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0F" w:rsidRPr="00E82A0F" w:rsidRDefault="00E82A0F" w:rsidP="00E82A0F">
      <w:pPr>
        <w:tabs>
          <w:tab w:val="left" w:pos="900"/>
          <w:tab w:val="left" w:pos="1650"/>
          <w:tab w:val="left" w:pos="3090"/>
          <w:tab w:val="center" w:pos="4021"/>
          <w:tab w:val="center" w:pos="4151"/>
        </w:tabs>
        <w:autoSpaceDE w:val="0"/>
        <w:autoSpaceDN w:val="0"/>
        <w:spacing w:after="120" w:line="240" w:lineRule="auto"/>
        <w:ind w:right="1417"/>
        <w:jc w:val="center"/>
        <w:rPr>
          <w:rFonts w:ascii="Times New Roman" w:eastAsia="Times New Roman" w:hAnsi="Times New Roman" w:cs="Times New Roman"/>
          <w:b/>
          <w:sz w:val="28"/>
          <w:szCs w:val="28"/>
          <w:lang w:eastAsia="ru-RU"/>
        </w:rPr>
      </w:pPr>
      <w:r w:rsidRPr="00E82A0F">
        <w:rPr>
          <w:rFonts w:ascii="Times New Roman" w:eastAsia="Times New Roman" w:hAnsi="Times New Roman" w:cs="Times New Roman"/>
          <w:b/>
          <w:sz w:val="28"/>
          <w:szCs w:val="28"/>
          <w:lang w:eastAsia="ru-RU"/>
        </w:rPr>
        <w:t xml:space="preserve">Порядок      </w:t>
      </w:r>
      <w:proofErr w:type="spellStart"/>
      <w:r w:rsidRPr="00E82A0F">
        <w:rPr>
          <w:rFonts w:ascii="Times New Roman" w:eastAsia="Times New Roman" w:hAnsi="Times New Roman" w:cs="Times New Roman"/>
          <w:b/>
          <w:sz w:val="28"/>
          <w:szCs w:val="28"/>
          <w:lang w:eastAsia="ru-RU"/>
        </w:rPr>
        <w:t>денний</w:t>
      </w:r>
      <w:proofErr w:type="spellEnd"/>
    </w:p>
    <w:p w:rsidR="00E82A0F" w:rsidRPr="00E82A0F" w:rsidRDefault="00E82A0F" w:rsidP="00E82A0F">
      <w:pPr>
        <w:tabs>
          <w:tab w:val="left" w:pos="900"/>
        </w:tabs>
        <w:autoSpaceDE w:val="0"/>
        <w:autoSpaceDN w:val="0"/>
        <w:spacing w:after="120" w:line="240" w:lineRule="auto"/>
        <w:ind w:right="1417"/>
        <w:jc w:val="center"/>
        <w:rPr>
          <w:rFonts w:ascii="Times New Roman" w:eastAsia="Times New Roman" w:hAnsi="Times New Roman" w:cs="Times New Roman"/>
          <w:b/>
          <w:sz w:val="28"/>
          <w:szCs w:val="28"/>
          <w:lang w:eastAsia="ru-RU"/>
        </w:rPr>
      </w:pPr>
      <w:r w:rsidRPr="00E82A0F">
        <w:rPr>
          <w:rFonts w:ascii="Times New Roman" w:eastAsia="Times New Roman" w:hAnsi="Times New Roman" w:cs="Times New Roman"/>
          <w:b/>
          <w:sz w:val="28"/>
          <w:szCs w:val="28"/>
          <w:lang w:eastAsia="ru-RU"/>
        </w:rPr>
        <w:t xml:space="preserve">пленарного </w:t>
      </w:r>
      <w:proofErr w:type="spellStart"/>
      <w:r w:rsidRPr="00E82A0F">
        <w:rPr>
          <w:rFonts w:ascii="Times New Roman" w:eastAsia="Times New Roman" w:hAnsi="Times New Roman" w:cs="Times New Roman"/>
          <w:b/>
          <w:sz w:val="28"/>
          <w:szCs w:val="28"/>
          <w:lang w:eastAsia="ru-RU"/>
        </w:rPr>
        <w:t>засідання</w:t>
      </w:r>
      <w:proofErr w:type="spellEnd"/>
      <w:r w:rsidRPr="00E82A0F">
        <w:rPr>
          <w:rFonts w:ascii="Times New Roman" w:eastAsia="Times New Roman" w:hAnsi="Times New Roman" w:cs="Times New Roman"/>
          <w:b/>
          <w:sz w:val="28"/>
          <w:szCs w:val="28"/>
          <w:lang w:eastAsia="ru-RU"/>
        </w:rPr>
        <w:t xml:space="preserve">  </w:t>
      </w:r>
      <w:r w:rsidRPr="00E82A0F">
        <w:rPr>
          <w:rFonts w:ascii="Times New Roman" w:eastAsia="Times New Roman" w:hAnsi="Times New Roman" w:cs="Times New Roman"/>
          <w:b/>
          <w:sz w:val="28"/>
          <w:szCs w:val="28"/>
          <w:lang w:val="uk-UA" w:eastAsia="ru-RU"/>
        </w:rPr>
        <w:t>поза</w:t>
      </w:r>
      <w:proofErr w:type="spellStart"/>
      <w:r w:rsidRPr="00E82A0F">
        <w:rPr>
          <w:rFonts w:ascii="Times New Roman" w:eastAsia="Times New Roman" w:hAnsi="Times New Roman" w:cs="Times New Roman"/>
          <w:b/>
          <w:sz w:val="28"/>
          <w:szCs w:val="28"/>
          <w:lang w:eastAsia="ru-RU"/>
        </w:rPr>
        <w:t>чергової</w:t>
      </w:r>
      <w:proofErr w:type="spellEnd"/>
      <w:r w:rsidRPr="00E82A0F">
        <w:rPr>
          <w:rFonts w:ascii="Times New Roman" w:eastAsia="Times New Roman" w:hAnsi="Times New Roman" w:cs="Times New Roman"/>
          <w:b/>
          <w:sz w:val="28"/>
          <w:szCs w:val="28"/>
          <w:lang w:eastAsia="ru-RU"/>
        </w:rPr>
        <w:t xml:space="preserve"> 6</w:t>
      </w:r>
      <w:r w:rsidRPr="00E82A0F">
        <w:rPr>
          <w:rFonts w:ascii="Times New Roman" w:eastAsia="Times New Roman" w:hAnsi="Times New Roman" w:cs="Times New Roman"/>
          <w:b/>
          <w:sz w:val="28"/>
          <w:szCs w:val="28"/>
          <w:lang w:val="uk-UA" w:eastAsia="ru-RU"/>
        </w:rPr>
        <w:t xml:space="preserve">8 </w:t>
      </w:r>
      <w:proofErr w:type="spellStart"/>
      <w:r w:rsidRPr="00E82A0F">
        <w:rPr>
          <w:rFonts w:ascii="Times New Roman" w:eastAsia="Times New Roman" w:hAnsi="Times New Roman" w:cs="Times New Roman"/>
          <w:b/>
          <w:sz w:val="28"/>
          <w:szCs w:val="28"/>
          <w:lang w:eastAsia="ru-RU"/>
        </w:rPr>
        <w:t>сесії</w:t>
      </w:r>
      <w:proofErr w:type="spellEnd"/>
      <w:r w:rsidRPr="00E82A0F">
        <w:rPr>
          <w:rFonts w:ascii="Times New Roman" w:eastAsia="Times New Roman" w:hAnsi="Times New Roman" w:cs="Times New Roman"/>
          <w:b/>
          <w:sz w:val="28"/>
          <w:szCs w:val="28"/>
          <w:lang w:eastAsia="ru-RU"/>
        </w:rPr>
        <w:t xml:space="preserve"> </w:t>
      </w:r>
      <w:proofErr w:type="spellStart"/>
      <w:r w:rsidRPr="00E82A0F">
        <w:rPr>
          <w:rFonts w:ascii="Times New Roman" w:eastAsia="Times New Roman" w:hAnsi="Times New Roman" w:cs="Times New Roman"/>
          <w:b/>
          <w:sz w:val="28"/>
          <w:szCs w:val="28"/>
          <w:lang w:eastAsia="ru-RU"/>
        </w:rPr>
        <w:t>Зеленодольської</w:t>
      </w:r>
      <w:proofErr w:type="spellEnd"/>
    </w:p>
    <w:p w:rsidR="00E82A0F" w:rsidRPr="00E82A0F" w:rsidRDefault="00E82A0F" w:rsidP="00E82A0F">
      <w:pPr>
        <w:tabs>
          <w:tab w:val="left" w:pos="900"/>
        </w:tabs>
        <w:autoSpaceDE w:val="0"/>
        <w:autoSpaceDN w:val="0"/>
        <w:spacing w:after="120" w:line="240" w:lineRule="auto"/>
        <w:ind w:right="1417"/>
        <w:jc w:val="center"/>
        <w:rPr>
          <w:rFonts w:ascii="Times New Roman" w:eastAsia="Times New Roman" w:hAnsi="Times New Roman" w:cs="Times New Roman"/>
          <w:b/>
          <w:sz w:val="28"/>
          <w:szCs w:val="28"/>
          <w:lang w:eastAsia="ru-RU"/>
        </w:rPr>
      </w:pPr>
      <w:proofErr w:type="spellStart"/>
      <w:proofErr w:type="gramStart"/>
      <w:r w:rsidRPr="00E82A0F">
        <w:rPr>
          <w:rFonts w:ascii="Times New Roman" w:eastAsia="Times New Roman" w:hAnsi="Times New Roman" w:cs="Times New Roman"/>
          <w:b/>
          <w:sz w:val="28"/>
          <w:szCs w:val="28"/>
          <w:lang w:eastAsia="ru-RU"/>
        </w:rPr>
        <w:t>м</w:t>
      </w:r>
      <w:proofErr w:type="gramEnd"/>
      <w:r w:rsidRPr="00E82A0F">
        <w:rPr>
          <w:rFonts w:ascii="Times New Roman" w:eastAsia="Times New Roman" w:hAnsi="Times New Roman" w:cs="Times New Roman"/>
          <w:b/>
          <w:sz w:val="28"/>
          <w:szCs w:val="28"/>
          <w:lang w:eastAsia="ru-RU"/>
        </w:rPr>
        <w:t>іської</w:t>
      </w:r>
      <w:proofErr w:type="spellEnd"/>
      <w:r w:rsidRPr="00E82A0F">
        <w:rPr>
          <w:rFonts w:ascii="Times New Roman" w:eastAsia="Times New Roman" w:hAnsi="Times New Roman" w:cs="Times New Roman"/>
          <w:b/>
          <w:sz w:val="28"/>
          <w:szCs w:val="28"/>
          <w:lang w:eastAsia="ru-RU"/>
        </w:rPr>
        <w:t xml:space="preserve"> ради </w:t>
      </w:r>
      <w:r w:rsidRPr="00E82A0F">
        <w:rPr>
          <w:rFonts w:ascii="Times New Roman" w:eastAsia="Times New Roman" w:hAnsi="Times New Roman" w:cs="Times New Roman"/>
          <w:b/>
          <w:sz w:val="28"/>
          <w:szCs w:val="28"/>
          <w:lang w:val="en-US" w:eastAsia="ru-RU"/>
        </w:rPr>
        <w:t>VI</w:t>
      </w:r>
      <w:r w:rsidRPr="00E82A0F">
        <w:rPr>
          <w:rFonts w:ascii="Times New Roman" w:eastAsia="Times New Roman" w:hAnsi="Times New Roman" w:cs="Times New Roman"/>
          <w:b/>
          <w:sz w:val="28"/>
          <w:szCs w:val="28"/>
          <w:lang w:eastAsia="ru-RU"/>
        </w:rPr>
        <w:t xml:space="preserve"> </w:t>
      </w:r>
      <w:proofErr w:type="spellStart"/>
      <w:r w:rsidRPr="00E82A0F">
        <w:rPr>
          <w:rFonts w:ascii="Times New Roman" w:eastAsia="Times New Roman" w:hAnsi="Times New Roman" w:cs="Times New Roman"/>
          <w:b/>
          <w:sz w:val="28"/>
          <w:szCs w:val="28"/>
          <w:lang w:eastAsia="ru-RU"/>
        </w:rPr>
        <w:t>скликання</w:t>
      </w:r>
      <w:proofErr w:type="spellEnd"/>
      <w:r w:rsidRPr="00E82A0F">
        <w:rPr>
          <w:rFonts w:ascii="Times New Roman" w:eastAsia="Times New Roman" w:hAnsi="Times New Roman" w:cs="Times New Roman"/>
          <w:b/>
          <w:sz w:val="28"/>
          <w:szCs w:val="28"/>
          <w:lang w:eastAsia="ru-RU"/>
        </w:rPr>
        <w:t xml:space="preserve"> </w:t>
      </w:r>
      <w:proofErr w:type="spellStart"/>
      <w:r w:rsidRPr="00E82A0F">
        <w:rPr>
          <w:rFonts w:ascii="Times New Roman" w:eastAsia="Times New Roman" w:hAnsi="Times New Roman" w:cs="Times New Roman"/>
          <w:b/>
          <w:sz w:val="28"/>
          <w:szCs w:val="28"/>
          <w:lang w:eastAsia="ru-RU"/>
        </w:rPr>
        <w:t>від</w:t>
      </w:r>
      <w:proofErr w:type="spellEnd"/>
      <w:r w:rsidRPr="00E82A0F">
        <w:rPr>
          <w:rFonts w:ascii="Times New Roman" w:eastAsia="Times New Roman" w:hAnsi="Times New Roman" w:cs="Times New Roman"/>
          <w:b/>
          <w:sz w:val="28"/>
          <w:szCs w:val="28"/>
          <w:lang w:eastAsia="ru-RU"/>
        </w:rPr>
        <w:t xml:space="preserve"> </w:t>
      </w:r>
      <w:r w:rsidRPr="00E82A0F">
        <w:rPr>
          <w:rFonts w:ascii="Times New Roman" w:eastAsia="Times New Roman" w:hAnsi="Times New Roman" w:cs="Times New Roman"/>
          <w:b/>
          <w:sz w:val="28"/>
          <w:szCs w:val="28"/>
          <w:lang w:val="uk-UA" w:eastAsia="ru-RU"/>
        </w:rPr>
        <w:t>30</w:t>
      </w:r>
      <w:r w:rsidRPr="00E82A0F">
        <w:rPr>
          <w:rFonts w:ascii="Times New Roman" w:eastAsia="Times New Roman" w:hAnsi="Times New Roman" w:cs="Times New Roman"/>
          <w:b/>
          <w:sz w:val="28"/>
          <w:szCs w:val="28"/>
          <w:lang w:eastAsia="ru-RU"/>
        </w:rPr>
        <w:t>.01.15 року</w:t>
      </w:r>
    </w:p>
    <w:tbl>
      <w:tblPr>
        <w:tblpPr w:leftFromText="180" w:rightFromText="180" w:bottomFromText="200" w:vertAnchor="text" w:horzAnchor="margin" w:tblpXSpec="center" w:tblpY="154"/>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8"/>
        <w:gridCol w:w="7938"/>
        <w:gridCol w:w="849"/>
      </w:tblGrid>
      <w:tr w:rsidR="00E82A0F" w:rsidRPr="009A6CE0" w:rsidTr="00E82A0F">
        <w:trPr>
          <w:trHeight w:val="305"/>
        </w:trPr>
        <w:tc>
          <w:tcPr>
            <w:tcW w:w="426" w:type="pct"/>
            <w:tcBorders>
              <w:top w:val="single" w:sz="4" w:space="0" w:color="000000"/>
              <w:left w:val="single" w:sz="4" w:space="0" w:color="000000"/>
              <w:bottom w:val="single" w:sz="4" w:space="0" w:color="000000"/>
              <w:right w:val="single" w:sz="4" w:space="0" w:color="000000"/>
            </w:tcBorders>
          </w:tcPr>
          <w:p w:rsidR="00E82A0F" w:rsidRPr="009A6CE0" w:rsidRDefault="00E82A0F" w:rsidP="00E82A0F">
            <w:pPr>
              <w:numPr>
                <w:ilvl w:val="0"/>
                <w:numId w:val="1"/>
              </w:numPr>
              <w:autoSpaceDE w:val="0"/>
              <w:autoSpaceDN w:val="0"/>
              <w:spacing w:after="0" w:line="240" w:lineRule="auto"/>
              <w:rPr>
                <w:rFonts w:ascii="Times New Roman" w:eastAsia="Times New Roman" w:hAnsi="Times New Roman" w:cs="Times New Roman"/>
                <w:sz w:val="28"/>
                <w:szCs w:val="28"/>
                <w:lang w:val="uk-UA" w:eastAsia="ru-RU"/>
              </w:rPr>
            </w:pPr>
          </w:p>
        </w:tc>
        <w:tc>
          <w:tcPr>
            <w:tcW w:w="4132" w:type="pct"/>
            <w:tcBorders>
              <w:top w:val="single" w:sz="4" w:space="0" w:color="000000"/>
              <w:left w:val="single" w:sz="4" w:space="0" w:color="000000"/>
              <w:bottom w:val="single" w:sz="4" w:space="0" w:color="000000"/>
              <w:right w:val="single" w:sz="4" w:space="0" w:color="000000"/>
            </w:tcBorders>
          </w:tcPr>
          <w:p w:rsidR="00E82A0F" w:rsidRPr="009A6CE0" w:rsidRDefault="00E82A0F" w:rsidP="00E82A0F">
            <w:pPr>
              <w:spacing w:after="0" w:line="240" w:lineRule="auto"/>
              <w:rPr>
                <w:rFonts w:ascii="Times New Roman" w:eastAsia="Times New Roman" w:hAnsi="Times New Roman" w:cs="Times New Roman"/>
                <w:sz w:val="28"/>
                <w:szCs w:val="28"/>
                <w:lang w:val="uk-UA" w:eastAsia="ru-RU"/>
              </w:rPr>
            </w:pPr>
            <w:r w:rsidRPr="009A6CE0">
              <w:rPr>
                <w:rFonts w:ascii="Times New Roman" w:eastAsia="Times New Roman" w:hAnsi="Times New Roman" w:cs="Times New Roman"/>
                <w:sz w:val="28"/>
                <w:szCs w:val="28"/>
                <w:lang w:val="uk-UA" w:eastAsia="ru-RU"/>
              </w:rPr>
              <w:t xml:space="preserve">Про бюджет </w:t>
            </w:r>
            <w:proofErr w:type="spellStart"/>
            <w:r w:rsidRPr="009A6CE0">
              <w:rPr>
                <w:rFonts w:ascii="Times New Roman" w:eastAsia="Times New Roman" w:hAnsi="Times New Roman" w:cs="Times New Roman"/>
                <w:sz w:val="28"/>
                <w:szCs w:val="28"/>
                <w:lang w:val="uk-UA" w:eastAsia="ru-RU"/>
              </w:rPr>
              <w:t>Зеленодольської</w:t>
            </w:r>
            <w:proofErr w:type="spellEnd"/>
            <w:r w:rsidRPr="009A6CE0">
              <w:rPr>
                <w:rFonts w:ascii="Times New Roman" w:eastAsia="Times New Roman" w:hAnsi="Times New Roman" w:cs="Times New Roman"/>
                <w:sz w:val="28"/>
                <w:szCs w:val="28"/>
                <w:lang w:val="uk-UA" w:eastAsia="ru-RU"/>
              </w:rPr>
              <w:t xml:space="preserve"> міської ради   на 2015 рік.</w:t>
            </w:r>
          </w:p>
          <w:p w:rsidR="00E82A0F" w:rsidRPr="009A6CE0" w:rsidRDefault="00E82A0F" w:rsidP="00E82A0F">
            <w:pPr>
              <w:spacing w:after="0" w:line="240" w:lineRule="auto"/>
              <w:jc w:val="right"/>
              <w:rPr>
                <w:rFonts w:ascii="Times New Roman" w:eastAsia="Times New Roman" w:hAnsi="Times New Roman" w:cs="Times New Roman"/>
                <w:sz w:val="28"/>
                <w:szCs w:val="28"/>
                <w:lang w:val="uk-UA" w:eastAsia="ru-RU"/>
              </w:rPr>
            </w:pPr>
            <w:proofErr w:type="spellStart"/>
            <w:r w:rsidRPr="009A6CE0">
              <w:rPr>
                <w:rFonts w:ascii="Times New Roman" w:eastAsia="Times New Roman" w:hAnsi="Times New Roman" w:cs="Times New Roman"/>
                <w:sz w:val="28"/>
                <w:szCs w:val="28"/>
                <w:lang w:val="uk-UA" w:eastAsia="ru-RU"/>
              </w:rPr>
              <w:t>Доп</w:t>
            </w:r>
            <w:proofErr w:type="spellEnd"/>
            <w:r w:rsidRPr="009A6CE0">
              <w:rPr>
                <w:rFonts w:ascii="Times New Roman" w:eastAsia="Times New Roman" w:hAnsi="Times New Roman" w:cs="Times New Roman"/>
                <w:sz w:val="28"/>
                <w:szCs w:val="28"/>
                <w:lang w:val="uk-UA" w:eastAsia="ru-RU"/>
              </w:rPr>
              <w:t>. Чудак Л.Ф</w:t>
            </w:r>
          </w:p>
        </w:tc>
        <w:tc>
          <w:tcPr>
            <w:tcW w:w="442" w:type="pct"/>
            <w:tcBorders>
              <w:top w:val="single" w:sz="4" w:space="0" w:color="000000"/>
              <w:left w:val="single" w:sz="4" w:space="0" w:color="000000"/>
              <w:bottom w:val="single" w:sz="4" w:space="0" w:color="000000"/>
              <w:right w:val="single" w:sz="4" w:space="0" w:color="000000"/>
            </w:tcBorders>
          </w:tcPr>
          <w:p w:rsidR="00E82A0F" w:rsidRPr="009A6CE0" w:rsidRDefault="00E82A0F" w:rsidP="00E82A0F">
            <w:pPr>
              <w:spacing w:after="0" w:line="240" w:lineRule="auto"/>
              <w:rPr>
                <w:rFonts w:ascii="Times New Roman" w:eastAsia="Times New Roman" w:hAnsi="Times New Roman" w:cs="Times New Roman"/>
                <w:sz w:val="28"/>
                <w:szCs w:val="28"/>
                <w:lang w:val="uk-UA" w:eastAsia="ru-RU"/>
              </w:rPr>
            </w:pPr>
            <w:r w:rsidRPr="009A6CE0">
              <w:rPr>
                <w:rFonts w:ascii="Times New Roman" w:eastAsia="Times New Roman" w:hAnsi="Times New Roman" w:cs="Times New Roman"/>
                <w:sz w:val="28"/>
                <w:szCs w:val="28"/>
                <w:lang w:val="uk-UA" w:eastAsia="ru-RU"/>
              </w:rPr>
              <w:t>930</w:t>
            </w:r>
          </w:p>
          <w:p w:rsidR="00E82A0F" w:rsidRPr="009A6CE0" w:rsidRDefault="00E82A0F" w:rsidP="00E82A0F">
            <w:pPr>
              <w:spacing w:after="0" w:line="240" w:lineRule="auto"/>
              <w:rPr>
                <w:rFonts w:ascii="Times New Roman" w:eastAsia="Times New Roman" w:hAnsi="Times New Roman" w:cs="Times New Roman"/>
                <w:sz w:val="28"/>
                <w:szCs w:val="28"/>
                <w:lang w:val="uk-UA" w:eastAsia="ru-RU"/>
              </w:rPr>
            </w:pPr>
          </w:p>
        </w:tc>
      </w:tr>
    </w:tbl>
    <w:p w:rsidR="00E82A0F" w:rsidRPr="00E82A0F" w:rsidRDefault="00E82A0F" w:rsidP="00E82A0F">
      <w:pPr>
        <w:keepNext/>
        <w:autoSpaceDE w:val="0"/>
        <w:autoSpaceDN w:val="0"/>
        <w:spacing w:after="0" w:line="240" w:lineRule="auto"/>
        <w:jc w:val="both"/>
        <w:outlineLvl w:val="0"/>
        <w:rPr>
          <w:rFonts w:ascii="Bookman Old Style" w:eastAsia="Times New Roman" w:hAnsi="Bookman Old Style" w:cs="Times New Roman"/>
          <w:b/>
          <w:bCs/>
          <w:color w:val="000000"/>
          <w:sz w:val="28"/>
          <w:szCs w:val="28"/>
          <w:lang w:val="uk-UA" w:eastAsia="ru-RU"/>
        </w:rPr>
      </w:pPr>
      <w:r w:rsidRPr="00E82A0F">
        <w:rPr>
          <w:rFonts w:ascii="Bookman Old Style" w:eastAsia="Times New Roman" w:hAnsi="Bookman Old Style" w:cs="Times New Roman"/>
          <w:b/>
          <w:bCs/>
          <w:color w:val="000000"/>
          <w:sz w:val="28"/>
          <w:szCs w:val="28"/>
          <w:lang w:val="uk-UA" w:eastAsia="ru-RU"/>
        </w:rPr>
        <w:t xml:space="preserve">                                              Р І Ш Е Н </w:t>
      </w:r>
      <w:proofErr w:type="spellStart"/>
      <w:r w:rsidRPr="00E82A0F">
        <w:rPr>
          <w:rFonts w:ascii="Bookman Old Style" w:eastAsia="Times New Roman" w:hAnsi="Bookman Old Style" w:cs="Times New Roman"/>
          <w:b/>
          <w:bCs/>
          <w:color w:val="000000"/>
          <w:sz w:val="28"/>
          <w:szCs w:val="28"/>
          <w:lang w:val="uk-UA" w:eastAsia="ru-RU"/>
        </w:rPr>
        <w:t>Н</w:t>
      </w:r>
      <w:proofErr w:type="spellEnd"/>
      <w:r w:rsidRPr="00E82A0F">
        <w:rPr>
          <w:rFonts w:ascii="Bookman Old Style" w:eastAsia="Times New Roman" w:hAnsi="Bookman Old Style" w:cs="Times New Roman"/>
          <w:b/>
          <w:bCs/>
          <w:color w:val="000000"/>
          <w:sz w:val="28"/>
          <w:szCs w:val="28"/>
          <w:lang w:val="uk-UA" w:eastAsia="ru-RU"/>
        </w:rPr>
        <w:t xml:space="preserve"> Я</w:t>
      </w:r>
    </w:p>
    <w:p w:rsidR="00E82A0F" w:rsidRPr="00E82A0F" w:rsidRDefault="00E82A0F" w:rsidP="00E82A0F">
      <w:pPr>
        <w:autoSpaceDE w:val="0"/>
        <w:autoSpaceDN w:val="0"/>
        <w:spacing w:after="0" w:line="240" w:lineRule="auto"/>
        <w:rPr>
          <w:rFonts w:ascii="Times New Roman" w:eastAsia="Times New Roman" w:hAnsi="Times New Roman" w:cs="Times New Roman"/>
          <w:b/>
          <w:sz w:val="32"/>
          <w:szCs w:val="20"/>
          <w:lang w:val="uk-UA" w:eastAsia="ru-RU"/>
        </w:rPr>
      </w:pPr>
      <w:r w:rsidRPr="00E82A0F">
        <w:rPr>
          <w:rFonts w:ascii="Times New Roman" w:eastAsia="Times New Roman" w:hAnsi="Times New Roman" w:cs="Times New Roman"/>
          <w:b/>
          <w:sz w:val="32"/>
          <w:szCs w:val="20"/>
          <w:lang w:val="uk-UA" w:eastAsia="ru-RU"/>
        </w:rPr>
        <w:t xml:space="preserve">                                     </w:t>
      </w:r>
      <w:proofErr w:type="spellStart"/>
      <w:r w:rsidRPr="00E82A0F">
        <w:rPr>
          <w:rFonts w:ascii="Times New Roman" w:eastAsia="Times New Roman" w:hAnsi="Times New Roman" w:cs="Times New Roman"/>
          <w:b/>
          <w:sz w:val="32"/>
          <w:szCs w:val="20"/>
          <w:lang w:val="uk-UA" w:eastAsia="ru-RU"/>
        </w:rPr>
        <w:t>Зеленодольської</w:t>
      </w:r>
      <w:proofErr w:type="spellEnd"/>
      <w:r w:rsidRPr="00E82A0F">
        <w:rPr>
          <w:rFonts w:ascii="Times New Roman" w:eastAsia="Times New Roman" w:hAnsi="Times New Roman" w:cs="Times New Roman"/>
          <w:b/>
          <w:sz w:val="32"/>
          <w:szCs w:val="20"/>
          <w:lang w:val="uk-UA" w:eastAsia="ru-RU"/>
        </w:rPr>
        <w:t xml:space="preserve"> міської ради </w:t>
      </w:r>
    </w:p>
    <w:p w:rsidR="00E82A0F" w:rsidRPr="00E82A0F" w:rsidRDefault="00E82A0F" w:rsidP="00E82A0F">
      <w:pPr>
        <w:autoSpaceDE w:val="0"/>
        <w:autoSpaceDN w:val="0"/>
        <w:spacing w:after="0" w:line="240" w:lineRule="auto"/>
        <w:rPr>
          <w:rFonts w:ascii="Times New Roman" w:eastAsia="Times New Roman" w:hAnsi="Times New Roman" w:cs="Times New Roman"/>
          <w:b/>
          <w:sz w:val="28"/>
          <w:szCs w:val="28"/>
          <w:lang w:val="uk-UA" w:eastAsia="ru-RU"/>
        </w:rPr>
      </w:pPr>
      <w:r w:rsidRPr="00E82A0F">
        <w:rPr>
          <w:rFonts w:ascii="Times New Roman" w:eastAsia="Times New Roman" w:hAnsi="Times New Roman" w:cs="Times New Roman"/>
          <w:b/>
          <w:sz w:val="20"/>
          <w:szCs w:val="20"/>
          <w:lang w:val="uk-UA" w:eastAsia="ru-RU"/>
        </w:rPr>
        <w:t xml:space="preserve">                                                          </w:t>
      </w:r>
      <w:r w:rsidRPr="00E82A0F">
        <w:rPr>
          <w:rFonts w:ascii="Times New Roman" w:eastAsia="Times New Roman" w:hAnsi="Times New Roman" w:cs="Times New Roman"/>
          <w:b/>
          <w:sz w:val="28"/>
          <w:szCs w:val="28"/>
          <w:lang w:val="uk-UA" w:eastAsia="ru-RU"/>
        </w:rPr>
        <w:t>_____68_сесія_____</w:t>
      </w:r>
      <w:r w:rsidRPr="00E82A0F">
        <w:rPr>
          <w:rFonts w:ascii="Times New Roman" w:eastAsia="Times New Roman" w:hAnsi="Times New Roman" w:cs="Times New Roman"/>
          <w:b/>
          <w:sz w:val="28"/>
          <w:szCs w:val="28"/>
          <w:lang w:val="en-US" w:eastAsia="ru-RU"/>
        </w:rPr>
        <w:t>VI</w:t>
      </w:r>
      <w:r w:rsidRPr="00E82A0F">
        <w:rPr>
          <w:rFonts w:ascii="Times New Roman" w:eastAsia="Times New Roman" w:hAnsi="Times New Roman" w:cs="Times New Roman"/>
          <w:b/>
          <w:sz w:val="28"/>
          <w:szCs w:val="28"/>
          <w:lang w:val="uk-UA" w:eastAsia="ru-RU"/>
        </w:rPr>
        <w:t>__ скликання</w:t>
      </w:r>
    </w:p>
    <w:p w:rsidR="00E82A0F" w:rsidRPr="00E82A0F" w:rsidRDefault="00E82A0F" w:rsidP="00E82A0F">
      <w:pPr>
        <w:autoSpaceDE w:val="0"/>
        <w:autoSpaceDN w:val="0"/>
        <w:spacing w:after="0" w:line="240" w:lineRule="auto"/>
        <w:rPr>
          <w:rFonts w:ascii="Times New Roman" w:eastAsia="Times New Roman" w:hAnsi="Times New Roman" w:cs="Times New Roman"/>
          <w:b/>
          <w:sz w:val="20"/>
          <w:szCs w:val="20"/>
          <w:lang w:val="uk-UA" w:eastAsia="ru-RU"/>
        </w:rPr>
      </w:pPr>
    </w:p>
    <w:p w:rsidR="00E82A0F" w:rsidRPr="00E82A0F" w:rsidRDefault="00E82A0F" w:rsidP="00E82A0F">
      <w:pPr>
        <w:autoSpaceDE w:val="0"/>
        <w:autoSpaceDN w:val="0"/>
        <w:spacing w:after="0" w:line="240" w:lineRule="auto"/>
        <w:rPr>
          <w:rFonts w:ascii="Times New Roman" w:eastAsia="Times New Roman" w:hAnsi="Times New Roman" w:cs="Times New Roman"/>
          <w:b/>
          <w:sz w:val="28"/>
          <w:szCs w:val="28"/>
          <w:lang w:val="uk-UA" w:eastAsia="ru-RU"/>
        </w:rPr>
      </w:pPr>
      <w:r w:rsidRPr="00E82A0F">
        <w:rPr>
          <w:rFonts w:ascii="Times New Roman" w:eastAsia="Times New Roman" w:hAnsi="Times New Roman" w:cs="Times New Roman"/>
          <w:b/>
          <w:sz w:val="28"/>
          <w:szCs w:val="28"/>
          <w:lang w:val="uk-UA" w:eastAsia="ru-RU"/>
        </w:rPr>
        <w:t xml:space="preserve">30 січня 2015 року                                                          </w:t>
      </w:r>
      <w:r>
        <w:rPr>
          <w:rFonts w:ascii="Times New Roman" w:eastAsia="Times New Roman" w:hAnsi="Times New Roman" w:cs="Times New Roman"/>
          <w:b/>
          <w:sz w:val="28"/>
          <w:szCs w:val="28"/>
          <w:lang w:val="uk-UA" w:eastAsia="ru-RU"/>
        </w:rPr>
        <w:t xml:space="preserve">                          </w:t>
      </w:r>
      <w:r w:rsidRPr="00E82A0F">
        <w:rPr>
          <w:rFonts w:ascii="Times New Roman" w:eastAsia="Times New Roman" w:hAnsi="Times New Roman" w:cs="Times New Roman"/>
          <w:b/>
          <w:sz w:val="28"/>
          <w:szCs w:val="28"/>
          <w:lang w:val="uk-UA" w:eastAsia="ru-RU"/>
        </w:rPr>
        <w:t xml:space="preserve"> №  930</w:t>
      </w:r>
    </w:p>
    <w:p w:rsidR="00E82A0F" w:rsidRPr="00E82A0F" w:rsidRDefault="00E82A0F" w:rsidP="00E82A0F">
      <w:pPr>
        <w:autoSpaceDE w:val="0"/>
        <w:autoSpaceDN w:val="0"/>
        <w:spacing w:after="0" w:line="240" w:lineRule="auto"/>
        <w:rPr>
          <w:rFonts w:ascii="Times New Roman" w:eastAsia="Times New Roman" w:hAnsi="Times New Roman" w:cs="Times New Roman"/>
          <w:b/>
          <w:i/>
          <w:sz w:val="28"/>
          <w:szCs w:val="28"/>
          <w:lang w:val="uk-UA" w:eastAsia="ru-RU"/>
        </w:rPr>
      </w:pPr>
    </w:p>
    <w:p w:rsidR="00E82A0F" w:rsidRPr="00E82A0F" w:rsidRDefault="00E82A0F" w:rsidP="00E82A0F">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E82A0F">
        <w:rPr>
          <w:rFonts w:ascii="Times New Roman" w:eastAsia="Times New Roman" w:hAnsi="Times New Roman" w:cs="Times New Roman"/>
          <w:b/>
          <w:i/>
          <w:sz w:val="27"/>
          <w:szCs w:val="27"/>
          <w:lang w:val="uk-UA" w:eastAsia="ru-RU"/>
        </w:rPr>
        <w:t xml:space="preserve">Про бюджет </w:t>
      </w:r>
      <w:proofErr w:type="spellStart"/>
      <w:r w:rsidRPr="00E82A0F">
        <w:rPr>
          <w:rFonts w:ascii="Times New Roman" w:eastAsia="Times New Roman" w:hAnsi="Times New Roman" w:cs="Times New Roman"/>
          <w:b/>
          <w:i/>
          <w:sz w:val="27"/>
          <w:szCs w:val="27"/>
          <w:lang w:val="uk-UA" w:eastAsia="ru-RU"/>
        </w:rPr>
        <w:t>Зеленодольської</w:t>
      </w:r>
      <w:proofErr w:type="spellEnd"/>
      <w:r w:rsidRPr="00E82A0F">
        <w:rPr>
          <w:rFonts w:ascii="Times New Roman" w:eastAsia="Times New Roman" w:hAnsi="Times New Roman" w:cs="Times New Roman"/>
          <w:b/>
          <w:i/>
          <w:sz w:val="27"/>
          <w:szCs w:val="27"/>
          <w:lang w:val="uk-UA" w:eastAsia="ru-RU"/>
        </w:rPr>
        <w:t xml:space="preserve"> </w:t>
      </w:r>
    </w:p>
    <w:p w:rsidR="00E82A0F" w:rsidRPr="00E82A0F" w:rsidRDefault="00E82A0F" w:rsidP="00E82A0F">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E82A0F">
        <w:rPr>
          <w:rFonts w:ascii="Times New Roman" w:eastAsia="Times New Roman" w:hAnsi="Times New Roman" w:cs="Times New Roman"/>
          <w:b/>
          <w:i/>
          <w:sz w:val="27"/>
          <w:szCs w:val="27"/>
          <w:lang w:val="uk-UA" w:eastAsia="ru-RU"/>
        </w:rPr>
        <w:t>міської ради на 2015 рік</w:t>
      </w:r>
    </w:p>
    <w:p w:rsidR="00E82A0F" w:rsidRPr="00E82A0F" w:rsidRDefault="00E82A0F" w:rsidP="00E82A0F">
      <w:pPr>
        <w:autoSpaceDE w:val="0"/>
        <w:autoSpaceDN w:val="0"/>
        <w:spacing w:after="0" w:line="240" w:lineRule="auto"/>
        <w:jc w:val="center"/>
        <w:rPr>
          <w:rFonts w:ascii="Times New Roman" w:eastAsia="Times New Roman" w:hAnsi="Times New Roman" w:cs="Times New Roman"/>
          <w:sz w:val="20"/>
          <w:szCs w:val="20"/>
          <w:lang w:val="uk-UA" w:eastAsia="ru-RU"/>
        </w:rPr>
      </w:pPr>
    </w:p>
    <w:p w:rsidR="00E82A0F" w:rsidRPr="00E82A0F" w:rsidRDefault="00E82A0F" w:rsidP="00E82A0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Відповідно до Конституції України, керуючись Бюджетним кодексом України,  Законами України «Про місцеве самоврядування в Україні», «Про Державний бюджет України на 2015 рік », рішенням </w:t>
      </w:r>
      <w:proofErr w:type="spellStart"/>
      <w:r w:rsidRPr="00E82A0F">
        <w:rPr>
          <w:rFonts w:ascii="Times New Roman" w:eastAsia="Times New Roman" w:hAnsi="Times New Roman" w:cs="Times New Roman"/>
          <w:sz w:val="28"/>
          <w:szCs w:val="28"/>
          <w:lang w:val="uk-UA" w:eastAsia="ru-RU"/>
        </w:rPr>
        <w:t>Апостолівської</w:t>
      </w:r>
      <w:proofErr w:type="spellEnd"/>
      <w:r w:rsidRPr="00E82A0F">
        <w:rPr>
          <w:rFonts w:ascii="Times New Roman" w:eastAsia="Times New Roman" w:hAnsi="Times New Roman" w:cs="Times New Roman"/>
          <w:sz w:val="28"/>
          <w:szCs w:val="28"/>
          <w:lang w:val="uk-UA" w:eastAsia="ru-RU"/>
        </w:rPr>
        <w:t xml:space="preserve"> районної ради від ____________ № __________ «Про районний бюджет на 2015 рік», на підставі висновків постійних комісій міської ради, </w:t>
      </w:r>
      <w:proofErr w:type="spellStart"/>
      <w:r w:rsidRPr="00E82A0F">
        <w:rPr>
          <w:rFonts w:ascii="Times New Roman" w:eastAsia="Times New Roman" w:hAnsi="Times New Roman" w:cs="Times New Roman"/>
          <w:sz w:val="28"/>
          <w:szCs w:val="28"/>
          <w:lang w:val="uk-UA" w:eastAsia="ru-RU"/>
        </w:rPr>
        <w:t>Зеленодольська</w:t>
      </w:r>
      <w:proofErr w:type="spellEnd"/>
      <w:r w:rsidRPr="00E82A0F">
        <w:rPr>
          <w:rFonts w:ascii="Times New Roman" w:eastAsia="Times New Roman" w:hAnsi="Times New Roman" w:cs="Times New Roman"/>
          <w:sz w:val="28"/>
          <w:szCs w:val="28"/>
          <w:lang w:val="uk-UA" w:eastAsia="ru-RU"/>
        </w:rPr>
        <w:t xml:space="preserve"> міська рада вирішила:</w:t>
      </w:r>
    </w:p>
    <w:p w:rsidR="00E82A0F" w:rsidRPr="00E82A0F" w:rsidRDefault="00E82A0F" w:rsidP="00E82A0F">
      <w:pPr>
        <w:autoSpaceDE w:val="0"/>
        <w:autoSpaceDN w:val="0"/>
        <w:spacing w:after="0" w:line="240" w:lineRule="auto"/>
        <w:jc w:val="both"/>
        <w:rPr>
          <w:rFonts w:ascii="Times New Roman" w:eastAsia="Times New Roman" w:hAnsi="Times New Roman" w:cs="Times New Roman"/>
          <w:sz w:val="28"/>
          <w:szCs w:val="28"/>
          <w:lang w:val="uk-UA" w:eastAsia="ru-RU"/>
        </w:rPr>
      </w:pPr>
    </w:p>
    <w:p w:rsidR="00E82A0F" w:rsidRPr="00E82A0F" w:rsidRDefault="00E82A0F" w:rsidP="00E82A0F">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bCs/>
          <w:sz w:val="28"/>
          <w:szCs w:val="28"/>
          <w:lang w:val="uk-UA" w:eastAsia="ru-RU"/>
        </w:rPr>
        <w:t>1.</w:t>
      </w:r>
      <w:r w:rsidRPr="00E82A0F">
        <w:rPr>
          <w:rFonts w:ascii="Times New Roman" w:eastAsia="Times New Roman" w:hAnsi="Times New Roman" w:cs="Times New Roman"/>
          <w:sz w:val="28"/>
          <w:szCs w:val="28"/>
          <w:lang w:val="uk-UA" w:eastAsia="ru-RU"/>
        </w:rPr>
        <w:t xml:space="preserve"> Визначити на 2015 рік:</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 xml:space="preserve">-  </w:t>
      </w:r>
      <w:r w:rsidRPr="00E82A0F">
        <w:rPr>
          <w:rFonts w:ascii="Times New Roman" w:eastAsia="Times New Roman" w:hAnsi="Times New Roman" w:cs="Times New Roman"/>
          <w:b/>
          <w:bCs/>
          <w:sz w:val="28"/>
          <w:szCs w:val="28"/>
          <w:lang w:val="uk-UA" w:eastAsia="ru-RU"/>
        </w:rPr>
        <w:t>доходи</w:t>
      </w:r>
      <w:r w:rsidRPr="00E82A0F">
        <w:rPr>
          <w:rFonts w:ascii="Times New Roman" w:eastAsia="Times New Roman" w:hAnsi="Times New Roman" w:cs="Times New Roman"/>
          <w:sz w:val="28"/>
          <w:szCs w:val="28"/>
          <w:lang w:val="uk-UA" w:eastAsia="ru-RU"/>
        </w:rPr>
        <w:t xml:space="preserve">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у сумі 25813827 грн., в тому числі </w:t>
      </w:r>
      <w:r w:rsidRPr="00E82A0F">
        <w:rPr>
          <w:rFonts w:ascii="Times New Roman" w:eastAsia="Times New Roman" w:hAnsi="Times New Roman" w:cs="Times New Roman"/>
          <w:bCs/>
          <w:sz w:val="28"/>
          <w:szCs w:val="28"/>
          <w:lang w:val="uk-UA" w:eastAsia="ru-RU"/>
        </w:rPr>
        <w:t>доходи загального фонду бюджету</w:t>
      </w:r>
      <w:r w:rsidRPr="00E82A0F">
        <w:rPr>
          <w:rFonts w:ascii="Times New Roman" w:eastAsia="Times New Roman" w:hAnsi="Times New Roman" w:cs="Times New Roman"/>
          <w:sz w:val="28"/>
          <w:szCs w:val="28"/>
          <w:lang w:val="uk-UA" w:eastAsia="ru-RU"/>
        </w:rPr>
        <w:t xml:space="preserve">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25204028 грн., доходи спеціального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609799  грн., згідно з додатком №1 цього рішення;</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bCs/>
          <w:sz w:val="28"/>
          <w:szCs w:val="28"/>
          <w:lang w:val="uk-UA" w:eastAsia="ru-RU"/>
        </w:rPr>
        <w:t>-  видатки</w:t>
      </w:r>
      <w:r w:rsidRPr="00E82A0F">
        <w:rPr>
          <w:rFonts w:ascii="Times New Roman" w:eastAsia="Times New Roman" w:hAnsi="Times New Roman" w:cs="Times New Roman"/>
          <w:sz w:val="28"/>
          <w:szCs w:val="28"/>
          <w:lang w:val="uk-UA" w:eastAsia="ru-RU"/>
        </w:rPr>
        <w:t xml:space="preserve">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у сумі 25813827 грн., в тому числі </w:t>
      </w:r>
      <w:r w:rsidRPr="00E82A0F">
        <w:rPr>
          <w:rFonts w:ascii="Times New Roman" w:eastAsia="Times New Roman" w:hAnsi="Times New Roman" w:cs="Times New Roman"/>
          <w:bCs/>
          <w:sz w:val="28"/>
          <w:szCs w:val="28"/>
          <w:lang w:val="uk-UA" w:eastAsia="ru-RU"/>
        </w:rPr>
        <w:t>видатки загального фонду бюджету</w:t>
      </w:r>
      <w:r w:rsidRPr="00E82A0F">
        <w:rPr>
          <w:rFonts w:ascii="Times New Roman" w:eastAsia="Times New Roman" w:hAnsi="Times New Roman" w:cs="Times New Roman"/>
          <w:sz w:val="28"/>
          <w:szCs w:val="28"/>
          <w:lang w:val="uk-UA" w:eastAsia="ru-RU"/>
        </w:rPr>
        <w:t xml:space="preserve">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у сумі 14087877 грн. видатки спеціального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у сумі 11725950 грн.</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0" w:name="n8"/>
      <w:bookmarkStart w:id="1" w:name="n9"/>
      <w:bookmarkEnd w:id="0"/>
      <w:bookmarkEnd w:id="1"/>
      <w:r w:rsidRPr="00E82A0F">
        <w:rPr>
          <w:rFonts w:ascii="Times New Roman" w:eastAsia="Times New Roman" w:hAnsi="Times New Roman" w:cs="Times New Roman"/>
          <w:bCs/>
          <w:sz w:val="28"/>
          <w:szCs w:val="28"/>
          <w:lang w:val="uk-UA" w:eastAsia="ru-RU"/>
        </w:rPr>
        <w:t xml:space="preserve">- </w:t>
      </w:r>
      <w:r w:rsidRPr="00E82A0F">
        <w:rPr>
          <w:rFonts w:ascii="Times New Roman" w:eastAsia="Times New Roman" w:hAnsi="Times New Roman" w:cs="Times New Roman"/>
          <w:b/>
          <w:bCs/>
          <w:sz w:val="28"/>
          <w:szCs w:val="28"/>
          <w:lang w:val="uk-UA" w:eastAsia="ru-RU"/>
        </w:rPr>
        <w:t>профіцит</w:t>
      </w:r>
      <w:r w:rsidRPr="00E82A0F">
        <w:rPr>
          <w:rFonts w:ascii="Times New Roman" w:eastAsia="Times New Roman" w:hAnsi="Times New Roman" w:cs="Times New Roman"/>
          <w:bCs/>
          <w:sz w:val="28"/>
          <w:szCs w:val="28"/>
          <w:lang w:val="uk-UA" w:eastAsia="ru-RU"/>
        </w:rPr>
        <w:t xml:space="preserve">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w:t>
      </w:r>
      <w:r w:rsidRPr="00E82A0F">
        <w:rPr>
          <w:rFonts w:ascii="Times New Roman" w:eastAsia="Times New Roman" w:hAnsi="Times New Roman" w:cs="Times New Roman"/>
          <w:bCs/>
          <w:sz w:val="28"/>
          <w:szCs w:val="28"/>
          <w:lang w:val="uk-UA" w:eastAsia="ru-RU"/>
        </w:rPr>
        <w:t xml:space="preserve">у сумі 11116151 грн., в тому числі загального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w:t>
      </w:r>
      <w:r w:rsidRPr="00E82A0F">
        <w:rPr>
          <w:rFonts w:ascii="Times New Roman" w:eastAsia="Times New Roman" w:hAnsi="Times New Roman" w:cs="Times New Roman"/>
          <w:bCs/>
          <w:sz w:val="28"/>
          <w:szCs w:val="28"/>
          <w:lang w:val="uk-UA" w:eastAsia="ru-RU"/>
        </w:rPr>
        <w:t xml:space="preserve">11116151 </w:t>
      </w:r>
      <w:proofErr w:type="spellStart"/>
      <w:r w:rsidRPr="00E82A0F">
        <w:rPr>
          <w:rFonts w:ascii="Times New Roman" w:eastAsia="Times New Roman" w:hAnsi="Times New Roman" w:cs="Times New Roman"/>
          <w:bCs/>
          <w:sz w:val="28"/>
          <w:szCs w:val="28"/>
          <w:lang w:val="uk-UA" w:eastAsia="ru-RU"/>
        </w:rPr>
        <w:t>грн</w:t>
      </w:r>
      <w:proofErr w:type="spellEnd"/>
      <w:r w:rsidRPr="00E82A0F">
        <w:rPr>
          <w:rFonts w:ascii="Times New Roman" w:eastAsia="Times New Roman" w:hAnsi="Times New Roman" w:cs="Times New Roman"/>
          <w:bCs/>
          <w:sz w:val="28"/>
          <w:szCs w:val="28"/>
          <w:lang w:val="uk-UA" w:eastAsia="ru-RU"/>
        </w:rPr>
        <w:t xml:space="preserve"> згідно з додатком №2 до цього рішення.</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E82A0F">
        <w:rPr>
          <w:rFonts w:ascii="Times New Roman" w:eastAsia="Times New Roman" w:hAnsi="Times New Roman" w:cs="Times New Roman"/>
          <w:b/>
          <w:bCs/>
          <w:sz w:val="28"/>
          <w:szCs w:val="28"/>
          <w:lang w:val="uk-UA" w:eastAsia="ru-RU"/>
        </w:rPr>
        <w:t>- дефіцит</w:t>
      </w:r>
      <w:r w:rsidRPr="00E82A0F">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w:t>
      </w:r>
      <w:r w:rsidRPr="00E82A0F">
        <w:rPr>
          <w:rFonts w:ascii="Times New Roman" w:eastAsia="Times New Roman" w:hAnsi="Times New Roman" w:cs="Times New Roman"/>
          <w:bCs/>
          <w:sz w:val="28"/>
          <w:szCs w:val="28"/>
          <w:lang w:val="uk-UA" w:eastAsia="ru-RU"/>
        </w:rPr>
        <w:t>у сумі 11116151 грн. згідно з додатком №2 до цього рішення.</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E82A0F">
        <w:rPr>
          <w:rFonts w:ascii="Times New Roman" w:eastAsia="Times New Roman" w:hAnsi="Times New Roman" w:cs="Times New Roman"/>
          <w:b/>
          <w:bCs/>
          <w:sz w:val="28"/>
          <w:szCs w:val="28"/>
          <w:lang w:val="uk-UA" w:eastAsia="ru-RU"/>
        </w:rPr>
        <w:t>2</w:t>
      </w:r>
      <w:r w:rsidRPr="00E82A0F">
        <w:rPr>
          <w:rFonts w:ascii="Times New Roman" w:eastAsia="Times New Roman" w:hAnsi="Times New Roman" w:cs="Times New Roman"/>
          <w:bCs/>
          <w:sz w:val="28"/>
          <w:szCs w:val="28"/>
          <w:lang w:val="uk-UA" w:eastAsia="ru-RU"/>
        </w:rPr>
        <w:t xml:space="preserve">. Затвердити </w:t>
      </w:r>
      <w:r w:rsidRPr="00E82A0F">
        <w:rPr>
          <w:rFonts w:ascii="Times New Roman" w:eastAsia="Times New Roman" w:hAnsi="Times New Roman" w:cs="Times New Roman"/>
          <w:b/>
          <w:bCs/>
          <w:sz w:val="28"/>
          <w:szCs w:val="28"/>
          <w:lang w:val="uk-UA" w:eastAsia="ru-RU"/>
        </w:rPr>
        <w:t>бюджетні призначення</w:t>
      </w:r>
      <w:r w:rsidRPr="00E82A0F">
        <w:rPr>
          <w:rFonts w:ascii="Times New Roman" w:eastAsia="Times New Roman" w:hAnsi="Times New Roman" w:cs="Times New Roman"/>
          <w:bCs/>
          <w:sz w:val="28"/>
          <w:szCs w:val="28"/>
          <w:lang w:val="uk-UA" w:eastAsia="ru-RU"/>
        </w:rPr>
        <w:t xml:space="preserve"> головним розпорядникам коштів  бюджету</w:t>
      </w:r>
      <w:r w:rsidRPr="00E82A0F">
        <w:rPr>
          <w:rFonts w:ascii="Times New Roman" w:eastAsia="Times New Roman" w:hAnsi="Times New Roman" w:cs="Times New Roman"/>
          <w:sz w:val="28"/>
          <w:szCs w:val="28"/>
          <w:lang w:val="uk-UA" w:eastAsia="ru-RU"/>
        </w:rPr>
        <w:t xml:space="preserve">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w:t>
      </w:r>
      <w:r w:rsidRPr="00E82A0F">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E82A0F">
        <w:rPr>
          <w:rFonts w:ascii="Times New Roman" w:eastAsia="Times New Roman" w:hAnsi="Times New Roman" w:cs="Times New Roman"/>
          <w:sz w:val="28"/>
          <w:szCs w:val="28"/>
          <w:lang w:val="uk-UA" w:eastAsia="ru-RU"/>
        </w:rPr>
        <w:t xml:space="preserve">14087877 грн. </w:t>
      </w:r>
      <w:r w:rsidRPr="00E82A0F">
        <w:rPr>
          <w:rFonts w:ascii="Times New Roman" w:eastAsia="Times New Roman" w:hAnsi="Times New Roman" w:cs="Times New Roman"/>
          <w:bCs/>
          <w:sz w:val="28"/>
          <w:szCs w:val="28"/>
          <w:lang w:val="uk-UA" w:eastAsia="ru-RU"/>
        </w:rPr>
        <w:t xml:space="preserve">та спеціальному фонду </w:t>
      </w:r>
      <w:r w:rsidRPr="00E82A0F">
        <w:rPr>
          <w:rFonts w:ascii="Times New Roman" w:eastAsia="Times New Roman" w:hAnsi="Times New Roman" w:cs="Times New Roman"/>
          <w:sz w:val="28"/>
          <w:szCs w:val="28"/>
          <w:lang w:val="uk-UA" w:eastAsia="ru-RU"/>
        </w:rPr>
        <w:t xml:space="preserve">11725950 </w:t>
      </w:r>
      <w:r w:rsidRPr="00E82A0F">
        <w:rPr>
          <w:rFonts w:ascii="Times New Roman" w:eastAsia="Times New Roman" w:hAnsi="Times New Roman" w:cs="Times New Roman"/>
          <w:bCs/>
          <w:sz w:val="28"/>
          <w:szCs w:val="28"/>
          <w:lang w:val="uk-UA" w:eastAsia="ru-RU"/>
        </w:rPr>
        <w:t>грн. згідно з додатком №3 до цього рішення.</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b/>
          <w:bCs/>
          <w:sz w:val="28"/>
          <w:szCs w:val="28"/>
          <w:lang w:val="uk-UA" w:eastAsia="ru-RU"/>
        </w:rPr>
      </w:pP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bCs/>
          <w:sz w:val="28"/>
          <w:szCs w:val="28"/>
          <w:lang w:val="uk-UA" w:eastAsia="ru-RU"/>
        </w:rPr>
        <w:lastRenderedPageBreak/>
        <w:t xml:space="preserve"> 3.</w:t>
      </w:r>
      <w:r w:rsidRPr="00E82A0F">
        <w:rPr>
          <w:rFonts w:ascii="Times New Roman" w:eastAsia="Times New Roman" w:hAnsi="Times New Roman" w:cs="Times New Roman"/>
          <w:sz w:val="28"/>
          <w:szCs w:val="28"/>
          <w:lang w:val="uk-UA" w:eastAsia="ru-RU"/>
        </w:rPr>
        <w:t xml:space="preserve">  Визначити </w:t>
      </w:r>
      <w:r w:rsidRPr="00E82A0F">
        <w:rPr>
          <w:rFonts w:ascii="Times New Roman" w:eastAsia="Times New Roman" w:hAnsi="Times New Roman" w:cs="Times New Roman"/>
          <w:b/>
          <w:bCs/>
          <w:sz w:val="28"/>
          <w:szCs w:val="28"/>
          <w:lang w:val="uk-UA" w:eastAsia="ru-RU"/>
        </w:rPr>
        <w:t>оборотний касовий залишок</w:t>
      </w:r>
      <w:r w:rsidRPr="00E82A0F">
        <w:rPr>
          <w:rFonts w:ascii="Times New Roman" w:eastAsia="Times New Roman" w:hAnsi="Times New Roman" w:cs="Times New Roman"/>
          <w:sz w:val="28"/>
          <w:szCs w:val="28"/>
          <w:lang w:val="uk-UA" w:eastAsia="ru-RU"/>
        </w:rPr>
        <w:t xml:space="preserve"> </w:t>
      </w:r>
      <w:r w:rsidRPr="00E82A0F">
        <w:rPr>
          <w:rFonts w:ascii="Times New Roman" w:eastAsia="Times New Roman" w:hAnsi="Times New Roman" w:cs="Times New Roman"/>
          <w:b/>
          <w:sz w:val="28"/>
          <w:szCs w:val="28"/>
          <w:lang w:val="uk-UA" w:eastAsia="ru-RU"/>
        </w:rPr>
        <w:t xml:space="preserve">бюджетних коштів </w:t>
      </w:r>
      <w:r w:rsidRPr="00E82A0F">
        <w:rPr>
          <w:rFonts w:ascii="Times New Roman" w:eastAsia="Times New Roman" w:hAnsi="Times New Roman" w:cs="Times New Roman"/>
          <w:sz w:val="28"/>
          <w:szCs w:val="28"/>
          <w:lang w:val="uk-UA" w:eastAsia="ru-RU"/>
        </w:rPr>
        <w:t xml:space="preserve">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у сумі  5000 гривень. </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E82A0F">
        <w:rPr>
          <w:rFonts w:ascii="Times New Roman" w:eastAsia="Times New Roman" w:hAnsi="Times New Roman" w:cs="Times New Roman"/>
          <w:b/>
          <w:bCs/>
          <w:sz w:val="28"/>
          <w:szCs w:val="28"/>
          <w:lang w:val="uk-UA" w:eastAsia="ru-RU"/>
        </w:rPr>
        <w:t>4.</w:t>
      </w:r>
      <w:r w:rsidRPr="00E82A0F">
        <w:rPr>
          <w:rFonts w:ascii="Times New Roman" w:eastAsia="Times New Roman" w:hAnsi="Times New Roman" w:cs="Times New Roman"/>
          <w:sz w:val="28"/>
          <w:szCs w:val="28"/>
          <w:lang w:val="uk-UA" w:eastAsia="ru-RU"/>
        </w:rPr>
        <w:t xml:space="preserve"> Затвердити на 2015 рік  </w:t>
      </w:r>
      <w:r w:rsidRPr="00E82A0F">
        <w:rPr>
          <w:rFonts w:ascii="Times New Roman" w:eastAsia="Times New Roman" w:hAnsi="Times New Roman" w:cs="Times New Roman"/>
          <w:b/>
          <w:bCs/>
          <w:sz w:val="28"/>
          <w:szCs w:val="28"/>
          <w:lang w:val="uk-UA" w:eastAsia="ru-RU"/>
        </w:rPr>
        <w:t>міжбюджетні трансферти</w:t>
      </w:r>
      <w:r w:rsidRPr="00E82A0F">
        <w:rPr>
          <w:rFonts w:ascii="Times New Roman" w:eastAsia="Times New Roman" w:hAnsi="Times New Roman" w:cs="Times New Roman"/>
          <w:sz w:val="28"/>
          <w:szCs w:val="28"/>
          <w:lang w:val="uk-UA" w:eastAsia="ru-RU"/>
        </w:rPr>
        <w:t xml:space="preserve"> </w:t>
      </w:r>
      <w:r w:rsidRPr="00E82A0F">
        <w:rPr>
          <w:rFonts w:ascii="Times New Roman" w:eastAsia="Times New Roman" w:hAnsi="Times New Roman" w:cs="Times New Roman"/>
          <w:bCs/>
          <w:sz w:val="28"/>
          <w:szCs w:val="28"/>
          <w:lang w:val="uk-UA" w:eastAsia="ru-RU"/>
        </w:rPr>
        <w:t>згідно з додатком №4 до цього рішення.</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E82A0F">
        <w:rPr>
          <w:rFonts w:ascii="Times New Roman" w:eastAsia="Times New Roman" w:hAnsi="Times New Roman" w:cs="Times New Roman"/>
          <w:b/>
          <w:bCs/>
          <w:sz w:val="28"/>
          <w:szCs w:val="28"/>
          <w:lang w:val="uk-UA" w:eastAsia="ru-RU"/>
        </w:rPr>
        <w:t>5.</w:t>
      </w:r>
      <w:r w:rsidRPr="00E82A0F">
        <w:rPr>
          <w:rFonts w:ascii="Times New Roman" w:eastAsia="Times New Roman" w:hAnsi="Times New Roman" w:cs="Times New Roman"/>
          <w:sz w:val="28"/>
          <w:szCs w:val="28"/>
          <w:lang w:val="uk-UA" w:eastAsia="ru-RU"/>
        </w:rPr>
        <w:t xml:space="preserve"> Затвердити на 2015 рік  </w:t>
      </w:r>
      <w:r w:rsidRPr="00E82A0F">
        <w:rPr>
          <w:rFonts w:ascii="Times New Roman" w:eastAsia="Times New Roman" w:hAnsi="Times New Roman" w:cs="Times New Roman"/>
          <w:b/>
          <w:sz w:val="28"/>
          <w:szCs w:val="28"/>
          <w:lang w:val="uk-UA" w:eastAsia="ru-RU"/>
        </w:rPr>
        <w:t>перелік об’єктів</w:t>
      </w:r>
      <w:r w:rsidRPr="00E82A0F">
        <w:rPr>
          <w:rFonts w:ascii="Times New Roman" w:eastAsia="Times New Roman" w:hAnsi="Times New Roman" w:cs="Times New Roman"/>
          <w:sz w:val="28"/>
          <w:szCs w:val="28"/>
          <w:lang w:val="uk-UA" w:eastAsia="ru-RU"/>
        </w:rPr>
        <w:t>, фінансування яких буде здійснюватися за рахунок коштів бюджету розвитку</w:t>
      </w:r>
      <w:r w:rsidRPr="00E82A0F">
        <w:rPr>
          <w:rFonts w:ascii="Times New Roman" w:eastAsia="Times New Roman" w:hAnsi="Times New Roman" w:cs="Times New Roman"/>
          <w:bCs/>
          <w:sz w:val="28"/>
          <w:szCs w:val="28"/>
          <w:lang w:val="uk-UA" w:eastAsia="ru-RU"/>
        </w:rPr>
        <w:t xml:space="preserve"> згідно з додатком № 5 до цього рішення.</w:t>
      </w:r>
    </w:p>
    <w:p w:rsidR="00E82A0F" w:rsidRPr="00E82A0F" w:rsidRDefault="00E82A0F" w:rsidP="00E82A0F">
      <w:pPr>
        <w:spacing w:after="0" w:line="240" w:lineRule="auto"/>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bCs/>
          <w:sz w:val="28"/>
          <w:szCs w:val="28"/>
          <w:lang w:val="uk-UA" w:eastAsia="ru-RU"/>
        </w:rPr>
        <w:t xml:space="preserve"> </w:t>
      </w:r>
      <w:r w:rsidRPr="00E82A0F">
        <w:rPr>
          <w:rFonts w:ascii="Times New Roman" w:eastAsia="Times New Roman" w:hAnsi="Times New Roman" w:cs="Times New Roman"/>
          <w:b/>
          <w:bCs/>
          <w:sz w:val="28"/>
          <w:szCs w:val="28"/>
          <w:lang w:val="uk-UA" w:eastAsia="ru-RU"/>
        </w:rPr>
        <w:tab/>
        <w:t>6.</w:t>
      </w:r>
      <w:r w:rsidRPr="00E82A0F">
        <w:rPr>
          <w:rFonts w:ascii="Times New Roman" w:eastAsia="Times New Roman" w:hAnsi="Times New Roman" w:cs="Times New Roman"/>
          <w:sz w:val="28"/>
          <w:szCs w:val="28"/>
          <w:lang w:val="uk-UA" w:eastAsia="ru-RU"/>
        </w:rPr>
        <w:t xml:space="preserve"> Затвердити </w:t>
      </w:r>
      <w:r w:rsidRPr="00E82A0F">
        <w:rPr>
          <w:rFonts w:ascii="Times New Roman" w:eastAsia="Times New Roman" w:hAnsi="Times New Roman" w:cs="Times New Roman"/>
          <w:b/>
          <w:bCs/>
          <w:sz w:val="28"/>
          <w:szCs w:val="28"/>
          <w:lang w:val="uk-UA" w:eastAsia="ru-RU"/>
        </w:rPr>
        <w:t>перелік захищених статей  видатків загального фонду</w:t>
      </w:r>
      <w:r w:rsidRPr="00E82A0F">
        <w:rPr>
          <w:rFonts w:ascii="Times New Roman" w:eastAsia="Times New Roman" w:hAnsi="Times New Roman" w:cs="Times New Roman"/>
          <w:sz w:val="28"/>
          <w:szCs w:val="28"/>
          <w:lang w:val="uk-UA" w:eastAsia="ru-RU"/>
        </w:rPr>
        <w:t xml:space="preserve">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w:t>
      </w:r>
      <w:r w:rsidRPr="00E82A0F">
        <w:rPr>
          <w:rFonts w:ascii="Bookman Old Style" w:eastAsia="Times New Roman" w:hAnsi="Bookman Old Style" w:cs="Times New Roman"/>
          <w:sz w:val="28"/>
          <w:szCs w:val="28"/>
          <w:lang w:val="uk-UA" w:eastAsia="ru-RU"/>
        </w:rPr>
        <w:t xml:space="preserve"> </w:t>
      </w:r>
      <w:r w:rsidRPr="00E82A0F">
        <w:rPr>
          <w:rFonts w:ascii="Times New Roman" w:eastAsia="Times New Roman" w:hAnsi="Times New Roman" w:cs="Times New Roman"/>
          <w:sz w:val="28"/>
          <w:szCs w:val="28"/>
          <w:lang w:val="uk-UA" w:eastAsia="ru-RU"/>
        </w:rPr>
        <w:t>на 2015 рік за їх економічною  структурою:</w:t>
      </w:r>
    </w:p>
    <w:p w:rsidR="00E82A0F" w:rsidRPr="00E82A0F" w:rsidRDefault="00E82A0F" w:rsidP="00E82A0F">
      <w:pPr>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оплата праці (код 2110);</w:t>
      </w:r>
    </w:p>
    <w:p w:rsidR="00E82A0F" w:rsidRPr="00E82A0F" w:rsidRDefault="00E82A0F" w:rsidP="00E82A0F">
      <w:pPr>
        <w:spacing w:after="0" w:line="240" w:lineRule="auto"/>
        <w:ind w:firstLine="851"/>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нарахування на оплату праці ( код 2120);</w:t>
      </w:r>
    </w:p>
    <w:p w:rsidR="00E82A0F" w:rsidRPr="00E82A0F" w:rsidRDefault="00E82A0F" w:rsidP="00E82A0F">
      <w:pPr>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медикаменти та перев’язувальні матеріали (код 2220);</w:t>
      </w:r>
    </w:p>
    <w:p w:rsidR="00E82A0F" w:rsidRPr="00E82A0F" w:rsidRDefault="00E82A0F" w:rsidP="00E82A0F">
      <w:pPr>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продукти харчування (код 2230);</w:t>
      </w:r>
    </w:p>
    <w:p w:rsidR="00E82A0F" w:rsidRPr="00E82A0F" w:rsidRDefault="00E82A0F" w:rsidP="00E82A0F">
      <w:pPr>
        <w:spacing w:after="0" w:line="240" w:lineRule="auto"/>
        <w:ind w:firstLine="851"/>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оплата комунальних послуг та енергоносіїв (код 2270); </w:t>
      </w:r>
    </w:p>
    <w:p w:rsidR="00E82A0F" w:rsidRPr="00E82A0F" w:rsidRDefault="00E82A0F" w:rsidP="00E82A0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поточні трансферти органам державного управління інших рівнів (код 2620);</w:t>
      </w:r>
    </w:p>
    <w:p w:rsidR="00E82A0F" w:rsidRPr="00E82A0F" w:rsidRDefault="00E82A0F" w:rsidP="00E82A0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соціальне забезпечення (код 2700).  </w:t>
      </w:r>
    </w:p>
    <w:p w:rsidR="00E82A0F" w:rsidRPr="00E82A0F" w:rsidRDefault="00E82A0F" w:rsidP="00E82A0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E82A0F">
        <w:rPr>
          <w:rFonts w:ascii="Times New Roman" w:eastAsia="Times New Roman" w:hAnsi="Times New Roman" w:cs="Times New Roman"/>
          <w:b/>
          <w:bCs/>
          <w:sz w:val="28"/>
          <w:szCs w:val="28"/>
          <w:lang w:val="uk-UA" w:eastAsia="ru-RU"/>
        </w:rPr>
        <w:t>7.</w:t>
      </w:r>
      <w:r w:rsidRPr="00E82A0F">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w:t>
      </w:r>
      <w:r w:rsidRPr="00E82A0F">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E82A0F">
        <w:rPr>
          <w:rFonts w:ascii="Times New Roman" w:eastAsia="Times New Roman" w:hAnsi="Times New Roman" w:cs="Times New Roman"/>
          <w:sz w:val="28"/>
          <w:szCs w:val="28"/>
          <w:lang w:val="uk-UA" w:eastAsia="ru-RU"/>
        </w:rPr>
        <w:t xml:space="preserve">у сумі 17159688 грн. </w:t>
      </w:r>
      <w:r w:rsidRPr="00E82A0F">
        <w:rPr>
          <w:rFonts w:ascii="Times New Roman" w:eastAsia="Times New Roman" w:hAnsi="Times New Roman" w:cs="Times New Roman"/>
          <w:bCs/>
          <w:sz w:val="28"/>
          <w:szCs w:val="28"/>
          <w:lang w:val="uk-UA" w:eastAsia="ru-RU"/>
        </w:rPr>
        <w:t>згідно з додатком №6 до цього рішення.</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 xml:space="preserve">8. </w:t>
      </w:r>
      <w:r w:rsidRPr="00E82A0F">
        <w:rPr>
          <w:rFonts w:ascii="Times New Roman" w:eastAsia="Times New Roman" w:hAnsi="Times New Roman" w:cs="Times New Roman"/>
          <w:sz w:val="28"/>
          <w:szCs w:val="28"/>
          <w:lang w:val="uk-UA" w:eastAsia="ru-RU"/>
        </w:rPr>
        <w:t>Відповідно до статей 43 та 73 Бюджетного кодексу України надати право міському голові отримувати у порядку, визначеному Кабінетом Міністрів України:</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позики на покриття тимчасових касових розривів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 xml:space="preserve">9. </w:t>
      </w:r>
      <w:r w:rsidRPr="00E82A0F">
        <w:rPr>
          <w:rFonts w:ascii="Times New Roman" w:eastAsia="Times New Roman" w:hAnsi="Times New Roman" w:cs="Times New Roman"/>
          <w:sz w:val="28"/>
          <w:szCs w:val="28"/>
          <w:lang w:val="uk-UA" w:eastAsia="ru-RU"/>
        </w:rPr>
        <w:t>Розпорядникам коштів місцевих бюджетів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sz w:val="28"/>
          <w:szCs w:val="28"/>
          <w:lang w:val="uk-UA" w:eastAsia="ru-RU"/>
        </w:rPr>
        <w:t xml:space="preserve"> </w:t>
      </w:r>
      <w:r w:rsidRPr="00E82A0F">
        <w:rPr>
          <w:rFonts w:ascii="Times New Roman" w:eastAsia="Times New Roman" w:hAnsi="Times New Roman" w:cs="Times New Roman"/>
          <w:b/>
          <w:sz w:val="28"/>
          <w:szCs w:val="28"/>
          <w:lang w:val="uk-UA" w:eastAsia="ru-RU"/>
        </w:rPr>
        <w:t>10.</w:t>
      </w:r>
      <w:r w:rsidRPr="00E82A0F">
        <w:rPr>
          <w:rFonts w:ascii="Times New Roman" w:eastAsia="Times New Roman" w:hAnsi="Times New Roman" w:cs="Times New Roman"/>
          <w:sz w:val="28"/>
          <w:szCs w:val="28"/>
          <w:lang w:val="uk-UA" w:eastAsia="ru-RU"/>
        </w:rPr>
        <w:t xml:space="preserve"> Установити, що у загальному фонді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на 2015 рік</w:t>
      </w:r>
      <w:bookmarkStart w:id="2" w:name="n39"/>
      <w:bookmarkEnd w:id="2"/>
      <w:r w:rsidRPr="00E82A0F">
        <w:rPr>
          <w:rFonts w:ascii="Times New Roman" w:eastAsia="Times New Roman" w:hAnsi="Times New Roman" w:cs="Times New Roman"/>
          <w:sz w:val="28"/>
          <w:szCs w:val="28"/>
          <w:lang w:val="uk-UA" w:eastAsia="ru-RU"/>
        </w:rPr>
        <w:t xml:space="preserve"> до доходів належать надходження, визначені ст.69 </w:t>
      </w:r>
      <w:hyperlink r:id="rId6" w:tgtFrame="_blank" w:history="1">
        <w:r w:rsidRPr="00E82A0F">
          <w:rPr>
            <w:rFonts w:ascii="Times New Roman" w:eastAsia="Times New Roman" w:hAnsi="Times New Roman" w:cs="Times New Roman"/>
            <w:color w:val="0000FF"/>
            <w:sz w:val="28"/>
            <w:szCs w:val="28"/>
            <w:u w:val="single"/>
            <w:lang w:val="uk-UA" w:eastAsia="ru-RU"/>
          </w:rPr>
          <w:t>Бюджетног</w:t>
        </w:r>
        <w:r w:rsidRPr="00E82A0F">
          <w:rPr>
            <w:rFonts w:ascii="Times New Roman" w:eastAsia="Times New Roman" w:hAnsi="Times New Roman" w:cs="Times New Roman"/>
            <w:color w:val="0000FF"/>
            <w:sz w:val="28"/>
            <w:szCs w:val="28"/>
            <w:u w:val="single"/>
            <w:lang w:val="uk-UA" w:eastAsia="ru-RU"/>
          </w:rPr>
          <w:t>о</w:t>
        </w:r>
        <w:r w:rsidRPr="00E82A0F">
          <w:rPr>
            <w:rFonts w:ascii="Times New Roman" w:eastAsia="Times New Roman" w:hAnsi="Times New Roman" w:cs="Times New Roman"/>
            <w:color w:val="0000FF"/>
            <w:sz w:val="28"/>
            <w:szCs w:val="28"/>
            <w:u w:val="single"/>
            <w:lang w:val="uk-UA" w:eastAsia="ru-RU"/>
          </w:rPr>
          <w:t xml:space="preserve"> </w:t>
        </w:r>
        <w:r w:rsidRPr="00E82A0F">
          <w:rPr>
            <w:rFonts w:ascii="Times New Roman" w:eastAsia="Times New Roman" w:hAnsi="Times New Roman" w:cs="Times New Roman"/>
            <w:color w:val="0000FF"/>
            <w:sz w:val="28"/>
            <w:szCs w:val="28"/>
            <w:u w:val="single"/>
            <w:lang w:val="uk-UA" w:eastAsia="ru-RU"/>
          </w:rPr>
          <w:t>кодексу України</w:t>
        </w:r>
      </w:hyperlink>
      <w:r w:rsidRPr="00E82A0F">
        <w:rPr>
          <w:rFonts w:ascii="Times New Roman" w:eastAsia="Times New Roman" w:hAnsi="Times New Roman" w:cs="Times New Roman"/>
          <w:sz w:val="28"/>
          <w:szCs w:val="28"/>
          <w:lang w:val="uk-UA" w:eastAsia="ru-RU"/>
        </w:rPr>
        <w:t>.</w:t>
      </w:r>
    </w:p>
    <w:p w:rsidR="00E82A0F" w:rsidRPr="00E82A0F" w:rsidRDefault="00E82A0F" w:rsidP="00E82A0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bookmarkStart w:id="3" w:name="n40"/>
      <w:bookmarkStart w:id="4" w:name="n42"/>
      <w:bookmarkEnd w:id="3"/>
      <w:bookmarkEnd w:id="4"/>
      <w:r w:rsidRPr="00E82A0F">
        <w:rPr>
          <w:rFonts w:ascii="Times New Roman" w:eastAsia="Times New Roman" w:hAnsi="Times New Roman" w:cs="Times New Roman"/>
          <w:b/>
          <w:sz w:val="28"/>
          <w:szCs w:val="28"/>
          <w:lang w:val="uk-UA" w:eastAsia="ru-RU"/>
        </w:rPr>
        <w:lastRenderedPageBreak/>
        <w:t>11.</w:t>
      </w:r>
      <w:r w:rsidRPr="00E82A0F">
        <w:rPr>
          <w:rFonts w:ascii="Times New Roman" w:eastAsia="Times New Roman" w:hAnsi="Times New Roman" w:cs="Times New Roman"/>
          <w:sz w:val="28"/>
          <w:szCs w:val="28"/>
          <w:lang w:val="uk-UA" w:eastAsia="ru-RU"/>
        </w:rPr>
        <w:t xml:space="preserve"> Установити, що джерелами формування спеціального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на 2015  рік у частині доходів є надходження, визначені 69-1 </w:t>
      </w:r>
      <w:hyperlink r:id="rId7" w:tgtFrame="_blank" w:history="1">
        <w:r w:rsidRPr="00E82A0F">
          <w:rPr>
            <w:rFonts w:ascii="Times New Roman" w:eastAsia="Times New Roman" w:hAnsi="Times New Roman" w:cs="Times New Roman"/>
            <w:color w:val="0000FF"/>
            <w:sz w:val="28"/>
            <w:szCs w:val="28"/>
            <w:u w:val="single"/>
            <w:lang w:val="uk-UA" w:eastAsia="ru-RU"/>
          </w:rPr>
          <w:t>Бюджетного кодексу України</w:t>
        </w:r>
      </w:hyperlink>
      <w:r w:rsidRPr="00E82A0F">
        <w:rPr>
          <w:rFonts w:ascii="Times New Roman" w:eastAsia="Times New Roman" w:hAnsi="Times New Roman" w:cs="Times New Roman"/>
          <w:sz w:val="28"/>
          <w:szCs w:val="28"/>
          <w:lang w:val="uk-UA" w:eastAsia="ru-RU"/>
        </w:rPr>
        <w:t>.</w:t>
      </w:r>
    </w:p>
    <w:p w:rsidR="00E82A0F" w:rsidRPr="00E82A0F" w:rsidRDefault="00E82A0F" w:rsidP="00E82A0F">
      <w:pPr>
        <w:autoSpaceDE w:val="0"/>
        <w:autoSpaceDN w:val="0"/>
        <w:spacing w:after="120" w:line="240" w:lineRule="auto"/>
        <w:ind w:firstLine="720"/>
        <w:jc w:val="both"/>
        <w:rPr>
          <w:rFonts w:ascii="Times New Roman" w:eastAsia="Times New Roman" w:hAnsi="Times New Roman" w:cs="Times New Roman"/>
          <w:bCs/>
          <w:sz w:val="28"/>
          <w:szCs w:val="28"/>
          <w:lang w:val="uk-UA" w:eastAsia="ru-RU"/>
        </w:rPr>
      </w:pPr>
      <w:r w:rsidRPr="00E82A0F">
        <w:rPr>
          <w:rFonts w:ascii="Times New Roman" w:eastAsia="Times New Roman" w:hAnsi="Times New Roman" w:cs="Times New Roman"/>
          <w:b/>
          <w:sz w:val="28"/>
          <w:szCs w:val="28"/>
          <w:lang w:val="uk-UA" w:eastAsia="ru-RU"/>
        </w:rPr>
        <w:t>12.</w:t>
      </w:r>
      <w:r w:rsidRPr="00E82A0F">
        <w:rPr>
          <w:rFonts w:ascii="Times New Roman" w:eastAsia="Times New Roman" w:hAnsi="Times New Roman" w:cs="Times New Roman"/>
          <w:sz w:val="28"/>
          <w:szCs w:val="28"/>
          <w:lang w:val="uk-UA" w:eastAsia="ru-RU"/>
        </w:rPr>
        <w:t xml:space="preserve"> Установити, що джерелами формування спеціального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на 2015 рік у частині фінансування є частині фінансування є кошти, які передаються з загального фонду бюджету </w:t>
      </w:r>
      <w:proofErr w:type="spellStart"/>
      <w:r w:rsidRPr="00E82A0F">
        <w:rPr>
          <w:rFonts w:ascii="Times New Roman" w:eastAsia="Times New Roman" w:hAnsi="Times New Roman" w:cs="Times New Roman"/>
          <w:sz w:val="28"/>
          <w:szCs w:val="28"/>
          <w:lang w:val="uk-UA" w:eastAsia="ru-RU"/>
        </w:rPr>
        <w:t>Зеленодольської</w:t>
      </w:r>
      <w:proofErr w:type="spellEnd"/>
      <w:r w:rsidRPr="00E82A0F">
        <w:rPr>
          <w:rFonts w:ascii="Times New Roman" w:eastAsia="Times New Roman" w:hAnsi="Times New Roman" w:cs="Times New Roman"/>
          <w:sz w:val="28"/>
          <w:szCs w:val="28"/>
          <w:lang w:val="uk-UA" w:eastAsia="ru-RU"/>
        </w:rPr>
        <w:t xml:space="preserve"> міської ради. </w:t>
      </w:r>
    </w:p>
    <w:p w:rsidR="00E82A0F" w:rsidRPr="00E82A0F" w:rsidRDefault="00E82A0F" w:rsidP="00E82A0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13.</w:t>
      </w:r>
      <w:r w:rsidRPr="00E82A0F">
        <w:rPr>
          <w:rFonts w:ascii="Times New Roman" w:eastAsia="Times New Roman" w:hAnsi="Times New Roman" w:cs="Times New Roman"/>
          <w:sz w:val="28"/>
          <w:szCs w:val="28"/>
          <w:lang w:val="uk-UA" w:eastAsia="ru-RU"/>
        </w:rPr>
        <w:t xml:space="preserve"> Надати право міському голові у процесі виконання міського бюджету за поданням заступника міського голови з фінансових питань діяльності виконавчих органів ради, виконавчого комітету міської ради за погодженням з комісією міської ради з питань соціального-економічного розвитку міста, планування бюджету, фінансів,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за загальним та спеціальним фондами міського бюджету з внесенням відповідних змін до додатків до рішення міської ради та переліку об’єктів, фінансування яких буде проводитися за рахунок коштів бюджету розвитку.</w:t>
      </w:r>
    </w:p>
    <w:p w:rsidR="00E82A0F" w:rsidRPr="00E82A0F" w:rsidRDefault="00E82A0F" w:rsidP="00E82A0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14.</w:t>
      </w:r>
      <w:r w:rsidRPr="00E82A0F">
        <w:rPr>
          <w:rFonts w:ascii="Times New Roman" w:eastAsia="Times New Roman" w:hAnsi="Times New Roman" w:cs="Times New Roman"/>
          <w:sz w:val="28"/>
          <w:szCs w:val="28"/>
          <w:lang w:val="uk-UA" w:eastAsia="ru-RU"/>
        </w:rPr>
        <w:t xml:space="preserve"> З метою забезпечення своєчасного використання коштів, які надходять до міського бюджету у вигляді додаткових дотацій та субвенцій з інших бюджетів, у тому числі з Державного бюджету України, і мають суто цільовий характер, та за умови отримання зазначених коштів в обсягах, що перевищують річні планові призначення на поточний рік або отримання додаткових трансфертів з інших бюджетів, у тому числі за рахунок коштів державного бюджету, враховуючи періодичність проведення сесій міської ради, надати право міському голові своїми розпорядженнями, за поданням заступника міського голови з фінансових питань діяльності виконавчих органів ради, виконавчого комітету міської ради за погодженням із комісією міської ради з питань соціального-економічного розвитку міста, планування бюджету, фінансів, підприємництва та торгівлі,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сесіях міської ради.</w:t>
      </w:r>
    </w:p>
    <w:p w:rsidR="00E82A0F" w:rsidRPr="00E82A0F" w:rsidRDefault="00E82A0F" w:rsidP="00E82A0F">
      <w:pPr>
        <w:autoSpaceDE w:val="0"/>
        <w:autoSpaceDN w:val="0"/>
        <w:spacing w:after="0" w:line="240" w:lineRule="auto"/>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 xml:space="preserve">             15</w:t>
      </w:r>
      <w:r w:rsidRPr="00E82A0F">
        <w:rPr>
          <w:rFonts w:ascii="Times New Roman" w:eastAsia="Times New Roman" w:hAnsi="Times New Roman" w:cs="Times New Roman"/>
          <w:sz w:val="28"/>
          <w:szCs w:val="28"/>
          <w:lang w:val="uk-UA" w:eastAsia="ru-RU"/>
        </w:rPr>
        <w:t>. З метою забезпечення своєчасного використання коштів, які надходять до міського бюджету як  благодійні і спонсорські внески, а також суми за дорученням, надати право міському голові за поданням заступника міського голови з фінансових питань діяльності виконавчих органів ради, виконавчого комітету міської ради своїми розпорядженнями за погодженням із комісією міської ради з питань соціального-економічного розвитку міста, планування бюджету, фінансів, підприємництва та торгівлі,   збільшувати доходну та видаткову частини міського бюджету на суми додатково отриманих коштів з наступним затвердженням на  сесіях міської ради.</w:t>
      </w:r>
      <w:bookmarkStart w:id="5" w:name="n56"/>
      <w:bookmarkStart w:id="6" w:name="n60"/>
      <w:bookmarkEnd w:id="5"/>
      <w:bookmarkEnd w:id="6"/>
    </w:p>
    <w:p w:rsidR="00E82A0F" w:rsidRPr="00E82A0F" w:rsidRDefault="00E82A0F" w:rsidP="00E82A0F">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lastRenderedPageBreak/>
        <w:t>16</w:t>
      </w:r>
      <w:r w:rsidRPr="00E82A0F">
        <w:rPr>
          <w:rFonts w:ascii="Times New Roman" w:eastAsia="Times New Roman" w:hAnsi="Times New Roman" w:cs="Times New Roman"/>
          <w:sz w:val="28"/>
          <w:szCs w:val="28"/>
          <w:lang w:val="uk-UA" w:eastAsia="ru-RU"/>
        </w:rPr>
        <w:t>. Додатки №1-6 до цього рішення є його невід’ємною частиною.</w:t>
      </w:r>
    </w:p>
    <w:p w:rsidR="00E82A0F" w:rsidRPr="00E82A0F" w:rsidRDefault="00E82A0F" w:rsidP="00E82A0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E82A0F">
        <w:rPr>
          <w:rFonts w:ascii="Times New Roman" w:eastAsia="Times New Roman" w:hAnsi="Times New Roman" w:cs="Times New Roman"/>
          <w:b/>
          <w:sz w:val="28"/>
          <w:szCs w:val="28"/>
          <w:lang w:val="uk-UA" w:eastAsia="ru-RU"/>
        </w:rPr>
        <w:t>17.</w:t>
      </w:r>
      <w:r w:rsidRPr="00E82A0F">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82A0F" w:rsidRPr="00E82A0F" w:rsidRDefault="00E82A0F" w:rsidP="00E82A0F">
      <w:pPr>
        <w:autoSpaceDE w:val="0"/>
        <w:autoSpaceDN w:val="0"/>
        <w:spacing w:after="0" w:line="240" w:lineRule="auto"/>
        <w:jc w:val="both"/>
        <w:rPr>
          <w:rFonts w:ascii="Times New Roman" w:eastAsia="Times New Roman" w:hAnsi="Times New Roman" w:cs="Times New Roman"/>
          <w:sz w:val="28"/>
          <w:szCs w:val="28"/>
          <w:lang w:val="uk-UA" w:eastAsia="ru-RU"/>
        </w:rPr>
      </w:pPr>
    </w:p>
    <w:p w:rsidR="00E82A0F" w:rsidRDefault="00E82A0F" w:rsidP="00E82A0F">
      <w:pPr>
        <w:autoSpaceDE w:val="0"/>
        <w:autoSpaceDN w:val="0"/>
        <w:spacing w:after="0" w:line="240" w:lineRule="auto"/>
        <w:jc w:val="both"/>
        <w:rPr>
          <w:rFonts w:ascii="Times New Roman" w:eastAsia="Times New Roman" w:hAnsi="Times New Roman" w:cs="Times New Roman"/>
          <w:b/>
          <w:color w:val="000000"/>
          <w:sz w:val="27"/>
          <w:szCs w:val="27"/>
          <w:lang w:val="uk-UA" w:eastAsia="ru-RU"/>
        </w:rPr>
      </w:pPr>
      <w:r w:rsidRPr="00E82A0F">
        <w:rPr>
          <w:rFonts w:ascii="Times New Roman" w:eastAsia="Times New Roman" w:hAnsi="Times New Roman" w:cs="Times New Roman"/>
          <w:sz w:val="20"/>
          <w:szCs w:val="20"/>
          <w:lang w:val="uk-UA" w:eastAsia="ru-RU"/>
        </w:rPr>
        <w:t xml:space="preserve">                           </w:t>
      </w:r>
      <w:r w:rsidRPr="00E82A0F">
        <w:rPr>
          <w:rFonts w:ascii="Times New Roman" w:eastAsia="Times New Roman" w:hAnsi="Times New Roman" w:cs="Times New Roman"/>
          <w:b/>
          <w:color w:val="000000"/>
          <w:sz w:val="27"/>
          <w:szCs w:val="27"/>
          <w:lang w:val="uk-UA" w:eastAsia="ru-RU"/>
        </w:rPr>
        <w:t>Міський голова                                                     В.А.Качан</w:t>
      </w:r>
    </w:p>
    <w:p w:rsidR="00E82A0F" w:rsidRDefault="00E82A0F" w:rsidP="00E82A0F">
      <w:pPr>
        <w:autoSpaceDE w:val="0"/>
        <w:autoSpaceDN w:val="0"/>
        <w:spacing w:after="0" w:line="240" w:lineRule="auto"/>
        <w:jc w:val="both"/>
        <w:rPr>
          <w:rFonts w:ascii="Times New Roman" w:eastAsia="Times New Roman" w:hAnsi="Times New Roman" w:cs="Times New Roman"/>
          <w:b/>
          <w:color w:val="000000"/>
          <w:sz w:val="27"/>
          <w:szCs w:val="27"/>
          <w:lang w:val="uk-UA" w:eastAsia="ru-RU"/>
        </w:rPr>
      </w:pPr>
    </w:p>
    <w:p w:rsidR="00E82A0F" w:rsidRPr="00E82A0F" w:rsidRDefault="00E82A0F" w:rsidP="00E82A0F">
      <w:pPr>
        <w:autoSpaceDE w:val="0"/>
        <w:autoSpaceDN w:val="0"/>
        <w:spacing w:after="0" w:line="240" w:lineRule="auto"/>
        <w:jc w:val="both"/>
        <w:rPr>
          <w:rFonts w:ascii="Times New Roman" w:eastAsia="Times New Roman" w:hAnsi="Times New Roman" w:cs="Times New Roman"/>
          <w:b/>
          <w:color w:val="FF6600"/>
          <w:sz w:val="27"/>
          <w:szCs w:val="27"/>
          <w:lang w:val="uk-UA" w:eastAsia="ru-RU"/>
        </w:rPr>
      </w:pPr>
    </w:p>
    <w:p w:rsidR="00E82A0F" w:rsidRPr="00E82A0F" w:rsidRDefault="00E82A0F" w:rsidP="00E82A0F">
      <w:pPr>
        <w:spacing w:after="0" w:line="240" w:lineRule="auto"/>
        <w:rPr>
          <w:rFonts w:ascii="Times New Roman" w:eastAsia="Times New Roman" w:hAnsi="Times New Roman" w:cs="Times New Roman"/>
          <w:b/>
          <w:sz w:val="24"/>
          <w:szCs w:val="24"/>
          <w:lang w:val="uk-UA" w:eastAsia="ru-RU"/>
        </w:rPr>
      </w:pPr>
      <w:r w:rsidRPr="00E82A0F">
        <w:rPr>
          <w:rFonts w:ascii="Times New Roman" w:eastAsia="Times New Roman" w:hAnsi="Times New Roman" w:cs="Times New Roman"/>
          <w:b/>
          <w:sz w:val="24"/>
          <w:szCs w:val="24"/>
          <w:lang w:val="uk-UA" w:eastAsia="ru-RU"/>
        </w:rPr>
        <w:t xml:space="preserve">Пояснювальна записка до рішення </w:t>
      </w:r>
      <w:proofErr w:type="spellStart"/>
      <w:r w:rsidRPr="00E82A0F">
        <w:rPr>
          <w:rFonts w:ascii="Times New Roman" w:eastAsia="Times New Roman" w:hAnsi="Times New Roman" w:cs="Times New Roman"/>
          <w:b/>
          <w:sz w:val="24"/>
          <w:szCs w:val="24"/>
          <w:lang w:val="uk-UA" w:eastAsia="ru-RU"/>
        </w:rPr>
        <w:t>Зеленодольської</w:t>
      </w:r>
      <w:proofErr w:type="spellEnd"/>
      <w:r w:rsidRPr="00E82A0F">
        <w:rPr>
          <w:rFonts w:ascii="Times New Roman" w:eastAsia="Times New Roman" w:hAnsi="Times New Roman" w:cs="Times New Roman"/>
          <w:b/>
          <w:sz w:val="24"/>
          <w:szCs w:val="24"/>
          <w:lang w:val="uk-UA" w:eastAsia="ru-RU"/>
        </w:rPr>
        <w:t xml:space="preserve"> міської ради  «Про бюджет </w:t>
      </w:r>
      <w:proofErr w:type="spellStart"/>
      <w:r w:rsidRPr="00E82A0F">
        <w:rPr>
          <w:rFonts w:ascii="Times New Roman" w:eastAsia="Times New Roman" w:hAnsi="Times New Roman" w:cs="Times New Roman"/>
          <w:b/>
          <w:sz w:val="24"/>
          <w:szCs w:val="24"/>
          <w:lang w:val="uk-UA" w:eastAsia="ru-RU"/>
        </w:rPr>
        <w:t>Зеленодольської</w:t>
      </w:r>
      <w:proofErr w:type="spellEnd"/>
      <w:r w:rsidRPr="00E82A0F">
        <w:rPr>
          <w:rFonts w:ascii="Times New Roman" w:eastAsia="Times New Roman" w:hAnsi="Times New Roman" w:cs="Times New Roman"/>
          <w:b/>
          <w:sz w:val="24"/>
          <w:szCs w:val="24"/>
          <w:lang w:val="uk-UA" w:eastAsia="ru-RU"/>
        </w:rPr>
        <w:t xml:space="preserve"> міської ради на 2015 рік» </w:t>
      </w:r>
    </w:p>
    <w:p w:rsidR="00E82A0F" w:rsidRPr="00E82A0F" w:rsidRDefault="00E82A0F" w:rsidP="00E82A0F">
      <w:pPr>
        <w:spacing w:after="0" w:line="240" w:lineRule="auto"/>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ab/>
      </w:r>
      <w:proofErr w:type="spellStart"/>
      <w:r w:rsidRPr="00E82A0F">
        <w:rPr>
          <w:rFonts w:ascii="Times New Roman" w:eastAsia="Times New Roman" w:hAnsi="Times New Roman" w:cs="Times New Roman"/>
          <w:sz w:val="24"/>
          <w:szCs w:val="24"/>
          <w:lang w:val="uk-UA" w:eastAsia="ru-RU"/>
        </w:rPr>
        <w:t>Зеленодольськ</w:t>
      </w:r>
      <w:proofErr w:type="spellEnd"/>
      <w:r w:rsidRPr="00E82A0F">
        <w:rPr>
          <w:rFonts w:ascii="Times New Roman" w:eastAsia="Times New Roman" w:hAnsi="Times New Roman" w:cs="Times New Roman"/>
          <w:sz w:val="24"/>
          <w:szCs w:val="24"/>
          <w:lang w:val="uk-UA" w:eastAsia="ru-RU"/>
        </w:rPr>
        <w:t xml:space="preserve"> є містом районного значення. Найбільшим підприємством і відповідно основним платником податків і зборів до бюджету є ДТЕК Криворізька ТЄС ПАТ « ДТЕК Дніпроенерго». Соціальна інфраструктура міста складається з установ, що відповідно до Бюджетного Кодексу України фінансуються з районного бюджету: дві загальноосвітні школи, районний ліцей – інтернат, центр первинної медико-санітарної допомоги населенню, школа мистецтв; та установ, що фінансуються з міського бюджету : три дошкільні навчальні заклади, дві бібліотеки, Палац культури «Ювілейний», рятувальний пост. </w:t>
      </w:r>
      <w:proofErr w:type="spellStart"/>
      <w:r w:rsidRPr="00E82A0F">
        <w:rPr>
          <w:rFonts w:ascii="Times New Roman" w:eastAsia="Times New Roman" w:hAnsi="Times New Roman" w:cs="Times New Roman"/>
          <w:sz w:val="24"/>
          <w:szCs w:val="24"/>
          <w:lang w:val="uk-UA" w:eastAsia="ru-RU"/>
        </w:rPr>
        <w:t>Зеленодольській</w:t>
      </w:r>
      <w:proofErr w:type="spellEnd"/>
      <w:r w:rsidRPr="00E82A0F">
        <w:rPr>
          <w:rFonts w:ascii="Times New Roman" w:eastAsia="Times New Roman" w:hAnsi="Times New Roman" w:cs="Times New Roman"/>
          <w:sz w:val="24"/>
          <w:szCs w:val="24"/>
          <w:lang w:val="uk-UA" w:eastAsia="ru-RU"/>
        </w:rPr>
        <w:t xml:space="preserve"> міській раді підпорядковується два комунальних підприємства комунальне підприємство «</w:t>
      </w:r>
      <w:proofErr w:type="spellStart"/>
      <w:r w:rsidRPr="00E82A0F">
        <w:rPr>
          <w:rFonts w:ascii="Times New Roman" w:eastAsia="Times New Roman" w:hAnsi="Times New Roman" w:cs="Times New Roman"/>
          <w:sz w:val="24"/>
          <w:szCs w:val="24"/>
          <w:lang w:val="uk-UA" w:eastAsia="ru-RU"/>
        </w:rPr>
        <w:t>Зеленодольський</w:t>
      </w:r>
      <w:proofErr w:type="spellEnd"/>
      <w:r w:rsidRPr="00E82A0F">
        <w:rPr>
          <w:rFonts w:ascii="Times New Roman" w:eastAsia="Times New Roman" w:hAnsi="Times New Roman" w:cs="Times New Roman"/>
          <w:sz w:val="24"/>
          <w:szCs w:val="24"/>
          <w:lang w:val="uk-UA" w:eastAsia="ru-RU"/>
        </w:rPr>
        <w:t xml:space="preserve"> міський водоканал», яке забезпечує безперебійне надання комунальних послуг населенню, та комунальне підприємство «Ринок», створене з метою забезпечення споживання населенням сільськогосподарської та іншої ринкової продукції.</w:t>
      </w:r>
    </w:p>
    <w:p w:rsidR="00E82A0F" w:rsidRPr="00E82A0F" w:rsidRDefault="00E82A0F" w:rsidP="00E82A0F">
      <w:pPr>
        <w:tabs>
          <w:tab w:val="left" w:pos="709"/>
        </w:tabs>
        <w:spacing w:after="0" w:line="240" w:lineRule="auto"/>
        <w:ind w:firstLine="709"/>
        <w:jc w:val="both"/>
        <w:rPr>
          <w:rFonts w:ascii="Times New Roman" w:eastAsia="Times New Roman" w:hAnsi="Times New Roman" w:cs="Times New Roman"/>
          <w:bCs/>
          <w:kern w:val="24"/>
          <w:sz w:val="24"/>
          <w:szCs w:val="24"/>
          <w:lang w:val="uk-UA"/>
        </w:rPr>
      </w:pPr>
      <w:r w:rsidRPr="00E82A0F">
        <w:rPr>
          <w:rFonts w:ascii="Times New Roman" w:eastAsia="Times New Roman" w:hAnsi="Times New Roman" w:cs="Times New Roman"/>
          <w:sz w:val="24"/>
          <w:szCs w:val="24"/>
          <w:lang w:val="uk-UA" w:eastAsia="ru-RU"/>
        </w:rPr>
        <w:t xml:space="preserve">Формування доходів місцевих бюджетів здійснено з врахуванням змін, внесених до Бюджетного та Податкового кодексів України </w:t>
      </w:r>
      <w:r w:rsidRPr="00E82A0F">
        <w:rPr>
          <w:rFonts w:ascii="Times New Roman" w:eastAsia="Times New Roman" w:hAnsi="Times New Roman" w:cs="Times New Roman"/>
          <w:bCs/>
          <w:kern w:val="24"/>
          <w:sz w:val="24"/>
          <w:szCs w:val="24"/>
          <w:lang w:val="uk-UA"/>
        </w:rPr>
        <w:t>в частині місцевих бюджетів, зокрема:</w:t>
      </w:r>
    </w:p>
    <w:p w:rsidR="00E82A0F" w:rsidRPr="00E82A0F" w:rsidRDefault="00E82A0F" w:rsidP="00E82A0F">
      <w:pPr>
        <w:numPr>
          <w:ilvl w:val="0"/>
          <w:numId w:val="2"/>
        </w:numPr>
        <w:tabs>
          <w:tab w:val="left" w:pos="709"/>
        </w:tabs>
        <w:spacing w:after="0" w:line="240" w:lineRule="auto"/>
        <w:jc w:val="both"/>
        <w:rPr>
          <w:rFonts w:ascii="Times New Roman" w:eastAsia="Times New Roman" w:hAnsi="Times New Roman" w:cs="Times New Roman"/>
          <w:bCs/>
          <w:kern w:val="24"/>
          <w:sz w:val="24"/>
          <w:szCs w:val="24"/>
          <w:lang w:val="uk-UA"/>
        </w:rPr>
      </w:pPr>
      <w:r w:rsidRPr="00E82A0F">
        <w:rPr>
          <w:rFonts w:ascii="Times New Roman" w:eastAsia="Times New Roman" w:hAnsi="Times New Roman" w:cs="Times New Roman"/>
          <w:bCs/>
          <w:kern w:val="24"/>
          <w:sz w:val="24"/>
          <w:szCs w:val="24"/>
          <w:lang w:val="uk-UA"/>
        </w:rPr>
        <w:t>Скасування для міста районного значення таких надходжень як податок на доходи фізичних осіб , питома вага якого в надходженнях бюджету складала не менше 80 %;</w:t>
      </w:r>
    </w:p>
    <w:p w:rsidR="00E82A0F" w:rsidRPr="00E82A0F" w:rsidRDefault="00E82A0F" w:rsidP="00E82A0F">
      <w:pPr>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Скасування місцевого збору за провадження деяких видів підприємницької діяльності;</w:t>
      </w:r>
    </w:p>
    <w:p w:rsidR="00E82A0F" w:rsidRPr="00E82A0F" w:rsidRDefault="00E82A0F" w:rsidP="00E82A0F">
      <w:pPr>
        <w:numPr>
          <w:ilvl w:val="0"/>
          <w:numId w:val="2"/>
        </w:numPr>
        <w:tabs>
          <w:tab w:val="left" w:pos="1134"/>
        </w:tabs>
        <w:spacing w:after="0" w:line="240" w:lineRule="auto"/>
        <w:ind w:left="0" w:firstLine="709"/>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запровадження акцизного податку з  кінцевих продаж;</w:t>
      </w:r>
    </w:p>
    <w:p w:rsidR="00E82A0F" w:rsidRPr="00E82A0F" w:rsidRDefault="00E82A0F" w:rsidP="00E82A0F">
      <w:pPr>
        <w:numPr>
          <w:ilvl w:val="0"/>
          <w:numId w:val="2"/>
        </w:numPr>
        <w:tabs>
          <w:tab w:val="left" w:pos="1134"/>
        </w:tabs>
        <w:spacing w:after="0" w:line="240" w:lineRule="auto"/>
        <w:ind w:left="0" w:firstLine="709"/>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xml:space="preserve">розширення бази оподаткування податку на нерухомість шляхом включення до оподаткування цим податком </w:t>
      </w:r>
      <w:r w:rsidRPr="00E82A0F">
        <w:rPr>
          <w:rFonts w:ascii="Times New Roman" w:eastAsia="Calibri" w:hAnsi="Times New Roman" w:cs="Times New Roman"/>
          <w:bCs/>
          <w:sz w:val="24"/>
          <w:szCs w:val="24"/>
          <w:lang w:val="uk-UA" w:eastAsia="ru-RU"/>
        </w:rPr>
        <w:t>комерційного (нежитлового) майна</w:t>
      </w:r>
      <w:r w:rsidRPr="00E82A0F">
        <w:rPr>
          <w:rFonts w:ascii="Times New Roman" w:eastAsia="Calibri" w:hAnsi="Times New Roman" w:cs="Times New Roman"/>
          <w:sz w:val="24"/>
          <w:szCs w:val="24"/>
          <w:lang w:val="uk-UA" w:eastAsia="ru-RU"/>
        </w:rPr>
        <w:t>;</w:t>
      </w:r>
    </w:p>
    <w:p w:rsidR="00E82A0F" w:rsidRPr="00E82A0F" w:rsidRDefault="00E82A0F" w:rsidP="00E82A0F">
      <w:pPr>
        <w:numPr>
          <w:ilvl w:val="0"/>
          <w:numId w:val="2"/>
        </w:numPr>
        <w:tabs>
          <w:tab w:val="left" w:pos="1134"/>
        </w:tabs>
        <w:spacing w:before="120" w:after="120" w:line="240" w:lineRule="auto"/>
        <w:ind w:left="0" w:firstLine="709"/>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розширення надходжень загального фонду шляхом передачі єдиного та екологічного податків, а також податку на нерухоме майно зі спеціального фонду.</w:t>
      </w:r>
    </w:p>
    <w:p w:rsidR="00E82A0F" w:rsidRPr="00E82A0F" w:rsidRDefault="00E82A0F" w:rsidP="00E82A0F">
      <w:pPr>
        <w:tabs>
          <w:tab w:val="left" w:pos="1134"/>
        </w:tabs>
        <w:spacing w:before="120" w:after="120" w:line="240" w:lineRule="auto"/>
        <w:ind w:firstLine="709"/>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Таким чином, до плану доходів загального фонду міського бюджету включено: 1) надходження, які надходили і в минулому році, їх обсяг визначено на підставі контингенту платників та фактичних надходжень минулого року:</w:t>
      </w:r>
    </w:p>
    <w:p w:rsidR="00E82A0F" w:rsidRPr="00E82A0F" w:rsidRDefault="00E82A0F" w:rsidP="00E82A0F">
      <w:pPr>
        <w:numPr>
          <w:ilvl w:val="0"/>
          <w:numId w:val="3"/>
        </w:num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податок на прибуток комунальних підприємств в сумі 5000 грн.;</w:t>
      </w:r>
    </w:p>
    <w:p w:rsidR="00E82A0F" w:rsidRPr="00E82A0F" w:rsidRDefault="00E82A0F" w:rsidP="00E82A0F">
      <w:pPr>
        <w:numPr>
          <w:ilvl w:val="0"/>
          <w:numId w:val="3"/>
        </w:num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плата за землю, яка відтепер є складовою частиною податку на майно в загальній сумі 1705745 грн.,</w:t>
      </w:r>
    </w:p>
    <w:p w:rsidR="00E82A0F" w:rsidRPr="00E82A0F" w:rsidRDefault="00E82A0F" w:rsidP="00E82A0F">
      <w:pPr>
        <w:numPr>
          <w:ilvl w:val="0"/>
          <w:numId w:val="3"/>
        </w:num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державне мито в сумі 32312 грн.,</w:t>
      </w:r>
    </w:p>
    <w:p w:rsidR="00E82A0F" w:rsidRPr="00E82A0F" w:rsidRDefault="00E82A0F" w:rsidP="00E82A0F">
      <w:pPr>
        <w:numPr>
          <w:ilvl w:val="0"/>
          <w:numId w:val="3"/>
        </w:num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адміністративні штрафи в сумі 748 грн.,</w:t>
      </w:r>
    </w:p>
    <w:p w:rsidR="00E82A0F" w:rsidRPr="00E82A0F" w:rsidRDefault="00E82A0F" w:rsidP="00E82A0F">
      <w:pPr>
        <w:numPr>
          <w:ilvl w:val="0"/>
          <w:numId w:val="3"/>
        </w:num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інші надходження (плата за тимчасове користування місцем розташування рекламних засобів) в сумі 365 грн.</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xml:space="preserve">2) нововведені податки : </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xml:space="preserve">- податок на нерухоме майно в сумі 53293 грн.; </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xml:space="preserve">- транспортний податок в сумі 25000 грн., </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акцизний податок</w:t>
      </w:r>
      <w:r w:rsidRPr="00E82A0F">
        <w:rPr>
          <w:rFonts w:ascii="Times New Roman" w:eastAsia="Calibri" w:hAnsi="Times New Roman" w:cs="Times New Roman"/>
          <w:bCs/>
          <w:iCs/>
          <w:sz w:val="24"/>
          <w:szCs w:val="24"/>
          <w:lang w:val="uk-UA" w:eastAsia="ru-RU"/>
        </w:rPr>
        <w:t xml:space="preserve"> з реалізації суб’єктами господарювання роздрібної торгівлі підакцизних товарів в сумі 340600 грн.;</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bCs/>
          <w:iCs/>
          <w:sz w:val="24"/>
          <w:szCs w:val="24"/>
          <w:lang w:val="uk-UA" w:eastAsia="ru-RU"/>
        </w:rPr>
      </w:pPr>
      <w:r w:rsidRPr="00E82A0F">
        <w:rPr>
          <w:rFonts w:ascii="Times New Roman" w:eastAsia="Calibri" w:hAnsi="Times New Roman" w:cs="Times New Roman"/>
          <w:bCs/>
          <w:iCs/>
          <w:sz w:val="24"/>
          <w:szCs w:val="24"/>
          <w:lang w:val="uk-UA" w:eastAsia="ru-RU"/>
        </w:rPr>
        <w:t>3) податки, які в минулих роках надходили до спеціального фонду міського бюджету:</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податок на житлове нерухоме майно в сумі 1222 грн.,</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lastRenderedPageBreak/>
        <w:t>- єдиний податок в сумі 935452 грн., до складу якого тепер надходить єдиний податок з сільськогосподарських виробників, обсяг якого відповідно збільшених ставок з 0,5 % до  6% перевищує обсяг фіксованого сільськогосподарського податку минулого року;</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 екологічний податок в сумі 16230191 грн., обсяг якого зменшено на 25 млн. грн. порівняно з попередньо обрахованим  ПАТ «ДТЕК Дніпроенерго» через проблеми з постачанням вугілля і відповідним зменшенням обсягів викидів в атмосферу;</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4) податки, які надходили до інших бюджетів, а саме : рентна плата за спеціальне використання води  підприємствами ЖКГ в сумі 26000 грн.</w:t>
      </w:r>
    </w:p>
    <w:p w:rsidR="00E82A0F" w:rsidRPr="00E82A0F" w:rsidRDefault="00E82A0F" w:rsidP="00E82A0F">
      <w:pPr>
        <w:tabs>
          <w:tab w:val="left" w:pos="1134"/>
        </w:tabs>
        <w:spacing w:before="120" w:after="120" w:line="240" w:lineRule="auto"/>
        <w:contextualSpacing/>
        <w:jc w:val="both"/>
        <w:rPr>
          <w:rFonts w:ascii="Times New Roman" w:eastAsia="Calibri" w:hAnsi="Times New Roman" w:cs="Times New Roman"/>
          <w:sz w:val="24"/>
          <w:szCs w:val="24"/>
          <w:lang w:val="uk-UA" w:eastAsia="ru-RU"/>
        </w:rPr>
      </w:pPr>
      <w:r w:rsidRPr="00E82A0F">
        <w:rPr>
          <w:rFonts w:ascii="Times New Roman" w:eastAsia="Calibri" w:hAnsi="Times New Roman" w:cs="Times New Roman"/>
          <w:sz w:val="24"/>
          <w:szCs w:val="24"/>
          <w:lang w:val="uk-UA" w:eastAsia="ru-RU"/>
        </w:rPr>
        <w:tab/>
        <w:t>Таким чином, власний фінансовий ресурс складає 19355928 грн., в тому числі за винятком цільових екологічних коштів 3125737 грн., що менше бюджету минулого року на 6,1 млн. грн. Але тепер змінами до Бюджетного кодексу України передбачено фінансування установ освіти та культури з районного бюджету. В 2015 році передбачено надання з районного бюджету дотації в сумі 5848100 грн. міському бюджету, що забезпечує 78 % потреби. В бюджеті міської ради на 2015 рік планується виділити 6230498 грн., тобто додати за рахунок власних коштів 382398 грн. з метою забезпечення відповідно законодавства обов’язкових виплат із заробітної плати та комунальних послуг, на решту дефіциту коштів планується спрямувати вільний залишок бюджетних коштів на початок року.</w:t>
      </w:r>
      <w:r w:rsidRPr="00E82A0F">
        <w:rPr>
          <w:rFonts w:ascii="Times New Roman" w:eastAsia="Calibri" w:hAnsi="Times New Roman" w:cs="Times New Roman"/>
          <w:sz w:val="24"/>
          <w:szCs w:val="24"/>
          <w:lang w:val="uk-UA" w:eastAsia="ru-RU"/>
        </w:rPr>
        <w:tab/>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ab/>
        <w:t>Також за рахунок залишків бюджетних коштів загального фонду на початок року в 2014 році  планується здійснювати в повному обсязі видатки на матеріальну допомогу населенню, на поточний ремонт та технічне обслуговування мережі вуличного освітлення, утримання кладовища,  капітальні вкладення.</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 xml:space="preserve">Хоча в 2015 році не планується підвищення заробітної плати, потреба видатків на утримання бюджетних установ бюджету </w:t>
      </w:r>
      <w:proofErr w:type="spellStart"/>
      <w:r w:rsidRPr="00E82A0F">
        <w:rPr>
          <w:rFonts w:ascii="Times New Roman" w:eastAsia="Times New Roman" w:hAnsi="Times New Roman" w:cs="Times New Roman"/>
          <w:sz w:val="24"/>
          <w:szCs w:val="24"/>
          <w:lang w:val="uk-UA" w:eastAsia="ru-RU"/>
        </w:rPr>
        <w:t>Зеленодольської</w:t>
      </w:r>
      <w:proofErr w:type="spellEnd"/>
      <w:r w:rsidRPr="00E82A0F">
        <w:rPr>
          <w:rFonts w:ascii="Times New Roman" w:eastAsia="Times New Roman" w:hAnsi="Times New Roman" w:cs="Times New Roman"/>
          <w:sz w:val="24"/>
          <w:szCs w:val="24"/>
          <w:lang w:val="uk-UA" w:eastAsia="ru-RU"/>
        </w:rPr>
        <w:t xml:space="preserve"> міської ради зросли порівняно з  бюджетом 2014 року на 10 % у зв'язку з зростанням цін на енергоносії, необхідністю сплати земельного податку.</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В 2015 році  планується збереження штатної чисельності та мережі установ, які фінансуються з міського бюджету, кількості груп у дошкільних навчальних закладах та збереження на рівні грудня 2014 року штатної чисельності працівників цих установ, крім Палацу культури «Ювілейний», у якому пропонується ввести 0,5 ставки керівника танцювального колективу ( колектив «</w:t>
      </w:r>
      <w:proofErr w:type="spellStart"/>
      <w:r w:rsidRPr="00E82A0F">
        <w:rPr>
          <w:rFonts w:ascii="Times New Roman" w:eastAsia="Times New Roman" w:hAnsi="Times New Roman" w:cs="Times New Roman"/>
          <w:sz w:val="24"/>
          <w:szCs w:val="24"/>
          <w:lang w:val="uk-UA" w:eastAsia="ru-RU"/>
        </w:rPr>
        <w:t>Етуаль</w:t>
      </w:r>
      <w:proofErr w:type="spellEnd"/>
      <w:r w:rsidRPr="00E82A0F">
        <w:rPr>
          <w:rFonts w:ascii="Times New Roman" w:eastAsia="Times New Roman" w:hAnsi="Times New Roman" w:cs="Times New Roman"/>
          <w:sz w:val="24"/>
          <w:szCs w:val="24"/>
          <w:lang w:val="uk-UA" w:eastAsia="ru-RU"/>
        </w:rPr>
        <w:t>»).</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 xml:space="preserve">Вартість харчування дітей у зв'язку з обмеженістю фінансового ресурсу не збільшується, а батьківська плата відповідно змін до законодавства збільшується з 50 до 60% вартості </w:t>
      </w:r>
      <w:proofErr w:type="spellStart"/>
      <w:r w:rsidRPr="00E82A0F">
        <w:rPr>
          <w:rFonts w:ascii="Times New Roman" w:eastAsia="Times New Roman" w:hAnsi="Times New Roman" w:cs="Times New Roman"/>
          <w:sz w:val="24"/>
          <w:szCs w:val="24"/>
          <w:lang w:val="uk-UA" w:eastAsia="ru-RU"/>
        </w:rPr>
        <w:t>дітодня</w:t>
      </w:r>
      <w:proofErr w:type="spellEnd"/>
      <w:r w:rsidRPr="00E82A0F">
        <w:rPr>
          <w:rFonts w:ascii="Times New Roman" w:eastAsia="Times New Roman" w:hAnsi="Times New Roman" w:cs="Times New Roman"/>
          <w:sz w:val="24"/>
          <w:szCs w:val="24"/>
          <w:lang w:val="uk-UA" w:eastAsia="ru-RU"/>
        </w:rPr>
        <w:t xml:space="preserve"> харчування. (на 1,50 грн. в день більше).</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 xml:space="preserve">Оскільки екологічний податок та єдиний податок тепер надходять до загального фонду бюджету, то здійснювати капітальні видатки екологічної програми та соціального розвитку потрібно шляхом передачі коштів із спеціального до загального фонду, на що передбачено 11116151 грн. - капітальні видатки екологічної програми Поточні видатки екологічної програми відтепер є видатками загального фонду бюджету. </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Таким чином, обсяг загального фонду міського бюджету склав 14087877 грн., що більше уточненого плану власних видатків минулого року (10932045 грн.)   на  3155832 грн. Але за виключенням  доходів і видатків екологічного фонду видатки загального фонду (8973837 грн.)  менше уточненого обсягу власних видатків загального фонду на 1958208 грн. Отже, в 2015 році планується незабезпеченість  необхідних видатків , яка буде покриватись спрямуванням вільного залишку бюджетних коштів на початок року.</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 xml:space="preserve">Плановий обсяг надходжень спеціального фонду міського бюджету складається лише з надходжень за послуги (в основному плати за харчування) та плати за оренду приміщень, в загальній сумі 609799 грн. Як було зазначено вище, видатки соціального та економічного розвитку спеціального фонду будуть здійснюватись за рахунок передачі коштів із загального фонду міського бюджету, а також залишків коштів на початок року ( з них  93 млн. грн. – екологічні кошти). </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lastRenderedPageBreak/>
        <w:t xml:space="preserve">В 2015 році буде подовжено розвиток житлово-комунального господарства міста, який здійснювався і в попередні роки за рахунок спеціального фонду міського бюджету. </w:t>
      </w:r>
    </w:p>
    <w:p w:rsidR="00E82A0F" w:rsidRPr="00E82A0F" w:rsidRDefault="00E82A0F" w:rsidP="00E82A0F">
      <w:pPr>
        <w:spacing w:after="0" w:line="240" w:lineRule="auto"/>
        <w:ind w:firstLine="708"/>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 xml:space="preserve">Так, за рахунок екологічних коштів планується здійснити заходи на загальну суму 16230191 грн. , найбільш вагомими з яких є капітальний ремонт каналізаційних колекторів (загальна сума  969748 грн.), реконструкція біологічних очисних споруд (1000000 грн.), будівництво колектору К1 (1297656 грн.) каналізаційних мереж </w:t>
      </w:r>
      <w:proofErr w:type="spellStart"/>
      <w:r w:rsidRPr="00E82A0F">
        <w:rPr>
          <w:rFonts w:ascii="Times New Roman" w:eastAsia="Times New Roman" w:hAnsi="Times New Roman" w:cs="Times New Roman"/>
          <w:sz w:val="24"/>
          <w:szCs w:val="24"/>
          <w:lang w:val="uk-UA" w:eastAsia="ru-RU"/>
        </w:rPr>
        <w:t>с.М.Костромка</w:t>
      </w:r>
      <w:proofErr w:type="spellEnd"/>
      <w:r w:rsidRPr="00E82A0F">
        <w:rPr>
          <w:rFonts w:ascii="Times New Roman" w:eastAsia="Times New Roman" w:hAnsi="Times New Roman" w:cs="Times New Roman"/>
          <w:sz w:val="24"/>
          <w:szCs w:val="24"/>
          <w:lang w:val="uk-UA" w:eastAsia="ru-RU"/>
        </w:rPr>
        <w:t xml:space="preserve"> (4569555 грн.), будівництво та реконструкція систем зливової каналізації (загальна сума 2826956 грн.), заходи з озеленення міста (3490000 грн.).</w:t>
      </w:r>
    </w:p>
    <w:p w:rsidR="00E82A0F" w:rsidRPr="00E82A0F" w:rsidRDefault="00E82A0F" w:rsidP="00E82A0F">
      <w:pPr>
        <w:spacing w:after="0" w:line="240" w:lineRule="auto"/>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val="uk-UA" w:eastAsia="ru-RU"/>
        </w:rPr>
        <w:tab/>
        <w:t>Таким чином, обсяг спеціального фонду міського бюджету склав 11725950  грн., що менше минулого року (  41783868 грн.) на 30057918 грн.</w:t>
      </w:r>
      <w:r w:rsidRPr="00E82A0F">
        <w:rPr>
          <w:rFonts w:ascii="Times New Roman" w:eastAsia="Times New Roman" w:hAnsi="Times New Roman" w:cs="Times New Roman"/>
          <w:sz w:val="24"/>
          <w:szCs w:val="24"/>
          <w:lang w:val="uk-UA" w:eastAsia="ru-RU"/>
        </w:rPr>
        <w:tab/>
        <w:t>Загалом обсяг доходів та видатків міського бюджету порівняно з затвердженим бюджетом 2014 року (без урахування внесених змін) зменшено на 25247518 грн., в основному за рах</w:t>
      </w:r>
      <w:r w:rsidR="006B4BA7">
        <w:rPr>
          <w:rFonts w:ascii="Times New Roman" w:eastAsia="Times New Roman" w:hAnsi="Times New Roman" w:cs="Times New Roman"/>
          <w:sz w:val="24"/>
          <w:szCs w:val="24"/>
          <w:lang w:val="uk-UA" w:eastAsia="ru-RU"/>
        </w:rPr>
        <w:t>у</w:t>
      </w:r>
      <w:bookmarkStart w:id="7" w:name="_GoBack"/>
      <w:bookmarkEnd w:id="7"/>
      <w:r w:rsidRPr="00E82A0F">
        <w:rPr>
          <w:rFonts w:ascii="Times New Roman" w:eastAsia="Times New Roman" w:hAnsi="Times New Roman" w:cs="Times New Roman"/>
          <w:sz w:val="24"/>
          <w:szCs w:val="24"/>
          <w:lang w:val="uk-UA" w:eastAsia="ru-RU"/>
        </w:rPr>
        <w:t>нок зменшення обсягу екологічної програми.</w:t>
      </w:r>
    </w:p>
    <w:p w:rsidR="00E82A0F" w:rsidRPr="00E82A0F" w:rsidRDefault="00E82A0F" w:rsidP="00E82A0F">
      <w:pPr>
        <w:spacing w:after="0" w:line="240" w:lineRule="auto"/>
        <w:jc w:val="both"/>
        <w:rPr>
          <w:rFonts w:ascii="Times New Roman" w:eastAsia="Times New Roman" w:hAnsi="Times New Roman" w:cs="Times New Roman"/>
          <w:sz w:val="24"/>
          <w:szCs w:val="24"/>
          <w:lang w:val="uk-UA" w:eastAsia="ru-RU"/>
        </w:rPr>
      </w:pPr>
    </w:p>
    <w:p w:rsidR="00E82A0F" w:rsidRPr="00E82A0F" w:rsidRDefault="00E82A0F" w:rsidP="00E82A0F">
      <w:pPr>
        <w:spacing w:after="0" w:line="240" w:lineRule="auto"/>
        <w:jc w:val="both"/>
        <w:rPr>
          <w:rFonts w:ascii="Times New Roman" w:eastAsia="Times New Roman" w:hAnsi="Times New Roman" w:cs="Times New Roman"/>
          <w:sz w:val="24"/>
          <w:szCs w:val="24"/>
          <w:lang w:val="uk-UA" w:eastAsia="ru-RU"/>
        </w:rPr>
      </w:pPr>
      <w:r w:rsidRPr="00E82A0F">
        <w:rPr>
          <w:rFonts w:ascii="Times New Roman" w:eastAsia="Times New Roman" w:hAnsi="Times New Roman" w:cs="Times New Roman"/>
          <w:sz w:val="24"/>
          <w:szCs w:val="24"/>
          <w:lang w:eastAsia="ru-RU"/>
        </w:rPr>
        <w:t xml:space="preserve">Заступник </w:t>
      </w:r>
      <w:proofErr w:type="spellStart"/>
      <w:proofErr w:type="gramStart"/>
      <w:r w:rsidRPr="00E82A0F">
        <w:rPr>
          <w:rFonts w:ascii="Times New Roman" w:eastAsia="Times New Roman" w:hAnsi="Times New Roman" w:cs="Times New Roman"/>
          <w:sz w:val="24"/>
          <w:szCs w:val="24"/>
          <w:lang w:eastAsia="ru-RU"/>
        </w:rPr>
        <w:t>м</w:t>
      </w:r>
      <w:proofErr w:type="gramEnd"/>
      <w:r w:rsidRPr="00E82A0F">
        <w:rPr>
          <w:rFonts w:ascii="Times New Roman" w:eastAsia="Times New Roman" w:hAnsi="Times New Roman" w:cs="Times New Roman"/>
          <w:sz w:val="24"/>
          <w:szCs w:val="24"/>
          <w:lang w:eastAsia="ru-RU"/>
        </w:rPr>
        <w:t>іського</w:t>
      </w:r>
      <w:proofErr w:type="spellEnd"/>
      <w:r w:rsidRPr="00E82A0F">
        <w:rPr>
          <w:rFonts w:ascii="Times New Roman" w:eastAsia="Times New Roman" w:hAnsi="Times New Roman" w:cs="Times New Roman"/>
          <w:sz w:val="24"/>
          <w:szCs w:val="24"/>
          <w:lang w:eastAsia="ru-RU"/>
        </w:rPr>
        <w:t xml:space="preserve"> </w:t>
      </w:r>
      <w:proofErr w:type="spellStart"/>
      <w:r w:rsidRPr="00E82A0F">
        <w:rPr>
          <w:rFonts w:ascii="Times New Roman" w:eastAsia="Times New Roman" w:hAnsi="Times New Roman" w:cs="Times New Roman"/>
          <w:sz w:val="24"/>
          <w:szCs w:val="24"/>
          <w:lang w:eastAsia="ru-RU"/>
        </w:rPr>
        <w:t>голови</w:t>
      </w:r>
      <w:proofErr w:type="spellEnd"/>
      <w:r w:rsidRPr="00E82A0F">
        <w:rPr>
          <w:rFonts w:ascii="Times New Roman" w:eastAsia="Times New Roman" w:hAnsi="Times New Roman" w:cs="Times New Roman"/>
          <w:sz w:val="24"/>
          <w:szCs w:val="24"/>
          <w:lang w:eastAsia="ru-RU"/>
        </w:rPr>
        <w:t xml:space="preserve">  з </w:t>
      </w:r>
      <w:proofErr w:type="spellStart"/>
      <w:r w:rsidRPr="00E82A0F">
        <w:rPr>
          <w:rFonts w:ascii="Times New Roman" w:eastAsia="Times New Roman" w:hAnsi="Times New Roman" w:cs="Times New Roman"/>
          <w:sz w:val="24"/>
          <w:szCs w:val="24"/>
          <w:lang w:eastAsia="ru-RU"/>
        </w:rPr>
        <w:t>фінансових</w:t>
      </w:r>
      <w:proofErr w:type="spellEnd"/>
      <w:r w:rsidRPr="00E82A0F">
        <w:rPr>
          <w:rFonts w:ascii="Times New Roman" w:eastAsia="Times New Roman" w:hAnsi="Times New Roman" w:cs="Times New Roman"/>
          <w:sz w:val="24"/>
          <w:szCs w:val="24"/>
          <w:lang w:val="uk-UA" w:eastAsia="ru-RU"/>
        </w:rPr>
        <w:t xml:space="preserve"> питань                                 Л.Ф.Чудак</w:t>
      </w:r>
    </w:p>
    <w:tbl>
      <w:tblPr>
        <w:tblW w:w="9528" w:type="dxa"/>
        <w:tblLayout w:type="fixed"/>
        <w:tblCellMar>
          <w:left w:w="30" w:type="dxa"/>
          <w:right w:w="30" w:type="dxa"/>
        </w:tblCellMar>
        <w:tblLook w:val="0000" w:firstRow="0" w:lastRow="0" w:firstColumn="0" w:lastColumn="0" w:noHBand="0" w:noVBand="0"/>
      </w:tblPr>
      <w:tblGrid>
        <w:gridCol w:w="1128"/>
        <w:gridCol w:w="1312"/>
        <w:gridCol w:w="3969"/>
        <w:gridCol w:w="1418"/>
        <w:gridCol w:w="1701"/>
      </w:tblGrid>
      <w:tr w:rsidR="00E82A0F" w:rsidTr="00E82A0F">
        <w:tblPrEx>
          <w:tblCellMar>
            <w:top w:w="0" w:type="dxa"/>
            <w:bottom w:w="0" w:type="dxa"/>
          </w:tblCellMar>
        </w:tblPrEx>
        <w:trPr>
          <w:trHeight w:val="200"/>
        </w:trPr>
        <w:tc>
          <w:tcPr>
            <w:tcW w:w="112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5281" w:type="dxa"/>
            <w:gridSpan w:val="2"/>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E82A0F">
        <w:tblPrEx>
          <w:tblCellMar>
            <w:top w:w="0" w:type="dxa"/>
            <w:bottom w:w="0" w:type="dxa"/>
          </w:tblCellMar>
        </w:tblPrEx>
        <w:trPr>
          <w:trHeight w:val="236"/>
        </w:trPr>
        <w:tc>
          <w:tcPr>
            <w:tcW w:w="6409" w:type="dxa"/>
            <w:gridSpan w:val="3"/>
            <w:tcBorders>
              <w:top w:val="nil"/>
              <w:left w:val="nil"/>
              <w:bottom w:val="nil"/>
              <w:right w:val="nil"/>
            </w:tcBorders>
          </w:tcPr>
          <w:p w:rsidR="006B4BA7" w:rsidRDefault="006B4BA7" w:rsidP="00E82A0F">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w:t>
            </w:r>
            <w:r w:rsidR="00E82A0F">
              <w:rPr>
                <w:rFonts w:ascii="Arial" w:hAnsi="Arial" w:cs="Arial"/>
                <w:b/>
                <w:bCs/>
                <w:color w:val="000000"/>
                <w:sz w:val="24"/>
                <w:szCs w:val="24"/>
              </w:rPr>
              <w:t xml:space="preserve">Проект бюджету </w:t>
            </w:r>
            <w:proofErr w:type="spellStart"/>
            <w:r w:rsidR="00E82A0F">
              <w:rPr>
                <w:rFonts w:ascii="Arial" w:hAnsi="Arial" w:cs="Arial"/>
                <w:b/>
                <w:bCs/>
                <w:color w:val="000000"/>
                <w:sz w:val="24"/>
                <w:szCs w:val="24"/>
              </w:rPr>
              <w:t>Зеленодольської</w:t>
            </w:r>
            <w:proofErr w:type="spellEnd"/>
            <w:r w:rsidR="00E82A0F">
              <w:rPr>
                <w:rFonts w:ascii="Arial" w:hAnsi="Arial" w:cs="Arial"/>
                <w:b/>
                <w:bCs/>
                <w:color w:val="000000"/>
                <w:sz w:val="24"/>
                <w:szCs w:val="24"/>
              </w:rPr>
              <w:t xml:space="preserve"> </w:t>
            </w:r>
            <w:r>
              <w:rPr>
                <w:rFonts w:ascii="Arial" w:hAnsi="Arial" w:cs="Arial"/>
                <w:b/>
                <w:bCs/>
                <w:color w:val="000000"/>
                <w:sz w:val="24"/>
                <w:szCs w:val="24"/>
              </w:rPr>
              <w:t xml:space="preserve">                       </w:t>
            </w:r>
          </w:p>
          <w:p w:rsidR="00E82A0F" w:rsidRDefault="006B4BA7" w:rsidP="00E82A0F">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w:t>
            </w:r>
            <w:proofErr w:type="spellStart"/>
            <w:r w:rsidR="00E82A0F">
              <w:rPr>
                <w:rFonts w:ascii="Arial" w:hAnsi="Arial" w:cs="Arial"/>
                <w:b/>
                <w:bCs/>
                <w:color w:val="000000"/>
                <w:sz w:val="24"/>
                <w:szCs w:val="24"/>
              </w:rPr>
              <w:t>міської</w:t>
            </w:r>
            <w:proofErr w:type="spellEnd"/>
            <w:r w:rsidR="00E82A0F">
              <w:rPr>
                <w:rFonts w:ascii="Arial" w:hAnsi="Arial" w:cs="Arial"/>
                <w:b/>
                <w:bCs/>
                <w:color w:val="000000"/>
                <w:sz w:val="24"/>
                <w:szCs w:val="24"/>
              </w:rPr>
              <w:t xml:space="preserve"> ради на 2015 </w:t>
            </w:r>
            <w:proofErr w:type="spellStart"/>
            <w:proofErr w:type="gramStart"/>
            <w:r w:rsidR="00E82A0F">
              <w:rPr>
                <w:rFonts w:ascii="Arial" w:hAnsi="Arial" w:cs="Arial"/>
                <w:b/>
                <w:bCs/>
                <w:color w:val="000000"/>
                <w:sz w:val="24"/>
                <w:szCs w:val="24"/>
              </w:rPr>
              <w:t>р</w:t>
            </w:r>
            <w:proofErr w:type="gramEnd"/>
            <w:r w:rsidR="00E82A0F">
              <w:rPr>
                <w:rFonts w:ascii="Arial" w:hAnsi="Arial" w:cs="Arial"/>
                <w:b/>
                <w:bCs/>
                <w:color w:val="000000"/>
                <w:sz w:val="24"/>
                <w:szCs w:val="24"/>
              </w:rPr>
              <w:t>ік</w:t>
            </w:r>
            <w:proofErr w:type="spellEnd"/>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E82A0F">
        <w:tblPrEx>
          <w:tblCellMar>
            <w:top w:w="0" w:type="dxa"/>
            <w:bottom w:w="0" w:type="dxa"/>
          </w:tblCellMar>
        </w:tblPrEx>
        <w:trPr>
          <w:trHeight w:val="200"/>
        </w:trPr>
        <w:tc>
          <w:tcPr>
            <w:tcW w:w="2440" w:type="dxa"/>
            <w:gridSpan w:val="2"/>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E82A0F">
        <w:tblPrEx>
          <w:tblCellMar>
            <w:top w:w="0" w:type="dxa"/>
            <w:bottom w:w="0" w:type="dxa"/>
          </w:tblCellMar>
        </w:tblPrEx>
        <w:trPr>
          <w:trHeight w:val="4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Фонд бюджету</w:t>
            </w: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Найменування</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доходів</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витрат</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Код</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Сума, грн.</w:t>
            </w:r>
          </w:p>
        </w:tc>
      </w:tr>
      <w:tr w:rsidR="00E82A0F" w:rsidTr="00E82A0F">
        <w:tblPrEx>
          <w:tblCellMar>
            <w:top w:w="0" w:type="dxa"/>
            <w:bottom w:w="0" w:type="dxa"/>
          </w:tblCellMar>
        </w:tblPrEx>
        <w:trPr>
          <w:trHeight w:val="4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i/>
                <w:iCs/>
                <w:color w:val="000000"/>
                <w:sz w:val="20"/>
                <w:szCs w:val="20"/>
              </w:rPr>
            </w:pPr>
            <w:proofErr w:type="spellStart"/>
            <w:r>
              <w:rPr>
                <w:rFonts w:ascii="Arial" w:hAnsi="Arial" w:cs="Arial"/>
                <w:b/>
                <w:bCs/>
                <w:i/>
                <w:iCs/>
                <w:color w:val="000000"/>
                <w:sz w:val="20"/>
                <w:szCs w:val="20"/>
              </w:rPr>
              <w:t>Загальний</w:t>
            </w:r>
            <w:proofErr w:type="spellEnd"/>
            <w:r>
              <w:rPr>
                <w:rFonts w:ascii="Arial" w:hAnsi="Arial" w:cs="Arial"/>
                <w:b/>
                <w:bCs/>
                <w:i/>
                <w:iCs/>
                <w:color w:val="000000"/>
                <w:sz w:val="20"/>
                <w:szCs w:val="20"/>
              </w:rPr>
              <w:t xml:space="preserve"> фонд</w:t>
            </w: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Доходи</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Податок</w:t>
            </w:r>
            <w:proofErr w:type="spellEnd"/>
            <w:r>
              <w:rPr>
                <w:rFonts w:ascii="Times New Roman" w:hAnsi="Times New Roman" w:cs="Times New Roman"/>
                <w:b/>
                <w:bCs/>
                <w:i/>
                <w:iCs/>
                <w:color w:val="000000"/>
                <w:sz w:val="20"/>
                <w:szCs w:val="20"/>
              </w:rPr>
              <w:t xml:space="preserve"> на </w:t>
            </w:r>
            <w:proofErr w:type="spellStart"/>
            <w:r>
              <w:rPr>
                <w:rFonts w:ascii="Times New Roman" w:hAnsi="Times New Roman" w:cs="Times New Roman"/>
                <w:b/>
                <w:bCs/>
                <w:i/>
                <w:iCs/>
                <w:color w:val="000000"/>
                <w:sz w:val="20"/>
                <w:szCs w:val="20"/>
              </w:rPr>
              <w:t>прибуток</w:t>
            </w:r>
            <w:proofErr w:type="spellEnd"/>
            <w:r>
              <w:rPr>
                <w:rFonts w:ascii="Times New Roman" w:hAnsi="Times New Roman" w:cs="Times New Roman"/>
                <w:b/>
                <w:bCs/>
                <w:i/>
                <w:iCs/>
                <w:color w:val="000000"/>
                <w:sz w:val="20"/>
                <w:szCs w:val="20"/>
              </w:rPr>
              <w:t xml:space="preserve"> </w:t>
            </w:r>
            <w:proofErr w:type="spellStart"/>
            <w:proofErr w:type="gramStart"/>
            <w:r>
              <w:rPr>
                <w:rFonts w:ascii="Times New Roman" w:hAnsi="Times New Roman" w:cs="Times New Roman"/>
                <w:b/>
                <w:bCs/>
                <w:i/>
                <w:iCs/>
                <w:color w:val="000000"/>
                <w:sz w:val="20"/>
                <w:szCs w:val="20"/>
              </w:rPr>
              <w:t>п</w:t>
            </w:r>
            <w:proofErr w:type="gramEnd"/>
            <w:r>
              <w:rPr>
                <w:rFonts w:ascii="Times New Roman" w:hAnsi="Times New Roman" w:cs="Times New Roman"/>
                <w:b/>
                <w:bCs/>
                <w:i/>
                <w:iCs/>
                <w:color w:val="000000"/>
                <w:sz w:val="20"/>
                <w:szCs w:val="20"/>
              </w:rPr>
              <w:t>ідприємств</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11020000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5000</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прибуток</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п</w:t>
            </w:r>
            <w:proofErr w:type="gramEnd"/>
            <w:r>
              <w:rPr>
                <w:rFonts w:ascii="Times New Roman" w:hAnsi="Times New Roman" w:cs="Times New Roman"/>
                <w:color w:val="000000"/>
                <w:sz w:val="16"/>
                <w:szCs w:val="16"/>
              </w:rPr>
              <w:t>ідприємств</w:t>
            </w:r>
            <w:proofErr w:type="spellEnd"/>
            <w:r>
              <w:rPr>
                <w:rFonts w:ascii="Times New Roman" w:hAnsi="Times New Roman" w:cs="Times New Roman"/>
                <w:color w:val="000000"/>
                <w:sz w:val="16"/>
                <w:szCs w:val="16"/>
              </w:rPr>
              <w:t xml:space="preserve"> та </w:t>
            </w:r>
            <w:proofErr w:type="spellStart"/>
            <w:r>
              <w:rPr>
                <w:rFonts w:ascii="Times New Roman" w:hAnsi="Times New Roman" w:cs="Times New Roman"/>
                <w:color w:val="000000"/>
                <w:sz w:val="16"/>
                <w:szCs w:val="16"/>
              </w:rPr>
              <w:t>фінансових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установ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комунальної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власності</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11020200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Рентна</w:t>
            </w:r>
            <w:proofErr w:type="spellEnd"/>
            <w:r>
              <w:rPr>
                <w:rFonts w:ascii="Times New Roman" w:hAnsi="Times New Roman" w:cs="Times New Roman"/>
                <w:b/>
                <w:bCs/>
                <w:i/>
                <w:iCs/>
                <w:color w:val="000000"/>
                <w:sz w:val="20"/>
                <w:szCs w:val="20"/>
              </w:rPr>
              <w:t xml:space="preserve"> плата </w:t>
            </w:r>
            <w:proofErr w:type="gramStart"/>
            <w:r>
              <w:rPr>
                <w:rFonts w:ascii="Times New Roman" w:hAnsi="Times New Roman" w:cs="Times New Roman"/>
                <w:b/>
                <w:bCs/>
                <w:i/>
                <w:iCs/>
                <w:color w:val="000000"/>
                <w:sz w:val="20"/>
                <w:szCs w:val="20"/>
              </w:rPr>
              <w:t>за</w:t>
            </w:r>
            <w:proofErr w:type="gram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спеціальне</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використання</w:t>
            </w:r>
            <w:proofErr w:type="spellEnd"/>
            <w:r>
              <w:rPr>
                <w:rFonts w:ascii="Times New Roman" w:hAnsi="Times New Roman" w:cs="Times New Roman"/>
                <w:b/>
                <w:bCs/>
                <w:i/>
                <w:iCs/>
                <w:color w:val="000000"/>
                <w:sz w:val="20"/>
                <w:szCs w:val="20"/>
              </w:rPr>
              <w:t xml:space="preserve"> води</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13200000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26000</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Надходження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рентної</w:t>
            </w:r>
            <w:proofErr w:type="spellEnd"/>
            <w:r>
              <w:rPr>
                <w:rFonts w:ascii="Times New Roman" w:hAnsi="Times New Roman" w:cs="Times New Roman"/>
                <w:color w:val="000000"/>
                <w:sz w:val="16"/>
                <w:szCs w:val="16"/>
              </w:rPr>
              <w:t xml:space="preserve">  плати за </w:t>
            </w:r>
            <w:proofErr w:type="spellStart"/>
            <w:r>
              <w:rPr>
                <w:rFonts w:ascii="Times New Roman" w:hAnsi="Times New Roman" w:cs="Times New Roman"/>
                <w:color w:val="000000"/>
                <w:sz w:val="16"/>
                <w:szCs w:val="16"/>
              </w:rPr>
              <w:t>спеціальне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використання</w:t>
            </w:r>
            <w:proofErr w:type="spellEnd"/>
            <w:r>
              <w:rPr>
                <w:rFonts w:ascii="Times New Roman" w:hAnsi="Times New Roman" w:cs="Times New Roman"/>
                <w:color w:val="000000"/>
                <w:sz w:val="16"/>
                <w:szCs w:val="16"/>
              </w:rPr>
              <w:t xml:space="preserve"> води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п</w:t>
            </w:r>
            <w:proofErr w:type="gramEnd"/>
            <w:r>
              <w:rPr>
                <w:rFonts w:ascii="Times New Roman" w:hAnsi="Times New Roman" w:cs="Times New Roman"/>
                <w:color w:val="000000"/>
                <w:sz w:val="16"/>
                <w:szCs w:val="16"/>
              </w:rPr>
              <w:t>ідприємств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житлово-комунального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господарства</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13020400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26000</w:t>
            </w:r>
          </w:p>
        </w:tc>
      </w:tr>
      <w:tr w:rsidR="00E82A0F" w:rsidTr="00E82A0F">
        <w:tblPrEx>
          <w:tblCellMar>
            <w:top w:w="0" w:type="dxa"/>
            <w:bottom w:w="0" w:type="dxa"/>
          </w:tblCellMar>
        </w:tblPrEx>
        <w:trPr>
          <w:trHeight w:val="624"/>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Акцизний</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податок</w:t>
            </w:r>
            <w:proofErr w:type="spellEnd"/>
            <w:r>
              <w:rPr>
                <w:rFonts w:ascii="Times New Roman" w:hAnsi="Times New Roman" w:cs="Times New Roman"/>
                <w:b/>
                <w:bCs/>
                <w:i/>
                <w:iCs/>
                <w:color w:val="000000"/>
                <w:sz w:val="20"/>
                <w:szCs w:val="20"/>
              </w:rPr>
              <w:t xml:space="preserve"> з </w:t>
            </w:r>
            <w:proofErr w:type="spellStart"/>
            <w:r>
              <w:rPr>
                <w:rFonts w:ascii="Times New Roman" w:hAnsi="Times New Roman" w:cs="Times New Roman"/>
                <w:b/>
                <w:bCs/>
                <w:i/>
                <w:iCs/>
                <w:color w:val="000000"/>
                <w:sz w:val="20"/>
                <w:szCs w:val="20"/>
              </w:rPr>
              <w:t>реалізації</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суб’єктами</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господарювання</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роздрібної</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торгі</w:t>
            </w:r>
            <w:proofErr w:type="gramStart"/>
            <w:r>
              <w:rPr>
                <w:rFonts w:ascii="Times New Roman" w:hAnsi="Times New Roman" w:cs="Times New Roman"/>
                <w:b/>
                <w:bCs/>
                <w:i/>
                <w:iCs/>
                <w:color w:val="000000"/>
                <w:sz w:val="20"/>
                <w:szCs w:val="20"/>
              </w:rPr>
              <w:t>вл</w:t>
            </w:r>
            <w:proofErr w:type="gramEnd"/>
            <w:r>
              <w:rPr>
                <w:rFonts w:ascii="Times New Roman" w:hAnsi="Times New Roman" w:cs="Times New Roman"/>
                <w:b/>
                <w:bCs/>
                <w:i/>
                <w:iCs/>
                <w:color w:val="000000"/>
                <w:sz w:val="20"/>
                <w:szCs w:val="20"/>
              </w:rPr>
              <w:t>і</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підакцизних</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товарів</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14040000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340600</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Податок</w:t>
            </w:r>
            <w:proofErr w:type="spellEnd"/>
            <w:r>
              <w:rPr>
                <w:rFonts w:ascii="Times New Roman" w:hAnsi="Times New Roman" w:cs="Times New Roman"/>
                <w:b/>
                <w:bCs/>
                <w:i/>
                <w:iCs/>
                <w:color w:val="000000"/>
                <w:sz w:val="20"/>
                <w:szCs w:val="20"/>
              </w:rPr>
              <w:t xml:space="preserve"> на </w:t>
            </w:r>
            <w:proofErr w:type="spellStart"/>
            <w:r>
              <w:rPr>
                <w:rFonts w:ascii="Times New Roman" w:hAnsi="Times New Roman" w:cs="Times New Roman"/>
                <w:b/>
                <w:bCs/>
                <w:i/>
                <w:iCs/>
                <w:color w:val="000000"/>
                <w:sz w:val="20"/>
                <w:szCs w:val="20"/>
              </w:rPr>
              <w:t>майно</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18010000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1785260</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нерухоме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майно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відмінне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земельної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ділянки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сплачений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юридичними</w:t>
            </w:r>
            <w:proofErr w:type="spellEnd"/>
            <w:r>
              <w:rPr>
                <w:rFonts w:ascii="Times New Roman" w:hAnsi="Times New Roman" w:cs="Times New Roman"/>
                <w:color w:val="000000"/>
                <w:sz w:val="16"/>
                <w:szCs w:val="16"/>
              </w:rPr>
              <w:t xml:space="preserve"> особами, </w:t>
            </w:r>
            <w:proofErr w:type="spellStart"/>
            <w:r>
              <w:rPr>
                <w:rFonts w:ascii="Times New Roman" w:hAnsi="Times New Roman" w:cs="Times New Roman"/>
                <w:color w:val="000000"/>
                <w:sz w:val="16"/>
                <w:szCs w:val="16"/>
              </w:rPr>
              <w:t>які</w:t>
            </w:r>
            <w:proofErr w:type="spellEnd"/>
            <w:r>
              <w:rPr>
                <w:rFonts w:ascii="Times New Roman" w:hAnsi="Times New Roman" w:cs="Times New Roman"/>
                <w:color w:val="000000"/>
                <w:sz w:val="16"/>
                <w:szCs w:val="16"/>
              </w:rPr>
              <w:t xml:space="preserve"> є </w:t>
            </w:r>
            <w:proofErr w:type="spellStart"/>
            <w:r>
              <w:rPr>
                <w:rFonts w:ascii="Times New Roman" w:hAnsi="Times New Roman" w:cs="Times New Roman"/>
                <w:color w:val="000000"/>
                <w:sz w:val="16"/>
                <w:szCs w:val="16"/>
              </w:rPr>
              <w:t>власниками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об'єктів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житлової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нерухомості</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18010100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767</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нерухоме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майно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відмінне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земельної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ділянки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сплачений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фізичними</w:t>
            </w:r>
            <w:proofErr w:type="spellEnd"/>
            <w:r>
              <w:rPr>
                <w:rFonts w:ascii="Times New Roman" w:hAnsi="Times New Roman" w:cs="Times New Roman"/>
                <w:color w:val="000000"/>
                <w:sz w:val="16"/>
                <w:szCs w:val="16"/>
              </w:rPr>
              <w:t xml:space="preserve"> особами, </w:t>
            </w:r>
            <w:proofErr w:type="spellStart"/>
            <w:r>
              <w:rPr>
                <w:rFonts w:ascii="Times New Roman" w:hAnsi="Times New Roman" w:cs="Times New Roman"/>
                <w:color w:val="000000"/>
                <w:sz w:val="16"/>
                <w:szCs w:val="16"/>
              </w:rPr>
              <w:t>які</w:t>
            </w:r>
            <w:proofErr w:type="spellEnd"/>
            <w:r>
              <w:rPr>
                <w:rFonts w:ascii="Times New Roman" w:hAnsi="Times New Roman" w:cs="Times New Roman"/>
                <w:color w:val="000000"/>
                <w:sz w:val="16"/>
                <w:szCs w:val="16"/>
              </w:rPr>
              <w:t xml:space="preserve"> є </w:t>
            </w:r>
            <w:proofErr w:type="spellStart"/>
            <w:r>
              <w:rPr>
                <w:rFonts w:ascii="Times New Roman" w:hAnsi="Times New Roman" w:cs="Times New Roman"/>
                <w:color w:val="000000"/>
                <w:sz w:val="16"/>
                <w:szCs w:val="16"/>
              </w:rPr>
              <w:t>власниками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об'єктів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житлової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нерухомості</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18010200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455</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нерухоме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майно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відмінне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земельної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ділянки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сплачений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фізичними</w:t>
            </w:r>
            <w:proofErr w:type="spellEnd"/>
            <w:r>
              <w:rPr>
                <w:rFonts w:ascii="Times New Roman" w:hAnsi="Times New Roman" w:cs="Times New Roman"/>
                <w:color w:val="000000"/>
                <w:sz w:val="16"/>
                <w:szCs w:val="16"/>
              </w:rPr>
              <w:t xml:space="preserve"> особами, </w:t>
            </w:r>
            <w:proofErr w:type="spellStart"/>
            <w:r>
              <w:rPr>
                <w:rFonts w:ascii="Times New Roman" w:hAnsi="Times New Roman" w:cs="Times New Roman"/>
                <w:color w:val="000000"/>
                <w:sz w:val="16"/>
                <w:szCs w:val="16"/>
              </w:rPr>
              <w:t>які</w:t>
            </w:r>
            <w:proofErr w:type="spellEnd"/>
            <w:r>
              <w:rPr>
                <w:rFonts w:ascii="Times New Roman" w:hAnsi="Times New Roman" w:cs="Times New Roman"/>
                <w:color w:val="000000"/>
                <w:sz w:val="16"/>
                <w:szCs w:val="16"/>
              </w:rPr>
              <w:t xml:space="preserve"> є </w:t>
            </w:r>
            <w:proofErr w:type="spellStart"/>
            <w:r>
              <w:rPr>
                <w:rFonts w:ascii="Times New Roman" w:hAnsi="Times New Roman" w:cs="Times New Roman"/>
                <w:color w:val="000000"/>
                <w:sz w:val="16"/>
                <w:szCs w:val="16"/>
              </w:rPr>
              <w:t>власниками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об'єктів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нежитлової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нерухомості</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18010300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нерухоме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майно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відмінне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земельної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ділянки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сплачений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юридичними</w:t>
            </w:r>
            <w:proofErr w:type="spellEnd"/>
            <w:r>
              <w:rPr>
                <w:rFonts w:ascii="Times New Roman" w:hAnsi="Times New Roman" w:cs="Times New Roman"/>
                <w:color w:val="000000"/>
                <w:sz w:val="16"/>
                <w:szCs w:val="16"/>
              </w:rPr>
              <w:t xml:space="preserve"> особами, </w:t>
            </w:r>
            <w:proofErr w:type="spellStart"/>
            <w:r>
              <w:rPr>
                <w:rFonts w:ascii="Times New Roman" w:hAnsi="Times New Roman" w:cs="Times New Roman"/>
                <w:color w:val="000000"/>
                <w:sz w:val="16"/>
                <w:szCs w:val="16"/>
              </w:rPr>
              <w:t>які</w:t>
            </w:r>
            <w:proofErr w:type="spellEnd"/>
            <w:r>
              <w:rPr>
                <w:rFonts w:ascii="Times New Roman" w:hAnsi="Times New Roman" w:cs="Times New Roman"/>
                <w:color w:val="000000"/>
                <w:sz w:val="16"/>
                <w:szCs w:val="16"/>
              </w:rPr>
              <w:t xml:space="preserve"> є </w:t>
            </w:r>
            <w:proofErr w:type="spellStart"/>
            <w:r>
              <w:rPr>
                <w:rFonts w:ascii="Times New Roman" w:hAnsi="Times New Roman" w:cs="Times New Roman"/>
                <w:color w:val="000000"/>
                <w:sz w:val="16"/>
                <w:szCs w:val="16"/>
              </w:rPr>
              <w:t>власниками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об'єктів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нежитлової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нерухомості</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18010400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53293</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Земельний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юридичних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18010500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1300031</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Орендна</w:t>
            </w:r>
            <w:proofErr w:type="spellEnd"/>
            <w:r>
              <w:rPr>
                <w:rFonts w:ascii="Times New Roman" w:hAnsi="Times New Roman" w:cs="Times New Roman"/>
                <w:color w:val="000000"/>
                <w:sz w:val="16"/>
                <w:szCs w:val="16"/>
              </w:rPr>
              <w:t xml:space="preserve"> плата з </w:t>
            </w:r>
            <w:proofErr w:type="spellStart"/>
            <w:r>
              <w:rPr>
                <w:rFonts w:ascii="Times New Roman" w:hAnsi="Times New Roman" w:cs="Times New Roman"/>
                <w:color w:val="000000"/>
                <w:sz w:val="16"/>
                <w:szCs w:val="16"/>
              </w:rPr>
              <w:t>юридичних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18010600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168295</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Земельний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фізичних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18010700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109921</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Орендна</w:t>
            </w:r>
            <w:proofErr w:type="spellEnd"/>
            <w:r>
              <w:rPr>
                <w:rFonts w:ascii="Times New Roman" w:hAnsi="Times New Roman" w:cs="Times New Roman"/>
                <w:color w:val="000000"/>
                <w:sz w:val="16"/>
                <w:szCs w:val="16"/>
              </w:rPr>
              <w:t xml:space="preserve"> плата з </w:t>
            </w:r>
            <w:proofErr w:type="spellStart"/>
            <w:r>
              <w:rPr>
                <w:rFonts w:ascii="Times New Roman" w:hAnsi="Times New Roman" w:cs="Times New Roman"/>
                <w:color w:val="000000"/>
                <w:sz w:val="16"/>
                <w:szCs w:val="16"/>
              </w:rPr>
              <w:t>фізичних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18010900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127498</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Транспортний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фізичних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18011000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25000</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Єдиний</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податок</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18050000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935452</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Єдиний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юридичних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18050300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38916</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Єдиний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фізичних</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осіб</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18050400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802582</w:t>
            </w:r>
          </w:p>
        </w:tc>
      </w:tr>
      <w:tr w:rsidR="00E82A0F" w:rsidTr="00E82A0F">
        <w:tblPrEx>
          <w:tblCellMar>
            <w:top w:w="0" w:type="dxa"/>
            <w:bottom w:w="0" w:type="dxa"/>
          </w:tblCellMar>
        </w:tblPrEx>
        <w:trPr>
          <w:trHeight w:val="624"/>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Єдиний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податок</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сільськогосподарських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товаровиробників</w:t>
            </w:r>
            <w:proofErr w:type="spellEnd"/>
            <w:r>
              <w:rPr>
                <w:rFonts w:ascii="Times New Roman" w:hAnsi="Times New Roman" w:cs="Times New Roman"/>
                <w:color w:val="000000"/>
                <w:sz w:val="16"/>
                <w:szCs w:val="16"/>
              </w:rPr>
              <w:t xml:space="preserve">, у </w:t>
            </w:r>
            <w:proofErr w:type="spellStart"/>
            <w:r>
              <w:rPr>
                <w:rFonts w:ascii="Times New Roman" w:hAnsi="Times New Roman" w:cs="Times New Roman"/>
                <w:color w:val="000000"/>
                <w:sz w:val="16"/>
                <w:szCs w:val="16"/>
              </w:rPr>
              <w:t>яких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частка</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сільськогосподарського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товаровиробництва</w:t>
            </w:r>
            <w:proofErr w:type="spellEnd"/>
            <w:r>
              <w:rPr>
                <w:rFonts w:ascii="Times New Roman" w:hAnsi="Times New Roman" w:cs="Times New Roman"/>
                <w:color w:val="000000"/>
                <w:sz w:val="16"/>
                <w:szCs w:val="16"/>
              </w:rPr>
              <w:t xml:space="preserve"> за </w:t>
            </w:r>
            <w:proofErr w:type="spellStart"/>
            <w:r>
              <w:rPr>
                <w:rFonts w:ascii="Times New Roman" w:hAnsi="Times New Roman" w:cs="Times New Roman"/>
                <w:color w:val="000000"/>
                <w:sz w:val="16"/>
                <w:szCs w:val="16"/>
              </w:rPr>
              <w:t>попередній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податковий</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звітний</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р</w:t>
            </w:r>
            <w:proofErr w:type="gramEnd"/>
            <w:r>
              <w:rPr>
                <w:rFonts w:ascii="Times New Roman" w:hAnsi="Times New Roman" w:cs="Times New Roman"/>
                <w:color w:val="000000"/>
                <w:sz w:val="16"/>
                <w:szCs w:val="16"/>
              </w:rPr>
              <w:t>ік</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дорівнює</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або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перевищує</w:t>
            </w:r>
            <w:proofErr w:type="spellEnd"/>
            <w:r>
              <w:rPr>
                <w:rFonts w:ascii="Times New Roman" w:hAnsi="Times New Roman" w:cs="Times New Roman"/>
                <w:color w:val="000000"/>
                <w:sz w:val="16"/>
                <w:szCs w:val="16"/>
              </w:rPr>
              <w:t xml:space="preserve"> 75 </w:t>
            </w:r>
            <w:proofErr w:type="spellStart"/>
            <w:r>
              <w:rPr>
                <w:rFonts w:ascii="Times New Roman" w:hAnsi="Times New Roman" w:cs="Times New Roman"/>
                <w:color w:val="000000"/>
                <w:sz w:val="16"/>
                <w:szCs w:val="16"/>
              </w:rPr>
              <w:t>відсотків</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18050500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93954</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Екологічний</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податок</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19010000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16230191</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Надходження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викидів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забруднюючих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речовин</w:t>
            </w:r>
            <w:proofErr w:type="spellEnd"/>
            <w:r>
              <w:rPr>
                <w:rFonts w:ascii="Times New Roman" w:hAnsi="Times New Roman" w:cs="Times New Roman"/>
                <w:color w:val="000000"/>
                <w:sz w:val="16"/>
                <w:szCs w:val="16"/>
              </w:rPr>
              <w:t xml:space="preserve"> в </w:t>
            </w:r>
            <w:proofErr w:type="spellStart"/>
            <w:r>
              <w:rPr>
                <w:rFonts w:ascii="Times New Roman" w:hAnsi="Times New Roman" w:cs="Times New Roman"/>
                <w:color w:val="000000"/>
                <w:sz w:val="16"/>
                <w:szCs w:val="16"/>
              </w:rPr>
              <w:t>атмосферне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повітря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стаціонарними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джерелами</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забруднення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19010100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14908700</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Надходження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скидів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забруднюючих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речовин</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безпосередньо</w:t>
            </w:r>
            <w:proofErr w:type="spellEnd"/>
            <w:r>
              <w:rPr>
                <w:rFonts w:ascii="Times New Roman" w:hAnsi="Times New Roman" w:cs="Times New Roman"/>
                <w:color w:val="000000"/>
                <w:sz w:val="16"/>
                <w:szCs w:val="16"/>
              </w:rPr>
              <w:t xml:space="preserve"> у </w:t>
            </w:r>
            <w:proofErr w:type="spellStart"/>
            <w:r>
              <w:rPr>
                <w:rFonts w:ascii="Times New Roman" w:hAnsi="Times New Roman" w:cs="Times New Roman"/>
                <w:color w:val="000000"/>
                <w:sz w:val="16"/>
                <w:szCs w:val="16"/>
              </w:rPr>
              <w:t>водні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об'єкти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19010200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26805</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Надходження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розміщення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відходів</w:t>
            </w:r>
            <w:proofErr w:type="spellEnd"/>
            <w:r>
              <w:rPr>
                <w:rFonts w:ascii="Times New Roman" w:hAnsi="Times New Roman" w:cs="Times New Roman"/>
                <w:color w:val="000000"/>
                <w:sz w:val="16"/>
                <w:szCs w:val="16"/>
              </w:rPr>
              <w:t xml:space="preserve"> у </w:t>
            </w:r>
            <w:proofErr w:type="spellStart"/>
            <w:r>
              <w:rPr>
                <w:rFonts w:ascii="Times New Roman" w:hAnsi="Times New Roman" w:cs="Times New Roman"/>
                <w:color w:val="000000"/>
                <w:sz w:val="16"/>
                <w:szCs w:val="16"/>
              </w:rPr>
              <w:t>спеціально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відведених</w:t>
            </w:r>
            <w:proofErr w:type="spellEnd"/>
            <w:r>
              <w:rPr>
                <w:rFonts w:ascii="Times New Roman" w:hAnsi="Times New Roman" w:cs="Times New Roman"/>
                <w:color w:val="000000"/>
                <w:sz w:val="16"/>
                <w:szCs w:val="16"/>
              </w:rPr>
              <w:t xml:space="preserve"> для </w:t>
            </w:r>
            <w:proofErr w:type="spellStart"/>
            <w:r>
              <w:rPr>
                <w:rFonts w:ascii="Times New Roman" w:hAnsi="Times New Roman" w:cs="Times New Roman"/>
                <w:color w:val="000000"/>
                <w:sz w:val="16"/>
                <w:szCs w:val="16"/>
              </w:rPr>
              <w:t>цього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місцях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чи</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об'єктах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крім</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розміщення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окремих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видів</w:t>
            </w:r>
            <w:proofErr w:type="spellEnd"/>
            <w:r>
              <w:rPr>
                <w:rFonts w:ascii="Times New Roman" w:hAnsi="Times New Roman" w:cs="Times New Roman"/>
                <w:color w:val="000000"/>
                <w:sz w:val="16"/>
                <w:szCs w:val="16"/>
              </w:rPr>
              <w:t xml:space="preserve"> </w:t>
            </w:r>
            <w:proofErr w:type="spellStart"/>
            <w:proofErr w:type="gramStart"/>
            <w:r>
              <w:rPr>
                <w:rFonts w:ascii="Times New Roman" w:hAnsi="Times New Roman" w:cs="Times New Roman"/>
                <w:color w:val="000000"/>
                <w:sz w:val="16"/>
                <w:szCs w:val="16"/>
              </w:rPr>
              <w:t>в</w:t>
            </w:r>
            <w:proofErr w:type="gramEnd"/>
            <w:r>
              <w:rPr>
                <w:rFonts w:ascii="Times New Roman" w:hAnsi="Times New Roman" w:cs="Times New Roman"/>
                <w:color w:val="000000"/>
                <w:sz w:val="16"/>
                <w:szCs w:val="16"/>
              </w:rPr>
              <w:t>ідходів</w:t>
            </w:r>
            <w:proofErr w:type="spellEnd"/>
            <w:r>
              <w:rPr>
                <w:rFonts w:ascii="Times New Roman" w:hAnsi="Times New Roman" w:cs="Times New Roman"/>
                <w:color w:val="000000"/>
                <w:sz w:val="16"/>
                <w:szCs w:val="16"/>
              </w:rPr>
              <w:t xml:space="preserve"> як </w:t>
            </w:r>
            <w:proofErr w:type="spellStart"/>
            <w:r>
              <w:rPr>
                <w:rFonts w:ascii="Times New Roman" w:hAnsi="Times New Roman" w:cs="Times New Roman"/>
                <w:color w:val="000000"/>
                <w:sz w:val="16"/>
                <w:szCs w:val="16"/>
              </w:rPr>
              <w:t>вторинної</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сировини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19010300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1294686</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Інші</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надходження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21080000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748</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i/>
                <w:iCs/>
                <w:color w:val="000000"/>
                <w:sz w:val="16"/>
                <w:szCs w:val="16"/>
              </w:rPr>
            </w:pPr>
            <w:r>
              <w:rPr>
                <w:rFonts w:ascii="Times New Roman" w:hAnsi="Times New Roman" w:cs="Times New Roman"/>
                <w:i/>
                <w:iCs/>
                <w:color w:val="000000"/>
                <w:sz w:val="16"/>
                <w:szCs w:val="16"/>
              </w:rPr>
              <w:t xml:space="preserve">Плата за </w:t>
            </w:r>
            <w:proofErr w:type="spellStart"/>
            <w:r>
              <w:rPr>
                <w:rFonts w:ascii="Times New Roman" w:hAnsi="Times New Roman" w:cs="Times New Roman"/>
                <w:i/>
                <w:iCs/>
                <w:color w:val="000000"/>
                <w:sz w:val="16"/>
                <w:szCs w:val="16"/>
              </w:rPr>
              <w:t>розміщення</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тимчасово</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вільних</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коштів</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місцевих</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бюджеті</w:t>
            </w:r>
            <w:proofErr w:type="gramStart"/>
            <w:r>
              <w:rPr>
                <w:rFonts w:ascii="Times New Roman" w:hAnsi="Times New Roman" w:cs="Times New Roman"/>
                <w:i/>
                <w:iCs/>
                <w:color w:val="000000"/>
                <w:sz w:val="16"/>
                <w:szCs w:val="16"/>
              </w:rPr>
              <w:t>в</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21050000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0</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Інші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надходження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відшкодування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збиткі</w:t>
            </w:r>
            <w:proofErr w:type="gramStart"/>
            <w:r>
              <w:rPr>
                <w:rFonts w:ascii="Times New Roman" w:hAnsi="Times New Roman" w:cs="Times New Roman"/>
                <w:color w:val="000000"/>
                <w:sz w:val="16"/>
                <w:szCs w:val="16"/>
              </w:rPr>
              <w:t>в</w:t>
            </w:r>
            <w:proofErr w:type="spellEnd"/>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по</w:t>
            </w:r>
            <w:proofErr w:type="gramEnd"/>
            <w:r>
              <w:rPr>
                <w:rFonts w:ascii="Times New Roman" w:hAnsi="Times New Roman" w:cs="Times New Roman"/>
                <w:color w:val="000000"/>
                <w:sz w:val="16"/>
                <w:szCs w:val="16"/>
              </w:rPr>
              <w:t xml:space="preserve"> акту </w:t>
            </w:r>
            <w:proofErr w:type="spellStart"/>
            <w:r>
              <w:rPr>
                <w:rFonts w:ascii="Times New Roman" w:hAnsi="Times New Roman" w:cs="Times New Roman"/>
                <w:color w:val="000000"/>
                <w:sz w:val="16"/>
                <w:szCs w:val="16"/>
              </w:rPr>
              <w:t>ревізії</w:t>
            </w:r>
            <w:proofErr w:type="spellEnd"/>
            <w:r>
              <w:rPr>
                <w:rFonts w:ascii="Times New Roman" w:hAnsi="Times New Roman" w:cs="Times New Roman"/>
                <w:color w:val="000000"/>
                <w:sz w:val="16"/>
                <w:szCs w:val="16"/>
              </w:rPr>
              <w:t>)</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21080500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0</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Адм</w:t>
            </w:r>
            <w:proofErr w:type="gramEnd"/>
            <w:r>
              <w:rPr>
                <w:rFonts w:ascii="Times New Roman" w:hAnsi="Times New Roman" w:cs="Times New Roman"/>
                <w:color w:val="000000"/>
                <w:sz w:val="16"/>
                <w:szCs w:val="16"/>
              </w:rPr>
              <w:t>іністративні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штрафи</w:t>
            </w:r>
            <w:proofErr w:type="spellEnd"/>
            <w:r>
              <w:rPr>
                <w:rFonts w:ascii="Times New Roman" w:hAnsi="Times New Roman" w:cs="Times New Roman"/>
                <w:color w:val="000000"/>
                <w:sz w:val="16"/>
                <w:szCs w:val="16"/>
              </w:rPr>
              <w:t xml:space="preserve"> та </w:t>
            </w:r>
            <w:proofErr w:type="spellStart"/>
            <w:r>
              <w:rPr>
                <w:rFonts w:ascii="Times New Roman" w:hAnsi="Times New Roman" w:cs="Times New Roman"/>
                <w:color w:val="000000"/>
                <w:sz w:val="16"/>
                <w:szCs w:val="16"/>
              </w:rPr>
              <w:t>інші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санкції</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21081100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748</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Державне</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мито</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22090000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32312</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Державне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мито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що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сплачується</w:t>
            </w:r>
            <w:proofErr w:type="spellEnd"/>
            <w:r>
              <w:rPr>
                <w:rFonts w:ascii="Times New Roman" w:hAnsi="Times New Roman" w:cs="Times New Roman"/>
                <w:color w:val="000000"/>
                <w:sz w:val="16"/>
                <w:szCs w:val="16"/>
              </w:rPr>
              <w:t xml:space="preserve"> за </w:t>
            </w:r>
            <w:proofErr w:type="spellStart"/>
            <w:r>
              <w:rPr>
                <w:rFonts w:ascii="Times New Roman" w:hAnsi="Times New Roman" w:cs="Times New Roman"/>
                <w:color w:val="000000"/>
                <w:sz w:val="16"/>
                <w:szCs w:val="16"/>
              </w:rPr>
              <w:t>місцем</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розгляду</w:t>
            </w:r>
            <w:proofErr w:type="spellEnd"/>
            <w:r>
              <w:rPr>
                <w:rFonts w:ascii="Times New Roman" w:hAnsi="Times New Roman" w:cs="Times New Roman"/>
                <w:color w:val="000000"/>
                <w:sz w:val="16"/>
                <w:szCs w:val="16"/>
              </w:rPr>
              <w:t xml:space="preserve"> та </w:t>
            </w:r>
            <w:proofErr w:type="spellStart"/>
            <w:r>
              <w:rPr>
                <w:rFonts w:ascii="Times New Roman" w:hAnsi="Times New Roman" w:cs="Times New Roman"/>
                <w:color w:val="000000"/>
                <w:sz w:val="16"/>
                <w:szCs w:val="16"/>
              </w:rPr>
              <w:t>оформлення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документів</w:t>
            </w:r>
            <w:proofErr w:type="spellEnd"/>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у</w:t>
            </w:r>
            <w:proofErr w:type="gramEnd"/>
            <w:r>
              <w:rPr>
                <w:rFonts w:ascii="Times New Roman" w:hAnsi="Times New Roman" w:cs="Times New Roman"/>
                <w:color w:val="000000"/>
                <w:sz w:val="16"/>
                <w:szCs w:val="16"/>
              </w:rPr>
              <w:t xml:space="preserve"> тому </w:t>
            </w:r>
            <w:proofErr w:type="spellStart"/>
            <w:r>
              <w:rPr>
                <w:rFonts w:ascii="Times New Roman" w:hAnsi="Times New Roman" w:cs="Times New Roman"/>
                <w:color w:val="000000"/>
                <w:sz w:val="16"/>
                <w:szCs w:val="16"/>
              </w:rPr>
              <w:t>числі</w:t>
            </w:r>
            <w:proofErr w:type="spellEnd"/>
            <w:r>
              <w:rPr>
                <w:rFonts w:ascii="Times New Roman" w:hAnsi="Times New Roman" w:cs="Times New Roman"/>
                <w:color w:val="000000"/>
                <w:sz w:val="16"/>
                <w:szCs w:val="16"/>
              </w:rPr>
              <w:t xml:space="preserve"> за </w:t>
            </w:r>
            <w:proofErr w:type="spellStart"/>
            <w:r>
              <w:rPr>
                <w:rFonts w:ascii="Times New Roman" w:hAnsi="Times New Roman" w:cs="Times New Roman"/>
                <w:color w:val="000000"/>
                <w:sz w:val="16"/>
                <w:szCs w:val="16"/>
              </w:rPr>
              <w:t>оформлення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документів</w:t>
            </w:r>
            <w:proofErr w:type="spellEnd"/>
            <w:r>
              <w:rPr>
                <w:rFonts w:ascii="Times New Roman" w:hAnsi="Times New Roman" w:cs="Times New Roman"/>
                <w:color w:val="000000"/>
                <w:sz w:val="16"/>
                <w:szCs w:val="16"/>
              </w:rPr>
              <w:t xml:space="preserve"> на </w:t>
            </w:r>
            <w:proofErr w:type="spellStart"/>
            <w:r>
              <w:rPr>
                <w:rFonts w:ascii="Times New Roman" w:hAnsi="Times New Roman" w:cs="Times New Roman"/>
                <w:color w:val="000000"/>
                <w:sz w:val="16"/>
                <w:szCs w:val="16"/>
              </w:rPr>
              <w:t>спадщину</w:t>
            </w:r>
            <w:proofErr w:type="spellEnd"/>
            <w:r>
              <w:rPr>
                <w:rFonts w:ascii="Times New Roman" w:hAnsi="Times New Roman" w:cs="Times New Roman"/>
                <w:color w:val="000000"/>
                <w:sz w:val="16"/>
                <w:szCs w:val="16"/>
              </w:rPr>
              <w:t xml:space="preserve"> і </w:t>
            </w:r>
            <w:proofErr w:type="spellStart"/>
            <w:r>
              <w:rPr>
                <w:rFonts w:ascii="Times New Roman" w:hAnsi="Times New Roman" w:cs="Times New Roman"/>
                <w:color w:val="000000"/>
                <w:sz w:val="16"/>
                <w:szCs w:val="16"/>
              </w:rPr>
              <w:t>дарування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22090100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28381</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Державне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мито</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пов'язане</w:t>
            </w:r>
            <w:proofErr w:type="spellEnd"/>
            <w:r>
              <w:rPr>
                <w:rFonts w:ascii="Times New Roman" w:hAnsi="Times New Roman" w:cs="Times New Roman"/>
                <w:color w:val="000000"/>
                <w:sz w:val="16"/>
                <w:szCs w:val="16"/>
              </w:rPr>
              <w:t xml:space="preserve"> з </w:t>
            </w:r>
            <w:proofErr w:type="spellStart"/>
            <w:r>
              <w:rPr>
                <w:rFonts w:ascii="Times New Roman" w:hAnsi="Times New Roman" w:cs="Times New Roman"/>
                <w:color w:val="000000"/>
                <w:sz w:val="16"/>
                <w:szCs w:val="16"/>
              </w:rPr>
              <w:t>видачею</w:t>
            </w:r>
            <w:proofErr w:type="spellEnd"/>
            <w:r>
              <w:rPr>
                <w:rFonts w:ascii="Times New Roman" w:hAnsi="Times New Roman" w:cs="Times New Roman"/>
                <w:color w:val="000000"/>
                <w:sz w:val="16"/>
                <w:szCs w:val="16"/>
              </w:rPr>
              <w:t xml:space="preserve"> та </w:t>
            </w:r>
            <w:proofErr w:type="spellStart"/>
            <w:r>
              <w:rPr>
                <w:rFonts w:ascii="Times New Roman" w:hAnsi="Times New Roman" w:cs="Times New Roman"/>
                <w:color w:val="000000"/>
                <w:sz w:val="16"/>
                <w:szCs w:val="16"/>
              </w:rPr>
              <w:t>оформленням</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закордонних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паспортів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посвідок</w:t>
            </w:r>
            <w:proofErr w:type="spellEnd"/>
            <w:r>
              <w:rPr>
                <w:rFonts w:ascii="Times New Roman" w:hAnsi="Times New Roman" w:cs="Times New Roman"/>
                <w:color w:val="000000"/>
                <w:sz w:val="16"/>
                <w:szCs w:val="16"/>
              </w:rPr>
              <w:t xml:space="preserve">) та </w:t>
            </w:r>
            <w:proofErr w:type="spellStart"/>
            <w:r>
              <w:rPr>
                <w:rFonts w:ascii="Times New Roman" w:hAnsi="Times New Roman" w:cs="Times New Roman"/>
                <w:color w:val="000000"/>
                <w:sz w:val="16"/>
                <w:szCs w:val="16"/>
              </w:rPr>
              <w:t>паспортів</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громадян</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України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22090400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3931</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Інші</w:t>
            </w:r>
            <w:proofErr w:type="spellEnd"/>
            <w:r>
              <w:rPr>
                <w:rFonts w:ascii="Times New Roman" w:hAnsi="Times New Roman" w:cs="Times New Roman"/>
                <w:b/>
                <w:bCs/>
                <w:i/>
                <w:iCs/>
                <w:color w:val="000000"/>
                <w:sz w:val="20"/>
                <w:szCs w:val="20"/>
              </w:rPr>
              <w:t xml:space="preserve"> </w:t>
            </w:r>
            <w:proofErr w:type="spellStart"/>
            <w:r>
              <w:rPr>
                <w:rFonts w:ascii="Times New Roman" w:hAnsi="Times New Roman" w:cs="Times New Roman"/>
                <w:b/>
                <w:bCs/>
                <w:i/>
                <w:iCs/>
                <w:color w:val="000000"/>
                <w:sz w:val="20"/>
                <w:szCs w:val="20"/>
              </w:rPr>
              <w:t>надходження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24060000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365</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Інші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надходження</w:t>
            </w:r>
            <w:proofErr w:type="spellEnd"/>
            <w:r>
              <w:rPr>
                <w:rFonts w:ascii="Times New Roman" w:hAnsi="Times New Roman" w:cs="Times New Roman"/>
                <w:color w:val="000000"/>
                <w:sz w:val="16"/>
                <w:szCs w:val="16"/>
              </w:rPr>
              <w:t xml:space="preserve"> (плата за </w:t>
            </w:r>
            <w:proofErr w:type="spellStart"/>
            <w:r>
              <w:rPr>
                <w:rFonts w:ascii="Times New Roman" w:hAnsi="Times New Roman" w:cs="Times New Roman"/>
                <w:color w:val="000000"/>
                <w:sz w:val="16"/>
                <w:szCs w:val="16"/>
              </w:rPr>
              <w:t>тимчасове</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користування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місцем</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розташування</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рекламних</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засобів</w:t>
            </w:r>
            <w:proofErr w:type="spellEnd"/>
            <w:r>
              <w:rPr>
                <w:rFonts w:ascii="Times New Roman" w:hAnsi="Times New Roman" w:cs="Times New Roman"/>
                <w:color w:val="000000"/>
                <w:sz w:val="16"/>
                <w:szCs w:val="16"/>
              </w:rPr>
              <w:t>)</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24060300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365</w:t>
            </w:r>
          </w:p>
        </w:tc>
      </w:tr>
      <w:tr w:rsidR="00E82A0F" w:rsidTr="00E82A0F">
        <w:tblPrEx>
          <w:tblCellMar>
            <w:top w:w="0" w:type="dxa"/>
            <w:bottom w:w="0" w:type="dxa"/>
          </w:tblCellMar>
        </w:tblPrEx>
        <w:trPr>
          <w:trHeight w:val="20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b/>
                <w:bCs/>
                <w:i/>
                <w:iCs/>
                <w:color w:val="000000"/>
                <w:sz w:val="20"/>
                <w:szCs w:val="20"/>
              </w:rPr>
            </w:pPr>
            <w:proofErr w:type="spellStart"/>
            <w:r>
              <w:rPr>
                <w:rFonts w:ascii="Times New Roman" w:hAnsi="Times New Roman" w:cs="Times New Roman"/>
                <w:b/>
                <w:bCs/>
                <w:i/>
                <w:iCs/>
                <w:color w:val="000000"/>
                <w:sz w:val="20"/>
                <w:szCs w:val="20"/>
              </w:rPr>
              <w:t>Дотації</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41020000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5848100</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Інші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додаткові</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дотації</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41020900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5848100</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Разом доходи </w:t>
            </w:r>
            <w:proofErr w:type="spellStart"/>
            <w:r>
              <w:rPr>
                <w:rFonts w:ascii="Arial" w:hAnsi="Arial" w:cs="Arial"/>
                <w:b/>
                <w:bCs/>
                <w:color w:val="000000"/>
                <w:sz w:val="20"/>
                <w:szCs w:val="20"/>
              </w:rPr>
              <w:t>загального</w:t>
            </w:r>
            <w:proofErr w:type="spellEnd"/>
            <w:r>
              <w:rPr>
                <w:rFonts w:ascii="Arial" w:hAnsi="Arial" w:cs="Arial"/>
                <w:b/>
                <w:bCs/>
                <w:color w:val="000000"/>
                <w:sz w:val="20"/>
                <w:szCs w:val="20"/>
              </w:rPr>
              <w:t xml:space="preserve"> фонду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25204028</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Видатки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r>
      <w:tr w:rsidR="00E82A0F" w:rsidTr="00E82A0F">
        <w:tblPrEx>
          <w:tblCellMar>
            <w:top w:w="0" w:type="dxa"/>
            <w:bottom w:w="0" w:type="dxa"/>
          </w:tblCellMar>
        </w:tblPrEx>
        <w:trPr>
          <w:trHeight w:val="2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Органи</w:t>
            </w:r>
            <w:proofErr w:type="spellEnd"/>
            <w:r>
              <w:rPr>
                <w:rFonts w:ascii="Arial" w:hAnsi="Arial" w:cs="Arial"/>
                <w:color w:val="000000"/>
                <w:sz w:val="16"/>
                <w:szCs w:val="16"/>
              </w:rPr>
              <w:t xml:space="preserve"> </w:t>
            </w:r>
            <w:proofErr w:type="spellStart"/>
            <w:r>
              <w:rPr>
                <w:rFonts w:ascii="Arial" w:hAnsi="Arial" w:cs="Arial"/>
                <w:color w:val="000000"/>
                <w:sz w:val="16"/>
                <w:szCs w:val="16"/>
              </w:rPr>
              <w:t>місцевого</w:t>
            </w:r>
            <w:proofErr w:type="spellEnd"/>
            <w:r>
              <w:rPr>
                <w:rFonts w:ascii="Arial" w:hAnsi="Arial" w:cs="Arial"/>
                <w:color w:val="000000"/>
                <w:sz w:val="16"/>
                <w:szCs w:val="16"/>
              </w:rPr>
              <w:t xml:space="preserve"> </w:t>
            </w:r>
            <w:proofErr w:type="spellStart"/>
            <w:r>
              <w:rPr>
                <w:rFonts w:ascii="Arial" w:hAnsi="Arial" w:cs="Arial"/>
                <w:color w:val="000000"/>
                <w:sz w:val="16"/>
                <w:szCs w:val="16"/>
              </w:rPr>
              <w:t>самоврядування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010116</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1810273</w:t>
            </w:r>
          </w:p>
        </w:tc>
      </w:tr>
      <w:tr w:rsidR="00E82A0F" w:rsidTr="00E82A0F">
        <w:tblPrEx>
          <w:tblCellMar>
            <w:top w:w="0" w:type="dxa"/>
            <w:bottom w:w="0" w:type="dxa"/>
          </w:tblCellMar>
        </w:tblPrEx>
        <w:trPr>
          <w:trHeight w:val="2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Дошкільні</w:t>
            </w:r>
            <w:proofErr w:type="spellEnd"/>
            <w:r>
              <w:rPr>
                <w:rFonts w:ascii="Arial" w:hAnsi="Arial" w:cs="Arial"/>
                <w:color w:val="000000"/>
                <w:sz w:val="16"/>
                <w:szCs w:val="16"/>
              </w:rPr>
              <w:t xml:space="preserve"> </w:t>
            </w:r>
            <w:proofErr w:type="spellStart"/>
            <w:r>
              <w:rPr>
                <w:rFonts w:ascii="Arial" w:hAnsi="Arial" w:cs="Arial"/>
                <w:color w:val="000000"/>
                <w:sz w:val="16"/>
                <w:szCs w:val="16"/>
              </w:rPr>
              <w:t>заклади</w:t>
            </w:r>
            <w:proofErr w:type="spellEnd"/>
            <w:r>
              <w:rPr>
                <w:rFonts w:ascii="Arial" w:hAnsi="Arial" w:cs="Arial"/>
                <w:color w:val="000000"/>
                <w:sz w:val="16"/>
                <w:szCs w:val="16"/>
              </w:rPr>
              <w:t xml:space="preserve"> </w:t>
            </w:r>
            <w:proofErr w:type="spellStart"/>
            <w:r>
              <w:rPr>
                <w:rFonts w:ascii="Arial" w:hAnsi="Arial" w:cs="Arial"/>
                <w:color w:val="000000"/>
                <w:sz w:val="16"/>
                <w:szCs w:val="16"/>
              </w:rPr>
              <w:t>освіти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070101</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4915609</w:t>
            </w:r>
          </w:p>
        </w:tc>
      </w:tr>
      <w:tr w:rsidR="00E82A0F" w:rsidTr="00E82A0F">
        <w:tblPrEx>
          <w:tblCellMar>
            <w:top w:w="0" w:type="dxa"/>
            <w:bottom w:w="0" w:type="dxa"/>
          </w:tblCellMar>
        </w:tblPrEx>
        <w:trPr>
          <w:trHeight w:val="2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Інші</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видатки</w:t>
            </w:r>
            <w:proofErr w:type="spellEnd"/>
            <w:r>
              <w:rPr>
                <w:rFonts w:ascii="Arial" w:hAnsi="Arial" w:cs="Arial"/>
                <w:color w:val="000000"/>
                <w:sz w:val="16"/>
                <w:szCs w:val="16"/>
              </w:rPr>
              <w:t xml:space="preserve"> на </w:t>
            </w:r>
            <w:proofErr w:type="spellStart"/>
            <w:proofErr w:type="gramStart"/>
            <w:r>
              <w:rPr>
                <w:rFonts w:ascii="Arial" w:hAnsi="Arial" w:cs="Arial"/>
                <w:color w:val="000000"/>
                <w:sz w:val="16"/>
                <w:szCs w:val="16"/>
              </w:rPr>
              <w:t>соц</w:t>
            </w:r>
            <w:proofErr w:type="gramEnd"/>
            <w:r>
              <w:rPr>
                <w:rFonts w:ascii="Arial" w:hAnsi="Arial" w:cs="Arial"/>
                <w:color w:val="000000"/>
                <w:sz w:val="16"/>
                <w:szCs w:val="16"/>
              </w:rPr>
              <w:t>іальний</w:t>
            </w:r>
            <w:proofErr w:type="spellEnd"/>
            <w:r>
              <w:rPr>
                <w:rFonts w:ascii="Arial" w:hAnsi="Arial" w:cs="Arial"/>
                <w:color w:val="000000"/>
                <w:sz w:val="16"/>
                <w:szCs w:val="16"/>
              </w:rPr>
              <w:t xml:space="preserve"> </w:t>
            </w:r>
            <w:proofErr w:type="spellStart"/>
            <w:r>
              <w:rPr>
                <w:rFonts w:ascii="Arial" w:hAnsi="Arial" w:cs="Arial"/>
                <w:color w:val="000000"/>
                <w:sz w:val="16"/>
                <w:szCs w:val="16"/>
              </w:rPr>
              <w:t>захист</w:t>
            </w:r>
            <w:proofErr w:type="spellEnd"/>
            <w:r>
              <w:rPr>
                <w:rFonts w:ascii="Arial" w:hAnsi="Arial" w:cs="Arial"/>
                <w:color w:val="000000"/>
                <w:sz w:val="16"/>
                <w:szCs w:val="16"/>
              </w:rPr>
              <w:t xml:space="preserve"> </w:t>
            </w:r>
            <w:proofErr w:type="spellStart"/>
            <w:r>
              <w:rPr>
                <w:rFonts w:ascii="Arial" w:hAnsi="Arial" w:cs="Arial"/>
                <w:color w:val="000000"/>
                <w:sz w:val="16"/>
                <w:szCs w:val="16"/>
              </w:rPr>
              <w:t>населення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090412</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Фінансова</w:t>
            </w:r>
            <w:proofErr w:type="spellEnd"/>
            <w:r>
              <w:rPr>
                <w:rFonts w:ascii="Arial" w:hAnsi="Arial" w:cs="Arial"/>
                <w:color w:val="000000"/>
                <w:sz w:val="16"/>
                <w:szCs w:val="16"/>
              </w:rPr>
              <w:t xml:space="preserve"> </w:t>
            </w:r>
            <w:proofErr w:type="spellStart"/>
            <w:proofErr w:type="gramStart"/>
            <w:r>
              <w:rPr>
                <w:rFonts w:ascii="Arial" w:hAnsi="Arial" w:cs="Arial"/>
                <w:color w:val="000000"/>
                <w:sz w:val="16"/>
                <w:szCs w:val="16"/>
              </w:rPr>
              <w:t>п</w:t>
            </w:r>
            <w:proofErr w:type="gramEnd"/>
            <w:r>
              <w:rPr>
                <w:rFonts w:ascii="Arial" w:hAnsi="Arial" w:cs="Arial"/>
                <w:color w:val="000000"/>
                <w:sz w:val="16"/>
                <w:szCs w:val="16"/>
              </w:rPr>
              <w:t>ідтримка</w:t>
            </w:r>
            <w:proofErr w:type="spellEnd"/>
            <w:r>
              <w:rPr>
                <w:rFonts w:ascii="Arial" w:hAnsi="Arial" w:cs="Arial"/>
                <w:color w:val="000000"/>
                <w:sz w:val="16"/>
                <w:szCs w:val="16"/>
              </w:rPr>
              <w:t xml:space="preserve"> </w:t>
            </w:r>
            <w:proofErr w:type="spellStart"/>
            <w:r>
              <w:rPr>
                <w:rFonts w:ascii="Arial" w:hAnsi="Arial" w:cs="Arial"/>
                <w:color w:val="000000"/>
                <w:sz w:val="16"/>
                <w:szCs w:val="16"/>
              </w:rPr>
              <w:t>громадських</w:t>
            </w:r>
            <w:proofErr w:type="spellEnd"/>
            <w:r>
              <w:rPr>
                <w:rFonts w:ascii="Arial" w:hAnsi="Arial" w:cs="Arial"/>
                <w:color w:val="000000"/>
                <w:sz w:val="16"/>
                <w:szCs w:val="16"/>
              </w:rPr>
              <w:t xml:space="preserve"> </w:t>
            </w:r>
            <w:proofErr w:type="spellStart"/>
            <w:r>
              <w:rPr>
                <w:rFonts w:ascii="Arial" w:hAnsi="Arial" w:cs="Arial"/>
                <w:color w:val="000000"/>
                <w:sz w:val="16"/>
                <w:szCs w:val="16"/>
              </w:rPr>
              <w:t>організацій</w:t>
            </w:r>
            <w:proofErr w:type="spellEnd"/>
            <w:r>
              <w:rPr>
                <w:rFonts w:ascii="Arial" w:hAnsi="Arial" w:cs="Arial"/>
                <w:color w:val="000000"/>
                <w:sz w:val="16"/>
                <w:szCs w:val="16"/>
              </w:rPr>
              <w:t xml:space="preserve"> </w:t>
            </w:r>
            <w:proofErr w:type="spellStart"/>
            <w:r>
              <w:rPr>
                <w:rFonts w:ascii="Arial" w:hAnsi="Arial" w:cs="Arial"/>
                <w:color w:val="000000"/>
                <w:sz w:val="16"/>
                <w:szCs w:val="16"/>
              </w:rPr>
              <w:t>інвалідів</w:t>
            </w:r>
            <w:proofErr w:type="spellEnd"/>
            <w:r>
              <w:rPr>
                <w:rFonts w:ascii="Arial" w:hAnsi="Arial" w:cs="Arial"/>
                <w:color w:val="000000"/>
                <w:sz w:val="16"/>
                <w:szCs w:val="16"/>
              </w:rPr>
              <w:t xml:space="preserve"> і </w:t>
            </w:r>
            <w:proofErr w:type="spellStart"/>
            <w:r>
              <w:rPr>
                <w:rFonts w:ascii="Arial" w:hAnsi="Arial" w:cs="Arial"/>
                <w:color w:val="000000"/>
                <w:sz w:val="16"/>
                <w:szCs w:val="16"/>
              </w:rPr>
              <w:t>ветеранів</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091209</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10000</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Благоустрій</w:t>
            </w:r>
            <w:proofErr w:type="spellEnd"/>
            <w:r>
              <w:rPr>
                <w:rFonts w:ascii="Arial" w:hAnsi="Arial" w:cs="Arial"/>
                <w:color w:val="000000"/>
                <w:sz w:val="16"/>
                <w:szCs w:val="16"/>
              </w:rPr>
              <w:t xml:space="preserve"> </w:t>
            </w:r>
            <w:proofErr w:type="spellStart"/>
            <w:r>
              <w:rPr>
                <w:rFonts w:ascii="Arial" w:hAnsi="Arial" w:cs="Arial"/>
                <w:color w:val="000000"/>
                <w:sz w:val="16"/>
                <w:szCs w:val="16"/>
              </w:rPr>
              <w:t>мі</w:t>
            </w:r>
            <w:proofErr w:type="gramStart"/>
            <w:r>
              <w:rPr>
                <w:rFonts w:ascii="Arial" w:hAnsi="Arial" w:cs="Arial"/>
                <w:color w:val="000000"/>
                <w:sz w:val="16"/>
                <w:szCs w:val="16"/>
              </w:rPr>
              <w:t>ст</w:t>
            </w:r>
            <w:proofErr w:type="spellEnd"/>
            <w:proofErr w:type="gramEnd"/>
            <w:r>
              <w:rPr>
                <w:rFonts w:ascii="Arial" w:hAnsi="Arial" w:cs="Arial"/>
                <w:color w:val="000000"/>
                <w:sz w:val="16"/>
                <w:szCs w:val="16"/>
              </w:rPr>
              <w:t xml:space="preserve">, </w:t>
            </w:r>
            <w:proofErr w:type="spellStart"/>
            <w:r>
              <w:rPr>
                <w:rFonts w:ascii="Arial" w:hAnsi="Arial" w:cs="Arial"/>
                <w:color w:val="000000"/>
                <w:sz w:val="16"/>
                <w:szCs w:val="16"/>
              </w:rPr>
              <w:t>сіл</w:t>
            </w:r>
            <w:proofErr w:type="spellEnd"/>
            <w:r>
              <w:rPr>
                <w:rFonts w:ascii="Arial" w:hAnsi="Arial" w:cs="Arial"/>
                <w:color w:val="000000"/>
                <w:sz w:val="16"/>
                <w:szCs w:val="16"/>
              </w:rPr>
              <w:t>, селищ</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100203</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366798</w:t>
            </w:r>
          </w:p>
        </w:tc>
      </w:tr>
      <w:tr w:rsidR="00E82A0F" w:rsidTr="00E82A0F">
        <w:tblPrEx>
          <w:tblCellMar>
            <w:top w:w="0" w:type="dxa"/>
            <w:bottom w:w="0" w:type="dxa"/>
          </w:tblCellMar>
        </w:tblPrEx>
        <w:trPr>
          <w:trHeight w:val="588"/>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Комбінати</w:t>
            </w:r>
            <w:proofErr w:type="spellEnd"/>
            <w:r>
              <w:rPr>
                <w:rFonts w:ascii="Arial" w:hAnsi="Arial" w:cs="Arial"/>
                <w:color w:val="000000"/>
                <w:sz w:val="16"/>
                <w:szCs w:val="16"/>
              </w:rPr>
              <w:t xml:space="preserve"> </w:t>
            </w:r>
            <w:proofErr w:type="spellStart"/>
            <w:r>
              <w:rPr>
                <w:rFonts w:ascii="Arial" w:hAnsi="Arial" w:cs="Arial"/>
                <w:color w:val="000000"/>
                <w:sz w:val="16"/>
                <w:szCs w:val="16"/>
              </w:rPr>
              <w:t>комунальних</w:t>
            </w:r>
            <w:proofErr w:type="spellEnd"/>
            <w:r>
              <w:rPr>
                <w:rFonts w:ascii="Arial" w:hAnsi="Arial" w:cs="Arial"/>
                <w:color w:val="000000"/>
                <w:sz w:val="16"/>
                <w:szCs w:val="16"/>
              </w:rPr>
              <w:t xml:space="preserve"> </w:t>
            </w:r>
            <w:proofErr w:type="spellStart"/>
            <w:proofErr w:type="gramStart"/>
            <w:r>
              <w:rPr>
                <w:rFonts w:ascii="Arial" w:hAnsi="Arial" w:cs="Arial"/>
                <w:color w:val="000000"/>
                <w:sz w:val="16"/>
                <w:szCs w:val="16"/>
              </w:rPr>
              <w:t>п</w:t>
            </w:r>
            <w:proofErr w:type="gramEnd"/>
            <w:r>
              <w:rPr>
                <w:rFonts w:ascii="Arial" w:hAnsi="Arial" w:cs="Arial"/>
                <w:color w:val="000000"/>
                <w:sz w:val="16"/>
                <w:szCs w:val="16"/>
              </w:rPr>
              <w:t>ідприємств,районні</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виробничі</w:t>
            </w:r>
            <w:proofErr w:type="spellEnd"/>
            <w:r>
              <w:rPr>
                <w:rFonts w:ascii="Arial" w:hAnsi="Arial" w:cs="Arial"/>
                <w:color w:val="000000"/>
                <w:sz w:val="16"/>
                <w:szCs w:val="16"/>
              </w:rPr>
              <w:t xml:space="preserve"> </w:t>
            </w:r>
            <w:proofErr w:type="spellStart"/>
            <w:r>
              <w:rPr>
                <w:rFonts w:ascii="Arial" w:hAnsi="Arial" w:cs="Arial"/>
                <w:color w:val="000000"/>
                <w:sz w:val="16"/>
                <w:szCs w:val="16"/>
              </w:rPr>
              <w:t>об'єднання</w:t>
            </w:r>
            <w:proofErr w:type="spellEnd"/>
            <w:r>
              <w:rPr>
                <w:rFonts w:ascii="Arial" w:hAnsi="Arial" w:cs="Arial"/>
                <w:color w:val="000000"/>
                <w:sz w:val="16"/>
                <w:szCs w:val="16"/>
              </w:rPr>
              <w:t xml:space="preserve"> та </w:t>
            </w:r>
            <w:proofErr w:type="spellStart"/>
            <w:r>
              <w:rPr>
                <w:rFonts w:ascii="Arial" w:hAnsi="Arial" w:cs="Arial"/>
                <w:color w:val="000000"/>
                <w:sz w:val="16"/>
                <w:szCs w:val="16"/>
              </w:rPr>
              <w:t>інші</w:t>
            </w:r>
            <w:proofErr w:type="spellEnd"/>
            <w:r>
              <w:rPr>
                <w:rFonts w:ascii="Arial" w:hAnsi="Arial" w:cs="Arial"/>
                <w:color w:val="000000"/>
                <w:sz w:val="16"/>
                <w:szCs w:val="16"/>
              </w:rPr>
              <w:t xml:space="preserve"> </w:t>
            </w:r>
            <w:proofErr w:type="spellStart"/>
            <w:r>
              <w:rPr>
                <w:rFonts w:ascii="Arial" w:hAnsi="Arial" w:cs="Arial"/>
                <w:color w:val="000000"/>
                <w:sz w:val="16"/>
                <w:szCs w:val="16"/>
              </w:rPr>
              <w:t>підприємства</w:t>
            </w:r>
            <w:proofErr w:type="spellEnd"/>
            <w:r>
              <w:rPr>
                <w:rFonts w:ascii="Arial" w:hAnsi="Arial" w:cs="Arial"/>
                <w:color w:val="000000"/>
                <w:sz w:val="16"/>
                <w:szCs w:val="16"/>
              </w:rPr>
              <w:t xml:space="preserve">, установи та </w:t>
            </w:r>
            <w:proofErr w:type="spellStart"/>
            <w:r>
              <w:rPr>
                <w:rFonts w:ascii="Arial" w:hAnsi="Arial" w:cs="Arial"/>
                <w:color w:val="000000"/>
                <w:sz w:val="16"/>
                <w:szCs w:val="16"/>
              </w:rPr>
              <w:t>організації</w:t>
            </w:r>
            <w:proofErr w:type="spellEnd"/>
            <w:r>
              <w:rPr>
                <w:rFonts w:ascii="Arial" w:hAnsi="Arial" w:cs="Arial"/>
                <w:color w:val="000000"/>
                <w:sz w:val="16"/>
                <w:szCs w:val="16"/>
              </w:rPr>
              <w:t xml:space="preserve"> </w:t>
            </w:r>
            <w:proofErr w:type="spellStart"/>
            <w:r>
              <w:rPr>
                <w:rFonts w:ascii="Arial" w:hAnsi="Arial" w:cs="Arial"/>
                <w:color w:val="000000"/>
                <w:sz w:val="16"/>
                <w:szCs w:val="16"/>
              </w:rPr>
              <w:t>житлово-комунального</w:t>
            </w:r>
            <w:proofErr w:type="spellEnd"/>
            <w:r>
              <w:rPr>
                <w:rFonts w:ascii="Arial" w:hAnsi="Arial" w:cs="Arial"/>
                <w:color w:val="000000"/>
                <w:sz w:val="16"/>
                <w:szCs w:val="16"/>
              </w:rPr>
              <w:t xml:space="preserve"> </w:t>
            </w:r>
            <w:proofErr w:type="spellStart"/>
            <w:r>
              <w:rPr>
                <w:rFonts w:ascii="Arial" w:hAnsi="Arial" w:cs="Arial"/>
                <w:color w:val="000000"/>
                <w:sz w:val="16"/>
                <w:szCs w:val="16"/>
              </w:rPr>
              <w:t>господарства</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100302</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4000</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proofErr w:type="gramStart"/>
            <w:r>
              <w:rPr>
                <w:rFonts w:ascii="Arial" w:hAnsi="Arial" w:cs="Arial"/>
                <w:color w:val="000000"/>
                <w:sz w:val="16"/>
                <w:szCs w:val="16"/>
              </w:rPr>
              <w:t>Б</w:t>
            </w:r>
            <w:proofErr w:type="gramEnd"/>
            <w:r>
              <w:rPr>
                <w:rFonts w:ascii="Arial" w:hAnsi="Arial" w:cs="Arial"/>
                <w:color w:val="000000"/>
                <w:sz w:val="16"/>
                <w:szCs w:val="16"/>
              </w:rPr>
              <w:t>ібліотеки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110201</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258951</w:t>
            </w:r>
          </w:p>
        </w:tc>
      </w:tr>
      <w:tr w:rsidR="00E82A0F" w:rsidTr="00E82A0F">
        <w:tblPrEx>
          <w:tblCellMar>
            <w:top w:w="0" w:type="dxa"/>
            <w:bottom w:w="0" w:type="dxa"/>
          </w:tblCellMar>
        </w:tblPrEx>
        <w:trPr>
          <w:trHeight w:val="38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Палаци</w:t>
            </w:r>
            <w:proofErr w:type="spellEnd"/>
            <w:r>
              <w:rPr>
                <w:rFonts w:ascii="Arial" w:hAnsi="Arial" w:cs="Arial"/>
                <w:color w:val="000000"/>
                <w:sz w:val="16"/>
                <w:szCs w:val="16"/>
              </w:rPr>
              <w:t xml:space="preserve"> і </w:t>
            </w:r>
            <w:proofErr w:type="spellStart"/>
            <w:r>
              <w:rPr>
                <w:rFonts w:ascii="Arial" w:hAnsi="Arial" w:cs="Arial"/>
                <w:color w:val="000000"/>
                <w:sz w:val="16"/>
                <w:szCs w:val="16"/>
              </w:rPr>
              <w:t>будинки</w:t>
            </w:r>
            <w:proofErr w:type="spellEnd"/>
            <w:r>
              <w:rPr>
                <w:rFonts w:ascii="Arial" w:hAnsi="Arial" w:cs="Arial"/>
                <w:color w:val="000000"/>
                <w:sz w:val="16"/>
                <w:szCs w:val="16"/>
              </w:rPr>
              <w:t xml:space="preserve"> </w:t>
            </w:r>
            <w:proofErr w:type="spellStart"/>
            <w:r>
              <w:rPr>
                <w:rFonts w:ascii="Arial" w:hAnsi="Arial" w:cs="Arial"/>
                <w:color w:val="000000"/>
                <w:sz w:val="16"/>
                <w:szCs w:val="16"/>
              </w:rPr>
              <w:t>культури</w:t>
            </w:r>
            <w:proofErr w:type="spellEnd"/>
            <w:r>
              <w:rPr>
                <w:rFonts w:ascii="Arial" w:hAnsi="Arial" w:cs="Arial"/>
                <w:color w:val="000000"/>
                <w:sz w:val="16"/>
                <w:szCs w:val="16"/>
              </w:rPr>
              <w:t xml:space="preserve">, клуби та </w:t>
            </w:r>
            <w:proofErr w:type="spellStart"/>
            <w:r>
              <w:rPr>
                <w:rFonts w:ascii="Arial" w:hAnsi="Arial" w:cs="Arial"/>
                <w:color w:val="000000"/>
                <w:sz w:val="16"/>
                <w:szCs w:val="16"/>
              </w:rPr>
              <w:t>інші</w:t>
            </w:r>
            <w:proofErr w:type="spellEnd"/>
            <w:r>
              <w:rPr>
                <w:rFonts w:ascii="Arial" w:hAnsi="Arial" w:cs="Arial"/>
                <w:color w:val="000000"/>
                <w:sz w:val="16"/>
                <w:szCs w:val="16"/>
              </w:rPr>
              <w:t xml:space="preserve"> </w:t>
            </w:r>
            <w:proofErr w:type="spellStart"/>
            <w:r>
              <w:rPr>
                <w:rFonts w:ascii="Arial" w:hAnsi="Arial" w:cs="Arial"/>
                <w:color w:val="000000"/>
                <w:sz w:val="16"/>
                <w:szCs w:val="16"/>
              </w:rPr>
              <w:t>заклади</w:t>
            </w:r>
            <w:proofErr w:type="spellEnd"/>
            <w:r>
              <w:rPr>
                <w:rFonts w:ascii="Arial" w:hAnsi="Arial" w:cs="Arial"/>
                <w:color w:val="000000"/>
                <w:sz w:val="16"/>
                <w:szCs w:val="16"/>
              </w:rPr>
              <w:t xml:space="preserve"> </w:t>
            </w:r>
            <w:proofErr w:type="gramStart"/>
            <w:r>
              <w:rPr>
                <w:rFonts w:ascii="Arial" w:hAnsi="Arial" w:cs="Arial"/>
                <w:color w:val="000000"/>
                <w:sz w:val="16"/>
                <w:szCs w:val="16"/>
              </w:rPr>
              <w:t>клубного</w:t>
            </w:r>
            <w:proofErr w:type="gramEnd"/>
            <w:r>
              <w:rPr>
                <w:rFonts w:ascii="Arial" w:hAnsi="Arial" w:cs="Arial"/>
                <w:color w:val="000000"/>
                <w:sz w:val="16"/>
                <w:szCs w:val="16"/>
              </w:rPr>
              <w:t xml:space="preserve"> типу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110204</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1055938</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Землеустрій</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160101</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119900</w:t>
            </w:r>
          </w:p>
        </w:tc>
      </w:tr>
      <w:tr w:rsidR="00E82A0F" w:rsidTr="00E82A0F">
        <w:tblPrEx>
          <w:tblCellMar>
            <w:top w:w="0" w:type="dxa"/>
            <w:bottom w:w="0" w:type="dxa"/>
          </w:tblCellMar>
        </w:tblPrEx>
        <w:trPr>
          <w:trHeight w:val="472"/>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Видатки</w:t>
            </w:r>
            <w:proofErr w:type="spellEnd"/>
            <w:r>
              <w:rPr>
                <w:rFonts w:ascii="Arial" w:hAnsi="Arial" w:cs="Arial"/>
                <w:color w:val="000000"/>
                <w:sz w:val="16"/>
                <w:szCs w:val="16"/>
              </w:rPr>
              <w:t xml:space="preserve"> на </w:t>
            </w:r>
            <w:proofErr w:type="spellStart"/>
            <w:r>
              <w:rPr>
                <w:rFonts w:ascii="Arial" w:hAnsi="Arial" w:cs="Arial"/>
                <w:color w:val="000000"/>
                <w:sz w:val="16"/>
                <w:szCs w:val="16"/>
              </w:rPr>
              <w:t>проведення</w:t>
            </w:r>
            <w:proofErr w:type="spellEnd"/>
            <w:r>
              <w:rPr>
                <w:rFonts w:ascii="Arial" w:hAnsi="Arial" w:cs="Arial"/>
                <w:color w:val="000000"/>
                <w:sz w:val="16"/>
                <w:szCs w:val="16"/>
              </w:rPr>
              <w:t xml:space="preserve"> </w:t>
            </w:r>
            <w:proofErr w:type="spellStart"/>
            <w:r>
              <w:rPr>
                <w:rFonts w:ascii="Arial" w:hAnsi="Arial" w:cs="Arial"/>
                <w:color w:val="000000"/>
                <w:sz w:val="16"/>
                <w:szCs w:val="16"/>
              </w:rPr>
              <w:t>робіт</w:t>
            </w:r>
            <w:proofErr w:type="gramStart"/>
            <w:r>
              <w:rPr>
                <w:rFonts w:ascii="Arial" w:hAnsi="Arial" w:cs="Arial"/>
                <w:color w:val="000000"/>
                <w:sz w:val="16"/>
                <w:szCs w:val="16"/>
              </w:rPr>
              <w:t>,п</w:t>
            </w:r>
            <w:proofErr w:type="gramEnd"/>
            <w:r>
              <w:rPr>
                <w:rFonts w:ascii="Arial" w:hAnsi="Arial" w:cs="Arial"/>
                <w:color w:val="000000"/>
                <w:sz w:val="16"/>
                <w:szCs w:val="16"/>
              </w:rPr>
              <w:t>ов</w:t>
            </w:r>
            <w:proofErr w:type="spellEnd"/>
            <w:r>
              <w:rPr>
                <w:rFonts w:ascii="Arial" w:hAnsi="Arial" w:cs="Arial"/>
                <w:color w:val="000000"/>
                <w:sz w:val="16"/>
                <w:szCs w:val="16"/>
              </w:rPr>
              <w:t xml:space="preserve"> </w:t>
            </w:r>
            <w:proofErr w:type="spellStart"/>
            <w:r>
              <w:rPr>
                <w:rFonts w:ascii="Arial" w:hAnsi="Arial" w:cs="Arial"/>
                <w:color w:val="000000"/>
                <w:sz w:val="16"/>
                <w:szCs w:val="16"/>
              </w:rPr>
              <w:t>язаних</w:t>
            </w:r>
            <w:proofErr w:type="spellEnd"/>
            <w:r>
              <w:rPr>
                <w:rFonts w:ascii="Arial" w:hAnsi="Arial" w:cs="Arial"/>
                <w:color w:val="000000"/>
                <w:sz w:val="16"/>
                <w:szCs w:val="16"/>
              </w:rPr>
              <w:t xml:space="preserve"> </w:t>
            </w:r>
            <w:proofErr w:type="spellStart"/>
            <w:r>
              <w:rPr>
                <w:rFonts w:ascii="Arial" w:hAnsi="Arial" w:cs="Arial"/>
                <w:color w:val="000000"/>
                <w:sz w:val="16"/>
                <w:szCs w:val="16"/>
              </w:rPr>
              <w:t>із</w:t>
            </w:r>
            <w:proofErr w:type="spellEnd"/>
            <w:r>
              <w:rPr>
                <w:rFonts w:ascii="Arial" w:hAnsi="Arial" w:cs="Arial"/>
                <w:color w:val="000000"/>
                <w:sz w:val="16"/>
                <w:szCs w:val="16"/>
              </w:rPr>
              <w:t xml:space="preserve"> </w:t>
            </w:r>
            <w:proofErr w:type="spellStart"/>
            <w:r>
              <w:rPr>
                <w:rFonts w:ascii="Arial" w:hAnsi="Arial" w:cs="Arial"/>
                <w:color w:val="000000"/>
                <w:sz w:val="16"/>
                <w:szCs w:val="16"/>
              </w:rPr>
              <w:t>будівництвом</w:t>
            </w:r>
            <w:proofErr w:type="spellEnd"/>
            <w:r>
              <w:rPr>
                <w:rFonts w:ascii="Arial" w:hAnsi="Arial" w:cs="Arial"/>
                <w:color w:val="000000"/>
                <w:sz w:val="16"/>
                <w:szCs w:val="16"/>
              </w:rPr>
              <w:t xml:space="preserve">, </w:t>
            </w:r>
            <w:proofErr w:type="spellStart"/>
            <w:r>
              <w:rPr>
                <w:rFonts w:ascii="Arial" w:hAnsi="Arial" w:cs="Arial"/>
                <w:color w:val="000000"/>
                <w:sz w:val="16"/>
                <w:szCs w:val="16"/>
              </w:rPr>
              <w:t>реконструкцією</w:t>
            </w:r>
            <w:proofErr w:type="spellEnd"/>
            <w:r>
              <w:rPr>
                <w:rFonts w:ascii="Arial" w:hAnsi="Arial" w:cs="Arial"/>
                <w:color w:val="000000"/>
                <w:sz w:val="16"/>
                <w:szCs w:val="16"/>
              </w:rPr>
              <w:t xml:space="preserve">, ремонтом та </w:t>
            </w:r>
            <w:proofErr w:type="spellStart"/>
            <w:r>
              <w:rPr>
                <w:rFonts w:ascii="Arial" w:hAnsi="Arial" w:cs="Arial"/>
                <w:color w:val="000000"/>
                <w:sz w:val="16"/>
                <w:szCs w:val="16"/>
              </w:rPr>
              <w:t>утриманням</w:t>
            </w:r>
            <w:proofErr w:type="spellEnd"/>
            <w:r>
              <w:rPr>
                <w:rFonts w:ascii="Arial" w:hAnsi="Arial" w:cs="Arial"/>
                <w:color w:val="000000"/>
                <w:sz w:val="16"/>
                <w:szCs w:val="16"/>
              </w:rPr>
              <w:t xml:space="preserve"> </w:t>
            </w:r>
            <w:proofErr w:type="spellStart"/>
            <w:r>
              <w:rPr>
                <w:rFonts w:ascii="Arial" w:hAnsi="Arial" w:cs="Arial"/>
                <w:color w:val="000000"/>
                <w:sz w:val="16"/>
                <w:szCs w:val="16"/>
              </w:rPr>
              <w:t>автомобільних</w:t>
            </w:r>
            <w:proofErr w:type="spellEnd"/>
            <w:r>
              <w:rPr>
                <w:rFonts w:ascii="Arial" w:hAnsi="Arial" w:cs="Arial"/>
                <w:color w:val="000000"/>
                <w:sz w:val="16"/>
                <w:szCs w:val="16"/>
              </w:rPr>
              <w:t xml:space="preserve"> </w:t>
            </w:r>
            <w:proofErr w:type="spellStart"/>
            <w:r>
              <w:rPr>
                <w:rFonts w:ascii="Arial" w:hAnsi="Arial" w:cs="Arial"/>
                <w:color w:val="000000"/>
                <w:sz w:val="16"/>
                <w:szCs w:val="16"/>
              </w:rPr>
              <w:t>доріг</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170703 </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220700</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Заходи з </w:t>
            </w:r>
            <w:proofErr w:type="spellStart"/>
            <w:r>
              <w:rPr>
                <w:rFonts w:ascii="Arial" w:hAnsi="Arial" w:cs="Arial"/>
                <w:color w:val="000000"/>
                <w:sz w:val="16"/>
                <w:szCs w:val="16"/>
              </w:rPr>
              <w:t>організації</w:t>
            </w:r>
            <w:proofErr w:type="spellEnd"/>
            <w:r>
              <w:rPr>
                <w:rFonts w:ascii="Arial" w:hAnsi="Arial" w:cs="Arial"/>
                <w:color w:val="000000"/>
                <w:sz w:val="16"/>
                <w:szCs w:val="16"/>
              </w:rPr>
              <w:t xml:space="preserve"> </w:t>
            </w:r>
            <w:proofErr w:type="spellStart"/>
            <w:r>
              <w:rPr>
                <w:rFonts w:ascii="Arial" w:hAnsi="Arial" w:cs="Arial"/>
                <w:color w:val="000000"/>
                <w:sz w:val="16"/>
                <w:szCs w:val="16"/>
              </w:rPr>
              <w:t>рятування</w:t>
            </w:r>
            <w:proofErr w:type="spellEnd"/>
            <w:r>
              <w:rPr>
                <w:rFonts w:ascii="Arial" w:hAnsi="Arial" w:cs="Arial"/>
                <w:color w:val="000000"/>
                <w:sz w:val="16"/>
                <w:szCs w:val="16"/>
              </w:rPr>
              <w:t xml:space="preserve"> на водах</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210110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203099</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Охорона</w:t>
            </w:r>
            <w:proofErr w:type="spellEnd"/>
            <w:r>
              <w:rPr>
                <w:rFonts w:ascii="Arial" w:hAnsi="Arial" w:cs="Arial"/>
                <w:color w:val="000000"/>
                <w:sz w:val="16"/>
                <w:szCs w:val="16"/>
              </w:rPr>
              <w:t xml:space="preserve"> і </w:t>
            </w:r>
            <w:proofErr w:type="spellStart"/>
            <w:r>
              <w:rPr>
                <w:rFonts w:ascii="Arial" w:hAnsi="Arial" w:cs="Arial"/>
                <w:color w:val="000000"/>
                <w:sz w:val="16"/>
                <w:szCs w:val="16"/>
              </w:rPr>
              <w:t>раціональне</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використання</w:t>
            </w:r>
            <w:proofErr w:type="spellEnd"/>
            <w:r>
              <w:rPr>
                <w:rFonts w:ascii="Arial" w:hAnsi="Arial" w:cs="Arial"/>
                <w:color w:val="000000"/>
                <w:sz w:val="16"/>
                <w:szCs w:val="16"/>
              </w:rPr>
              <w:t xml:space="preserve"> земель</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200200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1597745</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Охорона</w:t>
            </w:r>
            <w:proofErr w:type="spellEnd"/>
            <w:r>
              <w:rPr>
                <w:rFonts w:ascii="Arial" w:hAnsi="Arial" w:cs="Arial"/>
                <w:color w:val="000000"/>
                <w:sz w:val="16"/>
                <w:szCs w:val="16"/>
              </w:rPr>
              <w:t xml:space="preserve"> та </w:t>
            </w:r>
            <w:proofErr w:type="spellStart"/>
            <w:r>
              <w:rPr>
                <w:rFonts w:ascii="Arial" w:hAnsi="Arial" w:cs="Arial"/>
                <w:color w:val="000000"/>
                <w:sz w:val="16"/>
                <w:szCs w:val="16"/>
              </w:rPr>
              <w:t>раціональне</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використання</w:t>
            </w:r>
            <w:proofErr w:type="spellEnd"/>
            <w:r>
              <w:rPr>
                <w:rFonts w:ascii="Arial" w:hAnsi="Arial" w:cs="Arial"/>
                <w:color w:val="000000"/>
                <w:sz w:val="16"/>
                <w:szCs w:val="16"/>
              </w:rPr>
              <w:t xml:space="preserve"> </w:t>
            </w:r>
            <w:proofErr w:type="spellStart"/>
            <w:r>
              <w:rPr>
                <w:rFonts w:ascii="Arial" w:hAnsi="Arial" w:cs="Arial"/>
                <w:color w:val="000000"/>
                <w:sz w:val="16"/>
                <w:szCs w:val="16"/>
              </w:rPr>
              <w:t>природних</w:t>
            </w:r>
            <w:proofErr w:type="spellEnd"/>
            <w:r>
              <w:rPr>
                <w:rFonts w:ascii="Arial" w:hAnsi="Arial" w:cs="Arial"/>
                <w:color w:val="000000"/>
                <w:sz w:val="16"/>
                <w:szCs w:val="16"/>
              </w:rPr>
              <w:t xml:space="preserve"> </w:t>
            </w:r>
            <w:proofErr w:type="spellStart"/>
            <w:r>
              <w:rPr>
                <w:rFonts w:ascii="Arial" w:hAnsi="Arial" w:cs="Arial"/>
                <w:color w:val="000000"/>
                <w:sz w:val="16"/>
                <w:szCs w:val="16"/>
              </w:rPr>
              <w:t>ресурсі</w:t>
            </w:r>
            <w:proofErr w:type="gramStart"/>
            <w:r>
              <w:rPr>
                <w:rFonts w:ascii="Arial" w:hAnsi="Arial" w:cs="Arial"/>
                <w:color w:val="000000"/>
                <w:sz w:val="16"/>
                <w:szCs w:val="16"/>
              </w:rPr>
              <w:t>в</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240601 </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3516295</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nil"/>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Інші</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видатки</w:t>
            </w:r>
            <w:proofErr w:type="spellEnd"/>
            <w:r>
              <w:rPr>
                <w:rFonts w:ascii="Arial" w:hAnsi="Arial" w:cs="Arial"/>
                <w:color w:val="000000"/>
                <w:sz w:val="16"/>
                <w:szCs w:val="16"/>
              </w:rPr>
              <w:t xml:space="preserve"> </w:t>
            </w:r>
          </w:p>
        </w:tc>
        <w:tc>
          <w:tcPr>
            <w:tcW w:w="1418" w:type="dxa"/>
            <w:tcBorders>
              <w:top w:val="single" w:sz="6" w:space="0" w:color="auto"/>
              <w:left w:val="single" w:sz="6" w:space="0" w:color="auto"/>
              <w:bottom w:val="nil"/>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250404</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3569</w:t>
            </w:r>
          </w:p>
        </w:tc>
      </w:tr>
      <w:tr w:rsidR="00E82A0F" w:rsidTr="00E82A0F">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Разом </w:t>
            </w:r>
            <w:proofErr w:type="spellStart"/>
            <w:r>
              <w:rPr>
                <w:rFonts w:ascii="Arial" w:hAnsi="Arial" w:cs="Arial"/>
                <w:b/>
                <w:bCs/>
                <w:color w:val="000000"/>
                <w:sz w:val="20"/>
                <w:szCs w:val="20"/>
              </w:rPr>
              <w:t>видатки</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загального</w:t>
            </w:r>
            <w:proofErr w:type="spellEnd"/>
            <w:r>
              <w:rPr>
                <w:rFonts w:ascii="Arial" w:hAnsi="Arial" w:cs="Arial"/>
                <w:b/>
                <w:bCs/>
                <w:color w:val="000000"/>
                <w:sz w:val="20"/>
                <w:szCs w:val="20"/>
              </w:rPr>
              <w:t xml:space="preserve"> фонду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14087877</w:t>
            </w:r>
          </w:p>
        </w:tc>
      </w:tr>
      <w:tr w:rsidR="00E82A0F" w:rsidTr="00E82A0F">
        <w:tblPrEx>
          <w:tblCellMar>
            <w:top w:w="0" w:type="dxa"/>
            <w:bottom w:w="0" w:type="dxa"/>
          </w:tblCellMar>
        </w:tblPrEx>
        <w:trPr>
          <w:trHeight w:val="4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Передача </w:t>
            </w:r>
            <w:proofErr w:type="spellStart"/>
            <w:r>
              <w:rPr>
                <w:rFonts w:ascii="Arial" w:hAnsi="Arial" w:cs="Arial"/>
                <w:b/>
                <w:bCs/>
                <w:color w:val="000000"/>
                <w:sz w:val="20"/>
                <w:szCs w:val="20"/>
              </w:rPr>
              <w:t>кошті</w:t>
            </w:r>
            <w:proofErr w:type="gramStart"/>
            <w:r>
              <w:rPr>
                <w:rFonts w:ascii="Arial" w:hAnsi="Arial" w:cs="Arial"/>
                <w:b/>
                <w:bCs/>
                <w:color w:val="000000"/>
                <w:sz w:val="20"/>
                <w:szCs w:val="20"/>
              </w:rPr>
              <w:t>в</w:t>
            </w:r>
            <w:proofErr w:type="spellEnd"/>
            <w:proofErr w:type="gramEnd"/>
            <w:r>
              <w:rPr>
                <w:rFonts w:ascii="Arial" w:hAnsi="Arial" w:cs="Arial"/>
                <w:b/>
                <w:bCs/>
                <w:color w:val="000000"/>
                <w:sz w:val="20"/>
                <w:szCs w:val="20"/>
              </w:rPr>
              <w:t xml:space="preserve"> до бюджету </w:t>
            </w:r>
            <w:proofErr w:type="spellStart"/>
            <w:r>
              <w:rPr>
                <w:rFonts w:ascii="Arial" w:hAnsi="Arial" w:cs="Arial"/>
                <w:b/>
                <w:bCs/>
                <w:color w:val="000000"/>
                <w:sz w:val="20"/>
                <w:szCs w:val="20"/>
              </w:rPr>
              <w:t>розвитку</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спеціального</w:t>
            </w:r>
            <w:proofErr w:type="spellEnd"/>
            <w:r>
              <w:rPr>
                <w:rFonts w:ascii="Arial" w:hAnsi="Arial" w:cs="Arial"/>
                <w:b/>
                <w:bCs/>
                <w:color w:val="000000"/>
                <w:sz w:val="20"/>
                <w:szCs w:val="20"/>
              </w:rPr>
              <w:t xml:space="preserve"> фонду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602400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11116151</w:t>
            </w:r>
          </w:p>
        </w:tc>
      </w:tr>
      <w:tr w:rsidR="00E82A0F" w:rsidTr="00E82A0F">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Передача </w:t>
            </w:r>
            <w:proofErr w:type="spellStart"/>
            <w:r>
              <w:rPr>
                <w:rFonts w:ascii="Arial" w:hAnsi="Arial" w:cs="Arial"/>
                <w:color w:val="000000"/>
                <w:sz w:val="16"/>
                <w:szCs w:val="16"/>
              </w:rPr>
              <w:t>екологічних</w:t>
            </w:r>
            <w:proofErr w:type="spellEnd"/>
            <w:r>
              <w:rPr>
                <w:rFonts w:ascii="Arial" w:hAnsi="Arial" w:cs="Arial"/>
                <w:color w:val="000000"/>
                <w:sz w:val="16"/>
                <w:szCs w:val="16"/>
              </w:rPr>
              <w:t xml:space="preserve"> </w:t>
            </w:r>
            <w:proofErr w:type="spellStart"/>
            <w:r>
              <w:rPr>
                <w:rFonts w:ascii="Arial" w:hAnsi="Arial" w:cs="Arial"/>
                <w:color w:val="000000"/>
                <w:sz w:val="16"/>
                <w:szCs w:val="16"/>
              </w:rPr>
              <w:t>кошті</w:t>
            </w:r>
            <w:proofErr w:type="gramStart"/>
            <w:r>
              <w:rPr>
                <w:rFonts w:ascii="Arial" w:hAnsi="Arial" w:cs="Arial"/>
                <w:color w:val="000000"/>
                <w:sz w:val="16"/>
                <w:szCs w:val="16"/>
              </w:rPr>
              <w:t>в</w:t>
            </w:r>
            <w:proofErr w:type="spellEnd"/>
            <w:proofErr w:type="gramEnd"/>
            <w:r>
              <w:rPr>
                <w:rFonts w:ascii="Arial" w:hAnsi="Arial" w:cs="Arial"/>
                <w:color w:val="000000"/>
                <w:sz w:val="16"/>
                <w:szCs w:val="16"/>
              </w:rPr>
              <w:t xml:space="preserve"> до </w:t>
            </w:r>
            <w:proofErr w:type="spellStart"/>
            <w:r>
              <w:rPr>
                <w:rFonts w:ascii="Arial" w:hAnsi="Arial" w:cs="Arial"/>
                <w:color w:val="000000"/>
                <w:sz w:val="16"/>
                <w:szCs w:val="16"/>
              </w:rPr>
              <w:t>спеціального</w:t>
            </w:r>
            <w:proofErr w:type="spellEnd"/>
            <w:r>
              <w:rPr>
                <w:rFonts w:ascii="Arial" w:hAnsi="Arial" w:cs="Arial"/>
                <w:color w:val="000000"/>
                <w:sz w:val="16"/>
                <w:szCs w:val="16"/>
              </w:rPr>
              <w:t xml:space="preserve"> фонду на </w:t>
            </w:r>
            <w:proofErr w:type="spellStart"/>
            <w:r>
              <w:rPr>
                <w:rFonts w:ascii="Arial" w:hAnsi="Arial" w:cs="Arial"/>
                <w:color w:val="000000"/>
                <w:sz w:val="16"/>
                <w:szCs w:val="16"/>
              </w:rPr>
              <w:t>капітальні</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видатки</w:t>
            </w:r>
            <w:proofErr w:type="spellEnd"/>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11116151</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Разом </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25204028</w:t>
            </w:r>
          </w:p>
        </w:tc>
      </w:tr>
      <w:tr w:rsidR="00E82A0F" w:rsidTr="006B4BA7">
        <w:tblPrEx>
          <w:tblCellMar>
            <w:top w:w="0" w:type="dxa"/>
            <w:bottom w:w="0" w:type="dxa"/>
          </w:tblCellMar>
        </w:tblPrEx>
        <w:trPr>
          <w:trHeight w:val="4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i/>
                <w:iCs/>
                <w:color w:val="000000"/>
                <w:sz w:val="20"/>
                <w:szCs w:val="20"/>
              </w:rPr>
            </w:pPr>
            <w:proofErr w:type="spellStart"/>
            <w:proofErr w:type="gramStart"/>
            <w:r>
              <w:rPr>
                <w:rFonts w:ascii="Arial" w:hAnsi="Arial" w:cs="Arial"/>
                <w:b/>
                <w:bCs/>
                <w:i/>
                <w:iCs/>
                <w:color w:val="000000"/>
                <w:sz w:val="20"/>
                <w:szCs w:val="20"/>
              </w:rPr>
              <w:t>Спец</w:t>
            </w:r>
            <w:proofErr w:type="gramEnd"/>
            <w:r>
              <w:rPr>
                <w:rFonts w:ascii="Arial" w:hAnsi="Arial" w:cs="Arial"/>
                <w:b/>
                <w:bCs/>
                <w:i/>
                <w:iCs/>
                <w:color w:val="000000"/>
                <w:sz w:val="20"/>
                <w:szCs w:val="20"/>
              </w:rPr>
              <w:t>іальний</w:t>
            </w:r>
            <w:proofErr w:type="spellEnd"/>
            <w:r>
              <w:rPr>
                <w:rFonts w:ascii="Arial" w:hAnsi="Arial" w:cs="Arial"/>
                <w:b/>
                <w:bCs/>
                <w:i/>
                <w:iCs/>
                <w:color w:val="000000"/>
                <w:sz w:val="20"/>
                <w:szCs w:val="20"/>
              </w:rPr>
              <w:t xml:space="preserve"> фонд</w:t>
            </w: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Доходи</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6B4BA7">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Times New Roman" w:hAnsi="Times New Roman" w:cs="Times New Roman"/>
                <w:i/>
                <w:iCs/>
                <w:color w:val="000000"/>
                <w:sz w:val="16"/>
                <w:szCs w:val="16"/>
              </w:rPr>
            </w:pPr>
            <w:proofErr w:type="spellStart"/>
            <w:r>
              <w:rPr>
                <w:rFonts w:ascii="Times New Roman" w:hAnsi="Times New Roman" w:cs="Times New Roman"/>
                <w:i/>
                <w:iCs/>
                <w:color w:val="000000"/>
                <w:sz w:val="16"/>
                <w:szCs w:val="16"/>
              </w:rPr>
              <w:t>Надходження</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від</w:t>
            </w:r>
            <w:proofErr w:type="spellEnd"/>
            <w:r>
              <w:rPr>
                <w:rFonts w:ascii="Times New Roman" w:hAnsi="Times New Roman" w:cs="Times New Roman"/>
                <w:i/>
                <w:iCs/>
                <w:color w:val="000000"/>
                <w:sz w:val="16"/>
                <w:szCs w:val="16"/>
              </w:rPr>
              <w:t xml:space="preserve"> плати за </w:t>
            </w:r>
            <w:proofErr w:type="spellStart"/>
            <w:r>
              <w:rPr>
                <w:rFonts w:ascii="Times New Roman" w:hAnsi="Times New Roman" w:cs="Times New Roman"/>
                <w:i/>
                <w:iCs/>
                <w:color w:val="000000"/>
                <w:sz w:val="16"/>
                <w:szCs w:val="16"/>
              </w:rPr>
              <w:t>послуги</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що</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надаються</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бюджетними</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установами</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згідно</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із</w:t>
            </w:r>
            <w:proofErr w:type="spellEnd"/>
            <w:r>
              <w:rPr>
                <w:rFonts w:ascii="Times New Roman" w:hAnsi="Times New Roman" w:cs="Times New Roman"/>
                <w:i/>
                <w:iCs/>
                <w:color w:val="000000"/>
                <w:sz w:val="16"/>
                <w:szCs w:val="16"/>
              </w:rPr>
              <w:t xml:space="preserve"> </w:t>
            </w:r>
            <w:proofErr w:type="spellStart"/>
            <w:r>
              <w:rPr>
                <w:rFonts w:ascii="Times New Roman" w:hAnsi="Times New Roman" w:cs="Times New Roman"/>
                <w:i/>
                <w:iCs/>
                <w:color w:val="000000"/>
                <w:sz w:val="16"/>
                <w:szCs w:val="16"/>
              </w:rPr>
              <w:t>законодавством</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i/>
                <w:iCs/>
                <w:color w:val="000000"/>
                <w:sz w:val="20"/>
                <w:szCs w:val="20"/>
              </w:rPr>
            </w:pPr>
            <w:r>
              <w:rPr>
                <w:rFonts w:ascii="Arial" w:hAnsi="Arial" w:cs="Arial"/>
                <w:i/>
                <w:iCs/>
                <w:color w:val="000000"/>
                <w:sz w:val="20"/>
                <w:szCs w:val="20"/>
              </w:rPr>
              <w:t>25010000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i/>
                <w:iCs/>
                <w:color w:val="000000"/>
                <w:sz w:val="20"/>
                <w:szCs w:val="20"/>
              </w:rPr>
            </w:pPr>
            <w:r>
              <w:rPr>
                <w:rFonts w:ascii="Arial" w:hAnsi="Arial" w:cs="Arial"/>
                <w:b/>
                <w:bCs/>
                <w:i/>
                <w:iCs/>
                <w:color w:val="000000"/>
                <w:sz w:val="20"/>
                <w:szCs w:val="20"/>
              </w:rPr>
              <w:t>609799</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25010100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603399</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25010300</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6400</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Разом доходи </w:t>
            </w:r>
            <w:proofErr w:type="spellStart"/>
            <w:proofErr w:type="gramStart"/>
            <w:r>
              <w:rPr>
                <w:rFonts w:ascii="Arial" w:hAnsi="Arial" w:cs="Arial"/>
                <w:b/>
                <w:bCs/>
                <w:color w:val="000000"/>
                <w:sz w:val="20"/>
                <w:szCs w:val="20"/>
              </w:rPr>
              <w:t>спец</w:t>
            </w:r>
            <w:proofErr w:type="gramEnd"/>
            <w:r>
              <w:rPr>
                <w:rFonts w:ascii="Arial" w:hAnsi="Arial" w:cs="Arial"/>
                <w:b/>
                <w:bCs/>
                <w:color w:val="000000"/>
                <w:sz w:val="20"/>
                <w:szCs w:val="20"/>
              </w:rPr>
              <w:t>іального</w:t>
            </w:r>
            <w:proofErr w:type="spellEnd"/>
            <w:r>
              <w:rPr>
                <w:rFonts w:ascii="Arial" w:hAnsi="Arial" w:cs="Arial"/>
                <w:b/>
                <w:bCs/>
                <w:color w:val="000000"/>
                <w:sz w:val="20"/>
                <w:szCs w:val="20"/>
              </w:rPr>
              <w:t xml:space="preserve"> фонду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609799</w:t>
            </w:r>
          </w:p>
        </w:tc>
      </w:tr>
      <w:tr w:rsidR="00E82A0F" w:rsidTr="00E82A0F">
        <w:tblPrEx>
          <w:tblCellMar>
            <w:top w:w="0" w:type="dxa"/>
            <w:bottom w:w="0" w:type="dxa"/>
          </w:tblCellMar>
        </w:tblPrEx>
        <w:trPr>
          <w:trHeight w:val="4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Передача </w:t>
            </w:r>
            <w:proofErr w:type="spellStart"/>
            <w:r>
              <w:rPr>
                <w:rFonts w:ascii="Arial" w:hAnsi="Arial" w:cs="Arial"/>
                <w:b/>
                <w:bCs/>
                <w:color w:val="000000"/>
                <w:sz w:val="20"/>
                <w:szCs w:val="20"/>
              </w:rPr>
              <w:t>кошті</w:t>
            </w:r>
            <w:proofErr w:type="gramStart"/>
            <w:r>
              <w:rPr>
                <w:rFonts w:ascii="Arial" w:hAnsi="Arial" w:cs="Arial"/>
                <w:b/>
                <w:bCs/>
                <w:color w:val="000000"/>
                <w:sz w:val="20"/>
                <w:szCs w:val="20"/>
              </w:rPr>
              <w:t>в</w:t>
            </w:r>
            <w:proofErr w:type="spellEnd"/>
            <w:proofErr w:type="gramEnd"/>
            <w:r>
              <w:rPr>
                <w:rFonts w:ascii="Arial" w:hAnsi="Arial" w:cs="Arial"/>
                <w:b/>
                <w:bCs/>
                <w:color w:val="000000"/>
                <w:sz w:val="20"/>
                <w:szCs w:val="20"/>
              </w:rPr>
              <w:t xml:space="preserve"> до </w:t>
            </w:r>
            <w:proofErr w:type="spellStart"/>
            <w:r>
              <w:rPr>
                <w:rFonts w:ascii="Arial" w:hAnsi="Arial" w:cs="Arial"/>
                <w:b/>
                <w:bCs/>
                <w:color w:val="000000"/>
                <w:sz w:val="20"/>
                <w:szCs w:val="20"/>
              </w:rPr>
              <w:t>спеціального</w:t>
            </w:r>
            <w:proofErr w:type="spellEnd"/>
            <w:r>
              <w:rPr>
                <w:rFonts w:ascii="Arial" w:hAnsi="Arial" w:cs="Arial"/>
                <w:b/>
                <w:bCs/>
                <w:color w:val="000000"/>
                <w:sz w:val="20"/>
                <w:szCs w:val="20"/>
              </w:rPr>
              <w:t xml:space="preserve"> фонду на </w:t>
            </w:r>
            <w:proofErr w:type="spellStart"/>
            <w:r>
              <w:rPr>
                <w:rFonts w:ascii="Arial" w:hAnsi="Arial" w:cs="Arial"/>
                <w:b/>
                <w:bCs/>
                <w:color w:val="000000"/>
                <w:sz w:val="20"/>
                <w:szCs w:val="20"/>
              </w:rPr>
              <w:t>капітальні</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видатки</w:t>
            </w:r>
            <w:proofErr w:type="spellEnd"/>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11116151</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Разом </w:t>
            </w:r>
            <w:proofErr w:type="spellStart"/>
            <w:r>
              <w:rPr>
                <w:rFonts w:ascii="Arial" w:hAnsi="Arial" w:cs="Arial"/>
                <w:b/>
                <w:bCs/>
                <w:color w:val="000000"/>
                <w:sz w:val="20"/>
                <w:szCs w:val="20"/>
              </w:rPr>
              <w:t>фінансовий</w:t>
            </w:r>
            <w:proofErr w:type="spellEnd"/>
            <w:r>
              <w:rPr>
                <w:rFonts w:ascii="Arial" w:hAnsi="Arial" w:cs="Arial"/>
                <w:b/>
                <w:bCs/>
                <w:color w:val="000000"/>
                <w:sz w:val="20"/>
                <w:szCs w:val="20"/>
              </w:rPr>
              <w:t xml:space="preserve"> ресурс</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11725950</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b/>
                <w:bCs/>
                <w:color w:val="000000"/>
                <w:sz w:val="20"/>
                <w:szCs w:val="20"/>
              </w:rPr>
              <w:t>Видатки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6B4BA7">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lastRenderedPageBreak/>
              <w:t xml:space="preserve">2 - плата за </w:t>
            </w:r>
            <w:proofErr w:type="spellStart"/>
            <w:r>
              <w:rPr>
                <w:rFonts w:ascii="Arial" w:hAnsi="Arial" w:cs="Arial"/>
                <w:b/>
                <w:bCs/>
                <w:color w:val="000000"/>
                <w:sz w:val="16"/>
                <w:szCs w:val="16"/>
              </w:rPr>
              <w:t>послуги</w:t>
            </w:r>
            <w:proofErr w:type="spellEnd"/>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Органи</w:t>
            </w:r>
            <w:proofErr w:type="spellEnd"/>
            <w:r>
              <w:rPr>
                <w:rFonts w:ascii="Arial" w:hAnsi="Arial" w:cs="Arial"/>
                <w:color w:val="000000"/>
                <w:sz w:val="16"/>
                <w:szCs w:val="16"/>
              </w:rPr>
              <w:t xml:space="preserve"> </w:t>
            </w:r>
            <w:proofErr w:type="spellStart"/>
            <w:r>
              <w:rPr>
                <w:rFonts w:ascii="Arial" w:hAnsi="Arial" w:cs="Arial"/>
                <w:color w:val="000000"/>
                <w:sz w:val="16"/>
                <w:szCs w:val="16"/>
              </w:rPr>
              <w:t>місцевого</w:t>
            </w:r>
            <w:proofErr w:type="spellEnd"/>
            <w:r>
              <w:rPr>
                <w:rFonts w:ascii="Arial" w:hAnsi="Arial" w:cs="Arial"/>
                <w:color w:val="000000"/>
                <w:sz w:val="16"/>
                <w:szCs w:val="16"/>
              </w:rPr>
              <w:t xml:space="preserve"> </w:t>
            </w:r>
            <w:proofErr w:type="spellStart"/>
            <w:r>
              <w:rPr>
                <w:rFonts w:ascii="Arial" w:hAnsi="Arial" w:cs="Arial"/>
                <w:color w:val="000000"/>
                <w:sz w:val="16"/>
                <w:szCs w:val="16"/>
              </w:rPr>
              <w:t>самоврядування</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010116 /2</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5400</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Дошкільні</w:t>
            </w:r>
            <w:proofErr w:type="spellEnd"/>
            <w:r>
              <w:rPr>
                <w:rFonts w:ascii="Arial" w:hAnsi="Arial" w:cs="Arial"/>
                <w:color w:val="000000"/>
                <w:sz w:val="16"/>
                <w:szCs w:val="16"/>
              </w:rPr>
              <w:t xml:space="preserve"> </w:t>
            </w:r>
            <w:proofErr w:type="spellStart"/>
            <w:r>
              <w:rPr>
                <w:rFonts w:ascii="Arial" w:hAnsi="Arial" w:cs="Arial"/>
                <w:color w:val="000000"/>
                <w:sz w:val="16"/>
                <w:szCs w:val="16"/>
              </w:rPr>
              <w:t>заклади</w:t>
            </w:r>
            <w:proofErr w:type="spellEnd"/>
            <w:r>
              <w:rPr>
                <w:rFonts w:ascii="Arial" w:hAnsi="Arial" w:cs="Arial"/>
                <w:color w:val="000000"/>
                <w:sz w:val="16"/>
                <w:szCs w:val="16"/>
              </w:rPr>
              <w:t xml:space="preserve"> </w:t>
            </w:r>
            <w:proofErr w:type="spellStart"/>
            <w:r>
              <w:rPr>
                <w:rFonts w:ascii="Arial" w:hAnsi="Arial" w:cs="Arial"/>
                <w:color w:val="000000"/>
                <w:sz w:val="16"/>
                <w:szCs w:val="16"/>
              </w:rPr>
              <w:t>освіти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070101/2</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603279</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proofErr w:type="gramStart"/>
            <w:r>
              <w:rPr>
                <w:rFonts w:ascii="Arial" w:hAnsi="Arial" w:cs="Arial"/>
                <w:color w:val="000000"/>
                <w:sz w:val="16"/>
                <w:szCs w:val="16"/>
              </w:rPr>
              <w:t>Б</w:t>
            </w:r>
            <w:proofErr w:type="gramEnd"/>
            <w:r>
              <w:rPr>
                <w:rFonts w:ascii="Arial" w:hAnsi="Arial" w:cs="Arial"/>
                <w:color w:val="000000"/>
                <w:sz w:val="16"/>
                <w:szCs w:val="16"/>
              </w:rPr>
              <w:t>ібліотеки</w:t>
            </w:r>
            <w:proofErr w:type="spell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110201/2</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120</w:t>
            </w:r>
          </w:p>
        </w:tc>
      </w:tr>
      <w:tr w:rsidR="00E82A0F" w:rsidTr="006B4BA7">
        <w:tblPrEx>
          <w:tblCellMar>
            <w:top w:w="0" w:type="dxa"/>
            <w:bottom w:w="0" w:type="dxa"/>
          </w:tblCellMar>
        </w:tblPrEx>
        <w:trPr>
          <w:trHeight w:val="316"/>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Палаци</w:t>
            </w:r>
            <w:proofErr w:type="spellEnd"/>
            <w:r>
              <w:rPr>
                <w:rFonts w:ascii="Arial" w:hAnsi="Arial" w:cs="Arial"/>
                <w:color w:val="000000"/>
                <w:sz w:val="16"/>
                <w:szCs w:val="16"/>
              </w:rPr>
              <w:t xml:space="preserve"> і </w:t>
            </w:r>
            <w:proofErr w:type="spellStart"/>
            <w:r>
              <w:rPr>
                <w:rFonts w:ascii="Arial" w:hAnsi="Arial" w:cs="Arial"/>
                <w:color w:val="000000"/>
                <w:sz w:val="16"/>
                <w:szCs w:val="16"/>
              </w:rPr>
              <w:t>будинки</w:t>
            </w:r>
            <w:proofErr w:type="spellEnd"/>
            <w:r>
              <w:rPr>
                <w:rFonts w:ascii="Arial" w:hAnsi="Arial" w:cs="Arial"/>
                <w:color w:val="000000"/>
                <w:sz w:val="16"/>
                <w:szCs w:val="16"/>
              </w:rPr>
              <w:t xml:space="preserve"> </w:t>
            </w:r>
            <w:proofErr w:type="spellStart"/>
            <w:r>
              <w:rPr>
                <w:rFonts w:ascii="Arial" w:hAnsi="Arial" w:cs="Arial"/>
                <w:color w:val="000000"/>
                <w:sz w:val="16"/>
                <w:szCs w:val="16"/>
              </w:rPr>
              <w:t>культури</w:t>
            </w:r>
            <w:proofErr w:type="spellEnd"/>
            <w:r>
              <w:rPr>
                <w:rFonts w:ascii="Arial" w:hAnsi="Arial" w:cs="Arial"/>
                <w:color w:val="000000"/>
                <w:sz w:val="16"/>
                <w:szCs w:val="16"/>
              </w:rPr>
              <w:t xml:space="preserve">, клуби та </w:t>
            </w:r>
            <w:proofErr w:type="spellStart"/>
            <w:r>
              <w:rPr>
                <w:rFonts w:ascii="Arial" w:hAnsi="Arial" w:cs="Arial"/>
                <w:color w:val="000000"/>
                <w:sz w:val="16"/>
                <w:szCs w:val="16"/>
              </w:rPr>
              <w:t>інші</w:t>
            </w:r>
            <w:proofErr w:type="spellEnd"/>
            <w:r>
              <w:rPr>
                <w:rFonts w:ascii="Arial" w:hAnsi="Arial" w:cs="Arial"/>
                <w:color w:val="000000"/>
                <w:sz w:val="16"/>
                <w:szCs w:val="16"/>
              </w:rPr>
              <w:t xml:space="preserve"> </w:t>
            </w:r>
            <w:proofErr w:type="spellStart"/>
            <w:r>
              <w:rPr>
                <w:rFonts w:ascii="Arial" w:hAnsi="Arial" w:cs="Arial"/>
                <w:color w:val="000000"/>
                <w:sz w:val="16"/>
                <w:szCs w:val="16"/>
              </w:rPr>
              <w:t>заклади</w:t>
            </w:r>
            <w:proofErr w:type="spellEnd"/>
            <w:r>
              <w:rPr>
                <w:rFonts w:ascii="Arial" w:hAnsi="Arial" w:cs="Arial"/>
                <w:color w:val="000000"/>
                <w:sz w:val="16"/>
                <w:szCs w:val="16"/>
              </w:rPr>
              <w:t xml:space="preserve"> </w:t>
            </w:r>
            <w:proofErr w:type="gramStart"/>
            <w:r>
              <w:rPr>
                <w:rFonts w:ascii="Arial" w:hAnsi="Arial" w:cs="Arial"/>
                <w:color w:val="000000"/>
                <w:sz w:val="16"/>
                <w:szCs w:val="16"/>
              </w:rPr>
              <w:t>клубного</w:t>
            </w:r>
            <w:proofErr w:type="gramEnd"/>
            <w:r>
              <w:rPr>
                <w:rFonts w:ascii="Arial" w:hAnsi="Arial" w:cs="Arial"/>
                <w:color w:val="000000"/>
                <w:sz w:val="16"/>
                <w:szCs w:val="16"/>
              </w:rPr>
              <w:t xml:space="preserve"> типу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110204/2</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1000</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Разом</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609799</w:t>
            </w:r>
          </w:p>
        </w:tc>
      </w:tr>
      <w:tr w:rsidR="00E82A0F" w:rsidTr="006B4BA7">
        <w:tblPrEx>
          <w:tblCellMar>
            <w:top w:w="0" w:type="dxa"/>
            <w:bottom w:w="0" w:type="dxa"/>
          </w:tblCellMar>
        </w:tblPrEx>
        <w:trPr>
          <w:trHeight w:val="624"/>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 xml:space="preserve">7- </w:t>
            </w:r>
            <w:proofErr w:type="spellStart"/>
            <w:r>
              <w:rPr>
                <w:rFonts w:ascii="Arial" w:hAnsi="Arial" w:cs="Arial"/>
                <w:b/>
                <w:bCs/>
                <w:color w:val="000000"/>
                <w:sz w:val="16"/>
                <w:szCs w:val="16"/>
              </w:rPr>
              <w:t>інші</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надходження</w:t>
            </w:r>
            <w:proofErr w:type="spellEnd"/>
            <w:r>
              <w:rPr>
                <w:rFonts w:ascii="Arial" w:hAnsi="Arial" w:cs="Arial"/>
                <w:b/>
                <w:bCs/>
                <w:color w:val="000000"/>
                <w:sz w:val="16"/>
                <w:szCs w:val="16"/>
              </w:rPr>
              <w:t xml:space="preserve"> </w:t>
            </w:r>
            <w:proofErr w:type="spellStart"/>
            <w:proofErr w:type="gramStart"/>
            <w:r>
              <w:rPr>
                <w:rFonts w:ascii="Arial" w:hAnsi="Arial" w:cs="Arial"/>
                <w:b/>
                <w:bCs/>
                <w:color w:val="000000"/>
                <w:sz w:val="16"/>
                <w:szCs w:val="16"/>
              </w:rPr>
              <w:t>спец</w:t>
            </w:r>
            <w:proofErr w:type="gramEnd"/>
            <w:r>
              <w:rPr>
                <w:rFonts w:ascii="Arial" w:hAnsi="Arial" w:cs="Arial"/>
                <w:b/>
                <w:bCs/>
                <w:color w:val="000000"/>
                <w:sz w:val="16"/>
                <w:szCs w:val="16"/>
              </w:rPr>
              <w:t>іального</w:t>
            </w:r>
            <w:proofErr w:type="spellEnd"/>
            <w:r>
              <w:rPr>
                <w:rFonts w:ascii="Arial" w:hAnsi="Arial" w:cs="Arial"/>
                <w:b/>
                <w:bCs/>
                <w:color w:val="000000"/>
                <w:sz w:val="16"/>
                <w:szCs w:val="16"/>
              </w:rPr>
              <w:t xml:space="preserve"> фонду</w:t>
            </w: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Охорона</w:t>
            </w:r>
            <w:proofErr w:type="spellEnd"/>
            <w:r>
              <w:rPr>
                <w:rFonts w:ascii="Arial" w:hAnsi="Arial" w:cs="Arial"/>
                <w:color w:val="000000"/>
                <w:sz w:val="16"/>
                <w:szCs w:val="16"/>
              </w:rPr>
              <w:t xml:space="preserve"> та </w:t>
            </w:r>
            <w:proofErr w:type="spellStart"/>
            <w:r>
              <w:rPr>
                <w:rFonts w:ascii="Arial" w:hAnsi="Arial" w:cs="Arial"/>
                <w:color w:val="000000"/>
                <w:sz w:val="16"/>
                <w:szCs w:val="16"/>
              </w:rPr>
              <w:t>раціональне</w:t>
            </w:r>
            <w:proofErr w:type="spellEnd"/>
            <w:r>
              <w:rPr>
                <w:rFonts w:ascii="Arial" w:hAnsi="Arial" w:cs="Arial"/>
                <w:color w:val="000000"/>
                <w:sz w:val="16"/>
                <w:szCs w:val="16"/>
              </w:rPr>
              <w:t xml:space="preserve"> </w:t>
            </w:r>
            <w:proofErr w:type="spellStart"/>
            <w:r>
              <w:rPr>
                <w:rFonts w:ascii="Arial" w:hAnsi="Arial" w:cs="Arial"/>
                <w:color w:val="000000"/>
                <w:sz w:val="16"/>
                <w:szCs w:val="16"/>
              </w:rPr>
              <w:t>використання</w:t>
            </w:r>
            <w:proofErr w:type="spellEnd"/>
            <w:r>
              <w:rPr>
                <w:rFonts w:ascii="Arial" w:hAnsi="Arial" w:cs="Arial"/>
                <w:color w:val="000000"/>
                <w:sz w:val="16"/>
                <w:szCs w:val="16"/>
              </w:rPr>
              <w:t xml:space="preserve"> </w:t>
            </w:r>
            <w:proofErr w:type="spellStart"/>
            <w:r>
              <w:rPr>
                <w:rFonts w:ascii="Arial" w:hAnsi="Arial" w:cs="Arial"/>
                <w:color w:val="000000"/>
                <w:sz w:val="16"/>
                <w:szCs w:val="16"/>
              </w:rPr>
              <w:t>природних</w:t>
            </w:r>
            <w:proofErr w:type="spellEnd"/>
            <w:r>
              <w:rPr>
                <w:rFonts w:ascii="Arial" w:hAnsi="Arial" w:cs="Arial"/>
                <w:color w:val="000000"/>
                <w:sz w:val="16"/>
                <w:szCs w:val="16"/>
              </w:rPr>
              <w:t xml:space="preserve"> </w:t>
            </w:r>
            <w:proofErr w:type="spellStart"/>
            <w:r>
              <w:rPr>
                <w:rFonts w:ascii="Arial" w:hAnsi="Arial" w:cs="Arial"/>
                <w:color w:val="000000"/>
                <w:sz w:val="16"/>
                <w:szCs w:val="16"/>
              </w:rPr>
              <w:t>ресурсі</w:t>
            </w:r>
            <w:proofErr w:type="gramStart"/>
            <w:r>
              <w:rPr>
                <w:rFonts w:ascii="Arial" w:hAnsi="Arial" w:cs="Arial"/>
                <w:color w:val="000000"/>
                <w:sz w:val="16"/>
                <w:szCs w:val="16"/>
              </w:rPr>
              <w:t>в</w:t>
            </w:r>
            <w:proofErr w:type="spellEnd"/>
            <w:proofErr w:type="gramEnd"/>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240601 /7</w:t>
            </w: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11116151</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Разом</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11116151</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Разом </w:t>
            </w:r>
            <w:proofErr w:type="spellStart"/>
            <w:r>
              <w:rPr>
                <w:rFonts w:ascii="Arial" w:hAnsi="Arial" w:cs="Arial"/>
                <w:b/>
                <w:bCs/>
                <w:color w:val="000000"/>
                <w:sz w:val="20"/>
                <w:szCs w:val="20"/>
              </w:rPr>
              <w:t>видатки</w:t>
            </w:r>
            <w:proofErr w:type="spellEnd"/>
            <w:r>
              <w:rPr>
                <w:rFonts w:ascii="Arial" w:hAnsi="Arial" w:cs="Arial"/>
                <w:b/>
                <w:bCs/>
                <w:color w:val="000000"/>
                <w:sz w:val="20"/>
                <w:szCs w:val="20"/>
              </w:rPr>
              <w:t xml:space="preserve"> </w:t>
            </w:r>
            <w:proofErr w:type="spellStart"/>
            <w:proofErr w:type="gramStart"/>
            <w:r>
              <w:rPr>
                <w:rFonts w:ascii="Arial" w:hAnsi="Arial" w:cs="Arial"/>
                <w:b/>
                <w:bCs/>
                <w:color w:val="000000"/>
                <w:sz w:val="20"/>
                <w:szCs w:val="20"/>
              </w:rPr>
              <w:t>спец</w:t>
            </w:r>
            <w:proofErr w:type="gramEnd"/>
            <w:r>
              <w:rPr>
                <w:rFonts w:ascii="Arial" w:hAnsi="Arial" w:cs="Arial"/>
                <w:b/>
                <w:bCs/>
                <w:color w:val="000000"/>
                <w:sz w:val="20"/>
                <w:szCs w:val="20"/>
              </w:rPr>
              <w:t>іального</w:t>
            </w:r>
            <w:proofErr w:type="spellEnd"/>
            <w:r>
              <w:rPr>
                <w:rFonts w:ascii="Arial" w:hAnsi="Arial" w:cs="Arial"/>
                <w:b/>
                <w:bCs/>
                <w:color w:val="000000"/>
                <w:sz w:val="20"/>
                <w:szCs w:val="20"/>
              </w:rPr>
              <w:t xml:space="preserve"> фонду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16"/>
                <w:szCs w:val="16"/>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11725950</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РАЗОМ  ДОХОДІ</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БЮДЖЕТУ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25813827</w:t>
            </w:r>
          </w:p>
        </w:tc>
      </w:tr>
      <w:tr w:rsidR="00E82A0F" w:rsidTr="006B4BA7">
        <w:tblPrEx>
          <w:tblCellMar>
            <w:top w:w="0" w:type="dxa"/>
            <w:bottom w:w="0" w:type="dxa"/>
          </w:tblCellMar>
        </w:tblPrEx>
        <w:trPr>
          <w:trHeight w:val="200"/>
        </w:trPr>
        <w:tc>
          <w:tcPr>
            <w:tcW w:w="2440" w:type="dxa"/>
            <w:gridSpan w:val="2"/>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РАЗОМ  ВИДАТКІ</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БЮДЖЕТУ</w:t>
            </w:r>
          </w:p>
        </w:tc>
        <w:tc>
          <w:tcPr>
            <w:tcW w:w="1418"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single" w:sz="6" w:space="0" w:color="auto"/>
              <w:left w:val="single" w:sz="6" w:space="0" w:color="auto"/>
              <w:bottom w:val="single" w:sz="6" w:space="0" w:color="auto"/>
              <w:right w:val="single" w:sz="6" w:space="0" w:color="auto"/>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25813827</w:t>
            </w:r>
          </w:p>
        </w:tc>
      </w:tr>
      <w:tr w:rsidR="00E82A0F" w:rsidTr="006B4BA7">
        <w:tblPrEx>
          <w:tblCellMar>
            <w:top w:w="0" w:type="dxa"/>
            <w:bottom w:w="0" w:type="dxa"/>
          </w:tblCellMar>
        </w:tblPrEx>
        <w:trPr>
          <w:trHeight w:val="200"/>
        </w:trPr>
        <w:tc>
          <w:tcPr>
            <w:tcW w:w="2440" w:type="dxa"/>
            <w:gridSpan w:val="2"/>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r>
      <w:tr w:rsidR="00E82A0F" w:rsidTr="006B4BA7">
        <w:tblPrEx>
          <w:tblCellMar>
            <w:top w:w="0" w:type="dxa"/>
            <w:bottom w:w="0" w:type="dxa"/>
          </w:tblCellMar>
        </w:tblPrEx>
        <w:trPr>
          <w:trHeight w:val="200"/>
        </w:trPr>
        <w:tc>
          <w:tcPr>
            <w:tcW w:w="2440" w:type="dxa"/>
            <w:gridSpan w:val="2"/>
            <w:tcBorders>
              <w:top w:val="nil"/>
              <w:left w:val="nil"/>
              <w:bottom w:val="nil"/>
              <w:right w:val="nil"/>
            </w:tcBorders>
          </w:tcPr>
          <w:p w:rsidR="00E82A0F" w:rsidRDefault="00E82A0F">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Міський</w:t>
            </w:r>
            <w:proofErr w:type="spellEnd"/>
            <w:r>
              <w:rPr>
                <w:rFonts w:ascii="Arial" w:hAnsi="Arial" w:cs="Arial"/>
                <w:color w:val="000000"/>
                <w:sz w:val="20"/>
                <w:szCs w:val="20"/>
              </w:rPr>
              <w:t xml:space="preserve"> голова</w:t>
            </w:r>
          </w:p>
        </w:tc>
        <w:tc>
          <w:tcPr>
            <w:tcW w:w="3969"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b/>
                <w:bCs/>
                <w:color w:val="000000"/>
                <w:sz w:val="20"/>
                <w:szCs w:val="20"/>
              </w:rPr>
            </w:pPr>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roofErr w:type="spellStart"/>
            <w:r>
              <w:rPr>
                <w:rFonts w:ascii="Arial" w:hAnsi="Arial" w:cs="Arial"/>
                <w:color w:val="000000"/>
                <w:sz w:val="20"/>
                <w:szCs w:val="20"/>
              </w:rPr>
              <w:t>В.А.Качан</w:t>
            </w:r>
            <w:proofErr w:type="spellEnd"/>
          </w:p>
        </w:tc>
      </w:tr>
      <w:tr w:rsidR="00E82A0F" w:rsidTr="006B4BA7">
        <w:tblPrEx>
          <w:tblCellMar>
            <w:top w:w="0" w:type="dxa"/>
            <w:bottom w:w="0" w:type="dxa"/>
          </w:tblCellMar>
        </w:tblPrEx>
        <w:trPr>
          <w:trHeight w:val="200"/>
        </w:trPr>
        <w:tc>
          <w:tcPr>
            <w:tcW w:w="2440" w:type="dxa"/>
            <w:gridSpan w:val="2"/>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3969"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6B4BA7">
        <w:tblPrEx>
          <w:tblCellMar>
            <w:top w:w="0" w:type="dxa"/>
            <w:bottom w:w="0" w:type="dxa"/>
          </w:tblCellMar>
        </w:tblPrEx>
        <w:trPr>
          <w:trHeight w:val="200"/>
        </w:trPr>
        <w:tc>
          <w:tcPr>
            <w:tcW w:w="6409" w:type="dxa"/>
            <w:gridSpan w:val="3"/>
            <w:tcBorders>
              <w:top w:val="nil"/>
              <w:left w:val="nil"/>
              <w:bottom w:val="nil"/>
              <w:right w:val="nil"/>
            </w:tcBorders>
          </w:tcPr>
          <w:p w:rsidR="00E82A0F" w:rsidRDefault="00E82A0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Заступник </w:t>
            </w:r>
            <w:proofErr w:type="spellStart"/>
            <w:proofErr w:type="gramStart"/>
            <w:r>
              <w:rPr>
                <w:rFonts w:ascii="Arial" w:hAnsi="Arial" w:cs="Arial"/>
                <w:color w:val="000000"/>
                <w:sz w:val="20"/>
                <w:szCs w:val="20"/>
              </w:rPr>
              <w:t>м</w:t>
            </w:r>
            <w:proofErr w:type="gramEnd"/>
            <w:r>
              <w:rPr>
                <w:rFonts w:ascii="Arial" w:hAnsi="Arial" w:cs="Arial"/>
                <w:color w:val="000000"/>
                <w:sz w:val="20"/>
                <w:szCs w:val="20"/>
              </w:rPr>
              <w:t>іського</w:t>
            </w:r>
            <w:proofErr w:type="spellEnd"/>
            <w:r>
              <w:rPr>
                <w:rFonts w:ascii="Arial" w:hAnsi="Arial" w:cs="Arial"/>
                <w:color w:val="000000"/>
                <w:sz w:val="20"/>
                <w:szCs w:val="20"/>
              </w:rPr>
              <w:t xml:space="preserve"> </w:t>
            </w:r>
            <w:proofErr w:type="spellStart"/>
            <w:r>
              <w:rPr>
                <w:rFonts w:ascii="Arial" w:hAnsi="Arial" w:cs="Arial"/>
                <w:color w:val="000000"/>
                <w:sz w:val="20"/>
                <w:szCs w:val="20"/>
              </w:rPr>
              <w:t>голови</w:t>
            </w:r>
            <w:proofErr w:type="spellEnd"/>
            <w:r>
              <w:rPr>
                <w:rFonts w:ascii="Arial" w:hAnsi="Arial" w:cs="Arial"/>
                <w:color w:val="000000"/>
                <w:sz w:val="20"/>
                <w:szCs w:val="20"/>
              </w:rPr>
              <w:t xml:space="preserve"> з </w:t>
            </w:r>
            <w:proofErr w:type="spellStart"/>
            <w:r>
              <w:rPr>
                <w:rFonts w:ascii="Arial" w:hAnsi="Arial" w:cs="Arial"/>
                <w:color w:val="000000"/>
                <w:sz w:val="20"/>
                <w:szCs w:val="20"/>
              </w:rPr>
              <w:t>фінансових</w:t>
            </w:r>
            <w:proofErr w:type="spellEnd"/>
            <w:r>
              <w:rPr>
                <w:rFonts w:ascii="Arial" w:hAnsi="Arial" w:cs="Arial"/>
                <w:color w:val="000000"/>
                <w:sz w:val="20"/>
                <w:szCs w:val="20"/>
              </w:rPr>
              <w:t xml:space="preserve"> </w:t>
            </w:r>
            <w:proofErr w:type="spellStart"/>
            <w:r>
              <w:rPr>
                <w:rFonts w:ascii="Arial" w:hAnsi="Arial" w:cs="Arial"/>
                <w:color w:val="000000"/>
                <w:sz w:val="20"/>
                <w:szCs w:val="20"/>
              </w:rPr>
              <w:t>питань</w:t>
            </w:r>
            <w:proofErr w:type="spellEnd"/>
          </w:p>
        </w:tc>
        <w:tc>
          <w:tcPr>
            <w:tcW w:w="1418"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r w:rsidR="00E82A0F" w:rsidTr="00E82A0F">
        <w:tblPrEx>
          <w:tblCellMar>
            <w:top w:w="0" w:type="dxa"/>
            <w:bottom w:w="0" w:type="dxa"/>
          </w:tblCellMar>
        </w:tblPrEx>
        <w:trPr>
          <w:trHeight w:val="200"/>
        </w:trPr>
        <w:tc>
          <w:tcPr>
            <w:tcW w:w="7827" w:type="dxa"/>
            <w:gridSpan w:val="4"/>
            <w:tcBorders>
              <w:top w:val="nil"/>
              <w:left w:val="nil"/>
              <w:bottom w:val="nil"/>
              <w:right w:val="nil"/>
            </w:tcBorders>
          </w:tcPr>
          <w:p w:rsidR="00E82A0F" w:rsidRDefault="00E82A0F" w:rsidP="00E82A0F">
            <w:pPr>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діяльності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виконавчих</w:t>
            </w:r>
            <w:proofErr w:type="spellEnd"/>
            <w:r>
              <w:rPr>
                <w:rFonts w:ascii="Arial" w:hAnsi="Arial" w:cs="Arial"/>
                <w:color w:val="000000"/>
                <w:sz w:val="20"/>
                <w:szCs w:val="20"/>
              </w:rPr>
              <w:t xml:space="preserve"> </w:t>
            </w:r>
            <w:proofErr w:type="spellStart"/>
            <w:r>
              <w:rPr>
                <w:rFonts w:ascii="Arial" w:hAnsi="Arial" w:cs="Arial"/>
                <w:color w:val="000000"/>
                <w:sz w:val="20"/>
                <w:szCs w:val="20"/>
              </w:rPr>
              <w:t>органі</w:t>
            </w:r>
            <w:proofErr w:type="gramStart"/>
            <w:r>
              <w:rPr>
                <w:rFonts w:ascii="Arial" w:hAnsi="Arial" w:cs="Arial"/>
                <w:color w:val="000000"/>
                <w:sz w:val="20"/>
                <w:szCs w:val="20"/>
              </w:rPr>
              <w:t>в</w:t>
            </w:r>
            <w:proofErr w:type="spellEnd"/>
            <w:proofErr w:type="gramEnd"/>
            <w:r>
              <w:rPr>
                <w:rFonts w:ascii="Arial" w:hAnsi="Arial" w:cs="Arial"/>
                <w:color w:val="000000"/>
                <w:sz w:val="20"/>
                <w:szCs w:val="20"/>
              </w:rPr>
              <w:t xml:space="preserve"> ради - </w:t>
            </w:r>
            <w:proofErr w:type="spellStart"/>
            <w:r>
              <w:rPr>
                <w:rFonts w:ascii="Arial" w:hAnsi="Arial" w:cs="Arial"/>
                <w:color w:val="000000"/>
                <w:sz w:val="20"/>
                <w:szCs w:val="20"/>
              </w:rPr>
              <w:t>головний</w:t>
            </w:r>
            <w:proofErr w:type="spellEnd"/>
            <w:r>
              <w:rPr>
                <w:rFonts w:ascii="Arial" w:hAnsi="Arial" w:cs="Arial"/>
                <w:color w:val="000000"/>
                <w:sz w:val="20"/>
                <w:szCs w:val="20"/>
              </w:rPr>
              <w:t xml:space="preserve"> бухгалтер                  </w:t>
            </w:r>
            <w:proofErr w:type="spellStart"/>
            <w:r>
              <w:rPr>
                <w:rFonts w:ascii="Arial" w:hAnsi="Arial" w:cs="Arial"/>
                <w:color w:val="000000"/>
                <w:sz w:val="20"/>
                <w:szCs w:val="20"/>
              </w:rPr>
              <w:t>Л.Ф.Чудак</w:t>
            </w:r>
            <w:proofErr w:type="spellEnd"/>
            <w:r>
              <w:rPr>
                <w:rFonts w:ascii="Arial" w:hAnsi="Arial" w:cs="Arial"/>
                <w:color w:val="000000"/>
                <w:sz w:val="20"/>
                <w:szCs w:val="20"/>
              </w:rPr>
              <w:t xml:space="preserve">                       </w:t>
            </w:r>
          </w:p>
        </w:tc>
        <w:tc>
          <w:tcPr>
            <w:tcW w:w="1701" w:type="dxa"/>
            <w:tcBorders>
              <w:top w:val="nil"/>
              <w:left w:val="nil"/>
              <w:bottom w:val="nil"/>
              <w:right w:val="nil"/>
            </w:tcBorders>
          </w:tcPr>
          <w:p w:rsidR="00E82A0F" w:rsidRDefault="00E82A0F">
            <w:pPr>
              <w:autoSpaceDE w:val="0"/>
              <w:autoSpaceDN w:val="0"/>
              <w:adjustRightInd w:val="0"/>
              <w:spacing w:after="0" w:line="240" w:lineRule="auto"/>
              <w:jc w:val="right"/>
              <w:rPr>
                <w:rFonts w:ascii="Arial" w:hAnsi="Arial" w:cs="Arial"/>
                <w:color w:val="000000"/>
                <w:sz w:val="20"/>
                <w:szCs w:val="20"/>
              </w:rPr>
            </w:pPr>
          </w:p>
        </w:tc>
      </w:tr>
    </w:tbl>
    <w:p w:rsidR="00E82A0F" w:rsidRPr="00E82A0F" w:rsidRDefault="00E82A0F"/>
    <w:sectPr w:rsidR="00E82A0F" w:rsidRPr="00E82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89F"/>
    <w:multiLevelType w:val="hybridMultilevel"/>
    <w:tmpl w:val="5A20E714"/>
    <w:lvl w:ilvl="0" w:tplc="72E6842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3A14C5F"/>
    <w:multiLevelType w:val="hybridMultilevel"/>
    <w:tmpl w:val="2B3E779E"/>
    <w:lvl w:ilvl="0" w:tplc="983CBD3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2D97526"/>
    <w:multiLevelType w:val="hybridMultilevel"/>
    <w:tmpl w:val="F732C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0F"/>
    <w:rsid w:val="006B4BA7"/>
    <w:rsid w:val="00B45D89"/>
    <w:rsid w:val="00E02AAC"/>
    <w:rsid w:val="00E82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A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A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4.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456-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2015-02-05T12:49:00Z</dcterms:created>
  <dcterms:modified xsi:type="dcterms:W3CDTF">2015-02-05T14:29:00Z</dcterms:modified>
</cp:coreProperties>
</file>