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31" w:rsidRPr="00ED7B8D" w:rsidRDefault="00280D31" w:rsidP="00280D31">
      <w:pPr>
        <w:pStyle w:val="a3"/>
        <w:spacing w:before="0" w:beforeAutospacing="0" w:after="0" w:afterAutospacing="0"/>
        <w:jc w:val="center"/>
        <w:rPr>
          <w:rStyle w:val="a4"/>
          <w:sz w:val="26"/>
          <w:szCs w:val="26"/>
          <w:lang w:val="uk-UA"/>
        </w:rPr>
      </w:pPr>
      <w:r w:rsidRPr="00ED7B8D">
        <w:rPr>
          <w:rStyle w:val="a4"/>
          <w:sz w:val="26"/>
          <w:szCs w:val="26"/>
          <w:lang w:val="uk-UA"/>
        </w:rPr>
        <w:t>ПОЛОЖЕННЯ</w:t>
      </w:r>
    </w:p>
    <w:p w:rsidR="00280D31" w:rsidRPr="00ED7B8D" w:rsidRDefault="00280D31" w:rsidP="00280D31">
      <w:pPr>
        <w:pStyle w:val="a3"/>
        <w:spacing w:before="0" w:beforeAutospacing="0" w:after="0" w:afterAutospacing="0"/>
        <w:jc w:val="center"/>
        <w:rPr>
          <w:rStyle w:val="a4"/>
          <w:sz w:val="26"/>
          <w:szCs w:val="26"/>
          <w:lang w:val="uk-UA"/>
        </w:rPr>
      </w:pPr>
      <w:r w:rsidRPr="00ED7B8D">
        <w:rPr>
          <w:rStyle w:val="a4"/>
          <w:sz w:val="26"/>
          <w:szCs w:val="26"/>
          <w:lang w:val="uk-UA"/>
        </w:rPr>
        <w:t>про Молодіжну раду</w:t>
      </w:r>
    </w:p>
    <w:p w:rsidR="00280D31" w:rsidRPr="00ED7B8D" w:rsidRDefault="00280D31" w:rsidP="00280D31">
      <w:pPr>
        <w:pStyle w:val="a3"/>
        <w:spacing w:before="0" w:beforeAutospacing="0" w:after="0" w:afterAutospacing="0"/>
        <w:jc w:val="center"/>
        <w:rPr>
          <w:sz w:val="26"/>
          <w:szCs w:val="26"/>
          <w:lang w:val="uk-UA"/>
        </w:rPr>
      </w:pPr>
      <w:r w:rsidRPr="00ED7B8D">
        <w:rPr>
          <w:rStyle w:val="a4"/>
          <w:sz w:val="26"/>
          <w:szCs w:val="26"/>
          <w:lang w:val="uk-UA"/>
        </w:rPr>
        <w:t xml:space="preserve">при </w:t>
      </w:r>
      <w:proofErr w:type="spellStart"/>
      <w:r w:rsidRPr="00ED7B8D">
        <w:rPr>
          <w:rStyle w:val="a4"/>
          <w:sz w:val="26"/>
          <w:szCs w:val="26"/>
          <w:lang w:val="uk-UA"/>
        </w:rPr>
        <w:t>Зеленодольськ</w:t>
      </w:r>
      <w:r>
        <w:rPr>
          <w:rStyle w:val="a4"/>
          <w:sz w:val="26"/>
          <w:szCs w:val="26"/>
          <w:lang w:val="uk-UA"/>
        </w:rPr>
        <w:t>ій</w:t>
      </w:r>
      <w:proofErr w:type="spellEnd"/>
      <w:r>
        <w:rPr>
          <w:rStyle w:val="a4"/>
          <w:sz w:val="26"/>
          <w:szCs w:val="26"/>
          <w:lang w:val="uk-UA"/>
        </w:rPr>
        <w:t xml:space="preserve"> </w:t>
      </w:r>
      <w:r w:rsidRPr="00ED7B8D">
        <w:rPr>
          <w:rStyle w:val="a4"/>
          <w:sz w:val="26"/>
          <w:szCs w:val="26"/>
          <w:lang w:val="uk-UA"/>
        </w:rPr>
        <w:t>міськ</w:t>
      </w:r>
      <w:r>
        <w:rPr>
          <w:rStyle w:val="a4"/>
          <w:sz w:val="26"/>
          <w:szCs w:val="26"/>
          <w:lang w:val="uk-UA"/>
        </w:rPr>
        <w:t>ій</w:t>
      </w:r>
      <w:r w:rsidRPr="00ED7B8D">
        <w:rPr>
          <w:rStyle w:val="a4"/>
          <w:sz w:val="26"/>
          <w:szCs w:val="26"/>
          <w:lang w:val="uk-UA"/>
        </w:rPr>
        <w:t xml:space="preserve"> рад</w:t>
      </w:r>
      <w:r>
        <w:rPr>
          <w:rStyle w:val="a4"/>
          <w:sz w:val="26"/>
          <w:szCs w:val="26"/>
          <w:lang w:val="uk-UA"/>
        </w:rPr>
        <w:t>і</w:t>
      </w:r>
    </w:p>
    <w:p w:rsidR="00280D31" w:rsidRPr="00ED7B8D" w:rsidRDefault="00280D31" w:rsidP="00280D31">
      <w:pPr>
        <w:pStyle w:val="a3"/>
        <w:spacing w:before="0" w:beforeAutospacing="0" w:after="0" w:afterAutospacing="0"/>
        <w:rPr>
          <w:sz w:val="26"/>
          <w:szCs w:val="26"/>
          <w:lang w:val="uk-UA"/>
        </w:rPr>
      </w:pPr>
    </w:p>
    <w:p w:rsidR="00280D31" w:rsidRPr="00ED7B8D" w:rsidRDefault="00280D31" w:rsidP="00280D31">
      <w:pPr>
        <w:pStyle w:val="a3"/>
        <w:spacing w:before="0" w:beforeAutospacing="0" w:after="0" w:afterAutospacing="0"/>
        <w:jc w:val="center"/>
        <w:rPr>
          <w:b/>
          <w:sz w:val="26"/>
          <w:szCs w:val="26"/>
          <w:lang w:val="uk-UA"/>
        </w:rPr>
      </w:pPr>
      <w:r w:rsidRPr="00ED7B8D">
        <w:rPr>
          <w:b/>
          <w:sz w:val="26"/>
          <w:szCs w:val="26"/>
          <w:lang w:val="uk-UA"/>
        </w:rPr>
        <w:t>1. Загальні положення</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1.1. Молодіжна рада при </w:t>
      </w:r>
      <w:proofErr w:type="spellStart"/>
      <w:r w:rsidRPr="00ED7B8D">
        <w:rPr>
          <w:sz w:val="26"/>
          <w:szCs w:val="26"/>
          <w:lang w:val="uk-UA"/>
        </w:rPr>
        <w:t>Зеленодольськ</w:t>
      </w:r>
      <w:r>
        <w:rPr>
          <w:sz w:val="26"/>
          <w:szCs w:val="26"/>
          <w:lang w:val="uk-UA"/>
        </w:rPr>
        <w:t>ій</w:t>
      </w:r>
      <w:proofErr w:type="spellEnd"/>
      <w:r>
        <w:rPr>
          <w:sz w:val="26"/>
          <w:szCs w:val="26"/>
          <w:lang w:val="uk-UA"/>
        </w:rPr>
        <w:t xml:space="preserve"> </w:t>
      </w:r>
      <w:r w:rsidRPr="00ED7B8D">
        <w:rPr>
          <w:sz w:val="26"/>
          <w:szCs w:val="26"/>
          <w:lang w:val="uk-UA"/>
        </w:rPr>
        <w:t xml:space="preserve"> міськ</w:t>
      </w:r>
      <w:r>
        <w:rPr>
          <w:sz w:val="26"/>
          <w:szCs w:val="26"/>
          <w:lang w:val="uk-UA"/>
        </w:rPr>
        <w:t>ій</w:t>
      </w:r>
      <w:r w:rsidRPr="00ED7B8D">
        <w:rPr>
          <w:sz w:val="26"/>
          <w:szCs w:val="26"/>
          <w:lang w:val="uk-UA"/>
        </w:rPr>
        <w:t xml:space="preserve"> рад</w:t>
      </w:r>
      <w:r>
        <w:rPr>
          <w:sz w:val="26"/>
          <w:szCs w:val="26"/>
          <w:lang w:val="uk-UA"/>
        </w:rPr>
        <w:t xml:space="preserve">і </w:t>
      </w:r>
      <w:r w:rsidRPr="00ED7B8D">
        <w:rPr>
          <w:sz w:val="26"/>
          <w:szCs w:val="26"/>
          <w:lang w:val="uk-UA"/>
        </w:rPr>
        <w:t xml:space="preserve">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w:t>
      </w:r>
      <w:proofErr w:type="spellStart"/>
      <w:r w:rsidRPr="00ED7B8D">
        <w:rPr>
          <w:sz w:val="26"/>
          <w:szCs w:val="26"/>
          <w:lang w:val="uk-UA"/>
        </w:rPr>
        <w:t>Зеленодольської</w:t>
      </w:r>
      <w:proofErr w:type="spellEnd"/>
      <w:r w:rsidRPr="00ED7B8D">
        <w:rPr>
          <w:sz w:val="26"/>
          <w:szCs w:val="26"/>
          <w:lang w:val="uk-UA"/>
        </w:rPr>
        <w:t xml:space="preserve"> міської </w:t>
      </w:r>
      <w:r>
        <w:rPr>
          <w:sz w:val="26"/>
          <w:szCs w:val="26"/>
          <w:lang w:val="uk-UA"/>
        </w:rPr>
        <w:t>об’єднаної територіальної громади (далі – Зеленодольська ОТГ)</w:t>
      </w:r>
      <w:r w:rsidRPr="00ED7B8D">
        <w:rPr>
          <w:sz w:val="26"/>
          <w:szCs w:val="26"/>
          <w:lang w:val="uk-UA"/>
        </w:rPr>
        <w:t xml:space="preserve">, забезпечувати узгодженість дій у вирішенні питань, пов'язаних із життям молоді та її участю в усіх сферах життя суспільства, проведенням інформаційно-навчальної роботи серед молоді та консолідації молодіжного руху </w:t>
      </w:r>
      <w:proofErr w:type="spellStart"/>
      <w:r w:rsidRPr="00ED7B8D">
        <w:rPr>
          <w:sz w:val="26"/>
          <w:szCs w:val="26"/>
          <w:lang w:val="uk-UA"/>
        </w:rPr>
        <w:t>Зеленодольської</w:t>
      </w:r>
      <w:proofErr w:type="spellEnd"/>
      <w:r w:rsidRPr="00ED7B8D">
        <w:rPr>
          <w:sz w:val="26"/>
          <w:szCs w:val="26"/>
          <w:lang w:val="uk-UA"/>
        </w:rPr>
        <w:t xml:space="preserve"> міської ради.</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1.2. Молодіжна рада у своїй діяльності керується Конституцією України, діючим законодавством України, рішеннями </w:t>
      </w:r>
      <w:proofErr w:type="spellStart"/>
      <w:r w:rsidRPr="00ED7B8D">
        <w:rPr>
          <w:sz w:val="26"/>
          <w:szCs w:val="26"/>
          <w:lang w:val="uk-UA"/>
        </w:rPr>
        <w:t>Зеленодольської</w:t>
      </w:r>
      <w:proofErr w:type="spellEnd"/>
      <w:r w:rsidRPr="00ED7B8D">
        <w:rPr>
          <w:sz w:val="26"/>
          <w:szCs w:val="26"/>
          <w:lang w:val="uk-UA"/>
        </w:rPr>
        <w:t xml:space="preserve"> міської ради та її виконавчого комітету, розпорядженнями міського голови, цим Положенням, Регламентом Молодіжної ради.</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1.3. Основними завданнями Молодіжної ради є: </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 залучення молоді до участі у громадському житті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Pr="00ED7B8D">
        <w:rPr>
          <w:sz w:val="26"/>
          <w:szCs w:val="26"/>
          <w:lang w:val="uk-UA"/>
        </w:rPr>
        <w:t xml:space="preserve"> шляхом розробки та реалізації молодіжних програм;</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 поширення серед молоді волонтерського руху, спрямованого на поліпшення соціального становища та життя молоді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Pr="00ED7B8D">
        <w:rPr>
          <w:sz w:val="26"/>
          <w:szCs w:val="26"/>
          <w:lang w:val="uk-UA"/>
        </w:rPr>
        <w:t>;</w:t>
      </w:r>
    </w:p>
    <w:p w:rsidR="00280D31" w:rsidRPr="00ED7B8D" w:rsidRDefault="00280D31" w:rsidP="00280D31">
      <w:pPr>
        <w:pStyle w:val="a3"/>
        <w:spacing w:before="0" w:beforeAutospacing="0" w:after="0" w:afterAutospacing="0"/>
        <w:ind w:firstLine="567"/>
        <w:jc w:val="both"/>
        <w:rPr>
          <w:sz w:val="26"/>
          <w:szCs w:val="26"/>
          <w:lang w:val="uk-UA"/>
        </w:rPr>
      </w:pPr>
      <w:r>
        <w:rPr>
          <w:sz w:val="26"/>
          <w:szCs w:val="26"/>
          <w:lang w:val="uk-UA"/>
        </w:rPr>
        <w:t xml:space="preserve">- </w:t>
      </w:r>
      <w:r w:rsidRPr="00ED7B8D">
        <w:rPr>
          <w:sz w:val="26"/>
          <w:szCs w:val="26"/>
          <w:lang w:val="uk-UA"/>
        </w:rPr>
        <w:t>вивчення, систематичний аналіз і прогнозування будь-яких соціальних процесів у молодіжному середовищі;</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визначення та обґрунтування пріоритетних напрямів молодіжної політики, зміцнення правових та матеріальних гарантій молоді.</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1.4. Молодіжна рада систематично інформує громадськість про свою діяльність і прийняті рішення через офіційний сайт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Pr="00ED7B8D">
        <w:rPr>
          <w:sz w:val="26"/>
          <w:szCs w:val="26"/>
          <w:lang w:val="uk-UA"/>
        </w:rPr>
        <w:t xml:space="preserve"> або в інший прийнятний спосіб.</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1.5.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1.6. Члени Молодіжної ради працюють на громадських засадах та діють на засадах законності, гласності, поєднання загальнодержавних, громадських та місцевих інтересів.</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1.7. У своїй діяльності Молодіжна рада підзвітна </w:t>
      </w:r>
      <w:proofErr w:type="spellStart"/>
      <w:r w:rsidRPr="00ED7B8D">
        <w:rPr>
          <w:sz w:val="26"/>
          <w:szCs w:val="26"/>
          <w:lang w:val="uk-UA"/>
        </w:rPr>
        <w:t>Зеленодольськ</w:t>
      </w:r>
      <w:r>
        <w:rPr>
          <w:sz w:val="26"/>
          <w:szCs w:val="26"/>
          <w:lang w:val="uk-UA"/>
        </w:rPr>
        <w:t>ій</w:t>
      </w:r>
      <w:proofErr w:type="spellEnd"/>
      <w:r>
        <w:rPr>
          <w:sz w:val="26"/>
          <w:szCs w:val="26"/>
          <w:lang w:val="uk-UA"/>
        </w:rPr>
        <w:t xml:space="preserve"> </w:t>
      </w:r>
      <w:r w:rsidRPr="00ED7B8D">
        <w:rPr>
          <w:sz w:val="26"/>
          <w:szCs w:val="26"/>
          <w:lang w:val="uk-UA"/>
        </w:rPr>
        <w:t xml:space="preserve"> міськ</w:t>
      </w:r>
      <w:r>
        <w:rPr>
          <w:sz w:val="26"/>
          <w:szCs w:val="26"/>
          <w:lang w:val="uk-UA"/>
        </w:rPr>
        <w:t>ій</w:t>
      </w:r>
      <w:r w:rsidRPr="00ED7B8D">
        <w:rPr>
          <w:sz w:val="26"/>
          <w:szCs w:val="26"/>
          <w:lang w:val="uk-UA"/>
        </w:rPr>
        <w:t xml:space="preserve"> рад</w:t>
      </w:r>
      <w:r>
        <w:rPr>
          <w:sz w:val="26"/>
          <w:szCs w:val="26"/>
          <w:lang w:val="uk-UA"/>
        </w:rPr>
        <w:t>і</w:t>
      </w:r>
      <w:r w:rsidRPr="00ED7B8D">
        <w:rPr>
          <w:sz w:val="26"/>
          <w:szCs w:val="26"/>
          <w:lang w:val="uk-UA"/>
        </w:rPr>
        <w:t>.</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1.8. Молодіжна рада не має статусу юридичної особи.</w:t>
      </w:r>
    </w:p>
    <w:p w:rsidR="00280D31" w:rsidRPr="00ED7B8D" w:rsidRDefault="00280D31" w:rsidP="00280D31">
      <w:pPr>
        <w:pStyle w:val="a3"/>
        <w:spacing w:before="0" w:beforeAutospacing="0" w:after="0" w:afterAutospacing="0"/>
        <w:ind w:firstLine="567"/>
        <w:jc w:val="both"/>
        <w:rPr>
          <w:sz w:val="26"/>
          <w:szCs w:val="26"/>
          <w:lang w:val="uk-UA"/>
        </w:rPr>
      </w:pPr>
      <w:r w:rsidRPr="00ED7B8D">
        <w:rPr>
          <w:sz w:val="26"/>
          <w:szCs w:val="26"/>
          <w:lang w:val="uk-UA"/>
        </w:rPr>
        <w:t xml:space="preserve">1.9. Координацію діяльності Молодіжної ради здійснює відділ соціального захисту, освіти, культури, охорони  здоров’я, спорту та роботи з молоддю виконавчого комітету </w:t>
      </w:r>
      <w:proofErr w:type="spellStart"/>
      <w:r w:rsidRPr="00ED7B8D">
        <w:rPr>
          <w:sz w:val="26"/>
          <w:szCs w:val="26"/>
          <w:lang w:val="uk-UA"/>
        </w:rPr>
        <w:t>Зеленодольської</w:t>
      </w:r>
      <w:proofErr w:type="spellEnd"/>
      <w:r w:rsidRPr="00ED7B8D">
        <w:rPr>
          <w:sz w:val="26"/>
          <w:szCs w:val="26"/>
          <w:lang w:val="uk-UA"/>
        </w:rPr>
        <w:t xml:space="preserve"> міської ради.</w:t>
      </w:r>
    </w:p>
    <w:p w:rsidR="00280D31" w:rsidRPr="00ED7B8D" w:rsidRDefault="00280D31" w:rsidP="00280D31">
      <w:pPr>
        <w:pStyle w:val="a3"/>
        <w:spacing w:before="0" w:beforeAutospacing="0" w:after="0" w:afterAutospacing="0"/>
        <w:ind w:firstLine="284"/>
        <w:jc w:val="both"/>
        <w:rPr>
          <w:sz w:val="26"/>
          <w:szCs w:val="26"/>
          <w:lang w:val="uk-UA"/>
        </w:rPr>
      </w:pPr>
    </w:p>
    <w:p w:rsidR="00280D31" w:rsidRPr="00ED7B8D" w:rsidRDefault="00280D31" w:rsidP="00280D31">
      <w:pPr>
        <w:pStyle w:val="a3"/>
        <w:spacing w:before="0" w:beforeAutospacing="0" w:after="0" w:afterAutospacing="0"/>
        <w:jc w:val="both"/>
        <w:rPr>
          <w:b/>
          <w:sz w:val="26"/>
          <w:szCs w:val="26"/>
          <w:lang w:val="uk-UA"/>
        </w:rPr>
      </w:pPr>
    </w:p>
    <w:p w:rsidR="00280D31" w:rsidRPr="00ED7B8D" w:rsidRDefault="00280D31" w:rsidP="00280D31">
      <w:pPr>
        <w:pStyle w:val="a3"/>
        <w:shd w:val="clear" w:color="auto" w:fill="FFFFFF"/>
        <w:spacing w:before="0" w:beforeAutospacing="0" w:after="0" w:afterAutospacing="0"/>
        <w:jc w:val="center"/>
        <w:rPr>
          <w:rStyle w:val="a4"/>
          <w:sz w:val="26"/>
          <w:szCs w:val="26"/>
          <w:lang w:val="uk-UA"/>
        </w:rPr>
      </w:pPr>
      <w:r w:rsidRPr="00ED7B8D">
        <w:rPr>
          <w:rStyle w:val="a4"/>
          <w:sz w:val="26"/>
          <w:szCs w:val="26"/>
          <w:lang w:val="uk-UA"/>
        </w:rPr>
        <w:t>2. ОСНОВНІ ПРИНЦИПИ, МЕТА ТА ЗАВДАННЯ</w:t>
      </w:r>
    </w:p>
    <w:p w:rsidR="00280D31" w:rsidRPr="00ED7B8D" w:rsidRDefault="00280D31" w:rsidP="00280D31">
      <w:pPr>
        <w:pStyle w:val="a3"/>
        <w:shd w:val="clear" w:color="auto" w:fill="FFFFFF"/>
        <w:spacing w:before="0" w:beforeAutospacing="0" w:after="0" w:afterAutospacing="0"/>
        <w:jc w:val="center"/>
        <w:rPr>
          <w:sz w:val="26"/>
          <w:szCs w:val="26"/>
          <w:lang w:val="uk-UA"/>
        </w:rPr>
      </w:pP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rStyle w:val="a4"/>
          <w:b w:val="0"/>
          <w:sz w:val="26"/>
          <w:szCs w:val="26"/>
          <w:lang w:val="uk-UA"/>
        </w:rPr>
        <w:t> 2.1. Основними принципами Молодіжної ради є:</w:t>
      </w:r>
      <w:r w:rsidRPr="00ED7B8D">
        <w:rPr>
          <w:sz w:val="26"/>
          <w:szCs w:val="26"/>
          <w:lang w:val="uk-UA"/>
        </w:rPr>
        <w:t> верховенство права, законність, демократизм, гласність, ініціативність, матеріальна незацікавленість, колегіальність, відповідальність.</w:t>
      </w:r>
    </w:p>
    <w:p w:rsidR="00280D31" w:rsidRPr="00ED7B8D" w:rsidRDefault="00280D31" w:rsidP="00280D31">
      <w:pPr>
        <w:pStyle w:val="a3"/>
        <w:shd w:val="clear" w:color="auto" w:fill="FFFFFF"/>
        <w:spacing w:before="0" w:beforeAutospacing="0" w:after="0" w:afterAutospacing="0"/>
        <w:jc w:val="both"/>
        <w:rPr>
          <w:sz w:val="26"/>
          <w:szCs w:val="26"/>
          <w:lang w:val="uk-UA"/>
        </w:rPr>
      </w:pPr>
    </w:p>
    <w:p w:rsidR="00280D31" w:rsidRPr="00ED7B8D" w:rsidRDefault="00280D31" w:rsidP="00280D31">
      <w:pPr>
        <w:pStyle w:val="a3"/>
        <w:shd w:val="clear" w:color="auto" w:fill="FFFFFF"/>
        <w:spacing w:before="0" w:beforeAutospacing="0" w:after="0" w:afterAutospacing="0"/>
        <w:ind w:firstLine="567"/>
        <w:rPr>
          <w:sz w:val="26"/>
          <w:szCs w:val="26"/>
          <w:lang w:val="uk-UA"/>
        </w:rPr>
      </w:pPr>
      <w:r w:rsidRPr="00ED7B8D">
        <w:rPr>
          <w:rStyle w:val="a4"/>
          <w:b w:val="0"/>
          <w:sz w:val="26"/>
          <w:szCs w:val="26"/>
          <w:lang w:val="uk-UA"/>
        </w:rPr>
        <w:t>2.2. Мета діяльності Молодіжної ради</w:t>
      </w:r>
      <w:r w:rsidRPr="00ED7B8D">
        <w:rPr>
          <w:sz w:val="26"/>
          <w:szCs w:val="26"/>
          <w:lang w:val="uk-UA"/>
        </w:rPr>
        <w:t xml:space="preserve">  – надати молоді </w:t>
      </w:r>
      <w:proofErr w:type="spellStart"/>
      <w:r>
        <w:rPr>
          <w:sz w:val="26"/>
          <w:szCs w:val="26"/>
          <w:lang w:val="uk-UA"/>
        </w:rPr>
        <w:t>Зеленодольської</w:t>
      </w:r>
      <w:proofErr w:type="spellEnd"/>
      <w:r>
        <w:rPr>
          <w:sz w:val="26"/>
          <w:szCs w:val="26"/>
          <w:lang w:val="uk-UA"/>
        </w:rPr>
        <w:t xml:space="preserve"> ОТГ  </w:t>
      </w:r>
      <w:r w:rsidRPr="00ED7B8D">
        <w:rPr>
          <w:sz w:val="26"/>
          <w:szCs w:val="26"/>
          <w:lang w:val="uk-UA"/>
        </w:rPr>
        <w:t xml:space="preserve"> можливість взяти безпосередню участь як у формуванні політики з питань, які впливають на її життя, так і в процесах прийняття владних рішень, набути досвіду роботи в органах місцевого самоврядування, що забезпечить створення передумов </w:t>
      </w:r>
      <w:r w:rsidRPr="00ED7B8D">
        <w:rPr>
          <w:sz w:val="26"/>
          <w:szCs w:val="26"/>
          <w:lang w:val="uk-UA"/>
        </w:rPr>
        <w:lastRenderedPageBreak/>
        <w:t>для їх особистісного, професійного зростання і успішної суспільно-політичної діяльності.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rStyle w:val="a4"/>
          <w:b w:val="0"/>
          <w:sz w:val="26"/>
          <w:szCs w:val="26"/>
          <w:lang w:val="uk-UA"/>
        </w:rPr>
        <w:t>2.3. Відповідно до мети</w:t>
      </w:r>
      <w:r w:rsidRPr="00ED7B8D">
        <w:rPr>
          <w:sz w:val="26"/>
          <w:szCs w:val="26"/>
          <w:lang w:val="uk-UA"/>
        </w:rPr>
        <w:t> </w:t>
      </w:r>
      <w:r w:rsidRPr="00ED7B8D">
        <w:rPr>
          <w:rStyle w:val="a4"/>
          <w:b w:val="0"/>
          <w:sz w:val="26"/>
          <w:szCs w:val="26"/>
          <w:lang w:val="uk-UA"/>
        </w:rPr>
        <w:t>основними завданнями Молодіжної ради є</w:t>
      </w:r>
      <w:r w:rsidRPr="00ED7B8D">
        <w:rPr>
          <w:sz w:val="26"/>
          <w:szCs w:val="26"/>
          <w:lang w:val="uk-UA"/>
        </w:rPr>
        <w:t>:</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 розробка рекомендацій та пропозицій щодо реалізації молодіжної політики у громаді;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2) сприяння забезпеченню координації дій органів місцевого самоврядування з питань реалізації державної політики у молодіжній сфері, проведенню роботи з роз’яснення її цілей та завдань;</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3) </w:t>
      </w:r>
      <w:r>
        <w:rPr>
          <w:sz w:val="26"/>
          <w:szCs w:val="26"/>
          <w:lang w:val="uk-UA"/>
        </w:rPr>
        <w:t>в</w:t>
      </w:r>
      <w:r w:rsidRPr="00ED7B8D">
        <w:rPr>
          <w:sz w:val="26"/>
          <w:szCs w:val="26"/>
          <w:lang w:val="uk-UA"/>
        </w:rPr>
        <w:t>заємоді</w:t>
      </w:r>
      <w:r>
        <w:rPr>
          <w:sz w:val="26"/>
          <w:szCs w:val="26"/>
          <w:lang w:val="uk-UA"/>
        </w:rPr>
        <w:t>я</w:t>
      </w:r>
      <w:r w:rsidRPr="00ED7B8D">
        <w:rPr>
          <w:sz w:val="26"/>
          <w:szCs w:val="26"/>
          <w:lang w:val="uk-UA"/>
        </w:rPr>
        <w:t xml:space="preserve"> виконавчих органів міської ради і молодіжних громадських організацій, ініціативних груп на засадах партнерства, відкритості та прозорості;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4) сприяння у забезпеченні реалізації прав та законних інтересів молоді як учасників навчально-виховного процесу;</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5) координація роботи молодіжних організацій, органів молодіжного самоврядування навчальних закладів, що діють на території населених пунктів громади, в напрямку вирішення актуальних проблем молоді міста та сіл громади;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6</w:t>
      </w:r>
      <w:r w:rsidRPr="00ED7B8D">
        <w:rPr>
          <w:sz w:val="26"/>
          <w:szCs w:val="26"/>
          <w:lang w:val="uk-UA"/>
        </w:rPr>
        <w:t xml:space="preserve">) </w:t>
      </w:r>
      <w:r>
        <w:rPr>
          <w:sz w:val="26"/>
          <w:szCs w:val="26"/>
          <w:lang w:val="uk-UA"/>
        </w:rPr>
        <w:t>підтримувати</w:t>
      </w:r>
      <w:r w:rsidRPr="00ED7B8D">
        <w:rPr>
          <w:sz w:val="26"/>
          <w:szCs w:val="26"/>
          <w:lang w:val="uk-UA"/>
        </w:rPr>
        <w:t xml:space="preserve"> постійн</w:t>
      </w:r>
      <w:r>
        <w:rPr>
          <w:sz w:val="26"/>
          <w:szCs w:val="26"/>
          <w:lang w:val="uk-UA"/>
        </w:rPr>
        <w:t>ий</w:t>
      </w:r>
      <w:r w:rsidRPr="00ED7B8D">
        <w:rPr>
          <w:sz w:val="26"/>
          <w:szCs w:val="26"/>
          <w:lang w:val="uk-UA"/>
        </w:rPr>
        <w:t xml:space="preserve"> </w:t>
      </w:r>
      <w:proofErr w:type="spellStart"/>
      <w:r w:rsidRPr="00ED7B8D">
        <w:rPr>
          <w:sz w:val="26"/>
          <w:szCs w:val="26"/>
          <w:lang w:val="uk-UA"/>
        </w:rPr>
        <w:t>зв’язк</w:t>
      </w:r>
      <w:proofErr w:type="spellEnd"/>
      <w:r w:rsidRPr="00ED7B8D">
        <w:rPr>
          <w:sz w:val="26"/>
          <w:szCs w:val="26"/>
          <w:lang w:val="uk-UA"/>
        </w:rPr>
        <w:t xml:space="preserve"> між міською радою та  представниками молоді громади з питань молодіжної політики;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7</w:t>
      </w:r>
      <w:r w:rsidRPr="00ED7B8D">
        <w:rPr>
          <w:sz w:val="26"/>
          <w:szCs w:val="26"/>
          <w:lang w:val="uk-UA"/>
        </w:rPr>
        <w:t>) внесення рекомендацій та пропозицій до міської ради щодо її рішень з питань молодіжної політики;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8</w:t>
      </w:r>
      <w:r w:rsidRPr="00ED7B8D">
        <w:rPr>
          <w:sz w:val="26"/>
          <w:szCs w:val="26"/>
          <w:lang w:val="uk-UA"/>
        </w:rPr>
        <w:t>) сприяння залученню молоді до вирішення питань соціально-економічного, політичного та культурного життя громади, шляхом розробки та реалізації молодіжних програм;</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9</w:t>
      </w:r>
      <w:r w:rsidRPr="00ED7B8D">
        <w:rPr>
          <w:sz w:val="26"/>
          <w:szCs w:val="26"/>
          <w:lang w:val="uk-UA"/>
        </w:rPr>
        <w:t>) сприяння розвитку учнівського самоврядування;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w:t>
      </w:r>
      <w:r>
        <w:rPr>
          <w:sz w:val="26"/>
          <w:szCs w:val="26"/>
          <w:lang w:val="uk-UA"/>
        </w:rPr>
        <w:t>0</w:t>
      </w:r>
      <w:r w:rsidRPr="00ED7B8D">
        <w:rPr>
          <w:sz w:val="26"/>
          <w:szCs w:val="26"/>
          <w:lang w:val="uk-UA"/>
        </w:rPr>
        <w:t>) виявлення та залучення соціально активної молоді до реалізації молодіжної політики у громаді;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w:t>
      </w:r>
      <w:r>
        <w:rPr>
          <w:sz w:val="26"/>
          <w:szCs w:val="26"/>
          <w:lang w:val="uk-UA"/>
        </w:rPr>
        <w:t>1</w:t>
      </w:r>
      <w:r w:rsidRPr="00ED7B8D">
        <w:rPr>
          <w:sz w:val="26"/>
          <w:szCs w:val="26"/>
          <w:lang w:val="uk-UA"/>
        </w:rPr>
        <w:t>) аналіз, прогнозування та визначення сучасних актуальних і перспективних проблем розвитку молоді, участь у розробці заходів культурно-просвітницького, виховного та економічного характеру, розвитку наукового та інтелектуального потенціалу молоді, формування патріотичних та моральних цінностей молоді, формування активної громадської позиції молоді;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12</w:t>
      </w:r>
      <w:r w:rsidRPr="00ED7B8D">
        <w:rPr>
          <w:sz w:val="26"/>
          <w:szCs w:val="26"/>
          <w:lang w:val="uk-UA"/>
        </w:rPr>
        <w:t xml:space="preserve">) розвиток всебічних </w:t>
      </w:r>
      <w:proofErr w:type="spellStart"/>
      <w:r w:rsidRPr="00ED7B8D">
        <w:rPr>
          <w:sz w:val="26"/>
          <w:szCs w:val="26"/>
          <w:lang w:val="uk-UA"/>
        </w:rPr>
        <w:t>зв’язків</w:t>
      </w:r>
      <w:proofErr w:type="spellEnd"/>
      <w:r w:rsidRPr="00ED7B8D">
        <w:rPr>
          <w:sz w:val="26"/>
          <w:szCs w:val="26"/>
          <w:lang w:val="uk-UA"/>
        </w:rPr>
        <w:t xml:space="preserve"> молоді громади з молодіжними організаціями </w:t>
      </w:r>
      <w:r>
        <w:rPr>
          <w:sz w:val="26"/>
          <w:szCs w:val="26"/>
          <w:lang w:val="uk-UA"/>
        </w:rPr>
        <w:t xml:space="preserve">регіону, </w:t>
      </w:r>
      <w:r w:rsidRPr="00ED7B8D">
        <w:rPr>
          <w:sz w:val="26"/>
          <w:szCs w:val="26"/>
          <w:lang w:val="uk-UA"/>
        </w:rPr>
        <w:t>держави та інших держав;</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13</w:t>
      </w:r>
      <w:r w:rsidRPr="00ED7B8D">
        <w:rPr>
          <w:sz w:val="26"/>
          <w:szCs w:val="26"/>
          <w:lang w:val="uk-UA"/>
        </w:rPr>
        <w:t>) підтримка і організація заходів та ініціатив, націлених на вирішення проблем молоді громади;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14</w:t>
      </w:r>
      <w:r w:rsidRPr="00ED7B8D">
        <w:rPr>
          <w:sz w:val="26"/>
          <w:szCs w:val="26"/>
          <w:lang w:val="uk-UA"/>
        </w:rPr>
        <w:t>) поширення серед молоді волонтерського руху, спрямованого на поліпшення соціального становища та життя молоді громади;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15</w:t>
      </w:r>
      <w:r w:rsidRPr="00ED7B8D">
        <w:rPr>
          <w:sz w:val="26"/>
          <w:szCs w:val="26"/>
          <w:lang w:val="uk-UA"/>
        </w:rPr>
        <w:t>) сприяння патріотичному вихованню та підвищенню рівня національної свідомості молоді.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Pr>
          <w:sz w:val="26"/>
          <w:szCs w:val="26"/>
          <w:lang w:val="uk-UA"/>
        </w:rPr>
        <w:t>16</w:t>
      </w:r>
      <w:r w:rsidRPr="00ED7B8D">
        <w:rPr>
          <w:sz w:val="26"/>
          <w:szCs w:val="26"/>
          <w:lang w:val="uk-UA"/>
        </w:rPr>
        <w:t>) інші завдання, які не суперечать законодавству України.</w:t>
      </w:r>
    </w:p>
    <w:p w:rsidR="00280D31" w:rsidRPr="00ED7B8D" w:rsidRDefault="00280D31" w:rsidP="00280D31">
      <w:pPr>
        <w:pStyle w:val="a3"/>
        <w:spacing w:before="0" w:beforeAutospacing="0" w:after="0" w:afterAutospacing="0"/>
        <w:ind w:firstLine="567"/>
        <w:jc w:val="center"/>
        <w:rPr>
          <w:b/>
          <w:sz w:val="26"/>
          <w:szCs w:val="26"/>
          <w:lang w:val="uk-UA"/>
        </w:rPr>
      </w:pPr>
    </w:p>
    <w:p w:rsidR="00D75C14" w:rsidRDefault="00280D31" w:rsidP="00280D31">
      <w:pPr>
        <w:pStyle w:val="a3"/>
        <w:spacing w:before="0" w:beforeAutospacing="0" w:after="0" w:afterAutospacing="0"/>
        <w:ind w:firstLine="567"/>
        <w:jc w:val="center"/>
        <w:rPr>
          <w:rFonts w:ascii="Verdana" w:hAnsi="Verdana"/>
          <w:color w:val="000000"/>
          <w:sz w:val="20"/>
          <w:szCs w:val="20"/>
          <w:shd w:val="clear" w:color="auto" w:fill="FFFFFF"/>
          <w:lang w:val="uk-UA"/>
        </w:rPr>
      </w:pPr>
      <w:r w:rsidRPr="00ED7B8D">
        <w:rPr>
          <w:b/>
          <w:sz w:val="26"/>
          <w:szCs w:val="26"/>
          <w:lang w:val="uk-UA"/>
        </w:rPr>
        <w:t>3. Склад Молодіжної ради:</w:t>
      </w:r>
      <w:r w:rsidR="00D75C14" w:rsidRPr="00D75C14">
        <w:rPr>
          <w:rFonts w:ascii="Verdana" w:hAnsi="Verdana"/>
          <w:color w:val="000000"/>
          <w:sz w:val="20"/>
          <w:szCs w:val="20"/>
          <w:shd w:val="clear" w:color="auto" w:fill="FFFFFF"/>
        </w:rPr>
        <w:t xml:space="preserve"> </w:t>
      </w:r>
    </w:p>
    <w:p w:rsidR="00280D31" w:rsidRPr="00F25902" w:rsidRDefault="00280D31" w:rsidP="00280D31">
      <w:pPr>
        <w:shd w:val="clear" w:color="auto" w:fill="FFFFFF"/>
        <w:ind w:left="142" w:firstLine="567"/>
        <w:jc w:val="both"/>
        <w:rPr>
          <w:sz w:val="26"/>
          <w:szCs w:val="26"/>
          <w:lang w:val="uk-UA"/>
        </w:rPr>
      </w:pPr>
      <w:r w:rsidRPr="00ED7B8D">
        <w:rPr>
          <w:sz w:val="26"/>
          <w:szCs w:val="26"/>
          <w:lang w:val="uk-UA"/>
        </w:rPr>
        <w:t xml:space="preserve">3.1. Склад Молодіжної ради становить не більше </w:t>
      </w:r>
      <w:r>
        <w:rPr>
          <w:sz w:val="26"/>
          <w:szCs w:val="26"/>
          <w:lang w:val="uk-UA"/>
        </w:rPr>
        <w:t>12</w:t>
      </w:r>
      <w:r w:rsidRPr="00ED7B8D">
        <w:rPr>
          <w:sz w:val="26"/>
          <w:szCs w:val="26"/>
          <w:lang w:val="uk-UA"/>
        </w:rPr>
        <w:t xml:space="preserve"> членів, які працюють на громадських засадах</w:t>
      </w:r>
      <w:r w:rsidR="00F25902">
        <w:rPr>
          <w:color w:val="000000"/>
          <w:sz w:val="26"/>
          <w:szCs w:val="26"/>
          <w:shd w:val="clear" w:color="auto" w:fill="FFFFFF"/>
          <w:lang w:val="uk-UA"/>
        </w:rPr>
        <w:t>.</w:t>
      </w:r>
    </w:p>
    <w:p w:rsidR="00280D31" w:rsidRDefault="00280D31" w:rsidP="00280D31">
      <w:pPr>
        <w:shd w:val="clear" w:color="auto" w:fill="FFFFFF"/>
        <w:ind w:left="142" w:firstLine="425"/>
        <w:jc w:val="both"/>
        <w:rPr>
          <w:sz w:val="26"/>
          <w:szCs w:val="26"/>
          <w:lang w:val="uk-UA"/>
        </w:rPr>
      </w:pPr>
      <w:r w:rsidRPr="00ED7B8D">
        <w:rPr>
          <w:sz w:val="26"/>
          <w:szCs w:val="26"/>
          <w:lang w:val="uk-UA"/>
        </w:rPr>
        <w:t>Членом Молодіжної ради може бути громадянин України віком від 14 до 35 років.</w:t>
      </w:r>
    </w:p>
    <w:p w:rsidR="00280D31" w:rsidRPr="00ED7B8D" w:rsidRDefault="00280D31" w:rsidP="00280D31">
      <w:pPr>
        <w:shd w:val="clear" w:color="auto" w:fill="FFFFFF"/>
        <w:ind w:left="142" w:firstLine="425"/>
        <w:jc w:val="both"/>
        <w:rPr>
          <w:sz w:val="26"/>
          <w:szCs w:val="26"/>
          <w:lang w:val="uk-UA"/>
        </w:rPr>
      </w:pPr>
      <w:r w:rsidRPr="00ED7B8D">
        <w:rPr>
          <w:sz w:val="26"/>
          <w:szCs w:val="26"/>
          <w:lang w:val="uk-UA"/>
        </w:rPr>
        <w:t xml:space="preserve">3.2. Кількісний </w:t>
      </w:r>
      <w:r w:rsidR="003A2C2A">
        <w:rPr>
          <w:sz w:val="26"/>
          <w:szCs w:val="26"/>
          <w:lang w:val="uk-UA"/>
        </w:rPr>
        <w:t xml:space="preserve">та персональний </w:t>
      </w:r>
      <w:r w:rsidRPr="00ED7B8D">
        <w:rPr>
          <w:sz w:val="26"/>
          <w:szCs w:val="26"/>
          <w:lang w:val="uk-UA"/>
        </w:rPr>
        <w:t>склад Молодіжної ради формується та затверджується на підставі цього Положення</w:t>
      </w:r>
      <w:r w:rsidR="00A3263C">
        <w:rPr>
          <w:sz w:val="26"/>
          <w:szCs w:val="26"/>
          <w:lang w:val="uk-UA"/>
        </w:rPr>
        <w:t xml:space="preserve"> та </w:t>
      </w:r>
      <w:r w:rsidRPr="00ED7B8D">
        <w:rPr>
          <w:sz w:val="26"/>
          <w:szCs w:val="26"/>
          <w:lang w:val="uk-UA"/>
        </w:rPr>
        <w:t xml:space="preserve"> </w:t>
      </w:r>
      <w:r>
        <w:rPr>
          <w:sz w:val="26"/>
          <w:szCs w:val="26"/>
          <w:lang w:val="uk-UA"/>
        </w:rPr>
        <w:t xml:space="preserve">рішенням </w:t>
      </w:r>
      <w:proofErr w:type="spellStart"/>
      <w:r w:rsidRPr="00ED7B8D">
        <w:rPr>
          <w:sz w:val="26"/>
          <w:szCs w:val="26"/>
          <w:lang w:val="uk-UA"/>
        </w:rPr>
        <w:t>Зеленодольсько</w:t>
      </w:r>
      <w:r w:rsidR="0006499E">
        <w:rPr>
          <w:sz w:val="26"/>
          <w:szCs w:val="26"/>
          <w:lang w:val="uk-UA"/>
        </w:rPr>
        <w:t>ї</w:t>
      </w:r>
      <w:proofErr w:type="spellEnd"/>
      <w:r w:rsidR="0006499E">
        <w:rPr>
          <w:sz w:val="26"/>
          <w:szCs w:val="26"/>
          <w:lang w:val="uk-UA"/>
        </w:rPr>
        <w:t xml:space="preserve"> </w:t>
      </w:r>
      <w:r w:rsidRPr="00ED7B8D">
        <w:rPr>
          <w:sz w:val="26"/>
          <w:szCs w:val="26"/>
          <w:lang w:val="uk-UA"/>
        </w:rPr>
        <w:t xml:space="preserve"> місько</w:t>
      </w:r>
      <w:r>
        <w:rPr>
          <w:sz w:val="26"/>
          <w:szCs w:val="26"/>
          <w:lang w:val="uk-UA"/>
        </w:rPr>
        <w:t>ї</w:t>
      </w:r>
      <w:r w:rsidRPr="00ED7B8D">
        <w:rPr>
          <w:sz w:val="26"/>
          <w:szCs w:val="26"/>
          <w:lang w:val="uk-UA"/>
        </w:rPr>
        <w:t xml:space="preserve"> </w:t>
      </w:r>
      <w:r>
        <w:rPr>
          <w:sz w:val="26"/>
          <w:szCs w:val="26"/>
          <w:lang w:val="uk-UA"/>
        </w:rPr>
        <w:t>ради</w:t>
      </w:r>
      <w:r w:rsidRPr="00ED7B8D">
        <w:rPr>
          <w:sz w:val="26"/>
          <w:szCs w:val="26"/>
          <w:lang w:val="uk-UA"/>
        </w:rPr>
        <w:t xml:space="preserve"> кожні два роки.</w:t>
      </w:r>
    </w:p>
    <w:p w:rsidR="00280D31" w:rsidRPr="00ED7B8D" w:rsidRDefault="00280D31" w:rsidP="00280D31">
      <w:pPr>
        <w:shd w:val="clear" w:color="auto" w:fill="FFFFFF"/>
        <w:ind w:left="142" w:firstLine="425"/>
        <w:jc w:val="both"/>
        <w:rPr>
          <w:sz w:val="26"/>
          <w:szCs w:val="26"/>
          <w:lang w:val="uk-UA"/>
        </w:rPr>
      </w:pPr>
      <w:r w:rsidRPr="00ED7B8D">
        <w:rPr>
          <w:sz w:val="26"/>
          <w:szCs w:val="26"/>
          <w:lang w:val="uk-UA"/>
        </w:rPr>
        <w:t>3.3. До складу Молодіжної ради на добровільній основі включаються:</w:t>
      </w:r>
    </w:p>
    <w:p w:rsidR="00280D31" w:rsidRPr="00ED7B8D" w:rsidRDefault="00280D31" w:rsidP="00280D31">
      <w:pPr>
        <w:pStyle w:val="a5"/>
        <w:numPr>
          <w:ilvl w:val="0"/>
          <w:numId w:val="1"/>
        </w:numPr>
        <w:shd w:val="clear" w:color="auto" w:fill="FFFFFF"/>
        <w:ind w:left="142" w:firstLine="425"/>
        <w:jc w:val="both"/>
        <w:rPr>
          <w:sz w:val="26"/>
          <w:szCs w:val="26"/>
          <w:lang w:val="uk-UA"/>
        </w:rPr>
      </w:pPr>
      <w:r w:rsidRPr="00ED7B8D">
        <w:rPr>
          <w:sz w:val="26"/>
          <w:szCs w:val="26"/>
          <w:lang w:val="uk-UA"/>
        </w:rPr>
        <w:lastRenderedPageBreak/>
        <w:t xml:space="preserve">по </w:t>
      </w:r>
      <w:r>
        <w:rPr>
          <w:sz w:val="26"/>
          <w:szCs w:val="26"/>
          <w:lang w:val="uk-UA"/>
        </w:rPr>
        <w:t>одному</w:t>
      </w:r>
      <w:r w:rsidRPr="00ED7B8D">
        <w:rPr>
          <w:sz w:val="26"/>
          <w:szCs w:val="26"/>
          <w:lang w:val="uk-UA"/>
        </w:rPr>
        <w:t xml:space="preserve"> представник</w:t>
      </w:r>
      <w:r>
        <w:rPr>
          <w:sz w:val="26"/>
          <w:szCs w:val="26"/>
          <w:lang w:val="uk-UA"/>
        </w:rPr>
        <w:t>у</w:t>
      </w:r>
      <w:r w:rsidRPr="00ED7B8D">
        <w:rPr>
          <w:sz w:val="26"/>
          <w:szCs w:val="26"/>
          <w:lang w:val="uk-UA"/>
        </w:rPr>
        <w:t xml:space="preserve"> від кожного навчального закладу </w:t>
      </w:r>
      <w:proofErr w:type="spellStart"/>
      <w:r>
        <w:rPr>
          <w:sz w:val="26"/>
          <w:szCs w:val="26"/>
          <w:lang w:val="uk-UA"/>
        </w:rPr>
        <w:t>Зеленодольської</w:t>
      </w:r>
      <w:proofErr w:type="spellEnd"/>
      <w:r>
        <w:rPr>
          <w:sz w:val="26"/>
          <w:szCs w:val="26"/>
          <w:lang w:val="uk-UA"/>
        </w:rPr>
        <w:t xml:space="preserve"> ОТГ</w:t>
      </w:r>
      <w:r w:rsidRPr="00ED7B8D">
        <w:rPr>
          <w:sz w:val="26"/>
          <w:szCs w:val="26"/>
          <w:lang w:val="uk-UA"/>
        </w:rPr>
        <w:t>, кандидатури яких подаються учнівським самоврядуванням даного навчального закладу;</w:t>
      </w:r>
    </w:p>
    <w:p w:rsidR="00280D31" w:rsidRPr="00ED7B8D" w:rsidRDefault="00280D31" w:rsidP="00280D31">
      <w:pPr>
        <w:pStyle w:val="a5"/>
        <w:numPr>
          <w:ilvl w:val="0"/>
          <w:numId w:val="1"/>
        </w:numPr>
        <w:shd w:val="clear" w:color="auto" w:fill="FFFFFF"/>
        <w:ind w:left="142" w:firstLine="425"/>
        <w:jc w:val="both"/>
        <w:rPr>
          <w:sz w:val="26"/>
          <w:szCs w:val="26"/>
          <w:lang w:val="uk-UA"/>
        </w:rPr>
      </w:pPr>
      <w:r w:rsidRPr="00ED7B8D">
        <w:rPr>
          <w:sz w:val="26"/>
          <w:szCs w:val="26"/>
          <w:lang w:val="uk-UA"/>
        </w:rPr>
        <w:t xml:space="preserve">по одному представнику від молоді підприємств, </w:t>
      </w:r>
      <w:r w:rsidR="00F01ABA">
        <w:rPr>
          <w:sz w:val="26"/>
          <w:szCs w:val="26"/>
          <w:lang w:val="uk-UA"/>
        </w:rPr>
        <w:t>органів</w:t>
      </w:r>
      <w:r w:rsidR="00A3263C">
        <w:rPr>
          <w:sz w:val="26"/>
          <w:szCs w:val="26"/>
          <w:lang w:val="uk-UA"/>
        </w:rPr>
        <w:t xml:space="preserve"> місцевого самоврядування,</w:t>
      </w:r>
      <w:r w:rsidR="00F01ABA">
        <w:rPr>
          <w:sz w:val="26"/>
          <w:szCs w:val="26"/>
          <w:lang w:val="uk-UA"/>
        </w:rPr>
        <w:t xml:space="preserve"> </w:t>
      </w:r>
      <w:r w:rsidRPr="00ED7B8D">
        <w:rPr>
          <w:sz w:val="26"/>
          <w:szCs w:val="26"/>
          <w:lang w:val="uk-UA"/>
        </w:rPr>
        <w:t>установ, організацій</w:t>
      </w:r>
      <w:r>
        <w:rPr>
          <w:sz w:val="26"/>
          <w:szCs w:val="26"/>
          <w:lang w:val="uk-UA"/>
        </w:rPr>
        <w:t xml:space="preserve">, які </w:t>
      </w:r>
      <w:r w:rsidRPr="00ED7B8D">
        <w:rPr>
          <w:sz w:val="26"/>
          <w:szCs w:val="26"/>
          <w:lang w:val="uk-UA"/>
        </w:rPr>
        <w:t>зареєстрован</w:t>
      </w:r>
      <w:r>
        <w:rPr>
          <w:sz w:val="26"/>
          <w:szCs w:val="26"/>
          <w:lang w:val="uk-UA"/>
        </w:rPr>
        <w:t>і</w:t>
      </w:r>
      <w:r w:rsidRPr="00ED7B8D">
        <w:rPr>
          <w:sz w:val="26"/>
          <w:szCs w:val="26"/>
          <w:lang w:val="uk-UA"/>
        </w:rPr>
        <w:t xml:space="preserve"> та діють в </w:t>
      </w:r>
      <w:proofErr w:type="spellStart"/>
      <w:r w:rsidRPr="00ED7B8D">
        <w:rPr>
          <w:sz w:val="26"/>
          <w:szCs w:val="26"/>
          <w:lang w:val="uk-UA"/>
        </w:rPr>
        <w:t>межаx</w:t>
      </w:r>
      <w:proofErr w:type="spellEnd"/>
      <w:r w:rsidRPr="00ED7B8D">
        <w:rPr>
          <w:sz w:val="26"/>
          <w:szCs w:val="26"/>
          <w:lang w:val="uk-UA"/>
        </w:rPr>
        <w:t xml:space="preserve">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Pr="00ED7B8D">
        <w:rPr>
          <w:sz w:val="26"/>
          <w:szCs w:val="26"/>
          <w:lang w:val="uk-UA"/>
        </w:rPr>
        <w:t>, кандидатури яких подаються молодіжним самоврядуванням;</w:t>
      </w:r>
    </w:p>
    <w:p w:rsidR="003A2C2A" w:rsidRPr="0006499E" w:rsidRDefault="00280D31" w:rsidP="003A2C2A">
      <w:pPr>
        <w:pStyle w:val="a5"/>
        <w:numPr>
          <w:ilvl w:val="0"/>
          <w:numId w:val="1"/>
        </w:numPr>
        <w:shd w:val="clear" w:color="auto" w:fill="FFFFFF"/>
        <w:ind w:left="142" w:firstLine="425"/>
        <w:jc w:val="both"/>
        <w:rPr>
          <w:sz w:val="26"/>
          <w:szCs w:val="26"/>
          <w:lang w:val="uk-UA"/>
        </w:rPr>
      </w:pPr>
      <w:proofErr w:type="spellStart"/>
      <w:r w:rsidRPr="00ED7B8D">
        <w:rPr>
          <w:sz w:val="26"/>
          <w:szCs w:val="26"/>
          <w:lang w:val="uk-UA"/>
        </w:rPr>
        <w:t>самовисуванці</w:t>
      </w:r>
      <w:proofErr w:type="spellEnd"/>
      <w:r w:rsidRPr="00ED7B8D">
        <w:rPr>
          <w:sz w:val="26"/>
          <w:szCs w:val="26"/>
          <w:lang w:val="uk-UA"/>
        </w:rPr>
        <w:t xml:space="preserve">, кандидатури які визначаються відділом соціального захисту, освіти, культури, охорони здоров’я, спорту та роботи з молоддю виконавчого комітету </w:t>
      </w:r>
      <w:proofErr w:type="spellStart"/>
      <w:r w:rsidRPr="00ED7B8D">
        <w:rPr>
          <w:sz w:val="26"/>
          <w:szCs w:val="26"/>
          <w:lang w:val="uk-UA"/>
        </w:rPr>
        <w:t>Зеленодольської</w:t>
      </w:r>
      <w:proofErr w:type="spellEnd"/>
      <w:r w:rsidRPr="00ED7B8D">
        <w:rPr>
          <w:sz w:val="26"/>
          <w:szCs w:val="26"/>
          <w:lang w:val="uk-UA"/>
        </w:rPr>
        <w:t xml:space="preserve"> міської ради.</w:t>
      </w:r>
      <w:r w:rsidR="00F25902" w:rsidRPr="00F25902">
        <w:rPr>
          <w:rFonts w:ascii="Verdana" w:hAnsi="Verdana"/>
          <w:color w:val="000000"/>
          <w:sz w:val="20"/>
          <w:szCs w:val="20"/>
          <w:shd w:val="clear" w:color="auto" w:fill="FFFFFF"/>
          <w:lang w:val="uk-UA"/>
        </w:rPr>
        <w:t xml:space="preserve"> </w:t>
      </w:r>
      <w:r w:rsidR="00F25902" w:rsidRPr="00F25902">
        <w:rPr>
          <w:color w:val="000000"/>
          <w:sz w:val="26"/>
          <w:szCs w:val="26"/>
          <w:shd w:val="clear" w:color="auto" w:fill="FFFFFF"/>
          <w:lang w:val="uk-UA"/>
        </w:rPr>
        <w:t>Критеріями відбору до складу Молодіжної ради є особистий вклад та досвід роботи у сфері соціального становлення і розвитку молоді, комунікабельність та попередня особиста участь в розвитку міста</w:t>
      </w:r>
      <w:r w:rsidR="00F25902">
        <w:rPr>
          <w:color w:val="000000"/>
          <w:sz w:val="26"/>
          <w:szCs w:val="26"/>
          <w:shd w:val="clear" w:color="auto" w:fill="FFFFFF"/>
          <w:lang w:val="uk-UA"/>
        </w:rPr>
        <w:t>.</w:t>
      </w:r>
      <w:r w:rsidR="00F25902" w:rsidRPr="00F25902">
        <w:rPr>
          <w:rFonts w:ascii="Verdana" w:hAnsi="Verdana"/>
          <w:color w:val="000000"/>
          <w:sz w:val="20"/>
          <w:szCs w:val="20"/>
          <w:shd w:val="clear" w:color="auto" w:fill="FFFFFF"/>
          <w:lang w:val="uk-UA"/>
        </w:rPr>
        <w:t xml:space="preserve"> </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 xml:space="preserve">3.4. </w:t>
      </w:r>
      <w:r w:rsidR="00F25902" w:rsidRPr="00F25902">
        <w:rPr>
          <w:color w:val="000000"/>
          <w:sz w:val="26"/>
          <w:szCs w:val="26"/>
          <w:shd w:val="clear" w:color="auto" w:fill="FFFFFF"/>
          <w:lang w:val="uk-UA"/>
        </w:rPr>
        <w:t xml:space="preserve">На першому засіданні </w:t>
      </w:r>
      <w:r w:rsidR="00F25902">
        <w:rPr>
          <w:color w:val="000000"/>
          <w:sz w:val="26"/>
          <w:szCs w:val="26"/>
          <w:shd w:val="clear" w:color="auto" w:fill="FFFFFF"/>
          <w:lang w:val="uk-UA"/>
        </w:rPr>
        <w:t xml:space="preserve">Молодіжної </w:t>
      </w:r>
      <w:r w:rsidR="00F25902" w:rsidRPr="00F25902">
        <w:rPr>
          <w:color w:val="000000"/>
          <w:sz w:val="26"/>
          <w:szCs w:val="26"/>
          <w:shd w:val="clear" w:color="auto" w:fill="FFFFFF"/>
          <w:lang w:val="uk-UA"/>
        </w:rPr>
        <w:t xml:space="preserve">ради обирається </w:t>
      </w:r>
      <w:r w:rsidR="00F25902">
        <w:rPr>
          <w:color w:val="000000"/>
          <w:sz w:val="26"/>
          <w:szCs w:val="26"/>
          <w:shd w:val="clear" w:color="auto" w:fill="FFFFFF"/>
          <w:lang w:val="uk-UA"/>
        </w:rPr>
        <w:t xml:space="preserve">голова Молодіжної ради </w:t>
      </w:r>
      <w:r w:rsidR="00F25902" w:rsidRPr="00F25902">
        <w:rPr>
          <w:color w:val="000000"/>
          <w:sz w:val="26"/>
          <w:szCs w:val="26"/>
          <w:shd w:val="clear" w:color="auto" w:fill="FFFFFF"/>
          <w:lang w:val="uk-UA"/>
        </w:rPr>
        <w:t>шляхом відкритого та прямого голосування простою більшістю голосів.</w:t>
      </w:r>
      <w:r w:rsidR="00F25902">
        <w:rPr>
          <w:rFonts w:ascii="Verdana" w:hAnsi="Verdana"/>
          <w:color w:val="000000"/>
          <w:sz w:val="20"/>
          <w:szCs w:val="20"/>
          <w:shd w:val="clear" w:color="auto" w:fill="FFFFFF"/>
        </w:rPr>
        <w:t> </w:t>
      </w:r>
      <w:r w:rsidRPr="00ED7B8D">
        <w:rPr>
          <w:sz w:val="26"/>
          <w:szCs w:val="26"/>
          <w:lang w:val="uk-UA"/>
        </w:rPr>
        <w:t xml:space="preserve"> Голова Молодіжної ради подає на розгляд Молодіжної ради пропозиції про призначення заступника та секретаря Молодіжної ради із числа членів ради на першому засідання Молодіжної ради.</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У разі відсутності голови Молодіжної ради його обов’язки виконує заступник голови Молодіжної ради.</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 xml:space="preserve">Повноваження секретаря та заступника голови Молодіжної ради можуть бути достроково припинені за рішення Молодіжної ради на підставі подання голови Молодіжної ради.     </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3.4. Виключення зі складу Молодіжної ради відбувається за особистою заявою члена Молодіжної ради або за рішення Молодіжної ради на підставі подання голови Молодіжної ради, більшістю голосів членів Молодіжної ради.</w:t>
      </w:r>
    </w:p>
    <w:p w:rsidR="00280D31" w:rsidRPr="00ED7B8D" w:rsidRDefault="00280D31" w:rsidP="00280D31">
      <w:pPr>
        <w:shd w:val="clear" w:color="auto" w:fill="FFFFFF"/>
        <w:spacing w:line="324" w:lineRule="atLeast"/>
        <w:ind w:firstLine="567"/>
        <w:jc w:val="both"/>
        <w:rPr>
          <w:sz w:val="26"/>
          <w:szCs w:val="26"/>
          <w:lang w:val="uk-UA"/>
        </w:rPr>
      </w:pPr>
      <w:r w:rsidRPr="00ED7B8D">
        <w:rPr>
          <w:sz w:val="26"/>
          <w:szCs w:val="26"/>
          <w:lang w:val="uk-UA"/>
        </w:rPr>
        <w:t>3.5. Термін повноважень Молодіжної ради становить два роки з моменту набуття повноважень, який відраховується з дня відкриття першого засідання новосформованого складу Молодіжної ради.</w:t>
      </w:r>
    </w:p>
    <w:p w:rsidR="00280D31" w:rsidRPr="00ED7B8D" w:rsidRDefault="00280D31" w:rsidP="00280D31">
      <w:pPr>
        <w:shd w:val="clear" w:color="auto" w:fill="FFFFFF"/>
        <w:spacing w:line="324" w:lineRule="atLeast"/>
        <w:ind w:firstLine="567"/>
        <w:jc w:val="both"/>
        <w:rPr>
          <w:sz w:val="26"/>
          <w:szCs w:val="26"/>
          <w:lang w:val="uk-UA"/>
        </w:rPr>
      </w:pPr>
      <w:r w:rsidRPr="00ED7B8D">
        <w:rPr>
          <w:sz w:val="26"/>
          <w:szCs w:val="26"/>
          <w:lang w:val="uk-UA"/>
        </w:rPr>
        <w:t xml:space="preserve">3.6. Повноваження Молодіжної ради припиняються у день відкриття першого засідання новосформованого складу Молодіжної ради. </w:t>
      </w:r>
    </w:p>
    <w:p w:rsidR="00280D31" w:rsidRPr="00ED7B8D" w:rsidRDefault="00280D31" w:rsidP="00A3263C">
      <w:pPr>
        <w:pStyle w:val="a3"/>
        <w:spacing w:before="0" w:beforeAutospacing="0" w:after="0" w:afterAutospacing="0"/>
        <w:jc w:val="both"/>
        <w:rPr>
          <w:sz w:val="26"/>
          <w:szCs w:val="26"/>
          <w:lang w:val="uk-UA"/>
        </w:rPr>
      </w:pPr>
    </w:p>
    <w:p w:rsidR="00280D31" w:rsidRPr="00ED7B8D" w:rsidRDefault="00280D31" w:rsidP="00280D31">
      <w:pPr>
        <w:pStyle w:val="a3"/>
        <w:spacing w:before="0" w:beforeAutospacing="0" w:after="0" w:afterAutospacing="0"/>
        <w:ind w:left="-142" w:firstLine="425"/>
        <w:jc w:val="center"/>
        <w:rPr>
          <w:b/>
          <w:sz w:val="26"/>
          <w:szCs w:val="26"/>
          <w:lang w:val="uk-UA"/>
        </w:rPr>
      </w:pPr>
      <w:r w:rsidRPr="00ED7B8D">
        <w:rPr>
          <w:b/>
          <w:sz w:val="26"/>
          <w:szCs w:val="26"/>
          <w:lang w:val="uk-UA"/>
        </w:rPr>
        <w:t>4. Порядок роботи Молодіжної ради:</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4.1. Основною формою роботи Молодіжної ради є засідання (наради).</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4.2. Засідання Молодіжної ради є правомочним, якщо у ньому бере участь більшість представників від загального складу.</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4.3. Засідання Молодіжної ради скликається за рішення голови Молодіжної ради.</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 xml:space="preserve">У разі необхідності вирішення питання молодіжної політики, Молодіжну раду </w:t>
      </w:r>
      <w:proofErr w:type="spellStart"/>
      <w:r w:rsidRPr="00ED7B8D">
        <w:rPr>
          <w:sz w:val="26"/>
          <w:szCs w:val="26"/>
          <w:lang w:val="uk-UA"/>
        </w:rPr>
        <w:t>скликає</w:t>
      </w:r>
      <w:proofErr w:type="spellEnd"/>
      <w:r w:rsidRPr="00ED7B8D">
        <w:rPr>
          <w:sz w:val="26"/>
          <w:szCs w:val="26"/>
          <w:lang w:val="uk-UA"/>
        </w:rPr>
        <w:t xml:space="preserve"> міський голова.</w:t>
      </w:r>
    </w:p>
    <w:p w:rsidR="00280D31" w:rsidRPr="00ED7B8D"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 xml:space="preserve">4.4. Рішення Молодіжної ради оформлюється у вигляді протоколів. Головуючим на засідання є голова Молодіжної ради. У разі відсутності голови Молодіжної ради засідання веде його заступник. Протокол засідання підписується головуючим </w:t>
      </w:r>
      <w:r>
        <w:rPr>
          <w:sz w:val="26"/>
          <w:szCs w:val="26"/>
          <w:lang w:val="uk-UA"/>
        </w:rPr>
        <w:t>н</w:t>
      </w:r>
      <w:r w:rsidRPr="00ED7B8D">
        <w:rPr>
          <w:sz w:val="26"/>
          <w:szCs w:val="26"/>
          <w:lang w:val="uk-UA"/>
        </w:rPr>
        <w:t>а засіданн</w:t>
      </w:r>
      <w:r>
        <w:rPr>
          <w:sz w:val="26"/>
          <w:szCs w:val="26"/>
          <w:lang w:val="uk-UA"/>
        </w:rPr>
        <w:t>і</w:t>
      </w:r>
      <w:r w:rsidRPr="00ED7B8D">
        <w:rPr>
          <w:sz w:val="26"/>
          <w:szCs w:val="26"/>
          <w:lang w:val="uk-UA"/>
        </w:rPr>
        <w:t xml:space="preserve"> та секретарем Молодіжної ради.</w:t>
      </w:r>
    </w:p>
    <w:p w:rsidR="00280D31" w:rsidRDefault="00280D31" w:rsidP="00280D31">
      <w:pPr>
        <w:pStyle w:val="a3"/>
        <w:spacing w:before="0" w:beforeAutospacing="0" w:after="0" w:afterAutospacing="0"/>
        <w:ind w:left="-142" w:firstLine="425"/>
        <w:jc w:val="both"/>
        <w:rPr>
          <w:sz w:val="26"/>
          <w:szCs w:val="26"/>
          <w:lang w:val="uk-UA"/>
        </w:rPr>
      </w:pPr>
      <w:r w:rsidRPr="00ED7B8D">
        <w:rPr>
          <w:sz w:val="26"/>
          <w:szCs w:val="26"/>
          <w:lang w:val="uk-UA"/>
        </w:rPr>
        <w:t xml:space="preserve">4.5. Рішення Молодіжної ради приймається відкритим голосуванням простою більшістю голосів членів ради, від загальної кількості членів Молодіжної ради. Рішення Молодіжної ради носить рекомендаційний характер для органів місцевого самоврядування. Рішення Молодіжної ради оприлюднюється на офіційному сайті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00A3263C">
        <w:rPr>
          <w:sz w:val="26"/>
          <w:szCs w:val="26"/>
          <w:lang w:val="uk-UA"/>
        </w:rPr>
        <w:t xml:space="preserve"> або в інший прийнятний спосіб</w:t>
      </w:r>
      <w:r w:rsidRPr="00ED7B8D">
        <w:rPr>
          <w:sz w:val="26"/>
          <w:szCs w:val="26"/>
          <w:lang w:val="uk-UA"/>
        </w:rPr>
        <w:t>.</w:t>
      </w:r>
    </w:p>
    <w:p w:rsidR="00280D31" w:rsidRPr="00ED7B8D" w:rsidRDefault="00280D31" w:rsidP="00280D31">
      <w:pPr>
        <w:pStyle w:val="a3"/>
        <w:spacing w:before="0" w:beforeAutospacing="0" w:after="0" w:afterAutospacing="0"/>
        <w:ind w:left="-142" w:firstLine="425"/>
        <w:jc w:val="both"/>
        <w:rPr>
          <w:sz w:val="26"/>
          <w:szCs w:val="26"/>
          <w:lang w:val="uk-UA"/>
        </w:rPr>
      </w:pPr>
    </w:p>
    <w:p w:rsidR="00280D31" w:rsidRPr="00ED7B8D" w:rsidRDefault="00280D31" w:rsidP="00280D31">
      <w:pPr>
        <w:pStyle w:val="a3"/>
        <w:shd w:val="clear" w:color="auto" w:fill="FFFFFF"/>
        <w:spacing w:before="0" w:beforeAutospacing="0" w:after="0" w:afterAutospacing="0"/>
        <w:ind w:firstLine="567"/>
        <w:jc w:val="both"/>
        <w:rPr>
          <w:rStyle w:val="a4"/>
          <w:sz w:val="26"/>
          <w:szCs w:val="26"/>
          <w:lang w:val="uk-UA"/>
        </w:rPr>
      </w:pPr>
      <w:r w:rsidRPr="00ED7B8D">
        <w:rPr>
          <w:rStyle w:val="a4"/>
          <w:sz w:val="26"/>
          <w:szCs w:val="26"/>
          <w:lang w:val="uk-UA"/>
        </w:rPr>
        <w:t>5. ПОВНОВАЖЕННЯ, ПРАВА ТА ОБОВ’ЯЗКИ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5.1. Молодіжна рада організує свою роботу шляхом прийняття рішень з питань, які входять до її компетенції та організовує її виконання.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lastRenderedPageBreak/>
        <w:t>5.2. Молодіжна рада розглядає та вирішує питання, віднесені до її компетенції цим Положенням:</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 обирає зі свого складу голову Молодіжної ради</w:t>
      </w:r>
      <w:r w:rsidR="00F25902">
        <w:rPr>
          <w:sz w:val="26"/>
          <w:szCs w:val="26"/>
          <w:lang w:val="uk-UA"/>
        </w:rPr>
        <w:t>,</w:t>
      </w:r>
      <w:r w:rsidRPr="00ED7B8D">
        <w:rPr>
          <w:sz w:val="26"/>
          <w:szCs w:val="26"/>
          <w:lang w:val="uk-UA"/>
        </w:rPr>
        <w:t xml:space="preserve"> заступника</w:t>
      </w:r>
      <w:r w:rsidR="00A3263C">
        <w:rPr>
          <w:sz w:val="26"/>
          <w:szCs w:val="26"/>
          <w:lang w:val="uk-UA"/>
        </w:rPr>
        <w:t xml:space="preserve"> </w:t>
      </w:r>
      <w:r w:rsidRPr="00ED7B8D">
        <w:rPr>
          <w:sz w:val="26"/>
          <w:szCs w:val="26"/>
          <w:lang w:val="uk-UA"/>
        </w:rPr>
        <w:t xml:space="preserve"> голови Молодіжної ради, секретаря Молодіжної ради та звільняє їх з посад;</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2) утворює й ліквідовує тимчасові комісії та робочі групи для виконання своїх повноважень;</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3) в межах своїх повноважень приймає рішення;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4) направляє пропозиції до міської ради з питань молодіжної політики;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5) приймає рішення про дострокове припинення повноважень Молодіжної ради;</w:t>
      </w:r>
    </w:p>
    <w:p w:rsidR="00280D31" w:rsidRPr="00ED7B8D" w:rsidRDefault="00A3263C" w:rsidP="00280D31">
      <w:pPr>
        <w:pStyle w:val="a3"/>
        <w:shd w:val="clear" w:color="auto" w:fill="FFFFFF"/>
        <w:spacing w:before="0" w:beforeAutospacing="0" w:after="0" w:afterAutospacing="0"/>
        <w:ind w:firstLine="567"/>
        <w:jc w:val="both"/>
        <w:rPr>
          <w:sz w:val="26"/>
          <w:szCs w:val="26"/>
          <w:lang w:val="uk-UA"/>
        </w:rPr>
      </w:pPr>
      <w:r>
        <w:rPr>
          <w:sz w:val="26"/>
          <w:szCs w:val="26"/>
          <w:lang w:val="uk-UA"/>
        </w:rPr>
        <w:t xml:space="preserve">6) </w:t>
      </w:r>
      <w:r w:rsidR="00280D31" w:rsidRPr="00ED7B8D">
        <w:rPr>
          <w:sz w:val="26"/>
          <w:szCs w:val="26"/>
          <w:lang w:val="uk-UA"/>
        </w:rPr>
        <w:t>одержує в установленому порядку від органів місцевого самоврядування, інших державних установ інформацію, що стосується напрямків та завдань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7) розміщує інформацію на офіційному сайті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00A3263C">
        <w:rPr>
          <w:sz w:val="26"/>
          <w:szCs w:val="26"/>
          <w:lang w:val="uk-UA"/>
        </w:rPr>
        <w:t xml:space="preserve"> або в інший прийнятний спосіб</w:t>
      </w:r>
      <w:r w:rsidRPr="00ED7B8D">
        <w:rPr>
          <w:sz w:val="26"/>
          <w:szCs w:val="26"/>
          <w:lang w:val="uk-UA"/>
        </w:rPr>
        <w:t>;</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8) розробляє, організовує та проводить в установленому порядку заходи, спрямовані на виконання своїх завдань;</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9) затверджує порядок денний  засідання;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10) опрацьовує отримані за результатами проведення консультацій із громадськістю пропозиції та зауваження з питань формування та реалізації державної молодіжної політики і подає їх у встановленому порядку;</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11) проводить аналіз стану справ у процесі реалізації державної політики у молодіжній сфері, взаємодії органів місцевого самоврядування з молоддю, готує пропозиції щодо його вдосконалення;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12) узагальнює пропозиції, що надходять від молодіжних та дитячих громадських організацій, щодо підготовки проектів міських програм, рішень міської ради та її виконавчого комітету з метою врахування інтересів молоді;</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13) бере участь у розробці проектів рішень міської ради та її виконавчого комітету з питань молодіжної політики, підготовці інформаційних та аналітичних матеріалів, що належать до її компетенції;</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14) подає міському голові рекомендації та пропозиції з питань правового і соціального захисту молоді, а також задоволення її політичних, економічних, соціальних, культурних та інших інтересів;</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15) систематично інформує громадськість, зокрема через засоби масової інформації, про свою діяльність, прийняті рішення та стан їх виконання;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16) організовує «круглі столи», наради, семінари, конференції з метою обміну досвідом;</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17) підтримує організацію та проведення </w:t>
      </w:r>
      <w:r>
        <w:rPr>
          <w:sz w:val="26"/>
          <w:szCs w:val="26"/>
          <w:lang w:val="uk-UA"/>
        </w:rPr>
        <w:t>міських</w:t>
      </w:r>
      <w:r w:rsidRPr="00ED7B8D">
        <w:rPr>
          <w:sz w:val="26"/>
          <w:szCs w:val="26"/>
          <w:lang w:val="uk-UA"/>
        </w:rPr>
        <w:t xml:space="preserve"> заходів;</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18) здійснює інші повноваження, які не суперечать законодавству України;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19) рішення Молодіжної ради приймаються більшістю голосів, якщо інше не передбачено цим Положенням;</w:t>
      </w:r>
    </w:p>
    <w:p w:rsidR="00280D31" w:rsidRPr="00ED7B8D" w:rsidRDefault="00280D31" w:rsidP="00280D31">
      <w:pPr>
        <w:pStyle w:val="a3"/>
        <w:shd w:val="clear" w:color="auto" w:fill="FFFFFF"/>
        <w:spacing w:before="0" w:beforeAutospacing="0" w:after="0" w:afterAutospacing="0"/>
        <w:ind w:firstLine="567"/>
        <w:jc w:val="both"/>
        <w:rPr>
          <w:color w:val="164469"/>
          <w:sz w:val="26"/>
          <w:szCs w:val="26"/>
          <w:lang w:val="uk-UA"/>
        </w:rPr>
      </w:pPr>
      <w:r w:rsidRPr="00ED7B8D">
        <w:rPr>
          <w:sz w:val="26"/>
          <w:szCs w:val="26"/>
          <w:lang w:val="uk-UA"/>
        </w:rPr>
        <w:t>20) рішення Молодіжної ради є обов’язковими  до  виконання її членами.</w:t>
      </w:r>
      <w:r w:rsidRPr="00ED7B8D">
        <w:rPr>
          <w:color w:val="003366"/>
          <w:sz w:val="26"/>
          <w:szCs w:val="26"/>
          <w:lang w:val="uk-UA"/>
        </w:rPr>
        <w:t xml:space="preserve">          </w:t>
      </w:r>
    </w:p>
    <w:p w:rsidR="00280D31" w:rsidRPr="00ED7B8D" w:rsidRDefault="00280D31" w:rsidP="00280D31">
      <w:pPr>
        <w:pStyle w:val="a3"/>
        <w:spacing w:before="0" w:beforeAutospacing="0" w:after="0" w:afterAutospacing="0"/>
        <w:ind w:firstLine="567"/>
        <w:jc w:val="center"/>
        <w:rPr>
          <w:b/>
          <w:sz w:val="26"/>
          <w:szCs w:val="26"/>
          <w:lang w:val="uk-UA"/>
        </w:rPr>
      </w:pPr>
    </w:p>
    <w:p w:rsidR="00280D31" w:rsidRPr="00ED7B8D" w:rsidRDefault="00280D31" w:rsidP="00280D31">
      <w:pPr>
        <w:pStyle w:val="a3"/>
        <w:spacing w:before="0" w:beforeAutospacing="0" w:after="0" w:afterAutospacing="0"/>
        <w:ind w:firstLine="567"/>
        <w:jc w:val="both"/>
        <w:rPr>
          <w:b/>
          <w:sz w:val="26"/>
          <w:szCs w:val="26"/>
          <w:lang w:val="uk-UA"/>
        </w:rPr>
      </w:pPr>
    </w:p>
    <w:p w:rsidR="00280D31" w:rsidRPr="00ED7B8D" w:rsidRDefault="00280D31" w:rsidP="00280D31">
      <w:pPr>
        <w:pStyle w:val="a3"/>
        <w:shd w:val="clear" w:color="auto" w:fill="FFFFFF"/>
        <w:spacing w:before="0" w:beforeAutospacing="0" w:after="0" w:afterAutospacing="0"/>
        <w:ind w:firstLine="567"/>
        <w:jc w:val="center"/>
        <w:rPr>
          <w:sz w:val="26"/>
          <w:szCs w:val="26"/>
          <w:lang w:val="uk-UA"/>
        </w:rPr>
      </w:pPr>
      <w:r w:rsidRPr="00ED7B8D">
        <w:rPr>
          <w:rStyle w:val="a4"/>
          <w:sz w:val="26"/>
          <w:szCs w:val="26"/>
          <w:lang w:val="uk-UA"/>
        </w:rPr>
        <w:t>6. ГОЛОВА</w:t>
      </w:r>
      <w:r w:rsidRPr="00ED7B8D">
        <w:rPr>
          <w:sz w:val="26"/>
          <w:szCs w:val="26"/>
          <w:lang w:val="uk-UA"/>
        </w:rPr>
        <w:t> </w:t>
      </w:r>
      <w:r w:rsidRPr="00ED7B8D">
        <w:rPr>
          <w:rStyle w:val="a4"/>
          <w:sz w:val="26"/>
          <w:szCs w:val="26"/>
          <w:lang w:val="uk-UA"/>
        </w:rPr>
        <w:t>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6.1. Молодіжну раду очолює </w:t>
      </w:r>
      <w:proofErr w:type="spellStart"/>
      <w:r w:rsidR="00F25902">
        <w:rPr>
          <w:sz w:val="26"/>
          <w:szCs w:val="26"/>
          <w:lang w:val="uk-UA"/>
        </w:rPr>
        <w:t>г</w:t>
      </w:r>
      <w:r w:rsidRPr="00ED7B8D">
        <w:rPr>
          <w:sz w:val="26"/>
          <w:szCs w:val="26"/>
          <w:lang w:val="uk-UA"/>
        </w:rPr>
        <w:t>олова</w:t>
      </w:r>
      <w:r w:rsidR="00F25902">
        <w:rPr>
          <w:sz w:val="26"/>
          <w:szCs w:val="26"/>
          <w:lang w:val="uk-UA"/>
        </w:rPr>
        <w:t>.</w:t>
      </w:r>
      <w:r w:rsidRPr="00ED7B8D">
        <w:rPr>
          <w:sz w:val="26"/>
          <w:szCs w:val="26"/>
          <w:lang w:val="uk-UA"/>
        </w:rPr>
        <w:t>Голова</w:t>
      </w:r>
      <w:proofErr w:type="spellEnd"/>
      <w:r w:rsidRPr="00ED7B8D">
        <w:rPr>
          <w:sz w:val="26"/>
          <w:szCs w:val="26"/>
          <w:lang w:val="uk-UA"/>
        </w:rPr>
        <w:t xml:space="preserve"> Молодіжної ради подає на розгляд Молодіжної ради пропозиції про призначення  заступник</w:t>
      </w:r>
      <w:r w:rsidR="00A3263C">
        <w:rPr>
          <w:sz w:val="26"/>
          <w:szCs w:val="26"/>
          <w:lang w:val="uk-UA"/>
        </w:rPr>
        <w:t>а</w:t>
      </w:r>
      <w:r w:rsidRPr="00ED7B8D">
        <w:rPr>
          <w:sz w:val="26"/>
          <w:szCs w:val="26"/>
          <w:lang w:val="uk-UA"/>
        </w:rPr>
        <w:t xml:space="preserve"> та секретаря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6.2. Голова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1) представляє Молодіжну раду;</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2) забезпечує взаємодію Молодіжної ради з </w:t>
      </w:r>
      <w:proofErr w:type="spellStart"/>
      <w:r w:rsidRPr="00ED7B8D">
        <w:rPr>
          <w:sz w:val="26"/>
          <w:szCs w:val="26"/>
          <w:lang w:val="uk-UA"/>
        </w:rPr>
        <w:t>Зеленодольсько</w:t>
      </w:r>
      <w:r w:rsidR="00A3263C">
        <w:rPr>
          <w:sz w:val="26"/>
          <w:szCs w:val="26"/>
          <w:lang w:val="uk-UA"/>
        </w:rPr>
        <w:t>ю</w:t>
      </w:r>
      <w:proofErr w:type="spellEnd"/>
      <w:r w:rsidRPr="00ED7B8D">
        <w:rPr>
          <w:sz w:val="26"/>
          <w:szCs w:val="26"/>
          <w:lang w:val="uk-UA"/>
        </w:rPr>
        <w:t xml:space="preserve"> місько</w:t>
      </w:r>
      <w:r w:rsidR="00A3263C">
        <w:rPr>
          <w:sz w:val="26"/>
          <w:szCs w:val="26"/>
          <w:lang w:val="uk-UA"/>
        </w:rPr>
        <w:t>ю</w:t>
      </w:r>
      <w:r w:rsidRPr="00ED7B8D">
        <w:rPr>
          <w:sz w:val="26"/>
          <w:szCs w:val="26"/>
          <w:lang w:val="uk-UA"/>
        </w:rPr>
        <w:t xml:space="preserve"> рад</w:t>
      </w:r>
      <w:r w:rsidR="00A3263C">
        <w:rPr>
          <w:sz w:val="26"/>
          <w:szCs w:val="26"/>
          <w:lang w:val="uk-UA"/>
        </w:rPr>
        <w:t xml:space="preserve">ою </w:t>
      </w:r>
      <w:r w:rsidRPr="00ED7B8D">
        <w:rPr>
          <w:sz w:val="26"/>
          <w:szCs w:val="26"/>
          <w:lang w:val="uk-UA"/>
        </w:rPr>
        <w:t xml:space="preserve"> та її виконавчим комітетом;</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3) вживає заходів до захисту честі та гідності членів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4) веде засідання (наради)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lastRenderedPageBreak/>
        <w:t>5) підписує рішення, прийняті Молодіжною радою;</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6) забезпечує дотримання розкладу роботи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7) має право вносити питання або проекти до порядку денного засідання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6.3. У разі тимчасової відсутності </w:t>
      </w:r>
      <w:r w:rsidR="00F25902">
        <w:rPr>
          <w:sz w:val="26"/>
          <w:szCs w:val="26"/>
          <w:lang w:val="uk-UA"/>
        </w:rPr>
        <w:t>г</w:t>
      </w:r>
      <w:r w:rsidRPr="00ED7B8D">
        <w:rPr>
          <w:sz w:val="26"/>
          <w:szCs w:val="26"/>
          <w:lang w:val="uk-UA"/>
        </w:rPr>
        <w:t xml:space="preserve">олови його обов’язки виконує заступник </w:t>
      </w:r>
      <w:r w:rsidR="00F25902">
        <w:rPr>
          <w:sz w:val="26"/>
          <w:szCs w:val="26"/>
          <w:lang w:val="uk-UA"/>
        </w:rPr>
        <w:t>г</w:t>
      </w:r>
      <w:r w:rsidRPr="00ED7B8D">
        <w:rPr>
          <w:sz w:val="26"/>
          <w:szCs w:val="26"/>
          <w:lang w:val="uk-UA"/>
        </w:rPr>
        <w:t xml:space="preserve">олови </w:t>
      </w:r>
      <w:r w:rsidR="00A3263C">
        <w:rPr>
          <w:sz w:val="26"/>
          <w:szCs w:val="26"/>
          <w:lang w:val="uk-UA"/>
        </w:rPr>
        <w:t>,</w:t>
      </w:r>
      <w:r w:rsidRPr="00ED7B8D">
        <w:rPr>
          <w:sz w:val="26"/>
          <w:szCs w:val="26"/>
          <w:lang w:val="uk-UA"/>
        </w:rPr>
        <w:t xml:space="preserve">  який має право без довіреності здійснювати повноваження </w:t>
      </w:r>
      <w:r w:rsidR="00F25902">
        <w:rPr>
          <w:sz w:val="26"/>
          <w:szCs w:val="26"/>
          <w:lang w:val="uk-UA"/>
        </w:rPr>
        <w:t>г</w:t>
      </w:r>
      <w:r w:rsidRPr="00ED7B8D">
        <w:rPr>
          <w:sz w:val="26"/>
          <w:szCs w:val="26"/>
          <w:lang w:val="uk-UA"/>
        </w:rPr>
        <w:t>олови, якщо інше не передбачено діючим законодавством України. </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6.4. Повноваження </w:t>
      </w:r>
      <w:r w:rsidR="00F25902">
        <w:rPr>
          <w:sz w:val="26"/>
          <w:szCs w:val="26"/>
          <w:lang w:val="uk-UA"/>
        </w:rPr>
        <w:t>г</w:t>
      </w:r>
      <w:r w:rsidRPr="00ED7B8D">
        <w:rPr>
          <w:sz w:val="26"/>
          <w:szCs w:val="26"/>
          <w:lang w:val="uk-UA"/>
        </w:rPr>
        <w:t>олови можуть бути достроково припинені за рішенням Молодіжної ради, підтриманим більшістю голосів членів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w:t>
      </w:r>
    </w:p>
    <w:p w:rsidR="00280D31" w:rsidRPr="00ED7B8D" w:rsidRDefault="00280D31" w:rsidP="00280D31">
      <w:pPr>
        <w:pStyle w:val="a3"/>
        <w:shd w:val="clear" w:color="auto" w:fill="FFFFFF"/>
        <w:spacing w:before="0" w:beforeAutospacing="0" w:after="0" w:afterAutospacing="0"/>
        <w:ind w:firstLine="567"/>
        <w:jc w:val="center"/>
        <w:rPr>
          <w:sz w:val="26"/>
          <w:szCs w:val="26"/>
          <w:lang w:val="uk-UA"/>
        </w:rPr>
      </w:pPr>
      <w:r w:rsidRPr="00ED7B8D">
        <w:rPr>
          <w:rStyle w:val="a4"/>
          <w:sz w:val="26"/>
          <w:szCs w:val="26"/>
          <w:lang w:val="uk-UA"/>
        </w:rPr>
        <w:t>7. СЕКРЕТАР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7.1. Секретар Молодіжної ради обирається на засіданні  Молодіжної ради, за поданням </w:t>
      </w:r>
      <w:r w:rsidR="00F25902">
        <w:rPr>
          <w:sz w:val="26"/>
          <w:szCs w:val="26"/>
          <w:lang w:val="uk-UA"/>
        </w:rPr>
        <w:t>г</w:t>
      </w:r>
      <w:bookmarkStart w:id="0" w:name="_GoBack"/>
      <w:bookmarkEnd w:id="0"/>
      <w:r w:rsidRPr="00ED7B8D">
        <w:rPr>
          <w:sz w:val="26"/>
          <w:szCs w:val="26"/>
          <w:lang w:val="uk-UA"/>
        </w:rPr>
        <w:t>олови Молодіжної ради, простою більшістю присутніх на засіданні членів.</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7.2. Секретар Молодіжної ради забезпечує поточну роботу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1) повідомляє членів  Молодіжної ради про час і місце проведення засідань Молодіжної ради  та  питання, які передбачається </w:t>
      </w:r>
      <w:proofErr w:type="spellStart"/>
      <w:r w:rsidRPr="00ED7B8D">
        <w:rPr>
          <w:sz w:val="26"/>
          <w:szCs w:val="26"/>
          <w:lang w:val="uk-UA"/>
        </w:rPr>
        <w:t>внести</w:t>
      </w:r>
      <w:proofErr w:type="spellEnd"/>
      <w:r w:rsidRPr="00ED7B8D">
        <w:rPr>
          <w:sz w:val="26"/>
          <w:szCs w:val="26"/>
          <w:lang w:val="uk-UA"/>
        </w:rPr>
        <w:t xml:space="preserve"> на розгляд засідання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2) організує підготовку засідань Молодіжної ради, питань, що вносяться на розгляд засідань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3) забезпечує своєчасне доведення рішень Молодіжної ради до виконавців, а також до інших осіб, котрих стосуються ці рішення, і організує контроль за їх виконанням;</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4) сприяє членам  Молодіжної ради у здійсненні їх повноважень;</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5) формує порядок денний засідання Молодіжної ради та погоджує його з головою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7.3. Повноваження секретаря Молодіжної ради можуть бути достроково припинені за рішенням Молодіжної ради, на підставі подання голови Молодіжної ради, підтриманим більшістю голосів членів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rStyle w:val="a4"/>
          <w:sz w:val="26"/>
          <w:szCs w:val="26"/>
          <w:lang w:val="uk-UA"/>
        </w:rPr>
        <w:t> </w:t>
      </w:r>
    </w:p>
    <w:p w:rsidR="00280D31" w:rsidRPr="00ED7B8D" w:rsidRDefault="00280D31" w:rsidP="00280D31">
      <w:pPr>
        <w:pStyle w:val="a3"/>
        <w:shd w:val="clear" w:color="auto" w:fill="FFFFFF"/>
        <w:spacing w:before="0" w:beforeAutospacing="0" w:after="0" w:afterAutospacing="0"/>
        <w:ind w:firstLine="567"/>
        <w:jc w:val="center"/>
        <w:rPr>
          <w:sz w:val="26"/>
          <w:szCs w:val="26"/>
          <w:lang w:val="uk-UA"/>
        </w:rPr>
      </w:pPr>
      <w:r w:rsidRPr="00ED7B8D">
        <w:rPr>
          <w:rStyle w:val="a4"/>
          <w:sz w:val="26"/>
          <w:szCs w:val="26"/>
          <w:lang w:val="uk-UA"/>
        </w:rPr>
        <w:t>8. ВИСВІТЛЕННЯ ДІЯЛЬНОСТІ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8.1. Про свої засідання та проведену роботу Молодіжна рада надає інформацію для розміщення на офіційному сайті </w:t>
      </w:r>
      <w:proofErr w:type="spellStart"/>
      <w:r w:rsidRPr="00ED7B8D">
        <w:rPr>
          <w:sz w:val="26"/>
          <w:szCs w:val="26"/>
          <w:lang w:val="uk-UA"/>
        </w:rPr>
        <w:t>Зеленодольської</w:t>
      </w:r>
      <w:proofErr w:type="spellEnd"/>
      <w:r w:rsidRPr="00ED7B8D">
        <w:rPr>
          <w:sz w:val="26"/>
          <w:szCs w:val="26"/>
          <w:lang w:val="uk-UA"/>
        </w:rPr>
        <w:t xml:space="preserve"> </w:t>
      </w:r>
      <w:r>
        <w:rPr>
          <w:sz w:val="26"/>
          <w:szCs w:val="26"/>
          <w:lang w:val="uk-UA"/>
        </w:rPr>
        <w:t>ОТГ</w:t>
      </w:r>
      <w:r w:rsidRPr="00ED7B8D">
        <w:rPr>
          <w:sz w:val="26"/>
          <w:szCs w:val="26"/>
          <w:lang w:val="uk-UA"/>
        </w:rPr>
        <w:t xml:space="preserve"> </w:t>
      </w:r>
      <w:r w:rsidR="003A2C2A" w:rsidRPr="00ED7B8D">
        <w:rPr>
          <w:sz w:val="26"/>
          <w:szCs w:val="26"/>
          <w:lang w:val="uk-UA"/>
        </w:rPr>
        <w:t>або в інший прийнятний спосіб.</w:t>
      </w:r>
      <w:r w:rsidRPr="00ED7B8D">
        <w:rPr>
          <w:sz w:val="26"/>
          <w:szCs w:val="26"/>
          <w:lang w:val="uk-UA"/>
        </w:rPr>
        <w:t xml:space="preserve"> Для координації даної діяльності обирається прес-секретар.</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rStyle w:val="a4"/>
          <w:sz w:val="26"/>
          <w:szCs w:val="26"/>
          <w:lang w:val="uk-UA"/>
        </w:rPr>
        <w:t> </w:t>
      </w:r>
    </w:p>
    <w:p w:rsidR="00280D31" w:rsidRPr="00ED7B8D" w:rsidRDefault="00280D31" w:rsidP="00280D31">
      <w:pPr>
        <w:pStyle w:val="a3"/>
        <w:shd w:val="clear" w:color="auto" w:fill="FFFFFF"/>
        <w:spacing w:before="0" w:beforeAutospacing="0" w:after="0" w:afterAutospacing="0"/>
        <w:ind w:firstLine="567"/>
        <w:jc w:val="center"/>
        <w:rPr>
          <w:sz w:val="26"/>
          <w:szCs w:val="26"/>
          <w:lang w:val="uk-UA"/>
        </w:rPr>
      </w:pPr>
      <w:r w:rsidRPr="00ED7B8D">
        <w:rPr>
          <w:rStyle w:val="a4"/>
          <w:sz w:val="26"/>
          <w:szCs w:val="26"/>
          <w:lang w:val="uk-UA"/>
        </w:rPr>
        <w:t>9. ПРИКІНЦЕВІ ПОЛОЖЕННЯ</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9.1. Міський голова, секретар міської ради, заступники міського голови, керівники відділів виконавчого комітету  </w:t>
      </w:r>
      <w:proofErr w:type="spellStart"/>
      <w:r w:rsidRPr="00ED7B8D">
        <w:rPr>
          <w:sz w:val="26"/>
          <w:szCs w:val="26"/>
          <w:lang w:val="uk-UA"/>
        </w:rPr>
        <w:t>Зеленодольської</w:t>
      </w:r>
      <w:proofErr w:type="spellEnd"/>
      <w:r w:rsidRPr="00ED7B8D">
        <w:rPr>
          <w:sz w:val="26"/>
          <w:szCs w:val="26"/>
          <w:lang w:val="uk-UA"/>
        </w:rPr>
        <w:t xml:space="preserve"> міської ради (за згодою) можуть бути присутні на засіданнях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9.2. На засідання </w:t>
      </w:r>
      <w:r>
        <w:rPr>
          <w:sz w:val="26"/>
          <w:szCs w:val="26"/>
          <w:lang w:val="uk-UA"/>
        </w:rPr>
        <w:t>виконавчого комітету</w:t>
      </w:r>
      <w:r w:rsidRPr="00ED7B8D">
        <w:rPr>
          <w:sz w:val="26"/>
          <w:szCs w:val="26"/>
          <w:lang w:val="uk-UA"/>
        </w:rPr>
        <w:t xml:space="preserve"> </w:t>
      </w:r>
      <w:proofErr w:type="spellStart"/>
      <w:r w:rsidRPr="00ED7B8D">
        <w:rPr>
          <w:sz w:val="26"/>
          <w:szCs w:val="26"/>
          <w:lang w:val="uk-UA"/>
        </w:rPr>
        <w:t>Зеленодольської</w:t>
      </w:r>
      <w:proofErr w:type="spellEnd"/>
      <w:r w:rsidRPr="00ED7B8D">
        <w:rPr>
          <w:sz w:val="26"/>
          <w:szCs w:val="26"/>
          <w:lang w:val="uk-UA"/>
        </w:rPr>
        <w:t xml:space="preserve"> міської ради, </w:t>
      </w:r>
      <w:r w:rsidR="003A2C2A">
        <w:rPr>
          <w:sz w:val="26"/>
          <w:szCs w:val="26"/>
          <w:lang w:val="uk-UA"/>
        </w:rPr>
        <w:t xml:space="preserve">пленарні засідання </w:t>
      </w:r>
      <w:r w:rsidRPr="00ED7B8D">
        <w:rPr>
          <w:sz w:val="26"/>
          <w:szCs w:val="26"/>
          <w:lang w:val="uk-UA"/>
        </w:rPr>
        <w:t>міської ради, при розгляді питань, які впливають на життя молоді громади, можуть бути запрошені представники Молодіжної ради.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9.3. Зміни та доповнення до цього Положення вносяться рішення</w:t>
      </w:r>
      <w:r w:rsidR="003A2C2A">
        <w:rPr>
          <w:sz w:val="26"/>
          <w:szCs w:val="26"/>
          <w:lang w:val="uk-UA"/>
        </w:rPr>
        <w:t>м</w:t>
      </w:r>
      <w:r w:rsidRPr="00ED7B8D">
        <w:rPr>
          <w:sz w:val="26"/>
          <w:szCs w:val="26"/>
          <w:lang w:val="uk-UA"/>
        </w:rPr>
        <w:t xml:space="preserve"> </w:t>
      </w:r>
      <w:proofErr w:type="spellStart"/>
      <w:r w:rsidRPr="00ED7B8D">
        <w:rPr>
          <w:sz w:val="26"/>
          <w:szCs w:val="26"/>
          <w:lang w:val="uk-UA"/>
        </w:rPr>
        <w:t>Зеленодольської</w:t>
      </w:r>
      <w:proofErr w:type="spellEnd"/>
      <w:r w:rsidRPr="00ED7B8D">
        <w:rPr>
          <w:sz w:val="26"/>
          <w:szCs w:val="26"/>
          <w:lang w:val="uk-UA"/>
        </w:rPr>
        <w:t xml:space="preserve"> міської ради, за поданням голови Молодіжної ради, рішенням більшості членів Молодіжної ради або за ініціативою міського голови.</w:t>
      </w:r>
    </w:p>
    <w:p w:rsidR="00280D31" w:rsidRPr="00ED7B8D" w:rsidRDefault="00280D31" w:rsidP="00280D31">
      <w:pPr>
        <w:pStyle w:val="a3"/>
        <w:shd w:val="clear" w:color="auto" w:fill="FFFFFF"/>
        <w:spacing w:before="0" w:beforeAutospacing="0" w:after="0" w:afterAutospacing="0"/>
        <w:ind w:firstLine="567"/>
        <w:jc w:val="both"/>
        <w:rPr>
          <w:sz w:val="26"/>
          <w:szCs w:val="26"/>
          <w:lang w:val="uk-UA"/>
        </w:rPr>
      </w:pPr>
      <w:r w:rsidRPr="00ED7B8D">
        <w:rPr>
          <w:sz w:val="26"/>
          <w:szCs w:val="26"/>
          <w:lang w:val="uk-UA"/>
        </w:rPr>
        <w:t xml:space="preserve">9.4. Виконавчий комітет </w:t>
      </w:r>
      <w:proofErr w:type="spellStart"/>
      <w:r w:rsidRPr="00ED7B8D">
        <w:rPr>
          <w:sz w:val="26"/>
          <w:szCs w:val="26"/>
          <w:lang w:val="uk-UA"/>
        </w:rPr>
        <w:t>Зеленодольської</w:t>
      </w:r>
      <w:proofErr w:type="spellEnd"/>
      <w:r w:rsidRPr="00ED7B8D">
        <w:rPr>
          <w:sz w:val="26"/>
          <w:szCs w:val="26"/>
          <w:lang w:val="uk-UA"/>
        </w:rPr>
        <w:t xml:space="preserve"> міської ради створює необхідні умови для роботи Молодіжної ради.</w:t>
      </w:r>
    </w:p>
    <w:p w:rsidR="004C2260" w:rsidRPr="00280D31" w:rsidRDefault="00931578">
      <w:pPr>
        <w:rPr>
          <w:lang w:val="uk-UA"/>
        </w:rPr>
      </w:pPr>
    </w:p>
    <w:sectPr w:rsidR="004C2260" w:rsidRPr="00280D31" w:rsidSect="00712BDC">
      <w:footerReference w:type="even" r:id="rId8"/>
      <w:footerReference w:type="default" r:id="rId9"/>
      <w:pgSz w:w="11906" w:h="16838"/>
      <w:pgMar w:top="540" w:right="707" w:bottom="360" w:left="156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78" w:rsidRDefault="00931578">
      <w:r>
        <w:separator/>
      </w:r>
    </w:p>
  </w:endnote>
  <w:endnote w:type="continuationSeparator" w:id="0">
    <w:p w:rsidR="00931578" w:rsidRDefault="0093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DC" w:rsidRDefault="00427A8E" w:rsidP="00076F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12BDC" w:rsidRDefault="00931578" w:rsidP="001672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DC" w:rsidRDefault="00427A8E" w:rsidP="00076F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25902">
      <w:rPr>
        <w:rStyle w:val="a8"/>
        <w:noProof/>
      </w:rPr>
      <w:t>1</w:t>
    </w:r>
    <w:r>
      <w:rPr>
        <w:rStyle w:val="a8"/>
      </w:rPr>
      <w:fldChar w:fldCharType="end"/>
    </w:r>
  </w:p>
  <w:p w:rsidR="00712BDC" w:rsidRDefault="00931578" w:rsidP="001672B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78" w:rsidRDefault="00931578">
      <w:r>
        <w:separator/>
      </w:r>
    </w:p>
  </w:footnote>
  <w:footnote w:type="continuationSeparator" w:id="0">
    <w:p w:rsidR="00931578" w:rsidRDefault="00931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29EC"/>
    <w:multiLevelType w:val="hybridMultilevel"/>
    <w:tmpl w:val="B69037A2"/>
    <w:lvl w:ilvl="0" w:tplc="D6D0820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31"/>
    <w:rsid w:val="0006499E"/>
    <w:rsid w:val="00225D19"/>
    <w:rsid w:val="00280D31"/>
    <w:rsid w:val="003A2C2A"/>
    <w:rsid w:val="00427A8E"/>
    <w:rsid w:val="00812E1F"/>
    <w:rsid w:val="00931578"/>
    <w:rsid w:val="00A3263C"/>
    <w:rsid w:val="00D75C14"/>
    <w:rsid w:val="00F01ABA"/>
    <w:rsid w:val="00F2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D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D31"/>
    <w:pPr>
      <w:spacing w:before="100" w:beforeAutospacing="1" w:after="100" w:afterAutospacing="1"/>
    </w:pPr>
  </w:style>
  <w:style w:type="character" w:styleId="a4">
    <w:name w:val="Strong"/>
    <w:uiPriority w:val="22"/>
    <w:qFormat/>
    <w:rsid w:val="00280D31"/>
    <w:rPr>
      <w:b/>
      <w:bCs/>
    </w:rPr>
  </w:style>
  <w:style w:type="paragraph" w:styleId="a5">
    <w:name w:val="List Paragraph"/>
    <w:basedOn w:val="a"/>
    <w:uiPriority w:val="99"/>
    <w:qFormat/>
    <w:rsid w:val="00280D31"/>
    <w:pPr>
      <w:ind w:left="720"/>
      <w:contextualSpacing/>
    </w:pPr>
  </w:style>
  <w:style w:type="paragraph" w:styleId="a6">
    <w:name w:val="footer"/>
    <w:basedOn w:val="a"/>
    <w:link w:val="a7"/>
    <w:rsid w:val="00280D31"/>
    <w:pPr>
      <w:tabs>
        <w:tab w:val="center" w:pos="4677"/>
        <w:tab w:val="right" w:pos="9355"/>
      </w:tabs>
    </w:pPr>
  </w:style>
  <w:style w:type="character" w:customStyle="1" w:styleId="a7">
    <w:name w:val="Нижний колонтитул Знак"/>
    <w:basedOn w:val="a0"/>
    <w:link w:val="a6"/>
    <w:rsid w:val="00280D31"/>
    <w:rPr>
      <w:rFonts w:ascii="Times New Roman" w:eastAsia="Times New Roman" w:hAnsi="Times New Roman" w:cs="Times New Roman"/>
      <w:sz w:val="24"/>
      <w:szCs w:val="24"/>
      <w:lang w:eastAsia="ru-RU"/>
    </w:rPr>
  </w:style>
  <w:style w:type="character" w:styleId="a8">
    <w:name w:val="page number"/>
    <w:basedOn w:val="a0"/>
    <w:rsid w:val="00280D31"/>
  </w:style>
  <w:style w:type="paragraph" w:styleId="a9">
    <w:name w:val="No Spacing"/>
    <w:uiPriority w:val="1"/>
    <w:qFormat/>
    <w:rsid w:val="003A2C2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D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D31"/>
    <w:pPr>
      <w:spacing w:before="100" w:beforeAutospacing="1" w:after="100" w:afterAutospacing="1"/>
    </w:pPr>
  </w:style>
  <w:style w:type="character" w:styleId="a4">
    <w:name w:val="Strong"/>
    <w:uiPriority w:val="22"/>
    <w:qFormat/>
    <w:rsid w:val="00280D31"/>
    <w:rPr>
      <w:b/>
      <w:bCs/>
    </w:rPr>
  </w:style>
  <w:style w:type="paragraph" w:styleId="a5">
    <w:name w:val="List Paragraph"/>
    <w:basedOn w:val="a"/>
    <w:uiPriority w:val="99"/>
    <w:qFormat/>
    <w:rsid w:val="00280D31"/>
    <w:pPr>
      <w:ind w:left="720"/>
      <w:contextualSpacing/>
    </w:pPr>
  </w:style>
  <w:style w:type="paragraph" w:styleId="a6">
    <w:name w:val="footer"/>
    <w:basedOn w:val="a"/>
    <w:link w:val="a7"/>
    <w:rsid w:val="00280D31"/>
    <w:pPr>
      <w:tabs>
        <w:tab w:val="center" w:pos="4677"/>
        <w:tab w:val="right" w:pos="9355"/>
      </w:tabs>
    </w:pPr>
  </w:style>
  <w:style w:type="character" w:customStyle="1" w:styleId="a7">
    <w:name w:val="Нижний колонтитул Знак"/>
    <w:basedOn w:val="a0"/>
    <w:link w:val="a6"/>
    <w:rsid w:val="00280D31"/>
    <w:rPr>
      <w:rFonts w:ascii="Times New Roman" w:eastAsia="Times New Roman" w:hAnsi="Times New Roman" w:cs="Times New Roman"/>
      <w:sz w:val="24"/>
      <w:szCs w:val="24"/>
      <w:lang w:eastAsia="ru-RU"/>
    </w:rPr>
  </w:style>
  <w:style w:type="character" w:styleId="a8">
    <w:name w:val="page number"/>
    <w:basedOn w:val="a0"/>
    <w:rsid w:val="00280D31"/>
  </w:style>
  <w:style w:type="paragraph" w:styleId="a9">
    <w:name w:val="No Spacing"/>
    <w:uiPriority w:val="1"/>
    <w:qFormat/>
    <w:rsid w:val="003A2C2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8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2019-02-19T11:06:00Z</dcterms:created>
  <dcterms:modified xsi:type="dcterms:W3CDTF">2019-02-20T14:38:00Z</dcterms:modified>
</cp:coreProperties>
</file>