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31" w:rsidRDefault="00325331" w:rsidP="0051126F">
      <w:pPr>
        <w:pStyle w:val="1"/>
        <w:jc w:val="right"/>
        <w:rPr>
          <w:lang w:val="uk-UA"/>
        </w:rPr>
      </w:pPr>
      <w:r>
        <w:rPr>
          <w:lang w:val="uk-UA"/>
        </w:rPr>
        <w:t xml:space="preserve">      </w:t>
      </w:r>
      <w:r w:rsidR="0051126F">
        <w:rPr>
          <w:lang w:val="uk-UA"/>
        </w:rPr>
        <w:t xml:space="preserve">              ПРОЕКТ № 162  від 29.03.2019</w:t>
      </w:r>
      <w:r>
        <w:rPr>
          <w:lang w:val="uk-UA"/>
        </w:rPr>
        <w:t xml:space="preserve"> р.</w:t>
      </w:r>
    </w:p>
    <w:p w:rsidR="00325331" w:rsidRDefault="00325331" w:rsidP="0051126F">
      <w:pPr>
        <w:jc w:val="right"/>
        <w:rPr>
          <w:sz w:val="28"/>
          <w:szCs w:val="28"/>
          <w:lang w:val="uk-UA"/>
        </w:rPr>
      </w:pPr>
    </w:p>
    <w:p w:rsidR="00325331" w:rsidRDefault="00325331" w:rsidP="00325331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>
        <w:rPr>
          <w:b/>
          <w:i/>
          <w:iCs/>
          <w:spacing w:val="-5"/>
          <w:sz w:val="28"/>
          <w:szCs w:val="28"/>
          <w:lang w:val="uk-UA"/>
        </w:rPr>
        <w:softHyphen/>
      </w:r>
      <w:r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 з метою надання її у власність</w:t>
      </w:r>
      <w:r>
        <w:rPr>
          <w:b/>
          <w:i/>
          <w:spacing w:val="-1"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фізичній особі</w:t>
      </w:r>
      <w:r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5331" w:rsidRDefault="00325331" w:rsidP="00325331">
      <w:pPr>
        <w:jc w:val="both"/>
        <w:rPr>
          <w:b/>
          <w:i/>
          <w:sz w:val="28"/>
          <w:szCs w:val="28"/>
          <w:lang w:val="uk-UA"/>
        </w:rPr>
      </w:pPr>
    </w:p>
    <w:p w:rsidR="00325331" w:rsidRDefault="00325331" w:rsidP="00325331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 xml:space="preserve">        Ро</w:t>
      </w:r>
      <w:r w:rsidR="00601749">
        <w:rPr>
          <w:spacing w:val="-7"/>
          <w:sz w:val="28"/>
          <w:szCs w:val="28"/>
          <w:lang w:val="uk-UA"/>
        </w:rPr>
        <w:t>зглянувши заяву (№ 145006-001419-335-64-2019 від 29</w:t>
      </w:r>
      <w:r>
        <w:rPr>
          <w:spacing w:val="-7"/>
          <w:sz w:val="28"/>
          <w:szCs w:val="28"/>
          <w:lang w:val="uk-UA"/>
        </w:rPr>
        <w:t xml:space="preserve">.03.2019 р.)  </w:t>
      </w:r>
      <w:r w:rsidR="00601749">
        <w:rPr>
          <w:sz w:val="28"/>
          <w:szCs w:val="28"/>
          <w:lang w:val="uk-UA"/>
        </w:rPr>
        <w:t xml:space="preserve">фізичної особи Рудченка </w:t>
      </w:r>
      <w:proofErr w:type="spellStart"/>
      <w:r w:rsidR="00601749">
        <w:rPr>
          <w:sz w:val="28"/>
          <w:szCs w:val="28"/>
          <w:lang w:val="uk-UA"/>
        </w:rPr>
        <w:t>Вячеслава</w:t>
      </w:r>
      <w:proofErr w:type="spellEnd"/>
      <w:r w:rsidR="00601749">
        <w:rPr>
          <w:sz w:val="28"/>
          <w:szCs w:val="28"/>
          <w:lang w:val="uk-UA"/>
        </w:rPr>
        <w:t xml:space="preserve"> Семеновича</w:t>
      </w:r>
      <w:r>
        <w:rPr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про </w:t>
      </w:r>
      <w:r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>
        <w:rPr>
          <w:iCs/>
          <w:spacing w:val="-5"/>
          <w:sz w:val="28"/>
          <w:szCs w:val="28"/>
          <w:lang w:val="uk-UA"/>
        </w:rPr>
        <w:softHyphen/>
      </w:r>
      <w:r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місцевості), з метою надання її у власність</w:t>
      </w:r>
      <w:r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325331" w:rsidRDefault="00325331" w:rsidP="00325331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5331" w:rsidRDefault="00325331" w:rsidP="003253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5331" w:rsidRDefault="00325331" w:rsidP="00325331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5331" w:rsidRDefault="00325331" w:rsidP="0032533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28"/>
          <w:sz w:val="28"/>
          <w:szCs w:val="28"/>
          <w:lang w:val="uk-UA"/>
        </w:rPr>
        <w:t xml:space="preserve"> 1.</w:t>
      </w:r>
      <w:r>
        <w:rPr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Затвердити </w:t>
      </w:r>
      <w:r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>
        <w:rPr>
          <w:iCs/>
          <w:spacing w:val="-5"/>
          <w:sz w:val="28"/>
          <w:szCs w:val="28"/>
          <w:lang w:val="uk-UA"/>
        </w:rPr>
        <w:softHyphen/>
      </w:r>
      <w:r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місцевості), </w:t>
      </w:r>
      <w:r>
        <w:rPr>
          <w:iCs/>
          <w:spacing w:val="-5"/>
          <w:sz w:val="28"/>
          <w:szCs w:val="28"/>
          <w:lang w:val="uk-UA"/>
        </w:rPr>
        <w:t>реєстрацію права комунальної вла</w:t>
      </w:r>
      <w:r>
        <w:rPr>
          <w:iCs/>
          <w:spacing w:val="-5"/>
          <w:sz w:val="28"/>
          <w:szCs w:val="28"/>
          <w:lang w:val="uk-UA"/>
        </w:rPr>
        <w:softHyphen/>
      </w:r>
      <w:r>
        <w:rPr>
          <w:iCs/>
          <w:spacing w:val="-3"/>
          <w:sz w:val="28"/>
          <w:szCs w:val="28"/>
          <w:lang w:val="uk-UA"/>
        </w:rPr>
        <w:t>сності на неї  та надання її у власність</w:t>
      </w:r>
      <w:r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</w:t>
      </w:r>
      <w:r w:rsidR="00601749">
        <w:rPr>
          <w:sz w:val="28"/>
          <w:szCs w:val="28"/>
          <w:lang w:val="uk-UA"/>
        </w:rPr>
        <w:t xml:space="preserve">Рудченку </w:t>
      </w:r>
      <w:proofErr w:type="spellStart"/>
      <w:r w:rsidR="00601749">
        <w:rPr>
          <w:sz w:val="28"/>
          <w:szCs w:val="28"/>
          <w:lang w:val="uk-UA"/>
        </w:rPr>
        <w:t>Вячеславу</w:t>
      </w:r>
      <w:proofErr w:type="spellEnd"/>
      <w:r w:rsidR="00601749">
        <w:rPr>
          <w:sz w:val="28"/>
          <w:szCs w:val="28"/>
          <w:lang w:val="uk-UA"/>
        </w:rPr>
        <w:t xml:space="preserve"> Семеновичу</w:t>
      </w:r>
      <w:r>
        <w:rPr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>
        <w:rPr>
          <w:spacing w:val="-1"/>
          <w:sz w:val="28"/>
          <w:szCs w:val="28"/>
          <w:lang w:val="uk-UA"/>
        </w:rPr>
        <w:t>Апостолівський</w:t>
      </w:r>
      <w:proofErr w:type="spellEnd"/>
      <w:r>
        <w:rPr>
          <w:spacing w:val="-1"/>
          <w:sz w:val="28"/>
          <w:szCs w:val="28"/>
          <w:lang w:val="uk-UA"/>
        </w:rPr>
        <w:t xml:space="preserve"> район,  с. </w:t>
      </w:r>
      <w:r>
        <w:rPr>
          <w:sz w:val="28"/>
          <w:szCs w:val="28"/>
          <w:lang w:val="uk-UA"/>
        </w:rPr>
        <w:t>Мар’янське</w:t>
      </w:r>
      <w:r w:rsidR="00601749">
        <w:rPr>
          <w:spacing w:val="-1"/>
          <w:sz w:val="28"/>
          <w:szCs w:val="28"/>
          <w:lang w:val="uk-UA"/>
        </w:rPr>
        <w:t xml:space="preserve">  вул. Дніпровська, 37</w:t>
      </w:r>
      <w:r>
        <w:rPr>
          <w:spacing w:val="-1"/>
          <w:sz w:val="28"/>
          <w:szCs w:val="28"/>
          <w:lang w:val="uk-UA"/>
        </w:rPr>
        <w:t xml:space="preserve">  кадастровий номер зем</w:t>
      </w:r>
      <w:r w:rsidR="00601749">
        <w:rPr>
          <w:spacing w:val="-1"/>
          <w:sz w:val="28"/>
          <w:szCs w:val="28"/>
          <w:lang w:val="uk-UA"/>
        </w:rPr>
        <w:t>ельної ділянки 1220385500:03:002:0074</w:t>
      </w:r>
      <w:r>
        <w:rPr>
          <w:spacing w:val="-1"/>
          <w:sz w:val="28"/>
          <w:szCs w:val="28"/>
          <w:lang w:val="uk-UA"/>
        </w:rPr>
        <w:t xml:space="preserve">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325331" w:rsidRDefault="00325331" w:rsidP="0032533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Надати фізичній особі </w:t>
      </w:r>
      <w:r w:rsidR="00601749">
        <w:rPr>
          <w:sz w:val="28"/>
          <w:szCs w:val="28"/>
          <w:lang w:val="uk-UA"/>
        </w:rPr>
        <w:t xml:space="preserve">Рудченку </w:t>
      </w:r>
      <w:proofErr w:type="spellStart"/>
      <w:r w:rsidR="00601749">
        <w:rPr>
          <w:sz w:val="28"/>
          <w:szCs w:val="28"/>
          <w:lang w:val="uk-UA"/>
        </w:rPr>
        <w:t>Вячеславу</w:t>
      </w:r>
      <w:proofErr w:type="spellEnd"/>
      <w:r w:rsidR="00601749">
        <w:rPr>
          <w:sz w:val="28"/>
          <w:szCs w:val="28"/>
          <w:lang w:val="uk-UA"/>
        </w:rPr>
        <w:t xml:space="preserve"> Семеновичу</w:t>
      </w:r>
      <w:r>
        <w:rPr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>
        <w:rPr>
          <w:spacing w:val="-1"/>
          <w:sz w:val="28"/>
          <w:szCs w:val="28"/>
          <w:lang w:val="uk-UA"/>
        </w:rPr>
        <w:t>Апостолівський</w:t>
      </w:r>
      <w:proofErr w:type="spellEnd"/>
      <w:r>
        <w:rPr>
          <w:spacing w:val="-1"/>
          <w:sz w:val="28"/>
          <w:szCs w:val="28"/>
          <w:lang w:val="uk-UA"/>
        </w:rPr>
        <w:t xml:space="preserve"> район              с. </w:t>
      </w:r>
      <w:r>
        <w:rPr>
          <w:sz w:val="28"/>
          <w:szCs w:val="28"/>
          <w:lang w:val="uk-UA"/>
        </w:rPr>
        <w:t>Мар’янське</w:t>
      </w:r>
      <w:r w:rsidR="00601749">
        <w:rPr>
          <w:spacing w:val="-1"/>
          <w:sz w:val="28"/>
          <w:szCs w:val="28"/>
          <w:lang w:val="uk-UA"/>
        </w:rPr>
        <w:t xml:space="preserve">  вул. Дніпровська, 37</w:t>
      </w:r>
      <w:r>
        <w:rPr>
          <w:spacing w:val="-1"/>
          <w:sz w:val="28"/>
          <w:szCs w:val="28"/>
          <w:lang w:val="uk-UA"/>
        </w:rPr>
        <w:t xml:space="preserve"> кадастровий номер зем</w:t>
      </w:r>
      <w:r w:rsidR="00601749">
        <w:rPr>
          <w:spacing w:val="-1"/>
          <w:sz w:val="28"/>
          <w:szCs w:val="28"/>
          <w:lang w:val="uk-UA"/>
        </w:rPr>
        <w:t>ельної ділянки 1220385500:03:002:0074</w:t>
      </w:r>
      <w:r>
        <w:rPr>
          <w:spacing w:val="-1"/>
          <w:sz w:val="28"/>
          <w:szCs w:val="28"/>
          <w:lang w:val="uk-UA"/>
        </w:rPr>
        <w:t>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325331" w:rsidRDefault="00325331" w:rsidP="0032533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Фізичній особі </w:t>
      </w:r>
      <w:r w:rsidR="00601749">
        <w:rPr>
          <w:sz w:val="28"/>
          <w:szCs w:val="28"/>
          <w:lang w:val="uk-UA"/>
        </w:rPr>
        <w:t xml:space="preserve">Рудченку </w:t>
      </w:r>
      <w:proofErr w:type="spellStart"/>
      <w:r w:rsidR="00601749">
        <w:rPr>
          <w:sz w:val="28"/>
          <w:szCs w:val="28"/>
          <w:lang w:val="uk-UA"/>
        </w:rPr>
        <w:t>Вячеславу</w:t>
      </w:r>
      <w:proofErr w:type="spellEnd"/>
      <w:r w:rsidR="00601749">
        <w:rPr>
          <w:sz w:val="28"/>
          <w:szCs w:val="28"/>
          <w:lang w:val="uk-UA"/>
        </w:rPr>
        <w:t xml:space="preserve"> Семеновичу</w:t>
      </w:r>
      <w:r>
        <w:rPr>
          <w:sz w:val="28"/>
          <w:szCs w:val="28"/>
          <w:lang w:val="uk-UA"/>
        </w:rPr>
        <w:t>:</w:t>
      </w:r>
    </w:p>
    <w:p w:rsidR="00325331" w:rsidRDefault="00325331" w:rsidP="00325331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>
        <w:rPr>
          <w:spacing w:val="-1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5331" w:rsidRDefault="00325331" w:rsidP="0032533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 xml:space="preserve">          3.2 оформити право власності на земельну  ділянку від</w:t>
      </w:r>
      <w:r>
        <w:rPr>
          <w:spacing w:val="-1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325331" w:rsidRDefault="00325331" w:rsidP="00325331">
      <w:pPr>
        <w:pStyle w:val="a3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3.3 </w:t>
      </w:r>
      <w:r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>
        <w:rPr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>
        <w:rPr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 районі Дніпропетровської області ;</w:t>
      </w:r>
    </w:p>
    <w:p w:rsidR="00325331" w:rsidRDefault="00325331" w:rsidP="00325331">
      <w:pPr>
        <w:pStyle w:val="a3"/>
        <w:jc w:val="both"/>
        <w:rPr>
          <w:spacing w:val="-16"/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3.4</w:t>
      </w:r>
      <w:r>
        <w:rPr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5331" w:rsidRDefault="00325331" w:rsidP="00325331">
      <w:pPr>
        <w:pStyle w:val="a3"/>
        <w:jc w:val="both"/>
        <w:rPr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>
        <w:rPr>
          <w:spacing w:val="-2"/>
          <w:sz w:val="28"/>
          <w:szCs w:val="28"/>
          <w:lang w:val="uk-UA"/>
        </w:rPr>
        <w:t>Держгеокадастру</w:t>
      </w:r>
      <w:proofErr w:type="spellEnd"/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 xml:space="preserve">в </w:t>
      </w:r>
      <w:proofErr w:type="spellStart"/>
      <w:r>
        <w:rPr>
          <w:spacing w:val="-5"/>
          <w:sz w:val="28"/>
          <w:szCs w:val="28"/>
          <w:lang w:val="uk-UA"/>
        </w:rPr>
        <w:t>Апостолівському</w:t>
      </w:r>
      <w:proofErr w:type="spellEnd"/>
      <w:r>
        <w:rPr>
          <w:spacing w:val="-5"/>
          <w:sz w:val="28"/>
          <w:szCs w:val="28"/>
          <w:lang w:val="uk-UA"/>
        </w:rPr>
        <w:t xml:space="preserve">  районі </w:t>
      </w:r>
      <w:r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325331" w:rsidRDefault="00325331" w:rsidP="00325331">
      <w:pPr>
        <w:pStyle w:val="a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5.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відділ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районі</w:t>
      </w:r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відділення Криворізької  МДПІ про прийняття рішення.</w:t>
      </w:r>
    </w:p>
    <w:p w:rsidR="00325331" w:rsidRDefault="00325331" w:rsidP="00325331">
      <w:pPr>
        <w:pStyle w:val="a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6.</w:t>
      </w:r>
      <w:r>
        <w:rPr>
          <w:sz w:val="28"/>
          <w:szCs w:val="28"/>
          <w:lang w:val="uk-UA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325331" w:rsidRDefault="00325331" w:rsidP="00325331">
      <w:pPr>
        <w:rPr>
          <w:lang w:val="uk-UA"/>
        </w:rPr>
      </w:pPr>
    </w:p>
    <w:p w:rsidR="0051126F" w:rsidRDefault="0051126F" w:rsidP="0051126F">
      <w:pPr>
        <w:pStyle w:val="1"/>
        <w:jc w:val="right"/>
        <w:rPr>
          <w:lang w:val="uk-UA"/>
        </w:rPr>
      </w:pPr>
      <w:r>
        <w:rPr>
          <w:lang w:val="uk-UA"/>
        </w:rPr>
        <w:t xml:space="preserve">                    ПРОЕК</w:t>
      </w:r>
      <w:r>
        <w:rPr>
          <w:lang w:val="uk-UA"/>
        </w:rPr>
        <w:t>Т № 163</w:t>
      </w:r>
      <w:r>
        <w:rPr>
          <w:lang w:val="uk-UA"/>
        </w:rPr>
        <w:t xml:space="preserve">  від 29.03.2019 р.</w:t>
      </w:r>
    </w:p>
    <w:p w:rsidR="0051126F" w:rsidRDefault="0051126F" w:rsidP="0051126F">
      <w:pPr>
        <w:jc w:val="right"/>
        <w:rPr>
          <w:sz w:val="28"/>
          <w:szCs w:val="28"/>
          <w:lang w:val="uk-UA"/>
        </w:rPr>
      </w:pPr>
    </w:p>
    <w:p w:rsidR="00FF12B5" w:rsidRDefault="00FF12B5" w:rsidP="00FF12B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FF12B5" w:rsidRDefault="00FF12B5" w:rsidP="00FF12B5">
      <w:pPr>
        <w:rPr>
          <w:b/>
          <w:i/>
          <w:iCs/>
          <w:spacing w:val="-5"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 дострокове припинення  договору оренди землі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b/>
          <w:i/>
          <w:iCs/>
          <w:spacing w:val="-5"/>
          <w:sz w:val="28"/>
          <w:szCs w:val="28"/>
          <w:lang w:val="uk-UA" w:eastAsia="ru-RU"/>
        </w:rPr>
      </w:pPr>
    </w:p>
    <w:p w:rsidR="00FF12B5" w:rsidRDefault="00FF12B5" w:rsidP="00FF12B5">
      <w:pPr>
        <w:pStyle w:val="11"/>
        <w:jc w:val="both"/>
        <w:rPr>
          <w:rFonts w:ascii="Times New Roman" w:hAnsi="Times New Roman"/>
          <w:b/>
          <w:i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iCs/>
          <w:spacing w:val="-5"/>
          <w:sz w:val="28"/>
          <w:szCs w:val="28"/>
          <w:lang w:val="uk-UA" w:eastAsia="ru-RU"/>
        </w:rPr>
        <w:tab/>
      </w: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Розглянувши заяву (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. № 145006-001422-335-67-2019 від 29.03.2019 р.) фізичної особи  Токаря Івана Дмитровича про </w:t>
      </w:r>
      <w:r>
        <w:rPr>
          <w:rFonts w:ascii="Times New Roman" w:hAnsi="Times New Roman"/>
          <w:b/>
          <w:i/>
          <w:iCs/>
          <w:spacing w:val="-5"/>
          <w:sz w:val="28"/>
          <w:szCs w:val="28"/>
          <w:lang w:val="uk-UA" w:eastAsia="ru-RU"/>
        </w:rPr>
        <w:t>дострокове припинення  договору оренди землі</w:t>
      </w: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, керуючись статтею 120 Земельного Кодексу України, ст.7,31 Закону України «Про оренду землі»,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</w:p>
    <w:p w:rsidR="00FF12B5" w:rsidRDefault="00FF12B5" w:rsidP="00FF12B5">
      <w:pPr>
        <w:pStyle w:val="11"/>
        <w:jc w:val="both"/>
        <w:rPr>
          <w:rFonts w:ascii="Times New Roman" w:hAnsi="Times New Roman"/>
          <w:b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                                          </w:t>
      </w:r>
      <w:r>
        <w:rPr>
          <w:rFonts w:ascii="Times New Roman" w:hAnsi="Times New Roman"/>
          <w:b/>
          <w:iCs/>
          <w:spacing w:val="-5"/>
          <w:sz w:val="28"/>
          <w:szCs w:val="28"/>
          <w:lang w:val="uk-UA" w:eastAsia="ru-RU"/>
        </w:rPr>
        <w:t>ВИРІШИЛА: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     1.</w:t>
      </w: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ab/>
        <w:t xml:space="preserve"> Достроково припинити  договір оренди землі  від 27.07.2009 року зареєстрованого в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Апостолівському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відділі ДРФ ДП «ЦДЗК» за № 040911700678 від 22.09.2009 року на земельну ділянку площею 0,0098 га, яка знаходиться за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: вул. Тернівка, б/н  в селі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Мар’янське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Апостолівського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району Дніпропетровської області, кадастровий номер земельної ділянки 1220385500:03:003:0272, за згодою сторін.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     2. Фізичній особі Токарю Івану Дмитровичу зареєструвати додаткову Угоду про дострокове припинення  договору оренди землі згідно вимог чинного законодавства.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     3. Спеціалісту з земельних питань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Держгеокадастру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Апостолівському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районі,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Апостолівське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відділення Криворізької  МДПІ про дострокове припинення  договору оренди землі.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     4. Контроль за виконанням рішення покласти на  комісію </w:t>
      </w:r>
      <w:proofErr w:type="spellStart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pacing w:val="-5"/>
          <w:sz w:val="28"/>
          <w:szCs w:val="28"/>
          <w:lang w:val="uk-UA" w:eastAsia="ru-RU"/>
        </w:rPr>
        <w:t>навколишнього середовища</w:t>
      </w:r>
    </w:p>
    <w:p w:rsidR="00FF12B5" w:rsidRDefault="00FF12B5" w:rsidP="00FF12B5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26F" w:rsidRDefault="0051126F" w:rsidP="0051126F">
      <w:pPr>
        <w:pStyle w:val="1"/>
        <w:jc w:val="right"/>
        <w:rPr>
          <w:lang w:val="uk-UA"/>
        </w:rPr>
      </w:pPr>
      <w:r>
        <w:rPr>
          <w:lang w:val="uk-UA"/>
        </w:rPr>
        <w:t xml:space="preserve">                    ПРОЕК</w:t>
      </w:r>
      <w:r>
        <w:rPr>
          <w:lang w:val="uk-UA"/>
        </w:rPr>
        <w:t>Т № 164</w:t>
      </w:r>
      <w:bookmarkStart w:id="0" w:name="_GoBack"/>
      <w:bookmarkEnd w:id="0"/>
      <w:r>
        <w:rPr>
          <w:lang w:val="uk-UA"/>
        </w:rPr>
        <w:t xml:space="preserve">  від 29.03.2019 р.</w:t>
      </w:r>
    </w:p>
    <w:p w:rsidR="0051126F" w:rsidRDefault="0051126F" w:rsidP="0051126F">
      <w:pPr>
        <w:jc w:val="right"/>
        <w:rPr>
          <w:sz w:val="28"/>
          <w:szCs w:val="28"/>
          <w:lang w:val="uk-UA"/>
        </w:rPr>
      </w:pPr>
    </w:p>
    <w:p w:rsidR="0051126F" w:rsidRDefault="0051126F" w:rsidP="00FF12B5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26F" w:rsidRDefault="0051126F" w:rsidP="0051126F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>
        <w:rPr>
          <w:b/>
          <w:i/>
          <w:iCs/>
          <w:spacing w:val="-5"/>
          <w:sz w:val="28"/>
          <w:szCs w:val="28"/>
          <w:lang w:val="uk-UA"/>
        </w:rPr>
        <w:softHyphen/>
      </w:r>
      <w:r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 з метою надання її у власність</w:t>
      </w:r>
      <w:r>
        <w:rPr>
          <w:b/>
          <w:i/>
          <w:spacing w:val="-1"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фізичній особі</w:t>
      </w:r>
      <w:r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51126F" w:rsidRDefault="0051126F" w:rsidP="0051126F">
      <w:pPr>
        <w:jc w:val="both"/>
        <w:rPr>
          <w:b/>
          <w:i/>
          <w:sz w:val="28"/>
          <w:szCs w:val="28"/>
          <w:lang w:val="uk-UA"/>
        </w:rPr>
      </w:pPr>
    </w:p>
    <w:p w:rsidR="0051126F" w:rsidRDefault="0051126F" w:rsidP="0051126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 xml:space="preserve">        Розглянувши заяву (№ 145006-001428-335-64-2019 від 29.03.2019 р.)  </w:t>
      </w:r>
      <w:r>
        <w:rPr>
          <w:sz w:val="28"/>
          <w:szCs w:val="28"/>
          <w:lang w:val="uk-UA"/>
        </w:rPr>
        <w:t xml:space="preserve">фізичної особи </w:t>
      </w:r>
      <w:proofErr w:type="spellStart"/>
      <w:r>
        <w:rPr>
          <w:sz w:val="28"/>
          <w:szCs w:val="28"/>
          <w:lang w:val="uk-UA"/>
        </w:rPr>
        <w:t>Алексеєнка</w:t>
      </w:r>
      <w:proofErr w:type="spellEnd"/>
      <w:r>
        <w:rPr>
          <w:sz w:val="28"/>
          <w:szCs w:val="28"/>
          <w:lang w:val="uk-UA"/>
        </w:rPr>
        <w:t xml:space="preserve"> Сергія Юрійовича </w:t>
      </w:r>
      <w:r>
        <w:rPr>
          <w:spacing w:val="-6"/>
          <w:sz w:val="28"/>
          <w:szCs w:val="28"/>
          <w:lang w:val="uk-UA"/>
        </w:rPr>
        <w:t xml:space="preserve">про </w:t>
      </w:r>
      <w:r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>
        <w:rPr>
          <w:iCs/>
          <w:spacing w:val="-5"/>
          <w:sz w:val="28"/>
          <w:szCs w:val="28"/>
          <w:lang w:val="uk-UA"/>
        </w:rPr>
        <w:softHyphen/>
      </w:r>
      <w:r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місцевості), з метою надання її у власність</w:t>
      </w:r>
      <w:r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51126F" w:rsidRDefault="0051126F" w:rsidP="0051126F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51126F" w:rsidRDefault="0051126F" w:rsidP="0051126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51126F" w:rsidRDefault="0051126F" w:rsidP="0051126F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51126F" w:rsidRDefault="0051126F" w:rsidP="0051126F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28"/>
          <w:sz w:val="28"/>
          <w:szCs w:val="28"/>
          <w:lang w:val="uk-UA"/>
        </w:rPr>
        <w:t xml:space="preserve"> 1.</w:t>
      </w:r>
      <w:r>
        <w:rPr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Затвердити </w:t>
      </w:r>
      <w:r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>
        <w:rPr>
          <w:iCs/>
          <w:spacing w:val="-5"/>
          <w:sz w:val="28"/>
          <w:szCs w:val="28"/>
          <w:lang w:val="uk-UA"/>
        </w:rPr>
        <w:softHyphen/>
      </w:r>
      <w:r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місцевості), </w:t>
      </w:r>
      <w:r>
        <w:rPr>
          <w:iCs/>
          <w:spacing w:val="-5"/>
          <w:sz w:val="28"/>
          <w:szCs w:val="28"/>
          <w:lang w:val="uk-UA"/>
        </w:rPr>
        <w:t>реєстрацію права комунальної вла</w:t>
      </w:r>
      <w:r>
        <w:rPr>
          <w:iCs/>
          <w:spacing w:val="-5"/>
          <w:sz w:val="28"/>
          <w:szCs w:val="28"/>
          <w:lang w:val="uk-UA"/>
        </w:rPr>
        <w:softHyphen/>
      </w:r>
      <w:r>
        <w:rPr>
          <w:iCs/>
          <w:spacing w:val="-3"/>
          <w:sz w:val="28"/>
          <w:szCs w:val="28"/>
          <w:lang w:val="uk-UA"/>
        </w:rPr>
        <w:t>сності на неї  та надання її у власність</w:t>
      </w:r>
      <w:r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</w:t>
      </w:r>
      <w:proofErr w:type="spellStart"/>
      <w:r>
        <w:rPr>
          <w:sz w:val="28"/>
          <w:szCs w:val="28"/>
          <w:lang w:val="uk-UA"/>
        </w:rPr>
        <w:t>Алексеєнку</w:t>
      </w:r>
      <w:proofErr w:type="spellEnd"/>
      <w:r>
        <w:rPr>
          <w:sz w:val="28"/>
          <w:szCs w:val="28"/>
          <w:lang w:val="uk-UA"/>
        </w:rPr>
        <w:t xml:space="preserve"> Сергію Юрійовичу </w:t>
      </w:r>
      <w:r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>
        <w:rPr>
          <w:spacing w:val="-1"/>
          <w:sz w:val="28"/>
          <w:szCs w:val="28"/>
          <w:lang w:val="uk-UA"/>
        </w:rPr>
        <w:t>Апостолівський</w:t>
      </w:r>
      <w:proofErr w:type="spellEnd"/>
      <w:r>
        <w:rPr>
          <w:spacing w:val="-1"/>
          <w:sz w:val="28"/>
          <w:szCs w:val="28"/>
          <w:lang w:val="uk-UA"/>
        </w:rPr>
        <w:t xml:space="preserve"> район,  с.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>
        <w:rPr>
          <w:spacing w:val="-1"/>
          <w:sz w:val="28"/>
          <w:szCs w:val="28"/>
          <w:lang w:val="uk-UA"/>
        </w:rPr>
        <w:t xml:space="preserve">  вул. Каховська, 13  кадастровий номер земельної ділянки 1220385500:03:007:0122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51126F" w:rsidRDefault="0051126F" w:rsidP="0051126F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Надати фізичній особі </w:t>
      </w:r>
      <w:proofErr w:type="spellStart"/>
      <w:r>
        <w:rPr>
          <w:sz w:val="28"/>
          <w:szCs w:val="28"/>
          <w:lang w:val="uk-UA"/>
        </w:rPr>
        <w:t>Алексеєнку</w:t>
      </w:r>
      <w:proofErr w:type="spellEnd"/>
      <w:r>
        <w:rPr>
          <w:sz w:val="28"/>
          <w:szCs w:val="28"/>
          <w:lang w:val="uk-UA"/>
        </w:rPr>
        <w:t xml:space="preserve"> Сергію Юрійовичу </w:t>
      </w:r>
      <w:r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>
        <w:rPr>
          <w:spacing w:val="-1"/>
          <w:sz w:val="28"/>
          <w:szCs w:val="28"/>
          <w:lang w:val="uk-UA"/>
        </w:rPr>
        <w:t>Апостолівський</w:t>
      </w:r>
      <w:proofErr w:type="spellEnd"/>
      <w:r>
        <w:rPr>
          <w:spacing w:val="-1"/>
          <w:sz w:val="28"/>
          <w:szCs w:val="28"/>
          <w:lang w:val="uk-UA"/>
        </w:rPr>
        <w:t xml:space="preserve"> район              с.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>
        <w:rPr>
          <w:spacing w:val="-1"/>
          <w:sz w:val="28"/>
          <w:szCs w:val="28"/>
          <w:lang w:val="uk-UA"/>
        </w:rPr>
        <w:t xml:space="preserve">  вул. Каховська, 13 кадастровий номер земельної ділянки 1220385500:03:007:0122,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51126F" w:rsidRDefault="0051126F" w:rsidP="0051126F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Фізичній особі </w:t>
      </w:r>
      <w:proofErr w:type="spellStart"/>
      <w:r>
        <w:rPr>
          <w:sz w:val="28"/>
          <w:szCs w:val="28"/>
          <w:lang w:val="uk-UA"/>
        </w:rPr>
        <w:t>Алексеєнку</w:t>
      </w:r>
      <w:proofErr w:type="spellEnd"/>
      <w:r>
        <w:rPr>
          <w:sz w:val="28"/>
          <w:szCs w:val="28"/>
          <w:lang w:val="uk-UA"/>
        </w:rPr>
        <w:t xml:space="preserve"> Сергію Юрійовичу:</w:t>
      </w:r>
    </w:p>
    <w:p w:rsidR="0051126F" w:rsidRDefault="0051126F" w:rsidP="0051126F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>
        <w:rPr>
          <w:spacing w:val="-1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51126F" w:rsidRDefault="0051126F" w:rsidP="0051126F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>
        <w:rPr>
          <w:spacing w:val="-1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51126F" w:rsidRDefault="0051126F" w:rsidP="0051126F">
      <w:pPr>
        <w:pStyle w:val="a3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3.3 </w:t>
      </w:r>
      <w:r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>
        <w:rPr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>
        <w:rPr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 районі Дніпропетровської області ;</w:t>
      </w:r>
    </w:p>
    <w:p w:rsidR="0051126F" w:rsidRDefault="0051126F" w:rsidP="0051126F">
      <w:pPr>
        <w:pStyle w:val="a3"/>
        <w:jc w:val="both"/>
        <w:rPr>
          <w:spacing w:val="-16"/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3.4</w:t>
      </w:r>
      <w:r>
        <w:rPr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51126F" w:rsidRDefault="0051126F" w:rsidP="0051126F">
      <w:pPr>
        <w:pStyle w:val="a3"/>
        <w:jc w:val="both"/>
        <w:rPr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>
        <w:rPr>
          <w:spacing w:val="-2"/>
          <w:sz w:val="28"/>
          <w:szCs w:val="28"/>
          <w:lang w:val="uk-UA"/>
        </w:rPr>
        <w:t>Держгеокадастру</w:t>
      </w:r>
      <w:proofErr w:type="spellEnd"/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 xml:space="preserve">в </w:t>
      </w:r>
      <w:proofErr w:type="spellStart"/>
      <w:r>
        <w:rPr>
          <w:spacing w:val="-5"/>
          <w:sz w:val="28"/>
          <w:szCs w:val="28"/>
          <w:lang w:val="uk-UA"/>
        </w:rPr>
        <w:t>Апостолівському</w:t>
      </w:r>
      <w:proofErr w:type="spellEnd"/>
      <w:r>
        <w:rPr>
          <w:spacing w:val="-5"/>
          <w:sz w:val="28"/>
          <w:szCs w:val="28"/>
          <w:lang w:val="uk-UA"/>
        </w:rPr>
        <w:t xml:space="preserve">  районі </w:t>
      </w:r>
      <w:r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51126F" w:rsidRDefault="0051126F" w:rsidP="0051126F">
      <w:pPr>
        <w:pStyle w:val="a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5.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відділ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районі</w:t>
      </w:r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відділення Криворізької  МДПІ про прийняття рішення.</w:t>
      </w:r>
    </w:p>
    <w:p w:rsidR="0051126F" w:rsidRDefault="0051126F" w:rsidP="0051126F">
      <w:pPr>
        <w:pStyle w:val="a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6.</w:t>
      </w:r>
      <w:r>
        <w:rPr>
          <w:sz w:val="28"/>
          <w:szCs w:val="28"/>
          <w:lang w:val="uk-UA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51126F" w:rsidRPr="002A35ED" w:rsidRDefault="0051126F" w:rsidP="0051126F">
      <w:pPr>
        <w:rPr>
          <w:lang w:val="uk-UA"/>
        </w:rPr>
      </w:pPr>
    </w:p>
    <w:p w:rsidR="000778C3" w:rsidRPr="00325331" w:rsidRDefault="000778C3">
      <w:pPr>
        <w:rPr>
          <w:lang w:val="uk-UA"/>
        </w:rPr>
      </w:pPr>
    </w:p>
    <w:sectPr w:rsidR="000778C3" w:rsidRPr="0032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31"/>
    <w:rsid w:val="000778C3"/>
    <w:rsid w:val="00325331"/>
    <w:rsid w:val="0051126F"/>
    <w:rsid w:val="005304F9"/>
    <w:rsid w:val="00601749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4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FF12B5"/>
    <w:rPr>
      <w:rFonts w:ascii="Calibri" w:hAnsi="Calibri"/>
    </w:rPr>
  </w:style>
  <w:style w:type="paragraph" w:customStyle="1" w:styleId="11">
    <w:name w:val="Без интервала1"/>
    <w:link w:val="NoSpacingChar"/>
    <w:qFormat/>
    <w:rsid w:val="00FF12B5"/>
    <w:pPr>
      <w:spacing w:after="0" w:line="240" w:lineRule="auto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5304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4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FF12B5"/>
    <w:rPr>
      <w:rFonts w:ascii="Calibri" w:hAnsi="Calibri"/>
    </w:rPr>
  </w:style>
  <w:style w:type="paragraph" w:customStyle="1" w:styleId="11">
    <w:name w:val="Без интервала1"/>
    <w:link w:val="NoSpacingChar"/>
    <w:qFormat/>
    <w:rsid w:val="00FF12B5"/>
    <w:pPr>
      <w:spacing w:after="0" w:line="240" w:lineRule="auto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5304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 № 162  від 29.03.2019 р.</vt:lpstr>
      <vt:lpstr>ПРОЕКТ № 163  від 29.03.2019 р.</vt:lpstr>
      <vt:lpstr>ПРОЕКТ № 164  від 29.03.2019 р.</vt:lpstr>
    </vt:vector>
  </TitlesOfParts>
  <Company>SPecialiST RePack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Тоня</cp:lastModifiedBy>
  <cp:revision>2</cp:revision>
  <dcterms:created xsi:type="dcterms:W3CDTF">2019-03-29T12:39:00Z</dcterms:created>
  <dcterms:modified xsi:type="dcterms:W3CDTF">2019-03-29T12:39:00Z</dcterms:modified>
</cp:coreProperties>
</file>