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E" w:rsidRDefault="00AB0176" w:rsidP="009D74D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№6</w:t>
      </w:r>
      <w:r w:rsidR="008468F7">
        <w:rPr>
          <w:b/>
          <w:i/>
          <w:sz w:val="28"/>
          <w:szCs w:val="28"/>
          <w:lang w:val="uk-UA"/>
        </w:rPr>
        <w:t>9</w:t>
      </w:r>
      <w:r>
        <w:rPr>
          <w:b/>
          <w:i/>
          <w:sz w:val="28"/>
          <w:szCs w:val="28"/>
          <w:lang w:val="uk-UA"/>
        </w:rPr>
        <w:t xml:space="preserve">  від 19</w:t>
      </w:r>
      <w:r w:rsidR="009D74DE">
        <w:rPr>
          <w:b/>
          <w:i/>
          <w:sz w:val="28"/>
          <w:szCs w:val="28"/>
          <w:lang w:val="uk-UA"/>
        </w:rPr>
        <w:t>.02.2019року</w:t>
      </w:r>
    </w:p>
    <w:p w:rsidR="009D74DE" w:rsidRDefault="009D74DE" w:rsidP="009D74D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D74DE" w:rsidRDefault="009D74DE" w:rsidP="009D74D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D74DE" w:rsidRPr="007F1CC8" w:rsidRDefault="009D74DE" w:rsidP="007F1CC8">
      <w:pPr>
        <w:ind w:right="175"/>
        <w:jc w:val="both"/>
        <w:rPr>
          <w:b/>
          <w:i/>
          <w:sz w:val="28"/>
          <w:szCs w:val="28"/>
          <w:lang w:val="uk-UA"/>
        </w:rPr>
      </w:pPr>
      <w:r w:rsidRPr="0034691E">
        <w:rPr>
          <w:b/>
          <w:i/>
          <w:sz w:val="28"/>
          <w:szCs w:val="28"/>
          <w:lang w:val="uk-UA"/>
        </w:rPr>
        <w:t xml:space="preserve">Про </w:t>
      </w:r>
      <w:r w:rsidR="007F1CC8">
        <w:rPr>
          <w:b/>
          <w:i/>
          <w:sz w:val="28"/>
          <w:szCs w:val="28"/>
          <w:lang w:val="uk-UA"/>
        </w:rPr>
        <w:t>внесення змін</w:t>
      </w:r>
      <w:r w:rsidR="005929E7">
        <w:rPr>
          <w:b/>
          <w:i/>
          <w:sz w:val="28"/>
          <w:szCs w:val="28"/>
          <w:lang w:val="uk-UA"/>
        </w:rPr>
        <w:t xml:space="preserve"> </w:t>
      </w:r>
      <w:bookmarkStart w:id="0" w:name="_GoBack"/>
      <w:bookmarkEnd w:id="0"/>
      <w:r w:rsidR="007F1CC8">
        <w:rPr>
          <w:b/>
          <w:i/>
          <w:sz w:val="28"/>
          <w:szCs w:val="28"/>
          <w:lang w:val="uk-UA"/>
        </w:rPr>
        <w:t xml:space="preserve">в </w:t>
      </w:r>
      <w:r>
        <w:rPr>
          <w:b/>
          <w:i/>
          <w:sz w:val="28"/>
          <w:szCs w:val="28"/>
          <w:lang w:val="uk-UA"/>
        </w:rPr>
        <w:t xml:space="preserve"> рішення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</w:t>
      </w:r>
      <w:r w:rsidR="007F1CC8" w:rsidRPr="007F1CC8">
        <w:rPr>
          <w:b/>
          <w:i/>
          <w:sz w:val="28"/>
          <w:szCs w:val="28"/>
          <w:lang w:val="uk-UA"/>
        </w:rPr>
        <w:t xml:space="preserve">№923 від 19.01.2018 року «Про </w:t>
      </w:r>
      <w:r w:rsidR="007F1CC8" w:rsidRPr="007F1CC8">
        <w:rPr>
          <w:b/>
          <w:i/>
          <w:color w:val="000000"/>
          <w:sz w:val="28"/>
          <w:szCs w:val="28"/>
          <w:lang w:val="uk-UA"/>
        </w:rPr>
        <w:t>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оренду фізичній особі для будівництва та обслуговування будівлі торгівлі</w:t>
      </w:r>
    </w:p>
    <w:p w:rsidR="005F1CDC" w:rsidRPr="007F1CC8" w:rsidRDefault="005F1CDC" w:rsidP="008468F7">
      <w:pPr>
        <w:ind w:right="17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5F1CDC">
        <w:rPr>
          <w:color w:val="000000"/>
          <w:sz w:val="28"/>
          <w:szCs w:val="28"/>
          <w:lang w:val="uk-UA"/>
        </w:rPr>
        <w:t xml:space="preserve">Розглянувши заяву фізичної особи </w:t>
      </w:r>
      <w:r w:rsidR="007F1CC8">
        <w:rPr>
          <w:sz w:val="28"/>
          <w:szCs w:val="28"/>
          <w:lang w:val="uk-UA"/>
        </w:rPr>
        <w:t>Бровченко Лідії Іванівни</w:t>
      </w:r>
      <w:r w:rsidRPr="005F1CDC">
        <w:rPr>
          <w:sz w:val="28"/>
          <w:szCs w:val="28"/>
          <w:lang w:val="uk-UA"/>
        </w:rPr>
        <w:t xml:space="preserve"> </w:t>
      </w:r>
      <w:r w:rsidR="008468F7">
        <w:rPr>
          <w:color w:val="000000"/>
          <w:sz w:val="28"/>
          <w:szCs w:val="28"/>
          <w:lang w:val="uk-UA"/>
        </w:rPr>
        <w:t xml:space="preserve">щодо </w:t>
      </w:r>
      <w:r w:rsidR="007F1CC8" w:rsidRPr="007F1CC8">
        <w:rPr>
          <w:sz w:val="28"/>
          <w:szCs w:val="28"/>
          <w:lang w:val="uk-UA"/>
        </w:rPr>
        <w:t xml:space="preserve">внесення змін в  рішення </w:t>
      </w:r>
      <w:proofErr w:type="spellStart"/>
      <w:r w:rsidR="007F1CC8" w:rsidRPr="007F1CC8">
        <w:rPr>
          <w:sz w:val="28"/>
          <w:szCs w:val="28"/>
          <w:lang w:val="uk-UA"/>
        </w:rPr>
        <w:t>Зеленодольської</w:t>
      </w:r>
      <w:proofErr w:type="spellEnd"/>
      <w:r w:rsidR="007F1CC8" w:rsidRPr="007F1CC8">
        <w:rPr>
          <w:sz w:val="28"/>
          <w:szCs w:val="28"/>
          <w:lang w:val="uk-UA"/>
        </w:rPr>
        <w:t xml:space="preserve"> міської ради №923 від 19.01.2018 року «Про </w:t>
      </w:r>
      <w:r w:rsidR="007F1CC8" w:rsidRPr="007F1CC8">
        <w:rPr>
          <w:color w:val="000000"/>
          <w:sz w:val="28"/>
          <w:szCs w:val="28"/>
          <w:lang w:val="uk-UA"/>
        </w:rPr>
        <w:t>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оренду фізичній особі для будівництва та обслуговування будівлі торгівлі</w:t>
      </w:r>
      <w:r w:rsidR="007F1CC8">
        <w:rPr>
          <w:sz w:val="28"/>
          <w:szCs w:val="28"/>
          <w:lang w:val="uk-UA"/>
        </w:rPr>
        <w:t>,</w:t>
      </w:r>
      <w:r w:rsidRPr="005F1CDC">
        <w:rPr>
          <w:color w:val="000000"/>
          <w:sz w:val="28"/>
          <w:szCs w:val="28"/>
          <w:lang w:val="uk-UA"/>
        </w:rPr>
        <w:t>керуючись пунктом 34 частини 1 статті 26 Закону України “Про місцеве</w:t>
      </w:r>
      <w:r>
        <w:rPr>
          <w:color w:val="000000"/>
          <w:sz w:val="28"/>
          <w:szCs w:val="28"/>
          <w:lang w:val="uk-UA"/>
        </w:rPr>
        <w:t xml:space="preserve"> самоврядуванн</w:t>
      </w:r>
      <w:r w:rsidR="008468F7">
        <w:rPr>
          <w:color w:val="000000"/>
          <w:sz w:val="28"/>
          <w:szCs w:val="28"/>
          <w:lang w:val="uk-UA"/>
        </w:rPr>
        <w:t xml:space="preserve">я  в Україні”,  ст.12 </w:t>
      </w:r>
      <w:r>
        <w:rPr>
          <w:color w:val="000000"/>
          <w:sz w:val="28"/>
          <w:szCs w:val="28"/>
          <w:lang w:val="uk-UA"/>
        </w:rPr>
        <w:t>Земельного Кодексу України</w:t>
      </w:r>
      <w:r w:rsidRPr="005F1CDC">
        <w:rPr>
          <w:color w:val="000000"/>
          <w:sz w:val="28"/>
          <w:szCs w:val="28"/>
          <w:lang w:val="uk-UA"/>
        </w:rPr>
        <w:t>,  Зеленодольська міська рада</w:t>
      </w:r>
    </w:p>
    <w:p w:rsidR="009D74DE" w:rsidRPr="0034691E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D74DE" w:rsidRPr="0034691E" w:rsidRDefault="009D74DE" w:rsidP="009D74D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34691E">
        <w:rPr>
          <w:b/>
          <w:sz w:val="28"/>
          <w:szCs w:val="28"/>
          <w:lang w:val="uk-UA"/>
        </w:rPr>
        <w:t xml:space="preserve">                                                ВИРІШИЛА</w:t>
      </w:r>
    </w:p>
    <w:p w:rsidR="009D74DE" w:rsidRPr="0034691E" w:rsidRDefault="009D74DE" w:rsidP="009D74D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9D74DE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     1.</w:t>
      </w:r>
      <w:r w:rsidR="005F1CDC" w:rsidRPr="005F1CDC">
        <w:rPr>
          <w:sz w:val="28"/>
          <w:szCs w:val="28"/>
          <w:lang w:val="uk-UA"/>
        </w:rPr>
        <w:t xml:space="preserve"> </w:t>
      </w:r>
      <w:proofErr w:type="spellStart"/>
      <w:r w:rsidR="00B91C9C">
        <w:rPr>
          <w:color w:val="000000"/>
          <w:sz w:val="28"/>
          <w:szCs w:val="28"/>
          <w:lang w:val="uk-UA"/>
        </w:rPr>
        <w:t>Внести</w:t>
      </w:r>
      <w:proofErr w:type="spellEnd"/>
      <w:r w:rsidR="00B91C9C">
        <w:rPr>
          <w:color w:val="000000"/>
          <w:sz w:val="28"/>
          <w:szCs w:val="28"/>
          <w:lang w:val="uk-UA"/>
        </w:rPr>
        <w:t xml:space="preserve"> зміни в рішення </w:t>
      </w:r>
      <w:proofErr w:type="spellStart"/>
      <w:r w:rsidR="00B91C9C">
        <w:rPr>
          <w:sz w:val="28"/>
          <w:szCs w:val="28"/>
          <w:lang w:val="uk-UA"/>
        </w:rPr>
        <w:t>Зеленодольської</w:t>
      </w:r>
      <w:proofErr w:type="spellEnd"/>
      <w:r w:rsidR="00B91C9C">
        <w:rPr>
          <w:sz w:val="28"/>
          <w:szCs w:val="28"/>
          <w:lang w:val="uk-UA"/>
        </w:rPr>
        <w:t xml:space="preserve"> міської ради </w:t>
      </w:r>
      <w:r w:rsidR="005F1CDC">
        <w:rPr>
          <w:sz w:val="28"/>
          <w:szCs w:val="28"/>
          <w:lang w:val="uk-UA"/>
        </w:rPr>
        <w:t xml:space="preserve">№923 від 19.01.2018 року «Про </w:t>
      </w:r>
      <w:r w:rsidR="005F1CDC" w:rsidRPr="005F1CDC">
        <w:rPr>
          <w:color w:val="000000"/>
          <w:sz w:val="28"/>
          <w:szCs w:val="28"/>
          <w:lang w:val="uk-UA"/>
        </w:rPr>
        <w:t>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оренду фізичній особі для будівництва та обслуговування будівлі торгівлі</w:t>
      </w:r>
      <w:r>
        <w:rPr>
          <w:sz w:val="28"/>
          <w:szCs w:val="28"/>
          <w:lang w:val="uk-UA"/>
        </w:rPr>
        <w:t xml:space="preserve">», а саме змінити </w:t>
      </w:r>
      <w:r w:rsidR="00B91C9C">
        <w:rPr>
          <w:sz w:val="28"/>
          <w:szCs w:val="28"/>
          <w:lang w:val="uk-UA"/>
        </w:rPr>
        <w:t xml:space="preserve">орієнтовну </w:t>
      </w:r>
      <w:r>
        <w:rPr>
          <w:sz w:val="28"/>
          <w:szCs w:val="28"/>
          <w:lang w:val="uk-UA"/>
        </w:rPr>
        <w:t xml:space="preserve">площу </w:t>
      </w:r>
      <w:r w:rsidR="005F1CDC">
        <w:rPr>
          <w:sz w:val="28"/>
          <w:szCs w:val="28"/>
          <w:lang w:val="uk-UA"/>
        </w:rPr>
        <w:t xml:space="preserve">земельної ділянки </w:t>
      </w:r>
      <w:r w:rsidR="00B91C9C">
        <w:rPr>
          <w:sz w:val="28"/>
          <w:szCs w:val="28"/>
          <w:lang w:val="uk-UA"/>
        </w:rPr>
        <w:t xml:space="preserve">з </w:t>
      </w:r>
      <w:r w:rsidR="005F1CDC">
        <w:rPr>
          <w:sz w:val="28"/>
          <w:szCs w:val="28"/>
          <w:lang w:val="uk-UA"/>
        </w:rPr>
        <w:t xml:space="preserve">0,0460 га </w:t>
      </w:r>
      <w:r>
        <w:rPr>
          <w:sz w:val="28"/>
          <w:szCs w:val="28"/>
          <w:lang w:val="uk-UA"/>
        </w:rPr>
        <w:t xml:space="preserve">на </w:t>
      </w:r>
      <w:r w:rsidR="005F1CDC">
        <w:rPr>
          <w:sz w:val="28"/>
          <w:szCs w:val="28"/>
          <w:lang w:val="uk-UA"/>
        </w:rPr>
        <w:t>орієнтовну площу 0,0700</w:t>
      </w:r>
      <w:r>
        <w:rPr>
          <w:sz w:val="28"/>
          <w:szCs w:val="28"/>
          <w:lang w:val="uk-UA"/>
        </w:rPr>
        <w:t xml:space="preserve"> га.</w:t>
      </w:r>
    </w:p>
    <w:p w:rsidR="009D74DE" w:rsidRPr="0034691E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Pr="0034691E">
        <w:rPr>
          <w:sz w:val="28"/>
          <w:szCs w:val="28"/>
          <w:lang w:val="uk-UA"/>
        </w:rPr>
        <w:t xml:space="preserve">. Контроль за виконанням рішення покласти на комісію з питань </w:t>
      </w:r>
    </w:p>
    <w:p w:rsidR="009D74DE" w:rsidRPr="00B5744D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34691E">
        <w:rPr>
          <w:sz w:val="28"/>
          <w:szCs w:val="28"/>
          <w:lang w:val="uk-UA"/>
        </w:rPr>
        <w:t>Зеленодольської</w:t>
      </w:r>
      <w:proofErr w:type="spellEnd"/>
      <w:r w:rsidRPr="0034691E">
        <w:rPr>
          <w:sz w:val="28"/>
          <w:szCs w:val="28"/>
          <w:lang w:val="uk-UA"/>
        </w:rPr>
        <w:t xml:space="preserve"> міської ради.</w:t>
      </w:r>
    </w:p>
    <w:p w:rsidR="009D74DE" w:rsidRDefault="009D74DE" w:rsidP="009D74DE">
      <w:pPr>
        <w:rPr>
          <w:lang w:val="uk-UA"/>
        </w:rPr>
      </w:pP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>Гол. спеціаліст з земельних питань</w:t>
      </w: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_______________ А. О. </w:t>
      </w:r>
      <w:proofErr w:type="spellStart"/>
      <w:r w:rsidRPr="00212E8C">
        <w:rPr>
          <w:sz w:val="20"/>
          <w:szCs w:val="20"/>
          <w:lang w:val="uk-UA"/>
        </w:rPr>
        <w:t>Алєксєєнко</w:t>
      </w:r>
      <w:proofErr w:type="spellEnd"/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 _______________  Д. М. Мухін</w:t>
      </w:r>
    </w:p>
    <w:p w:rsidR="009D74DE" w:rsidRPr="00856725" w:rsidRDefault="009D74DE" w:rsidP="009D74DE">
      <w:pPr>
        <w:rPr>
          <w:lang w:val="uk-UA"/>
        </w:rPr>
      </w:pPr>
    </w:p>
    <w:p w:rsidR="00B70ADF" w:rsidRDefault="00B70ADF"/>
    <w:sectPr w:rsidR="00B7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8A"/>
    <w:rsid w:val="005929E7"/>
    <w:rsid w:val="005F1CDC"/>
    <w:rsid w:val="007F1CC8"/>
    <w:rsid w:val="008468F7"/>
    <w:rsid w:val="009D74DE"/>
    <w:rsid w:val="00A16311"/>
    <w:rsid w:val="00AB0176"/>
    <w:rsid w:val="00AB468A"/>
    <w:rsid w:val="00B70ADF"/>
    <w:rsid w:val="00B9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Тоня</cp:lastModifiedBy>
  <cp:revision>7</cp:revision>
  <dcterms:created xsi:type="dcterms:W3CDTF">2019-02-20T09:24:00Z</dcterms:created>
  <dcterms:modified xsi:type="dcterms:W3CDTF">2019-02-20T15:13:00Z</dcterms:modified>
</cp:coreProperties>
</file>