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838" w:rsidRPr="00CC5C9D" w:rsidRDefault="00CB7838" w:rsidP="00CB7838">
      <w:pPr>
        <w:jc w:val="center"/>
        <w:rPr>
          <w:rFonts w:eastAsia="Calibri"/>
          <w:b/>
          <w:sz w:val="22"/>
          <w:szCs w:val="22"/>
        </w:rPr>
      </w:pPr>
      <w:r w:rsidRPr="00CC5C9D">
        <w:rPr>
          <w:rFonts w:eastAsia="Calibri"/>
          <w:b/>
          <w:sz w:val="22"/>
          <w:szCs w:val="22"/>
        </w:rPr>
        <w:t>Порядок      денний</w:t>
      </w:r>
    </w:p>
    <w:p w:rsidR="00CB7838" w:rsidRPr="00CC5C9D" w:rsidRDefault="00CB7838" w:rsidP="00CB7838">
      <w:pPr>
        <w:jc w:val="center"/>
        <w:rPr>
          <w:rFonts w:eastAsia="Calibri"/>
          <w:b/>
          <w:sz w:val="22"/>
          <w:szCs w:val="22"/>
          <w:lang w:val="uk-UA"/>
        </w:rPr>
      </w:pPr>
      <w:r w:rsidRPr="00CC5C9D">
        <w:rPr>
          <w:rFonts w:eastAsia="Calibri"/>
          <w:b/>
          <w:sz w:val="22"/>
          <w:szCs w:val="22"/>
        </w:rPr>
        <w:t>пленарного засідання  чергової 7</w:t>
      </w:r>
      <w:r w:rsidRPr="00CC5C9D">
        <w:rPr>
          <w:rFonts w:eastAsia="Calibri"/>
          <w:b/>
          <w:sz w:val="22"/>
          <w:szCs w:val="22"/>
          <w:lang w:val="uk-UA"/>
        </w:rPr>
        <w:t xml:space="preserve">8 </w:t>
      </w:r>
      <w:r w:rsidRPr="00CC5C9D">
        <w:rPr>
          <w:rFonts w:eastAsia="Calibri"/>
          <w:b/>
          <w:sz w:val="22"/>
          <w:szCs w:val="22"/>
        </w:rPr>
        <w:t xml:space="preserve">сесії Зеленодольської міської ради </w:t>
      </w:r>
    </w:p>
    <w:p w:rsidR="00CB7838" w:rsidRPr="002F6ED9" w:rsidRDefault="00CB7838" w:rsidP="00CB7838">
      <w:pPr>
        <w:jc w:val="center"/>
        <w:rPr>
          <w:rFonts w:eastAsia="Calibri"/>
          <w:b/>
          <w:sz w:val="20"/>
          <w:szCs w:val="20"/>
          <w:lang w:val="uk-UA"/>
        </w:rPr>
      </w:pPr>
      <w:r w:rsidRPr="002F6ED9">
        <w:rPr>
          <w:rFonts w:eastAsia="Calibri"/>
          <w:b/>
          <w:sz w:val="20"/>
          <w:szCs w:val="20"/>
          <w:lang w:val="en-US"/>
        </w:rPr>
        <w:t>VI</w:t>
      </w:r>
      <w:r w:rsidRPr="002F6ED9">
        <w:rPr>
          <w:rFonts w:eastAsia="Calibri"/>
          <w:b/>
          <w:sz w:val="20"/>
          <w:szCs w:val="20"/>
        </w:rPr>
        <w:t xml:space="preserve"> скликання від </w:t>
      </w:r>
      <w:r w:rsidRPr="002F6ED9">
        <w:rPr>
          <w:rFonts w:eastAsia="Calibri"/>
          <w:b/>
          <w:sz w:val="20"/>
          <w:szCs w:val="20"/>
          <w:lang w:val="uk-UA"/>
        </w:rPr>
        <w:t>21.10</w:t>
      </w:r>
      <w:r w:rsidRPr="002F6ED9">
        <w:rPr>
          <w:rFonts w:eastAsia="Calibri"/>
          <w:b/>
          <w:sz w:val="20"/>
          <w:szCs w:val="20"/>
        </w:rPr>
        <w:t>.15 року</w:t>
      </w:r>
    </w:p>
    <w:tbl>
      <w:tblPr>
        <w:tblpPr w:leftFromText="180" w:rightFromText="180" w:bottomFromText="200" w:vertAnchor="text" w:horzAnchor="margin" w:tblpXSpec="center" w:tblpY="154"/>
        <w:tblW w:w="507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20" w:firstRow="1" w:lastRow="0" w:firstColumn="0" w:lastColumn="0" w:noHBand="0" w:noVBand="0"/>
      </w:tblPr>
      <w:tblGrid>
        <w:gridCol w:w="626"/>
        <w:gridCol w:w="8174"/>
        <w:gridCol w:w="913"/>
      </w:tblGrid>
      <w:tr w:rsidR="00CB7838" w:rsidRPr="002F6ED9" w:rsidTr="00CB7838">
        <w:trPr>
          <w:trHeight w:val="305"/>
        </w:trPr>
        <w:tc>
          <w:tcPr>
            <w:tcW w:w="322" w:type="pct"/>
            <w:tcBorders>
              <w:top w:val="single" w:sz="4" w:space="0" w:color="000000"/>
              <w:left w:val="single" w:sz="4" w:space="0" w:color="000000"/>
              <w:bottom w:val="single" w:sz="4" w:space="0" w:color="000000"/>
              <w:right w:val="single" w:sz="4" w:space="0" w:color="000000"/>
            </w:tcBorders>
          </w:tcPr>
          <w:p w:rsidR="00CB7838" w:rsidRPr="002F6ED9" w:rsidRDefault="00CB7838" w:rsidP="00CB7838">
            <w:pPr>
              <w:pStyle w:val="a3"/>
              <w:numPr>
                <w:ilvl w:val="0"/>
                <w:numId w:val="1"/>
              </w:numPr>
              <w:tabs>
                <w:tab w:val="left" w:pos="0"/>
              </w:tabs>
              <w:rPr>
                <w:sz w:val="20"/>
                <w:szCs w:val="20"/>
                <w:lang w:val="uk-UA" w:eastAsia="en-US"/>
              </w:rPr>
            </w:pPr>
          </w:p>
        </w:tc>
        <w:tc>
          <w:tcPr>
            <w:tcW w:w="4208" w:type="pct"/>
            <w:tcBorders>
              <w:top w:val="single" w:sz="4" w:space="0" w:color="000000"/>
              <w:left w:val="single" w:sz="4" w:space="0" w:color="000000"/>
              <w:bottom w:val="single" w:sz="4" w:space="0" w:color="000000"/>
              <w:right w:val="single" w:sz="4" w:space="0" w:color="000000"/>
            </w:tcBorders>
            <w:hideMark/>
          </w:tcPr>
          <w:p w:rsidR="00CB7838" w:rsidRPr="002F6ED9" w:rsidRDefault="00CB7838" w:rsidP="00442928">
            <w:pPr>
              <w:pStyle w:val="a3"/>
              <w:rPr>
                <w:sz w:val="20"/>
                <w:szCs w:val="20"/>
                <w:lang w:val="uk-UA" w:eastAsia="en-US"/>
              </w:rPr>
            </w:pPr>
            <w:r w:rsidRPr="002F6ED9">
              <w:rPr>
                <w:sz w:val="20"/>
                <w:szCs w:val="20"/>
                <w:lang w:val="uk-UA" w:eastAsia="en-US"/>
              </w:rPr>
              <w:t xml:space="preserve">Розминка                                             </w:t>
            </w:r>
          </w:p>
        </w:tc>
        <w:tc>
          <w:tcPr>
            <w:tcW w:w="470" w:type="pct"/>
            <w:tcBorders>
              <w:top w:val="single" w:sz="4" w:space="0" w:color="000000"/>
              <w:left w:val="single" w:sz="4" w:space="0" w:color="000000"/>
              <w:bottom w:val="single" w:sz="4" w:space="0" w:color="000000"/>
              <w:right w:val="single" w:sz="4" w:space="0" w:color="000000"/>
            </w:tcBorders>
          </w:tcPr>
          <w:p w:rsidR="00CB7838" w:rsidRPr="002F6ED9" w:rsidRDefault="00CB7838" w:rsidP="00442928">
            <w:pPr>
              <w:pStyle w:val="a3"/>
              <w:rPr>
                <w:sz w:val="20"/>
                <w:szCs w:val="20"/>
                <w:lang w:val="uk-UA" w:eastAsia="en-US"/>
              </w:rPr>
            </w:pPr>
          </w:p>
        </w:tc>
      </w:tr>
      <w:tr w:rsidR="00CB7838" w:rsidRPr="002F6ED9" w:rsidTr="00CB7838">
        <w:trPr>
          <w:trHeight w:val="305"/>
        </w:trPr>
        <w:tc>
          <w:tcPr>
            <w:tcW w:w="322" w:type="pct"/>
            <w:tcBorders>
              <w:top w:val="single" w:sz="4" w:space="0" w:color="000000"/>
              <w:left w:val="single" w:sz="4" w:space="0" w:color="000000"/>
              <w:bottom w:val="single" w:sz="4" w:space="0" w:color="000000"/>
              <w:right w:val="single" w:sz="4" w:space="0" w:color="000000"/>
            </w:tcBorders>
          </w:tcPr>
          <w:p w:rsidR="00CB7838" w:rsidRPr="002F6ED9" w:rsidRDefault="00CB7838" w:rsidP="00CB7838">
            <w:pPr>
              <w:pStyle w:val="a3"/>
              <w:numPr>
                <w:ilvl w:val="0"/>
                <w:numId w:val="1"/>
              </w:numPr>
              <w:tabs>
                <w:tab w:val="left" w:pos="0"/>
              </w:tabs>
              <w:rPr>
                <w:sz w:val="20"/>
                <w:szCs w:val="20"/>
                <w:lang w:val="uk-UA" w:eastAsia="en-US"/>
              </w:rPr>
            </w:pPr>
          </w:p>
        </w:tc>
        <w:tc>
          <w:tcPr>
            <w:tcW w:w="4208" w:type="pct"/>
            <w:tcBorders>
              <w:top w:val="single" w:sz="4" w:space="0" w:color="000000"/>
              <w:left w:val="single" w:sz="4" w:space="0" w:color="000000"/>
              <w:bottom w:val="single" w:sz="4" w:space="0" w:color="000000"/>
              <w:right w:val="single" w:sz="4" w:space="0" w:color="000000"/>
            </w:tcBorders>
          </w:tcPr>
          <w:p w:rsidR="00CB7838" w:rsidRPr="002F6ED9" w:rsidRDefault="00CB7838" w:rsidP="00442928">
            <w:pPr>
              <w:pStyle w:val="a3"/>
              <w:rPr>
                <w:sz w:val="20"/>
                <w:szCs w:val="20"/>
                <w:lang w:val="uk-UA" w:eastAsia="en-US"/>
              </w:rPr>
            </w:pPr>
            <w:r w:rsidRPr="002F6ED9">
              <w:rPr>
                <w:sz w:val="20"/>
                <w:szCs w:val="20"/>
                <w:lang w:val="uk-UA" w:eastAsia="en-US"/>
              </w:rPr>
              <w:t>Про звіт міського голови про діяльність  виконавчого комітету Зеленодольської міської ради за період роботи з листопада 2014 року по жовтень 2015 року</w:t>
            </w:r>
          </w:p>
          <w:p w:rsidR="00CB7838" w:rsidRPr="002F6ED9" w:rsidRDefault="00CB7838" w:rsidP="00442928">
            <w:pPr>
              <w:pStyle w:val="a3"/>
              <w:rPr>
                <w:sz w:val="20"/>
                <w:szCs w:val="20"/>
                <w:lang w:val="uk-UA" w:eastAsia="en-US"/>
              </w:rPr>
            </w:pPr>
            <w:r w:rsidRPr="002F6ED9">
              <w:rPr>
                <w:sz w:val="20"/>
                <w:szCs w:val="20"/>
                <w:lang w:val="uk-UA" w:eastAsia="en-US"/>
              </w:rPr>
              <w:t xml:space="preserve">                                                                                                         Доп. Качан В.А.</w:t>
            </w:r>
          </w:p>
        </w:tc>
        <w:tc>
          <w:tcPr>
            <w:tcW w:w="470" w:type="pct"/>
            <w:tcBorders>
              <w:top w:val="single" w:sz="4" w:space="0" w:color="000000"/>
              <w:left w:val="single" w:sz="4" w:space="0" w:color="000000"/>
              <w:bottom w:val="single" w:sz="4" w:space="0" w:color="000000"/>
              <w:right w:val="single" w:sz="4" w:space="0" w:color="000000"/>
            </w:tcBorders>
          </w:tcPr>
          <w:p w:rsidR="00CB7838" w:rsidRPr="002F6ED9" w:rsidRDefault="00CB7838" w:rsidP="00442928">
            <w:pPr>
              <w:pStyle w:val="a3"/>
              <w:rPr>
                <w:sz w:val="20"/>
                <w:szCs w:val="20"/>
                <w:lang w:val="uk-UA" w:eastAsia="en-US"/>
              </w:rPr>
            </w:pPr>
            <w:r w:rsidRPr="002F6ED9">
              <w:rPr>
                <w:sz w:val="20"/>
                <w:szCs w:val="20"/>
                <w:lang w:val="uk-UA" w:eastAsia="en-US"/>
              </w:rPr>
              <w:t>1090</w:t>
            </w:r>
          </w:p>
        </w:tc>
      </w:tr>
      <w:tr w:rsidR="00CB7838" w:rsidRPr="002F6ED9" w:rsidTr="00CB7838">
        <w:trPr>
          <w:trHeight w:val="305"/>
        </w:trPr>
        <w:tc>
          <w:tcPr>
            <w:tcW w:w="322" w:type="pct"/>
            <w:tcBorders>
              <w:top w:val="single" w:sz="4" w:space="0" w:color="000000"/>
              <w:left w:val="single" w:sz="4" w:space="0" w:color="000000"/>
              <w:bottom w:val="single" w:sz="4" w:space="0" w:color="000000"/>
              <w:right w:val="single" w:sz="4" w:space="0" w:color="000000"/>
            </w:tcBorders>
          </w:tcPr>
          <w:p w:rsidR="00CB7838" w:rsidRPr="002F6ED9" w:rsidRDefault="00CB7838" w:rsidP="00CB7838">
            <w:pPr>
              <w:pStyle w:val="a3"/>
              <w:numPr>
                <w:ilvl w:val="0"/>
                <w:numId w:val="1"/>
              </w:numPr>
              <w:tabs>
                <w:tab w:val="left" w:pos="0"/>
              </w:tabs>
              <w:rPr>
                <w:sz w:val="20"/>
                <w:szCs w:val="20"/>
                <w:lang w:val="uk-UA" w:eastAsia="en-US"/>
              </w:rPr>
            </w:pPr>
          </w:p>
        </w:tc>
        <w:tc>
          <w:tcPr>
            <w:tcW w:w="4208" w:type="pct"/>
            <w:tcBorders>
              <w:top w:val="single" w:sz="4" w:space="0" w:color="000000"/>
              <w:left w:val="single" w:sz="4" w:space="0" w:color="000000"/>
              <w:bottom w:val="single" w:sz="4" w:space="0" w:color="000000"/>
              <w:right w:val="single" w:sz="4" w:space="0" w:color="000000"/>
            </w:tcBorders>
          </w:tcPr>
          <w:p w:rsidR="00CB7838" w:rsidRPr="002F6ED9" w:rsidRDefault="00CB7838" w:rsidP="00442928">
            <w:pPr>
              <w:pStyle w:val="a3"/>
              <w:rPr>
                <w:sz w:val="20"/>
                <w:szCs w:val="20"/>
                <w:lang w:val="uk-UA" w:eastAsia="en-US"/>
              </w:rPr>
            </w:pPr>
            <w:r w:rsidRPr="002F6ED9">
              <w:rPr>
                <w:sz w:val="20"/>
                <w:szCs w:val="20"/>
                <w:lang w:val="uk-UA" w:eastAsia="en-US"/>
              </w:rPr>
              <w:t xml:space="preserve">Про затвердження міських програм                                            Доп. Чудак Л.Ф.                                                                                              </w:t>
            </w:r>
          </w:p>
        </w:tc>
        <w:tc>
          <w:tcPr>
            <w:tcW w:w="470" w:type="pct"/>
            <w:tcBorders>
              <w:top w:val="single" w:sz="4" w:space="0" w:color="000000"/>
              <w:left w:val="single" w:sz="4" w:space="0" w:color="000000"/>
              <w:bottom w:val="single" w:sz="4" w:space="0" w:color="000000"/>
              <w:right w:val="single" w:sz="4" w:space="0" w:color="000000"/>
            </w:tcBorders>
          </w:tcPr>
          <w:p w:rsidR="00CB7838" w:rsidRPr="002F6ED9" w:rsidRDefault="00CB7838" w:rsidP="00442928">
            <w:pPr>
              <w:pStyle w:val="a3"/>
              <w:rPr>
                <w:sz w:val="20"/>
                <w:szCs w:val="20"/>
                <w:lang w:val="uk-UA" w:eastAsia="en-US"/>
              </w:rPr>
            </w:pPr>
            <w:r w:rsidRPr="002F6ED9">
              <w:rPr>
                <w:sz w:val="20"/>
                <w:szCs w:val="20"/>
                <w:lang w:val="uk-UA" w:eastAsia="en-US"/>
              </w:rPr>
              <w:t>1091</w:t>
            </w:r>
          </w:p>
        </w:tc>
      </w:tr>
      <w:tr w:rsidR="00CB7838" w:rsidRPr="002F6ED9" w:rsidTr="00CB7838">
        <w:trPr>
          <w:trHeight w:val="305"/>
        </w:trPr>
        <w:tc>
          <w:tcPr>
            <w:tcW w:w="322" w:type="pct"/>
            <w:tcBorders>
              <w:top w:val="single" w:sz="4" w:space="0" w:color="000000"/>
              <w:left w:val="single" w:sz="4" w:space="0" w:color="000000"/>
              <w:bottom w:val="single" w:sz="4" w:space="0" w:color="000000"/>
              <w:right w:val="single" w:sz="4" w:space="0" w:color="000000"/>
            </w:tcBorders>
          </w:tcPr>
          <w:p w:rsidR="00CB7838" w:rsidRPr="002F6ED9" w:rsidRDefault="00CB7838" w:rsidP="00CB7838">
            <w:pPr>
              <w:pStyle w:val="a3"/>
              <w:numPr>
                <w:ilvl w:val="0"/>
                <w:numId w:val="1"/>
              </w:numPr>
              <w:tabs>
                <w:tab w:val="left" w:pos="0"/>
              </w:tabs>
              <w:rPr>
                <w:sz w:val="20"/>
                <w:szCs w:val="20"/>
                <w:lang w:val="uk-UA" w:eastAsia="en-US"/>
              </w:rPr>
            </w:pPr>
          </w:p>
        </w:tc>
        <w:tc>
          <w:tcPr>
            <w:tcW w:w="4208" w:type="pct"/>
            <w:tcBorders>
              <w:top w:val="single" w:sz="4" w:space="0" w:color="000000"/>
              <w:left w:val="single" w:sz="4" w:space="0" w:color="000000"/>
              <w:bottom w:val="single" w:sz="4" w:space="0" w:color="000000"/>
              <w:right w:val="single" w:sz="4" w:space="0" w:color="000000"/>
            </w:tcBorders>
            <w:hideMark/>
          </w:tcPr>
          <w:p w:rsidR="00CB7838" w:rsidRPr="002F6ED9" w:rsidRDefault="00CB7838" w:rsidP="00442928">
            <w:pPr>
              <w:pStyle w:val="a3"/>
              <w:rPr>
                <w:sz w:val="20"/>
                <w:szCs w:val="20"/>
                <w:lang w:val="uk-UA" w:eastAsia="en-US"/>
              </w:rPr>
            </w:pPr>
            <w:r w:rsidRPr="002F6ED9">
              <w:rPr>
                <w:sz w:val="20"/>
                <w:szCs w:val="20"/>
                <w:lang w:val="uk-UA" w:eastAsia="en-US"/>
              </w:rPr>
              <w:t xml:space="preserve">Про виконання бюджету за 9 місяців 2015 року                        Доп. Чудак Л.Ф.                                                                                                  </w:t>
            </w:r>
          </w:p>
        </w:tc>
        <w:tc>
          <w:tcPr>
            <w:tcW w:w="470" w:type="pct"/>
            <w:tcBorders>
              <w:top w:val="single" w:sz="4" w:space="0" w:color="000000"/>
              <w:left w:val="single" w:sz="4" w:space="0" w:color="000000"/>
              <w:bottom w:val="single" w:sz="4" w:space="0" w:color="000000"/>
              <w:right w:val="single" w:sz="4" w:space="0" w:color="000000"/>
            </w:tcBorders>
          </w:tcPr>
          <w:p w:rsidR="00CB7838" w:rsidRPr="002F6ED9" w:rsidRDefault="00CB7838" w:rsidP="00442928">
            <w:pPr>
              <w:pStyle w:val="a3"/>
              <w:rPr>
                <w:sz w:val="20"/>
                <w:szCs w:val="20"/>
                <w:lang w:val="uk-UA" w:eastAsia="en-US"/>
              </w:rPr>
            </w:pPr>
            <w:r w:rsidRPr="002F6ED9">
              <w:rPr>
                <w:sz w:val="20"/>
                <w:szCs w:val="20"/>
                <w:lang w:val="uk-UA" w:eastAsia="en-US"/>
              </w:rPr>
              <w:t>1092</w:t>
            </w:r>
          </w:p>
        </w:tc>
      </w:tr>
      <w:tr w:rsidR="00CB7838" w:rsidRPr="002F6ED9" w:rsidTr="002F6ED9">
        <w:trPr>
          <w:trHeight w:val="338"/>
        </w:trPr>
        <w:tc>
          <w:tcPr>
            <w:tcW w:w="322" w:type="pct"/>
            <w:tcBorders>
              <w:top w:val="single" w:sz="4" w:space="0" w:color="000000"/>
              <w:left w:val="single" w:sz="4" w:space="0" w:color="000000"/>
              <w:bottom w:val="single" w:sz="4" w:space="0" w:color="000000"/>
              <w:right w:val="single" w:sz="4" w:space="0" w:color="000000"/>
            </w:tcBorders>
          </w:tcPr>
          <w:p w:rsidR="00CB7838" w:rsidRPr="002F6ED9" w:rsidRDefault="00CB7838" w:rsidP="00CB7838">
            <w:pPr>
              <w:pStyle w:val="a3"/>
              <w:numPr>
                <w:ilvl w:val="0"/>
                <w:numId w:val="1"/>
              </w:numPr>
              <w:tabs>
                <w:tab w:val="left" w:pos="0"/>
              </w:tabs>
              <w:rPr>
                <w:sz w:val="20"/>
                <w:szCs w:val="20"/>
                <w:lang w:val="uk-UA" w:eastAsia="en-US"/>
              </w:rPr>
            </w:pPr>
          </w:p>
        </w:tc>
        <w:tc>
          <w:tcPr>
            <w:tcW w:w="4208" w:type="pct"/>
            <w:tcBorders>
              <w:top w:val="single" w:sz="4" w:space="0" w:color="000000"/>
              <w:left w:val="single" w:sz="4" w:space="0" w:color="000000"/>
              <w:bottom w:val="single" w:sz="4" w:space="0" w:color="000000"/>
              <w:right w:val="single" w:sz="4" w:space="0" w:color="000000"/>
            </w:tcBorders>
            <w:hideMark/>
          </w:tcPr>
          <w:p w:rsidR="00CB7838" w:rsidRPr="002F6ED9" w:rsidRDefault="00CB7838" w:rsidP="00442928">
            <w:pPr>
              <w:pStyle w:val="a3"/>
              <w:rPr>
                <w:sz w:val="20"/>
                <w:szCs w:val="20"/>
                <w:lang w:val="uk-UA" w:eastAsia="en-US"/>
              </w:rPr>
            </w:pPr>
            <w:r w:rsidRPr="002F6ED9">
              <w:rPr>
                <w:sz w:val="20"/>
                <w:szCs w:val="20"/>
                <w:lang w:val="uk-UA" w:eastAsia="en-US"/>
              </w:rPr>
              <w:t xml:space="preserve">Про внесення змін до міських програм на 2015 рік                   Доп. Чудак Л.Ф.                </w:t>
            </w:r>
          </w:p>
        </w:tc>
        <w:tc>
          <w:tcPr>
            <w:tcW w:w="470" w:type="pct"/>
            <w:tcBorders>
              <w:top w:val="single" w:sz="4" w:space="0" w:color="000000"/>
              <w:left w:val="single" w:sz="4" w:space="0" w:color="000000"/>
              <w:bottom w:val="single" w:sz="4" w:space="0" w:color="000000"/>
              <w:right w:val="single" w:sz="4" w:space="0" w:color="000000"/>
            </w:tcBorders>
          </w:tcPr>
          <w:p w:rsidR="00CB7838" w:rsidRPr="002F6ED9" w:rsidRDefault="00CB7838" w:rsidP="00442928">
            <w:pPr>
              <w:pStyle w:val="a3"/>
              <w:rPr>
                <w:sz w:val="20"/>
                <w:szCs w:val="20"/>
                <w:lang w:val="uk-UA" w:eastAsia="en-US"/>
              </w:rPr>
            </w:pPr>
            <w:r w:rsidRPr="002F6ED9">
              <w:rPr>
                <w:sz w:val="20"/>
                <w:szCs w:val="20"/>
                <w:lang w:val="uk-UA" w:eastAsia="en-US"/>
              </w:rPr>
              <w:t>1093</w:t>
            </w:r>
          </w:p>
        </w:tc>
      </w:tr>
      <w:tr w:rsidR="00CB7838" w:rsidRPr="002F6ED9" w:rsidTr="00CB7838">
        <w:trPr>
          <w:trHeight w:val="523"/>
        </w:trPr>
        <w:tc>
          <w:tcPr>
            <w:tcW w:w="322" w:type="pct"/>
            <w:tcBorders>
              <w:top w:val="single" w:sz="4" w:space="0" w:color="000000"/>
              <w:left w:val="single" w:sz="4" w:space="0" w:color="000000"/>
              <w:bottom w:val="single" w:sz="4" w:space="0" w:color="000000"/>
              <w:right w:val="single" w:sz="4" w:space="0" w:color="000000"/>
            </w:tcBorders>
          </w:tcPr>
          <w:p w:rsidR="00CB7838" w:rsidRPr="002F6ED9" w:rsidRDefault="00CB7838" w:rsidP="00CB7838">
            <w:pPr>
              <w:pStyle w:val="a3"/>
              <w:numPr>
                <w:ilvl w:val="0"/>
                <w:numId w:val="1"/>
              </w:numPr>
              <w:tabs>
                <w:tab w:val="left" w:pos="0"/>
              </w:tabs>
              <w:rPr>
                <w:sz w:val="20"/>
                <w:szCs w:val="20"/>
                <w:lang w:val="uk-UA" w:eastAsia="en-US"/>
              </w:rPr>
            </w:pPr>
          </w:p>
        </w:tc>
        <w:tc>
          <w:tcPr>
            <w:tcW w:w="4208" w:type="pct"/>
            <w:tcBorders>
              <w:top w:val="single" w:sz="4" w:space="0" w:color="000000"/>
              <w:left w:val="single" w:sz="4" w:space="0" w:color="000000"/>
              <w:bottom w:val="single" w:sz="4" w:space="0" w:color="000000"/>
              <w:right w:val="single" w:sz="4" w:space="0" w:color="000000"/>
            </w:tcBorders>
            <w:hideMark/>
          </w:tcPr>
          <w:p w:rsidR="00CB7838" w:rsidRPr="002F6ED9" w:rsidRDefault="00CB7838" w:rsidP="00442928">
            <w:pPr>
              <w:pStyle w:val="a3"/>
              <w:rPr>
                <w:sz w:val="20"/>
                <w:szCs w:val="20"/>
                <w:lang w:val="uk-UA" w:eastAsia="en-US"/>
              </w:rPr>
            </w:pPr>
            <w:r w:rsidRPr="002F6ED9">
              <w:rPr>
                <w:sz w:val="20"/>
                <w:szCs w:val="20"/>
                <w:lang w:val="uk-UA" w:eastAsia="en-US"/>
              </w:rPr>
              <w:t xml:space="preserve">Про внесення змін до рішення Зеленодольської міської ради від  30 січня 2015 р. № 930 «Про бюджет Зеленодольської міської ради на 2015 рік»   Доп. Чудак Л.Ф.                                                                                                        </w:t>
            </w:r>
          </w:p>
        </w:tc>
        <w:tc>
          <w:tcPr>
            <w:tcW w:w="470" w:type="pct"/>
            <w:tcBorders>
              <w:top w:val="single" w:sz="4" w:space="0" w:color="000000"/>
              <w:left w:val="single" w:sz="4" w:space="0" w:color="000000"/>
              <w:bottom w:val="single" w:sz="4" w:space="0" w:color="000000"/>
              <w:right w:val="single" w:sz="4" w:space="0" w:color="000000"/>
            </w:tcBorders>
          </w:tcPr>
          <w:p w:rsidR="00CB7838" w:rsidRPr="002F6ED9" w:rsidRDefault="00CB7838" w:rsidP="00442928">
            <w:pPr>
              <w:pStyle w:val="a3"/>
              <w:rPr>
                <w:sz w:val="20"/>
                <w:szCs w:val="20"/>
                <w:lang w:val="uk-UA" w:eastAsia="en-US"/>
              </w:rPr>
            </w:pPr>
            <w:r w:rsidRPr="002F6ED9">
              <w:rPr>
                <w:sz w:val="20"/>
                <w:szCs w:val="20"/>
                <w:lang w:val="uk-UA" w:eastAsia="en-US"/>
              </w:rPr>
              <w:t>1094</w:t>
            </w:r>
          </w:p>
        </w:tc>
      </w:tr>
      <w:tr w:rsidR="00CB7838" w:rsidRPr="002F6ED9" w:rsidTr="00CB7838">
        <w:trPr>
          <w:trHeight w:val="319"/>
        </w:trPr>
        <w:tc>
          <w:tcPr>
            <w:tcW w:w="322" w:type="pct"/>
            <w:tcBorders>
              <w:top w:val="single" w:sz="4" w:space="0" w:color="000000"/>
              <w:left w:val="single" w:sz="4" w:space="0" w:color="000000"/>
              <w:bottom w:val="single" w:sz="4" w:space="0" w:color="000000"/>
              <w:right w:val="single" w:sz="4" w:space="0" w:color="000000"/>
            </w:tcBorders>
          </w:tcPr>
          <w:p w:rsidR="00CB7838" w:rsidRPr="002F6ED9" w:rsidRDefault="00CB7838" w:rsidP="00CB7838">
            <w:pPr>
              <w:pStyle w:val="a3"/>
              <w:numPr>
                <w:ilvl w:val="0"/>
                <w:numId w:val="1"/>
              </w:numPr>
              <w:tabs>
                <w:tab w:val="left" w:pos="0"/>
              </w:tabs>
              <w:rPr>
                <w:sz w:val="20"/>
                <w:szCs w:val="20"/>
                <w:lang w:val="uk-UA" w:eastAsia="en-US"/>
              </w:rPr>
            </w:pPr>
          </w:p>
        </w:tc>
        <w:tc>
          <w:tcPr>
            <w:tcW w:w="4208" w:type="pct"/>
            <w:tcBorders>
              <w:top w:val="single" w:sz="4" w:space="0" w:color="000000"/>
              <w:left w:val="single" w:sz="4" w:space="0" w:color="000000"/>
              <w:bottom w:val="single" w:sz="4" w:space="0" w:color="000000"/>
              <w:right w:val="single" w:sz="4" w:space="0" w:color="000000"/>
            </w:tcBorders>
          </w:tcPr>
          <w:p w:rsidR="00CB7838" w:rsidRPr="002F6ED9" w:rsidRDefault="00CB7838" w:rsidP="00442928">
            <w:pPr>
              <w:pStyle w:val="a3"/>
              <w:rPr>
                <w:sz w:val="20"/>
                <w:szCs w:val="20"/>
                <w:lang w:val="uk-UA"/>
              </w:rPr>
            </w:pPr>
            <w:r w:rsidRPr="002F6ED9">
              <w:rPr>
                <w:sz w:val="20"/>
                <w:szCs w:val="20"/>
                <w:lang w:val="uk-UA"/>
              </w:rPr>
              <w:t xml:space="preserve">Про надання згоди на  списання майна                                       </w:t>
            </w:r>
            <w:r w:rsidRPr="002F6ED9">
              <w:rPr>
                <w:sz w:val="20"/>
                <w:szCs w:val="20"/>
                <w:lang w:val="uk-UA" w:eastAsia="en-US"/>
              </w:rPr>
              <w:t>Доп. Чудак Л.Ф.</w:t>
            </w:r>
          </w:p>
        </w:tc>
        <w:tc>
          <w:tcPr>
            <w:tcW w:w="470" w:type="pct"/>
            <w:tcBorders>
              <w:top w:val="single" w:sz="4" w:space="0" w:color="000000"/>
              <w:left w:val="single" w:sz="4" w:space="0" w:color="000000"/>
              <w:bottom w:val="single" w:sz="4" w:space="0" w:color="000000"/>
              <w:right w:val="single" w:sz="4" w:space="0" w:color="000000"/>
            </w:tcBorders>
          </w:tcPr>
          <w:p w:rsidR="00CB7838" w:rsidRPr="002F6ED9" w:rsidRDefault="00CB7838" w:rsidP="00442928">
            <w:pPr>
              <w:pStyle w:val="a3"/>
              <w:rPr>
                <w:sz w:val="20"/>
                <w:szCs w:val="20"/>
                <w:lang w:val="uk-UA" w:eastAsia="en-US"/>
              </w:rPr>
            </w:pPr>
            <w:r w:rsidRPr="002F6ED9">
              <w:rPr>
                <w:sz w:val="20"/>
                <w:szCs w:val="20"/>
                <w:lang w:val="uk-UA" w:eastAsia="en-US"/>
              </w:rPr>
              <w:t>1095</w:t>
            </w:r>
          </w:p>
        </w:tc>
      </w:tr>
      <w:tr w:rsidR="00CB7838" w:rsidRPr="002F6ED9" w:rsidTr="00CB7838">
        <w:trPr>
          <w:trHeight w:val="465"/>
        </w:trPr>
        <w:tc>
          <w:tcPr>
            <w:tcW w:w="322" w:type="pct"/>
            <w:tcBorders>
              <w:top w:val="single" w:sz="4" w:space="0" w:color="auto"/>
              <w:left w:val="single" w:sz="4" w:space="0" w:color="000000"/>
              <w:bottom w:val="single" w:sz="4" w:space="0" w:color="000000"/>
              <w:right w:val="single" w:sz="4" w:space="0" w:color="000000"/>
            </w:tcBorders>
          </w:tcPr>
          <w:p w:rsidR="00CB7838" w:rsidRPr="002F6ED9" w:rsidRDefault="00CB7838" w:rsidP="00CB7838">
            <w:pPr>
              <w:pStyle w:val="a3"/>
              <w:numPr>
                <w:ilvl w:val="0"/>
                <w:numId w:val="1"/>
              </w:numPr>
              <w:tabs>
                <w:tab w:val="left" w:pos="0"/>
              </w:tabs>
              <w:rPr>
                <w:sz w:val="20"/>
                <w:szCs w:val="20"/>
                <w:lang w:val="uk-UA" w:eastAsia="en-US"/>
              </w:rPr>
            </w:pPr>
          </w:p>
        </w:tc>
        <w:tc>
          <w:tcPr>
            <w:tcW w:w="4208" w:type="pct"/>
            <w:tcBorders>
              <w:top w:val="single" w:sz="4" w:space="0" w:color="auto"/>
              <w:left w:val="single" w:sz="4" w:space="0" w:color="000000"/>
              <w:bottom w:val="single" w:sz="4" w:space="0" w:color="000000"/>
              <w:right w:val="single" w:sz="4" w:space="0" w:color="000000"/>
            </w:tcBorders>
          </w:tcPr>
          <w:p w:rsidR="002F6ED9" w:rsidRDefault="00CB7838" w:rsidP="002F6ED9">
            <w:pPr>
              <w:pStyle w:val="a3"/>
              <w:rPr>
                <w:sz w:val="20"/>
                <w:szCs w:val="20"/>
                <w:lang w:val="uk-UA" w:eastAsia="en-US"/>
              </w:rPr>
            </w:pPr>
            <w:r w:rsidRPr="002F6ED9">
              <w:rPr>
                <w:rFonts w:eastAsia="Calibri"/>
                <w:sz w:val="20"/>
                <w:szCs w:val="20"/>
                <w:lang w:val="uk-UA" w:eastAsia="en-US"/>
              </w:rPr>
              <w:t>Про внесення змін до рішення Зеленодольської міської ради  №1063 від 21.08.2015року</w:t>
            </w:r>
            <w:r w:rsidRPr="002F6ED9">
              <w:rPr>
                <w:sz w:val="20"/>
                <w:szCs w:val="20"/>
                <w:lang w:val="uk-UA" w:eastAsia="en-US"/>
              </w:rPr>
              <w:t xml:space="preserve">                                                                               </w:t>
            </w:r>
          </w:p>
          <w:p w:rsidR="00CB7838" w:rsidRPr="002F6ED9" w:rsidRDefault="002F6ED9" w:rsidP="002F6ED9">
            <w:pPr>
              <w:pStyle w:val="a3"/>
              <w:jc w:val="center"/>
              <w:rPr>
                <w:rFonts w:eastAsia="Calibri"/>
                <w:sz w:val="20"/>
                <w:szCs w:val="20"/>
                <w:lang w:val="uk-UA" w:eastAsia="en-US"/>
              </w:rPr>
            </w:pPr>
            <w:r>
              <w:rPr>
                <w:sz w:val="20"/>
                <w:szCs w:val="20"/>
                <w:lang w:val="uk-UA" w:eastAsia="en-US"/>
              </w:rPr>
              <w:t xml:space="preserve">                                                                        </w:t>
            </w:r>
            <w:r w:rsidR="00CB7838" w:rsidRPr="002F6ED9">
              <w:rPr>
                <w:sz w:val="20"/>
                <w:szCs w:val="20"/>
                <w:lang w:val="uk-UA" w:eastAsia="en-US"/>
              </w:rPr>
              <w:t xml:space="preserve">Доп.Постна Т.Г.                                                                                                </w:t>
            </w:r>
          </w:p>
        </w:tc>
        <w:tc>
          <w:tcPr>
            <w:tcW w:w="470" w:type="pct"/>
            <w:tcBorders>
              <w:top w:val="single" w:sz="4" w:space="0" w:color="auto"/>
              <w:left w:val="single" w:sz="4" w:space="0" w:color="000000"/>
              <w:bottom w:val="single" w:sz="4" w:space="0" w:color="000000"/>
              <w:right w:val="single" w:sz="4" w:space="0" w:color="000000"/>
            </w:tcBorders>
          </w:tcPr>
          <w:p w:rsidR="00CB7838" w:rsidRPr="002F6ED9" w:rsidRDefault="00CB7838" w:rsidP="00442928">
            <w:pPr>
              <w:pStyle w:val="a3"/>
              <w:rPr>
                <w:sz w:val="20"/>
                <w:szCs w:val="20"/>
                <w:lang w:val="uk-UA" w:eastAsia="en-US"/>
              </w:rPr>
            </w:pPr>
            <w:r w:rsidRPr="002F6ED9">
              <w:rPr>
                <w:sz w:val="20"/>
                <w:szCs w:val="20"/>
                <w:lang w:val="uk-UA" w:eastAsia="en-US"/>
              </w:rPr>
              <w:t>1096</w:t>
            </w:r>
          </w:p>
        </w:tc>
      </w:tr>
      <w:tr w:rsidR="00CB7838" w:rsidRPr="002F6ED9" w:rsidTr="00CB7838">
        <w:trPr>
          <w:trHeight w:val="465"/>
        </w:trPr>
        <w:tc>
          <w:tcPr>
            <w:tcW w:w="322" w:type="pct"/>
            <w:tcBorders>
              <w:top w:val="single" w:sz="4" w:space="0" w:color="auto"/>
              <w:left w:val="single" w:sz="4" w:space="0" w:color="000000"/>
              <w:bottom w:val="single" w:sz="4" w:space="0" w:color="000000"/>
              <w:right w:val="single" w:sz="4" w:space="0" w:color="000000"/>
            </w:tcBorders>
          </w:tcPr>
          <w:p w:rsidR="00CB7838" w:rsidRPr="002F6ED9" w:rsidRDefault="00CB7838" w:rsidP="00CB7838">
            <w:pPr>
              <w:pStyle w:val="a3"/>
              <w:numPr>
                <w:ilvl w:val="0"/>
                <w:numId w:val="1"/>
              </w:numPr>
              <w:tabs>
                <w:tab w:val="left" w:pos="0"/>
              </w:tabs>
              <w:rPr>
                <w:sz w:val="20"/>
                <w:szCs w:val="20"/>
                <w:lang w:val="uk-UA" w:eastAsia="en-US"/>
              </w:rPr>
            </w:pPr>
          </w:p>
        </w:tc>
        <w:tc>
          <w:tcPr>
            <w:tcW w:w="4208" w:type="pct"/>
            <w:tcBorders>
              <w:top w:val="single" w:sz="4" w:space="0" w:color="auto"/>
              <w:left w:val="single" w:sz="4" w:space="0" w:color="000000"/>
              <w:bottom w:val="single" w:sz="4" w:space="0" w:color="000000"/>
              <w:right w:val="single" w:sz="4" w:space="0" w:color="000000"/>
            </w:tcBorders>
          </w:tcPr>
          <w:p w:rsidR="00CB7838" w:rsidRPr="002F6ED9" w:rsidRDefault="00CB7838" w:rsidP="00442928">
            <w:pPr>
              <w:pStyle w:val="a3"/>
              <w:rPr>
                <w:rFonts w:eastAsia="Calibri"/>
                <w:sz w:val="20"/>
                <w:szCs w:val="20"/>
                <w:lang w:val="uk-UA"/>
              </w:rPr>
            </w:pPr>
            <w:r w:rsidRPr="002F6ED9">
              <w:rPr>
                <w:rFonts w:eastAsia="Calibri"/>
                <w:sz w:val="20"/>
                <w:szCs w:val="20"/>
                <w:lang w:val="uk-UA"/>
              </w:rPr>
              <w:t>Про затвердження плану-графіку проведення заходів з відстеження результативності прийнятих регуляторних актів ЗМР на 2016 рік</w:t>
            </w:r>
            <w:r w:rsidRPr="002F6ED9">
              <w:rPr>
                <w:sz w:val="20"/>
                <w:szCs w:val="20"/>
                <w:lang w:val="uk-UA" w:eastAsia="en-US"/>
              </w:rPr>
              <w:t xml:space="preserve"> </w:t>
            </w:r>
            <w:r w:rsidR="002F6ED9">
              <w:rPr>
                <w:sz w:val="20"/>
                <w:szCs w:val="20"/>
                <w:lang w:val="uk-UA" w:eastAsia="en-US"/>
              </w:rPr>
              <w:t xml:space="preserve">                        </w:t>
            </w:r>
            <w:r w:rsidRPr="002F6ED9">
              <w:rPr>
                <w:sz w:val="20"/>
                <w:szCs w:val="20"/>
                <w:lang w:val="uk-UA" w:eastAsia="en-US"/>
              </w:rPr>
              <w:t xml:space="preserve">Доп.Постна Т.Г.                                                                                          </w:t>
            </w:r>
          </w:p>
        </w:tc>
        <w:tc>
          <w:tcPr>
            <w:tcW w:w="470" w:type="pct"/>
            <w:tcBorders>
              <w:top w:val="single" w:sz="4" w:space="0" w:color="auto"/>
              <w:left w:val="single" w:sz="4" w:space="0" w:color="000000"/>
              <w:bottom w:val="single" w:sz="4" w:space="0" w:color="000000"/>
              <w:right w:val="single" w:sz="4" w:space="0" w:color="000000"/>
            </w:tcBorders>
          </w:tcPr>
          <w:p w:rsidR="00CB7838" w:rsidRPr="002F6ED9" w:rsidRDefault="00CB7838" w:rsidP="00442928">
            <w:pPr>
              <w:pStyle w:val="a3"/>
              <w:rPr>
                <w:sz w:val="20"/>
                <w:szCs w:val="20"/>
                <w:lang w:val="uk-UA" w:eastAsia="en-US"/>
              </w:rPr>
            </w:pPr>
            <w:r w:rsidRPr="002F6ED9">
              <w:rPr>
                <w:sz w:val="20"/>
                <w:szCs w:val="20"/>
                <w:lang w:val="uk-UA" w:eastAsia="en-US"/>
              </w:rPr>
              <w:t>1097</w:t>
            </w:r>
          </w:p>
        </w:tc>
      </w:tr>
      <w:tr w:rsidR="00CB7838" w:rsidRPr="002F6ED9" w:rsidTr="00CB7838">
        <w:trPr>
          <w:trHeight w:val="465"/>
        </w:trPr>
        <w:tc>
          <w:tcPr>
            <w:tcW w:w="322" w:type="pct"/>
            <w:tcBorders>
              <w:top w:val="single" w:sz="4" w:space="0" w:color="auto"/>
              <w:left w:val="single" w:sz="4" w:space="0" w:color="000000"/>
              <w:bottom w:val="single" w:sz="4" w:space="0" w:color="000000"/>
              <w:right w:val="single" w:sz="4" w:space="0" w:color="000000"/>
            </w:tcBorders>
          </w:tcPr>
          <w:p w:rsidR="00CB7838" w:rsidRPr="002F6ED9" w:rsidRDefault="00CB7838" w:rsidP="00CB7838">
            <w:pPr>
              <w:pStyle w:val="a3"/>
              <w:numPr>
                <w:ilvl w:val="0"/>
                <w:numId w:val="1"/>
              </w:numPr>
              <w:tabs>
                <w:tab w:val="left" w:pos="0"/>
              </w:tabs>
              <w:rPr>
                <w:sz w:val="20"/>
                <w:szCs w:val="20"/>
                <w:lang w:val="uk-UA" w:eastAsia="en-US"/>
              </w:rPr>
            </w:pPr>
          </w:p>
        </w:tc>
        <w:tc>
          <w:tcPr>
            <w:tcW w:w="4208" w:type="pct"/>
            <w:tcBorders>
              <w:top w:val="single" w:sz="4" w:space="0" w:color="auto"/>
              <w:left w:val="single" w:sz="4" w:space="0" w:color="000000"/>
              <w:bottom w:val="single" w:sz="4" w:space="0" w:color="000000"/>
              <w:right w:val="single" w:sz="4" w:space="0" w:color="000000"/>
            </w:tcBorders>
          </w:tcPr>
          <w:p w:rsidR="00CB7838" w:rsidRPr="002F6ED9" w:rsidRDefault="00CB7838" w:rsidP="00442928">
            <w:pPr>
              <w:pStyle w:val="a3"/>
              <w:rPr>
                <w:rFonts w:eastAsia="Calibri"/>
                <w:sz w:val="20"/>
                <w:szCs w:val="20"/>
                <w:lang w:val="uk-UA"/>
              </w:rPr>
            </w:pPr>
            <w:r w:rsidRPr="002F6ED9">
              <w:rPr>
                <w:rFonts w:eastAsia="Calibri"/>
                <w:sz w:val="20"/>
                <w:szCs w:val="20"/>
                <w:lang w:val="uk-UA"/>
              </w:rPr>
              <w:t>Про затвердження плану діяльності Зеленодольської міської ради з підготовки проектів регуляторних актів на 2016 року</w:t>
            </w:r>
            <w:r w:rsidRPr="002F6ED9">
              <w:rPr>
                <w:sz w:val="20"/>
                <w:szCs w:val="20"/>
                <w:lang w:val="uk-UA" w:eastAsia="en-US"/>
              </w:rPr>
              <w:t xml:space="preserve">                                  </w:t>
            </w:r>
            <w:r w:rsidR="002F6ED9">
              <w:rPr>
                <w:sz w:val="20"/>
                <w:szCs w:val="20"/>
                <w:lang w:val="uk-UA" w:eastAsia="en-US"/>
              </w:rPr>
              <w:t xml:space="preserve">               </w:t>
            </w:r>
            <w:r w:rsidRPr="002F6ED9">
              <w:rPr>
                <w:sz w:val="20"/>
                <w:szCs w:val="20"/>
                <w:lang w:val="uk-UA" w:eastAsia="en-US"/>
              </w:rPr>
              <w:t>Доп.Постна Т.Г.</w:t>
            </w:r>
          </w:p>
        </w:tc>
        <w:tc>
          <w:tcPr>
            <w:tcW w:w="470" w:type="pct"/>
            <w:tcBorders>
              <w:top w:val="single" w:sz="4" w:space="0" w:color="auto"/>
              <w:left w:val="single" w:sz="4" w:space="0" w:color="000000"/>
              <w:bottom w:val="single" w:sz="4" w:space="0" w:color="000000"/>
              <w:right w:val="single" w:sz="4" w:space="0" w:color="000000"/>
            </w:tcBorders>
          </w:tcPr>
          <w:p w:rsidR="00CB7838" w:rsidRPr="002F6ED9" w:rsidRDefault="00CB7838" w:rsidP="00442928">
            <w:pPr>
              <w:pStyle w:val="a3"/>
              <w:rPr>
                <w:sz w:val="20"/>
                <w:szCs w:val="20"/>
                <w:lang w:val="uk-UA" w:eastAsia="en-US"/>
              </w:rPr>
            </w:pPr>
            <w:r w:rsidRPr="002F6ED9">
              <w:rPr>
                <w:sz w:val="20"/>
                <w:szCs w:val="20"/>
                <w:lang w:val="uk-UA" w:eastAsia="en-US"/>
              </w:rPr>
              <w:t>1098</w:t>
            </w:r>
          </w:p>
          <w:p w:rsidR="00CB7838" w:rsidRPr="002F6ED9" w:rsidRDefault="00CB7838" w:rsidP="00442928">
            <w:pPr>
              <w:pStyle w:val="a3"/>
              <w:rPr>
                <w:sz w:val="20"/>
                <w:szCs w:val="20"/>
                <w:lang w:val="uk-UA" w:eastAsia="en-US"/>
              </w:rPr>
            </w:pPr>
          </w:p>
        </w:tc>
      </w:tr>
      <w:tr w:rsidR="00CB7838" w:rsidRPr="002F6ED9" w:rsidTr="00CB7838">
        <w:trPr>
          <w:trHeight w:val="465"/>
        </w:trPr>
        <w:tc>
          <w:tcPr>
            <w:tcW w:w="322" w:type="pct"/>
            <w:tcBorders>
              <w:top w:val="single" w:sz="4" w:space="0" w:color="auto"/>
              <w:left w:val="single" w:sz="4" w:space="0" w:color="000000"/>
              <w:bottom w:val="single" w:sz="4" w:space="0" w:color="000000"/>
              <w:right w:val="single" w:sz="4" w:space="0" w:color="000000"/>
            </w:tcBorders>
          </w:tcPr>
          <w:p w:rsidR="00CB7838" w:rsidRPr="002F6ED9" w:rsidRDefault="00CB7838" w:rsidP="00CB7838">
            <w:pPr>
              <w:pStyle w:val="a3"/>
              <w:numPr>
                <w:ilvl w:val="0"/>
                <w:numId w:val="1"/>
              </w:numPr>
              <w:tabs>
                <w:tab w:val="left" w:pos="0"/>
              </w:tabs>
              <w:rPr>
                <w:sz w:val="20"/>
                <w:szCs w:val="20"/>
                <w:lang w:val="uk-UA" w:eastAsia="en-US"/>
              </w:rPr>
            </w:pPr>
          </w:p>
        </w:tc>
        <w:tc>
          <w:tcPr>
            <w:tcW w:w="4208" w:type="pct"/>
            <w:tcBorders>
              <w:top w:val="single" w:sz="4" w:space="0" w:color="auto"/>
              <w:left w:val="single" w:sz="4" w:space="0" w:color="000000"/>
              <w:bottom w:val="single" w:sz="4" w:space="0" w:color="000000"/>
              <w:right w:val="single" w:sz="4" w:space="0" w:color="000000"/>
            </w:tcBorders>
          </w:tcPr>
          <w:p w:rsidR="00CB7838" w:rsidRPr="002F6ED9" w:rsidRDefault="00CB7838" w:rsidP="00442928">
            <w:pPr>
              <w:pStyle w:val="a3"/>
              <w:rPr>
                <w:rFonts w:eastAsia="Calibri"/>
                <w:bCs/>
                <w:sz w:val="20"/>
                <w:szCs w:val="20"/>
                <w:lang w:val="uk-UA"/>
              </w:rPr>
            </w:pPr>
            <w:r w:rsidRPr="002F6ED9">
              <w:rPr>
                <w:rFonts w:eastAsia="Calibri"/>
                <w:bCs/>
                <w:sz w:val="20"/>
                <w:szCs w:val="20"/>
                <w:lang w:val="uk-UA"/>
              </w:rPr>
              <w:t xml:space="preserve">Про затвердження очікуваних вартостей предметів закупівель при внесенні їх у річний план закупівель на 2016 рік                                              </w:t>
            </w:r>
            <w:r w:rsidR="002F6ED9">
              <w:rPr>
                <w:rFonts w:eastAsia="Calibri"/>
                <w:bCs/>
                <w:sz w:val="20"/>
                <w:szCs w:val="20"/>
                <w:lang w:val="uk-UA"/>
              </w:rPr>
              <w:t xml:space="preserve">                     </w:t>
            </w:r>
            <w:r w:rsidRPr="002F6ED9">
              <w:rPr>
                <w:rFonts w:eastAsia="Calibri"/>
                <w:bCs/>
                <w:sz w:val="20"/>
                <w:szCs w:val="20"/>
                <w:lang w:val="uk-UA"/>
              </w:rPr>
              <w:t xml:space="preserve">Доп. Чудак Л.Ф.                                                                                                       </w:t>
            </w:r>
          </w:p>
        </w:tc>
        <w:tc>
          <w:tcPr>
            <w:tcW w:w="470" w:type="pct"/>
            <w:tcBorders>
              <w:top w:val="single" w:sz="4" w:space="0" w:color="auto"/>
              <w:left w:val="single" w:sz="4" w:space="0" w:color="000000"/>
              <w:bottom w:val="single" w:sz="4" w:space="0" w:color="000000"/>
              <w:right w:val="single" w:sz="4" w:space="0" w:color="000000"/>
            </w:tcBorders>
          </w:tcPr>
          <w:p w:rsidR="00CB7838" w:rsidRPr="002F6ED9" w:rsidRDefault="00CB7838" w:rsidP="00442928">
            <w:pPr>
              <w:pStyle w:val="a3"/>
              <w:rPr>
                <w:sz w:val="20"/>
                <w:szCs w:val="20"/>
                <w:lang w:val="uk-UA" w:eastAsia="en-US"/>
              </w:rPr>
            </w:pPr>
            <w:r w:rsidRPr="002F6ED9">
              <w:rPr>
                <w:sz w:val="20"/>
                <w:szCs w:val="20"/>
                <w:lang w:val="uk-UA" w:eastAsia="en-US"/>
              </w:rPr>
              <w:t xml:space="preserve">1099 </w:t>
            </w:r>
          </w:p>
          <w:p w:rsidR="00CB7838" w:rsidRPr="002F6ED9" w:rsidRDefault="00CB7838" w:rsidP="00442928">
            <w:pPr>
              <w:pStyle w:val="a3"/>
              <w:rPr>
                <w:sz w:val="20"/>
                <w:szCs w:val="20"/>
                <w:lang w:val="uk-UA" w:eastAsia="en-US"/>
              </w:rPr>
            </w:pPr>
          </w:p>
        </w:tc>
      </w:tr>
      <w:tr w:rsidR="00CB7838" w:rsidRPr="002F6ED9" w:rsidTr="00CB7838">
        <w:trPr>
          <w:trHeight w:val="273"/>
        </w:trPr>
        <w:tc>
          <w:tcPr>
            <w:tcW w:w="322" w:type="pct"/>
            <w:tcBorders>
              <w:top w:val="single" w:sz="4" w:space="0" w:color="auto"/>
              <w:left w:val="single" w:sz="4" w:space="0" w:color="000000"/>
              <w:bottom w:val="single" w:sz="4" w:space="0" w:color="000000"/>
              <w:right w:val="single" w:sz="4" w:space="0" w:color="000000"/>
            </w:tcBorders>
          </w:tcPr>
          <w:p w:rsidR="00CB7838" w:rsidRPr="002F6ED9" w:rsidRDefault="00CB7838" w:rsidP="00CB7838">
            <w:pPr>
              <w:pStyle w:val="a3"/>
              <w:numPr>
                <w:ilvl w:val="0"/>
                <w:numId w:val="1"/>
              </w:numPr>
              <w:tabs>
                <w:tab w:val="left" w:pos="0"/>
              </w:tabs>
              <w:rPr>
                <w:sz w:val="20"/>
                <w:szCs w:val="20"/>
                <w:lang w:val="uk-UA" w:eastAsia="en-US"/>
              </w:rPr>
            </w:pPr>
          </w:p>
        </w:tc>
        <w:tc>
          <w:tcPr>
            <w:tcW w:w="4208" w:type="pct"/>
            <w:tcBorders>
              <w:top w:val="single" w:sz="4" w:space="0" w:color="auto"/>
              <w:left w:val="single" w:sz="4" w:space="0" w:color="000000"/>
              <w:bottom w:val="single" w:sz="4" w:space="0" w:color="000000"/>
              <w:right w:val="single" w:sz="4" w:space="0" w:color="000000"/>
            </w:tcBorders>
          </w:tcPr>
          <w:p w:rsidR="00CB7838" w:rsidRPr="002F6ED9" w:rsidRDefault="00CB7838" w:rsidP="00442928">
            <w:pPr>
              <w:pStyle w:val="a3"/>
              <w:rPr>
                <w:rFonts w:eastAsia="Calibri"/>
                <w:bCs/>
                <w:sz w:val="20"/>
                <w:szCs w:val="20"/>
                <w:lang w:val="uk-UA"/>
              </w:rPr>
            </w:pPr>
            <w:r w:rsidRPr="002F6ED9">
              <w:rPr>
                <w:sz w:val="20"/>
                <w:szCs w:val="20"/>
                <w:lang w:val="uk-UA" w:eastAsia="en-US"/>
              </w:rPr>
              <w:t xml:space="preserve">Про надання матеріальної допомоги                                           Доп. Чудак Л.Ф.                                                                                                           </w:t>
            </w:r>
          </w:p>
        </w:tc>
        <w:tc>
          <w:tcPr>
            <w:tcW w:w="470" w:type="pct"/>
            <w:tcBorders>
              <w:top w:val="single" w:sz="4" w:space="0" w:color="auto"/>
              <w:left w:val="single" w:sz="4" w:space="0" w:color="000000"/>
              <w:bottom w:val="single" w:sz="4" w:space="0" w:color="000000"/>
              <w:right w:val="single" w:sz="4" w:space="0" w:color="000000"/>
            </w:tcBorders>
          </w:tcPr>
          <w:p w:rsidR="00CB7838" w:rsidRPr="002F6ED9" w:rsidRDefault="00CB7838" w:rsidP="00442928">
            <w:pPr>
              <w:pStyle w:val="a3"/>
              <w:rPr>
                <w:sz w:val="20"/>
                <w:szCs w:val="20"/>
                <w:lang w:val="uk-UA" w:eastAsia="en-US"/>
              </w:rPr>
            </w:pPr>
            <w:r w:rsidRPr="002F6ED9">
              <w:rPr>
                <w:sz w:val="20"/>
                <w:szCs w:val="20"/>
                <w:lang w:val="uk-UA" w:eastAsia="en-US"/>
              </w:rPr>
              <w:t>1100</w:t>
            </w:r>
          </w:p>
        </w:tc>
      </w:tr>
      <w:tr w:rsidR="00CB7838" w:rsidRPr="002F6ED9" w:rsidTr="00CB7838">
        <w:trPr>
          <w:trHeight w:val="276"/>
        </w:trPr>
        <w:tc>
          <w:tcPr>
            <w:tcW w:w="322" w:type="pct"/>
            <w:tcBorders>
              <w:top w:val="single" w:sz="4" w:space="0" w:color="auto"/>
              <w:left w:val="single" w:sz="4" w:space="0" w:color="000000"/>
              <w:bottom w:val="single" w:sz="4" w:space="0" w:color="000000"/>
              <w:right w:val="single" w:sz="4" w:space="0" w:color="000000"/>
            </w:tcBorders>
          </w:tcPr>
          <w:p w:rsidR="00CB7838" w:rsidRPr="002F6ED9" w:rsidRDefault="00CB7838" w:rsidP="00CB7838">
            <w:pPr>
              <w:pStyle w:val="a3"/>
              <w:numPr>
                <w:ilvl w:val="0"/>
                <w:numId w:val="1"/>
              </w:numPr>
              <w:tabs>
                <w:tab w:val="left" w:pos="0"/>
              </w:tabs>
              <w:rPr>
                <w:sz w:val="20"/>
                <w:szCs w:val="20"/>
                <w:lang w:val="uk-UA" w:eastAsia="en-US"/>
              </w:rPr>
            </w:pPr>
          </w:p>
        </w:tc>
        <w:tc>
          <w:tcPr>
            <w:tcW w:w="4208" w:type="pct"/>
            <w:tcBorders>
              <w:top w:val="single" w:sz="4" w:space="0" w:color="auto"/>
              <w:left w:val="single" w:sz="4" w:space="0" w:color="000000"/>
              <w:bottom w:val="single" w:sz="4" w:space="0" w:color="000000"/>
              <w:right w:val="single" w:sz="4" w:space="0" w:color="000000"/>
            </w:tcBorders>
          </w:tcPr>
          <w:p w:rsidR="00CB7838" w:rsidRPr="002F6ED9" w:rsidRDefault="00CB7838" w:rsidP="00442928">
            <w:pPr>
              <w:pStyle w:val="a3"/>
              <w:rPr>
                <w:rFonts w:eastAsia="Calibri"/>
                <w:bCs/>
                <w:sz w:val="20"/>
                <w:szCs w:val="20"/>
                <w:lang w:val="uk-UA"/>
              </w:rPr>
            </w:pPr>
            <w:r w:rsidRPr="002F6ED9">
              <w:rPr>
                <w:rFonts w:eastAsia="Calibri"/>
                <w:bCs/>
                <w:sz w:val="20"/>
                <w:szCs w:val="20"/>
                <w:lang w:val="uk-UA"/>
              </w:rPr>
              <w:t xml:space="preserve">Про звіт щодо роботи рятувального посту                                 Доп. Макаров Ю.Е.                                                                                                        </w:t>
            </w:r>
          </w:p>
        </w:tc>
        <w:tc>
          <w:tcPr>
            <w:tcW w:w="470" w:type="pct"/>
            <w:tcBorders>
              <w:top w:val="single" w:sz="4" w:space="0" w:color="auto"/>
              <w:left w:val="single" w:sz="4" w:space="0" w:color="000000"/>
              <w:bottom w:val="single" w:sz="4" w:space="0" w:color="000000"/>
              <w:right w:val="single" w:sz="4" w:space="0" w:color="000000"/>
            </w:tcBorders>
          </w:tcPr>
          <w:p w:rsidR="00CB7838" w:rsidRPr="002F6ED9" w:rsidRDefault="00CB7838" w:rsidP="00442928">
            <w:pPr>
              <w:pStyle w:val="a3"/>
              <w:rPr>
                <w:sz w:val="20"/>
                <w:szCs w:val="20"/>
                <w:lang w:val="uk-UA" w:eastAsia="en-US"/>
              </w:rPr>
            </w:pPr>
            <w:r w:rsidRPr="002F6ED9">
              <w:rPr>
                <w:sz w:val="20"/>
                <w:szCs w:val="20"/>
                <w:lang w:val="uk-UA" w:eastAsia="en-US"/>
              </w:rPr>
              <w:t>1101</w:t>
            </w:r>
          </w:p>
        </w:tc>
      </w:tr>
      <w:tr w:rsidR="00CB7838" w:rsidRPr="002F6ED9" w:rsidTr="00CB7838">
        <w:trPr>
          <w:trHeight w:val="267"/>
        </w:trPr>
        <w:tc>
          <w:tcPr>
            <w:tcW w:w="322" w:type="pct"/>
            <w:tcBorders>
              <w:top w:val="single" w:sz="4" w:space="0" w:color="auto"/>
              <w:left w:val="single" w:sz="4" w:space="0" w:color="000000"/>
              <w:bottom w:val="single" w:sz="4" w:space="0" w:color="auto"/>
              <w:right w:val="single" w:sz="4" w:space="0" w:color="000000"/>
            </w:tcBorders>
          </w:tcPr>
          <w:p w:rsidR="00CB7838" w:rsidRPr="002F6ED9" w:rsidRDefault="00CB7838" w:rsidP="00CB7838">
            <w:pPr>
              <w:pStyle w:val="a3"/>
              <w:numPr>
                <w:ilvl w:val="0"/>
                <w:numId w:val="1"/>
              </w:numPr>
              <w:tabs>
                <w:tab w:val="left" w:pos="0"/>
              </w:tabs>
              <w:rPr>
                <w:sz w:val="20"/>
                <w:szCs w:val="20"/>
                <w:lang w:val="uk-UA" w:eastAsia="en-US"/>
              </w:rPr>
            </w:pPr>
          </w:p>
        </w:tc>
        <w:tc>
          <w:tcPr>
            <w:tcW w:w="4208" w:type="pct"/>
            <w:tcBorders>
              <w:top w:val="single" w:sz="4" w:space="0" w:color="auto"/>
              <w:left w:val="single" w:sz="4" w:space="0" w:color="000000"/>
              <w:bottom w:val="single" w:sz="4" w:space="0" w:color="auto"/>
              <w:right w:val="single" w:sz="4" w:space="0" w:color="000000"/>
            </w:tcBorders>
          </w:tcPr>
          <w:p w:rsidR="00CB7838" w:rsidRPr="002F6ED9" w:rsidRDefault="00CB7838" w:rsidP="00442928">
            <w:pPr>
              <w:pStyle w:val="a3"/>
              <w:rPr>
                <w:sz w:val="20"/>
                <w:szCs w:val="20"/>
                <w:lang w:val="uk-UA" w:eastAsia="en-US"/>
              </w:rPr>
            </w:pPr>
            <w:r w:rsidRPr="002F6ED9">
              <w:rPr>
                <w:rFonts w:eastAsia="Calibri"/>
                <w:bCs/>
                <w:sz w:val="20"/>
                <w:szCs w:val="20"/>
                <w:lang w:val="uk-UA"/>
              </w:rPr>
              <w:t xml:space="preserve">Про звіт щодо роботи робочої групи                                           Доп. Калашніков В.П.                                                                                       </w:t>
            </w:r>
          </w:p>
        </w:tc>
        <w:tc>
          <w:tcPr>
            <w:tcW w:w="470" w:type="pct"/>
            <w:tcBorders>
              <w:top w:val="single" w:sz="4" w:space="0" w:color="auto"/>
              <w:left w:val="single" w:sz="4" w:space="0" w:color="000000"/>
              <w:bottom w:val="single" w:sz="4" w:space="0" w:color="auto"/>
              <w:right w:val="single" w:sz="4" w:space="0" w:color="000000"/>
            </w:tcBorders>
          </w:tcPr>
          <w:p w:rsidR="00CB7838" w:rsidRPr="002F6ED9" w:rsidRDefault="00CB7838" w:rsidP="00442928">
            <w:pPr>
              <w:pStyle w:val="a3"/>
              <w:rPr>
                <w:sz w:val="20"/>
                <w:szCs w:val="20"/>
                <w:lang w:val="uk-UA" w:eastAsia="en-US"/>
              </w:rPr>
            </w:pPr>
            <w:r w:rsidRPr="002F6ED9">
              <w:rPr>
                <w:sz w:val="20"/>
                <w:szCs w:val="20"/>
                <w:lang w:val="uk-UA" w:eastAsia="en-US"/>
              </w:rPr>
              <w:t>1102</w:t>
            </w:r>
          </w:p>
        </w:tc>
      </w:tr>
      <w:tr w:rsidR="00CB7838" w:rsidRPr="002F6ED9" w:rsidTr="00CB7838">
        <w:trPr>
          <w:trHeight w:val="184"/>
        </w:trPr>
        <w:tc>
          <w:tcPr>
            <w:tcW w:w="322" w:type="pct"/>
            <w:tcBorders>
              <w:top w:val="single" w:sz="4" w:space="0" w:color="auto"/>
              <w:left w:val="single" w:sz="4" w:space="0" w:color="000000"/>
              <w:bottom w:val="single" w:sz="4" w:space="0" w:color="000000"/>
              <w:right w:val="single" w:sz="4" w:space="0" w:color="000000"/>
            </w:tcBorders>
          </w:tcPr>
          <w:p w:rsidR="00CB7838" w:rsidRPr="002F6ED9" w:rsidRDefault="00CB7838" w:rsidP="00CB7838">
            <w:pPr>
              <w:pStyle w:val="a3"/>
              <w:numPr>
                <w:ilvl w:val="0"/>
                <w:numId w:val="1"/>
              </w:numPr>
              <w:tabs>
                <w:tab w:val="left" w:pos="0"/>
              </w:tabs>
              <w:rPr>
                <w:sz w:val="20"/>
                <w:szCs w:val="20"/>
                <w:lang w:val="uk-UA" w:eastAsia="en-US"/>
              </w:rPr>
            </w:pPr>
          </w:p>
        </w:tc>
        <w:tc>
          <w:tcPr>
            <w:tcW w:w="4208" w:type="pct"/>
            <w:tcBorders>
              <w:top w:val="single" w:sz="4" w:space="0" w:color="auto"/>
              <w:left w:val="single" w:sz="4" w:space="0" w:color="000000"/>
              <w:bottom w:val="single" w:sz="4" w:space="0" w:color="000000"/>
              <w:right w:val="single" w:sz="4" w:space="0" w:color="000000"/>
            </w:tcBorders>
          </w:tcPr>
          <w:p w:rsidR="00CB7838" w:rsidRPr="002F6ED9" w:rsidRDefault="00CB7838" w:rsidP="00442928">
            <w:pPr>
              <w:pStyle w:val="a3"/>
              <w:rPr>
                <w:sz w:val="20"/>
                <w:szCs w:val="20"/>
                <w:lang w:val="uk-UA" w:eastAsia="en-US"/>
              </w:rPr>
            </w:pPr>
            <w:r w:rsidRPr="002F6ED9">
              <w:rPr>
                <w:sz w:val="20"/>
                <w:szCs w:val="20"/>
                <w:lang w:val="uk-UA" w:eastAsia="en-US"/>
              </w:rPr>
              <w:t xml:space="preserve">Про преміювання                                                                           Доп.Чудак Л.Ф.                                                                                                                                                                                      </w:t>
            </w:r>
          </w:p>
        </w:tc>
        <w:tc>
          <w:tcPr>
            <w:tcW w:w="470" w:type="pct"/>
            <w:tcBorders>
              <w:top w:val="single" w:sz="4" w:space="0" w:color="auto"/>
              <w:left w:val="single" w:sz="4" w:space="0" w:color="000000"/>
              <w:bottom w:val="single" w:sz="4" w:space="0" w:color="000000"/>
              <w:right w:val="single" w:sz="4" w:space="0" w:color="000000"/>
            </w:tcBorders>
          </w:tcPr>
          <w:p w:rsidR="00CB7838" w:rsidRPr="002F6ED9" w:rsidRDefault="00CB7838" w:rsidP="00442928">
            <w:pPr>
              <w:pStyle w:val="a3"/>
              <w:rPr>
                <w:sz w:val="20"/>
                <w:szCs w:val="20"/>
                <w:lang w:val="uk-UA" w:eastAsia="en-US"/>
              </w:rPr>
            </w:pPr>
            <w:r w:rsidRPr="002F6ED9">
              <w:rPr>
                <w:sz w:val="20"/>
                <w:szCs w:val="20"/>
                <w:lang w:val="uk-UA" w:eastAsia="en-US"/>
              </w:rPr>
              <w:t xml:space="preserve"> 1103(1)</w:t>
            </w:r>
          </w:p>
        </w:tc>
      </w:tr>
      <w:tr w:rsidR="00CB7838" w:rsidRPr="002F6ED9" w:rsidTr="00CB7838">
        <w:trPr>
          <w:trHeight w:val="406"/>
        </w:trPr>
        <w:tc>
          <w:tcPr>
            <w:tcW w:w="322" w:type="pct"/>
            <w:tcBorders>
              <w:top w:val="single" w:sz="4" w:space="0" w:color="000000"/>
              <w:left w:val="single" w:sz="4" w:space="0" w:color="000000"/>
              <w:bottom w:val="single" w:sz="4" w:space="0" w:color="000000"/>
              <w:right w:val="single" w:sz="4" w:space="0" w:color="000000"/>
            </w:tcBorders>
          </w:tcPr>
          <w:p w:rsidR="00CB7838" w:rsidRPr="002F6ED9" w:rsidRDefault="00CB7838" w:rsidP="00CB7838">
            <w:pPr>
              <w:pStyle w:val="a3"/>
              <w:numPr>
                <w:ilvl w:val="0"/>
                <w:numId w:val="1"/>
              </w:numPr>
              <w:tabs>
                <w:tab w:val="left" w:pos="0"/>
              </w:tabs>
              <w:rPr>
                <w:sz w:val="20"/>
                <w:szCs w:val="20"/>
                <w:lang w:val="uk-UA" w:eastAsia="en-US"/>
              </w:rPr>
            </w:pPr>
          </w:p>
        </w:tc>
        <w:tc>
          <w:tcPr>
            <w:tcW w:w="4208" w:type="pct"/>
            <w:tcBorders>
              <w:top w:val="single" w:sz="4" w:space="0" w:color="000000"/>
              <w:left w:val="single" w:sz="4" w:space="0" w:color="000000"/>
              <w:bottom w:val="single" w:sz="4" w:space="0" w:color="000000"/>
              <w:right w:val="single" w:sz="4" w:space="0" w:color="000000"/>
            </w:tcBorders>
            <w:hideMark/>
          </w:tcPr>
          <w:p w:rsidR="00CB7838" w:rsidRPr="002F6ED9" w:rsidRDefault="00CB7838" w:rsidP="00442928">
            <w:pPr>
              <w:pStyle w:val="a3"/>
              <w:rPr>
                <w:sz w:val="20"/>
                <w:szCs w:val="20"/>
                <w:lang w:val="uk-UA" w:eastAsia="en-US"/>
              </w:rPr>
            </w:pPr>
            <w:r w:rsidRPr="002F6ED9">
              <w:rPr>
                <w:sz w:val="20"/>
                <w:szCs w:val="20"/>
                <w:lang w:val="uk-UA" w:eastAsia="en-US"/>
              </w:rPr>
              <w:t xml:space="preserve">                               БЛОК ЗЕМЕЛЬНИХ ПИТАНЬ                      Доп. Алексєєнко А.О</w:t>
            </w:r>
          </w:p>
          <w:p w:rsidR="00CB7838" w:rsidRPr="002F6ED9" w:rsidRDefault="00CB7838" w:rsidP="00442928">
            <w:pPr>
              <w:pStyle w:val="a3"/>
              <w:rPr>
                <w:sz w:val="20"/>
                <w:szCs w:val="20"/>
                <w:lang w:val="uk-UA" w:eastAsia="en-US"/>
              </w:rPr>
            </w:pPr>
            <w:r w:rsidRPr="002F6ED9">
              <w:rPr>
                <w:sz w:val="20"/>
                <w:szCs w:val="20"/>
                <w:lang w:val="uk-UA" w:eastAsia="en-US"/>
              </w:rPr>
              <w:t>Про вилучення земельної ділянки</w:t>
            </w:r>
          </w:p>
        </w:tc>
        <w:tc>
          <w:tcPr>
            <w:tcW w:w="470" w:type="pct"/>
            <w:tcBorders>
              <w:top w:val="single" w:sz="4" w:space="0" w:color="000000"/>
              <w:left w:val="single" w:sz="4" w:space="0" w:color="000000"/>
              <w:bottom w:val="single" w:sz="4" w:space="0" w:color="000000"/>
              <w:right w:val="single" w:sz="4" w:space="0" w:color="000000"/>
            </w:tcBorders>
          </w:tcPr>
          <w:p w:rsidR="00CB7838" w:rsidRPr="002F6ED9" w:rsidRDefault="00CB7838" w:rsidP="00442928">
            <w:pPr>
              <w:pStyle w:val="a3"/>
              <w:rPr>
                <w:sz w:val="20"/>
                <w:szCs w:val="20"/>
                <w:lang w:val="uk-UA" w:eastAsia="en-US"/>
              </w:rPr>
            </w:pPr>
          </w:p>
          <w:p w:rsidR="00CB7838" w:rsidRPr="002F6ED9" w:rsidRDefault="002F6ED9" w:rsidP="002F6ED9">
            <w:pPr>
              <w:pStyle w:val="a3"/>
              <w:ind w:left="-153"/>
              <w:rPr>
                <w:sz w:val="20"/>
                <w:szCs w:val="20"/>
                <w:lang w:val="uk-UA" w:eastAsia="en-US"/>
              </w:rPr>
            </w:pPr>
            <w:r>
              <w:rPr>
                <w:sz w:val="20"/>
                <w:szCs w:val="20"/>
                <w:lang w:val="uk-UA" w:eastAsia="en-US"/>
              </w:rPr>
              <w:t xml:space="preserve"> </w:t>
            </w:r>
            <w:r w:rsidR="00CB7838" w:rsidRPr="002F6ED9">
              <w:rPr>
                <w:sz w:val="20"/>
                <w:szCs w:val="20"/>
                <w:lang w:val="uk-UA" w:eastAsia="en-US"/>
              </w:rPr>
              <w:t>1104</w:t>
            </w:r>
            <w:r w:rsidRPr="002F6ED9">
              <w:rPr>
                <w:sz w:val="20"/>
                <w:szCs w:val="20"/>
                <w:lang w:val="uk-UA" w:eastAsia="en-US"/>
              </w:rPr>
              <w:t>(1-3)</w:t>
            </w:r>
          </w:p>
        </w:tc>
      </w:tr>
      <w:tr w:rsidR="00CB7838" w:rsidRPr="002F6ED9" w:rsidTr="00CB7838">
        <w:trPr>
          <w:trHeight w:val="305"/>
        </w:trPr>
        <w:tc>
          <w:tcPr>
            <w:tcW w:w="322" w:type="pct"/>
            <w:tcBorders>
              <w:top w:val="single" w:sz="4" w:space="0" w:color="000000"/>
              <w:left w:val="single" w:sz="4" w:space="0" w:color="000000"/>
              <w:bottom w:val="single" w:sz="4" w:space="0" w:color="000000"/>
              <w:right w:val="single" w:sz="4" w:space="0" w:color="000000"/>
            </w:tcBorders>
          </w:tcPr>
          <w:p w:rsidR="00CB7838" w:rsidRPr="002F6ED9" w:rsidRDefault="00CB7838" w:rsidP="00CB7838">
            <w:pPr>
              <w:pStyle w:val="a3"/>
              <w:numPr>
                <w:ilvl w:val="0"/>
                <w:numId w:val="1"/>
              </w:numPr>
              <w:tabs>
                <w:tab w:val="left" w:pos="0"/>
              </w:tabs>
              <w:rPr>
                <w:sz w:val="20"/>
                <w:szCs w:val="20"/>
                <w:lang w:val="uk-UA" w:eastAsia="en-US"/>
              </w:rPr>
            </w:pPr>
          </w:p>
        </w:tc>
        <w:tc>
          <w:tcPr>
            <w:tcW w:w="4208" w:type="pct"/>
            <w:tcBorders>
              <w:top w:val="single" w:sz="4" w:space="0" w:color="000000"/>
              <w:left w:val="single" w:sz="4" w:space="0" w:color="000000"/>
              <w:bottom w:val="single" w:sz="4" w:space="0" w:color="000000"/>
              <w:right w:val="single" w:sz="4" w:space="0" w:color="000000"/>
            </w:tcBorders>
            <w:hideMark/>
          </w:tcPr>
          <w:p w:rsidR="00CB7838" w:rsidRPr="002F6ED9" w:rsidRDefault="00CB7838" w:rsidP="00442928">
            <w:pPr>
              <w:pStyle w:val="a3"/>
              <w:rPr>
                <w:sz w:val="20"/>
                <w:szCs w:val="20"/>
                <w:lang w:val="uk-UA"/>
              </w:rPr>
            </w:pPr>
            <w:r w:rsidRPr="002F6ED9">
              <w:rPr>
                <w:sz w:val="20"/>
                <w:szCs w:val="20"/>
                <w:lang w:val="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w:t>
            </w:r>
          </w:p>
        </w:tc>
        <w:tc>
          <w:tcPr>
            <w:tcW w:w="470" w:type="pct"/>
            <w:tcBorders>
              <w:top w:val="single" w:sz="4" w:space="0" w:color="000000"/>
              <w:left w:val="single" w:sz="4" w:space="0" w:color="000000"/>
              <w:bottom w:val="single" w:sz="4" w:space="0" w:color="000000"/>
              <w:right w:val="single" w:sz="4" w:space="0" w:color="000000"/>
            </w:tcBorders>
          </w:tcPr>
          <w:p w:rsidR="00CB7838" w:rsidRPr="002F6ED9" w:rsidRDefault="00CB7838" w:rsidP="00442928">
            <w:pPr>
              <w:pStyle w:val="a3"/>
              <w:rPr>
                <w:sz w:val="20"/>
                <w:szCs w:val="20"/>
                <w:lang w:val="uk-UA" w:eastAsia="en-US"/>
              </w:rPr>
            </w:pPr>
            <w:r w:rsidRPr="002F6ED9">
              <w:rPr>
                <w:sz w:val="20"/>
                <w:szCs w:val="20"/>
                <w:lang w:val="uk-UA" w:eastAsia="en-US"/>
              </w:rPr>
              <w:t>1105</w:t>
            </w:r>
          </w:p>
        </w:tc>
      </w:tr>
      <w:tr w:rsidR="00CB7838" w:rsidRPr="002F6ED9" w:rsidTr="00CB7838">
        <w:trPr>
          <w:trHeight w:val="305"/>
        </w:trPr>
        <w:tc>
          <w:tcPr>
            <w:tcW w:w="322" w:type="pct"/>
            <w:tcBorders>
              <w:top w:val="single" w:sz="4" w:space="0" w:color="000000"/>
              <w:left w:val="single" w:sz="4" w:space="0" w:color="000000"/>
              <w:bottom w:val="single" w:sz="4" w:space="0" w:color="000000"/>
              <w:right w:val="single" w:sz="4" w:space="0" w:color="000000"/>
            </w:tcBorders>
          </w:tcPr>
          <w:p w:rsidR="00CB7838" w:rsidRPr="002F6ED9" w:rsidRDefault="00CB7838" w:rsidP="00CB7838">
            <w:pPr>
              <w:pStyle w:val="a3"/>
              <w:numPr>
                <w:ilvl w:val="0"/>
                <w:numId w:val="1"/>
              </w:numPr>
              <w:tabs>
                <w:tab w:val="left" w:pos="0"/>
              </w:tabs>
              <w:rPr>
                <w:sz w:val="20"/>
                <w:szCs w:val="20"/>
                <w:lang w:val="uk-UA" w:eastAsia="en-US"/>
              </w:rPr>
            </w:pPr>
          </w:p>
        </w:tc>
        <w:tc>
          <w:tcPr>
            <w:tcW w:w="4208" w:type="pct"/>
            <w:tcBorders>
              <w:top w:val="single" w:sz="4" w:space="0" w:color="000000"/>
              <w:left w:val="single" w:sz="4" w:space="0" w:color="000000"/>
              <w:bottom w:val="single" w:sz="4" w:space="0" w:color="000000"/>
              <w:right w:val="single" w:sz="4" w:space="0" w:color="000000"/>
            </w:tcBorders>
          </w:tcPr>
          <w:p w:rsidR="00CB7838" w:rsidRPr="002F6ED9" w:rsidRDefault="00CB7838" w:rsidP="00442928">
            <w:pPr>
              <w:autoSpaceDE w:val="0"/>
              <w:autoSpaceDN w:val="0"/>
              <w:jc w:val="both"/>
              <w:rPr>
                <w:sz w:val="20"/>
                <w:szCs w:val="20"/>
                <w:lang w:val="uk-UA"/>
              </w:rPr>
            </w:pPr>
            <w:r w:rsidRPr="002F6ED9">
              <w:rPr>
                <w:sz w:val="20"/>
                <w:szCs w:val="20"/>
                <w:lang w:val="uk-UA"/>
              </w:rPr>
              <w:t>Про надання дозволу на виготовлення проекту землеустрою щодо відведення земельної  ділянки  у власність фізичній особі для будівництва і обслуговування житлового будинку, господарських будівель та споруд</w:t>
            </w:r>
          </w:p>
        </w:tc>
        <w:tc>
          <w:tcPr>
            <w:tcW w:w="470" w:type="pct"/>
            <w:tcBorders>
              <w:top w:val="single" w:sz="4" w:space="0" w:color="000000"/>
              <w:left w:val="single" w:sz="4" w:space="0" w:color="000000"/>
              <w:bottom w:val="single" w:sz="4" w:space="0" w:color="000000"/>
              <w:right w:val="single" w:sz="4" w:space="0" w:color="000000"/>
            </w:tcBorders>
          </w:tcPr>
          <w:p w:rsidR="00CB7838" w:rsidRPr="002F6ED9" w:rsidRDefault="00CB7838" w:rsidP="00442928">
            <w:pPr>
              <w:pStyle w:val="a3"/>
              <w:rPr>
                <w:sz w:val="20"/>
                <w:szCs w:val="20"/>
                <w:lang w:val="uk-UA" w:eastAsia="en-US"/>
              </w:rPr>
            </w:pPr>
            <w:r w:rsidRPr="002F6ED9">
              <w:rPr>
                <w:sz w:val="20"/>
                <w:szCs w:val="20"/>
                <w:lang w:val="uk-UA" w:eastAsia="en-US"/>
              </w:rPr>
              <w:t>1106</w:t>
            </w:r>
          </w:p>
        </w:tc>
      </w:tr>
      <w:tr w:rsidR="00CB7838" w:rsidRPr="002F6ED9" w:rsidTr="00CB7838">
        <w:trPr>
          <w:trHeight w:val="283"/>
        </w:trPr>
        <w:tc>
          <w:tcPr>
            <w:tcW w:w="322" w:type="pct"/>
            <w:tcBorders>
              <w:top w:val="single" w:sz="4" w:space="0" w:color="000000"/>
              <w:left w:val="single" w:sz="4" w:space="0" w:color="000000"/>
              <w:bottom w:val="single" w:sz="4" w:space="0" w:color="000000"/>
              <w:right w:val="single" w:sz="4" w:space="0" w:color="000000"/>
            </w:tcBorders>
          </w:tcPr>
          <w:p w:rsidR="00CB7838" w:rsidRPr="002F6ED9" w:rsidRDefault="00CB7838" w:rsidP="00CB7838">
            <w:pPr>
              <w:pStyle w:val="a3"/>
              <w:numPr>
                <w:ilvl w:val="0"/>
                <w:numId w:val="1"/>
              </w:numPr>
              <w:tabs>
                <w:tab w:val="left" w:pos="0"/>
              </w:tabs>
              <w:rPr>
                <w:sz w:val="20"/>
                <w:szCs w:val="20"/>
                <w:lang w:val="uk-UA" w:eastAsia="en-US"/>
              </w:rPr>
            </w:pPr>
          </w:p>
        </w:tc>
        <w:tc>
          <w:tcPr>
            <w:tcW w:w="4208" w:type="pct"/>
            <w:tcBorders>
              <w:top w:val="single" w:sz="4" w:space="0" w:color="000000"/>
              <w:left w:val="single" w:sz="4" w:space="0" w:color="000000"/>
              <w:bottom w:val="single" w:sz="4" w:space="0" w:color="000000"/>
              <w:right w:val="single" w:sz="4" w:space="0" w:color="000000"/>
            </w:tcBorders>
            <w:hideMark/>
          </w:tcPr>
          <w:p w:rsidR="00CB7838" w:rsidRPr="002F6ED9" w:rsidRDefault="00CB7838" w:rsidP="00442928">
            <w:pPr>
              <w:pStyle w:val="a3"/>
              <w:rPr>
                <w:sz w:val="20"/>
                <w:szCs w:val="20"/>
                <w:lang w:val="uk-UA"/>
              </w:rPr>
            </w:pPr>
            <w:r w:rsidRPr="002F6ED9">
              <w:rPr>
                <w:sz w:val="20"/>
                <w:szCs w:val="20"/>
                <w:lang w:val="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та передачі  земельної ділянки в оренду фізичній особі для будівництва та обслуговування  будівель торгівлі</w:t>
            </w:r>
          </w:p>
        </w:tc>
        <w:tc>
          <w:tcPr>
            <w:tcW w:w="470" w:type="pct"/>
            <w:tcBorders>
              <w:top w:val="single" w:sz="4" w:space="0" w:color="000000"/>
              <w:left w:val="single" w:sz="4" w:space="0" w:color="000000"/>
              <w:bottom w:val="single" w:sz="4" w:space="0" w:color="000000"/>
              <w:right w:val="single" w:sz="4" w:space="0" w:color="000000"/>
            </w:tcBorders>
          </w:tcPr>
          <w:p w:rsidR="00CB7838" w:rsidRPr="002F6ED9" w:rsidRDefault="00CB7838" w:rsidP="00442928">
            <w:pPr>
              <w:pStyle w:val="a3"/>
              <w:rPr>
                <w:sz w:val="20"/>
                <w:szCs w:val="20"/>
                <w:lang w:val="uk-UA" w:eastAsia="en-US"/>
              </w:rPr>
            </w:pPr>
            <w:r w:rsidRPr="002F6ED9">
              <w:rPr>
                <w:sz w:val="20"/>
                <w:szCs w:val="20"/>
                <w:lang w:val="uk-UA" w:eastAsia="en-US"/>
              </w:rPr>
              <w:t>1107</w:t>
            </w:r>
          </w:p>
        </w:tc>
      </w:tr>
      <w:tr w:rsidR="00CB7838" w:rsidRPr="002F6ED9" w:rsidTr="00CB7838">
        <w:trPr>
          <w:trHeight w:val="305"/>
        </w:trPr>
        <w:tc>
          <w:tcPr>
            <w:tcW w:w="322" w:type="pct"/>
            <w:tcBorders>
              <w:top w:val="single" w:sz="4" w:space="0" w:color="000000"/>
              <w:left w:val="single" w:sz="4" w:space="0" w:color="000000"/>
              <w:bottom w:val="single" w:sz="4" w:space="0" w:color="000000"/>
              <w:right w:val="single" w:sz="4" w:space="0" w:color="000000"/>
            </w:tcBorders>
          </w:tcPr>
          <w:p w:rsidR="00CB7838" w:rsidRPr="002F6ED9" w:rsidRDefault="00CB7838" w:rsidP="00CB7838">
            <w:pPr>
              <w:pStyle w:val="a3"/>
              <w:numPr>
                <w:ilvl w:val="0"/>
                <w:numId w:val="1"/>
              </w:numPr>
              <w:tabs>
                <w:tab w:val="left" w:pos="0"/>
              </w:tabs>
              <w:rPr>
                <w:sz w:val="20"/>
                <w:szCs w:val="20"/>
                <w:lang w:val="uk-UA" w:eastAsia="en-US"/>
              </w:rPr>
            </w:pPr>
          </w:p>
        </w:tc>
        <w:tc>
          <w:tcPr>
            <w:tcW w:w="4208" w:type="pct"/>
            <w:tcBorders>
              <w:top w:val="single" w:sz="4" w:space="0" w:color="000000"/>
              <w:left w:val="single" w:sz="4" w:space="0" w:color="000000"/>
              <w:bottom w:val="single" w:sz="4" w:space="0" w:color="000000"/>
              <w:right w:val="single" w:sz="4" w:space="0" w:color="000000"/>
            </w:tcBorders>
            <w:hideMark/>
          </w:tcPr>
          <w:p w:rsidR="00CB7838" w:rsidRPr="002F6ED9" w:rsidRDefault="00CB7838" w:rsidP="00442928">
            <w:pPr>
              <w:pStyle w:val="a3"/>
              <w:rPr>
                <w:rFonts w:eastAsia="Calibri"/>
                <w:sz w:val="20"/>
                <w:szCs w:val="20"/>
                <w:lang w:val="uk-UA"/>
              </w:rPr>
            </w:pPr>
            <w:r w:rsidRPr="002F6ED9">
              <w:rPr>
                <w:sz w:val="20"/>
                <w:szCs w:val="20"/>
                <w:lang w:val="uk-UA"/>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p>
        </w:tc>
        <w:tc>
          <w:tcPr>
            <w:tcW w:w="470" w:type="pct"/>
            <w:tcBorders>
              <w:top w:val="single" w:sz="4" w:space="0" w:color="000000"/>
              <w:left w:val="single" w:sz="4" w:space="0" w:color="000000"/>
              <w:bottom w:val="single" w:sz="4" w:space="0" w:color="000000"/>
              <w:right w:val="single" w:sz="4" w:space="0" w:color="000000"/>
            </w:tcBorders>
          </w:tcPr>
          <w:p w:rsidR="00CB7838" w:rsidRPr="002F6ED9" w:rsidRDefault="00CB7838" w:rsidP="00442928">
            <w:pPr>
              <w:pStyle w:val="a3"/>
              <w:rPr>
                <w:sz w:val="20"/>
                <w:szCs w:val="20"/>
                <w:lang w:val="uk-UA" w:eastAsia="en-US"/>
              </w:rPr>
            </w:pPr>
            <w:r w:rsidRPr="002F6ED9">
              <w:rPr>
                <w:sz w:val="20"/>
                <w:szCs w:val="20"/>
                <w:lang w:val="uk-UA" w:eastAsia="en-US"/>
              </w:rPr>
              <w:t>1108(1)</w:t>
            </w:r>
          </w:p>
        </w:tc>
      </w:tr>
      <w:tr w:rsidR="00CB7838" w:rsidRPr="002F6ED9" w:rsidTr="00CB7838">
        <w:trPr>
          <w:trHeight w:val="305"/>
        </w:trPr>
        <w:tc>
          <w:tcPr>
            <w:tcW w:w="322" w:type="pct"/>
            <w:tcBorders>
              <w:top w:val="single" w:sz="4" w:space="0" w:color="000000"/>
              <w:left w:val="single" w:sz="4" w:space="0" w:color="000000"/>
              <w:bottom w:val="single" w:sz="4" w:space="0" w:color="000000"/>
              <w:right w:val="single" w:sz="4" w:space="0" w:color="000000"/>
            </w:tcBorders>
          </w:tcPr>
          <w:p w:rsidR="00CB7838" w:rsidRPr="002F6ED9" w:rsidRDefault="00CB7838" w:rsidP="00CB7838">
            <w:pPr>
              <w:pStyle w:val="a3"/>
              <w:numPr>
                <w:ilvl w:val="0"/>
                <w:numId w:val="1"/>
              </w:numPr>
              <w:tabs>
                <w:tab w:val="left" w:pos="0"/>
              </w:tabs>
              <w:rPr>
                <w:sz w:val="20"/>
                <w:szCs w:val="20"/>
                <w:lang w:val="uk-UA" w:eastAsia="en-US"/>
              </w:rPr>
            </w:pPr>
          </w:p>
        </w:tc>
        <w:tc>
          <w:tcPr>
            <w:tcW w:w="4208" w:type="pct"/>
            <w:tcBorders>
              <w:top w:val="single" w:sz="4" w:space="0" w:color="000000"/>
              <w:left w:val="single" w:sz="4" w:space="0" w:color="000000"/>
              <w:bottom w:val="single" w:sz="4" w:space="0" w:color="000000"/>
              <w:right w:val="single" w:sz="4" w:space="0" w:color="000000"/>
            </w:tcBorders>
            <w:hideMark/>
          </w:tcPr>
          <w:p w:rsidR="00CB7838" w:rsidRPr="002F6ED9" w:rsidRDefault="00CB7838" w:rsidP="00442928">
            <w:pPr>
              <w:pStyle w:val="p5"/>
              <w:spacing w:before="0" w:beforeAutospacing="0" w:after="0" w:afterAutospacing="0"/>
              <w:jc w:val="both"/>
              <w:rPr>
                <w:sz w:val="20"/>
                <w:szCs w:val="20"/>
                <w:lang w:val="uk-UA"/>
              </w:rPr>
            </w:pPr>
            <w:r w:rsidRPr="002F6ED9">
              <w:rPr>
                <w:rStyle w:val="s1"/>
                <w:sz w:val="20"/>
                <w:szCs w:val="20"/>
                <w:lang w:val="uk-UA"/>
              </w:rPr>
              <w:t>Про надання дозволу Зеленодольській міській раді на розробку проекту землеустрою щодо відведення земельної ділянки у власність територіальної громади міста Зеленодольська під розміщення та експлуатацію бетонного майданчику для збирання твердих побутових відходів</w:t>
            </w:r>
          </w:p>
        </w:tc>
        <w:tc>
          <w:tcPr>
            <w:tcW w:w="470" w:type="pct"/>
            <w:tcBorders>
              <w:top w:val="single" w:sz="4" w:space="0" w:color="000000"/>
              <w:left w:val="single" w:sz="4" w:space="0" w:color="000000"/>
              <w:bottom w:val="single" w:sz="4" w:space="0" w:color="000000"/>
              <w:right w:val="single" w:sz="4" w:space="0" w:color="000000"/>
            </w:tcBorders>
          </w:tcPr>
          <w:p w:rsidR="00CB7838" w:rsidRPr="002F6ED9" w:rsidRDefault="00CB7838" w:rsidP="00442928">
            <w:pPr>
              <w:pStyle w:val="a3"/>
              <w:rPr>
                <w:sz w:val="20"/>
                <w:szCs w:val="20"/>
                <w:lang w:val="uk-UA" w:eastAsia="en-US"/>
              </w:rPr>
            </w:pPr>
            <w:r w:rsidRPr="002F6ED9">
              <w:rPr>
                <w:sz w:val="20"/>
                <w:szCs w:val="20"/>
                <w:lang w:val="uk-UA" w:eastAsia="en-US"/>
              </w:rPr>
              <w:t>1109</w:t>
            </w:r>
          </w:p>
          <w:p w:rsidR="00CB7838" w:rsidRPr="002F6ED9" w:rsidRDefault="00CB7838" w:rsidP="00442928">
            <w:pPr>
              <w:pStyle w:val="a3"/>
              <w:rPr>
                <w:sz w:val="20"/>
                <w:szCs w:val="20"/>
                <w:lang w:val="uk-UA" w:eastAsia="en-US"/>
              </w:rPr>
            </w:pPr>
            <w:r w:rsidRPr="002F6ED9">
              <w:rPr>
                <w:sz w:val="20"/>
                <w:szCs w:val="20"/>
                <w:lang w:val="uk-UA" w:eastAsia="en-US"/>
              </w:rPr>
              <w:t>(1-45)</w:t>
            </w:r>
          </w:p>
        </w:tc>
      </w:tr>
      <w:tr w:rsidR="00CB7838" w:rsidRPr="002F6ED9" w:rsidTr="00CB7838">
        <w:trPr>
          <w:trHeight w:val="305"/>
        </w:trPr>
        <w:tc>
          <w:tcPr>
            <w:tcW w:w="322" w:type="pct"/>
            <w:tcBorders>
              <w:top w:val="single" w:sz="4" w:space="0" w:color="000000"/>
              <w:left w:val="single" w:sz="4" w:space="0" w:color="000000"/>
              <w:bottom w:val="single" w:sz="4" w:space="0" w:color="000000"/>
              <w:right w:val="single" w:sz="4" w:space="0" w:color="000000"/>
            </w:tcBorders>
          </w:tcPr>
          <w:p w:rsidR="00CB7838" w:rsidRPr="002F6ED9" w:rsidRDefault="00CB7838" w:rsidP="00CB7838">
            <w:pPr>
              <w:pStyle w:val="a3"/>
              <w:numPr>
                <w:ilvl w:val="0"/>
                <w:numId w:val="1"/>
              </w:numPr>
              <w:tabs>
                <w:tab w:val="left" w:pos="0"/>
              </w:tabs>
              <w:rPr>
                <w:sz w:val="20"/>
                <w:szCs w:val="20"/>
                <w:lang w:val="uk-UA" w:eastAsia="en-US"/>
              </w:rPr>
            </w:pPr>
          </w:p>
        </w:tc>
        <w:tc>
          <w:tcPr>
            <w:tcW w:w="4208" w:type="pct"/>
            <w:tcBorders>
              <w:top w:val="single" w:sz="4" w:space="0" w:color="000000"/>
              <w:left w:val="single" w:sz="4" w:space="0" w:color="000000"/>
              <w:bottom w:val="single" w:sz="4" w:space="0" w:color="000000"/>
              <w:right w:val="single" w:sz="4" w:space="0" w:color="000000"/>
            </w:tcBorders>
            <w:hideMark/>
          </w:tcPr>
          <w:p w:rsidR="00CB7838" w:rsidRPr="002F6ED9" w:rsidRDefault="00CB7838" w:rsidP="00442928">
            <w:pPr>
              <w:pStyle w:val="p5"/>
              <w:spacing w:before="0" w:beforeAutospacing="0" w:after="0" w:afterAutospacing="0"/>
              <w:jc w:val="both"/>
              <w:rPr>
                <w:sz w:val="20"/>
                <w:szCs w:val="20"/>
                <w:lang w:val="uk-UA"/>
              </w:rPr>
            </w:pPr>
            <w:r w:rsidRPr="002F6ED9">
              <w:rPr>
                <w:rStyle w:val="s1"/>
                <w:sz w:val="20"/>
                <w:szCs w:val="20"/>
                <w:lang w:val="uk-UA"/>
              </w:rPr>
              <w:t>Про надання дозволу Зеленодольській міській раді на розробку проекту землеустрою щодо відведення земельної ділянки у власність територіальної громади с. Мала Костромка під розміщення та експлуатацію бетонного майданчику для збирання твердих побутових відходів</w:t>
            </w:r>
          </w:p>
        </w:tc>
        <w:tc>
          <w:tcPr>
            <w:tcW w:w="470" w:type="pct"/>
            <w:tcBorders>
              <w:top w:val="single" w:sz="4" w:space="0" w:color="000000"/>
              <w:left w:val="single" w:sz="4" w:space="0" w:color="000000"/>
              <w:bottom w:val="single" w:sz="4" w:space="0" w:color="000000"/>
              <w:right w:val="single" w:sz="4" w:space="0" w:color="000000"/>
            </w:tcBorders>
          </w:tcPr>
          <w:p w:rsidR="00CB7838" w:rsidRPr="002F6ED9" w:rsidRDefault="00CB7838" w:rsidP="00442928">
            <w:pPr>
              <w:pStyle w:val="a3"/>
              <w:rPr>
                <w:sz w:val="20"/>
                <w:szCs w:val="20"/>
                <w:lang w:val="uk-UA" w:eastAsia="en-US"/>
              </w:rPr>
            </w:pPr>
            <w:r w:rsidRPr="002F6ED9">
              <w:rPr>
                <w:sz w:val="20"/>
                <w:szCs w:val="20"/>
                <w:lang w:val="uk-UA" w:eastAsia="en-US"/>
              </w:rPr>
              <w:t>1110</w:t>
            </w:r>
          </w:p>
          <w:p w:rsidR="00CB7838" w:rsidRPr="002F6ED9" w:rsidRDefault="00CB7838" w:rsidP="00442928">
            <w:pPr>
              <w:pStyle w:val="a3"/>
              <w:rPr>
                <w:sz w:val="20"/>
                <w:szCs w:val="20"/>
                <w:lang w:val="uk-UA" w:eastAsia="en-US"/>
              </w:rPr>
            </w:pPr>
            <w:r w:rsidRPr="002F6ED9">
              <w:rPr>
                <w:sz w:val="20"/>
                <w:szCs w:val="20"/>
                <w:lang w:val="uk-UA" w:eastAsia="en-US"/>
              </w:rPr>
              <w:t>(1-25)</w:t>
            </w:r>
          </w:p>
        </w:tc>
      </w:tr>
      <w:tr w:rsidR="00CB7838" w:rsidRPr="002F6ED9" w:rsidTr="00CB7838">
        <w:trPr>
          <w:trHeight w:val="305"/>
        </w:trPr>
        <w:tc>
          <w:tcPr>
            <w:tcW w:w="322" w:type="pct"/>
            <w:tcBorders>
              <w:top w:val="single" w:sz="4" w:space="0" w:color="000000"/>
              <w:left w:val="single" w:sz="4" w:space="0" w:color="000000"/>
              <w:bottom w:val="single" w:sz="4" w:space="0" w:color="000000"/>
              <w:right w:val="single" w:sz="4" w:space="0" w:color="000000"/>
            </w:tcBorders>
          </w:tcPr>
          <w:p w:rsidR="00CB7838" w:rsidRPr="002F6ED9" w:rsidRDefault="00CB7838" w:rsidP="00CB7838">
            <w:pPr>
              <w:pStyle w:val="a3"/>
              <w:numPr>
                <w:ilvl w:val="0"/>
                <w:numId w:val="1"/>
              </w:numPr>
              <w:tabs>
                <w:tab w:val="left" w:pos="0"/>
              </w:tabs>
              <w:rPr>
                <w:sz w:val="20"/>
                <w:szCs w:val="20"/>
                <w:lang w:val="uk-UA" w:eastAsia="en-US"/>
              </w:rPr>
            </w:pPr>
          </w:p>
        </w:tc>
        <w:tc>
          <w:tcPr>
            <w:tcW w:w="4208" w:type="pct"/>
            <w:tcBorders>
              <w:top w:val="single" w:sz="4" w:space="0" w:color="000000"/>
              <w:left w:val="single" w:sz="4" w:space="0" w:color="000000"/>
              <w:bottom w:val="single" w:sz="4" w:space="0" w:color="000000"/>
              <w:right w:val="single" w:sz="4" w:space="0" w:color="000000"/>
            </w:tcBorders>
            <w:hideMark/>
          </w:tcPr>
          <w:p w:rsidR="00CB7838" w:rsidRPr="002F6ED9" w:rsidRDefault="00CB7838" w:rsidP="00442928">
            <w:pPr>
              <w:pStyle w:val="a3"/>
              <w:rPr>
                <w:sz w:val="20"/>
                <w:szCs w:val="20"/>
                <w:lang w:val="uk-UA"/>
              </w:rPr>
            </w:pPr>
            <w:r w:rsidRPr="002F6ED9">
              <w:rPr>
                <w:sz w:val="20"/>
                <w:szCs w:val="20"/>
                <w:lang w:val="uk-UA"/>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Зеленодольської міської ради</w:t>
            </w:r>
          </w:p>
        </w:tc>
        <w:tc>
          <w:tcPr>
            <w:tcW w:w="470" w:type="pct"/>
            <w:tcBorders>
              <w:top w:val="single" w:sz="4" w:space="0" w:color="000000"/>
              <w:left w:val="single" w:sz="4" w:space="0" w:color="000000"/>
              <w:bottom w:val="single" w:sz="4" w:space="0" w:color="000000"/>
              <w:right w:val="single" w:sz="4" w:space="0" w:color="000000"/>
            </w:tcBorders>
          </w:tcPr>
          <w:p w:rsidR="00CB7838" w:rsidRPr="002F6ED9" w:rsidRDefault="00CB7838" w:rsidP="00442928">
            <w:pPr>
              <w:pStyle w:val="a3"/>
              <w:rPr>
                <w:sz w:val="20"/>
                <w:szCs w:val="20"/>
                <w:lang w:val="uk-UA" w:eastAsia="en-US"/>
              </w:rPr>
            </w:pPr>
            <w:r w:rsidRPr="002F6ED9">
              <w:rPr>
                <w:sz w:val="20"/>
                <w:szCs w:val="20"/>
                <w:lang w:val="uk-UA" w:eastAsia="en-US"/>
              </w:rPr>
              <w:t>1111</w:t>
            </w:r>
          </w:p>
        </w:tc>
      </w:tr>
      <w:tr w:rsidR="00CB7838" w:rsidRPr="002F6ED9" w:rsidTr="00CB7838">
        <w:trPr>
          <w:trHeight w:val="305"/>
        </w:trPr>
        <w:tc>
          <w:tcPr>
            <w:tcW w:w="322" w:type="pct"/>
            <w:tcBorders>
              <w:top w:val="single" w:sz="4" w:space="0" w:color="000000"/>
              <w:left w:val="single" w:sz="4" w:space="0" w:color="000000"/>
              <w:bottom w:val="single" w:sz="4" w:space="0" w:color="000000"/>
              <w:right w:val="single" w:sz="4" w:space="0" w:color="000000"/>
            </w:tcBorders>
          </w:tcPr>
          <w:p w:rsidR="00CB7838" w:rsidRPr="002F6ED9" w:rsidRDefault="00CB7838" w:rsidP="00CB7838">
            <w:pPr>
              <w:pStyle w:val="a3"/>
              <w:numPr>
                <w:ilvl w:val="0"/>
                <w:numId w:val="1"/>
              </w:numPr>
              <w:tabs>
                <w:tab w:val="left" w:pos="0"/>
              </w:tabs>
              <w:rPr>
                <w:sz w:val="20"/>
                <w:szCs w:val="20"/>
                <w:lang w:val="uk-UA" w:eastAsia="en-US"/>
              </w:rPr>
            </w:pPr>
          </w:p>
        </w:tc>
        <w:tc>
          <w:tcPr>
            <w:tcW w:w="4208" w:type="pct"/>
            <w:tcBorders>
              <w:top w:val="single" w:sz="4" w:space="0" w:color="000000"/>
              <w:left w:val="single" w:sz="4" w:space="0" w:color="000000"/>
              <w:bottom w:val="single" w:sz="4" w:space="0" w:color="000000"/>
              <w:right w:val="single" w:sz="4" w:space="0" w:color="000000"/>
            </w:tcBorders>
          </w:tcPr>
          <w:p w:rsidR="00CB7838" w:rsidRPr="002F6ED9" w:rsidRDefault="00CB7838" w:rsidP="00442928">
            <w:pPr>
              <w:pStyle w:val="a3"/>
              <w:rPr>
                <w:sz w:val="20"/>
                <w:szCs w:val="20"/>
                <w:lang w:val="uk-UA"/>
              </w:rPr>
            </w:pPr>
            <w:r w:rsidRPr="002F6ED9">
              <w:rPr>
                <w:iCs/>
                <w:spacing w:val="-5"/>
                <w:sz w:val="20"/>
                <w:szCs w:val="20"/>
                <w:lang w:val="uk-UA"/>
              </w:rPr>
              <w:t>Про затвердження технічної документації із земле</w:t>
            </w:r>
            <w:r w:rsidRPr="002F6ED9">
              <w:rPr>
                <w:iCs/>
                <w:spacing w:val="-5"/>
                <w:sz w:val="20"/>
                <w:szCs w:val="20"/>
                <w:lang w:val="uk-UA"/>
              </w:rPr>
              <w:softHyphen/>
            </w:r>
            <w:r w:rsidRPr="002F6ED9">
              <w:rPr>
                <w:iCs/>
                <w:spacing w:val="-3"/>
                <w:sz w:val="20"/>
                <w:szCs w:val="20"/>
                <w:lang w:val="uk-UA"/>
              </w:rPr>
              <w:t>устрою щодо встановлення (відновлення) меж земельної ділянки в натурі(на місцевості),</w:t>
            </w:r>
            <w:r w:rsidRPr="002F6ED9">
              <w:rPr>
                <w:iCs/>
                <w:spacing w:val="-5"/>
                <w:sz w:val="20"/>
                <w:szCs w:val="20"/>
                <w:lang w:val="uk-UA"/>
              </w:rPr>
              <w:t>реєстрацію права кому-нальної вла</w:t>
            </w:r>
            <w:r w:rsidRPr="002F6ED9">
              <w:rPr>
                <w:iCs/>
                <w:spacing w:val="-5"/>
                <w:sz w:val="20"/>
                <w:szCs w:val="20"/>
                <w:lang w:val="uk-UA"/>
              </w:rPr>
              <w:softHyphen/>
            </w:r>
            <w:r w:rsidRPr="002F6ED9">
              <w:rPr>
                <w:iCs/>
                <w:spacing w:val="-3"/>
                <w:sz w:val="20"/>
                <w:szCs w:val="20"/>
                <w:lang w:val="uk-UA"/>
              </w:rPr>
              <w:t>сності на неї  та надання її у власність</w:t>
            </w:r>
            <w:r w:rsidRPr="002F6ED9">
              <w:rPr>
                <w:spacing w:val="-1"/>
                <w:sz w:val="20"/>
                <w:szCs w:val="20"/>
                <w:lang w:val="uk-UA"/>
              </w:rPr>
              <w:t xml:space="preserve"> </w:t>
            </w:r>
            <w:r w:rsidRPr="002F6ED9">
              <w:rPr>
                <w:sz w:val="20"/>
                <w:szCs w:val="20"/>
                <w:lang w:val="uk-UA"/>
              </w:rPr>
              <w:t>фізичній особі</w:t>
            </w:r>
            <w:r w:rsidRPr="002F6ED9">
              <w:rPr>
                <w:spacing w:val="-1"/>
                <w:sz w:val="20"/>
                <w:szCs w:val="20"/>
                <w:lang w:val="uk-UA"/>
              </w:rPr>
              <w:t xml:space="preserve"> для будівництва та обслуговування житлового будинку, господарських будівель та споруд</w:t>
            </w:r>
          </w:p>
        </w:tc>
        <w:tc>
          <w:tcPr>
            <w:tcW w:w="470" w:type="pct"/>
            <w:tcBorders>
              <w:top w:val="single" w:sz="4" w:space="0" w:color="000000"/>
              <w:left w:val="single" w:sz="4" w:space="0" w:color="000000"/>
              <w:bottom w:val="single" w:sz="4" w:space="0" w:color="000000"/>
              <w:right w:val="single" w:sz="4" w:space="0" w:color="000000"/>
            </w:tcBorders>
          </w:tcPr>
          <w:p w:rsidR="00CB7838" w:rsidRPr="002F6ED9" w:rsidRDefault="00CB7838" w:rsidP="00442928">
            <w:pPr>
              <w:pStyle w:val="a3"/>
              <w:rPr>
                <w:sz w:val="20"/>
                <w:szCs w:val="20"/>
                <w:lang w:val="uk-UA" w:eastAsia="en-US"/>
              </w:rPr>
            </w:pPr>
            <w:r w:rsidRPr="002F6ED9">
              <w:rPr>
                <w:sz w:val="20"/>
                <w:szCs w:val="20"/>
                <w:lang w:val="uk-UA" w:eastAsia="en-US"/>
              </w:rPr>
              <w:t>1112</w:t>
            </w:r>
          </w:p>
        </w:tc>
      </w:tr>
      <w:tr w:rsidR="00CB7838" w:rsidRPr="002F6ED9" w:rsidTr="00CB7838">
        <w:trPr>
          <w:trHeight w:val="305"/>
        </w:trPr>
        <w:tc>
          <w:tcPr>
            <w:tcW w:w="322" w:type="pct"/>
            <w:tcBorders>
              <w:top w:val="single" w:sz="4" w:space="0" w:color="000000"/>
              <w:left w:val="single" w:sz="4" w:space="0" w:color="000000"/>
              <w:bottom w:val="single" w:sz="4" w:space="0" w:color="000000"/>
              <w:right w:val="single" w:sz="4" w:space="0" w:color="000000"/>
            </w:tcBorders>
          </w:tcPr>
          <w:p w:rsidR="00CB7838" w:rsidRPr="002F6ED9" w:rsidRDefault="00CB7838" w:rsidP="00CB7838">
            <w:pPr>
              <w:pStyle w:val="a3"/>
              <w:numPr>
                <w:ilvl w:val="0"/>
                <w:numId w:val="1"/>
              </w:numPr>
              <w:tabs>
                <w:tab w:val="left" w:pos="0"/>
              </w:tabs>
              <w:rPr>
                <w:sz w:val="20"/>
                <w:szCs w:val="20"/>
                <w:lang w:val="uk-UA" w:eastAsia="en-US"/>
              </w:rPr>
            </w:pPr>
          </w:p>
        </w:tc>
        <w:tc>
          <w:tcPr>
            <w:tcW w:w="4208" w:type="pct"/>
            <w:tcBorders>
              <w:top w:val="single" w:sz="4" w:space="0" w:color="000000"/>
              <w:left w:val="single" w:sz="4" w:space="0" w:color="000000"/>
              <w:bottom w:val="single" w:sz="4" w:space="0" w:color="000000"/>
              <w:right w:val="single" w:sz="4" w:space="0" w:color="000000"/>
            </w:tcBorders>
          </w:tcPr>
          <w:p w:rsidR="00CB7838" w:rsidRPr="002F6ED9" w:rsidRDefault="00CB7838" w:rsidP="00442928">
            <w:pPr>
              <w:pStyle w:val="a3"/>
              <w:rPr>
                <w:iCs/>
                <w:spacing w:val="-5"/>
                <w:sz w:val="20"/>
                <w:szCs w:val="20"/>
                <w:lang w:val="uk-UA"/>
              </w:rPr>
            </w:pPr>
            <w:r w:rsidRPr="002F6ED9">
              <w:rPr>
                <w:sz w:val="20"/>
                <w:szCs w:val="20"/>
                <w:lang w:val="uk-UA"/>
              </w:rPr>
              <w:t xml:space="preserve">Про затвердження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  </w:t>
            </w:r>
            <w:r w:rsidRPr="002F6ED9">
              <w:rPr>
                <w:rFonts w:eastAsia="Calibri"/>
                <w:iCs/>
                <w:spacing w:val="-5"/>
                <w:sz w:val="20"/>
                <w:szCs w:val="20"/>
                <w:lang w:val="uk-UA"/>
              </w:rPr>
              <w:t>реєстрацію права комунальної вла</w:t>
            </w:r>
            <w:r w:rsidRPr="002F6ED9">
              <w:rPr>
                <w:rFonts w:eastAsia="Calibri"/>
                <w:iCs/>
                <w:spacing w:val="-5"/>
                <w:sz w:val="20"/>
                <w:szCs w:val="20"/>
                <w:lang w:val="uk-UA"/>
              </w:rPr>
              <w:softHyphen/>
            </w:r>
            <w:r w:rsidRPr="002F6ED9">
              <w:rPr>
                <w:rFonts w:eastAsia="Calibri"/>
                <w:iCs/>
                <w:spacing w:val="-3"/>
                <w:sz w:val="20"/>
                <w:szCs w:val="20"/>
                <w:lang w:val="uk-UA"/>
              </w:rPr>
              <w:t>сності на земельну ділянку  та укладення договору особового строкового сервітуту</w:t>
            </w:r>
          </w:p>
        </w:tc>
        <w:tc>
          <w:tcPr>
            <w:tcW w:w="470" w:type="pct"/>
            <w:tcBorders>
              <w:top w:val="single" w:sz="4" w:space="0" w:color="000000"/>
              <w:left w:val="single" w:sz="4" w:space="0" w:color="000000"/>
              <w:bottom w:val="single" w:sz="4" w:space="0" w:color="000000"/>
              <w:right w:val="single" w:sz="4" w:space="0" w:color="000000"/>
            </w:tcBorders>
          </w:tcPr>
          <w:p w:rsidR="00CB7838" w:rsidRPr="002F6ED9" w:rsidRDefault="00CB7838" w:rsidP="00442928">
            <w:pPr>
              <w:pStyle w:val="a3"/>
              <w:rPr>
                <w:sz w:val="20"/>
                <w:szCs w:val="20"/>
                <w:lang w:val="uk-UA" w:eastAsia="en-US"/>
              </w:rPr>
            </w:pPr>
            <w:r w:rsidRPr="002F6ED9">
              <w:rPr>
                <w:sz w:val="20"/>
                <w:szCs w:val="20"/>
                <w:lang w:val="uk-UA" w:eastAsia="en-US"/>
              </w:rPr>
              <w:t>1113</w:t>
            </w:r>
          </w:p>
          <w:p w:rsidR="00CB7838" w:rsidRPr="002F6ED9" w:rsidRDefault="00CB7838" w:rsidP="00442928">
            <w:pPr>
              <w:pStyle w:val="a3"/>
              <w:rPr>
                <w:sz w:val="20"/>
                <w:szCs w:val="20"/>
                <w:lang w:val="uk-UA" w:eastAsia="en-US"/>
              </w:rPr>
            </w:pPr>
            <w:r w:rsidRPr="002F6ED9">
              <w:rPr>
                <w:sz w:val="20"/>
                <w:szCs w:val="20"/>
                <w:lang w:val="uk-UA" w:eastAsia="en-US"/>
              </w:rPr>
              <w:t>(1-3)</w:t>
            </w:r>
          </w:p>
        </w:tc>
      </w:tr>
      <w:tr w:rsidR="00CB7838" w:rsidRPr="002F6ED9" w:rsidTr="00CB7838">
        <w:trPr>
          <w:trHeight w:val="305"/>
        </w:trPr>
        <w:tc>
          <w:tcPr>
            <w:tcW w:w="322" w:type="pct"/>
            <w:tcBorders>
              <w:top w:val="single" w:sz="4" w:space="0" w:color="000000"/>
              <w:left w:val="single" w:sz="4" w:space="0" w:color="000000"/>
              <w:bottom w:val="single" w:sz="4" w:space="0" w:color="000000"/>
              <w:right w:val="single" w:sz="4" w:space="0" w:color="000000"/>
            </w:tcBorders>
          </w:tcPr>
          <w:p w:rsidR="00CB7838" w:rsidRPr="002F6ED9" w:rsidRDefault="00CB7838" w:rsidP="00CB7838">
            <w:pPr>
              <w:pStyle w:val="a3"/>
              <w:numPr>
                <w:ilvl w:val="0"/>
                <w:numId w:val="1"/>
              </w:numPr>
              <w:tabs>
                <w:tab w:val="left" w:pos="0"/>
              </w:tabs>
              <w:rPr>
                <w:sz w:val="20"/>
                <w:szCs w:val="20"/>
                <w:lang w:val="uk-UA" w:eastAsia="en-US"/>
              </w:rPr>
            </w:pPr>
          </w:p>
        </w:tc>
        <w:tc>
          <w:tcPr>
            <w:tcW w:w="4208" w:type="pct"/>
            <w:tcBorders>
              <w:top w:val="single" w:sz="4" w:space="0" w:color="000000"/>
              <w:left w:val="single" w:sz="4" w:space="0" w:color="000000"/>
              <w:bottom w:val="single" w:sz="4" w:space="0" w:color="000000"/>
              <w:right w:val="single" w:sz="4" w:space="0" w:color="000000"/>
            </w:tcBorders>
          </w:tcPr>
          <w:p w:rsidR="00CB7838" w:rsidRPr="002F6ED9" w:rsidRDefault="00CB7838" w:rsidP="00442928">
            <w:pPr>
              <w:pStyle w:val="a3"/>
              <w:rPr>
                <w:iCs/>
                <w:spacing w:val="-5"/>
                <w:sz w:val="20"/>
                <w:szCs w:val="20"/>
                <w:lang w:val="uk-UA"/>
              </w:rPr>
            </w:pPr>
            <w:r w:rsidRPr="002F6ED9">
              <w:rPr>
                <w:sz w:val="20"/>
                <w:szCs w:val="20"/>
                <w:lang w:val="uk-UA"/>
              </w:rPr>
              <w:t xml:space="preserve">Про відміну рішення Зеленодольської міської ради </w:t>
            </w:r>
          </w:p>
        </w:tc>
        <w:tc>
          <w:tcPr>
            <w:tcW w:w="470" w:type="pct"/>
            <w:tcBorders>
              <w:top w:val="single" w:sz="4" w:space="0" w:color="000000"/>
              <w:left w:val="single" w:sz="4" w:space="0" w:color="000000"/>
              <w:bottom w:val="single" w:sz="4" w:space="0" w:color="000000"/>
              <w:right w:val="single" w:sz="4" w:space="0" w:color="000000"/>
            </w:tcBorders>
          </w:tcPr>
          <w:p w:rsidR="00CB7838" w:rsidRPr="002F6ED9" w:rsidRDefault="00CB7838" w:rsidP="00442928">
            <w:pPr>
              <w:pStyle w:val="a3"/>
              <w:rPr>
                <w:sz w:val="20"/>
                <w:szCs w:val="20"/>
                <w:lang w:val="uk-UA" w:eastAsia="en-US"/>
              </w:rPr>
            </w:pPr>
            <w:r w:rsidRPr="002F6ED9">
              <w:rPr>
                <w:sz w:val="20"/>
                <w:szCs w:val="20"/>
                <w:lang w:val="uk-UA" w:eastAsia="en-US"/>
              </w:rPr>
              <w:t>1114</w:t>
            </w:r>
          </w:p>
        </w:tc>
      </w:tr>
    </w:tbl>
    <w:p w:rsidR="00CB7838" w:rsidRPr="00F91838" w:rsidRDefault="00CB7838" w:rsidP="00CB7838">
      <w:pPr>
        <w:keepNext/>
        <w:jc w:val="center"/>
        <w:outlineLvl w:val="0"/>
        <w:rPr>
          <w:b/>
          <w:sz w:val="28"/>
          <w:szCs w:val="28"/>
          <w:lang w:val="uk-UA"/>
        </w:rPr>
      </w:pPr>
      <w:r w:rsidRPr="00F91838">
        <w:rPr>
          <w:b/>
          <w:sz w:val="28"/>
          <w:szCs w:val="28"/>
          <w:lang w:val="uk-UA"/>
        </w:rPr>
        <w:lastRenderedPageBreak/>
        <w:t>Р І Ш Е Н Н Я</w:t>
      </w:r>
    </w:p>
    <w:p w:rsidR="00CB7838" w:rsidRPr="00F91838" w:rsidRDefault="00CB7838" w:rsidP="00CB7838">
      <w:pPr>
        <w:jc w:val="center"/>
        <w:rPr>
          <w:b/>
          <w:sz w:val="28"/>
          <w:szCs w:val="28"/>
          <w:lang w:val="uk-UA"/>
        </w:rPr>
      </w:pPr>
      <w:r w:rsidRPr="00F91838">
        <w:rPr>
          <w:b/>
          <w:sz w:val="28"/>
          <w:szCs w:val="28"/>
          <w:lang w:val="uk-UA"/>
        </w:rPr>
        <w:t>Зеленодольської міської ради</w:t>
      </w:r>
    </w:p>
    <w:p w:rsidR="00CB7838" w:rsidRPr="00F91838" w:rsidRDefault="00CB7838" w:rsidP="00CB7838">
      <w:pPr>
        <w:jc w:val="center"/>
        <w:rPr>
          <w:b/>
          <w:sz w:val="28"/>
          <w:szCs w:val="28"/>
          <w:lang w:val="uk-UA"/>
        </w:rPr>
      </w:pPr>
      <w:r w:rsidRPr="00F91838">
        <w:rPr>
          <w:b/>
          <w:sz w:val="28"/>
          <w:szCs w:val="28"/>
          <w:lang w:val="uk-UA"/>
        </w:rPr>
        <w:t>7</w:t>
      </w:r>
      <w:r>
        <w:rPr>
          <w:b/>
          <w:sz w:val="28"/>
          <w:szCs w:val="28"/>
          <w:lang w:val="uk-UA"/>
        </w:rPr>
        <w:t>8</w:t>
      </w:r>
      <w:r w:rsidRPr="00F91838">
        <w:rPr>
          <w:b/>
          <w:sz w:val="28"/>
          <w:szCs w:val="28"/>
          <w:lang w:val="uk-UA"/>
        </w:rPr>
        <w:t xml:space="preserve"> сесія </w:t>
      </w:r>
      <w:r w:rsidRPr="00F91838">
        <w:rPr>
          <w:b/>
          <w:sz w:val="28"/>
          <w:szCs w:val="28"/>
          <w:lang w:val="en-US"/>
        </w:rPr>
        <w:t>VI</w:t>
      </w:r>
      <w:r w:rsidRPr="00F91838">
        <w:rPr>
          <w:b/>
          <w:sz w:val="28"/>
          <w:szCs w:val="28"/>
          <w:lang w:val="uk-UA"/>
        </w:rPr>
        <w:t xml:space="preserve"> скликання</w:t>
      </w:r>
    </w:p>
    <w:p w:rsidR="00CB7838" w:rsidRPr="00F91838" w:rsidRDefault="00CB7838" w:rsidP="00CB7838">
      <w:pPr>
        <w:rPr>
          <w:lang w:val="uk-UA"/>
        </w:rPr>
      </w:pPr>
    </w:p>
    <w:p w:rsidR="00CB7838" w:rsidRDefault="00CB7838" w:rsidP="00CB7838">
      <w:pPr>
        <w:rPr>
          <w:sz w:val="28"/>
          <w:szCs w:val="28"/>
          <w:lang w:val="uk-UA"/>
        </w:rPr>
      </w:pPr>
      <w:r>
        <w:rPr>
          <w:b/>
          <w:sz w:val="28"/>
          <w:szCs w:val="28"/>
          <w:lang w:val="uk-UA"/>
        </w:rPr>
        <w:t>21 жовтня</w:t>
      </w:r>
      <w:r w:rsidRPr="00F91838">
        <w:rPr>
          <w:b/>
          <w:sz w:val="28"/>
          <w:szCs w:val="28"/>
          <w:lang w:val="uk-UA"/>
        </w:rPr>
        <w:t xml:space="preserve">   2015 року</w:t>
      </w:r>
      <w:r w:rsidRPr="00F91838">
        <w:rPr>
          <w:sz w:val="28"/>
          <w:szCs w:val="28"/>
          <w:lang w:val="uk-UA"/>
        </w:rPr>
        <w:t xml:space="preserve">                                                             № </w:t>
      </w:r>
      <w:r>
        <w:rPr>
          <w:sz w:val="28"/>
          <w:szCs w:val="28"/>
          <w:lang w:val="uk-UA"/>
        </w:rPr>
        <w:t>1090</w:t>
      </w:r>
    </w:p>
    <w:p w:rsidR="00CB7838" w:rsidRDefault="00CB7838" w:rsidP="00CB7838">
      <w:pPr>
        <w:rPr>
          <w:sz w:val="28"/>
          <w:szCs w:val="28"/>
          <w:lang w:val="uk-UA"/>
        </w:rPr>
      </w:pPr>
    </w:p>
    <w:p w:rsidR="00CB7838" w:rsidRPr="005A3E23" w:rsidRDefault="00CB7838" w:rsidP="00CB7838">
      <w:pPr>
        <w:rPr>
          <w:b/>
          <w:i/>
          <w:sz w:val="28"/>
          <w:szCs w:val="28"/>
          <w:lang w:val="uk-UA"/>
        </w:rPr>
      </w:pPr>
      <w:r w:rsidRPr="005A3E23">
        <w:rPr>
          <w:b/>
          <w:i/>
          <w:sz w:val="28"/>
          <w:szCs w:val="28"/>
          <w:lang w:val="uk-UA"/>
        </w:rPr>
        <w:t xml:space="preserve">Про звіт міського голови про діяльність виконавчого </w:t>
      </w:r>
    </w:p>
    <w:p w:rsidR="00CB7838" w:rsidRPr="005A3E23" w:rsidRDefault="00CB7838" w:rsidP="00CB7838">
      <w:pPr>
        <w:rPr>
          <w:b/>
          <w:i/>
          <w:sz w:val="28"/>
          <w:szCs w:val="28"/>
          <w:lang w:val="uk-UA"/>
        </w:rPr>
      </w:pPr>
      <w:r w:rsidRPr="005A3E23">
        <w:rPr>
          <w:b/>
          <w:i/>
          <w:sz w:val="28"/>
          <w:szCs w:val="28"/>
          <w:lang w:val="uk-UA"/>
        </w:rPr>
        <w:t xml:space="preserve">комітету  Зеленодольської  міської ради </w:t>
      </w:r>
    </w:p>
    <w:p w:rsidR="00CB7838" w:rsidRPr="005A3E23" w:rsidRDefault="00CB7838" w:rsidP="00CB7838">
      <w:pPr>
        <w:rPr>
          <w:sz w:val="28"/>
          <w:szCs w:val="28"/>
          <w:lang w:val="uk-UA"/>
        </w:rPr>
      </w:pPr>
    </w:p>
    <w:p w:rsidR="00CB7838" w:rsidRPr="005A3E23" w:rsidRDefault="00CB7838" w:rsidP="00CB7838">
      <w:pPr>
        <w:ind w:firstLine="708"/>
        <w:rPr>
          <w:sz w:val="28"/>
          <w:szCs w:val="28"/>
          <w:lang w:val="uk-UA"/>
        </w:rPr>
      </w:pPr>
      <w:r w:rsidRPr="005A3E23">
        <w:rPr>
          <w:sz w:val="28"/>
          <w:szCs w:val="28"/>
          <w:lang w:val="uk-UA"/>
        </w:rPr>
        <w:t xml:space="preserve">Заслухавши звіт  міського голови  Качана В.А.  про діяльність виконавчого комітету  Зеленодольської міської ради  за період роботи з листопада 2014 року  по жовтень  2015 року </w:t>
      </w:r>
      <w:r>
        <w:rPr>
          <w:sz w:val="28"/>
          <w:szCs w:val="28"/>
          <w:lang w:val="uk-UA"/>
        </w:rPr>
        <w:t xml:space="preserve">та </w:t>
      </w:r>
      <w:r w:rsidRPr="005A3E23">
        <w:rPr>
          <w:sz w:val="28"/>
          <w:szCs w:val="28"/>
          <w:lang w:val="uk-UA"/>
        </w:rPr>
        <w:t>підсумковий звіт за пе</w:t>
      </w:r>
      <w:r>
        <w:rPr>
          <w:sz w:val="28"/>
          <w:szCs w:val="28"/>
          <w:lang w:val="uk-UA"/>
        </w:rPr>
        <w:t>ріод роботи з 2010 по 2015 роки</w:t>
      </w:r>
      <w:r w:rsidRPr="005A3E23">
        <w:rPr>
          <w:sz w:val="28"/>
          <w:szCs w:val="28"/>
          <w:lang w:val="uk-UA"/>
        </w:rPr>
        <w:t xml:space="preserve"> </w:t>
      </w:r>
      <w:r>
        <w:rPr>
          <w:sz w:val="28"/>
          <w:szCs w:val="28"/>
          <w:lang w:val="uk-UA"/>
        </w:rPr>
        <w:t>,</w:t>
      </w:r>
      <w:r w:rsidRPr="005A3E23">
        <w:rPr>
          <w:sz w:val="28"/>
          <w:szCs w:val="28"/>
          <w:lang w:val="uk-UA"/>
        </w:rPr>
        <w:t xml:space="preserve"> керуючись пунктом 9 частини 1  статті 26 Закону України " Про місцеве самоврядування в Україні", Зеленодольська міська рада </w:t>
      </w:r>
    </w:p>
    <w:p w:rsidR="00CB7838" w:rsidRPr="005A3E23" w:rsidRDefault="00CB7838" w:rsidP="00CB7838">
      <w:pPr>
        <w:jc w:val="center"/>
        <w:rPr>
          <w:b/>
          <w:sz w:val="28"/>
          <w:szCs w:val="28"/>
          <w:lang w:val="uk-UA"/>
        </w:rPr>
      </w:pPr>
      <w:r w:rsidRPr="005A3E23">
        <w:rPr>
          <w:b/>
          <w:sz w:val="28"/>
          <w:szCs w:val="28"/>
          <w:lang w:val="uk-UA"/>
        </w:rPr>
        <w:t>ВИРІШИЛА:</w:t>
      </w:r>
    </w:p>
    <w:p w:rsidR="00CB7838" w:rsidRPr="005A3E23" w:rsidRDefault="00CB7838" w:rsidP="00CB7838">
      <w:pPr>
        <w:ind w:firstLine="708"/>
        <w:rPr>
          <w:sz w:val="28"/>
          <w:szCs w:val="28"/>
          <w:lang w:val="uk-UA"/>
        </w:rPr>
      </w:pPr>
      <w:r w:rsidRPr="005A3E23">
        <w:rPr>
          <w:sz w:val="28"/>
          <w:szCs w:val="28"/>
          <w:lang w:val="uk-UA"/>
        </w:rPr>
        <w:t>1. Звіт  міського голови про діяльність виконавчого комітету Зеленодольської міської ради  за період роботи з листопада 2014 року  по жовтень  2015 року  та підсумковий звіт за пе</w:t>
      </w:r>
      <w:r>
        <w:rPr>
          <w:sz w:val="28"/>
          <w:szCs w:val="28"/>
          <w:lang w:val="uk-UA"/>
        </w:rPr>
        <w:t xml:space="preserve">ріод роботи з 2010 по 2015 роки </w:t>
      </w:r>
      <w:r w:rsidRPr="005A3E23">
        <w:rPr>
          <w:sz w:val="28"/>
          <w:szCs w:val="28"/>
          <w:lang w:val="uk-UA"/>
        </w:rPr>
        <w:t>прийняти до відома  ( додається ).</w:t>
      </w:r>
    </w:p>
    <w:p w:rsidR="00CB7838" w:rsidRPr="0005445B" w:rsidRDefault="00CB7838" w:rsidP="00CB7838">
      <w:pPr>
        <w:ind w:firstLine="360"/>
        <w:rPr>
          <w:sz w:val="28"/>
          <w:szCs w:val="28"/>
          <w:lang w:val="uk-UA"/>
        </w:rPr>
      </w:pPr>
      <w:r w:rsidRPr="005A3E23">
        <w:rPr>
          <w:sz w:val="28"/>
          <w:szCs w:val="28"/>
          <w:lang w:val="uk-UA"/>
        </w:rPr>
        <w:t>2. Рішення та звіт підлягає оприлюдненню на офіційному веб – сайті Зеленодольської міської ради.</w:t>
      </w:r>
    </w:p>
    <w:p w:rsidR="00CB7838" w:rsidRDefault="00CB7838" w:rsidP="00CB7838">
      <w:pPr>
        <w:ind w:left="360"/>
        <w:jc w:val="center"/>
        <w:rPr>
          <w:b/>
          <w:sz w:val="28"/>
          <w:szCs w:val="28"/>
          <w:lang w:val="uk-UA"/>
        </w:rPr>
      </w:pPr>
    </w:p>
    <w:p w:rsidR="00CB7838" w:rsidRPr="00F91838" w:rsidRDefault="00CB7838" w:rsidP="00CB7838">
      <w:pPr>
        <w:ind w:left="360"/>
        <w:jc w:val="center"/>
        <w:rPr>
          <w:b/>
          <w:sz w:val="28"/>
          <w:szCs w:val="28"/>
          <w:lang w:val="uk-UA"/>
        </w:rPr>
      </w:pPr>
      <w:r w:rsidRPr="00F91838">
        <w:rPr>
          <w:b/>
          <w:sz w:val="28"/>
          <w:szCs w:val="28"/>
          <w:lang w:val="uk-UA"/>
        </w:rPr>
        <w:t>Міський голова                                              В.А.Качан</w:t>
      </w:r>
    </w:p>
    <w:p w:rsidR="00CB7838" w:rsidRDefault="00CB7838" w:rsidP="00CB7838">
      <w:pPr>
        <w:rPr>
          <w:sz w:val="20"/>
          <w:szCs w:val="20"/>
          <w:lang w:val="uk-UA"/>
        </w:rPr>
      </w:pPr>
    </w:p>
    <w:p w:rsidR="0050598D" w:rsidRPr="0050598D" w:rsidRDefault="0050598D" w:rsidP="0050598D">
      <w:pPr>
        <w:jc w:val="right"/>
        <w:rPr>
          <w:b/>
          <w:sz w:val="20"/>
          <w:szCs w:val="20"/>
          <w:lang w:val="uk-UA"/>
        </w:rPr>
      </w:pPr>
    </w:p>
    <w:p w:rsidR="0050598D" w:rsidRPr="0050598D" w:rsidRDefault="0050598D" w:rsidP="0050598D">
      <w:pPr>
        <w:rPr>
          <w:lang w:val="uk-UA"/>
        </w:rPr>
      </w:pPr>
    </w:p>
    <w:p w:rsidR="0050598D" w:rsidRPr="0050598D" w:rsidRDefault="0050598D" w:rsidP="0050598D">
      <w:pPr>
        <w:rPr>
          <w:b/>
          <w:sz w:val="28"/>
          <w:szCs w:val="28"/>
          <w:lang w:val="uk-UA"/>
        </w:rPr>
      </w:pPr>
      <w:r w:rsidRPr="0050598D">
        <w:rPr>
          <w:lang w:val="uk-UA"/>
        </w:rPr>
        <w:t xml:space="preserve">                                                                   </w:t>
      </w:r>
      <w:r w:rsidRPr="0050598D">
        <w:rPr>
          <w:b/>
          <w:sz w:val="28"/>
          <w:szCs w:val="28"/>
          <w:lang w:val="uk-UA"/>
        </w:rPr>
        <w:t xml:space="preserve">ЗВІТ </w:t>
      </w:r>
    </w:p>
    <w:p w:rsidR="0050598D" w:rsidRPr="0050598D" w:rsidRDefault="0050598D" w:rsidP="0050598D">
      <w:pPr>
        <w:jc w:val="center"/>
        <w:rPr>
          <w:b/>
          <w:sz w:val="28"/>
          <w:szCs w:val="28"/>
          <w:lang w:val="uk-UA"/>
        </w:rPr>
      </w:pPr>
      <w:r w:rsidRPr="0050598D">
        <w:rPr>
          <w:b/>
          <w:sz w:val="28"/>
          <w:szCs w:val="28"/>
          <w:lang w:val="uk-UA"/>
        </w:rPr>
        <w:t>міського голови про роботу виконкому Зеленодольської міської ради</w:t>
      </w:r>
    </w:p>
    <w:p w:rsidR="0050598D" w:rsidRPr="0050598D" w:rsidRDefault="0050598D" w:rsidP="0050598D">
      <w:pPr>
        <w:jc w:val="center"/>
        <w:rPr>
          <w:b/>
          <w:sz w:val="28"/>
          <w:szCs w:val="28"/>
          <w:lang w:val="uk-UA"/>
        </w:rPr>
      </w:pPr>
      <w:r w:rsidRPr="0050598D">
        <w:rPr>
          <w:b/>
          <w:sz w:val="28"/>
          <w:szCs w:val="28"/>
          <w:lang w:val="uk-UA"/>
        </w:rPr>
        <w:t>за період роботи з листопада 2014 року по жовтень 2015 року</w:t>
      </w:r>
    </w:p>
    <w:p w:rsidR="0050598D" w:rsidRPr="0050598D" w:rsidRDefault="0050598D" w:rsidP="0050598D">
      <w:pPr>
        <w:jc w:val="center"/>
        <w:rPr>
          <w:sz w:val="28"/>
          <w:szCs w:val="28"/>
          <w:lang w:val="uk-UA"/>
        </w:rPr>
      </w:pPr>
    </w:p>
    <w:p w:rsidR="0050598D" w:rsidRPr="0050598D" w:rsidRDefault="0050598D" w:rsidP="0050598D">
      <w:pPr>
        <w:suppressAutoHyphens/>
        <w:spacing w:line="100" w:lineRule="atLeast"/>
        <w:ind w:left="-360" w:right="76" w:firstLine="708"/>
        <w:jc w:val="both"/>
        <w:rPr>
          <w:rFonts w:cs="Calibri"/>
          <w:sz w:val="28"/>
          <w:szCs w:val="28"/>
          <w:lang w:val="uk-UA" w:eastAsia="ar-SA"/>
        </w:rPr>
      </w:pPr>
      <w:r w:rsidRPr="0050598D">
        <w:rPr>
          <w:rFonts w:cs="Calibri"/>
          <w:sz w:val="28"/>
          <w:szCs w:val="28"/>
          <w:lang w:val="uk-UA" w:eastAsia="ar-SA"/>
        </w:rPr>
        <w:t>Сьогодні я, як міський голова, звітую перед Вами про роботу очолюваного  мною виконавчого комітету Зеленодольської міської ради за період з листопада 2014 по жовтень 2015 року. Головними задачами своєї діяльності  я вважаю продовження розвитку благоустрою території міської ради та міського житлово-комунального господарства, формування та виконання бюджету міської ради, залучення додаткових фінансових ресурсів до міського бюджету, забезпечення мешканців міста комунальними послугами, забезпечення стабільності у роботі дошкільних навчальних закладів «Журавка», «Росинка» і «Попелюшка», міських бібліотек, Зеленодольського рятувального посту  третьої категорії м.Зеленодольська і комунального закладу «Палац культури «Ювілейний», підтримки інших бюджетних установ міста.</w:t>
      </w:r>
    </w:p>
    <w:p w:rsidR="0050598D" w:rsidRPr="0050598D" w:rsidRDefault="0050598D" w:rsidP="0050598D">
      <w:pPr>
        <w:suppressAutoHyphens/>
        <w:spacing w:line="100" w:lineRule="atLeast"/>
        <w:ind w:left="-360" w:right="76" w:firstLine="708"/>
        <w:jc w:val="both"/>
        <w:rPr>
          <w:rFonts w:cs="Calibri"/>
          <w:sz w:val="28"/>
          <w:szCs w:val="28"/>
          <w:lang w:val="uk-UA" w:eastAsia="ar-SA"/>
        </w:rPr>
      </w:pPr>
      <w:r w:rsidRPr="0050598D">
        <w:rPr>
          <w:rFonts w:cs="Calibri"/>
          <w:sz w:val="28"/>
          <w:szCs w:val="28"/>
          <w:lang w:val="uk-UA" w:eastAsia="ar-SA"/>
        </w:rPr>
        <w:t xml:space="preserve">Всього за звітний період організовано та проведено 16 засідань виконкому, на яких розглянуто  та прийнято 179 рішення. </w:t>
      </w:r>
    </w:p>
    <w:p w:rsidR="0050598D" w:rsidRPr="0050598D" w:rsidRDefault="0050598D" w:rsidP="0050598D">
      <w:pPr>
        <w:suppressAutoHyphens/>
        <w:spacing w:line="100" w:lineRule="atLeast"/>
        <w:ind w:left="-360" w:right="76" w:firstLine="708"/>
        <w:jc w:val="both"/>
        <w:rPr>
          <w:rFonts w:cs="Calibri"/>
          <w:sz w:val="28"/>
          <w:szCs w:val="28"/>
          <w:lang w:val="uk-UA" w:eastAsia="ar-SA"/>
        </w:rPr>
      </w:pPr>
      <w:r w:rsidRPr="0050598D">
        <w:rPr>
          <w:rFonts w:cs="Calibri"/>
          <w:sz w:val="28"/>
          <w:szCs w:val="28"/>
          <w:lang w:val="uk-UA" w:eastAsia="ar-SA"/>
        </w:rPr>
        <w:t xml:space="preserve">Організовано та ведеться посадовими особами апарату управління Зеленодольської міської ради прийому громадян з особистих питань. Звернення громадян своєчасно розглядалися, аналізувалися та приймалися необхідні міри </w:t>
      </w:r>
      <w:r w:rsidRPr="0050598D">
        <w:rPr>
          <w:rFonts w:cs="Calibri"/>
          <w:sz w:val="28"/>
          <w:szCs w:val="28"/>
          <w:lang w:val="uk-UA" w:eastAsia="ar-SA"/>
        </w:rPr>
        <w:lastRenderedPageBreak/>
        <w:t>реагування. Так, за завітний період до Зеленодольської міської ради  надійшло 550 звернень громадян.</w:t>
      </w:r>
    </w:p>
    <w:p w:rsidR="0050598D" w:rsidRPr="0050598D" w:rsidRDefault="0050598D" w:rsidP="0050598D">
      <w:pPr>
        <w:suppressAutoHyphens/>
        <w:spacing w:line="100" w:lineRule="atLeast"/>
        <w:ind w:left="-360" w:right="76"/>
        <w:jc w:val="both"/>
        <w:rPr>
          <w:rFonts w:cs="Calibri"/>
          <w:sz w:val="28"/>
          <w:szCs w:val="28"/>
          <w:lang w:val="uk-UA" w:eastAsia="ar-SA"/>
        </w:rPr>
      </w:pPr>
      <w:r w:rsidRPr="0050598D">
        <w:rPr>
          <w:rFonts w:cs="Calibri"/>
          <w:sz w:val="28"/>
          <w:szCs w:val="28"/>
          <w:lang w:val="uk-UA" w:eastAsia="ar-SA"/>
        </w:rPr>
        <w:t xml:space="preserve">      За звітний період зареєстровано 17 інформаційних запитів відповідно до Закону України "Про доступ до публічної інформації". Всі запити на публічну інформацію розглядалися, аналізувалися та своєчасно надавалися відповіді.</w:t>
      </w:r>
    </w:p>
    <w:p w:rsidR="0050598D" w:rsidRPr="0050598D" w:rsidRDefault="0050598D" w:rsidP="0050598D">
      <w:pPr>
        <w:suppressAutoHyphens/>
        <w:spacing w:line="100" w:lineRule="atLeast"/>
        <w:ind w:left="-360" w:right="76" w:firstLine="360"/>
        <w:jc w:val="both"/>
        <w:rPr>
          <w:sz w:val="28"/>
          <w:szCs w:val="28"/>
          <w:lang w:val="uk-UA" w:eastAsia="ar-SA"/>
        </w:rPr>
      </w:pPr>
      <w:r w:rsidRPr="0050598D">
        <w:rPr>
          <w:sz w:val="28"/>
          <w:szCs w:val="28"/>
          <w:lang w:val="uk-UA" w:eastAsia="ar-SA"/>
        </w:rPr>
        <w:t xml:space="preserve">За період </w:t>
      </w:r>
      <w:r w:rsidRPr="0050598D">
        <w:rPr>
          <w:rFonts w:cs="Calibri"/>
          <w:sz w:val="28"/>
          <w:szCs w:val="28"/>
          <w:lang w:val="uk-UA" w:eastAsia="ar-SA"/>
        </w:rPr>
        <w:t>з листопада 2014 по жовтень 2015 року</w:t>
      </w:r>
      <w:r w:rsidRPr="0050598D">
        <w:rPr>
          <w:sz w:val="28"/>
          <w:szCs w:val="28"/>
          <w:lang w:val="uk-UA" w:eastAsia="ar-SA"/>
        </w:rPr>
        <w:t xml:space="preserve"> виконкомом Зеленодольської міської ради здійснювалось утримання бюджетних установ міської ради: трьох дошкільних закладів освіти, двох бібліотек, Палацу культури, рятувального посту, а також здійснено  </w:t>
      </w:r>
      <w:r w:rsidRPr="0050598D">
        <w:rPr>
          <w:b/>
          <w:sz w:val="28"/>
          <w:szCs w:val="28"/>
          <w:lang w:val="uk-UA" w:eastAsia="ar-SA"/>
        </w:rPr>
        <w:t>додаткове фінансування</w:t>
      </w:r>
      <w:r w:rsidRPr="0050598D">
        <w:rPr>
          <w:sz w:val="28"/>
          <w:szCs w:val="28"/>
          <w:lang w:val="uk-UA" w:eastAsia="ar-SA"/>
        </w:rPr>
        <w:t xml:space="preserve"> </w:t>
      </w:r>
      <w:r w:rsidRPr="0050598D">
        <w:rPr>
          <w:b/>
          <w:sz w:val="28"/>
          <w:szCs w:val="28"/>
          <w:lang w:val="uk-UA" w:eastAsia="ar-SA"/>
        </w:rPr>
        <w:t xml:space="preserve"> з міського бюджету міських установ освіти та охорони здоров'я згідно міських програм</w:t>
      </w:r>
      <w:r w:rsidRPr="0050598D">
        <w:rPr>
          <w:sz w:val="28"/>
          <w:szCs w:val="28"/>
          <w:lang w:val="uk-UA" w:eastAsia="ar-SA"/>
        </w:rPr>
        <w:t xml:space="preserve"> : </w:t>
      </w:r>
    </w:p>
    <w:p w:rsidR="0050598D" w:rsidRPr="0050598D" w:rsidRDefault="0050598D" w:rsidP="0050598D">
      <w:pPr>
        <w:suppressAutoHyphens/>
        <w:spacing w:line="100" w:lineRule="atLeast"/>
        <w:ind w:left="-360" w:right="76" w:firstLine="360"/>
        <w:jc w:val="both"/>
        <w:rPr>
          <w:sz w:val="28"/>
          <w:szCs w:val="28"/>
          <w:lang w:val="uk-UA" w:eastAsia="ar-SA"/>
        </w:rPr>
      </w:pPr>
      <w:r w:rsidRPr="0050598D">
        <w:rPr>
          <w:b/>
          <w:sz w:val="28"/>
          <w:szCs w:val="28"/>
          <w:lang w:val="uk-UA" w:eastAsia="ar-SA"/>
        </w:rPr>
        <w:t>Комунального закладу «Зеленодольський центр первинної медико-санітарної допомоги »</w:t>
      </w:r>
      <w:r w:rsidRPr="0050598D">
        <w:rPr>
          <w:sz w:val="28"/>
          <w:szCs w:val="28"/>
          <w:lang w:val="uk-UA" w:eastAsia="ar-SA"/>
        </w:rPr>
        <w:t xml:space="preserve"> на суму 341918грн.(капітальний ремонт покрівлі – 240000грн., придбання матеріалів необхідних для функціонування закладу, в т.ч. реактивів, медикаментів,деззасобів, паливно-мастильних матеріалів і т.д – 101918грн.</w:t>
      </w:r>
    </w:p>
    <w:p w:rsidR="0050598D" w:rsidRPr="0050598D" w:rsidRDefault="0050598D" w:rsidP="0050598D">
      <w:pPr>
        <w:jc w:val="both"/>
        <w:rPr>
          <w:b/>
          <w:sz w:val="28"/>
          <w:szCs w:val="28"/>
          <w:lang w:val="uk-UA"/>
        </w:rPr>
      </w:pPr>
      <w:r w:rsidRPr="0050598D">
        <w:rPr>
          <w:b/>
          <w:sz w:val="28"/>
          <w:szCs w:val="28"/>
          <w:lang w:val="uk-UA"/>
        </w:rPr>
        <w:t>Зеленодольські загальноосвітні школи №1 та №2 на суму 101500грн.:</w:t>
      </w:r>
    </w:p>
    <w:p w:rsidR="0050598D" w:rsidRPr="0050598D" w:rsidRDefault="0050598D" w:rsidP="0050598D">
      <w:pPr>
        <w:jc w:val="both"/>
        <w:rPr>
          <w:sz w:val="28"/>
          <w:szCs w:val="28"/>
          <w:lang w:val="uk-UA"/>
        </w:rPr>
      </w:pPr>
      <w:r w:rsidRPr="0050598D">
        <w:rPr>
          <w:b/>
          <w:sz w:val="28"/>
          <w:szCs w:val="28"/>
          <w:lang w:val="uk-UA"/>
        </w:rPr>
        <w:t xml:space="preserve"> – </w:t>
      </w:r>
      <w:r w:rsidRPr="0050598D">
        <w:rPr>
          <w:sz w:val="28"/>
          <w:szCs w:val="28"/>
          <w:lang w:val="uk-UA"/>
        </w:rPr>
        <w:t>здійснення поточного ремонту покрівлі будівлі Зеленодольської загальноосвітньої школи № 1  І – ІІІ ступенів – 69500 грн.,</w:t>
      </w:r>
    </w:p>
    <w:p w:rsidR="0050598D" w:rsidRPr="0050598D" w:rsidRDefault="0050598D" w:rsidP="0050598D">
      <w:pPr>
        <w:ind w:left="-360"/>
        <w:contextualSpacing/>
        <w:jc w:val="both"/>
        <w:rPr>
          <w:sz w:val="28"/>
          <w:szCs w:val="28"/>
          <w:lang w:val="uk-UA"/>
        </w:rPr>
      </w:pPr>
      <w:r w:rsidRPr="0050598D">
        <w:rPr>
          <w:sz w:val="28"/>
          <w:szCs w:val="28"/>
          <w:lang w:val="uk-UA"/>
        </w:rPr>
        <w:t>- оформлення державних актів користування земельними ділянками Зеленодольської загальноосвітньої школи № 1 та №2  І – ІІІ ступенів  - 20000 грн.,</w:t>
      </w:r>
    </w:p>
    <w:p w:rsidR="0050598D" w:rsidRPr="0050598D" w:rsidRDefault="0050598D" w:rsidP="0050598D">
      <w:pPr>
        <w:contextualSpacing/>
        <w:jc w:val="both"/>
        <w:rPr>
          <w:sz w:val="28"/>
          <w:szCs w:val="28"/>
          <w:lang w:val="uk-UA"/>
        </w:rPr>
      </w:pPr>
      <w:r w:rsidRPr="0050598D">
        <w:rPr>
          <w:sz w:val="28"/>
          <w:szCs w:val="28"/>
          <w:lang w:val="uk-UA"/>
        </w:rPr>
        <w:t xml:space="preserve"> - заміна дверей та вікон Зеленодольської загальноосвітньої школи № 1  І – ІІІ ступенів - 12000 грн.  </w:t>
      </w:r>
    </w:p>
    <w:p w:rsidR="0050598D" w:rsidRPr="0050598D" w:rsidRDefault="0050598D" w:rsidP="0050598D">
      <w:pPr>
        <w:jc w:val="both"/>
        <w:rPr>
          <w:sz w:val="28"/>
          <w:szCs w:val="28"/>
          <w:lang w:val="uk-UA"/>
        </w:rPr>
      </w:pPr>
      <w:r w:rsidRPr="0050598D">
        <w:rPr>
          <w:b/>
          <w:sz w:val="28"/>
          <w:szCs w:val="28"/>
          <w:lang w:val="uk-UA"/>
        </w:rPr>
        <w:t>Заходи з організації рятування на водах на 2015 рік</w:t>
      </w:r>
      <w:r w:rsidRPr="0050598D">
        <w:rPr>
          <w:sz w:val="28"/>
          <w:szCs w:val="28"/>
          <w:lang w:val="uk-UA"/>
        </w:rPr>
        <w:t xml:space="preserve"> – на суму 242272,00 грн.</w:t>
      </w:r>
    </w:p>
    <w:p w:rsidR="0050598D" w:rsidRPr="0050598D" w:rsidRDefault="0050598D" w:rsidP="0050598D">
      <w:pPr>
        <w:suppressAutoHyphens/>
        <w:spacing w:line="100" w:lineRule="atLeast"/>
        <w:ind w:left="-360" w:right="76" w:firstLine="360"/>
        <w:jc w:val="both"/>
        <w:rPr>
          <w:sz w:val="28"/>
          <w:szCs w:val="28"/>
          <w:lang w:val="uk-UA" w:eastAsia="ar-SA"/>
        </w:rPr>
      </w:pPr>
      <w:r w:rsidRPr="0050598D">
        <w:rPr>
          <w:b/>
          <w:sz w:val="28"/>
          <w:szCs w:val="28"/>
          <w:lang w:val="uk-UA" w:eastAsia="ar-SA"/>
        </w:rPr>
        <w:t>Надано матеріальну допомогу</w:t>
      </w:r>
      <w:r w:rsidRPr="0050598D">
        <w:rPr>
          <w:sz w:val="28"/>
          <w:szCs w:val="28"/>
          <w:lang w:val="uk-UA" w:eastAsia="ar-SA"/>
        </w:rPr>
        <w:t xml:space="preserve"> малозабезпеченим верствам населення в сумі 33200 грн.,  учасникам   АТО  в сумі 72000грн., надано фінансову підтримку громадській організації «Ветеран» у сумі 10000 грн.</w:t>
      </w:r>
    </w:p>
    <w:p w:rsidR="0050598D" w:rsidRPr="0050598D" w:rsidRDefault="0050598D" w:rsidP="0050598D">
      <w:pPr>
        <w:suppressAutoHyphens/>
        <w:spacing w:line="100" w:lineRule="atLeast"/>
        <w:ind w:right="76"/>
        <w:jc w:val="both"/>
        <w:rPr>
          <w:sz w:val="28"/>
          <w:szCs w:val="28"/>
          <w:lang w:val="uk-UA" w:eastAsia="ar-SA"/>
        </w:rPr>
      </w:pPr>
      <w:r w:rsidRPr="0050598D">
        <w:rPr>
          <w:b/>
          <w:sz w:val="28"/>
          <w:szCs w:val="28"/>
          <w:lang w:val="uk-UA" w:eastAsia="ar-SA"/>
        </w:rPr>
        <w:t>Задля розвитку установ та житлово-комунального господарства міста були організовані та проведені такі заходи, а саме</w:t>
      </w:r>
      <w:r w:rsidRPr="0050598D">
        <w:rPr>
          <w:sz w:val="28"/>
          <w:szCs w:val="28"/>
          <w:lang w:val="uk-UA" w:eastAsia="ar-SA"/>
        </w:rPr>
        <w:t>:</w:t>
      </w:r>
    </w:p>
    <w:p w:rsidR="0050598D" w:rsidRPr="0050598D" w:rsidRDefault="0050598D" w:rsidP="0050598D">
      <w:pPr>
        <w:ind w:left="-360" w:firstLine="360"/>
        <w:jc w:val="both"/>
        <w:rPr>
          <w:sz w:val="28"/>
          <w:szCs w:val="28"/>
          <w:lang w:val="uk-UA"/>
        </w:rPr>
      </w:pPr>
      <w:r w:rsidRPr="0050598D">
        <w:rPr>
          <w:sz w:val="28"/>
          <w:szCs w:val="28"/>
          <w:lang w:val="uk-UA"/>
        </w:rPr>
        <w:t xml:space="preserve">- придбано для управління: комп’ютерні комплекси на суму 11940грн., багатофункціональні пристрої (принтер, сканер, ксерокс) на суму 10978грн., ксерокопіювальний апарат на суму 13800грн. </w:t>
      </w:r>
    </w:p>
    <w:p w:rsidR="0050598D" w:rsidRPr="0050598D" w:rsidRDefault="0050598D" w:rsidP="0050598D">
      <w:pPr>
        <w:ind w:left="-360"/>
        <w:jc w:val="both"/>
        <w:rPr>
          <w:sz w:val="28"/>
          <w:szCs w:val="28"/>
          <w:lang w:val="uk-UA"/>
        </w:rPr>
      </w:pPr>
      <w:r w:rsidRPr="0050598D">
        <w:rPr>
          <w:sz w:val="28"/>
          <w:szCs w:val="28"/>
          <w:lang w:val="uk-UA"/>
        </w:rPr>
        <w:t>- придбано для дошкільних навчальних закладів: жарочну шафу, морозильну камеру на суму 19178 грн., розроблено проектну документацію з капітального ремонту покрівлі господарчої будівлі ДНЗ «Росинка»  на суму 8590,5 грн.,придбано комп’ютерні комплекси на суму 20000грн., проведено капітальний ремонт покрівлі господарчої будівлі ДНЗ «Росинка» на суму 96162,9грн., оплачено авторський нагляд за капітальним ремонтом по заміні вікон ДНЗ «Попелюшка» на суму 772,4грн.</w:t>
      </w:r>
    </w:p>
    <w:p w:rsidR="0050598D" w:rsidRPr="0050598D" w:rsidRDefault="0050598D" w:rsidP="0050598D">
      <w:pPr>
        <w:suppressAutoHyphens/>
        <w:spacing w:line="100" w:lineRule="atLeast"/>
        <w:ind w:left="-360" w:right="76"/>
        <w:jc w:val="both"/>
        <w:rPr>
          <w:sz w:val="28"/>
          <w:szCs w:val="28"/>
          <w:lang w:val="uk-UA" w:eastAsia="ar-SA"/>
        </w:rPr>
      </w:pPr>
      <w:r w:rsidRPr="0050598D">
        <w:rPr>
          <w:sz w:val="28"/>
          <w:szCs w:val="28"/>
          <w:lang w:val="uk-UA" w:eastAsia="ar-SA"/>
        </w:rPr>
        <w:t>- придбано для бібліотек: книги та періодичні видання на суму 11186,51 грн.,комп’ютерні комплекси на суму 20000грн.</w:t>
      </w:r>
    </w:p>
    <w:p w:rsidR="0050598D" w:rsidRPr="0050598D" w:rsidRDefault="0050598D" w:rsidP="0050598D">
      <w:pPr>
        <w:suppressAutoHyphens/>
        <w:spacing w:line="100" w:lineRule="atLeast"/>
        <w:ind w:right="76"/>
        <w:jc w:val="both"/>
        <w:rPr>
          <w:b/>
          <w:sz w:val="28"/>
          <w:szCs w:val="28"/>
          <w:lang w:val="uk-UA" w:eastAsia="ar-SA"/>
        </w:rPr>
      </w:pPr>
      <w:r w:rsidRPr="0050598D">
        <w:rPr>
          <w:b/>
          <w:sz w:val="28"/>
          <w:szCs w:val="28"/>
          <w:lang w:val="uk-UA" w:eastAsia="ar-SA"/>
        </w:rPr>
        <w:t>По КЗ ПК «Ювілейний»:</w:t>
      </w:r>
    </w:p>
    <w:p w:rsidR="0050598D" w:rsidRPr="0050598D" w:rsidRDefault="0050598D" w:rsidP="0050598D">
      <w:pPr>
        <w:suppressAutoHyphens/>
        <w:spacing w:line="100" w:lineRule="atLeast"/>
        <w:ind w:left="-360" w:right="76"/>
        <w:jc w:val="both"/>
        <w:rPr>
          <w:sz w:val="28"/>
          <w:szCs w:val="28"/>
          <w:lang w:val="uk-UA" w:eastAsia="ar-SA"/>
        </w:rPr>
      </w:pPr>
      <w:r w:rsidRPr="0050598D">
        <w:rPr>
          <w:sz w:val="28"/>
          <w:szCs w:val="28"/>
          <w:lang w:val="uk-UA" w:eastAsia="ar-SA"/>
        </w:rPr>
        <w:t xml:space="preserve">- капітальний ремонт (заміна вікон) КЗ «Палац культури «Ювілейний»» - 1231грн. </w:t>
      </w:r>
    </w:p>
    <w:p w:rsidR="0050598D" w:rsidRPr="0050598D" w:rsidRDefault="0050598D" w:rsidP="0050598D">
      <w:pPr>
        <w:suppressAutoHyphens/>
        <w:spacing w:line="100" w:lineRule="atLeast"/>
        <w:ind w:left="-360" w:right="76" w:firstLine="360"/>
        <w:jc w:val="both"/>
        <w:rPr>
          <w:sz w:val="28"/>
          <w:szCs w:val="28"/>
          <w:lang w:val="uk-UA" w:eastAsia="ar-SA"/>
        </w:rPr>
      </w:pPr>
      <w:r w:rsidRPr="0050598D">
        <w:rPr>
          <w:sz w:val="28"/>
          <w:szCs w:val="28"/>
          <w:lang w:val="uk-UA" w:eastAsia="ar-SA"/>
        </w:rPr>
        <w:lastRenderedPageBreak/>
        <w:t>- придбання музичних інструментів для Палацу культури – 98580грн.</w:t>
      </w:r>
    </w:p>
    <w:p w:rsidR="0050598D" w:rsidRPr="0050598D" w:rsidRDefault="0050598D" w:rsidP="0050598D">
      <w:pPr>
        <w:suppressAutoHyphens/>
        <w:spacing w:line="100" w:lineRule="atLeast"/>
        <w:ind w:left="-360" w:right="76"/>
        <w:jc w:val="both"/>
        <w:rPr>
          <w:sz w:val="28"/>
          <w:szCs w:val="28"/>
          <w:lang w:val="uk-UA" w:eastAsia="ar-SA"/>
        </w:rPr>
      </w:pPr>
      <w:r w:rsidRPr="0050598D">
        <w:rPr>
          <w:sz w:val="28"/>
          <w:szCs w:val="28"/>
          <w:lang w:val="uk-UA" w:eastAsia="ar-SA"/>
        </w:rPr>
        <w:t>- придбання багатожильного кабелю з коробкою підключення для палацу культури – 28462,02грн</w:t>
      </w:r>
    </w:p>
    <w:p w:rsidR="0050598D" w:rsidRPr="0050598D" w:rsidRDefault="0050598D" w:rsidP="0050598D">
      <w:pPr>
        <w:suppressAutoHyphens/>
        <w:spacing w:line="100" w:lineRule="atLeast"/>
        <w:ind w:left="-360" w:right="76"/>
        <w:jc w:val="both"/>
        <w:rPr>
          <w:sz w:val="28"/>
          <w:szCs w:val="28"/>
          <w:lang w:val="uk-UA" w:eastAsia="ar-SA"/>
        </w:rPr>
      </w:pPr>
      <w:r w:rsidRPr="0050598D">
        <w:rPr>
          <w:sz w:val="28"/>
          <w:szCs w:val="28"/>
          <w:lang w:val="uk-UA" w:eastAsia="ar-SA"/>
        </w:rPr>
        <w:t>- Проектні роботи та експертиза проекту капітального ремонту частини приміщень Палацу культури «Ювілейний» - 9102,01грн.</w:t>
      </w:r>
    </w:p>
    <w:p w:rsidR="0050598D" w:rsidRPr="0050598D" w:rsidRDefault="0050598D" w:rsidP="0050598D">
      <w:pPr>
        <w:suppressAutoHyphens/>
        <w:spacing w:line="100" w:lineRule="atLeast"/>
        <w:ind w:left="-360" w:right="76"/>
        <w:jc w:val="both"/>
        <w:rPr>
          <w:sz w:val="28"/>
          <w:szCs w:val="28"/>
          <w:lang w:val="uk-UA" w:eastAsia="ar-SA"/>
        </w:rPr>
      </w:pPr>
      <w:r w:rsidRPr="0050598D">
        <w:rPr>
          <w:sz w:val="28"/>
          <w:szCs w:val="28"/>
          <w:lang w:val="uk-UA" w:eastAsia="ar-SA"/>
        </w:rPr>
        <w:t>- капітальний ремонт частини приміщень Палацу культури «Ювілейний» - 235895грн.</w:t>
      </w:r>
    </w:p>
    <w:p w:rsidR="0050598D" w:rsidRPr="0050598D" w:rsidRDefault="0050598D" w:rsidP="0050598D">
      <w:pPr>
        <w:suppressAutoHyphens/>
        <w:spacing w:line="100" w:lineRule="atLeast"/>
        <w:ind w:left="-360" w:right="76"/>
        <w:jc w:val="both"/>
        <w:rPr>
          <w:sz w:val="28"/>
          <w:szCs w:val="28"/>
          <w:lang w:val="uk-UA" w:eastAsia="ar-SA"/>
        </w:rPr>
      </w:pPr>
      <w:r w:rsidRPr="0050598D">
        <w:rPr>
          <w:sz w:val="28"/>
          <w:szCs w:val="28"/>
          <w:lang w:val="uk-UA" w:eastAsia="ar-SA"/>
        </w:rPr>
        <w:t>- придбання ноутбуку для ПК «Ювілейний» - 10810грн.</w:t>
      </w:r>
    </w:p>
    <w:p w:rsidR="0050598D" w:rsidRPr="0050598D" w:rsidRDefault="0050598D" w:rsidP="0050598D">
      <w:pPr>
        <w:suppressAutoHyphens/>
        <w:spacing w:line="100" w:lineRule="atLeast"/>
        <w:ind w:right="76"/>
        <w:jc w:val="both"/>
        <w:rPr>
          <w:b/>
          <w:sz w:val="28"/>
          <w:szCs w:val="28"/>
          <w:lang w:val="uk-UA" w:eastAsia="ar-SA"/>
        </w:rPr>
      </w:pPr>
      <w:r w:rsidRPr="0050598D">
        <w:rPr>
          <w:b/>
          <w:sz w:val="28"/>
          <w:szCs w:val="28"/>
          <w:lang w:val="uk-UA" w:eastAsia="ar-SA"/>
        </w:rPr>
        <w:t>Благоустрій:</w:t>
      </w:r>
    </w:p>
    <w:p w:rsidR="0050598D" w:rsidRPr="0050598D" w:rsidRDefault="0050598D" w:rsidP="0050598D">
      <w:pPr>
        <w:suppressAutoHyphens/>
        <w:spacing w:line="100" w:lineRule="atLeast"/>
        <w:ind w:left="-360" w:right="76" w:firstLine="360"/>
        <w:jc w:val="both"/>
        <w:rPr>
          <w:b/>
          <w:sz w:val="28"/>
          <w:szCs w:val="28"/>
          <w:lang w:val="uk-UA" w:eastAsia="ar-SA"/>
        </w:rPr>
      </w:pPr>
      <w:r w:rsidRPr="0050598D">
        <w:rPr>
          <w:sz w:val="28"/>
          <w:szCs w:val="28"/>
          <w:lang w:val="uk-UA" w:eastAsia="ar-SA"/>
        </w:rPr>
        <w:t>- придбання насосу для фонтану по вул.Комсомольська – 7356грн.</w:t>
      </w:r>
    </w:p>
    <w:p w:rsidR="0050598D" w:rsidRPr="0050598D" w:rsidRDefault="0050598D" w:rsidP="0050598D">
      <w:pPr>
        <w:suppressAutoHyphens/>
        <w:spacing w:line="100" w:lineRule="atLeast"/>
        <w:ind w:right="76"/>
        <w:jc w:val="both"/>
        <w:rPr>
          <w:sz w:val="28"/>
          <w:szCs w:val="28"/>
          <w:lang w:val="uk-UA" w:eastAsia="ar-SA"/>
        </w:rPr>
      </w:pPr>
      <w:r w:rsidRPr="0050598D">
        <w:rPr>
          <w:sz w:val="28"/>
          <w:szCs w:val="28"/>
          <w:lang w:val="uk-UA" w:eastAsia="ar-SA"/>
        </w:rPr>
        <w:t>- проектно-вишукувальні роботи з капітального ремонту доріг по вул.Енергетична та К.Маркса – 157363,2грн.</w:t>
      </w:r>
    </w:p>
    <w:p w:rsidR="0050598D" w:rsidRPr="0050598D" w:rsidRDefault="0050598D" w:rsidP="0050598D">
      <w:pPr>
        <w:suppressAutoHyphens/>
        <w:spacing w:line="100" w:lineRule="atLeast"/>
        <w:ind w:right="76"/>
        <w:jc w:val="both"/>
        <w:rPr>
          <w:sz w:val="28"/>
          <w:szCs w:val="28"/>
          <w:lang w:val="uk-UA" w:eastAsia="ar-SA"/>
        </w:rPr>
      </w:pPr>
      <w:r w:rsidRPr="0050598D">
        <w:rPr>
          <w:sz w:val="28"/>
          <w:szCs w:val="28"/>
          <w:lang w:val="uk-UA" w:eastAsia="ar-SA"/>
        </w:rPr>
        <w:t>- капітальний ремонт доріг по вул.Енергетична та К.Маркса – 157363,2грн.</w:t>
      </w:r>
    </w:p>
    <w:p w:rsidR="0050598D" w:rsidRPr="0050598D" w:rsidRDefault="0050598D" w:rsidP="0050598D">
      <w:pPr>
        <w:suppressAutoHyphens/>
        <w:spacing w:line="100" w:lineRule="atLeast"/>
        <w:ind w:right="76"/>
        <w:jc w:val="both"/>
        <w:rPr>
          <w:sz w:val="28"/>
          <w:szCs w:val="28"/>
          <w:lang w:val="uk-UA" w:eastAsia="ar-SA"/>
        </w:rPr>
      </w:pPr>
      <w:r w:rsidRPr="0050598D">
        <w:rPr>
          <w:sz w:val="28"/>
          <w:szCs w:val="28"/>
          <w:lang w:val="uk-UA" w:eastAsia="ar-SA"/>
        </w:rPr>
        <w:t>- Перерахунок кошторисної документації «Капітальний ремонт автомобільної дороги по вул.Рибалко» - 3535,2</w:t>
      </w:r>
    </w:p>
    <w:p w:rsidR="0050598D" w:rsidRPr="0050598D" w:rsidRDefault="0050598D" w:rsidP="0050598D">
      <w:pPr>
        <w:suppressAutoHyphens/>
        <w:spacing w:line="100" w:lineRule="atLeast"/>
        <w:ind w:right="76"/>
        <w:jc w:val="both"/>
        <w:rPr>
          <w:b/>
          <w:sz w:val="28"/>
          <w:szCs w:val="28"/>
          <w:lang w:val="uk-UA" w:eastAsia="ar-SA"/>
        </w:rPr>
      </w:pPr>
      <w:r w:rsidRPr="0050598D">
        <w:rPr>
          <w:b/>
          <w:sz w:val="28"/>
          <w:szCs w:val="28"/>
          <w:lang w:val="uk-UA" w:eastAsia="ar-SA"/>
        </w:rPr>
        <w:t>Капітальні вкладення:</w:t>
      </w:r>
    </w:p>
    <w:p w:rsidR="0050598D" w:rsidRPr="0050598D" w:rsidRDefault="0050598D" w:rsidP="0050598D">
      <w:pPr>
        <w:suppressAutoHyphens/>
        <w:spacing w:line="100" w:lineRule="atLeast"/>
        <w:ind w:right="76"/>
        <w:jc w:val="both"/>
        <w:rPr>
          <w:sz w:val="28"/>
          <w:szCs w:val="28"/>
          <w:lang w:val="uk-UA" w:eastAsia="ar-SA"/>
        </w:rPr>
      </w:pPr>
      <w:r w:rsidRPr="0050598D">
        <w:rPr>
          <w:sz w:val="28"/>
          <w:szCs w:val="28"/>
          <w:lang w:val="uk-UA" w:eastAsia="ar-SA"/>
        </w:rPr>
        <w:t>- капітальний ремонт покрівлі житлового будинку по вул.Леніна, 2 на суму 6828,55грн</w:t>
      </w:r>
    </w:p>
    <w:p w:rsidR="0050598D" w:rsidRPr="0050598D" w:rsidRDefault="0050598D" w:rsidP="0050598D">
      <w:pPr>
        <w:suppressAutoHyphens/>
        <w:spacing w:line="100" w:lineRule="atLeast"/>
        <w:ind w:right="76"/>
        <w:jc w:val="both"/>
        <w:rPr>
          <w:sz w:val="28"/>
          <w:szCs w:val="28"/>
          <w:lang w:val="uk-UA" w:eastAsia="ar-SA"/>
        </w:rPr>
      </w:pPr>
      <w:r w:rsidRPr="0050598D">
        <w:rPr>
          <w:sz w:val="28"/>
          <w:szCs w:val="28"/>
          <w:lang w:val="uk-UA" w:eastAsia="ar-SA"/>
        </w:rPr>
        <w:t xml:space="preserve">- проектно-вишукувальні роботи з будівництва спортивного майданчику – 25886,04грн. </w:t>
      </w:r>
    </w:p>
    <w:p w:rsidR="0050598D" w:rsidRPr="0050598D" w:rsidRDefault="0050598D" w:rsidP="0050598D">
      <w:pPr>
        <w:suppressAutoHyphens/>
        <w:spacing w:line="100" w:lineRule="atLeast"/>
        <w:ind w:right="76"/>
        <w:jc w:val="both"/>
        <w:rPr>
          <w:sz w:val="28"/>
          <w:szCs w:val="28"/>
          <w:lang w:val="uk-UA" w:eastAsia="ar-SA"/>
        </w:rPr>
      </w:pPr>
      <w:r w:rsidRPr="0050598D">
        <w:rPr>
          <w:sz w:val="28"/>
          <w:szCs w:val="28"/>
          <w:lang w:val="uk-UA" w:eastAsia="ar-SA"/>
        </w:rPr>
        <w:t xml:space="preserve">- реконструкція мереж вуличного освітлення 3-я черга – 6626,81грн. </w:t>
      </w:r>
    </w:p>
    <w:p w:rsidR="0050598D" w:rsidRPr="0050598D" w:rsidRDefault="0050598D" w:rsidP="0050598D">
      <w:pPr>
        <w:suppressAutoHyphens/>
        <w:spacing w:line="100" w:lineRule="atLeast"/>
        <w:ind w:right="76"/>
        <w:jc w:val="both"/>
        <w:rPr>
          <w:sz w:val="28"/>
          <w:szCs w:val="28"/>
          <w:lang w:val="uk-UA" w:eastAsia="ar-SA"/>
        </w:rPr>
      </w:pPr>
      <w:r w:rsidRPr="0050598D">
        <w:rPr>
          <w:sz w:val="28"/>
          <w:szCs w:val="28"/>
          <w:lang w:val="uk-UA" w:eastAsia="ar-SA"/>
        </w:rPr>
        <w:t>- модернізація ділянки трубопроводу системи теплопостачання в м.Зеленодолськ шляхом заміни на трубопровід з ізольованим матеріалом – 219569грн.</w:t>
      </w:r>
    </w:p>
    <w:p w:rsidR="0050598D" w:rsidRPr="0050598D" w:rsidRDefault="0050598D" w:rsidP="0050598D">
      <w:pPr>
        <w:suppressAutoHyphens/>
        <w:spacing w:line="100" w:lineRule="atLeast"/>
        <w:ind w:right="76"/>
        <w:jc w:val="both"/>
        <w:rPr>
          <w:sz w:val="28"/>
          <w:szCs w:val="28"/>
          <w:lang w:val="uk-UA" w:eastAsia="ar-SA"/>
        </w:rPr>
      </w:pPr>
      <w:r w:rsidRPr="0050598D">
        <w:rPr>
          <w:sz w:val="28"/>
          <w:szCs w:val="28"/>
          <w:lang w:val="uk-UA" w:eastAsia="ar-SA"/>
        </w:rPr>
        <w:t>- розробка проектно-кошторисної документації по об’єкту 140 квартирний житловий будинок №2 по вул..60 років Жовтня М.Зеленодольськ Дніпропетровської області. Звіт про інженерно-геологічні вишукування на суму – 34918,8грн.</w:t>
      </w:r>
    </w:p>
    <w:p w:rsidR="0050598D" w:rsidRPr="0050598D" w:rsidRDefault="0050598D" w:rsidP="0050598D">
      <w:pPr>
        <w:suppressAutoHyphens/>
        <w:spacing w:line="100" w:lineRule="atLeast"/>
        <w:ind w:right="76"/>
        <w:jc w:val="both"/>
        <w:rPr>
          <w:sz w:val="28"/>
          <w:szCs w:val="28"/>
          <w:lang w:val="uk-UA" w:eastAsia="ar-SA"/>
        </w:rPr>
      </w:pPr>
      <w:r w:rsidRPr="0050598D">
        <w:rPr>
          <w:sz w:val="28"/>
          <w:szCs w:val="28"/>
          <w:lang w:val="uk-UA" w:eastAsia="ar-SA"/>
        </w:rPr>
        <w:t xml:space="preserve">- проектно-вишукувальні роботи та експертиза проекту будівництва спортивного майданчика – 2594,76грн. </w:t>
      </w:r>
    </w:p>
    <w:p w:rsidR="0050598D" w:rsidRPr="0050598D" w:rsidRDefault="0050598D" w:rsidP="0050598D">
      <w:pPr>
        <w:suppressAutoHyphens/>
        <w:spacing w:line="100" w:lineRule="atLeast"/>
        <w:ind w:right="76"/>
        <w:jc w:val="both"/>
        <w:rPr>
          <w:sz w:val="28"/>
          <w:szCs w:val="28"/>
          <w:lang w:val="uk-UA" w:eastAsia="ar-SA"/>
        </w:rPr>
      </w:pPr>
      <w:r w:rsidRPr="0050598D">
        <w:rPr>
          <w:sz w:val="28"/>
          <w:szCs w:val="28"/>
          <w:lang w:val="uk-UA" w:eastAsia="ar-SA"/>
        </w:rPr>
        <w:t>- коригування та експертиза проекту реконструкція системи вентиляції будівлі палацу культури з влаштуванням системи кондиціювання 1143,6грн.</w:t>
      </w:r>
    </w:p>
    <w:p w:rsidR="0050598D" w:rsidRPr="0050598D" w:rsidRDefault="0050598D" w:rsidP="0050598D">
      <w:pPr>
        <w:suppressAutoHyphens/>
        <w:spacing w:line="100" w:lineRule="atLeast"/>
        <w:ind w:right="76"/>
        <w:jc w:val="both"/>
        <w:rPr>
          <w:sz w:val="28"/>
          <w:szCs w:val="28"/>
          <w:lang w:val="uk-UA" w:eastAsia="ar-SA"/>
        </w:rPr>
      </w:pPr>
      <w:r w:rsidRPr="0050598D">
        <w:rPr>
          <w:sz w:val="28"/>
          <w:szCs w:val="28"/>
          <w:lang w:val="uk-UA" w:eastAsia="ar-SA"/>
        </w:rPr>
        <w:t>- Реконструкція системи вентиляції будівлі палацу культури з влаштуванням системи кондиціювання – 12040,71грн.</w:t>
      </w:r>
    </w:p>
    <w:p w:rsidR="0050598D" w:rsidRPr="0050598D" w:rsidRDefault="0050598D" w:rsidP="0050598D">
      <w:pPr>
        <w:suppressAutoHyphens/>
        <w:spacing w:line="100" w:lineRule="atLeast"/>
        <w:ind w:right="76"/>
        <w:jc w:val="both"/>
        <w:rPr>
          <w:sz w:val="28"/>
          <w:szCs w:val="28"/>
          <w:lang w:val="uk-UA" w:eastAsia="ar-SA"/>
        </w:rPr>
      </w:pPr>
      <w:r w:rsidRPr="0050598D">
        <w:rPr>
          <w:sz w:val="28"/>
          <w:szCs w:val="28"/>
          <w:lang w:val="uk-UA" w:eastAsia="ar-SA"/>
        </w:rPr>
        <w:t>- Реконструкція мережі вуличного освітлення 3-я черга – 61809,43грн.</w:t>
      </w:r>
    </w:p>
    <w:p w:rsidR="0050598D" w:rsidRPr="0050598D" w:rsidRDefault="0050598D" w:rsidP="0050598D">
      <w:pPr>
        <w:suppressAutoHyphens/>
        <w:spacing w:line="100" w:lineRule="atLeast"/>
        <w:ind w:right="76"/>
        <w:jc w:val="both"/>
        <w:rPr>
          <w:sz w:val="28"/>
          <w:szCs w:val="28"/>
          <w:lang w:val="uk-UA" w:eastAsia="ar-SA"/>
        </w:rPr>
      </w:pPr>
      <w:r w:rsidRPr="0050598D">
        <w:rPr>
          <w:sz w:val="28"/>
          <w:szCs w:val="28"/>
          <w:lang w:val="uk-UA" w:eastAsia="ar-SA"/>
        </w:rPr>
        <w:t>- капітальний ремонт покрівлі будівлі рятувальної станції – 319.97грн.</w:t>
      </w:r>
    </w:p>
    <w:p w:rsidR="0050598D" w:rsidRPr="0050598D" w:rsidRDefault="0050598D" w:rsidP="0050598D">
      <w:pPr>
        <w:suppressAutoHyphens/>
        <w:spacing w:line="100" w:lineRule="atLeast"/>
        <w:ind w:right="76"/>
        <w:jc w:val="both"/>
        <w:rPr>
          <w:sz w:val="28"/>
          <w:szCs w:val="28"/>
          <w:lang w:val="uk-UA" w:eastAsia="ar-SA"/>
        </w:rPr>
      </w:pPr>
      <w:r w:rsidRPr="0050598D">
        <w:rPr>
          <w:sz w:val="28"/>
          <w:szCs w:val="28"/>
          <w:lang w:val="uk-UA" w:eastAsia="ar-SA"/>
        </w:rPr>
        <w:t>- Авторський нагляд за капітальним ремонтом покрівлі будівлі рятувальної станції – 514,19</w:t>
      </w:r>
    </w:p>
    <w:p w:rsidR="0050598D" w:rsidRPr="0050598D" w:rsidRDefault="0050598D" w:rsidP="0050598D">
      <w:pPr>
        <w:suppressAutoHyphens/>
        <w:spacing w:line="100" w:lineRule="atLeast"/>
        <w:ind w:right="76" w:firstLine="708"/>
        <w:jc w:val="both"/>
        <w:rPr>
          <w:b/>
          <w:sz w:val="28"/>
          <w:szCs w:val="28"/>
          <w:lang w:val="uk-UA" w:eastAsia="ar-SA"/>
        </w:rPr>
      </w:pPr>
      <w:r w:rsidRPr="0050598D">
        <w:rPr>
          <w:b/>
          <w:sz w:val="28"/>
          <w:szCs w:val="28"/>
          <w:lang w:val="uk-UA" w:eastAsia="ar-SA"/>
        </w:rPr>
        <w:t>За рахунок коштів фонду охорони навколишнього природного середовища Зеленодольської міської ради виконано наступні заходи:</w:t>
      </w:r>
    </w:p>
    <w:p w:rsidR="0050598D" w:rsidRPr="0050598D" w:rsidRDefault="0050598D" w:rsidP="0050598D">
      <w:pPr>
        <w:numPr>
          <w:ilvl w:val="0"/>
          <w:numId w:val="2"/>
        </w:numPr>
        <w:ind w:left="0" w:firstLine="0"/>
        <w:jc w:val="both"/>
        <w:rPr>
          <w:sz w:val="28"/>
          <w:szCs w:val="28"/>
          <w:lang w:val="uk-UA"/>
        </w:rPr>
      </w:pPr>
      <w:r w:rsidRPr="0050598D">
        <w:rPr>
          <w:sz w:val="28"/>
          <w:szCs w:val="28"/>
          <w:lang w:val="uk-UA"/>
        </w:rPr>
        <w:t>Проектні та вишукувальні роботи з будівництва самопливного колектору К 1 обєкту «Будівництво каналізаційної насосної станції» на суму 2840,04 грн.</w:t>
      </w:r>
    </w:p>
    <w:p w:rsidR="0050598D" w:rsidRPr="0050598D" w:rsidRDefault="0050598D" w:rsidP="0050598D">
      <w:pPr>
        <w:numPr>
          <w:ilvl w:val="0"/>
          <w:numId w:val="2"/>
        </w:numPr>
        <w:ind w:left="0" w:firstLine="0"/>
        <w:jc w:val="both"/>
        <w:rPr>
          <w:sz w:val="28"/>
          <w:szCs w:val="28"/>
          <w:lang w:val="uk-UA"/>
        </w:rPr>
      </w:pPr>
      <w:r w:rsidRPr="0050598D">
        <w:rPr>
          <w:sz w:val="28"/>
          <w:szCs w:val="28"/>
          <w:lang w:val="uk-UA"/>
        </w:rPr>
        <w:t xml:space="preserve">будівництво самопливного колектору К 1 обєкту «Будівництво каналізаційної насосної станції на суму 540600 грн., </w:t>
      </w:r>
    </w:p>
    <w:p w:rsidR="0050598D" w:rsidRPr="0050598D" w:rsidRDefault="0050598D" w:rsidP="0050598D">
      <w:pPr>
        <w:numPr>
          <w:ilvl w:val="0"/>
          <w:numId w:val="2"/>
        </w:numPr>
        <w:ind w:left="0" w:firstLine="0"/>
        <w:jc w:val="both"/>
        <w:rPr>
          <w:sz w:val="28"/>
          <w:szCs w:val="28"/>
        </w:rPr>
      </w:pPr>
      <w:r w:rsidRPr="0050598D">
        <w:rPr>
          <w:sz w:val="28"/>
          <w:szCs w:val="28"/>
          <w:lang w:val="uk-UA"/>
        </w:rPr>
        <w:lastRenderedPageBreak/>
        <w:t>к</w:t>
      </w:r>
      <w:r w:rsidRPr="0050598D">
        <w:rPr>
          <w:sz w:val="28"/>
          <w:szCs w:val="28"/>
        </w:rPr>
        <w:t xml:space="preserve">апітальний ремонт напірних колекторів нитка № 3 та нитка № 4 </w:t>
      </w:r>
      <w:r w:rsidRPr="0050598D">
        <w:rPr>
          <w:sz w:val="28"/>
          <w:szCs w:val="28"/>
          <w:lang w:val="uk-UA"/>
        </w:rPr>
        <w:t>на суму 4619206,51 грн.,</w:t>
      </w:r>
    </w:p>
    <w:p w:rsidR="0050598D" w:rsidRPr="0050598D" w:rsidRDefault="0050598D" w:rsidP="0050598D">
      <w:pPr>
        <w:jc w:val="both"/>
        <w:rPr>
          <w:sz w:val="28"/>
          <w:szCs w:val="28"/>
          <w:lang w:val="uk-UA"/>
        </w:rPr>
      </w:pPr>
      <w:r w:rsidRPr="0050598D">
        <w:rPr>
          <w:sz w:val="28"/>
          <w:szCs w:val="28"/>
        </w:rPr>
        <w:t xml:space="preserve">- </w:t>
      </w:r>
      <w:r w:rsidRPr="0050598D">
        <w:rPr>
          <w:sz w:val="28"/>
          <w:szCs w:val="28"/>
          <w:lang w:val="uk-UA"/>
        </w:rPr>
        <w:t>коригування та експертиза роб.проекту реконструкції системи знезараження господарчо-побутових стоків на біологічних очисних спорудах. Заміна скрапленого хлору на гіпохлорит натрію на суму  - 5404,56грн.</w:t>
      </w:r>
    </w:p>
    <w:p w:rsidR="0050598D" w:rsidRPr="0050598D" w:rsidRDefault="0050598D" w:rsidP="0050598D">
      <w:pPr>
        <w:jc w:val="both"/>
        <w:rPr>
          <w:sz w:val="28"/>
          <w:szCs w:val="28"/>
          <w:lang w:val="uk-UA"/>
        </w:rPr>
      </w:pPr>
      <w:r w:rsidRPr="0050598D">
        <w:rPr>
          <w:sz w:val="28"/>
          <w:szCs w:val="28"/>
          <w:lang w:val="uk-UA"/>
        </w:rPr>
        <w:t>п</w:t>
      </w:r>
      <w:r w:rsidRPr="0050598D">
        <w:rPr>
          <w:sz w:val="28"/>
          <w:szCs w:val="28"/>
        </w:rPr>
        <w:t>роектн</w:t>
      </w:r>
      <w:r w:rsidRPr="0050598D">
        <w:rPr>
          <w:sz w:val="28"/>
          <w:szCs w:val="28"/>
          <w:lang w:val="uk-UA"/>
        </w:rPr>
        <w:t xml:space="preserve">і </w:t>
      </w:r>
      <w:r w:rsidRPr="0050598D">
        <w:rPr>
          <w:sz w:val="28"/>
          <w:szCs w:val="28"/>
        </w:rPr>
        <w:t xml:space="preserve">роботи  з реконструкції біологічних очисних споруд </w:t>
      </w:r>
      <w:r w:rsidRPr="0050598D">
        <w:rPr>
          <w:sz w:val="28"/>
          <w:szCs w:val="28"/>
          <w:lang w:val="uk-UA"/>
        </w:rPr>
        <w:t xml:space="preserve"> на суму 71520,89 грн., </w:t>
      </w:r>
    </w:p>
    <w:p w:rsidR="0050598D" w:rsidRPr="0050598D" w:rsidRDefault="0050598D" w:rsidP="0050598D">
      <w:pPr>
        <w:jc w:val="both"/>
        <w:rPr>
          <w:sz w:val="28"/>
          <w:szCs w:val="28"/>
          <w:lang w:val="uk-UA"/>
        </w:rPr>
      </w:pPr>
      <w:r w:rsidRPr="0050598D">
        <w:rPr>
          <w:sz w:val="28"/>
          <w:szCs w:val="28"/>
          <w:lang w:val="uk-UA"/>
        </w:rPr>
        <w:t>- експертиза проектно-кошторисної документації по об’єкту «Реконструкція біологічних очисних споруд (БОС) за адресою м.Зеленодольськ Апостолівського району Дніпропетровської області» на суму – 3417,96грн.</w:t>
      </w:r>
    </w:p>
    <w:p w:rsidR="0050598D" w:rsidRPr="0050598D" w:rsidRDefault="0050598D" w:rsidP="0050598D">
      <w:pPr>
        <w:jc w:val="both"/>
        <w:rPr>
          <w:sz w:val="28"/>
          <w:szCs w:val="28"/>
          <w:lang w:val="uk-UA"/>
        </w:rPr>
      </w:pPr>
      <w:r w:rsidRPr="0050598D">
        <w:rPr>
          <w:sz w:val="28"/>
          <w:szCs w:val="28"/>
          <w:lang w:val="uk-UA"/>
        </w:rPr>
        <w:t>- п</w:t>
      </w:r>
      <w:r w:rsidRPr="0050598D">
        <w:rPr>
          <w:sz w:val="28"/>
          <w:szCs w:val="28"/>
        </w:rPr>
        <w:t>роектн</w:t>
      </w:r>
      <w:r w:rsidRPr="0050598D">
        <w:rPr>
          <w:sz w:val="28"/>
          <w:szCs w:val="28"/>
          <w:lang w:val="uk-UA"/>
        </w:rPr>
        <w:t>о-вишукувальні</w:t>
      </w:r>
      <w:r w:rsidRPr="0050598D">
        <w:rPr>
          <w:sz w:val="28"/>
          <w:szCs w:val="28"/>
        </w:rPr>
        <w:t xml:space="preserve"> роботи з капітального ремонту ділянки самопливного каналізаційного колектору ДУ-400</w:t>
      </w:r>
      <w:r w:rsidRPr="0050598D">
        <w:rPr>
          <w:sz w:val="28"/>
          <w:szCs w:val="28"/>
          <w:lang w:val="uk-UA"/>
        </w:rPr>
        <w:t xml:space="preserve"> в м.Зеленодольськ Апостолівського району Дніпропетровської області  на суму 3564 грн.,</w:t>
      </w:r>
    </w:p>
    <w:p w:rsidR="0050598D" w:rsidRPr="0050598D" w:rsidRDefault="0050598D" w:rsidP="0050598D">
      <w:pPr>
        <w:jc w:val="both"/>
        <w:rPr>
          <w:sz w:val="28"/>
          <w:szCs w:val="28"/>
          <w:lang w:val="uk-UA"/>
        </w:rPr>
      </w:pPr>
      <w:r w:rsidRPr="0050598D">
        <w:rPr>
          <w:sz w:val="28"/>
          <w:szCs w:val="28"/>
          <w:lang w:val="uk-UA"/>
        </w:rPr>
        <w:t>- авторський та технічний нагляд за к</w:t>
      </w:r>
      <w:r w:rsidRPr="0050598D">
        <w:rPr>
          <w:sz w:val="28"/>
          <w:szCs w:val="28"/>
        </w:rPr>
        <w:t>апітальни</w:t>
      </w:r>
      <w:r w:rsidRPr="0050598D">
        <w:rPr>
          <w:sz w:val="28"/>
          <w:szCs w:val="28"/>
          <w:lang w:val="uk-UA"/>
        </w:rPr>
        <w:t>м</w:t>
      </w:r>
      <w:r w:rsidRPr="0050598D">
        <w:rPr>
          <w:sz w:val="28"/>
          <w:szCs w:val="28"/>
        </w:rPr>
        <w:t xml:space="preserve"> ремонт</w:t>
      </w:r>
      <w:r w:rsidRPr="0050598D">
        <w:rPr>
          <w:sz w:val="28"/>
          <w:szCs w:val="28"/>
          <w:lang w:val="uk-UA"/>
        </w:rPr>
        <w:t>ом</w:t>
      </w:r>
      <w:r w:rsidRPr="0050598D">
        <w:rPr>
          <w:sz w:val="28"/>
          <w:szCs w:val="28"/>
        </w:rPr>
        <w:t xml:space="preserve"> ділянки самопливного каналізаційного колектору ДУ-400 в м.Зеленодольську </w:t>
      </w:r>
      <w:r w:rsidRPr="0050598D">
        <w:rPr>
          <w:sz w:val="28"/>
          <w:szCs w:val="28"/>
          <w:lang w:val="uk-UA"/>
        </w:rPr>
        <w:t xml:space="preserve">на суму 19264,27 грн., </w:t>
      </w:r>
    </w:p>
    <w:p w:rsidR="0050598D" w:rsidRPr="0050598D" w:rsidRDefault="0050598D" w:rsidP="0050598D">
      <w:pPr>
        <w:jc w:val="both"/>
        <w:rPr>
          <w:sz w:val="28"/>
          <w:szCs w:val="28"/>
          <w:lang w:val="uk-UA"/>
        </w:rPr>
      </w:pPr>
      <w:r w:rsidRPr="0050598D">
        <w:rPr>
          <w:sz w:val="28"/>
          <w:szCs w:val="28"/>
          <w:lang w:val="uk-UA"/>
        </w:rPr>
        <w:t>- придбано занурювального дренажного насосу «Гном» на суму – 9600грн.</w:t>
      </w:r>
    </w:p>
    <w:p w:rsidR="0050598D" w:rsidRPr="0050598D" w:rsidRDefault="0050598D" w:rsidP="0050598D">
      <w:pPr>
        <w:jc w:val="both"/>
        <w:rPr>
          <w:sz w:val="28"/>
          <w:szCs w:val="28"/>
          <w:lang w:val="uk-UA"/>
        </w:rPr>
      </w:pPr>
      <w:r w:rsidRPr="0050598D">
        <w:rPr>
          <w:sz w:val="28"/>
          <w:szCs w:val="28"/>
          <w:lang w:val="uk-UA"/>
        </w:rPr>
        <w:t>- придбано насос КФС500-40 з ел.дв.110Квт/1500 на ралі та робочі колеса для насоса на суму– 52200грн</w:t>
      </w:r>
    </w:p>
    <w:p w:rsidR="0050598D" w:rsidRPr="0050598D" w:rsidRDefault="0050598D" w:rsidP="0050598D">
      <w:pPr>
        <w:jc w:val="both"/>
        <w:rPr>
          <w:sz w:val="28"/>
          <w:szCs w:val="28"/>
        </w:rPr>
      </w:pPr>
      <w:r w:rsidRPr="0050598D">
        <w:rPr>
          <w:sz w:val="28"/>
          <w:szCs w:val="28"/>
          <w:lang w:val="uk-UA"/>
        </w:rPr>
        <w:t xml:space="preserve">- Придбано мотопомпи </w:t>
      </w:r>
      <w:r w:rsidRPr="0050598D">
        <w:rPr>
          <w:sz w:val="28"/>
          <w:szCs w:val="28"/>
          <w:lang w:val="en-US"/>
        </w:rPr>
        <w:t>HondaWT</w:t>
      </w:r>
      <w:r w:rsidRPr="0050598D">
        <w:rPr>
          <w:sz w:val="28"/>
          <w:szCs w:val="28"/>
        </w:rPr>
        <w:t>32 на суму 24300грн.</w:t>
      </w:r>
    </w:p>
    <w:p w:rsidR="0050598D" w:rsidRPr="0050598D" w:rsidRDefault="0050598D" w:rsidP="0050598D">
      <w:pPr>
        <w:jc w:val="both"/>
        <w:rPr>
          <w:sz w:val="28"/>
          <w:szCs w:val="28"/>
          <w:lang w:val="uk-UA"/>
        </w:rPr>
      </w:pPr>
      <w:r w:rsidRPr="0050598D">
        <w:rPr>
          <w:sz w:val="28"/>
          <w:szCs w:val="28"/>
        </w:rPr>
        <w:t xml:space="preserve">- будівництво системи зливової каналізації дворової території вул.Енергетична, 24-30 на суму </w:t>
      </w:r>
      <w:r w:rsidRPr="0050598D">
        <w:rPr>
          <w:sz w:val="28"/>
          <w:szCs w:val="28"/>
          <w:lang w:val="uk-UA"/>
        </w:rPr>
        <w:t>337800,01</w:t>
      </w:r>
      <w:r w:rsidRPr="0050598D">
        <w:rPr>
          <w:sz w:val="28"/>
          <w:szCs w:val="28"/>
        </w:rPr>
        <w:t xml:space="preserve"> грн.,</w:t>
      </w:r>
    </w:p>
    <w:p w:rsidR="0050598D" w:rsidRPr="0050598D" w:rsidRDefault="0050598D" w:rsidP="0050598D">
      <w:pPr>
        <w:jc w:val="both"/>
        <w:rPr>
          <w:sz w:val="28"/>
          <w:szCs w:val="28"/>
          <w:lang w:val="uk-UA"/>
        </w:rPr>
      </w:pPr>
      <w:r w:rsidRPr="0050598D">
        <w:rPr>
          <w:sz w:val="28"/>
          <w:szCs w:val="28"/>
          <w:lang w:val="uk-UA"/>
        </w:rPr>
        <w:t>- б</w:t>
      </w:r>
      <w:r w:rsidRPr="0050598D">
        <w:rPr>
          <w:sz w:val="28"/>
          <w:szCs w:val="28"/>
        </w:rPr>
        <w:t xml:space="preserve">удівництво дощової каналізації по вул..Комсомольська, пров. Молодіжний, вул..Н.Малаєвої в м.Зеленодольську </w:t>
      </w:r>
      <w:r w:rsidRPr="0050598D">
        <w:rPr>
          <w:sz w:val="28"/>
          <w:szCs w:val="28"/>
          <w:lang w:val="uk-UA"/>
        </w:rPr>
        <w:t>на суму 940804,5 грн.,</w:t>
      </w:r>
    </w:p>
    <w:p w:rsidR="0050598D" w:rsidRPr="0050598D" w:rsidRDefault="0050598D" w:rsidP="0050598D">
      <w:pPr>
        <w:jc w:val="both"/>
        <w:rPr>
          <w:sz w:val="28"/>
          <w:szCs w:val="28"/>
          <w:lang w:val="uk-UA"/>
        </w:rPr>
      </w:pPr>
      <w:r w:rsidRPr="0050598D">
        <w:rPr>
          <w:sz w:val="28"/>
          <w:szCs w:val="28"/>
          <w:lang w:val="uk-UA"/>
        </w:rPr>
        <w:t>- проектно-вишукувальні  роботи з будівництва каналізаційних мереж та організації відведення поверхневого стоку води з території с.М.Костромка на суму 30108 грн.,</w:t>
      </w:r>
    </w:p>
    <w:p w:rsidR="0050598D" w:rsidRPr="0050598D" w:rsidRDefault="0050598D" w:rsidP="0050598D">
      <w:pPr>
        <w:jc w:val="both"/>
        <w:rPr>
          <w:sz w:val="28"/>
          <w:szCs w:val="28"/>
          <w:lang w:val="uk-UA"/>
        </w:rPr>
      </w:pPr>
      <w:r w:rsidRPr="0050598D">
        <w:rPr>
          <w:sz w:val="28"/>
          <w:szCs w:val="28"/>
          <w:lang w:val="uk-UA"/>
        </w:rPr>
        <w:t>- проектно-вишукувальні роботи для захисту від підтоплення с.М.Костромка по вул.Нова, вул..Калініна, вул.Зеленодольська на суму 8569,2 грн.,</w:t>
      </w:r>
    </w:p>
    <w:p w:rsidR="0050598D" w:rsidRPr="0050598D" w:rsidRDefault="0050598D" w:rsidP="0050598D">
      <w:pPr>
        <w:jc w:val="both"/>
        <w:rPr>
          <w:sz w:val="28"/>
          <w:szCs w:val="28"/>
          <w:lang w:val="uk-UA"/>
        </w:rPr>
      </w:pPr>
      <w:r w:rsidRPr="0050598D">
        <w:rPr>
          <w:sz w:val="28"/>
          <w:szCs w:val="28"/>
          <w:lang w:val="uk-UA"/>
        </w:rPr>
        <w:t>- захист від підтоплення с.М.Костромка по вул.Нова, вул..Калініна, вул.Зеленодольська на суму 7594505,31грн.</w:t>
      </w:r>
    </w:p>
    <w:p w:rsidR="0050598D" w:rsidRPr="0050598D" w:rsidRDefault="0050598D" w:rsidP="0050598D">
      <w:pPr>
        <w:suppressAutoHyphens/>
        <w:spacing w:line="100" w:lineRule="atLeast"/>
        <w:ind w:right="76"/>
        <w:jc w:val="both"/>
        <w:rPr>
          <w:sz w:val="28"/>
          <w:szCs w:val="28"/>
          <w:lang w:val="uk-UA" w:eastAsia="ar-SA"/>
        </w:rPr>
      </w:pPr>
      <w:r w:rsidRPr="0050598D">
        <w:rPr>
          <w:sz w:val="28"/>
          <w:szCs w:val="28"/>
          <w:lang w:val="uk-UA" w:eastAsia="ar-SA"/>
        </w:rPr>
        <w:t>- заходи з озеленення міста на суму 2893151,54 грн.,</w:t>
      </w:r>
    </w:p>
    <w:p w:rsidR="0050598D" w:rsidRPr="0050598D" w:rsidRDefault="0050598D" w:rsidP="0050598D">
      <w:pPr>
        <w:suppressAutoHyphens/>
        <w:spacing w:line="100" w:lineRule="atLeast"/>
        <w:ind w:right="76"/>
        <w:jc w:val="both"/>
        <w:rPr>
          <w:sz w:val="28"/>
          <w:szCs w:val="28"/>
          <w:lang w:val="uk-UA" w:eastAsia="ar-SA"/>
        </w:rPr>
      </w:pPr>
      <w:r w:rsidRPr="0050598D">
        <w:rPr>
          <w:sz w:val="28"/>
          <w:szCs w:val="28"/>
          <w:lang w:val="uk-UA" w:eastAsia="ar-SA"/>
        </w:rPr>
        <w:t>- видано буклет з заходів до програми та правил поводження з відходами – 40000грн.</w:t>
      </w:r>
    </w:p>
    <w:p w:rsidR="0050598D" w:rsidRPr="0050598D" w:rsidRDefault="0050598D" w:rsidP="0050598D">
      <w:pPr>
        <w:suppressAutoHyphens/>
        <w:spacing w:line="100" w:lineRule="atLeast"/>
        <w:ind w:right="76"/>
        <w:jc w:val="both"/>
        <w:rPr>
          <w:sz w:val="28"/>
          <w:szCs w:val="28"/>
          <w:lang w:val="uk-UA" w:eastAsia="ar-SA"/>
        </w:rPr>
      </w:pPr>
      <w:r w:rsidRPr="0050598D">
        <w:rPr>
          <w:sz w:val="28"/>
          <w:szCs w:val="28"/>
          <w:lang w:val="uk-UA" w:eastAsia="ar-SA"/>
        </w:rPr>
        <w:t>- роботи пов’язані з поліпшенням технічного стану та благоустрою водойм. Заходи з відновлення берегової смуги Зеленодольського водоймища: придбання піску – 28500грн.</w:t>
      </w:r>
    </w:p>
    <w:p w:rsidR="0050598D" w:rsidRPr="0050598D" w:rsidRDefault="0050598D" w:rsidP="0050598D">
      <w:pPr>
        <w:suppressAutoHyphens/>
        <w:spacing w:line="100" w:lineRule="atLeast"/>
        <w:ind w:right="76"/>
        <w:jc w:val="both"/>
        <w:rPr>
          <w:sz w:val="28"/>
          <w:szCs w:val="28"/>
          <w:lang w:val="uk-UA" w:eastAsia="ar-SA"/>
        </w:rPr>
      </w:pPr>
      <w:r w:rsidRPr="0050598D">
        <w:rPr>
          <w:sz w:val="28"/>
          <w:szCs w:val="28"/>
          <w:lang w:val="uk-UA" w:eastAsia="ar-SA"/>
        </w:rPr>
        <w:t>- реконструкція біологічних очисних споруд (БОС) за адресою м.Зеленодольськ Апостолівського району Дніпропетровської області – на суму 22435317,2грн.</w:t>
      </w:r>
    </w:p>
    <w:p w:rsidR="0050598D" w:rsidRPr="0050598D" w:rsidRDefault="0050598D" w:rsidP="0050598D">
      <w:pPr>
        <w:suppressAutoHyphens/>
        <w:spacing w:line="100" w:lineRule="atLeast"/>
        <w:ind w:right="76"/>
        <w:jc w:val="both"/>
        <w:rPr>
          <w:sz w:val="28"/>
          <w:szCs w:val="28"/>
          <w:lang w:val="uk-UA" w:eastAsia="ar-SA"/>
        </w:rPr>
      </w:pPr>
      <w:r w:rsidRPr="0050598D">
        <w:rPr>
          <w:sz w:val="28"/>
          <w:szCs w:val="28"/>
          <w:lang w:val="uk-UA" w:eastAsia="ar-SA"/>
        </w:rPr>
        <w:t>- проектно-вишукувальні роботи з реконструкції споруди КНС-3, її електросилового обладнання та технічного обладнання і вентиляційних систем в м.Зеленодольську (в т.ч. експертиза) – 48655,68грн.</w:t>
      </w:r>
    </w:p>
    <w:p w:rsidR="0050598D" w:rsidRPr="0050598D" w:rsidRDefault="0050598D" w:rsidP="0050598D">
      <w:pPr>
        <w:suppressAutoHyphens/>
        <w:spacing w:line="100" w:lineRule="atLeast"/>
        <w:ind w:right="76"/>
        <w:jc w:val="both"/>
        <w:rPr>
          <w:sz w:val="28"/>
          <w:szCs w:val="28"/>
          <w:lang w:val="uk-UA" w:eastAsia="ar-SA"/>
        </w:rPr>
      </w:pPr>
      <w:r w:rsidRPr="0050598D">
        <w:rPr>
          <w:sz w:val="28"/>
          <w:szCs w:val="28"/>
          <w:lang w:val="uk-UA" w:eastAsia="ar-SA"/>
        </w:rPr>
        <w:t>- придбано теро-акустичного течошукача або його еквівалента – 74028грн.</w:t>
      </w:r>
    </w:p>
    <w:p w:rsidR="0050598D" w:rsidRPr="0050598D" w:rsidRDefault="0050598D" w:rsidP="0050598D">
      <w:pPr>
        <w:suppressAutoHyphens/>
        <w:spacing w:line="100" w:lineRule="atLeast"/>
        <w:ind w:right="76"/>
        <w:jc w:val="both"/>
        <w:rPr>
          <w:sz w:val="28"/>
          <w:szCs w:val="28"/>
          <w:lang w:val="uk-UA" w:eastAsia="ar-SA"/>
        </w:rPr>
      </w:pPr>
      <w:r w:rsidRPr="0050598D">
        <w:rPr>
          <w:sz w:val="28"/>
          <w:szCs w:val="28"/>
          <w:lang w:val="uk-UA" w:eastAsia="ar-SA"/>
        </w:rPr>
        <w:t xml:space="preserve">-  розробка проекту землеустрою щодо встановлення меж водоохоронної зони та смуги відведення дренажно-паводкового каналу с.М.Костромка на </w:t>
      </w:r>
      <w:r w:rsidRPr="0050598D">
        <w:rPr>
          <w:sz w:val="28"/>
          <w:szCs w:val="28"/>
          <w:lang w:val="uk-UA" w:eastAsia="ar-SA"/>
        </w:rPr>
        <w:lastRenderedPageBreak/>
        <w:t>території Зеленодольської міської ради Апостолівського району – 26294,59грн.</w:t>
      </w:r>
    </w:p>
    <w:p w:rsidR="0050598D" w:rsidRPr="0050598D" w:rsidRDefault="0050598D" w:rsidP="0050598D">
      <w:pPr>
        <w:suppressAutoHyphens/>
        <w:spacing w:line="100" w:lineRule="atLeast"/>
        <w:ind w:right="76"/>
        <w:jc w:val="both"/>
        <w:rPr>
          <w:sz w:val="28"/>
          <w:szCs w:val="28"/>
          <w:lang w:val="uk-UA" w:eastAsia="ar-SA"/>
        </w:rPr>
      </w:pPr>
      <w:r w:rsidRPr="0050598D">
        <w:rPr>
          <w:sz w:val="28"/>
          <w:szCs w:val="28"/>
          <w:lang w:val="uk-UA" w:eastAsia="ar-SA"/>
        </w:rPr>
        <w:t>- розробка робочого проекту з реконструкції системи зливової каналізації м.Зеленодольськ вул.. Рибалко,2-10 (в т.ч.- експертиза проекту) – 56024,26грн.</w:t>
      </w:r>
    </w:p>
    <w:p w:rsidR="0050598D" w:rsidRPr="0050598D" w:rsidRDefault="0050598D" w:rsidP="0050598D">
      <w:pPr>
        <w:suppressAutoHyphens/>
        <w:spacing w:line="100" w:lineRule="atLeast"/>
        <w:ind w:right="76"/>
        <w:jc w:val="both"/>
        <w:rPr>
          <w:sz w:val="28"/>
          <w:szCs w:val="28"/>
          <w:lang w:val="uk-UA" w:eastAsia="ar-SA"/>
        </w:rPr>
      </w:pPr>
      <w:r w:rsidRPr="0050598D">
        <w:rPr>
          <w:sz w:val="28"/>
          <w:szCs w:val="28"/>
          <w:lang w:val="uk-UA" w:eastAsia="ar-SA"/>
        </w:rPr>
        <w:t>- проектно-вишукувальні роботи з будівництва споруди приймальної камери системи зливової каналізації по вул..60 років жовтня м.Зеленодольськ Дніпропетровської області – 10915,06грн.</w:t>
      </w:r>
    </w:p>
    <w:p w:rsidR="0050598D" w:rsidRPr="0050598D" w:rsidRDefault="0050598D" w:rsidP="0050598D">
      <w:pPr>
        <w:suppressAutoHyphens/>
        <w:spacing w:line="100" w:lineRule="atLeast"/>
        <w:ind w:right="76"/>
        <w:jc w:val="both"/>
        <w:rPr>
          <w:sz w:val="28"/>
          <w:szCs w:val="28"/>
          <w:lang w:val="uk-UA" w:eastAsia="ar-SA"/>
        </w:rPr>
      </w:pPr>
      <w:r w:rsidRPr="0050598D">
        <w:rPr>
          <w:sz w:val="28"/>
          <w:szCs w:val="28"/>
          <w:lang w:val="uk-UA" w:eastAsia="ar-SA"/>
        </w:rPr>
        <w:t>- придбано навісне обладнання для трактора, косарки дискової – 33000грн.</w:t>
      </w:r>
    </w:p>
    <w:p w:rsidR="0050598D" w:rsidRPr="0050598D" w:rsidRDefault="0050598D" w:rsidP="0050598D">
      <w:pPr>
        <w:suppressAutoHyphens/>
        <w:spacing w:line="100" w:lineRule="atLeast"/>
        <w:ind w:right="76"/>
        <w:jc w:val="both"/>
        <w:rPr>
          <w:sz w:val="28"/>
          <w:szCs w:val="28"/>
          <w:lang w:val="uk-UA" w:eastAsia="ar-SA"/>
        </w:rPr>
      </w:pPr>
      <w:r w:rsidRPr="0050598D">
        <w:rPr>
          <w:sz w:val="28"/>
          <w:szCs w:val="28"/>
          <w:lang w:val="uk-UA" w:eastAsia="ar-SA"/>
        </w:rPr>
        <w:t>- придбано бензинових травокосарок 5шт. – на суму 61599,6грн.</w:t>
      </w:r>
    </w:p>
    <w:p w:rsidR="0050598D" w:rsidRPr="0050598D" w:rsidRDefault="0050598D" w:rsidP="0050598D">
      <w:pPr>
        <w:suppressAutoHyphens/>
        <w:spacing w:line="100" w:lineRule="atLeast"/>
        <w:ind w:right="76"/>
        <w:jc w:val="both"/>
        <w:rPr>
          <w:sz w:val="28"/>
          <w:szCs w:val="28"/>
          <w:lang w:val="uk-UA" w:eastAsia="ar-SA"/>
        </w:rPr>
      </w:pPr>
      <w:r w:rsidRPr="0050598D">
        <w:rPr>
          <w:sz w:val="28"/>
          <w:szCs w:val="28"/>
          <w:lang w:val="uk-UA" w:eastAsia="ar-SA"/>
        </w:rPr>
        <w:t>- придбано контейнерів для збирання твердих побутових відходів – 50228грн.</w:t>
      </w:r>
    </w:p>
    <w:p w:rsidR="0050598D" w:rsidRPr="0050598D" w:rsidRDefault="0050598D" w:rsidP="0050598D">
      <w:pPr>
        <w:suppressAutoHyphens/>
        <w:spacing w:line="100" w:lineRule="atLeast"/>
        <w:ind w:right="76"/>
        <w:jc w:val="both"/>
        <w:rPr>
          <w:sz w:val="28"/>
          <w:szCs w:val="28"/>
          <w:lang w:val="uk-UA" w:eastAsia="ar-SA"/>
        </w:rPr>
      </w:pPr>
      <w:r w:rsidRPr="0050598D">
        <w:rPr>
          <w:sz w:val="28"/>
          <w:szCs w:val="28"/>
          <w:lang w:val="uk-UA" w:eastAsia="ar-SA"/>
        </w:rPr>
        <w:t>- придбано контейнерів для збору використаних батарейок – 7018,2грн.</w:t>
      </w:r>
    </w:p>
    <w:p w:rsidR="0050598D" w:rsidRPr="0050598D" w:rsidRDefault="0050598D" w:rsidP="0050598D">
      <w:pPr>
        <w:jc w:val="both"/>
        <w:rPr>
          <w:sz w:val="28"/>
          <w:szCs w:val="28"/>
          <w:lang w:val="uk-UA"/>
        </w:rPr>
      </w:pPr>
      <w:r w:rsidRPr="0050598D">
        <w:rPr>
          <w:sz w:val="28"/>
          <w:szCs w:val="28"/>
          <w:lang w:val="uk-UA"/>
        </w:rPr>
        <w:t>- роботи по створенню земельного кадастру в сумі 3381196,55 грн.</w:t>
      </w:r>
    </w:p>
    <w:p w:rsidR="0050598D" w:rsidRPr="0050598D" w:rsidRDefault="0050598D" w:rsidP="0050598D">
      <w:pPr>
        <w:suppressAutoHyphens/>
        <w:spacing w:line="100" w:lineRule="atLeast"/>
        <w:ind w:right="76"/>
        <w:jc w:val="both"/>
        <w:rPr>
          <w:rFonts w:cs="Calibri"/>
          <w:sz w:val="28"/>
          <w:szCs w:val="28"/>
          <w:lang w:val="uk-UA" w:eastAsia="ar-SA"/>
        </w:rPr>
      </w:pPr>
    </w:p>
    <w:p w:rsidR="0050598D" w:rsidRPr="0050598D" w:rsidRDefault="0050598D" w:rsidP="0050598D">
      <w:pPr>
        <w:suppressAutoHyphens/>
        <w:spacing w:line="100" w:lineRule="atLeast"/>
        <w:ind w:left="-360" w:right="76"/>
        <w:jc w:val="both"/>
        <w:rPr>
          <w:rFonts w:cs="Calibri"/>
          <w:sz w:val="28"/>
          <w:szCs w:val="28"/>
          <w:lang w:val="uk-UA" w:eastAsia="ar-SA"/>
        </w:rPr>
      </w:pPr>
      <w:r w:rsidRPr="0050598D">
        <w:rPr>
          <w:rFonts w:cs="Calibri"/>
          <w:sz w:val="28"/>
          <w:szCs w:val="28"/>
          <w:lang w:val="uk-UA" w:eastAsia="ar-SA"/>
        </w:rPr>
        <w:tab/>
        <w:t>Виконавчим комітетом міської ради проведено 440 державних реєстрацій актів цивільного стану, з них:  119 реєстрацій шлюбу, 133 – народжень, 188 – смертей.</w:t>
      </w:r>
    </w:p>
    <w:p w:rsidR="0050598D" w:rsidRPr="0050598D" w:rsidRDefault="0050598D" w:rsidP="0050598D">
      <w:pPr>
        <w:suppressAutoHyphens/>
        <w:spacing w:line="100" w:lineRule="atLeast"/>
        <w:ind w:left="-360" w:right="76"/>
        <w:jc w:val="both"/>
        <w:rPr>
          <w:rFonts w:cs="Calibri"/>
          <w:sz w:val="28"/>
          <w:szCs w:val="28"/>
          <w:lang w:val="uk-UA" w:eastAsia="ar-SA"/>
        </w:rPr>
      </w:pPr>
      <w:r w:rsidRPr="0050598D">
        <w:rPr>
          <w:rFonts w:cs="Calibri"/>
          <w:sz w:val="28"/>
          <w:szCs w:val="28"/>
          <w:lang w:val="uk-UA" w:eastAsia="ar-SA"/>
        </w:rPr>
        <w:tab/>
        <w:t>Видано довідок про сімейний склад та з місця проживання у кількості 1866 шт.</w:t>
      </w:r>
    </w:p>
    <w:p w:rsidR="0050598D" w:rsidRPr="0050598D" w:rsidRDefault="0050598D" w:rsidP="0050598D">
      <w:pPr>
        <w:suppressAutoHyphens/>
        <w:spacing w:line="100" w:lineRule="atLeast"/>
        <w:ind w:left="-360" w:right="76" w:firstLine="360"/>
        <w:jc w:val="both"/>
        <w:rPr>
          <w:rFonts w:cs="Calibri"/>
          <w:sz w:val="28"/>
          <w:szCs w:val="28"/>
          <w:lang w:val="uk-UA" w:eastAsia="ar-SA"/>
        </w:rPr>
      </w:pPr>
      <w:r w:rsidRPr="0050598D">
        <w:rPr>
          <w:rFonts w:cs="Calibri"/>
          <w:sz w:val="28"/>
          <w:szCs w:val="28"/>
          <w:lang w:val="uk-UA" w:eastAsia="ar-SA"/>
        </w:rPr>
        <w:t xml:space="preserve"> Організовано облік військовозобов’язаних у кількості 1547 осіб,  за звітний період призвано у Збройні сили України 7 осіб та 3 особа проходять службу на контрактній основі.</w:t>
      </w:r>
    </w:p>
    <w:p w:rsidR="0050598D" w:rsidRPr="0050598D" w:rsidRDefault="0050598D" w:rsidP="0050598D">
      <w:pPr>
        <w:suppressAutoHyphens/>
        <w:spacing w:line="100" w:lineRule="atLeast"/>
        <w:ind w:left="-360" w:right="76" w:firstLine="360"/>
        <w:jc w:val="both"/>
        <w:rPr>
          <w:rFonts w:cs="Calibri"/>
          <w:sz w:val="28"/>
          <w:szCs w:val="28"/>
          <w:lang w:val="uk-UA" w:eastAsia="ar-SA"/>
        </w:rPr>
      </w:pPr>
      <w:r w:rsidRPr="0050598D">
        <w:rPr>
          <w:rFonts w:cs="Calibri"/>
          <w:sz w:val="28"/>
          <w:szCs w:val="28"/>
          <w:lang w:val="uk-UA" w:eastAsia="ar-SA"/>
        </w:rPr>
        <w:t xml:space="preserve">У зв’язку з проведенням мобілізацій в Україні, за звітний період працівниками апарату управління було рознесено 3321 повісток військовозобов’язаним.  </w:t>
      </w:r>
    </w:p>
    <w:p w:rsidR="0050598D" w:rsidRPr="0050598D" w:rsidRDefault="0050598D" w:rsidP="0050598D">
      <w:pPr>
        <w:suppressAutoHyphens/>
        <w:spacing w:line="100" w:lineRule="atLeast"/>
        <w:ind w:left="-360" w:right="76" w:firstLine="360"/>
        <w:jc w:val="both"/>
        <w:rPr>
          <w:rFonts w:cs="Calibri"/>
          <w:sz w:val="28"/>
          <w:szCs w:val="28"/>
          <w:lang w:val="uk-UA" w:eastAsia="ar-SA"/>
        </w:rPr>
      </w:pPr>
      <w:r w:rsidRPr="0050598D">
        <w:rPr>
          <w:rFonts w:cs="Calibri"/>
          <w:sz w:val="28"/>
          <w:szCs w:val="28"/>
          <w:lang w:val="uk-UA" w:eastAsia="ar-SA"/>
        </w:rPr>
        <w:t xml:space="preserve">   Виконавчим комітетом вівся облік та прийом громадян, які прибули в                  м. Зеленодольськ з тимчасово окупованих територій та районів проведення антитерористичних операцій, а саме з Донецької та Луганської областей.                      Їм надавалися консультації з питань оформлення  пенсій, соціальних виплат, постановки на облік до соціального захисту населення райдержадміністрації.  Проводилися акти обстеження умов проживання тимчасово переміщених осіб.</w:t>
      </w:r>
    </w:p>
    <w:p w:rsidR="0050598D" w:rsidRPr="0050598D" w:rsidRDefault="0050598D" w:rsidP="0050598D">
      <w:pPr>
        <w:suppressAutoHyphens/>
        <w:spacing w:line="100" w:lineRule="atLeast"/>
        <w:ind w:left="-360" w:right="76" w:firstLine="360"/>
        <w:jc w:val="both"/>
        <w:rPr>
          <w:rFonts w:cs="Calibri"/>
          <w:sz w:val="28"/>
          <w:szCs w:val="28"/>
          <w:lang w:val="uk-UA" w:eastAsia="ar-SA"/>
        </w:rPr>
      </w:pPr>
      <w:r w:rsidRPr="0050598D">
        <w:rPr>
          <w:rFonts w:cs="Calibri"/>
          <w:sz w:val="28"/>
          <w:szCs w:val="28"/>
          <w:lang w:val="uk-UA" w:eastAsia="ar-SA"/>
        </w:rPr>
        <w:t xml:space="preserve">  Для отримання матеріальної допомоги мешканцями міста було складено 132 акти обстеження житлово-побутових умов. </w:t>
      </w:r>
    </w:p>
    <w:p w:rsidR="0050598D" w:rsidRPr="0050598D" w:rsidRDefault="0050598D" w:rsidP="0050598D">
      <w:pPr>
        <w:suppressAutoHyphens/>
        <w:spacing w:line="100" w:lineRule="atLeast"/>
        <w:ind w:left="-360" w:right="76"/>
        <w:jc w:val="both"/>
        <w:rPr>
          <w:rFonts w:cs="Calibri"/>
          <w:sz w:val="28"/>
          <w:szCs w:val="28"/>
          <w:lang w:val="uk-UA" w:eastAsia="ar-SA"/>
        </w:rPr>
      </w:pPr>
      <w:r w:rsidRPr="0050598D">
        <w:rPr>
          <w:rFonts w:cs="Calibri"/>
          <w:sz w:val="28"/>
          <w:szCs w:val="28"/>
          <w:lang w:val="uk-UA" w:eastAsia="ar-SA"/>
        </w:rPr>
        <w:tab/>
        <w:t xml:space="preserve">При виконкомі Зеленодольської міської ради створені та працюють опікунська рада, адміністративна комісія та комісія з питань житла. </w:t>
      </w:r>
    </w:p>
    <w:p w:rsidR="0050598D" w:rsidRPr="0050598D" w:rsidRDefault="0050598D" w:rsidP="0050598D">
      <w:pPr>
        <w:ind w:left="-360" w:firstLine="708"/>
        <w:jc w:val="both"/>
        <w:rPr>
          <w:sz w:val="28"/>
          <w:szCs w:val="28"/>
          <w:lang w:val="uk-UA"/>
        </w:rPr>
      </w:pPr>
      <w:r w:rsidRPr="0050598D">
        <w:rPr>
          <w:sz w:val="28"/>
          <w:szCs w:val="28"/>
          <w:lang w:val="uk-UA"/>
        </w:rPr>
        <w:t>За звітний період проведено  10</w:t>
      </w:r>
      <w:r w:rsidRPr="0050598D">
        <w:rPr>
          <w:b/>
          <w:sz w:val="28"/>
          <w:szCs w:val="28"/>
          <w:lang w:val="uk-UA"/>
        </w:rPr>
        <w:t xml:space="preserve"> </w:t>
      </w:r>
      <w:r w:rsidRPr="0050598D">
        <w:rPr>
          <w:sz w:val="28"/>
          <w:szCs w:val="28"/>
          <w:lang w:val="uk-UA"/>
        </w:rPr>
        <w:t>засідань опікунської ради. Протягом звітного періоду опікунською радою проводилася профілактична робота             з  неблагополучними сім’ями, здійснювався контроль за умовами проживання дітей в цих сім’ях та дітей, які виховуються в сім’ях опікунів, здійснювався контроль за  житловими приміщеннями, в яких зареєстровані  діти, які знаходяться в прийомних сім’ях,  в інтернатних закладах та  під опікою.   Вивчалися питання та надавалися висновки про доцільність та недоцільність позбавлення батьківських прав, здійснювався контроль за використанням аліментів, які сплачуються батьками на дітей.</w:t>
      </w:r>
    </w:p>
    <w:p w:rsidR="0050598D" w:rsidRPr="0050598D" w:rsidRDefault="0050598D" w:rsidP="0050598D">
      <w:pPr>
        <w:ind w:left="-360" w:firstLine="708"/>
        <w:jc w:val="both"/>
        <w:rPr>
          <w:sz w:val="28"/>
          <w:szCs w:val="28"/>
          <w:lang w:val="uk-UA"/>
        </w:rPr>
      </w:pPr>
      <w:r w:rsidRPr="0050598D">
        <w:rPr>
          <w:sz w:val="28"/>
          <w:szCs w:val="28"/>
          <w:lang w:val="uk-UA"/>
        </w:rPr>
        <w:lastRenderedPageBreak/>
        <w:t>Складено  23  акт умов проживання та утримання неповнолітніх дітей та 8 актів обстеження житлово - побутових умов проживання недієздатних громадян.</w:t>
      </w:r>
    </w:p>
    <w:p w:rsidR="0050598D" w:rsidRPr="0050598D" w:rsidRDefault="0050598D" w:rsidP="0050598D">
      <w:pPr>
        <w:ind w:left="-360" w:firstLine="708"/>
        <w:jc w:val="both"/>
        <w:rPr>
          <w:sz w:val="28"/>
          <w:szCs w:val="28"/>
          <w:lang w:val="uk-UA"/>
        </w:rPr>
      </w:pPr>
      <w:r w:rsidRPr="0050598D">
        <w:rPr>
          <w:sz w:val="28"/>
          <w:szCs w:val="28"/>
          <w:lang w:val="uk-UA"/>
        </w:rPr>
        <w:t>Станом на 01.11.2015</w:t>
      </w:r>
      <w:r w:rsidRPr="0050598D">
        <w:rPr>
          <w:b/>
          <w:sz w:val="28"/>
          <w:szCs w:val="28"/>
          <w:lang w:val="uk-UA"/>
        </w:rPr>
        <w:t xml:space="preserve"> </w:t>
      </w:r>
      <w:r w:rsidRPr="0050598D">
        <w:rPr>
          <w:sz w:val="28"/>
          <w:szCs w:val="28"/>
          <w:lang w:val="uk-UA"/>
        </w:rPr>
        <w:t>року на території Зеленодольської міської ради проживає 3 дітей – сиріт   та  30  дітей позбавлених батьківського піклування,</w:t>
      </w:r>
      <w:r w:rsidRPr="0050598D">
        <w:rPr>
          <w:b/>
          <w:sz w:val="28"/>
          <w:szCs w:val="28"/>
          <w:lang w:val="uk-UA"/>
        </w:rPr>
        <w:t xml:space="preserve"> </w:t>
      </w:r>
      <w:r w:rsidRPr="0050598D">
        <w:rPr>
          <w:sz w:val="28"/>
          <w:szCs w:val="28"/>
          <w:lang w:val="uk-UA"/>
        </w:rPr>
        <w:t>72</w:t>
      </w:r>
      <w:r w:rsidRPr="0050598D">
        <w:rPr>
          <w:b/>
          <w:sz w:val="28"/>
          <w:szCs w:val="28"/>
          <w:lang w:val="uk-UA"/>
        </w:rPr>
        <w:t xml:space="preserve"> </w:t>
      </w:r>
      <w:r w:rsidRPr="0050598D">
        <w:rPr>
          <w:sz w:val="28"/>
          <w:szCs w:val="28"/>
          <w:lang w:val="uk-UA"/>
        </w:rPr>
        <w:t>багатодітних сімей, в яких виховується 263 дітей. Створена одна прийомна сім’я, яка виховує двох малолітніх дітей.</w:t>
      </w:r>
    </w:p>
    <w:p w:rsidR="0050598D" w:rsidRPr="0050598D" w:rsidRDefault="0050598D" w:rsidP="0050598D">
      <w:pPr>
        <w:tabs>
          <w:tab w:val="left" w:pos="720"/>
        </w:tabs>
        <w:ind w:left="-360" w:firstLine="708"/>
        <w:jc w:val="both"/>
        <w:rPr>
          <w:sz w:val="28"/>
          <w:szCs w:val="28"/>
          <w:lang w:val="uk-UA"/>
        </w:rPr>
      </w:pPr>
      <w:r w:rsidRPr="0050598D">
        <w:rPr>
          <w:sz w:val="28"/>
          <w:szCs w:val="28"/>
          <w:lang w:val="uk-UA"/>
        </w:rPr>
        <w:t>Комісією з питань житла при виконкомі Зеленодольської міської ради</w:t>
      </w:r>
      <w:r w:rsidRPr="0050598D">
        <w:rPr>
          <w:b/>
          <w:sz w:val="28"/>
          <w:szCs w:val="28"/>
          <w:lang w:val="uk-UA"/>
        </w:rPr>
        <w:t xml:space="preserve">  </w:t>
      </w:r>
      <w:r w:rsidRPr="0050598D">
        <w:rPr>
          <w:sz w:val="28"/>
          <w:szCs w:val="28"/>
          <w:lang w:val="uk-UA"/>
        </w:rPr>
        <w:t>за листопад 2014 року – жовтень  2015 року</w:t>
      </w:r>
      <w:r w:rsidRPr="0050598D">
        <w:rPr>
          <w:b/>
          <w:sz w:val="28"/>
          <w:szCs w:val="28"/>
          <w:lang w:val="uk-UA"/>
        </w:rPr>
        <w:t xml:space="preserve"> </w:t>
      </w:r>
      <w:r w:rsidRPr="0050598D">
        <w:rPr>
          <w:sz w:val="28"/>
          <w:szCs w:val="28"/>
          <w:lang w:val="uk-UA"/>
        </w:rPr>
        <w:t>проведено 8 засідань.</w:t>
      </w:r>
    </w:p>
    <w:p w:rsidR="0050598D" w:rsidRPr="0050598D" w:rsidRDefault="0050598D" w:rsidP="0050598D">
      <w:pPr>
        <w:ind w:left="-360" w:firstLine="708"/>
        <w:jc w:val="both"/>
        <w:rPr>
          <w:sz w:val="28"/>
          <w:szCs w:val="28"/>
          <w:lang w:val="uk-UA"/>
        </w:rPr>
      </w:pPr>
      <w:r w:rsidRPr="0050598D">
        <w:rPr>
          <w:sz w:val="28"/>
          <w:szCs w:val="28"/>
          <w:lang w:val="uk-UA"/>
        </w:rPr>
        <w:t>У звітному періоді з квартирного обліку було знято з квартирного обліку 26 громадян. Взято на квартирний облік 23 сім</w:t>
      </w:r>
      <w:r w:rsidRPr="0050598D">
        <w:rPr>
          <w:sz w:val="28"/>
          <w:szCs w:val="28"/>
        </w:rPr>
        <w:t>’</w:t>
      </w:r>
      <w:r w:rsidRPr="0050598D">
        <w:rPr>
          <w:sz w:val="28"/>
          <w:szCs w:val="28"/>
          <w:lang w:val="uk-UA"/>
        </w:rPr>
        <w:t>ї (</w:t>
      </w:r>
      <w:r w:rsidRPr="0050598D">
        <w:rPr>
          <w:sz w:val="28"/>
          <w:szCs w:val="28"/>
        </w:rPr>
        <w:t>43</w:t>
      </w:r>
      <w:r w:rsidRPr="0050598D">
        <w:rPr>
          <w:sz w:val="28"/>
          <w:szCs w:val="28"/>
          <w:lang w:val="uk-UA"/>
        </w:rPr>
        <w:t xml:space="preserve"> громадянина); надано житлових приміщень та видано ордерів -  10шт.,   з них 10 кімнат готельного типу.</w:t>
      </w:r>
    </w:p>
    <w:p w:rsidR="0050598D" w:rsidRPr="0050598D" w:rsidRDefault="0050598D" w:rsidP="0050598D">
      <w:pPr>
        <w:ind w:left="-360" w:firstLine="708"/>
        <w:jc w:val="both"/>
        <w:rPr>
          <w:sz w:val="28"/>
          <w:szCs w:val="28"/>
          <w:lang w:val="uk-UA"/>
        </w:rPr>
      </w:pPr>
      <w:r w:rsidRPr="0050598D">
        <w:rPr>
          <w:sz w:val="28"/>
          <w:szCs w:val="28"/>
          <w:lang w:val="uk-UA"/>
        </w:rPr>
        <w:t>Щороку в період з 1 жовтня по 31 грудня проводиться перереєстрація громадян, які перебувають на квартирному обліку. Станом на 01.11.2015 в списку громадян позачергової черги перебуває 21 сімей; в списку громадян першочергової черги - 105 сім</w:t>
      </w:r>
      <w:r w:rsidRPr="0050598D">
        <w:rPr>
          <w:sz w:val="28"/>
          <w:szCs w:val="28"/>
        </w:rPr>
        <w:t>’</w:t>
      </w:r>
      <w:r w:rsidRPr="0050598D">
        <w:rPr>
          <w:sz w:val="28"/>
          <w:szCs w:val="28"/>
          <w:lang w:val="uk-UA"/>
        </w:rPr>
        <w:t xml:space="preserve">я; в списку громадян загальної черги - 582 сімей (у тому числі позачергова та першочергова черги). </w:t>
      </w:r>
    </w:p>
    <w:p w:rsidR="0050598D" w:rsidRPr="0050598D" w:rsidRDefault="0050598D" w:rsidP="0050598D">
      <w:pPr>
        <w:ind w:left="-360" w:firstLine="708"/>
        <w:jc w:val="both"/>
        <w:rPr>
          <w:sz w:val="28"/>
          <w:szCs w:val="28"/>
          <w:lang w:val="uk-UA"/>
        </w:rPr>
      </w:pPr>
      <w:r w:rsidRPr="0050598D">
        <w:rPr>
          <w:sz w:val="28"/>
          <w:szCs w:val="28"/>
          <w:lang w:val="uk-UA"/>
        </w:rPr>
        <w:t>Адміністративною комісією здійснюється розгляд справ про адміністративні правопорушення, накладення відповідних адміністративних стягнень, контроль за їх виконанням. За звітний період до виконкому Зеленодольської міської ради надійшло 19 протоколів про адміністративні правопорушення, накладено адміністративних штрафів на суму  23822 грн., та видано 236 довідки - характеристики.</w:t>
      </w:r>
    </w:p>
    <w:p w:rsidR="0050598D" w:rsidRPr="0050598D" w:rsidRDefault="0050598D" w:rsidP="0050598D">
      <w:pPr>
        <w:ind w:left="-426" w:firstLine="708"/>
        <w:jc w:val="both"/>
        <w:rPr>
          <w:sz w:val="28"/>
          <w:szCs w:val="28"/>
          <w:lang w:val="uk-UA"/>
        </w:rPr>
      </w:pPr>
      <w:r w:rsidRPr="0050598D">
        <w:rPr>
          <w:sz w:val="28"/>
          <w:szCs w:val="28"/>
          <w:lang w:val="uk-UA"/>
        </w:rPr>
        <w:t xml:space="preserve">Також виконавчим комітетом ведеться організація землеустрою території міської ради, облік земельних ділянок, розгляд заяв громадян та суб’єктів підприємницької діяльності щодо надання та вилучення землі. </w:t>
      </w:r>
    </w:p>
    <w:p w:rsidR="0050598D" w:rsidRPr="0050598D" w:rsidRDefault="0050598D" w:rsidP="0050598D">
      <w:pPr>
        <w:ind w:left="-426" w:firstLine="708"/>
        <w:jc w:val="both"/>
        <w:rPr>
          <w:sz w:val="28"/>
          <w:szCs w:val="28"/>
          <w:lang w:val="uk-UA"/>
        </w:rPr>
      </w:pPr>
      <w:r w:rsidRPr="0050598D">
        <w:rPr>
          <w:sz w:val="28"/>
          <w:szCs w:val="28"/>
          <w:lang w:val="uk-UA"/>
        </w:rPr>
        <w:t>Постійно ведеться погосподарський облік с.Мала Костромка.</w:t>
      </w:r>
    </w:p>
    <w:p w:rsidR="0050598D" w:rsidRPr="0050598D" w:rsidRDefault="0050598D" w:rsidP="0050598D">
      <w:pPr>
        <w:ind w:left="-426" w:firstLine="708"/>
        <w:jc w:val="both"/>
        <w:rPr>
          <w:sz w:val="28"/>
          <w:szCs w:val="28"/>
          <w:lang w:val="uk-UA"/>
        </w:rPr>
      </w:pPr>
    </w:p>
    <w:p w:rsidR="0050598D" w:rsidRPr="0050598D" w:rsidRDefault="0050598D" w:rsidP="0050598D">
      <w:pPr>
        <w:ind w:left="-426" w:firstLine="708"/>
        <w:jc w:val="both"/>
        <w:rPr>
          <w:sz w:val="28"/>
          <w:szCs w:val="28"/>
          <w:lang w:val="uk-UA"/>
        </w:rPr>
      </w:pPr>
    </w:p>
    <w:p w:rsidR="0050598D" w:rsidRPr="0050598D" w:rsidRDefault="0050598D" w:rsidP="0053188D">
      <w:pPr>
        <w:ind w:left="-426" w:firstLine="708"/>
        <w:jc w:val="center"/>
        <w:rPr>
          <w:sz w:val="28"/>
          <w:szCs w:val="28"/>
          <w:lang w:val="uk-UA"/>
        </w:rPr>
      </w:pPr>
      <w:r w:rsidRPr="0050598D">
        <w:rPr>
          <w:sz w:val="28"/>
          <w:szCs w:val="28"/>
          <w:lang w:val="uk-UA"/>
        </w:rPr>
        <w:t>Міський голова                                        В.А.Качан</w:t>
      </w:r>
    </w:p>
    <w:p w:rsidR="0050598D" w:rsidRPr="0050598D" w:rsidRDefault="0050598D" w:rsidP="0050598D">
      <w:pPr>
        <w:autoSpaceDE w:val="0"/>
        <w:autoSpaceDN w:val="0"/>
        <w:adjustRightInd w:val="0"/>
        <w:ind w:left="17" w:right="19" w:firstLine="706"/>
        <w:jc w:val="center"/>
        <w:rPr>
          <w:sz w:val="28"/>
          <w:szCs w:val="28"/>
          <w:lang w:val="uk-UA" w:eastAsia="uk-UA"/>
        </w:rPr>
      </w:pPr>
    </w:p>
    <w:p w:rsidR="0050598D" w:rsidRPr="0050598D" w:rsidRDefault="0050598D" w:rsidP="0050598D">
      <w:pPr>
        <w:autoSpaceDE w:val="0"/>
        <w:autoSpaceDN w:val="0"/>
        <w:adjustRightInd w:val="0"/>
        <w:ind w:left="17" w:right="19" w:firstLine="706"/>
        <w:jc w:val="center"/>
        <w:rPr>
          <w:b/>
          <w:sz w:val="28"/>
          <w:szCs w:val="28"/>
          <w:lang w:val="uk-UA" w:eastAsia="uk-UA"/>
        </w:rPr>
      </w:pPr>
      <w:r w:rsidRPr="0050598D">
        <w:rPr>
          <w:b/>
          <w:sz w:val="28"/>
          <w:szCs w:val="28"/>
          <w:lang w:val="uk-UA" w:eastAsia="uk-UA"/>
        </w:rPr>
        <w:t>ПІДСУМКОВИЙ ЗВІТ</w:t>
      </w:r>
    </w:p>
    <w:p w:rsidR="0050598D" w:rsidRPr="0050598D" w:rsidRDefault="0050598D" w:rsidP="0050598D">
      <w:pPr>
        <w:autoSpaceDE w:val="0"/>
        <w:autoSpaceDN w:val="0"/>
        <w:adjustRightInd w:val="0"/>
        <w:ind w:left="17" w:right="19" w:firstLine="706"/>
        <w:jc w:val="center"/>
        <w:rPr>
          <w:b/>
          <w:sz w:val="28"/>
          <w:szCs w:val="28"/>
          <w:lang w:val="uk-UA" w:eastAsia="uk-UA"/>
        </w:rPr>
      </w:pPr>
      <w:r w:rsidRPr="0050598D">
        <w:rPr>
          <w:b/>
          <w:sz w:val="28"/>
          <w:szCs w:val="28"/>
          <w:lang w:val="uk-UA" w:eastAsia="uk-UA"/>
        </w:rPr>
        <w:t>про роботу виконкому за період 2010-2015 роки</w:t>
      </w:r>
    </w:p>
    <w:p w:rsidR="0050598D" w:rsidRPr="0050598D" w:rsidRDefault="0050598D" w:rsidP="0050598D">
      <w:pPr>
        <w:autoSpaceDE w:val="0"/>
        <w:autoSpaceDN w:val="0"/>
        <w:adjustRightInd w:val="0"/>
        <w:ind w:left="17" w:right="19" w:firstLine="706"/>
        <w:jc w:val="center"/>
        <w:rPr>
          <w:sz w:val="28"/>
          <w:szCs w:val="28"/>
          <w:lang w:val="uk-UA" w:eastAsia="uk-UA"/>
        </w:rPr>
      </w:pPr>
    </w:p>
    <w:p w:rsidR="0050598D" w:rsidRPr="0050598D" w:rsidRDefault="0050598D" w:rsidP="0050598D">
      <w:pPr>
        <w:autoSpaceDE w:val="0"/>
        <w:autoSpaceDN w:val="0"/>
        <w:adjustRightInd w:val="0"/>
        <w:ind w:left="17" w:right="19" w:firstLine="706"/>
        <w:jc w:val="both"/>
        <w:rPr>
          <w:sz w:val="28"/>
          <w:szCs w:val="28"/>
        </w:rPr>
      </w:pPr>
      <w:r w:rsidRPr="0050598D">
        <w:rPr>
          <w:sz w:val="28"/>
          <w:szCs w:val="28"/>
          <w:lang w:val="uk-UA" w:eastAsia="uk-UA"/>
        </w:rPr>
        <w:t xml:space="preserve">Значущим рішенням для життя міста стало </w:t>
      </w:r>
      <w:r w:rsidRPr="0050598D">
        <w:rPr>
          <w:sz w:val="28"/>
          <w:szCs w:val="28"/>
          <w:lang w:eastAsia="uk-UA"/>
        </w:rPr>
        <w:t xml:space="preserve">рішення </w:t>
      </w:r>
      <w:r w:rsidRPr="0050598D">
        <w:rPr>
          <w:sz w:val="28"/>
          <w:szCs w:val="28"/>
          <w:lang w:val="uk-UA" w:eastAsia="uk-UA"/>
        </w:rPr>
        <w:t xml:space="preserve">Верховної Ради України </w:t>
      </w:r>
      <w:r w:rsidRPr="0050598D">
        <w:rPr>
          <w:sz w:val="28"/>
          <w:szCs w:val="28"/>
          <w:lang w:eastAsia="uk-UA"/>
        </w:rPr>
        <w:t xml:space="preserve">в </w:t>
      </w:r>
      <w:r w:rsidRPr="0050598D">
        <w:rPr>
          <w:sz w:val="28"/>
          <w:szCs w:val="28"/>
          <w:lang w:val="uk-UA" w:eastAsia="uk-UA"/>
        </w:rPr>
        <w:t xml:space="preserve">тому, що </w:t>
      </w:r>
      <w:r w:rsidRPr="0050598D">
        <w:rPr>
          <w:sz w:val="28"/>
          <w:szCs w:val="28"/>
          <w:lang w:eastAsia="uk-UA"/>
        </w:rPr>
        <w:t xml:space="preserve">з </w:t>
      </w:r>
      <w:r w:rsidRPr="0050598D">
        <w:rPr>
          <w:sz w:val="28"/>
          <w:szCs w:val="28"/>
          <w:lang w:val="uk-UA" w:eastAsia="uk-UA"/>
        </w:rPr>
        <w:t xml:space="preserve">січня 2015року кошти </w:t>
      </w:r>
      <w:r w:rsidRPr="0050598D">
        <w:rPr>
          <w:sz w:val="28"/>
          <w:szCs w:val="28"/>
          <w:lang w:eastAsia="uk-UA"/>
        </w:rPr>
        <w:t xml:space="preserve">екологічного </w:t>
      </w:r>
      <w:r w:rsidRPr="0050598D">
        <w:rPr>
          <w:sz w:val="28"/>
          <w:szCs w:val="28"/>
          <w:lang w:val="uk-UA" w:eastAsia="uk-UA"/>
        </w:rPr>
        <w:t xml:space="preserve">податку зараховуються до бюджету розвитку громади. Багато було різних постанов </w:t>
      </w:r>
      <w:r w:rsidRPr="0050598D">
        <w:rPr>
          <w:sz w:val="26"/>
          <w:szCs w:val="26"/>
          <w:lang w:val="uk-UA" w:eastAsia="uk-UA"/>
        </w:rPr>
        <w:t xml:space="preserve">та </w:t>
      </w:r>
      <w:r w:rsidRPr="0050598D">
        <w:rPr>
          <w:sz w:val="28"/>
          <w:szCs w:val="28"/>
          <w:lang w:val="uk-UA" w:eastAsia="uk-UA"/>
        </w:rPr>
        <w:t xml:space="preserve">рішень з цього приводу, але після часткової </w:t>
      </w:r>
      <w:r w:rsidRPr="0050598D">
        <w:rPr>
          <w:sz w:val="26"/>
          <w:szCs w:val="26"/>
          <w:lang w:val="uk-UA" w:eastAsia="uk-UA"/>
        </w:rPr>
        <w:t xml:space="preserve">бюджетної </w:t>
      </w:r>
      <w:r w:rsidRPr="0050598D">
        <w:rPr>
          <w:sz w:val="28"/>
          <w:szCs w:val="28"/>
          <w:lang w:val="uk-UA" w:eastAsia="uk-UA"/>
        </w:rPr>
        <w:t xml:space="preserve">децентралізації було прийнято рішення, яке влаштовує кожного жителя міста. </w:t>
      </w:r>
      <w:r w:rsidRPr="0050598D">
        <w:rPr>
          <w:sz w:val="28"/>
          <w:szCs w:val="28"/>
          <w:lang w:eastAsia="uk-UA"/>
        </w:rPr>
        <w:t xml:space="preserve">Так, </w:t>
      </w:r>
      <w:r w:rsidRPr="0050598D">
        <w:rPr>
          <w:sz w:val="28"/>
          <w:szCs w:val="28"/>
          <w:lang w:val="uk-UA" w:eastAsia="uk-UA"/>
        </w:rPr>
        <w:t xml:space="preserve">відрахування в міський бюджет знижено </w:t>
      </w:r>
      <w:r w:rsidRPr="0050598D">
        <w:rPr>
          <w:sz w:val="28"/>
          <w:szCs w:val="28"/>
          <w:lang w:eastAsia="uk-UA"/>
        </w:rPr>
        <w:t xml:space="preserve">з </w:t>
      </w:r>
      <w:r w:rsidRPr="0050598D">
        <w:rPr>
          <w:sz w:val="28"/>
          <w:szCs w:val="28"/>
          <w:lang w:val="uk-UA" w:eastAsia="uk-UA"/>
        </w:rPr>
        <w:t xml:space="preserve">35% </w:t>
      </w:r>
      <w:r w:rsidRPr="0050598D">
        <w:rPr>
          <w:sz w:val="28"/>
          <w:szCs w:val="28"/>
          <w:lang w:eastAsia="uk-UA"/>
        </w:rPr>
        <w:t xml:space="preserve">до 25%, але їх </w:t>
      </w:r>
      <w:r w:rsidRPr="0050598D">
        <w:rPr>
          <w:sz w:val="28"/>
          <w:szCs w:val="28"/>
          <w:lang w:val="uk-UA" w:eastAsia="uk-UA"/>
        </w:rPr>
        <w:t xml:space="preserve">використання буде не по рішенню чиновників, або згідно давно </w:t>
      </w:r>
      <w:r w:rsidRPr="0050598D">
        <w:rPr>
          <w:sz w:val="28"/>
          <w:szCs w:val="28"/>
          <w:lang w:eastAsia="uk-UA"/>
        </w:rPr>
        <w:t xml:space="preserve">застарілої постанови </w:t>
      </w:r>
      <w:r w:rsidRPr="0050598D">
        <w:rPr>
          <w:sz w:val="28"/>
          <w:szCs w:val="28"/>
          <w:lang w:val="uk-UA" w:eastAsia="uk-UA"/>
        </w:rPr>
        <w:t xml:space="preserve">КМУ №1147 1993року, </w:t>
      </w:r>
      <w:r w:rsidRPr="0050598D">
        <w:rPr>
          <w:sz w:val="28"/>
          <w:szCs w:val="28"/>
          <w:lang w:eastAsia="uk-UA"/>
        </w:rPr>
        <w:t xml:space="preserve">а </w:t>
      </w:r>
      <w:r w:rsidRPr="0050598D">
        <w:rPr>
          <w:sz w:val="28"/>
          <w:szCs w:val="28"/>
          <w:lang w:val="uk-UA" w:eastAsia="uk-UA"/>
        </w:rPr>
        <w:t xml:space="preserve">по рішенню громади </w:t>
      </w:r>
      <w:r w:rsidRPr="0050598D">
        <w:rPr>
          <w:sz w:val="28"/>
          <w:szCs w:val="28"/>
          <w:lang w:eastAsia="uk-UA"/>
        </w:rPr>
        <w:t xml:space="preserve">на </w:t>
      </w:r>
      <w:r w:rsidRPr="0050598D">
        <w:rPr>
          <w:sz w:val="28"/>
          <w:szCs w:val="28"/>
          <w:lang w:val="uk-UA" w:eastAsia="uk-UA"/>
        </w:rPr>
        <w:t>місцях.</w:t>
      </w:r>
    </w:p>
    <w:p w:rsidR="0050598D" w:rsidRPr="0050598D" w:rsidRDefault="0050598D" w:rsidP="0050598D">
      <w:pPr>
        <w:autoSpaceDE w:val="0"/>
        <w:autoSpaceDN w:val="0"/>
        <w:adjustRightInd w:val="0"/>
        <w:ind w:left="14" w:firstLine="694"/>
        <w:jc w:val="both"/>
        <w:rPr>
          <w:sz w:val="28"/>
          <w:szCs w:val="28"/>
          <w:lang w:val="uk-UA" w:eastAsia="uk-UA"/>
        </w:rPr>
      </w:pPr>
      <w:r w:rsidRPr="0050598D">
        <w:rPr>
          <w:sz w:val="28"/>
          <w:szCs w:val="28"/>
          <w:lang w:eastAsia="uk-UA"/>
        </w:rPr>
        <w:t>Незважаючи на всі проблеми</w:t>
      </w:r>
      <w:r w:rsidRPr="0050598D">
        <w:rPr>
          <w:sz w:val="28"/>
          <w:szCs w:val="28"/>
          <w:lang w:val="uk-UA" w:eastAsia="uk-UA"/>
        </w:rPr>
        <w:t xml:space="preserve"> </w:t>
      </w:r>
      <w:r w:rsidRPr="0050598D">
        <w:rPr>
          <w:sz w:val="20"/>
          <w:szCs w:val="28"/>
          <w:lang w:eastAsia="uk-UA"/>
        </w:rPr>
        <w:t xml:space="preserve"> </w:t>
      </w:r>
      <w:r w:rsidRPr="0050598D">
        <w:rPr>
          <w:sz w:val="28"/>
          <w:szCs w:val="28"/>
          <w:lang w:val="uk-UA" w:eastAsia="uk-UA"/>
        </w:rPr>
        <w:t>і</w:t>
      </w:r>
      <w:r w:rsidRPr="0050598D">
        <w:rPr>
          <w:sz w:val="28"/>
          <w:szCs w:val="28"/>
          <w:lang w:eastAsia="uk-UA"/>
        </w:rPr>
        <w:t xml:space="preserve"> скруту в державі</w:t>
      </w:r>
      <w:r w:rsidRPr="0050598D">
        <w:rPr>
          <w:sz w:val="20"/>
          <w:szCs w:val="28"/>
          <w:lang w:eastAsia="uk-UA"/>
        </w:rPr>
        <w:t xml:space="preserve"> </w:t>
      </w:r>
      <w:r w:rsidRPr="0050598D">
        <w:rPr>
          <w:sz w:val="28"/>
          <w:szCs w:val="28"/>
          <w:lang w:eastAsia="uk-UA"/>
        </w:rPr>
        <w:t xml:space="preserve">та місті, за 5 років досягнуті </w:t>
      </w:r>
      <w:r w:rsidRPr="0050598D">
        <w:rPr>
          <w:sz w:val="28"/>
          <w:szCs w:val="28"/>
          <w:lang w:val="uk-UA" w:eastAsia="uk-UA"/>
        </w:rPr>
        <w:t>певні успіхи і сьогодні хочу такими поділитися.</w:t>
      </w:r>
    </w:p>
    <w:p w:rsidR="0050598D" w:rsidRPr="0050598D" w:rsidRDefault="0050598D" w:rsidP="0050598D">
      <w:pPr>
        <w:autoSpaceDE w:val="0"/>
        <w:autoSpaceDN w:val="0"/>
        <w:adjustRightInd w:val="0"/>
        <w:ind w:right="50" w:firstLine="722"/>
        <w:jc w:val="both"/>
        <w:rPr>
          <w:sz w:val="28"/>
          <w:szCs w:val="28"/>
          <w:lang w:eastAsia="uk-UA"/>
        </w:rPr>
      </w:pPr>
      <w:r w:rsidRPr="0050598D">
        <w:rPr>
          <w:sz w:val="28"/>
          <w:szCs w:val="28"/>
          <w:lang w:eastAsia="uk-UA"/>
        </w:rPr>
        <w:t>Для ефективного використання обмежених коштів і задоволення потреб,  треба було оптимізувати витрати та залучити</w:t>
      </w:r>
      <w:r w:rsidRPr="0050598D">
        <w:rPr>
          <w:sz w:val="20"/>
          <w:szCs w:val="28"/>
          <w:lang w:eastAsia="uk-UA"/>
        </w:rPr>
        <w:t xml:space="preserve"> </w:t>
      </w:r>
      <w:r w:rsidRPr="0050598D">
        <w:rPr>
          <w:sz w:val="28"/>
          <w:szCs w:val="28"/>
          <w:lang w:eastAsia="uk-UA"/>
        </w:rPr>
        <w:t>додаткові інвестиції.</w:t>
      </w:r>
    </w:p>
    <w:p w:rsidR="0050598D" w:rsidRPr="0050598D" w:rsidRDefault="0050598D" w:rsidP="0050598D">
      <w:pPr>
        <w:autoSpaceDE w:val="0"/>
        <w:autoSpaceDN w:val="0"/>
        <w:adjustRightInd w:val="0"/>
        <w:ind w:left="29"/>
        <w:jc w:val="both"/>
        <w:rPr>
          <w:sz w:val="28"/>
          <w:szCs w:val="28"/>
          <w:lang w:val="uk-UA"/>
        </w:rPr>
      </w:pPr>
      <w:r w:rsidRPr="0050598D">
        <w:rPr>
          <w:sz w:val="28"/>
          <w:szCs w:val="28"/>
          <w:lang w:val="uk-UA" w:eastAsia="uk-UA"/>
        </w:rPr>
        <w:lastRenderedPageBreak/>
        <w:t>Першим партнером і інвестором був ПАТ «Дніпроенерго», з яким підписали договір про корпоративну соціальну відповідальність в 2010році. Цей договір сьогодні переріс в стратегію соціального партнерства з ДТЕК КРИВОРІЗЬКА ТЕС і за 5 років використано більше 7 млн.грн на благо мешканців міста, робітників компанії та членів їх сімей.</w:t>
      </w:r>
    </w:p>
    <w:p w:rsidR="0050598D" w:rsidRPr="0050598D" w:rsidRDefault="0050598D" w:rsidP="0050598D">
      <w:pPr>
        <w:autoSpaceDE w:val="0"/>
        <w:autoSpaceDN w:val="0"/>
        <w:adjustRightInd w:val="0"/>
        <w:ind w:left="38" w:right="5" w:firstLine="670"/>
        <w:jc w:val="both"/>
        <w:rPr>
          <w:sz w:val="28"/>
          <w:szCs w:val="28"/>
          <w:lang w:val="uk-UA" w:eastAsia="uk-UA"/>
        </w:rPr>
      </w:pPr>
      <w:r w:rsidRPr="0050598D">
        <w:rPr>
          <w:sz w:val="28"/>
          <w:szCs w:val="28"/>
          <w:lang w:val="uk-UA" w:eastAsia="uk-UA"/>
        </w:rPr>
        <w:t>Разом з фахівцями компанії ДТЕК ми опанували підхід до залучення грантових та інвестиційних коштів. Так, перемога в грантовому конкурсі в 2012році дозволила отримати перші 135 тис. гривень в Американському</w:t>
      </w:r>
      <w:r w:rsidRPr="0050598D">
        <w:rPr>
          <w:rFonts w:ascii="Palatino Linotype" w:hAnsi="Palatino Linotype" w:cs="Palatino Linotype"/>
          <w:sz w:val="28"/>
          <w:szCs w:val="28"/>
          <w:lang w:val="uk-UA" w:eastAsia="uk-UA"/>
        </w:rPr>
        <w:t xml:space="preserve"> </w:t>
      </w:r>
      <w:r w:rsidRPr="0050598D">
        <w:rPr>
          <w:sz w:val="28"/>
          <w:szCs w:val="28"/>
          <w:lang w:val="uk-UA" w:eastAsia="uk-UA"/>
        </w:rPr>
        <w:t xml:space="preserve">фонді «Східна Європа» на  реконструкцію вуличного освітлення. А вже в 201З році ми здобули перемогу і отримали 200 тис. євро на реконструкцію системи теплопостачання від Єврокомісії. Кожен із цих проектів мав продовження за бюджетні кошти та кошти компанії  ДТЕК </w:t>
      </w:r>
      <w:r w:rsidRPr="0050598D">
        <w:rPr>
          <w:rFonts w:ascii="Palatino Linotype" w:hAnsi="Palatino Linotype" w:cs="Palatino Linotype"/>
          <w:iCs/>
          <w:sz w:val="28"/>
          <w:szCs w:val="28"/>
          <w:lang w:val="uk-UA" w:eastAsia="uk-UA"/>
        </w:rPr>
        <w:t>і</w:t>
      </w:r>
      <w:r w:rsidRPr="0050598D">
        <w:rPr>
          <w:rFonts w:ascii="Palatino Linotype" w:hAnsi="Palatino Linotype" w:cs="Palatino Linotype"/>
          <w:i/>
          <w:iCs/>
          <w:sz w:val="28"/>
          <w:szCs w:val="28"/>
          <w:lang w:val="uk-UA" w:eastAsia="uk-UA"/>
        </w:rPr>
        <w:t xml:space="preserve"> </w:t>
      </w:r>
      <w:r w:rsidRPr="0050598D">
        <w:rPr>
          <w:sz w:val="28"/>
          <w:szCs w:val="28"/>
          <w:lang w:val="uk-UA" w:eastAsia="uk-UA"/>
        </w:rPr>
        <w:t xml:space="preserve">це </w:t>
      </w:r>
      <w:r w:rsidRPr="0050598D">
        <w:rPr>
          <w:rFonts w:ascii="Palatino Linotype" w:hAnsi="Palatino Linotype" w:cs="Palatino Linotype"/>
          <w:iCs/>
          <w:sz w:val="28"/>
          <w:szCs w:val="28"/>
          <w:lang w:val="uk-UA" w:eastAsia="uk-UA"/>
        </w:rPr>
        <w:t>показує</w:t>
      </w:r>
      <w:r w:rsidRPr="0050598D">
        <w:rPr>
          <w:rFonts w:ascii="Palatino Linotype" w:hAnsi="Palatino Linotype" w:cs="Palatino Linotype"/>
          <w:i/>
          <w:iCs/>
          <w:sz w:val="28"/>
          <w:szCs w:val="28"/>
          <w:lang w:val="uk-UA" w:eastAsia="uk-UA"/>
        </w:rPr>
        <w:t xml:space="preserve"> </w:t>
      </w:r>
      <w:r w:rsidRPr="0050598D">
        <w:rPr>
          <w:sz w:val="28"/>
          <w:szCs w:val="28"/>
          <w:lang w:val="uk-UA" w:eastAsia="uk-UA"/>
        </w:rPr>
        <w:t>що стратегічні пріоритети  інвестицій були визначені вірно.</w:t>
      </w:r>
    </w:p>
    <w:p w:rsidR="0050598D" w:rsidRPr="0050598D" w:rsidRDefault="0050598D" w:rsidP="0050598D">
      <w:pPr>
        <w:autoSpaceDE w:val="0"/>
        <w:autoSpaceDN w:val="0"/>
        <w:adjustRightInd w:val="0"/>
        <w:ind w:left="5" w:right="14" w:firstLine="734"/>
        <w:jc w:val="both"/>
        <w:rPr>
          <w:sz w:val="28"/>
          <w:szCs w:val="28"/>
          <w:lang w:val="uk-UA" w:eastAsia="uk-UA"/>
        </w:rPr>
      </w:pPr>
      <w:r w:rsidRPr="0050598D">
        <w:rPr>
          <w:sz w:val="28"/>
          <w:szCs w:val="28"/>
          <w:lang w:val="uk-UA" w:eastAsia="uk-UA"/>
        </w:rPr>
        <w:t xml:space="preserve">Продовження теми енергоефективності та енергозбереження </w:t>
      </w:r>
      <w:r w:rsidRPr="0050598D">
        <w:rPr>
          <w:rFonts w:ascii="Palatino Linotype" w:hAnsi="Palatino Linotype" w:cs="Palatino Linotype"/>
          <w:iCs/>
          <w:sz w:val="28"/>
          <w:szCs w:val="28"/>
          <w:lang w:eastAsia="uk-UA"/>
        </w:rPr>
        <w:t xml:space="preserve">дозволило нам </w:t>
      </w:r>
      <w:r w:rsidRPr="0050598D">
        <w:rPr>
          <w:sz w:val="28"/>
          <w:szCs w:val="28"/>
          <w:lang w:val="uk-UA" w:eastAsia="uk-UA"/>
        </w:rPr>
        <w:t xml:space="preserve">пройти значно далі і в червні 2014року Зеленодольська міська </w:t>
      </w:r>
      <w:r w:rsidRPr="0050598D">
        <w:rPr>
          <w:rFonts w:ascii="Palatino Linotype" w:hAnsi="Palatino Linotype" w:cs="Palatino Linotype"/>
          <w:iCs/>
          <w:sz w:val="28"/>
          <w:szCs w:val="28"/>
          <w:lang w:eastAsia="uk-UA"/>
        </w:rPr>
        <w:t xml:space="preserve">рада стала </w:t>
      </w:r>
      <w:r w:rsidRPr="0050598D">
        <w:rPr>
          <w:sz w:val="28"/>
          <w:szCs w:val="28"/>
          <w:lang w:val="uk-UA" w:eastAsia="uk-UA"/>
        </w:rPr>
        <w:t xml:space="preserve">підписантом Європейської угоди мерів, участь в цій угоді дозволяє нам </w:t>
      </w:r>
      <w:r w:rsidRPr="0050598D">
        <w:rPr>
          <w:rFonts w:ascii="Palatino Linotype" w:hAnsi="Palatino Linotype" w:cs="Palatino Linotype"/>
          <w:iCs/>
          <w:sz w:val="28"/>
          <w:szCs w:val="28"/>
          <w:lang w:eastAsia="uk-UA"/>
        </w:rPr>
        <w:t xml:space="preserve">бути </w:t>
      </w:r>
      <w:r w:rsidRPr="0050598D">
        <w:rPr>
          <w:sz w:val="28"/>
          <w:szCs w:val="28"/>
          <w:lang w:val="uk-UA" w:eastAsia="uk-UA"/>
        </w:rPr>
        <w:t xml:space="preserve">повноцінним учасником європейських конкурсів </w:t>
      </w:r>
      <w:r w:rsidRPr="0050598D">
        <w:rPr>
          <w:rFonts w:ascii="Palatino Linotype" w:hAnsi="Palatino Linotype" w:cs="Palatino Linotype"/>
          <w:iCs/>
          <w:sz w:val="28"/>
          <w:szCs w:val="28"/>
          <w:lang w:eastAsia="uk-UA"/>
        </w:rPr>
        <w:t xml:space="preserve">та програм з </w:t>
      </w:r>
      <w:r w:rsidRPr="0050598D">
        <w:rPr>
          <w:sz w:val="28"/>
          <w:szCs w:val="28"/>
          <w:lang w:val="uk-UA" w:eastAsia="uk-UA"/>
        </w:rPr>
        <w:t xml:space="preserve">енергозбереження. Це знаменний крок до залучення державних </w:t>
      </w:r>
      <w:r w:rsidRPr="0050598D">
        <w:rPr>
          <w:rFonts w:ascii="Palatino Linotype" w:hAnsi="Palatino Linotype" w:cs="Palatino Linotype"/>
          <w:iCs/>
          <w:sz w:val="28"/>
          <w:szCs w:val="28"/>
          <w:lang w:eastAsia="uk-UA"/>
        </w:rPr>
        <w:t xml:space="preserve">та міжнародних </w:t>
      </w:r>
      <w:r w:rsidRPr="0050598D">
        <w:rPr>
          <w:sz w:val="28"/>
          <w:szCs w:val="28"/>
          <w:lang w:val="uk-UA" w:eastAsia="uk-UA"/>
        </w:rPr>
        <w:t>інвестицій.</w:t>
      </w:r>
    </w:p>
    <w:p w:rsidR="0050598D" w:rsidRPr="0050598D" w:rsidRDefault="0050598D" w:rsidP="0050598D">
      <w:pPr>
        <w:autoSpaceDE w:val="0"/>
        <w:autoSpaceDN w:val="0"/>
        <w:adjustRightInd w:val="0"/>
        <w:ind w:right="43" w:firstLine="710"/>
        <w:jc w:val="both"/>
        <w:rPr>
          <w:rFonts w:ascii="Palatino Linotype" w:hAnsi="Palatino Linotype" w:cs="Palatino Linotype"/>
          <w:iCs/>
          <w:sz w:val="28"/>
          <w:szCs w:val="28"/>
        </w:rPr>
      </w:pPr>
      <w:r w:rsidRPr="0050598D">
        <w:rPr>
          <w:sz w:val="28"/>
          <w:szCs w:val="28"/>
          <w:lang w:val="uk-UA" w:eastAsia="uk-UA"/>
        </w:rPr>
        <w:t xml:space="preserve">Якість життя кожного мешканця міста залежить від якості наданих </w:t>
      </w:r>
      <w:r w:rsidRPr="0050598D">
        <w:rPr>
          <w:rFonts w:ascii="Palatino Linotype" w:hAnsi="Palatino Linotype" w:cs="Palatino Linotype"/>
          <w:iCs/>
          <w:sz w:val="28"/>
          <w:szCs w:val="28"/>
          <w:lang w:eastAsia="uk-UA"/>
        </w:rPr>
        <w:t xml:space="preserve">йому </w:t>
      </w:r>
      <w:r w:rsidRPr="0050598D">
        <w:rPr>
          <w:sz w:val="28"/>
          <w:szCs w:val="28"/>
          <w:lang w:val="uk-UA" w:eastAsia="uk-UA"/>
        </w:rPr>
        <w:t xml:space="preserve">комунальних послуг. Тому значну долю своєї уваги міська </w:t>
      </w:r>
      <w:r w:rsidRPr="0050598D">
        <w:rPr>
          <w:rFonts w:ascii="Palatino Linotype" w:hAnsi="Palatino Linotype" w:cs="Palatino Linotype"/>
          <w:iCs/>
          <w:sz w:val="28"/>
          <w:szCs w:val="28"/>
          <w:lang w:eastAsia="uk-UA"/>
        </w:rPr>
        <w:t>рада та</w:t>
      </w:r>
    </w:p>
    <w:p w:rsidR="0050598D" w:rsidRPr="0050598D" w:rsidRDefault="0050598D" w:rsidP="0050598D">
      <w:pPr>
        <w:autoSpaceDE w:val="0"/>
        <w:autoSpaceDN w:val="0"/>
        <w:adjustRightInd w:val="0"/>
        <w:ind w:left="31" w:right="14"/>
        <w:jc w:val="both"/>
        <w:rPr>
          <w:sz w:val="28"/>
          <w:szCs w:val="28"/>
        </w:rPr>
      </w:pPr>
      <w:r w:rsidRPr="0050598D">
        <w:rPr>
          <w:sz w:val="28"/>
          <w:szCs w:val="28"/>
          <w:lang w:val="uk-UA" w:eastAsia="uk-UA"/>
        </w:rPr>
        <w:t>виконком приділяє роботі комунального підприємства «Зеленодольський міський водоканал».</w:t>
      </w:r>
    </w:p>
    <w:p w:rsidR="0050598D" w:rsidRPr="0050598D" w:rsidRDefault="0050598D" w:rsidP="0050598D">
      <w:pPr>
        <w:autoSpaceDE w:val="0"/>
        <w:autoSpaceDN w:val="0"/>
        <w:adjustRightInd w:val="0"/>
        <w:ind w:left="26" w:right="10" w:firstLine="734"/>
        <w:jc w:val="both"/>
        <w:rPr>
          <w:sz w:val="28"/>
          <w:szCs w:val="28"/>
          <w:lang w:val="uk-UA" w:eastAsia="uk-UA"/>
        </w:rPr>
      </w:pPr>
      <w:r w:rsidRPr="0050598D">
        <w:rPr>
          <w:sz w:val="28"/>
          <w:szCs w:val="28"/>
          <w:lang w:val="uk-UA" w:eastAsia="uk-UA"/>
        </w:rPr>
        <w:t>На початку каденції в 2011 році було проведене об'єднання 3</w:t>
      </w:r>
      <w:r w:rsidRPr="0050598D">
        <w:rPr>
          <w:sz w:val="28"/>
          <w:szCs w:val="28"/>
          <w:lang w:eastAsia="uk-UA"/>
        </w:rPr>
        <w:t xml:space="preserve">-ьох </w:t>
      </w:r>
      <w:r w:rsidRPr="0050598D">
        <w:rPr>
          <w:sz w:val="28"/>
          <w:szCs w:val="28"/>
          <w:lang w:val="uk-UA" w:eastAsia="uk-UA"/>
        </w:rPr>
        <w:t xml:space="preserve">комунальних підприємств в одне, та за рахунок оптимізації витрат, наведенню дійсного порядку на місцях, фінансової підтримки міської </w:t>
      </w:r>
      <w:r w:rsidRPr="0050598D">
        <w:rPr>
          <w:sz w:val="28"/>
          <w:szCs w:val="28"/>
          <w:lang w:eastAsia="uk-UA"/>
        </w:rPr>
        <w:t xml:space="preserve">ради, </w:t>
      </w:r>
      <w:r w:rsidRPr="0050598D">
        <w:rPr>
          <w:sz w:val="28"/>
          <w:szCs w:val="28"/>
          <w:lang w:val="uk-UA" w:eastAsia="uk-UA"/>
        </w:rPr>
        <w:t>місто сьогодні має фінансово стійке, потужне комунальне підприємство.</w:t>
      </w:r>
    </w:p>
    <w:p w:rsidR="0050598D" w:rsidRPr="0050598D" w:rsidRDefault="0050598D" w:rsidP="0050598D">
      <w:pPr>
        <w:autoSpaceDE w:val="0"/>
        <w:autoSpaceDN w:val="0"/>
        <w:adjustRightInd w:val="0"/>
        <w:ind w:left="31"/>
        <w:jc w:val="both"/>
        <w:rPr>
          <w:sz w:val="28"/>
          <w:szCs w:val="28"/>
        </w:rPr>
      </w:pPr>
      <w:r w:rsidRPr="0050598D">
        <w:rPr>
          <w:sz w:val="28"/>
          <w:szCs w:val="28"/>
          <w:lang w:eastAsia="uk-UA"/>
        </w:rPr>
        <w:t xml:space="preserve">Але </w:t>
      </w:r>
      <w:r w:rsidRPr="0050598D">
        <w:rPr>
          <w:sz w:val="28"/>
          <w:szCs w:val="28"/>
          <w:lang w:val="uk-UA" w:eastAsia="uk-UA"/>
        </w:rPr>
        <w:t xml:space="preserve">ситуація в одному місті не може бути доброю, коли </w:t>
      </w:r>
      <w:r w:rsidRPr="0050598D">
        <w:rPr>
          <w:sz w:val="28"/>
          <w:szCs w:val="28"/>
          <w:lang w:eastAsia="uk-UA"/>
        </w:rPr>
        <w:t xml:space="preserve">навколо </w:t>
      </w:r>
      <w:r w:rsidRPr="0050598D">
        <w:rPr>
          <w:sz w:val="28"/>
          <w:szCs w:val="28"/>
          <w:lang w:val="uk-UA" w:eastAsia="uk-UA"/>
        </w:rPr>
        <w:t xml:space="preserve">безлад. Високі тарифи комунального підприємства на послуги </w:t>
      </w:r>
      <w:r w:rsidRPr="0050598D">
        <w:rPr>
          <w:sz w:val="28"/>
          <w:szCs w:val="28"/>
          <w:lang w:eastAsia="uk-UA"/>
        </w:rPr>
        <w:t xml:space="preserve">для населення </w:t>
      </w:r>
      <w:r w:rsidRPr="0050598D">
        <w:rPr>
          <w:sz w:val="28"/>
          <w:szCs w:val="28"/>
          <w:lang w:val="uk-UA" w:eastAsia="uk-UA"/>
        </w:rPr>
        <w:t xml:space="preserve">обумовлені </w:t>
      </w:r>
      <w:r w:rsidRPr="0050598D">
        <w:rPr>
          <w:sz w:val="28"/>
          <w:szCs w:val="28"/>
          <w:lang w:eastAsia="uk-UA"/>
        </w:rPr>
        <w:t xml:space="preserve"> </w:t>
      </w:r>
      <w:r w:rsidRPr="0050598D">
        <w:rPr>
          <w:sz w:val="28"/>
          <w:szCs w:val="28"/>
          <w:lang w:val="uk-UA" w:eastAsia="uk-UA"/>
        </w:rPr>
        <w:t xml:space="preserve">ціною на технічну воду, високою ціною </w:t>
      </w:r>
      <w:r w:rsidRPr="0050598D">
        <w:rPr>
          <w:sz w:val="28"/>
          <w:szCs w:val="28"/>
          <w:lang w:eastAsia="uk-UA"/>
        </w:rPr>
        <w:t xml:space="preserve">на електроенергію та </w:t>
      </w:r>
      <w:r w:rsidRPr="0050598D">
        <w:rPr>
          <w:sz w:val="28"/>
          <w:szCs w:val="28"/>
          <w:lang w:val="uk-UA" w:eastAsia="uk-UA"/>
        </w:rPr>
        <w:t xml:space="preserve">пальне, високими ставками податків. Тому, в цьому напрямку треба </w:t>
      </w:r>
      <w:r w:rsidRPr="0050598D">
        <w:rPr>
          <w:sz w:val="28"/>
          <w:szCs w:val="28"/>
          <w:lang w:eastAsia="uk-UA"/>
        </w:rPr>
        <w:t xml:space="preserve">багато працювати, як </w:t>
      </w:r>
      <w:r w:rsidRPr="0050598D">
        <w:rPr>
          <w:sz w:val="28"/>
          <w:szCs w:val="28"/>
          <w:lang w:val="uk-UA" w:eastAsia="uk-UA"/>
        </w:rPr>
        <w:t xml:space="preserve">керівництву КП ЗМВ так </w:t>
      </w:r>
      <w:r w:rsidRPr="0050598D">
        <w:rPr>
          <w:sz w:val="28"/>
          <w:szCs w:val="28"/>
          <w:lang w:eastAsia="uk-UA"/>
        </w:rPr>
        <w:t xml:space="preserve">і </w:t>
      </w:r>
      <w:r w:rsidRPr="0050598D">
        <w:rPr>
          <w:sz w:val="28"/>
          <w:szCs w:val="28"/>
          <w:lang w:val="uk-UA" w:eastAsia="uk-UA"/>
        </w:rPr>
        <w:t xml:space="preserve">Зеленодольській міській </w:t>
      </w:r>
      <w:r w:rsidRPr="0050598D">
        <w:rPr>
          <w:sz w:val="28"/>
          <w:szCs w:val="28"/>
          <w:lang w:eastAsia="uk-UA"/>
        </w:rPr>
        <w:t>раді.</w:t>
      </w:r>
    </w:p>
    <w:p w:rsidR="0050598D" w:rsidRPr="0050598D" w:rsidRDefault="0050598D" w:rsidP="0050598D">
      <w:pPr>
        <w:autoSpaceDE w:val="0"/>
        <w:autoSpaceDN w:val="0"/>
        <w:adjustRightInd w:val="0"/>
        <w:ind w:left="22" w:right="14"/>
        <w:jc w:val="both"/>
        <w:rPr>
          <w:sz w:val="28"/>
          <w:szCs w:val="28"/>
        </w:rPr>
      </w:pPr>
      <w:r w:rsidRPr="0050598D">
        <w:rPr>
          <w:sz w:val="28"/>
          <w:szCs w:val="28"/>
          <w:lang w:eastAsia="uk-UA"/>
        </w:rPr>
        <w:t xml:space="preserve"> </w:t>
      </w:r>
      <w:r w:rsidRPr="0050598D">
        <w:rPr>
          <w:sz w:val="28"/>
          <w:szCs w:val="28"/>
          <w:lang w:eastAsia="uk-UA"/>
        </w:rPr>
        <w:tab/>
        <w:t xml:space="preserve">Для </w:t>
      </w:r>
      <w:r w:rsidRPr="0050598D">
        <w:rPr>
          <w:sz w:val="28"/>
          <w:szCs w:val="28"/>
          <w:lang w:val="uk-UA" w:eastAsia="uk-UA"/>
        </w:rPr>
        <w:t xml:space="preserve">реалізації радикальних змін в системі забезпечення міста </w:t>
      </w:r>
      <w:r w:rsidRPr="0050598D">
        <w:rPr>
          <w:sz w:val="28"/>
          <w:szCs w:val="28"/>
          <w:lang w:eastAsia="uk-UA"/>
        </w:rPr>
        <w:t xml:space="preserve">енергоносіями та </w:t>
      </w:r>
      <w:r w:rsidRPr="0050598D">
        <w:rPr>
          <w:sz w:val="28"/>
          <w:szCs w:val="28"/>
          <w:lang w:val="uk-UA" w:eastAsia="uk-UA"/>
        </w:rPr>
        <w:t xml:space="preserve">надання якісних послуг населенню потрібний глибокий аналіз </w:t>
      </w:r>
      <w:r w:rsidRPr="0050598D">
        <w:rPr>
          <w:sz w:val="28"/>
          <w:szCs w:val="28"/>
          <w:lang w:eastAsia="uk-UA"/>
        </w:rPr>
        <w:t xml:space="preserve">фактичного </w:t>
      </w:r>
      <w:r w:rsidRPr="0050598D">
        <w:rPr>
          <w:sz w:val="28"/>
          <w:szCs w:val="28"/>
          <w:lang w:val="uk-UA" w:eastAsia="uk-UA"/>
        </w:rPr>
        <w:t xml:space="preserve">стану енергетики, споруд та комунікацій, а також комплексний </w:t>
      </w:r>
      <w:r w:rsidRPr="0050598D">
        <w:rPr>
          <w:sz w:val="28"/>
          <w:szCs w:val="28"/>
          <w:lang w:eastAsia="uk-UA"/>
        </w:rPr>
        <w:t xml:space="preserve">підхід до </w:t>
      </w:r>
      <w:r w:rsidRPr="0050598D">
        <w:rPr>
          <w:sz w:val="28"/>
          <w:szCs w:val="28"/>
          <w:lang w:val="uk-UA" w:eastAsia="uk-UA"/>
        </w:rPr>
        <w:t>вирішення проблем.</w:t>
      </w:r>
    </w:p>
    <w:p w:rsidR="0050598D" w:rsidRPr="0050598D" w:rsidRDefault="0050598D" w:rsidP="0050598D">
      <w:pPr>
        <w:autoSpaceDE w:val="0"/>
        <w:autoSpaceDN w:val="0"/>
        <w:adjustRightInd w:val="0"/>
        <w:ind w:right="14" w:firstLine="722"/>
        <w:jc w:val="both"/>
        <w:rPr>
          <w:sz w:val="28"/>
          <w:szCs w:val="28"/>
        </w:rPr>
      </w:pPr>
      <w:r w:rsidRPr="0050598D">
        <w:rPr>
          <w:sz w:val="28"/>
          <w:szCs w:val="28"/>
          <w:lang w:val="uk-UA" w:eastAsia="uk-UA"/>
        </w:rPr>
        <w:t xml:space="preserve">Так, в 2011 році 80% заяв громадян було з приводу стану покрівлі </w:t>
      </w:r>
      <w:r w:rsidRPr="0050598D">
        <w:rPr>
          <w:sz w:val="28"/>
          <w:szCs w:val="28"/>
          <w:lang w:eastAsia="uk-UA"/>
        </w:rPr>
        <w:t xml:space="preserve">на </w:t>
      </w:r>
      <w:r w:rsidRPr="0050598D">
        <w:rPr>
          <w:sz w:val="28"/>
          <w:szCs w:val="28"/>
          <w:lang w:val="uk-UA" w:eastAsia="uk-UA"/>
        </w:rPr>
        <w:t xml:space="preserve">житлових будинках. Враховуючи це, депутатський корпус в 2013році прийняв </w:t>
      </w:r>
      <w:r w:rsidRPr="0050598D">
        <w:rPr>
          <w:sz w:val="28"/>
          <w:szCs w:val="28"/>
          <w:lang w:eastAsia="uk-UA"/>
        </w:rPr>
        <w:t xml:space="preserve">значне </w:t>
      </w:r>
      <w:r w:rsidRPr="0050598D">
        <w:rPr>
          <w:sz w:val="28"/>
          <w:szCs w:val="28"/>
          <w:lang w:val="uk-UA" w:eastAsia="uk-UA"/>
        </w:rPr>
        <w:t xml:space="preserve">рішення і направив 830тис.грн. для закупки матеріалів </w:t>
      </w:r>
      <w:r w:rsidRPr="0050598D">
        <w:rPr>
          <w:sz w:val="28"/>
          <w:szCs w:val="28"/>
          <w:lang w:eastAsia="uk-UA"/>
        </w:rPr>
        <w:t xml:space="preserve">на ремонт </w:t>
      </w:r>
      <w:r w:rsidRPr="0050598D">
        <w:rPr>
          <w:sz w:val="28"/>
          <w:szCs w:val="28"/>
          <w:lang w:val="uk-UA" w:eastAsia="uk-UA"/>
        </w:rPr>
        <w:t xml:space="preserve">покрівлі. Вже в 2014році без сторонніх підрядних </w:t>
      </w:r>
      <w:r w:rsidRPr="0050598D">
        <w:rPr>
          <w:sz w:val="28"/>
          <w:szCs w:val="28"/>
          <w:lang w:eastAsia="uk-UA"/>
        </w:rPr>
        <w:t xml:space="preserve">організацій, </w:t>
      </w:r>
      <w:r w:rsidRPr="0050598D">
        <w:rPr>
          <w:sz w:val="28"/>
          <w:szCs w:val="28"/>
          <w:lang w:val="uk-UA" w:eastAsia="uk-UA"/>
        </w:rPr>
        <w:t xml:space="preserve">силами працівників комунального підприємства, було проведено </w:t>
      </w:r>
      <w:r w:rsidRPr="0050598D">
        <w:rPr>
          <w:sz w:val="28"/>
          <w:szCs w:val="28"/>
          <w:lang w:eastAsia="uk-UA"/>
        </w:rPr>
        <w:t xml:space="preserve">ремонт на </w:t>
      </w:r>
      <w:r w:rsidRPr="0050598D">
        <w:rPr>
          <w:sz w:val="28"/>
          <w:szCs w:val="28"/>
          <w:lang w:val="uk-UA" w:eastAsia="uk-UA"/>
        </w:rPr>
        <w:t xml:space="preserve">1 8000 кв.м. покрівель. Сьогодні ведуться планові роботи з ремонту дахів </w:t>
      </w:r>
      <w:r w:rsidRPr="0050598D">
        <w:rPr>
          <w:sz w:val="28"/>
          <w:szCs w:val="28"/>
          <w:lang w:eastAsia="uk-UA"/>
        </w:rPr>
        <w:t>і ситуація знаходиться під повним контролем КП ЗМВ та Зеленодольської міської ради.</w:t>
      </w:r>
    </w:p>
    <w:p w:rsidR="0050598D" w:rsidRPr="0050598D" w:rsidRDefault="0050598D" w:rsidP="0050598D">
      <w:pPr>
        <w:autoSpaceDE w:val="0"/>
        <w:autoSpaceDN w:val="0"/>
        <w:adjustRightInd w:val="0"/>
        <w:ind w:left="34" w:firstLine="674"/>
        <w:jc w:val="both"/>
        <w:rPr>
          <w:sz w:val="28"/>
          <w:szCs w:val="28"/>
          <w:lang w:eastAsia="uk-UA"/>
        </w:rPr>
      </w:pPr>
      <w:r w:rsidRPr="0050598D">
        <w:rPr>
          <w:sz w:val="28"/>
          <w:szCs w:val="28"/>
          <w:lang w:eastAsia="uk-UA"/>
        </w:rPr>
        <w:t xml:space="preserve">Місту Зеленодольську 54 роки і це той термін, коли </w:t>
      </w:r>
      <w:r w:rsidRPr="0050598D">
        <w:rPr>
          <w:sz w:val="28"/>
          <w:szCs w:val="28"/>
          <w:lang w:val="uk-UA" w:eastAsia="uk-UA"/>
        </w:rPr>
        <w:t xml:space="preserve">практично </w:t>
      </w:r>
      <w:r w:rsidRPr="0050598D">
        <w:rPr>
          <w:sz w:val="28"/>
          <w:szCs w:val="28"/>
          <w:lang w:eastAsia="uk-UA"/>
        </w:rPr>
        <w:t xml:space="preserve">більшість комунікацій потребують капітального ремонту або </w:t>
      </w:r>
      <w:r w:rsidRPr="0050598D">
        <w:rPr>
          <w:sz w:val="28"/>
          <w:szCs w:val="28"/>
          <w:lang w:val="uk-UA" w:eastAsia="uk-UA"/>
        </w:rPr>
        <w:t xml:space="preserve">часткової </w:t>
      </w:r>
      <w:r w:rsidRPr="0050598D">
        <w:rPr>
          <w:sz w:val="28"/>
          <w:szCs w:val="28"/>
          <w:lang w:eastAsia="uk-UA"/>
        </w:rPr>
        <w:lastRenderedPageBreak/>
        <w:t xml:space="preserve">заміни. Це ще один раз підтвердила аварія самопливного колектору по </w:t>
      </w:r>
      <w:r w:rsidRPr="0050598D">
        <w:rPr>
          <w:sz w:val="28"/>
          <w:szCs w:val="28"/>
          <w:lang w:val="uk-UA" w:eastAsia="uk-UA"/>
        </w:rPr>
        <w:t>вул.</w:t>
      </w:r>
      <w:r w:rsidRPr="0050598D">
        <w:rPr>
          <w:sz w:val="28"/>
          <w:szCs w:val="28"/>
          <w:lang w:eastAsia="uk-UA"/>
        </w:rPr>
        <w:t>Садовій у 2013році, з ліквідацією якої ми гідно впоралися.</w:t>
      </w:r>
    </w:p>
    <w:p w:rsidR="0050598D" w:rsidRPr="0050598D" w:rsidRDefault="0050598D" w:rsidP="0050598D">
      <w:pPr>
        <w:autoSpaceDE w:val="0"/>
        <w:autoSpaceDN w:val="0"/>
        <w:adjustRightInd w:val="0"/>
        <w:ind w:left="34" w:firstLine="734"/>
        <w:jc w:val="both"/>
        <w:rPr>
          <w:sz w:val="28"/>
          <w:szCs w:val="28"/>
        </w:rPr>
      </w:pPr>
      <w:r w:rsidRPr="0050598D">
        <w:rPr>
          <w:sz w:val="28"/>
          <w:szCs w:val="28"/>
          <w:lang w:eastAsia="uk-UA"/>
        </w:rPr>
        <w:t xml:space="preserve">За цей період проведено капітальний ремонт напірних колекторів </w:t>
      </w:r>
      <w:r w:rsidRPr="0050598D">
        <w:rPr>
          <w:sz w:val="28"/>
          <w:szCs w:val="28"/>
          <w:lang w:val="uk-UA" w:eastAsia="uk-UA"/>
        </w:rPr>
        <w:t>№3 та №4.</w:t>
      </w:r>
    </w:p>
    <w:p w:rsidR="0050598D" w:rsidRPr="0050598D" w:rsidRDefault="0050598D" w:rsidP="0050598D">
      <w:pPr>
        <w:autoSpaceDE w:val="0"/>
        <w:autoSpaceDN w:val="0"/>
        <w:adjustRightInd w:val="0"/>
        <w:ind w:left="29" w:right="5" w:firstLine="734"/>
        <w:jc w:val="both"/>
        <w:rPr>
          <w:sz w:val="28"/>
          <w:szCs w:val="28"/>
        </w:rPr>
      </w:pPr>
      <w:r w:rsidRPr="0050598D">
        <w:rPr>
          <w:sz w:val="28"/>
          <w:szCs w:val="28"/>
          <w:lang w:eastAsia="uk-UA"/>
        </w:rPr>
        <w:t xml:space="preserve">Ведуться роботи </w:t>
      </w:r>
      <w:r w:rsidRPr="0050598D">
        <w:rPr>
          <w:sz w:val="28"/>
          <w:szCs w:val="28"/>
          <w:lang w:val="uk-UA" w:eastAsia="uk-UA"/>
        </w:rPr>
        <w:t xml:space="preserve">по </w:t>
      </w:r>
      <w:r w:rsidRPr="0050598D">
        <w:rPr>
          <w:sz w:val="28"/>
          <w:szCs w:val="28"/>
          <w:lang w:eastAsia="uk-UA"/>
        </w:rPr>
        <w:t xml:space="preserve">запуску нової КНС на </w:t>
      </w:r>
      <w:r w:rsidRPr="0050598D">
        <w:rPr>
          <w:sz w:val="28"/>
          <w:szCs w:val="28"/>
          <w:lang w:val="uk-UA" w:eastAsia="uk-UA"/>
        </w:rPr>
        <w:t xml:space="preserve">розі вул. Комсомольської та Садової. Це </w:t>
      </w:r>
      <w:r w:rsidRPr="0050598D">
        <w:rPr>
          <w:sz w:val="28"/>
          <w:szCs w:val="28"/>
          <w:lang w:eastAsia="uk-UA"/>
        </w:rPr>
        <w:t xml:space="preserve">«унікальне» будівництво </w:t>
      </w:r>
      <w:r w:rsidRPr="0050598D">
        <w:rPr>
          <w:sz w:val="28"/>
          <w:szCs w:val="28"/>
          <w:lang w:val="uk-UA" w:eastAsia="uk-UA"/>
        </w:rPr>
        <w:t xml:space="preserve">розпочато у 1992році БМУ </w:t>
      </w:r>
      <w:r w:rsidRPr="0050598D">
        <w:rPr>
          <w:sz w:val="28"/>
          <w:szCs w:val="28"/>
          <w:lang w:eastAsia="uk-UA"/>
        </w:rPr>
        <w:t xml:space="preserve">Криворізької ТЕС </w:t>
      </w:r>
      <w:r w:rsidRPr="0050598D">
        <w:rPr>
          <w:sz w:val="28"/>
          <w:szCs w:val="28"/>
          <w:lang w:val="uk-UA" w:eastAsia="uk-UA"/>
        </w:rPr>
        <w:t xml:space="preserve">по </w:t>
      </w:r>
      <w:r w:rsidRPr="0050598D">
        <w:rPr>
          <w:sz w:val="28"/>
          <w:szCs w:val="28"/>
          <w:lang w:eastAsia="uk-UA"/>
        </w:rPr>
        <w:t xml:space="preserve">замовленню Криворізької ТЕС. </w:t>
      </w:r>
      <w:r w:rsidRPr="0050598D">
        <w:rPr>
          <w:sz w:val="28"/>
          <w:szCs w:val="28"/>
          <w:lang w:val="uk-UA" w:eastAsia="uk-UA"/>
        </w:rPr>
        <w:t xml:space="preserve">По цілому ряду </w:t>
      </w:r>
      <w:r w:rsidRPr="0050598D">
        <w:rPr>
          <w:sz w:val="28"/>
          <w:szCs w:val="28"/>
          <w:lang w:eastAsia="uk-UA"/>
        </w:rPr>
        <w:t xml:space="preserve">обставин воно буде завершене в 2015році </w:t>
      </w:r>
      <w:r w:rsidRPr="0050598D">
        <w:rPr>
          <w:sz w:val="28"/>
          <w:szCs w:val="28"/>
          <w:lang w:val="uk-UA" w:eastAsia="uk-UA"/>
        </w:rPr>
        <w:t xml:space="preserve">і </w:t>
      </w:r>
      <w:r w:rsidRPr="0050598D">
        <w:rPr>
          <w:sz w:val="28"/>
          <w:szCs w:val="28"/>
          <w:lang w:eastAsia="uk-UA"/>
        </w:rPr>
        <w:t xml:space="preserve">це значне досягнення </w:t>
      </w:r>
      <w:r w:rsidRPr="0050598D">
        <w:rPr>
          <w:sz w:val="28"/>
          <w:szCs w:val="28"/>
          <w:lang w:val="uk-UA" w:eastAsia="uk-UA"/>
        </w:rPr>
        <w:t xml:space="preserve">для стійкої роботи </w:t>
      </w:r>
      <w:r w:rsidRPr="0050598D">
        <w:rPr>
          <w:sz w:val="28"/>
          <w:szCs w:val="28"/>
          <w:lang w:eastAsia="uk-UA"/>
        </w:rPr>
        <w:t>всієї системи каналізації в місті на багато років вперед.</w:t>
      </w:r>
    </w:p>
    <w:p w:rsidR="0050598D" w:rsidRPr="0050598D" w:rsidRDefault="0050598D" w:rsidP="0050598D">
      <w:pPr>
        <w:autoSpaceDE w:val="0"/>
        <w:autoSpaceDN w:val="0"/>
        <w:adjustRightInd w:val="0"/>
        <w:ind w:right="14" w:firstLine="715"/>
        <w:jc w:val="both"/>
        <w:rPr>
          <w:sz w:val="28"/>
          <w:szCs w:val="28"/>
          <w:lang w:eastAsia="uk-UA"/>
        </w:rPr>
      </w:pPr>
      <w:r w:rsidRPr="0050598D">
        <w:rPr>
          <w:sz w:val="28"/>
          <w:szCs w:val="28"/>
          <w:lang w:val="uk-UA" w:eastAsia="uk-UA"/>
        </w:rPr>
        <w:t xml:space="preserve">Наша місцевість </w:t>
      </w:r>
      <w:r w:rsidRPr="0050598D">
        <w:rPr>
          <w:sz w:val="28"/>
          <w:szCs w:val="28"/>
          <w:lang w:eastAsia="uk-UA"/>
        </w:rPr>
        <w:t xml:space="preserve">відома своїми високими ґрунтовими </w:t>
      </w:r>
      <w:r w:rsidRPr="0050598D">
        <w:rPr>
          <w:sz w:val="28"/>
          <w:szCs w:val="28"/>
          <w:lang w:val="uk-UA" w:eastAsia="uk-UA"/>
        </w:rPr>
        <w:t xml:space="preserve">водами, що впливає на </w:t>
      </w:r>
      <w:r w:rsidRPr="0050598D">
        <w:rPr>
          <w:sz w:val="28"/>
          <w:szCs w:val="28"/>
          <w:lang w:eastAsia="uk-UA"/>
        </w:rPr>
        <w:t xml:space="preserve">стан комунікацій, підтоплення підвальних приміщень, </w:t>
      </w:r>
      <w:r w:rsidRPr="0050598D">
        <w:rPr>
          <w:sz w:val="28"/>
          <w:szCs w:val="28"/>
          <w:lang w:val="uk-UA" w:eastAsia="uk-UA"/>
        </w:rPr>
        <w:t xml:space="preserve">порушення цоколю </w:t>
      </w:r>
      <w:r w:rsidRPr="0050598D">
        <w:rPr>
          <w:sz w:val="28"/>
          <w:szCs w:val="28"/>
          <w:lang w:eastAsia="uk-UA"/>
        </w:rPr>
        <w:t xml:space="preserve">будівлі, відмостки, тротуарів та доріг. Зважаючи це </w:t>
      </w:r>
      <w:r w:rsidRPr="0050598D">
        <w:rPr>
          <w:sz w:val="28"/>
          <w:szCs w:val="28"/>
          <w:lang w:val="uk-UA" w:eastAsia="uk-UA"/>
        </w:rPr>
        <w:t xml:space="preserve">основною причиною </w:t>
      </w:r>
      <w:r w:rsidRPr="0050598D">
        <w:rPr>
          <w:sz w:val="28"/>
          <w:szCs w:val="28"/>
          <w:lang w:eastAsia="uk-UA"/>
        </w:rPr>
        <w:t xml:space="preserve">розрушення доріг, тротуарів та мереж, ми приділяємо </w:t>
      </w:r>
      <w:r w:rsidRPr="0050598D">
        <w:rPr>
          <w:sz w:val="28"/>
          <w:szCs w:val="28"/>
          <w:lang w:val="uk-UA" w:eastAsia="uk-UA"/>
        </w:rPr>
        <w:t xml:space="preserve">особливу увагу цим </w:t>
      </w:r>
      <w:r w:rsidRPr="0050598D">
        <w:rPr>
          <w:sz w:val="28"/>
          <w:szCs w:val="28"/>
          <w:lang w:eastAsia="uk-UA"/>
        </w:rPr>
        <w:t xml:space="preserve">питанням. </w:t>
      </w:r>
      <w:r w:rsidRPr="0050598D">
        <w:rPr>
          <w:sz w:val="28"/>
          <w:szCs w:val="28"/>
          <w:lang w:val="uk-UA" w:eastAsia="uk-UA"/>
        </w:rPr>
        <w:t xml:space="preserve">За 5 </w:t>
      </w:r>
      <w:r w:rsidRPr="0050598D">
        <w:rPr>
          <w:sz w:val="28"/>
          <w:szCs w:val="28"/>
          <w:lang w:eastAsia="uk-UA"/>
        </w:rPr>
        <w:t xml:space="preserve">років проблема підтоплення вирішена </w:t>
      </w:r>
      <w:r w:rsidRPr="0050598D">
        <w:rPr>
          <w:sz w:val="28"/>
          <w:szCs w:val="28"/>
          <w:lang w:val="uk-UA" w:eastAsia="uk-UA"/>
        </w:rPr>
        <w:t xml:space="preserve">100% на території </w:t>
      </w:r>
      <w:r w:rsidRPr="0050598D">
        <w:rPr>
          <w:sz w:val="28"/>
          <w:szCs w:val="28"/>
          <w:lang w:eastAsia="uk-UA"/>
        </w:rPr>
        <w:t xml:space="preserve">села Мала Костромка </w:t>
      </w:r>
      <w:r w:rsidRPr="0050598D">
        <w:rPr>
          <w:sz w:val="28"/>
          <w:szCs w:val="28"/>
          <w:lang w:val="uk-UA" w:eastAsia="uk-UA"/>
        </w:rPr>
        <w:t xml:space="preserve">та 90% </w:t>
      </w:r>
      <w:r w:rsidRPr="0050598D">
        <w:rPr>
          <w:sz w:val="28"/>
          <w:szCs w:val="28"/>
          <w:lang w:eastAsia="uk-UA"/>
        </w:rPr>
        <w:t xml:space="preserve">на території </w:t>
      </w:r>
      <w:r w:rsidRPr="0050598D">
        <w:rPr>
          <w:sz w:val="28"/>
          <w:szCs w:val="28"/>
          <w:lang w:val="uk-UA" w:eastAsia="uk-UA"/>
        </w:rPr>
        <w:t xml:space="preserve">міста. Результати цієї роботи </w:t>
      </w:r>
      <w:r w:rsidRPr="0050598D">
        <w:rPr>
          <w:sz w:val="28"/>
          <w:szCs w:val="28"/>
          <w:lang w:eastAsia="uk-UA"/>
        </w:rPr>
        <w:t xml:space="preserve">сьогодні видно по вул. Н. Малаєвої, Рибалко, </w:t>
      </w:r>
      <w:r w:rsidRPr="0050598D">
        <w:rPr>
          <w:sz w:val="28"/>
          <w:szCs w:val="28"/>
          <w:lang w:val="uk-UA" w:eastAsia="uk-UA"/>
        </w:rPr>
        <w:t xml:space="preserve">60 </w:t>
      </w:r>
      <w:r w:rsidRPr="0050598D">
        <w:rPr>
          <w:sz w:val="28"/>
          <w:szCs w:val="28"/>
          <w:lang w:eastAsia="uk-UA"/>
        </w:rPr>
        <w:t xml:space="preserve">років </w:t>
      </w:r>
      <w:r w:rsidRPr="0050598D">
        <w:rPr>
          <w:sz w:val="28"/>
          <w:szCs w:val="28"/>
          <w:lang w:val="uk-UA" w:eastAsia="uk-UA"/>
        </w:rPr>
        <w:t xml:space="preserve">Жовтня, </w:t>
      </w:r>
      <w:r w:rsidRPr="0050598D">
        <w:rPr>
          <w:sz w:val="28"/>
          <w:szCs w:val="28"/>
          <w:lang w:eastAsia="uk-UA"/>
        </w:rPr>
        <w:t xml:space="preserve">Комсомольській, К. Маркса, а завершення робіт з відведення </w:t>
      </w:r>
      <w:r w:rsidRPr="0050598D">
        <w:rPr>
          <w:sz w:val="28"/>
          <w:szCs w:val="28"/>
          <w:lang w:val="uk-UA" w:eastAsia="uk-UA"/>
        </w:rPr>
        <w:t xml:space="preserve">води на території </w:t>
      </w:r>
      <w:r w:rsidRPr="0050598D">
        <w:rPr>
          <w:sz w:val="28"/>
          <w:szCs w:val="28"/>
          <w:lang w:eastAsia="uk-UA"/>
        </w:rPr>
        <w:t xml:space="preserve">пров. Молодіжного дало змогу провести </w:t>
      </w:r>
      <w:r w:rsidRPr="0050598D">
        <w:rPr>
          <w:sz w:val="28"/>
          <w:szCs w:val="28"/>
          <w:lang w:val="uk-UA" w:eastAsia="uk-UA"/>
        </w:rPr>
        <w:t xml:space="preserve">і </w:t>
      </w:r>
      <w:r w:rsidRPr="0050598D">
        <w:rPr>
          <w:sz w:val="28"/>
          <w:szCs w:val="28"/>
          <w:lang w:eastAsia="uk-UA"/>
        </w:rPr>
        <w:t xml:space="preserve">капітальний </w:t>
      </w:r>
      <w:r w:rsidRPr="0050598D">
        <w:rPr>
          <w:sz w:val="28"/>
          <w:szCs w:val="28"/>
          <w:lang w:val="uk-UA" w:eastAsia="uk-UA"/>
        </w:rPr>
        <w:t xml:space="preserve">ремонт дороги із заміною </w:t>
      </w:r>
      <w:r w:rsidRPr="0050598D">
        <w:rPr>
          <w:sz w:val="28"/>
          <w:szCs w:val="28"/>
          <w:lang w:eastAsia="uk-UA"/>
        </w:rPr>
        <w:t>покриття.</w:t>
      </w:r>
    </w:p>
    <w:p w:rsidR="0050598D" w:rsidRPr="0050598D" w:rsidRDefault="0050598D" w:rsidP="0050598D">
      <w:pPr>
        <w:autoSpaceDE w:val="0"/>
        <w:autoSpaceDN w:val="0"/>
        <w:adjustRightInd w:val="0"/>
        <w:ind w:left="14" w:right="48" w:firstLine="694"/>
        <w:jc w:val="both"/>
        <w:rPr>
          <w:sz w:val="28"/>
          <w:szCs w:val="28"/>
        </w:rPr>
      </w:pPr>
      <w:r w:rsidRPr="0050598D">
        <w:rPr>
          <w:sz w:val="28"/>
          <w:szCs w:val="28"/>
          <w:lang w:eastAsia="uk-UA"/>
        </w:rPr>
        <w:t xml:space="preserve">Постійне недофінансування освітньої та медичних субвенцій </w:t>
      </w:r>
      <w:r w:rsidRPr="0050598D">
        <w:rPr>
          <w:sz w:val="28"/>
          <w:szCs w:val="28"/>
          <w:lang w:val="uk-UA" w:eastAsia="uk-UA"/>
        </w:rPr>
        <w:t xml:space="preserve">з боку держави </w:t>
      </w:r>
      <w:r w:rsidRPr="0050598D">
        <w:rPr>
          <w:rFonts w:ascii="Palatino Linotype" w:hAnsi="Palatino Linotype" w:cs="Palatino Linotype"/>
          <w:iCs/>
          <w:sz w:val="28"/>
          <w:szCs w:val="28"/>
          <w:lang w:eastAsia="uk-UA"/>
        </w:rPr>
        <w:t xml:space="preserve">змушувало впродовж всього скликання </w:t>
      </w:r>
      <w:r w:rsidRPr="0050598D">
        <w:rPr>
          <w:sz w:val="28"/>
          <w:szCs w:val="28"/>
          <w:lang w:eastAsia="uk-UA"/>
        </w:rPr>
        <w:t xml:space="preserve">відволікати значні </w:t>
      </w:r>
      <w:r w:rsidRPr="0050598D">
        <w:rPr>
          <w:sz w:val="28"/>
          <w:szCs w:val="28"/>
          <w:lang w:val="uk-UA" w:eastAsia="uk-UA"/>
        </w:rPr>
        <w:t>кошти на</w:t>
      </w:r>
    </w:p>
    <w:p w:rsidR="0050598D" w:rsidRPr="0050598D" w:rsidRDefault="0050598D" w:rsidP="0050598D">
      <w:pPr>
        <w:autoSpaceDE w:val="0"/>
        <w:autoSpaceDN w:val="0"/>
        <w:adjustRightInd w:val="0"/>
        <w:ind w:left="38"/>
        <w:jc w:val="both"/>
        <w:rPr>
          <w:sz w:val="28"/>
          <w:szCs w:val="28"/>
        </w:rPr>
      </w:pPr>
      <w:r w:rsidRPr="0050598D">
        <w:rPr>
          <w:sz w:val="28"/>
          <w:szCs w:val="28"/>
          <w:lang w:eastAsia="uk-UA"/>
        </w:rPr>
        <w:t xml:space="preserve">утримання цих напрямків з міського бюджету. Але вся ця підтримка </w:t>
      </w:r>
      <w:r w:rsidRPr="0050598D">
        <w:rPr>
          <w:sz w:val="28"/>
          <w:szCs w:val="28"/>
          <w:lang w:val="uk-UA" w:eastAsia="uk-UA"/>
        </w:rPr>
        <w:t xml:space="preserve">була </w:t>
      </w:r>
      <w:r w:rsidRPr="0050598D">
        <w:rPr>
          <w:sz w:val="28"/>
          <w:szCs w:val="28"/>
          <w:lang w:eastAsia="uk-UA"/>
        </w:rPr>
        <w:t>направлена на утримання, а не розвиток закладів освіти та медицини. Сьогодні, після бюджетної децентралізації, можлива докорінна зміна ситуації.</w:t>
      </w:r>
    </w:p>
    <w:p w:rsidR="0050598D" w:rsidRPr="0050598D" w:rsidRDefault="0050598D" w:rsidP="0050598D">
      <w:pPr>
        <w:autoSpaceDE w:val="0"/>
        <w:autoSpaceDN w:val="0"/>
        <w:adjustRightInd w:val="0"/>
        <w:ind w:left="34" w:right="10" w:firstLine="734"/>
        <w:jc w:val="both"/>
        <w:rPr>
          <w:sz w:val="28"/>
          <w:szCs w:val="28"/>
          <w:lang w:eastAsia="uk-UA"/>
        </w:rPr>
      </w:pPr>
      <w:r w:rsidRPr="0050598D">
        <w:rPr>
          <w:sz w:val="28"/>
          <w:szCs w:val="28"/>
          <w:lang w:eastAsia="uk-UA"/>
        </w:rPr>
        <w:t xml:space="preserve">Серйозним викликом для бюджету стала передача Палацу культури «Ювілейний» до бюджетної сфери міста в 2012році. </w:t>
      </w:r>
      <w:r w:rsidRPr="0050598D">
        <w:rPr>
          <w:sz w:val="28"/>
          <w:szCs w:val="28"/>
          <w:lang w:val="uk-UA" w:eastAsia="uk-UA"/>
        </w:rPr>
        <w:t xml:space="preserve">Але з цим </w:t>
      </w:r>
      <w:r w:rsidRPr="0050598D">
        <w:rPr>
          <w:sz w:val="28"/>
          <w:szCs w:val="28"/>
          <w:lang w:eastAsia="uk-UA"/>
        </w:rPr>
        <w:t xml:space="preserve">викликом ми впоралися. Ми не тільки утримуємо заклади культури, </w:t>
      </w:r>
      <w:r w:rsidRPr="0050598D">
        <w:rPr>
          <w:sz w:val="28"/>
          <w:szCs w:val="28"/>
          <w:lang w:val="uk-UA" w:eastAsia="uk-UA"/>
        </w:rPr>
        <w:t xml:space="preserve">а й </w:t>
      </w:r>
      <w:r w:rsidRPr="0050598D">
        <w:rPr>
          <w:sz w:val="28"/>
          <w:szCs w:val="28"/>
          <w:lang w:eastAsia="uk-UA"/>
        </w:rPr>
        <w:t>надаємо достойний розвиток цій галузі.</w:t>
      </w:r>
    </w:p>
    <w:p w:rsidR="0050598D" w:rsidRPr="0050598D" w:rsidRDefault="0050598D" w:rsidP="0050598D">
      <w:pPr>
        <w:autoSpaceDE w:val="0"/>
        <w:autoSpaceDN w:val="0"/>
        <w:adjustRightInd w:val="0"/>
        <w:ind w:left="29" w:right="5" w:firstLine="720"/>
        <w:jc w:val="both"/>
        <w:rPr>
          <w:sz w:val="28"/>
          <w:szCs w:val="28"/>
          <w:lang w:val="uk-UA" w:eastAsia="uk-UA"/>
        </w:rPr>
      </w:pPr>
      <w:r w:rsidRPr="0050598D">
        <w:rPr>
          <w:sz w:val="28"/>
          <w:szCs w:val="28"/>
          <w:lang w:eastAsia="uk-UA"/>
        </w:rPr>
        <w:t xml:space="preserve">Проведено ремонт та розширення приміщень бібліотек </w:t>
      </w:r>
      <w:r w:rsidRPr="0050598D">
        <w:rPr>
          <w:sz w:val="28"/>
          <w:szCs w:val="28"/>
          <w:lang w:val="uk-UA" w:eastAsia="uk-UA"/>
        </w:rPr>
        <w:t>для дорослих та дітей. В приміщенні ПК «Ювілейний» проведені енергозберігаючі заходи, встановлені нові кондиціонери в залі та в усіх приміщеннях, проведено капітальний ремонт глядацької зали, сцени та замінені крісла.</w:t>
      </w:r>
    </w:p>
    <w:p w:rsidR="0050598D" w:rsidRPr="0050598D" w:rsidRDefault="0050598D" w:rsidP="0050598D">
      <w:pPr>
        <w:autoSpaceDE w:val="0"/>
        <w:autoSpaceDN w:val="0"/>
        <w:adjustRightInd w:val="0"/>
        <w:ind w:left="19" w:right="19" w:firstLine="710"/>
        <w:jc w:val="both"/>
        <w:rPr>
          <w:sz w:val="28"/>
          <w:szCs w:val="28"/>
          <w:lang w:eastAsia="uk-UA"/>
        </w:rPr>
      </w:pPr>
      <w:r w:rsidRPr="0050598D">
        <w:rPr>
          <w:sz w:val="28"/>
          <w:szCs w:val="28"/>
          <w:lang w:eastAsia="uk-UA"/>
        </w:rPr>
        <w:t xml:space="preserve">І ще один виклик нас очікував в </w:t>
      </w:r>
      <w:r w:rsidRPr="0050598D">
        <w:rPr>
          <w:sz w:val="28"/>
          <w:szCs w:val="28"/>
          <w:lang w:val="uk-UA" w:eastAsia="uk-UA"/>
        </w:rPr>
        <w:t>201</w:t>
      </w:r>
      <w:r w:rsidRPr="0050598D">
        <w:rPr>
          <w:sz w:val="28"/>
          <w:szCs w:val="28"/>
          <w:lang w:eastAsia="uk-UA"/>
        </w:rPr>
        <w:t xml:space="preserve">5році, коли Фонд соціального страхування відмовив у фінансуванні позашкільного навчального закладу «Комплексна дитячо-юнацька спортивна школа Криворізької </w:t>
      </w:r>
      <w:r w:rsidRPr="0050598D">
        <w:rPr>
          <w:sz w:val="28"/>
          <w:szCs w:val="28"/>
          <w:lang w:val="uk-UA" w:eastAsia="uk-UA"/>
        </w:rPr>
        <w:t xml:space="preserve">ТЕС». Ретельно </w:t>
      </w:r>
      <w:r w:rsidRPr="0050598D">
        <w:rPr>
          <w:sz w:val="28"/>
          <w:szCs w:val="28"/>
          <w:lang w:eastAsia="uk-UA"/>
        </w:rPr>
        <w:t xml:space="preserve">вивчивши ситуацію ми прийняли на фінансування </w:t>
      </w:r>
      <w:r w:rsidRPr="0050598D">
        <w:rPr>
          <w:sz w:val="28"/>
          <w:szCs w:val="28"/>
          <w:lang w:val="uk-UA" w:eastAsia="uk-UA"/>
        </w:rPr>
        <w:t xml:space="preserve">цей заклад, там </w:t>
      </w:r>
      <w:r w:rsidRPr="0050598D">
        <w:rPr>
          <w:sz w:val="28"/>
          <w:szCs w:val="28"/>
          <w:lang w:eastAsia="uk-UA"/>
        </w:rPr>
        <w:t>займаються наші діти та онуки там гартується їхнє здоров'я та формується свідомість.</w:t>
      </w:r>
    </w:p>
    <w:p w:rsidR="0050598D" w:rsidRPr="0050598D" w:rsidRDefault="0050598D" w:rsidP="0050598D">
      <w:pPr>
        <w:autoSpaceDE w:val="0"/>
        <w:autoSpaceDN w:val="0"/>
        <w:adjustRightInd w:val="0"/>
        <w:ind w:right="29" w:firstLine="708"/>
        <w:jc w:val="both"/>
        <w:rPr>
          <w:sz w:val="28"/>
          <w:szCs w:val="28"/>
          <w:lang w:eastAsia="uk-UA"/>
        </w:rPr>
      </w:pPr>
      <w:r w:rsidRPr="0050598D">
        <w:rPr>
          <w:sz w:val="28"/>
          <w:szCs w:val="28"/>
          <w:lang w:eastAsia="uk-UA"/>
        </w:rPr>
        <w:t xml:space="preserve">Станом на сьогодні ми утримуємо спортивну школу по заробітній </w:t>
      </w:r>
      <w:r w:rsidRPr="0050598D">
        <w:rPr>
          <w:sz w:val="28"/>
          <w:szCs w:val="28"/>
          <w:lang w:val="uk-UA" w:eastAsia="uk-UA"/>
        </w:rPr>
        <w:t xml:space="preserve">платі, а </w:t>
      </w:r>
      <w:r w:rsidRPr="0050598D">
        <w:rPr>
          <w:sz w:val="28"/>
          <w:szCs w:val="28"/>
          <w:lang w:eastAsia="uk-UA"/>
        </w:rPr>
        <w:t>також фінансуємо всі відрядження спортсменів та їх наставників для участі  в змаганнях всіх рівнів, та здійснюємо придбання спортивного інвентарю та обладнання.</w:t>
      </w:r>
    </w:p>
    <w:p w:rsidR="0050598D" w:rsidRPr="0050598D" w:rsidRDefault="0050598D" w:rsidP="0050598D">
      <w:pPr>
        <w:autoSpaceDE w:val="0"/>
        <w:autoSpaceDN w:val="0"/>
        <w:adjustRightInd w:val="0"/>
        <w:ind w:firstLine="708"/>
        <w:jc w:val="both"/>
        <w:rPr>
          <w:sz w:val="28"/>
          <w:szCs w:val="28"/>
          <w:lang w:eastAsia="uk-UA"/>
        </w:rPr>
      </w:pPr>
      <w:r w:rsidRPr="0050598D">
        <w:rPr>
          <w:sz w:val="28"/>
          <w:szCs w:val="28"/>
          <w:lang w:val="uk-UA" w:eastAsia="uk-UA"/>
        </w:rPr>
        <w:t xml:space="preserve">В   </w:t>
      </w:r>
      <w:r w:rsidRPr="0050598D">
        <w:rPr>
          <w:sz w:val="28"/>
          <w:szCs w:val="28"/>
          <w:lang w:eastAsia="uk-UA"/>
        </w:rPr>
        <w:t xml:space="preserve">жовтні  2015року  буде  проведена  заміна  штучного  газону      на </w:t>
      </w:r>
    </w:p>
    <w:p w:rsidR="0050598D" w:rsidRPr="0050598D" w:rsidRDefault="0050598D" w:rsidP="0050598D">
      <w:pPr>
        <w:autoSpaceDE w:val="0"/>
        <w:autoSpaceDN w:val="0"/>
        <w:adjustRightInd w:val="0"/>
        <w:ind w:left="34"/>
        <w:jc w:val="both"/>
        <w:rPr>
          <w:sz w:val="28"/>
          <w:szCs w:val="28"/>
          <w:lang w:val="uk-UA" w:eastAsia="uk-UA"/>
        </w:rPr>
      </w:pPr>
      <w:r w:rsidRPr="0050598D">
        <w:rPr>
          <w:sz w:val="28"/>
          <w:szCs w:val="28"/>
          <w:lang w:val="uk-UA" w:eastAsia="uk-UA"/>
        </w:rPr>
        <w:lastRenderedPageBreak/>
        <w:t>майданчику для міні футболу.  Розроблений, вартістю 1,7 млн. грн., проект для будівництва нового майданчика зі штучним покриттям. Я впевнений, що в 2016році буде реалізовано в життя цей проект.</w:t>
      </w:r>
    </w:p>
    <w:p w:rsidR="0050598D" w:rsidRPr="0050598D" w:rsidRDefault="0050598D" w:rsidP="0050598D">
      <w:pPr>
        <w:autoSpaceDE w:val="0"/>
        <w:autoSpaceDN w:val="0"/>
        <w:adjustRightInd w:val="0"/>
        <w:ind w:left="24" w:right="5" w:firstLine="734"/>
        <w:jc w:val="both"/>
        <w:rPr>
          <w:sz w:val="28"/>
          <w:szCs w:val="28"/>
          <w:lang w:val="uk-UA" w:eastAsia="uk-UA"/>
        </w:rPr>
      </w:pPr>
      <w:r w:rsidRPr="0050598D">
        <w:rPr>
          <w:sz w:val="28"/>
          <w:szCs w:val="28"/>
          <w:lang w:val="uk-UA" w:eastAsia="uk-UA"/>
        </w:rPr>
        <w:t xml:space="preserve">Значні роботи проведені в місті по інвентаризації землі та створені земельного кадастру. Закінчення цієї роботи передбачає розширення </w:t>
      </w:r>
      <w:r w:rsidRPr="0050598D">
        <w:rPr>
          <w:sz w:val="28"/>
          <w:szCs w:val="28"/>
          <w:lang w:eastAsia="uk-UA"/>
        </w:rPr>
        <w:t xml:space="preserve">меж </w:t>
      </w:r>
      <w:r w:rsidRPr="0050598D">
        <w:rPr>
          <w:sz w:val="28"/>
          <w:szCs w:val="28"/>
          <w:lang w:val="uk-UA" w:eastAsia="uk-UA"/>
        </w:rPr>
        <w:t xml:space="preserve">міста, грошову оцінку земель та створення земельного кадастру, </w:t>
      </w:r>
      <w:r w:rsidRPr="0050598D">
        <w:rPr>
          <w:sz w:val="28"/>
          <w:szCs w:val="28"/>
          <w:lang w:eastAsia="uk-UA"/>
        </w:rPr>
        <w:t xml:space="preserve">що </w:t>
      </w:r>
      <w:r w:rsidRPr="0050598D">
        <w:rPr>
          <w:sz w:val="28"/>
          <w:szCs w:val="28"/>
          <w:lang w:val="uk-UA" w:eastAsia="uk-UA"/>
        </w:rPr>
        <w:t xml:space="preserve">в кінцевому результаті не тільки наведе повний порядок в обліку </w:t>
      </w:r>
      <w:r w:rsidRPr="0050598D">
        <w:rPr>
          <w:sz w:val="28"/>
          <w:szCs w:val="28"/>
          <w:lang w:eastAsia="uk-UA"/>
        </w:rPr>
        <w:t xml:space="preserve">кожного </w:t>
      </w:r>
      <w:r w:rsidRPr="0050598D">
        <w:rPr>
          <w:sz w:val="28"/>
          <w:szCs w:val="28"/>
          <w:lang w:val="uk-UA" w:eastAsia="uk-UA"/>
        </w:rPr>
        <w:t xml:space="preserve">квадратного метру землі, а й принесе додаткові надходження </w:t>
      </w:r>
      <w:r w:rsidRPr="0050598D">
        <w:rPr>
          <w:sz w:val="28"/>
          <w:szCs w:val="28"/>
          <w:lang w:eastAsia="uk-UA"/>
        </w:rPr>
        <w:t>до місцевого бюджету</w:t>
      </w:r>
      <w:r w:rsidRPr="0050598D">
        <w:rPr>
          <w:sz w:val="28"/>
          <w:szCs w:val="28"/>
          <w:lang w:val="uk-UA" w:eastAsia="uk-UA"/>
        </w:rPr>
        <w:t>.</w:t>
      </w:r>
    </w:p>
    <w:p w:rsidR="0050598D" w:rsidRPr="0050598D" w:rsidRDefault="0050598D" w:rsidP="0050598D">
      <w:pPr>
        <w:autoSpaceDE w:val="0"/>
        <w:autoSpaceDN w:val="0"/>
        <w:adjustRightInd w:val="0"/>
        <w:ind w:left="29" w:right="5" w:firstLine="710"/>
        <w:jc w:val="both"/>
        <w:rPr>
          <w:sz w:val="28"/>
          <w:szCs w:val="28"/>
          <w:lang w:val="uk-UA" w:eastAsia="uk-UA"/>
        </w:rPr>
      </w:pPr>
      <w:r w:rsidRPr="0050598D">
        <w:rPr>
          <w:sz w:val="28"/>
          <w:szCs w:val="28"/>
          <w:lang w:val="uk-UA" w:eastAsia="uk-UA"/>
        </w:rPr>
        <w:t xml:space="preserve">На превеликий жаль, постійний дефіцит коштів в бюджеті розвитку </w:t>
      </w:r>
      <w:r w:rsidRPr="0050598D">
        <w:rPr>
          <w:sz w:val="28"/>
          <w:szCs w:val="28"/>
          <w:lang w:eastAsia="uk-UA"/>
        </w:rPr>
        <w:t xml:space="preserve">міста </w:t>
      </w:r>
      <w:r w:rsidRPr="0050598D">
        <w:rPr>
          <w:sz w:val="28"/>
          <w:szCs w:val="28"/>
          <w:lang w:val="uk-UA" w:eastAsia="uk-UA"/>
        </w:rPr>
        <w:t xml:space="preserve">не дозволяє рухатися далі по розробленому  проекту на добудову </w:t>
      </w:r>
      <w:r w:rsidRPr="0050598D">
        <w:rPr>
          <w:sz w:val="28"/>
          <w:szCs w:val="28"/>
          <w:lang w:eastAsia="uk-UA"/>
        </w:rPr>
        <w:t xml:space="preserve">60-ти </w:t>
      </w:r>
      <w:r w:rsidRPr="0050598D">
        <w:rPr>
          <w:sz w:val="28"/>
          <w:szCs w:val="28"/>
          <w:lang w:val="uk-UA" w:eastAsia="uk-UA"/>
        </w:rPr>
        <w:t xml:space="preserve">квартирного будинку по вул. 60 років Жовтня, який на сьогоднішній день є у наявності, і при достатній </w:t>
      </w:r>
      <w:r w:rsidRPr="0050598D">
        <w:rPr>
          <w:sz w:val="28"/>
          <w:szCs w:val="28"/>
          <w:lang w:eastAsia="uk-UA"/>
        </w:rPr>
        <w:t xml:space="preserve">волі </w:t>
      </w:r>
      <w:r w:rsidRPr="0050598D">
        <w:rPr>
          <w:sz w:val="28"/>
          <w:szCs w:val="28"/>
          <w:lang w:val="uk-UA" w:eastAsia="uk-UA"/>
        </w:rPr>
        <w:t>нового депутатського корпусу – даний проект можливо реалізувати.</w:t>
      </w:r>
    </w:p>
    <w:p w:rsidR="0050598D" w:rsidRPr="0050598D" w:rsidRDefault="0050598D" w:rsidP="00442928">
      <w:pPr>
        <w:autoSpaceDE w:val="0"/>
        <w:autoSpaceDN w:val="0"/>
        <w:adjustRightInd w:val="0"/>
        <w:ind w:right="14" w:firstLine="734"/>
        <w:jc w:val="both"/>
        <w:rPr>
          <w:sz w:val="28"/>
          <w:szCs w:val="28"/>
          <w:lang w:val="uk-UA" w:eastAsia="uk-UA"/>
        </w:rPr>
      </w:pPr>
      <w:r w:rsidRPr="0050598D">
        <w:rPr>
          <w:sz w:val="28"/>
          <w:szCs w:val="28"/>
          <w:lang w:val="uk-UA" w:eastAsia="uk-UA"/>
        </w:rPr>
        <w:t>Великий обсяг робіт виконано по благоустрою міста, дворових територій, облаштуванню місць відпочинку, дитячих майданчиків, пляжної та паркової території міста. І тут вдалося Зеленодольській міській раді консолідувати кошти бюджету, участь компанії ДТЕК, організовану роботу КП ЗМВ, АМЕР та ініціативи мешканців міста.</w:t>
      </w:r>
    </w:p>
    <w:p w:rsidR="0050598D" w:rsidRPr="0050598D" w:rsidRDefault="0050598D" w:rsidP="0050598D">
      <w:pPr>
        <w:jc w:val="center"/>
        <w:rPr>
          <w:sz w:val="28"/>
          <w:szCs w:val="28"/>
          <w:lang w:val="uk-UA"/>
        </w:rPr>
      </w:pPr>
    </w:p>
    <w:p w:rsidR="0050598D" w:rsidRPr="0050598D" w:rsidRDefault="0050598D" w:rsidP="0050598D">
      <w:pPr>
        <w:jc w:val="center"/>
        <w:rPr>
          <w:b/>
          <w:sz w:val="28"/>
          <w:szCs w:val="28"/>
          <w:lang w:val="uk-UA"/>
        </w:rPr>
      </w:pPr>
      <w:r w:rsidRPr="0050598D">
        <w:rPr>
          <w:b/>
          <w:sz w:val="28"/>
          <w:szCs w:val="28"/>
          <w:lang w:val="uk-UA"/>
        </w:rPr>
        <w:t>Міський голова                                             В.А.Качан</w:t>
      </w:r>
    </w:p>
    <w:p w:rsidR="0050598D" w:rsidRPr="0050598D" w:rsidRDefault="0050598D" w:rsidP="0050598D">
      <w:pPr>
        <w:rPr>
          <w:b/>
          <w:sz w:val="28"/>
          <w:szCs w:val="28"/>
          <w:lang w:val="uk-UA"/>
        </w:rPr>
      </w:pPr>
    </w:p>
    <w:p w:rsidR="0050598D" w:rsidRPr="0050598D" w:rsidRDefault="0050598D" w:rsidP="0050598D">
      <w:pPr>
        <w:jc w:val="center"/>
        <w:rPr>
          <w:b/>
          <w:sz w:val="28"/>
          <w:szCs w:val="28"/>
          <w:lang w:val="uk-UA"/>
        </w:rPr>
      </w:pPr>
    </w:p>
    <w:p w:rsidR="00442928" w:rsidRPr="00442928" w:rsidRDefault="00442928" w:rsidP="00442928">
      <w:pPr>
        <w:keepNext/>
        <w:jc w:val="both"/>
        <w:outlineLvl w:val="0"/>
        <w:rPr>
          <w:b/>
          <w:szCs w:val="20"/>
        </w:rPr>
      </w:pPr>
      <w:r w:rsidRPr="00442928">
        <w:rPr>
          <w:b/>
          <w:szCs w:val="20"/>
          <w:lang w:val="uk-UA"/>
        </w:rPr>
        <w:t xml:space="preserve">                                                              </w:t>
      </w:r>
      <w:r w:rsidRPr="00442928">
        <w:rPr>
          <w:b/>
          <w:szCs w:val="20"/>
        </w:rPr>
        <w:t>Р І Ш Е Н Н Я</w:t>
      </w:r>
    </w:p>
    <w:p w:rsidR="00442928" w:rsidRPr="00442928" w:rsidRDefault="00442928" w:rsidP="00442928">
      <w:pPr>
        <w:rPr>
          <w:b/>
          <w:sz w:val="32"/>
          <w:szCs w:val="20"/>
          <w:lang w:val="uk-UA"/>
        </w:rPr>
      </w:pPr>
      <w:r w:rsidRPr="00442928">
        <w:rPr>
          <w:b/>
          <w:sz w:val="32"/>
          <w:szCs w:val="20"/>
          <w:lang w:val="uk-UA"/>
        </w:rPr>
        <w:t xml:space="preserve">                                Зеленодольської міської ради </w:t>
      </w:r>
    </w:p>
    <w:p w:rsidR="00442928" w:rsidRPr="00442928" w:rsidRDefault="00442928" w:rsidP="00442928">
      <w:pPr>
        <w:jc w:val="center"/>
        <w:rPr>
          <w:b/>
          <w:sz w:val="28"/>
          <w:szCs w:val="28"/>
          <w:lang w:val="uk-UA"/>
        </w:rPr>
      </w:pPr>
      <w:r w:rsidRPr="00442928">
        <w:rPr>
          <w:b/>
          <w:sz w:val="28"/>
          <w:szCs w:val="28"/>
          <w:lang w:val="uk-UA"/>
        </w:rPr>
        <w:t>78_сесія_</w:t>
      </w:r>
      <w:r w:rsidRPr="00442928">
        <w:rPr>
          <w:b/>
          <w:sz w:val="28"/>
          <w:szCs w:val="28"/>
          <w:lang w:val="en-US"/>
        </w:rPr>
        <w:t>VI</w:t>
      </w:r>
      <w:r w:rsidRPr="00442928">
        <w:rPr>
          <w:b/>
          <w:sz w:val="28"/>
          <w:szCs w:val="28"/>
          <w:lang w:val="uk-UA"/>
        </w:rPr>
        <w:t>_ скликання</w:t>
      </w:r>
    </w:p>
    <w:p w:rsidR="00442928" w:rsidRPr="00442928" w:rsidRDefault="00442928" w:rsidP="00442928">
      <w:pPr>
        <w:rPr>
          <w:b/>
          <w:sz w:val="20"/>
          <w:szCs w:val="20"/>
          <w:lang w:val="uk-UA"/>
        </w:rPr>
      </w:pPr>
    </w:p>
    <w:p w:rsidR="00442928" w:rsidRPr="00442928" w:rsidRDefault="00442928" w:rsidP="00442928">
      <w:pPr>
        <w:rPr>
          <w:b/>
          <w:sz w:val="20"/>
          <w:szCs w:val="20"/>
          <w:lang w:val="uk-UA"/>
        </w:rPr>
      </w:pPr>
      <w:r w:rsidRPr="00442928">
        <w:rPr>
          <w:b/>
          <w:sz w:val="28"/>
          <w:szCs w:val="28"/>
          <w:lang w:val="uk-UA"/>
        </w:rPr>
        <w:t>21 жовтня</w:t>
      </w:r>
      <w:r w:rsidRPr="00442928">
        <w:rPr>
          <w:b/>
          <w:sz w:val="20"/>
          <w:szCs w:val="20"/>
          <w:lang w:val="uk-UA"/>
        </w:rPr>
        <w:t xml:space="preserve">  </w:t>
      </w:r>
      <w:r w:rsidRPr="00442928">
        <w:rPr>
          <w:b/>
          <w:sz w:val="28"/>
          <w:szCs w:val="28"/>
          <w:lang w:val="uk-UA"/>
        </w:rPr>
        <w:t>2015 року                                                                     № 1091</w:t>
      </w:r>
    </w:p>
    <w:p w:rsidR="00442928" w:rsidRPr="00442928" w:rsidRDefault="00442928" w:rsidP="00442928">
      <w:pPr>
        <w:rPr>
          <w:b/>
          <w:i/>
          <w:sz w:val="28"/>
          <w:szCs w:val="28"/>
          <w:lang w:val="uk-UA"/>
        </w:rPr>
      </w:pPr>
      <w:r w:rsidRPr="00442928">
        <w:rPr>
          <w:b/>
          <w:i/>
          <w:sz w:val="28"/>
          <w:szCs w:val="28"/>
          <w:lang w:val="uk-UA"/>
        </w:rPr>
        <w:t xml:space="preserve">           </w:t>
      </w:r>
    </w:p>
    <w:p w:rsidR="00442928" w:rsidRPr="00442928" w:rsidRDefault="00442928" w:rsidP="00442928">
      <w:pPr>
        <w:rPr>
          <w:b/>
          <w:i/>
          <w:sz w:val="28"/>
          <w:szCs w:val="28"/>
          <w:lang w:val="uk-UA"/>
        </w:rPr>
      </w:pPr>
      <w:r w:rsidRPr="00442928">
        <w:rPr>
          <w:b/>
          <w:i/>
          <w:sz w:val="28"/>
          <w:szCs w:val="28"/>
        </w:rPr>
        <w:t xml:space="preserve">Про </w:t>
      </w:r>
      <w:r w:rsidRPr="00442928">
        <w:rPr>
          <w:b/>
          <w:i/>
          <w:sz w:val="28"/>
          <w:szCs w:val="28"/>
          <w:lang w:val="uk-UA"/>
        </w:rPr>
        <w:t>затвердження міських програм</w:t>
      </w:r>
    </w:p>
    <w:p w:rsidR="00442928" w:rsidRPr="00442928" w:rsidRDefault="00442928" w:rsidP="00442928">
      <w:pPr>
        <w:ind w:firstLine="720"/>
        <w:jc w:val="both"/>
        <w:rPr>
          <w:lang w:val="uk-UA"/>
        </w:rPr>
      </w:pPr>
    </w:p>
    <w:p w:rsidR="00442928" w:rsidRPr="00442928" w:rsidRDefault="00442928" w:rsidP="00442928">
      <w:pPr>
        <w:ind w:firstLine="720"/>
        <w:jc w:val="both"/>
        <w:rPr>
          <w:sz w:val="28"/>
          <w:szCs w:val="28"/>
          <w:lang w:val="uk-UA"/>
        </w:rPr>
      </w:pPr>
      <w:r w:rsidRPr="00442928">
        <w:rPr>
          <w:sz w:val="28"/>
          <w:szCs w:val="28"/>
          <w:lang w:val="uk-UA"/>
        </w:rPr>
        <w:t>На підставі п.22 ст.26 Закону України «Про місцеве самоврядування в Україні», Зеленодольська міська рада вирішила :</w:t>
      </w:r>
    </w:p>
    <w:p w:rsidR="00442928" w:rsidRPr="00442928" w:rsidRDefault="00442928" w:rsidP="00442928">
      <w:pPr>
        <w:numPr>
          <w:ilvl w:val="0"/>
          <w:numId w:val="3"/>
        </w:numPr>
        <w:rPr>
          <w:sz w:val="28"/>
          <w:szCs w:val="28"/>
          <w:lang w:val="uk-UA"/>
        </w:rPr>
      </w:pPr>
      <w:r w:rsidRPr="00442928">
        <w:rPr>
          <w:sz w:val="28"/>
          <w:szCs w:val="28"/>
          <w:lang w:val="uk-UA"/>
        </w:rPr>
        <w:t>Затвердити програму організації та участі у здійсненні заходів, пов’язаних з мобілізаційною підготовкою та цивільним захистом населення на 2015 рік (додається).</w:t>
      </w:r>
    </w:p>
    <w:p w:rsidR="00442928" w:rsidRPr="00442928" w:rsidRDefault="00442928" w:rsidP="00442928">
      <w:pPr>
        <w:ind w:firstLine="360"/>
        <w:jc w:val="both"/>
        <w:rPr>
          <w:sz w:val="28"/>
          <w:szCs w:val="28"/>
          <w:lang w:val="uk-UA"/>
        </w:rPr>
      </w:pPr>
      <w:r w:rsidRPr="00442928">
        <w:rPr>
          <w:sz w:val="28"/>
          <w:szCs w:val="28"/>
          <w:lang w:val="uk-UA"/>
        </w:rPr>
        <w:t>2. 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442928" w:rsidRPr="00442928" w:rsidRDefault="00442928" w:rsidP="00442928">
      <w:pPr>
        <w:ind w:left="142" w:firstLine="578"/>
        <w:jc w:val="both"/>
        <w:rPr>
          <w:lang w:val="uk-UA"/>
        </w:rPr>
      </w:pPr>
    </w:p>
    <w:p w:rsidR="00442928" w:rsidRPr="00442928" w:rsidRDefault="00442928" w:rsidP="00442928">
      <w:pPr>
        <w:keepNext/>
        <w:outlineLvl w:val="1"/>
        <w:rPr>
          <w:sz w:val="28"/>
          <w:szCs w:val="28"/>
          <w:lang w:val="uk-UA"/>
        </w:rPr>
      </w:pPr>
      <w:r w:rsidRPr="00442928">
        <w:rPr>
          <w:sz w:val="28"/>
          <w:szCs w:val="28"/>
          <w:lang w:val="uk-UA"/>
        </w:rPr>
        <w:t xml:space="preserve">       </w:t>
      </w:r>
    </w:p>
    <w:p w:rsidR="00442928" w:rsidRPr="00442928" w:rsidRDefault="00442928" w:rsidP="00442928">
      <w:pPr>
        <w:keepNext/>
        <w:outlineLvl w:val="1"/>
        <w:rPr>
          <w:b/>
          <w:sz w:val="28"/>
          <w:szCs w:val="28"/>
          <w:lang w:val="uk-UA"/>
        </w:rPr>
      </w:pPr>
      <w:r w:rsidRPr="00442928">
        <w:rPr>
          <w:sz w:val="28"/>
          <w:szCs w:val="28"/>
          <w:lang w:val="uk-UA"/>
        </w:rPr>
        <w:t xml:space="preserve">        </w:t>
      </w:r>
      <w:r w:rsidRPr="00442928">
        <w:rPr>
          <w:b/>
          <w:sz w:val="28"/>
          <w:szCs w:val="28"/>
          <w:lang w:val="uk-UA"/>
        </w:rPr>
        <w:t xml:space="preserve">Міський голова                                                                 В. А. Качан </w:t>
      </w:r>
    </w:p>
    <w:p w:rsidR="0050598D" w:rsidRPr="0050598D" w:rsidRDefault="0050598D" w:rsidP="0050598D">
      <w:pPr>
        <w:jc w:val="center"/>
        <w:rPr>
          <w:b/>
          <w:sz w:val="28"/>
          <w:szCs w:val="28"/>
          <w:lang w:val="uk-UA"/>
        </w:rPr>
      </w:pPr>
    </w:p>
    <w:p w:rsidR="00442928" w:rsidRPr="00442928" w:rsidRDefault="00442928" w:rsidP="00442928">
      <w:pPr>
        <w:jc w:val="center"/>
        <w:rPr>
          <w:szCs w:val="20"/>
          <w:lang w:val="uk-UA"/>
        </w:rPr>
      </w:pPr>
      <w:r w:rsidRPr="00442928">
        <w:rPr>
          <w:szCs w:val="20"/>
          <w:lang w:val="uk-UA"/>
        </w:rPr>
        <w:t xml:space="preserve">                                    Додаток </w:t>
      </w:r>
    </w:p>
    <w:p w:rsidR="00442928" w:rsidRPr="00442928" w:rsidRDefault="00442928" w:rsidP="00442928">
      <w:pPr>
        <w:jc w:val="right"/>
        <w:rPr>
          <w:szCs w:val="20"/>
          <w:lang w:val="uk-UA"/>
        </w:rPr>
      </w:pPr>
      <w:r w:rsidRPr="00442928">
        <w:rPr>
          <w:szCs w:val="20"/>
          <w:lang w:val="uk-UA"/>
        </w:rPr>
        <w:t xml:space="preserve">до рішення Зеленольської міської ради </w:t>
      </w:r>
    </w:p>
    <w:p w:rsidR="00442928" w:rsidRPr="00442928" w:rsidRDefault="00442928" w:rsidP="00442928">
      <w:pPr>
        <w:jc w:val="center"/>
        <w:rPr>
          <w:szCs w:val="20"/>
          <w:lang w:val="uk-UA"/>
        </w:rPr>
      </w:pPr>
      <w:r w:rsidRPr="00442928">
        <w:rPr>
          <w:szCs w:val="20"/>
          <w:lang w:val="uk-UA"/>
        </w:rPr>
        <w:t xml:space="preserve">                                                        від 21.10.15 р. №  1091</w:t>
      </w:r>
    </w:p>
    <w:p w:rsidR="00442928" w:rsidRPr="00442928" w:rsidRDefault="00442928" w:rsidP="00442928">
      <w:pPr>
        <w:rPr>
          <w:szCs w:val="20"/>
          <w:lang w:val="uk-UA"/>
        </w:rPr>
      </w:pPr>
    </w:p>
    <w:p w:rsidR="00442928" w:rsidRPr="00442928" w:rsidRDefault="00442928" w:rsidP="00442928">
      <w:pPr>
        <w:jc w:val="center"/>
        <w:rPr>
          <w:szCs w:val="20"/>
          <w:lang w:val="uk-UA"/>
        </w:rPr>
      </w:pPr>
      <w:r w:rsidRPr="00442928">
        <w:rPr>
          <w:szCs w:val="20"/>
          <w:lang w:val="uk-UA"/>
        </w:rPr>
        <w:lastRenderedPageBreak/>
        <w:t xml:space="preserve"> МІСЬКА ПРОГРАМА</w:t>
      </w:r>
    </w:p>
    <w:p w:rsidR="00442928" w:rsidRPr="00442928" w:rsidRDefault="00442928" w:rsidP="00442928">
      <w:pPr>
        <w:jc w:val="center"/>
        <w:rPr>
          <w:szCs w:val="20"/>
          <w:lang w:val="uk-UA"/>
        </w:rPr>
      </w:pPr>
      <w:r w:rsidRPr="00442928">
        <w:rPr>
          <w:szCs w:val="20"/>
          <w:lang w:val="uk-UA"/>
        </w:rPr>
        <w:t xml:space="preserve">організації та участі у здійсненні заходів, пов’язаних з мобілізаційною підготовкою </w:t>
      </w:r>
    </w:p>
    <w:p w:rsidR="00442928" w:rsidRPr="00442928" w:rsidRDefault="00442928" w:rsidP="00442928">
      <w:pPr>
        <w:jc w:val="center"/>
        <w:rPr>
          <w:szCs w:val="20"/>
          <w:lang w:val="uk-UA"/>
        </w:rPr>
      </w:pPr>
      <w:r w:rsidRPr="00442928">
        <w:rPr>
          <w:szCs w:val="20"/>
          <w:lang w:val="uk-UA"/>
        </w:rPr>
        <w:t>та цивільним захистом населення</w:t>
      </w:r>
    </w:p>
    <w:p w:rsidR="00442928" w:rsidRPr="00442928" w:rsidRDefault="00442928" w:rsidP="00442928">
      <w:pPr>
        <w:rPr>
          <w:szCs w:val="20"/>
          <w:lang w:val="uk-UA"/>
        </w:rPr>
      </w:pPr>
      <w:r w:rsidRPr="00442928">
        <w:rPr>
          <w:szCs w:val="20"/>
          <w:lang w:val="uk-UA"/>
        </w:rPr>
        <w:t xml:space="preserve">                                                             на 2015 рік  </w:t>
      </w:r>
    </w:p>
    <w:p w:rsidR="00442928" w:rsidRPr="00442928" w:rsidRDefault="00442928" w:rsidP="00442928">
      <w:pPr>
        <w:rPr>
          <w:szCs w:val="20"/>
          <w:lang w:val="uk-UA"/>
        </w:rPr>
      </w:pPr>
      <w:r w:rsidRPr="00442928">
        <w:rPr>
          <w:szCs w:val="20"/>
          <w:lang w:val="uk-UA"/>
        </w:rPr>
        <w:t xml:space="preserve">                                                                                                                                 </w:t>
      </w:r>
    </w:p>
    <w:p w:rsidR="00442928" w:rsidRPr="00442928" w:rsidRDefault="00442928" w:rsidP="00442928">
      <w:pPr>
        <w:rPr>
          <w:szCs w:val="20"/>
          <w:lang w:val="uk-UA"/>
        </w:rPr>
      </w:pPr>
      <w:r w:rsidRPr="00442928">
        <w:rPr>
          <w:szCs w:val="20"/>
          <w:lang w:val="uk-UA"/>
        </w:rPr>
        <w:t xml:space="preserve">                                                                     Розділ І.</w:t>
      </w:r>
    </w:p>
    <w:p w:rsidR="00442928" w:rsidRPr="00442928" w:rsidRDefault="00442928" w:rsidP="00442928">
      <w:pPr>
        <w:jc w:val="center"/>
        <w:rPr>
          <w:szCs w:val="20"/>
          <w:lang w:val="uk-UA"/>
        </w:rPr>
      </w:pPr>
      <w:r w:rsidRPr="00442928">
        <w:rPr>
          <w:szCs w:val="20"/>
          <w:lang w:val="uk-UA"/>
        </w:rPr>
        <w:t>1.1. Назва програми: програма організації та участі у здійсненні заходів, пов’язаних з мобілізаційною підготовкою та цивільним захистом населення</w:t>
      </w:r>
    </w:p>
    <w:p w:rsidR="00442928" w:rsidRPr="00442928" w:rsidRDefault="00442928" w:rsidP="00442928">
      <w:pPr>
        <w:jc w:val="both"/>
        <w:rPr>
          <w:szCs w:val="20"/>
          <w:lang w:val="uk-UA"/>
        </w:rPr>
      </w:pPr>
      <w:r w:rsidRPr="00442928">
        <w:rPr>
          <w:szCs w:val="20"/>
          <w:lang w:val="uk-UA"/>
        </w:rPr>
        <w:t>1.2. Зміст програми: соціально-економічний.</w:t>
      </w:r>
    </w:p>
    <w:p w:rsidR="00442928" w:rsidRPr="00442928" w:rsidRDefault="00442928" w:rsidP="00442928">
      <w:pPr>
        <w:jc w:val="both"/>
        <w:rPr>
          <w:color w:val="000000"/>
          <w:sz w:val="28"/>
          <w:szCs w:val="28"/>
          <w:lang w:val="uk-UA"/>
        </w:rPr>
      </w:pPr>
      <w:r w:rsidRPr="00442928">
        <w:rPr>
          <w:szCs w:val="20"/>
          <w:lang w:val="uk-UA"/>
        </w:rPr>
        <w:t xml:space="preserve">1.3. Підстава для розроблення програми: ст.. 36 Закону України “ Про місцеве самоврядування в Україні ”, ст. 91 Бюджетного Кодексу України, ст.. 18 Закону України « Про мобілізаційну підготовку та мобілізацію» </w:t>
      </w:r>
      <w:r w:rsidRPr="00442928">
        <w:rPr>
          <w:color w:val="000000"/>
          <w:sz w:val="28"/>
          <w:szCs w:val="28"/>
          <w:lang w:val="uk-UA"/>
        </w:rPr>
        <w:t xml:space="preserve"> </w:t>
      </w:r>
    </w:p>
    <w:p w:rsidR="00442928" w:rsidRPr="00442928" w:rsidRDefault="00442928" w:rsidP="00442928">
      <w:pPr>
        <w:jc w:val="both"/>
        <w:rPr>
          <w:szCs w:val="20"/>
          <w:lang w:val="uk-UA"/>
        </w:rPr>
      </w:pPr>
      <w:r w:rsidRPr="00442928">
        <w:rPr>
          <w:szCs w:val="20"/>
          <w:lang w:val="uk-UA"/>
        </w:rPr>
        <w:t>1.4. Актуальність та мета програми.</w:t>
      </w:r>
    </w:p>
    <w:p w:rsidR="00442928" w:rsidRPr="00442928" w:rsidRDefault="00442928" w:rsidP="00442928">
      <w:pPr>
        <w:shd w:val="clear" w:color="auto" w:fill="FFFFFF"/>
        <w:ind w:firstLine="743"/>
        <w:jc w:val="both"/>
        <w:rPr>
          <w:lang w:val="uk-UA"/>
        </w:rPr>
      </w:pPr>
      <w:r w:rsidRPr="00442928">
        <w:rPr>
          <w:lang w:val="uk-UA"/>
        </w:rPr>
        <w:t xml:space="preserve">      Безпека людини,  її життя і здоров’я визнані Конституцією України найвищою соціальною цінністю.  Кожний громадянин України має конституційне право на безпечне життя. Захист Вітчизни,  незалежності  та  територіальної цілісності України, шанування її державних символів  є  обов'язком громадян України та відповідно органів місцевого самоврядування.</w:t>
      </w:r>
    </w:p>
    <w:p w:rsidR="00442928" w:rsidRPr="00442928" w:rsidRDefault="00442928" w:rsidP="00442928">
      <w:pPr>
        <w:shd w:val="clear" w:color="auto" w:fill="FFFFFF"/>
        <w:ind w:firstLine="743"/>
        <w:jc w:val="both"/>
        <w:rPr>
          <w:lang w:val="uk-UA"/>
        </w:rPr>
      </w:pPr>
      <w:r w:rsidRPr="00442928">
        <w:rPr>
          <w:lang w:val="uk-UA"/>
        </w:rPr>
        <w:t xml:space="preserve"> Оборона України базується на готовності та здатності органів державної влади, органів місцевого самоврядування  до переведення при необхідності   з мирного на воєнний стан та відсічі збройній агресії, ліквідації збройного конфлікту, а також готовності населення  до оборони. На даний час при діючий ситуації в країні запобігання збройній агресії, зменшення збитків і втрат у разі її виникнення та ефективна ліквідація наслідків відповідно до вимог Законів України «Про оборону», «Про мобілізаційну підготовку та мобілізацію», «Про військовий обов’язок і військову службу»,  є одним з пріоритетів у діяльності місцевих органів виконавчої влади та органів місцевого самоврядування. Актуальність проблеми забезпечення безпеки населення і територій від збройної агресії зумовлена на даний час тенденціями зростання проявів тероризму. Ризики терористичної діяльності, сукупні масштаби прямих і опосередкованих втрат (людських, економічних, інтелектуальних та інших) від вражаючих факторів терористичної діяльності  останнім часом  зростають.</w:t>
      </w:r>
    </w:p>
    <w:p w:rsidR="00442928" w:rsidRPr="00442928" w:rsidRDefault="00442928" w:rsidP="00442928">
      <w:pPr>
        <w:shd w:val="clear" w:color="auto" w:fill="FFFFFF"/>
        <w:ind w:firstLine="720"/>
        <w:jc w:val="both"/>
        <w:rPr>
          <w:lang w:val="uk-UA"/>
        </w:rPr>
      </w:pPr>
      <w:r w:rsidRPr="00442928">
        <w:rPr>
          <w:lang w:val="uk-UA"/>
        </w:rPr>
        <w:t>Головною метою Програми є неухильне  виконання комплексу заходів щодо підтримання постійної мобілізаційної готовності території Апостолівського району, до складу якого належить м.Зеленодольськ та с.М.Костромка, своєчасного й організованого проведення мобілізації та задоволення потреб оборони району , забезпечення життєдіяльності територіальної громади  в особливий  період .</w:t>
      </w:r>
    </w:p>
    <w:p w:rsidR="00442928" w:rsidRPr="00442928" w:rsidRDefault="00442928" w:rsidP="00442928">
      <w:pPr>
        <w:shd w:val="clear" w:color="auto" w:fill="FFFFFF"/>
        <w:jc w:val="both"/>
        <w:rPr>
          <w:lang w:val="uk-UA"/>
        </w:rPr>
      </w:pPr>
      <w:r w:rsidRPr="00442928">
        <w:rPr>
          <w:lang w:val="uk-UA"/>
        </w:rPr>
        <w:t xml:space="preserve">       Також метою Програми є забезпечення виконання законодавства з питань мобілізаційної підготовки і мобілізації,  оборони  території міста та району .</w:t>
      </w:r>
    </w:p>
    <w:p w:rsidR="00442928" w:rsidRPr="00442928" w:rsidRDefault="00442928" w:rsidP="00442928">
      <w:pPr>
        <w:jc w:val="both"/>
        <w:rPr>
          <w:szCs w:val="20"/>
          <w:lang w:val="uk-UA"/>
        </w:rPr>
      </w:pPr>
      <w:r w:rsidRPr="00442928">
        <w:rPr>
          <w:szCs w:val="20"/>
          <w:lang w:val="uk-UA"/>
        </w:rPr>
        <w:t>1.5. Цільова спрямованість та завдання програми:</w:t>
      </w:r>
    </w:p>
    <w:p w:rsidR="00442928" w:rsidRPr="00442928" w:rsidRDefault="00442928" w:rsidP="00442928">
      <w:pPr>
        <w:shd w:val="clear" w:color="auto" w:fill="FFFFFF"/>
        <w:ind w:firstLine="743"/>
        <w:jc w:val="both"/>
        <w:rPr>
          <w:sz w:val="20"/>
          <w:szCs w:val="20"/>
          <w:lang w:val="uk-UA"/>
        </w:rPr>
      </w:pPr>
      <w:r w:rsidRPr="00442928">
        <w:rPr>
          <w:sz w:val="20"/>
          <w:szCs w:val="20"/>
          <w:lang w:val="uk-UA"/>
        </w:rPr>
        <w:t xml:space="preserve">     </w:t>
      </w:r>
      <w:r w:rsidRPr="00442928">
        <w:rPr>
          <w:lang w:val="uk-UA"/>
        </w:rPr>
        <w:t>забезпечення життєво важливих інтересів населення територіальної громади, в умовах  можливого  виникнення  збройної агресії або збройного конфлікту;</w:t>
      </w:r>
      <w:r w:rsidRPr="00442928">
        <w:rPr>
          <w:sz w:val="20"/>
          <w:szCs w:val="20"/>
          <w:lang w:val="uk-UA"/>
        </w:rPr>
        <w:t xml:space="preserve"> </w:t>
      </w:r>
    </w:p>
    <w:p w:rsidR="00442928" w:rsidRPr="00442928" w:rsidRDefault="00442928" w:rsidP="00442928">
      <w:pPr>
        <w:shd w:val="clear" w:color="auto" w:fill="FFFFFF"/>
        <w:ind w:firstLine="743"/>
        <w:jc w:val="both"/>
        <w:rPr>
          <w:lang w:val="uk-UA"/>
        </w:rPr>
      </w:pPr>
      <w:r w:rsidRPr="00442928">
        <w:rPr>
          <w:lang w:val="uk-UA"/>
        </w:rPr>
        <w:t>сприяння військовим  комісаріатам у їх роботі в мирний час,  під час мобілізації або збройного конфлікту;</w:t>
      </w:r>
    </w:p>
    <w:p w:rsidR="00442928" w:rsidRPr="00442928" w:rsidRDefault="00442928" w:rsidP="00442928">
      <w:pPr>
        <w:ind w:firstLine="720"/>
        <w:jc w:val="both"/>
        <w:rPr>
          <w:szCs w:val="20"/>
          <w:lang w:val="uk-UA"/>
        </w:rPr>
      </w:pPr>
      <w:r w:rsidRPr="00442928">
        <w:rPr>
          <w:szCs w:val="20"/>
          <w:lang w:val="uk-UA"/>
        </w:rPr>
        <w:t xml:space="preserve">організація    і    забезпечення   мобілізаційної підготовки  та  мобілізації  на  території  м.Зеленодольськ та с.М.Костромка, виконання   мобілізаційних   завдань    підприємствами, установами  і організаціями, які залучаються ними до виконання цих завдань   (замовлень);      </w:t>
      </w:r>
    </w:p>
    <w:p w:rsidR="00442928" w:rsidRPr="00442928" w:rsidRDefault="00442928" w:rsidP="00442928">
      <w:pPr>
        <w:ind w:firstLine="720"/>
        <w:jc w:val="both"/>
        <w:rPr>
          <w:szCs w:val="20"/>
          <w:lang w:val="uk-UA"/>
        </w:rPr>
      </w:pPr>
      <w:r w:rsidRPr="00442928">
        <w:rPr>
          <w:szCs w:val="20"/>
          <w:lang w:val="uk-UA"/>
        </w:rPr>
        <w:t xml:space="preserve">сприяння та здійснення контролю    за    створенням,    зберіганням    та обслуговуванням мобілізаційного  резерву  матеріально-технічних  і сировинних ресурсів на підприємствах,  в установах і організаціях, які   залучаються    до виконання мобілізаційних завдань ; </w:t>
      </w:r>
    </w:p>
    <w:p w:rsidR="00442928" w:rsidRPr="00442928" w:rsidRDefault="00442928" w:rsidP="00442928">
      <w:pPr>
        <w:jc w:val="both"/>
        <w:rPr>
          <w:szCs w:val="20"/>
          <w:lang w:val="uk-UA"/>
        </w:rPr>
      </w:pPr>
      <w:r w:rsidRPr="00442928">
        <w:rPr>
          <w:szCs w:val="20"/>
          <w:lang w:val="uk-UA"/>
        </w:rPr>
        <w:t xml:space="preserve">     забезпечення на   території   міста ведення військового обліку  військовозобов'язаних  і  призовників, бронювання  військовозобов'язаних  на  період  мобілізації  та  на воєнний    час.</w:t>
      </w:r>
      <w:r w:rsidRPr="00442928">
        <w:rPr>
          <w:lang w:val="uk-UA"/>
        </w:rPr>
        <w:t xml:space="preserve">  </w:t>
      </w:r>
    </w:p>
    <w:p w:rsidR="00442928" w:rsidRPr="00442928" w:rsidRDefault="00442928" w:rsidP="00442928">
      <w:pPr>
        <w:shd w:val="clear" w:color="auto" w:fill="FFFFFF"/>
        <w:ind w:firstLine="743"/>
        <w:jc w:val="both"/>
        <w:rPr>
          <w:lang w:val="uk-UA"/>
        </w:rPr>
      </w:pPr>
      <w:r w:rsidRPr="00442928">
        <w:rPr>
          <w:lang w:val="uk-UA"/>
        </w:rPr>
        <w:lastRenderedPageBreak/>
        <w:t xml:space="preserve">  Основними завданнями Програми є :</w:t>
      </w:r>
    </w:p>
    <w:p w:rsidR="00442928" w:rsidRPr="00442928" w:rsidRDefault="00442928" w:rsidP="00442928">
      <w:pPr>
        <w:shd w:val="clear" w:color="auto" w:fill="FFFFFF"/>
        <w:ind w:firstLine="743"/>
        <w:jc w:val="both"/>
        <w:rPr>
          <w:lang w:val="uk-UA"/>
        </w:rPr>
      </w:pPr>
      <w:r w:rsidRPr="00442928">
        <w:rPr>
          <w:lang w:val="uk-UA"/>
        </w:rPr>
        <w:t xml:space="preserve"> 1. Забезпечення гарантованого рівня  підготовки районного військового комісаріату, міської ради, підприємств, організацій, установ , економіки до переведення (при необхідності) з мирного на воєнний стан, та готовності до відсічі збройної агресії, ліквідації збройного конфлікту, а також готовності населення і території до оборони.</w:t>
      </w:r>
    </w:p>
    <w:p w:rsidR="00442928" w:rsidRPr="00442928" w:rsidRDefault="00442928" w:rsidP="00442928">
      <w:pPr>
        <w:shd w:val="clear" w:color="auto" w:fill="FFFFFF"/>
        <w:ind w:firstLine="743"/>
        <w:jc w:val="both"/>
        <w:rPr>
          <w:lang w:val="uk-UA"/>
        </w:rPr>
      </w:pPr>
      <w:r w:rsidRPr="00442928">
        <w:rPr>
          <w:lang w:val="uk-UA"/>
        </w:rPr>
        <w:t xml:space="preserve"> 2. Здійснення заходів щодо забезпечення поставки людських, транспортних та інших матеріальних ресурсів у військові  структури. </w:t>
      </w:r>
    </w:p>
    <w:p w:rsidR="00442928" w:rsidRPr="00442928" w:rsidRDefault="00442928" w:rsidP="00442928">
      <w:pPr>
        <w:shd w:val="clear" w:color="auto" w:fill="FFFFFF"/>
        <w:ind w:firstLine="743"/>
        <w:jc w:val="both"/>
        <w:rPr>
          <w:lang w:val="uk-UA"/>
        </w:rPr>
      </w:pPr>
      <w:r w:rsidRPr="00442928">
        <w:rPr>
          <w:lang w:val="uk-UA"/>
        </w:rPr>
        <w:t xml:space="preserve">  3. Здійснення  заходів щодо запобігання виникненню терористичної діяльності на території міста та району .</w:t>
      </w:r>
    </w:p>
    <w:p w:rsidR="00442928" w:rsidRPr="00442928" w:rsidRDefault="00442928" w:rsidP="00442928">
      <w:pPr>
        <w:jc w:val="both"/>
        <w:rPr>
          <w:szCs w:val="20"/>
          <w:lang w:val="uk-UA"/>
        </w:rPr>
      </w:pPr>
      <w:r w:rsidRPr="00442928">
        <w:rPr>
          <w:szCs w:val="20"/>
          <w:lang w:val="uk-UA"/>
        </w:rPr>
        <w:t>1.6. Перелік заходів програми:</w:t>
      </w:r>
    </w:p>
    <w:p w:rsidR="00442928" w:rsidRPr="00442928" w:rsidRDefault="00442928" w:rsidP="00442928">
      <w:pPr>
        <w:jc w:val="both"/>
        <w:rPr>
          <w:szCs w:val="20"/>
          <w:lang w:val="uk-UA"/>
        </w:rPr>
      </w:pPr>
      <w:r w:rsidRPr="00442928">
        <w:rPr>
          <w:szCs w:val="20"/>
          <w:lang w:val="uk-UA"/>
        </w:rPr>
        <w:t>- придбання ліжок, матраців, подушок, ковдр для обладнання місць розташування особового складу роти охорони Апостолівського РВК та стрілецьких рот Апостолівського району на суму 50000 грн.</w:t>
      </w:r>
    </w:p>
    <w:p w:rsidR="00442928" w:rsidRPr="00442928" w:rsidRDefault="00442928" w:rsidP="00442928">
      <w:pPr>
        <w:jc w:val="both"/>
        <w:rPr>
          <w:szCs w:val="20"/>
          <w:lang w:val="uk-UA"/>
        </w:rPr>
      </w:pPr>
      <w:r w:rsidRPr="00442928">
        <w:rPr>
          <w:szCs w:val="20"/>
          <w:lang w:val="uk-UA"/>
        </w:rPr>
        <w:t>1.7. Соціальна категорія, на яку розраховано реалізацію програми: населення м.Зеленодольськ та с.М.Костромка</w:t>
      </w:r>
    </w:p>
    <w:p w:rsidR="00442928" w:rsidRPr="00442928" w:rsidRDefault="00442928" w:rsidP="00442928">
      <w:pPr>
        <w:ind w:left="426" w:hanging="426"/>
        <w:jc w:val="both"/>
        <w:rPr>
          <w:szCs w:val="20"/>
          <w:lang w:val="uk-UA"/>
        </w:rPr>
      </w:pPr>
      <w:r w:rsidRPr="00442928">
        <w:rPr>
          <w:szCs w:val="20"/>
          <w:lang w:val="uk-UA"/>
        </w:rPr>
        <w:t>1.8. Термін реалізації програми: 2015 рік.</w:t>
      </w:r>
    </w:p>
    <w:p w:rsidR="00442928" w:rsidRPr="00442928" w:rsidRDefault="00442928" w:rsidP="00442928">
      <w:pPr>
        <w:ind w:left="426" w:hanging="426"/>
        <w:jc w:val="both"/>
        <w:rPr>
          <w:szCs w:val="20"/>
          <w:lang w:val="uk-UA"/>
        </w:rPr>
      </w:pPr>
      <w:r w:rsidRPr="00442928">
        <w:rPr>
          <w:szCs w:val="20"/>
          <w:lang w:val="uk-UA"/>
        </w:rPr>
        <w:t>1.9. Очікуваний результат виконання програми.</w:t>
      </w:r>
    </w:p>
    <w:p w:rsidR="00442928" w:rsidRPr="00442928" w:rsidRDefault="00442928" w:rsidP="00442928">
      <w:pPr>
        <w:shd w:val="clear" w:color="auto" w:fill="FFFFFF"/>
        <w:ind w:firstLine="743"/>
        <w:jc w:val="both"/>
        <w:rPr>
          <w:lang w:val="uk-UA"/>
        </w:rPr>
      </w:pPr>
      <w:r w:rsidRPr="00442928">
        <w:rPr>
          <w:lang w:val="uk-UA"/>
        </w:rPr>
        <w:t xml:space="preserve">Виконання заходів Програми надасть змогу  забезпечити   неухильне  виконання комплексу заходів щодо підтримання  постійної мобілізаційної готовності на території  міста та району, своєчасного й організованого проведення мобілізації та задоволення потреб оборони держави, забезпечення життєдіяльності територіальної громади в особливий  період, та забезпечити виконання законодавства з питань мобілізаційної підготовки і мобілізації,  оборони України . </w:t>
      </w:r>
    </w:p>
    <w:p w:rsidR="00442928" w:rsidRPr="00442928" w:rsidRDefault="00442928" w:rsidP="00442928">
      <w:pPr>
        <w:shd w:val="clear" w:color="auto" w:fill="FFFFFF"/>
        <w:ind w:firstLine="743"/>
        <w:jc w:val="both"/>
        <w:rPr>
          <w:lang w:val="uk-UA"/>
        </w:rPr>
      </w:pPr>
      <w:r w:rsidRPr="00442928">
        <w:rPr>
          <w:lang w:val="uk-UA"/>
        </w:rPr>
        <w:t xml:space="preserve">Також реалізація основних завдань Програми дасть змогу захистити населення і територію міста та району в цілому, запобігати виникненню проявів терористичної діяльності, підвищити рівень готовності бази мобілізаційного розгортання до дій за призначенням. </w:t>
      </w:r>
    </w:p>
    <w:p w:rsidR="00442928" w:rsidRPr="00442928" w:rsidRDefault="00442928" w:rsidP="00442928">
      <w:pPr>
        <w:jc w:val="both"/>
        <w:rPr>
          <w:szCs w:val="20"/>
          <w:lang w:val="uk-UA"/>
        </w:rPr>
      </w:pPr>
      <w:r w:rsidRPr="00442928">
        <w:rPr>
          <w:szCs w:val="20"/>
          <w:lang w:val="uk-UA"/>
        </w:rPr>
        <w:t xml:space="preserve">                                                                 Розділ ІІ.</w:t>
      </w:r>
    </w:p>
    <w:p w:rsidR="00442928" w:rsidRPr="00442928" w:rsidRDefault="00442928" w:rsidP="00442928">
      <w:pPr>
        <w:ind w:left="426" w:hanging="426"/>
        <w:jc w:val="both"/>
        <w:rPr>
          <w:szCs w:val="20"/>
          <w:lang w:val="uk-UA"/>
        </w:rPr>
      </w:pPr>
      <w:r w:rsidRPr="00442928">
        <w:rPr>
          <w:szCs w:val="20"/>
          <w:lang w:val="uk-UA"/>
        </w:rPr>
        <w:t>2.1. Замовник програми: Виконавчий комітет Зеленодольської міської ради.</w:t>
      </w:r>
    </w:p>
    <w:p w:rsidR="00442928" w:rsidRPr="00442928" w:rsidRDefault="00442928" w:rsidP="00442928">
      <w:pPr>
        <w:ind w:left="426" w:hanging="426"/>
        <w:jc w:val="both"/>
        <w:rPr>
          <w:szCs w:val="20"/>
          <w:lang w:val="uk-UA"/>
        </w:rPr>
      </w:pPr>
      <w:r w:rsidRPr="00442928">
        <w:rPr>
          <w:szCs w:val="20"/>
          <w:lang w:val="uk-UA"/>
        </w:rPr>
        <w:t>2.2. Керівник (відповідальний за реалізацію програми): Апостолівський районний військовий комісаріат.</w:t>
      </w:r>
    </w:p>
    <w:p w:rsidR="00442928" w:rsidRPr="00442928" w:rsidRDefault="00442928" w:rsidP="00442928">
      <w:pPr>
        <w:ind w:left="426" w:hanging="426"/>
        <w:jc w:val="both"/>
        <w:rPr>
          <w:szCs w:val="20"/>
          <w:lang w:val="uk-UA"/>
        </w:rPr>
      </w:pPr>
      <w:r w:rsidRPr="00442928">
        <w:rPr>
          <w:szCs w:val="20"/>
          <w:lang w:val="uk-UA"/>
        </w:rPr>
        <w:t>2.3. Перелік організацій, що беруть участь у реалізації програми: Виконавчий комітет Зеленодольської міської ради, Апостолівський районний військовий комісаріат.</w:t>
      </w:r>
    </w:p>
    <w:p w:rsidR="00442928" w:rsidRPr="00442928" w:rsidRDefault="00442928" w:rsidP="00442928">
      <w:pPr>
        <w:ind w:left="426" w:hanging="426"/>
        <w:jc w:val="both"/>
        <w:rPr>
          <w:szCs w:val="20"/>
          <w:lang w:val="uk-UA"/>
        </w:rPr>
      </w:pPr>
    </w:p>
    <w:p w:rsidR="00442928" w:rsidRPr="00442928" w:rsidRDefault="00442928" w:rsidP="00442928">
      <w:pPr>
        <w:jc w:val="both"/>
        <w:rPr>
          <w:szCs w:val="20"/>
          <w:lang w:val="uk-UA"/>
        </w:rPr>
      </w:pPr>
      <w:r w:rsidRPr="00442928">
        <w:rPr>
          <w:szCs w:val="20"/>
          <w:lang w:val="uk-UA"/>
        </w:rPr>
        <w:t xml:space="preserve">                                                                Розділ ІІІ.</w:t>
      </w:r>
    </w:p>
    <w:p w:rsidR="00442928" w:rsidRPr="00442928" w:rsidRDefault="00442928" w:rsidP="00442928">
      <w:pPr>
        <w:ind w:left="426" w:hanging="426"/>
        <w:jc w:val="both"/>
        <w:rPr>
          <w:szCs w:val="20"/>
          <w:lang w:val="uk-UA"/>
        </w:rPr>
      </w:pPr>
      <w:r w:rsidRPr="00442928">
        <w:rPr>
          <w:szCs w:val="20"/>
          <w:lang w:val="uk-UA"/>
        </w:rPr>
        <w:t>3.1. Кількість програм – 1.</w:t>
      </w:r>
    </w:p>
    <w:p w:rsidR="00442928" w:rsidRPr="00442928" w:rsidRDefault="00442928" w:rsidP="00442928">
      <w:pPr>
        <w:ind w:left="426" w:hanging="426"/>
        <w:jc w:val="both"/>
        <w:rPr>
          <w:szCs w:val="20"/>
          <w:lang w:val="uk-UA"/>
        </w:rPr>
      </w:pPr>
      <w:r w:rsidRPr="00442928">
        <w:rPr>
          <w:szCs w:val="20"/>
          <w:lang w:val="uk-UA"/>
        </w:rPr>
        <w:t>3.2. Кількість розділів – 4.</w:t>
      </w:r>
    </w:p>
    <w:p w:rsidR="00442928" w:rsidRPr="00442928" w:rsidRDefault="00442928" w:rsidP="00442928">
      <w:pPr>
        <w:ind w:left="426" w:hanging="426"/>
        <w:jc w:val="both"/>
        <w:rPr>
          <w:szCs w:val="20"/>
          <w:lang w:val="uk-UA"/>
        </w:rPr>
      </w:pPr>
      <w:r w:rsidRPr="00442928">
        <w:rPr>
          <w:szCs w:val="20"/>
          <w:lang w:val="uk-UA"/>
        </w:rPr>
        <w:t>3.3. Кількість основних завдань – 1.</w:t>
      </w:r>
    </w:p>
    <w:p w:rsidR="00442928" w:rsidRPr="00442928" w:rsidRDefault="00442928" w:rsidP="00442928">
      <w:pPr>
        <w:ind w:left="426" w:hanging="426"/>
        <w:jc w:val="both"/>
        <w:rPr>
          <w:szCs w:val="20"/>
          <w:lang w:val="uk-UA"/>
        </w:rPr>
      </w:pPr>
      <w:r w:rsidRPr="00442928">
        <w:rPr>
          <w:szCs w:val="20"/>
          <w:lang w:val="uk-UA"/>
        </w:rPr>
        <w:t xml:space="preserve">                                                                Розділ І</w:t>
      </w:r>
      <w:r w:rsidRPr="00442928">
        <w:rPr>
          <w:szCs w:val="20"/>
          <w:lang w:val="en-US"/>
        </w:rPr>
        <w:t>V</w:t>
      </w:r>
      <w:r w:rsidRPr="00442928">
        <w:rPr>
          <w:szCs w:val="20"/>
          <w:lang w:val="uk-UA"/>
        </w:rPr>
        <w:t>.</w:t>
      </w:r>
    </w:p>
    <w:p w:rsidR="00442928" w:rsidRPr="00442928" w:rsidRDefault="00442928" w:rsidP="00442928">
      <w:pPr>
        <w:ind w:left="426" w:hanging="426"/>
        <w:jc w:val="both"/>
        <w:rPr>
          <w:szCs w:val="20"/>
          <w:lang w:val="uk-UA"/>
        </w:rPr>
      </w:pPr>
      <w:r w:rsidRPr="00442928">
        <w:rPr>
          <w:szCs w:val="20"/>
          <w:lang w:val="uk-UA"/>
        </w:rPr>
        <w:t>4.1. Загальний обсяг фінансування програми: 50000 грн., у тому числі за рахунок загального фонду міського бюджету – 50000 грн.</w:t>
      </w:r>
    </w:p>
    <w:p w:rsidR="00442928" w:rsidRPr="00442928" w:rsidRDefault="00442928" w:rsidP="00442928">
      <w:pPr>
        <w:jc w:val="both"/>
        <w:rPr>
          <w:szCs w:val="20"/>
          <w:lang w:val="uk-UA"/>
        </w:rPr>
      </w:pPr>
      <w:r w:rsidRPr="00442928">
        <w:rPr>
          <w:szCs w:val="20"/>
          <w:lang w:val="uk-UA"/>
        </w:rPr>
        <w:t>4.2. Джерела фінансування програми: міський бюджет.</w:t>
      </w:r>
    </w:p>
    <w:p w:rsidR="00442928" w:rsidRPr="00442928" w:rsidRDefault="00442928" w:rsidP="00442928">
      <w:pPr>
        <w:ind w:left="426" w:hanging="426"/>
        <w:jc w:val="both"/>
        <w:rPr>
          <w:szCs w:val="20"/>
          <w:lang w:val="uk-UA"/>
        </w:rPr>
      </w:pPr>
      <w:r w:rsidRPr="00442928">
        <w:rPr>
          <w:szCs w:val="20"/>
          <w:lang w:val="uk-UA"/>
        </w:rPr>
        <w:t>4.3. Контроль за виконанням програми: Здійснює постійна комісія Зеленодольської міської ради з питань житлово-комунального господарства, комунальної власності та благоустрою території.</w:t>
      </w:r>
    </w:p>
    <w:p w:rsidR="00442928" w:rsidRPr="00442928" w:rsidRDefault="00442928" w:rsidP="00442928">
      <w:pPr>
        <w:ind w:left="426" w:hanging="426"/>
        <w:jc w:val="both"/>
        <w:rPr>
          <w:szCs w:val="20"/>
          <w:lang w:val="uk-UA"/>
        </w:rPr>
      </w:pPr>
    </w:p>
    <w:p w:rsidR="00442928" w:rsidRPr="00442928" w:rsidRDefault="00442928" w:rsidP="00442928">
      <w:pPr>
        <w:rPr>
          <w:szCs w:val="20"/>
          <w:lang w:val="uk-UA"/>
        </w:rPr>
      </w:pPr>
      <w:r w:rsidRPr="00442928">
        <w:rPr>
          <w:szCs w:val="20"/>
          <w:lang w:val="uk-UA"/>
        </w:rPr>
        <w:t xml:space="preserve">         </w:t>
      </w:r>
    </w:p>
    <w:p w:rsidR="00442928" w:rsidRPr="00442928" w:rsidRDefault="00442928" w:rsidP="00442928">
      <w:pPr>
        <w:rPr>
          <w:b/>
          <w:szCs w:val="20"/>
          <w:lang w:val="uk-UA"/>
        </w:rPr>
      </w:pPr>
      <w:r w:rsidRPr="00442928">
        <w:rPr>
          <w:szCs w:val="20"/>
          <w:lang w:val="uk-UA"/>
        </w:rPr>
        <w:t xml:space="preserve">                 </w:t>
      </w:r>
      <w:r w:rsidRPr="00442928">
        <w:rPr>
          <w:b/>
          <w:szCs w:val="20"/>
          <w:lang w:val="uk-UA"/>
        </w:rPr>
        <w:t>Секретар  міської ради                                        О.М.Ярошенко</w:t>
      </w:r>
    </w:p>
    <w:p w:rsidR="0050598D" w:rsidRPr="0050598D" w:rsidRDefault="0050598D" w:rsidP="0050598D">
      <w:pPr>
        <w:jc w:val="center"/>
        <w:rPr>
          <w:b/>
          <w:sz w:val="28"/>
          <w:szCs w:val="28"/>
          <w:lang w:val="uk-UA"/>
        </w:rPr>
      </w:pPr>
    </w:p>
    <w:p w:rsidR="0050598D" w:rsidRPr="0050598D" w:rsidRDefault="0050598D" w:rsidP="0050598D">
      <w:pPr>
        <w:jc w:val="center"/>
        <w:rPr>
          <w:b/>
          <w:sz w:val="28"/>
          <w:szCs w:val="28"/>
          <w:lang w:val="uk-UA"/>
        </w:rPr>
      </w:pPr>
    </w:p>
    <w:p w:rsidR="00442928" w:rsidRPr="00442928" w:rsidRDefault="00442928" w:rsidP="00442928">
      <w:pPr>
        <w:keepNext/>
        <w:jc w:val="center"/>
        <w:outlineLvl w:val="0"/>
        <w:rPr>
          <w:sz w:val="32"/>
          <w:szCs w:val="20"/>
          <w:lang w:val="uk-UA" w:eastAsia="uk-UA"/>
        </w:rPr>
      </w:pPr>
      <w:r w:rsidRPr="00442928">
        <w:rPr>
          <w:sz w:val="32"/>
          <w:szCs w:val="20"/>
          <w:lang w:val="uk-UA" w:eastAsia="uk-UA"/>
        </w:rPr>
        <w:t>Р І Ш Е Н Н Я</w:t>
      </w:r>
    </w:p>
    <w:p w:rsidR="00442928" w:rsidRPr="00442928" w:rsidRDefault="00442928" w:rsidP="00442928">
      <w:pPr>
        <w:jc w:val="center"/>
        <w:rPr>
          <w:b/>
          <w:lang w:val="uk-UA"/>
        </w:rPr>
      </w:pPr>
      <w:r w:rsidRPr="00442928">
        <w:rPr>
          <w:b/>
          <w:sz w:val="32"/>
          <w:lang w:val="uk-UA"/>
        </w:rPr>
        <w:t xml:space="preserve">Зеленодольської міської ради </w:t>
      </w:r>
    </w:p>
    <w:p w:rsidR="00442928" w:rsidRPr="00442928" w:rsidRDefault="00442928" w:rsidP="00442928">
      <w:pPr>
        <w:rPr>
          <w:b/>
          <w:sz w:val="28"/>
          <w:szCs w:val="28"/>
          <w:lang w:val="uk-UA"/>
        </w:rPr>
      </w:pPr>
      <w:r w:rsidRPr="00442928">
        <w:rPr>
          <w:lang w:val="uk-UA"/>
        </w:rPr>
        <w:t xml:space="preserve">            </w:t>
      </w:r>
      <w:r w:rsidRPr="00442928">
        <w:rPr>
          <w:b/>
          <w:lang w:val="uk-UA"/>
        </w:rPr>
        <w:t xml:space="preserve">                                 </w:t>
      </w:r>
      <w:r w:rsidRPr="00442928">
        <w:rPr>
          <w:b/>
          <w:sz w:val="28"/>
          <w:szCs w:val="28"/>
          <w:lang w:val="uk-UA"/>
        </w:rPr>
        <w:t>_____78__сесія_</w:t>
      </w:r>
      <w:r w:rsidRPr="00442928">
        <w:rPr>
          <w:b/>
          <w:sz w:val="28"/>
          <w:szCs w:val="28"/>
          <w:lang w:val="en-US"/>
        </w:rPr>
        <w:t>VI</w:t>
      </w:r>
      <w:r w:rsidRPr="00442928">
        <w:rPr>
          <w:b/>
          <w:sz w:val="28"/>
          <w:szCs w:val="28"/>
          <w:lang w:val="uk-UA"/>
        </w:rPr>
        <w:t>_ скликання</w:t>
      </w:r>
    </w:p>
    <w:p w:rsidR="00442928" w:rsidRPr="00442928" w:rsidRDefault="00442928" w:rsidP="00442928">
      <w:pPr>
        <w:rPr>
          <w:b/>
          <w:lang w:val="uk-UA"/>
        </w:rPr>
      </w:pPr>
    </w:p>
    <w:p w:rsidR="00442928" w:rsidRPr="00442928" w:rsidRDefault="00442928" w:rsidP="00442928">
      <w:pPr>
        <w:rPr>
          <w:b/>
          <w:lang w:val="uk-UA"/>
        </w:rPr>
      </w:pPr>
      <w:r w:rsidRPr="00442928">
        <w:rPr>
          <w:b/>
          <w:sz w:val="28"/>
          <w:szCs w:val="28"/>
          <w:lang w:val="uk-UA"/>
        </w:rPr>
        <w:t>21 жовтня</w:t>
      </w:r>
      <w:r w:rsidRPr="00442928">
        <w:rPr>
          <w:b/>
          <w:lang w:val="uk-UA"/>
        </w:rPr>
        <w:t xml:space="preserve"> </w:t>
      </w:r>
      <w:r w:rsidRPr="00442928">
        <w:rPr>
          <w:b/>
          <w:sz w:val="28"/>
          <w:szCs w:val="28"/>
          <w:lang w:val="uk-UA"/>
        </w:rPr>
        <w:t>2015 року                                                                          № 1092</w:t>
      </w:r>
    </w:p>
    <w:p w:rsidR="00442928" w:rsidRPr="00442928" w:rsidRDefault="00442928" w:rsidP="00442928">
      <w:pPr>
        <w:rPr>
          <w:b/>
          <w:i/>
          <w:sz w:val="28"/>
          <w:szCs w:val="28"/>
          <w:lang w:val="uk-UA"/>
        </w:rPr>
      </w:pPr>
    </w:p>
    <w:p w:rsidR="00442928" w:rsidRPr="00442928" w:rsidRDefault="00442928" w:rsidP="00442928">
      <w:pPr>
        <w:rPr>
          <w:b/>
          <w:i/>
          <w:sz w:val="28"/>
          <w:szCs w:val="28"/>
          <w:lang w:val="uk-UA"/>
        </w:rPr>
      </w:pPr>
      <w:r w:rsidRPr="00442928">
        <w:rPr>
          <w:b/>
          <w:i/>
          <w:sz w:val="28"/>
          <w:szCs w:val="28"/>
          <w:lang w:val="uk-UA"/>
        </w:rPr>
        <w:t>Про  виконання бюджету Зеленодольської міської ради</w:t>
      </w:r>
    </w:p>
    <w:p w:rsidR="00442928" w:rsidRPr="00442928" w:rsidRDefault="00442928" w:rsidP="00442928">
      <w:pPr>
        <w:rPr>
          <w:b/>
          <w:i/>
          <w:sz w:val="28"/>
          <w:szCs w:val="28"/>
          <w:lang w:val="uk-UA"/>
        </w:rPr>
      </w:pPr>
      <w:r w:rsidRPr="00442928">
        <w:rPr>
          <w:b/>
          <w:i/>
          <w:sz w:val="28"/>
          <w:szCs w:val="28"/>
          <w:lang w:val="uk-UA"/>
        </w:rPr>
        <w:t xml:space="preserve">за 9 місяців 2015  року </w:t>
      </w:r>
    </w:p>
    <w:p w:rsidR="00442928" w:rsidRPr="00442928" w:rsidRDefault="00442928" w:rsidP="00442928">
      <w:pPr>
        <w:rPr>
          <w:sz w:val="28"/>
          <w:szCs w:val="28"/>
          <w:lang w:val="uk-UA"/>
        </w:rPr>
      </w:pPr>
    </w:p>
    <w:p w:rsidR="00442928" w:rsidRPr="00442928" w:rsidRDefault="00442928" w:rsidP="00442928">
      <w:pPr>
        <w:rPr>
          <w:sz w:val="28"/>
          <w:szCs w:val="28"/>
          <w:lang w:val="uk-UA"/>
        </w:rPr>
      </w:pPr>
      <w:r w:rsidRPr="00442928">
        <w:rPr>
          <w:sz w:val="28"/>
          <w:szCs w:val="28"/>
          <w:lang w:val="uk-UA"/>
        </w:rPr>
        <w:t xml:space="preserve">            На  підставі п.1.23 ст.26  Закону України « Про місцеве самоврядування в Україні», Зеленодольська міська рада вирішила:</w:t>
      </w:r>
    </w:p>
    <w:p w:rsidR="00442928" w:rsidRPr="00442928" w:rsidRDefault="00442928" w:rsidP="00442928">
      <w:pPr>
        <w:rPr>
          <w:sz w:val="28"/>
          <w:szCs w:val="28"/>
          <w:lang w:val="uk-UA"/>
        </w:rPr>
      </w:pPr>
      <w:r w:rsidRPr="00442928">
        <w:rPr>
          <w:sz w:val="28"/>
          <w:szCs w:val="28"/>
          <w:lang w:val="uk-UA"/>
        </w:rPr>
        <w:t xml:space="preserve">                                            </w:t>
      </w:r>
    </w:p>
    <w:p w:rsidR="00442928" w:rsidRPr="00442928" w:rsidRDefault="00442928" w:rsidP="00442928">
      <w:pPr>
        <w:jc w:val="both"/>
        <w:rPr>
          <w:sz w:val="28"/>
          <w:szCs w:val="28"/>
          <w:lang w:val="uk-UA"/>
        </w:rPr>
      </w:pPr>
      <w:r w:rsidRPr="00442928">
        <w:rPr>
          <w:sz w:val="28"/>
          <w:szCs w:val="28"/>
          <w:lang w:val="uk-UA"/>
        </w:rPr>
        <w:t xml:space="preserve">            Затвердити звіт про виконання бюджету Зеленодольської міської ради за     9 місяців 2015 року  за доходами у сумі 16475361,38 грн., за видатками у сумі 39076694,33 грн., у т.ч.:</w:t>
      </w:r>
    </w:p>
    <w:p w:rsidR="00442928" w:rsidRPr="00442928" w:rsidRDefault="00442928" w:rsidP="00442928">
      <w:pPr>
        <w:ind w:left="600"/>
        <w:jc w:val="both"/>
        <w:rPr>
          <w:sz w:val="28"/>
          <w:szCs w:val="28"/>
          <w:lang w:val="uk-UA"/>
        </w:rPr>
      </w:pPr>
      <w:r w:rsidRPr="00442928">
        <w:rPr>
          <w:sz w:val="28"/>
          <w:szCs w:val="28"/>
          <w:lang w:val="uk-UA"/>
        </w:rPr>
        <w:t>загальний фонд міського бюджету :</w:t>
      </w:r>
    </w:p>
    <w:p w:rsidR="00442928" w:rsidRPr="00442928" w:rsidRDefault="00442928" w:rsidP="00442928">
      <w:pPr>
        <w:jc w:val="both"/>
        <w:rPr>
          <w:sz w:val="28"/>
          <w:szCs w:val="28"/>
          <w:lang w:val="uk-UA"/>
        </w:rPr>
      </w:pPr>
      <w:r w:rsidRPr="00442928">
        <w:rPr>
          <w:sz w:val="28"/>
          <w:szCs w:val="28"/>
          <w:lang w:val="uk-UA"/>
        </w:rPr>
        <w:t>- за доходами у сумі 15541631,30 грн.,</w:t>
      </w:r>
    </w:p>
    <w:p w:rsidR="00442928" w:rsidRPr="00442928" w:rsidRDefault="00442928" w:rsidP="00442928">
      <w:pPr>
        <w:jc w:val="both"/>
        <w:rPr>
          <w:sz w:val="28"/>
          <w:szCs w:val="28"/>
          <w:lang w:val="uk-UA"/>
        </w:rPr>
      </w:pPr>
      <w:r w:rsidRPr="00442928">
        <w:rPr>
          <w:sz w:val="28"/>
          <w:szCs w:val="28"/>
          <w:lang w:val="uk-UA"/>
        </w:rPr>
        <w:t>- за видатками у сумі  9257976,29 грн.</w:t>
      </w:r>
    </w:p>
    <w:p w:rsidR="00442928" w:rsidRPr="00442928" w:rsidRDefault="00442928" w:rsidP="00442928">
      <w:pPr>
        <w:jc w:val="both"/>
        <w:rPr>
          <w:sz w:val="28"/>
          <w:szCs w:val="28"/>
          <w:lang w:val="uk-UA"/>
        </w:rPr>
      </w:pPr>
      <w:r w:rsidRPr="00442928">
        <w:rPr>
          <w:sz w:val="28"/>
          <w:szCs w:val="28"/>
          <w:lang w:val="uk-UA"/>
        </w:rPr>
        <w:t xml:space="preserve">           спеціальний фонд міського бюджету :</w:t>
      </w:r>
    </w:p>
    <w:p w:rsidR="00442928" w:rsidRPr="00442928" w:rsidRDefault="00442928" w:rsidP="00442928">
      <w:pPr>
        <w:jc w:val="both"/>
        <w:rPr>
          <w:sz w:val="28"/>
          <w:szCs w:val="28"/>
          <w:lang w:val="uk-UA"/>
        </w:rPr>
      </w:pPr>
      <w:r w:rsidRPr="00442928">
        <w:rPr>
          <w:sz w:val="28"/>
          <w:szCs w:val="28"/>
          <w:lang w:val="uk-UA"/>
        </w:rPr>
        <w:t>- за доходами у сумі 933730,08 грн.,</w:t>
      </w:r>
    </w:p>
    <w:p w:rsidR="00442928" w:rsidRPr="00442928" w:rsidRDefault="00442928" w:rsidP="00442928">
      <w:pPr>
        <w:jc w:val="both"/>
        <w:rPr>
          <w:sz w:val="28"/>
          <w:szCs w:val="28"/>
          <w:lang w:val="uk-UA"/>
        </w:rPr>
      </w:pPr>
      <w:r w:rsidRPr="00442928">
        <w:rPr>
          <w:sz w:val="28"/>
          <w:szCs w:val="28"/>
          <w:lang w:val="uk-UA"/>
        </w:rPr>
        <w:t xml:space="preserve">- за видатками у сумі 29818718,04 грн. </w:t>
      </w:r>
    </w:p>
    <w:p w:rsidR="00442928" w:rsidRPr="00442928" w:rsidRDefault="00442928" w:rsidP="00442928">
      <w:pPr>
        <w:rPr>
          <w:lang w:val="uk-UA"/>
        </w:rPr>
      </w:pPr>
    </w:p>
    <w:p w:rsidR="00442928" w:rsidRPr="00442928" w:rsidRDefault="00442928" w:rsidP="00442928">
      <w:pPr>
        <w:ind w:firstLine="720"/>
        <w:rPr>
          <w:lang w:val="uk-UA"/>
        </w:rPr>
      </w:pPr>
      <w:r w:rsidRPr="00442928">
        <w:rPr>
          <w:lang w:val="uk-UA"/>
        </w:rPr>
        <w:t xml:space="preserve">            </w:t>
      </w:r>
      <w:r w:rsidRPr="00442928">
        <w:rPr>
          <w:sz w:val="28"/>
          <w:lang w:val="uk-UA"/>
        </w:rPr>
        <w:t>Міський голова</w:t>
      </w:r>
      <w:r w:rsidRPr="00442928">
        <w:rPr>
          <w:sz w:val="28"/>
          <w:lang w:val="uk-UA"/>
        </w:rPr>
        <w:tab/>
      </w:r>
      <w:r w:rsidRPr="00442928">
        <w:rPr>
          <w:sz w:val="28"/>
          <w:lang w:val="uk-UA"/>
        </w:rPr>
        <w:tab/>
      </w:r>
      <w:r w:rsidRPr="00442928">
        <w:rPr>
          <w:sz w:val="28"/>
          <w:lang w:val="uk-UA"/>
        </w:rPr>
        <w:tab/>
      </w:r>
      <w:r w:rsidRPr="00442928">
        <w:rPr>
          <w:sz w:val="28"/>
          <w:lang w:val="uk-UA"/>
        </w:rPr>
        <w:tab/>
        <w:t>В. А. Качан</w:t>
      </w:r>
    </w:p>
    <w:p w:rsidR="00442928" w:rsidRPr="00442928" w:rsidRDefault="00442928" w:rsidP="00442928">
      <w:pPr>
        <w:jc w:val="both"/>
        <w:rPr>
          <w:sz w:val="28"/>
          <w:lang w:val="uk-UA"/>
        </w:rPr>
      </w:pPr>
      <w:r w:rsidRPr="00442928">
        <w:rPr>
          <w:sz w:val="28"/>
          <w:lang w:val="uk-UA"/>
        </w:rPr>
        <w:t xml:space="preserve"> </w:t>
      </w:r>
    </w:p>
    <w:tbl>
      <w:tblPr>
        <w:tblW w:w="9528" w:type="dxa"/>
        <w:tblLayout w:type="fixed"/>
        <w:tblCellMar>
          <w:left w:w="30" w:type="dxa"/>
          <w:right w:w="30" w:type="dxa"/>
        </w:tblCellMar>
        <w:tblLook w:val="0000" w:firstRow="0" w:lastRow="0" w:firstColumn="0" w:lastColumn="0" w:noHBand="0" w:noVBand="0"/>
      </w:tblPr>
      <w:tblGrid>
        <w:gridCol w:w="881"/>
        <w:gridCol w:w="231"/>
        <w:gridCol w:w="2616"/>
        <w:gridCol w:w="271"/>
        <w:gridCol w:w="813"/>
        <w:gridCol w:w="180"/>
        <w:gridCol w:w="141"/>
        <w:gridCol w:w="851"/>
        <w:gridCol w:w="283"/>
        <w:gridCol w:w="857"/>
        <w:gridCol w:w="277"/>
        <w:gridCol w:w="142"/>
        <w:gridCol w:w="851"/>
        <w:gridCol w:w="1134"/>
      </w:tblGrid>
      <w:tr w:rsidR="00442928" w:rsidTr="007071B7">
        <w:trPr>
          <w:trHeight w:val="196"/>
        </w:trPr>
        <w:tc>
          <w:tcPr>
            <w:tcW w:w="1112" w:type="dxa"/>
            <w:gridSpan w:val="2"/>
            <w:tcBorders>
              <w:top w:val="nil"/>
              <w:left w:val="nil"/>
              <w:bottom w:val="nil"/>
              <w:right w:val="nil"/>
            </w:tcBorders>
          </w:tcPr>
          <w:p w:rsidR="00442928" w:rsidRDefault="00442928">
            <w:pPr>
              <w:autoSpaceDE w:val="0"/>
              <w:autoSpaceDN w:val="0"/>
              <w:adjustRightInd w:val="0"/>
              <w:jc w:val="right"/>
              <w:rPr>
                <w:rFonts w:ascii="Arial" w:eastAsiaTheme="minorHAnsi" w:hAnsi="Arial" w:cs="Arial"/>
                <w:color w:val="000000"/>
                <w:sz w:val="20"/>
                <w:szCs w:val="20"/>
                <w:lang w:eastAsia="en-US"/>
              </w:rPr>
            </w:pPr>
          </w:p>
        </w:tc>
        <w:tc>
          <w:tcPr>
            <w:tcW w:w="2616" w:type="dxa"/>
            <w:tcBorders>
              <w:top w:val="nil"/>
              <w:left w:val="nil"/>
              <w:bottom w:val="nil"/>
              <w:right w:val="nil"/>
            </w:tcBorders>
          </w:tcPr>
          <w:p w:rsidR="00442928" w:rsidRDefault="00442928">
            <w:pPr>
              <w:autoSpaceDE w:val="0"/>
              <w:autoSpaceDN w:val="0"/>
              <w:adjustRightInd w:val="0"/>
              <w:jc w:val="right"/>
              <w:rPr>
                <w:rFonts w:ascii="Arial" w:eastAsiaTheme="minorHAnsi" w:hAnsi="Arial" w:cs="Arial"/>
                <w:color w:val="000000"/>
                <w:sz w:val="20"/>
                <w:szCs w:val="20"/>
                <w:lang w:eastAsia="en-US"/>
              </w:rPr>
            </w:pPr>
          </w:p>
        </w:tc>
        <w:tc>
          <w:tcPr>
            <w:tcW w:w="1084" w:type="dxa"/>
            <w:gridSpan w:val="2"/>
            <w:tcBorders>
              <w:top w:val="nil"/>
              <w:left w:val="nil"/>
              <w:bottom w:val="nil"/>
              <w:right w:val="nil"/>
            </w:tcBorders>
          </w:tcPr>
          <w:p w:rsidR="00442928" w:rsidRDefault="00442928">
            <w:pPr>
              <w:autoSpaceDE w:val="0"/>
              <w:autoSpaceDN w:val="0"/>
              <w:adjustRightInd w:val="0"/>
              <w:jc w:val="right"/>
              <w:rPr>
                <w:rFonts w:ascii="Arial" w:eastAsiaTheme="minorHAnsi" w:hAnsi="Arial" w:cs="Arial"/>
                <w:color w:val="000000"/>
                <w:sz w:val="20"/>
                <w:szCs w:val="20"/>
                <w:lang w:eastAsia="en-US"/>
              </w:rPr>
            </w:pPr>
          </w:p>
        </w:tc>
        <w:tc>
          <w:tcPr>
            <w:tcW w:w="1172" w:type="dxa"/>
            <w:gridSpan w:val="3"/>
            <w:tcBorders>
              <w:top w:val="nil"/>
              <w:left w:val="nil"/>
              <w:bottom w:val="nil"/>
              <w:right w:val="nil"/>
            </w:tcBorders>
          </w:tcPr>
          <w:p w:rsidR="00442928" w:rsidRDefault="00442928">
            <w:pPr>
              <w:autoSpaceDE w:val="0"/>
              <w:autoSpaceDN w:val="0"/>
              <w:adjustRightInd w:val="0"/>
              <w:jc w:val="right"/>
              <w:rPr>
                <w:rFonts w:ascii="Arial" w:eastAsiaTheme="minorHAnsi" w:hAnsi="Arial" w:cs="Arial"/>
                <w:color w:val="000000"/>
                <w:sz w:val="20"/>
                <w:szCs w:val="20"/>
                <w:lang w:eastAsia="en-US"/>
              </w:rPr>
            </w:pPr>
          </w:p>
        </w:tc>
        <w:tc>
          <w:tcPr>
            <w:tcW w:w="1417" w:type="dxa"/>
            <w:gridSpan w:val="3"/>
            <w:tcBorders>
              <w:top w:val="nil"/>
              <w:left w:val="nil"/>
              <w:bottom w:val="nil"/>
              <w:right w:val="nil"/>
            </w:tcBorders>
          </w:tcPr>
          <w:p w:rsidR="00442928" w:rsidRDefault="00442928">
            <w:pPr>
              <w:autoSpaceDE w:val="0"/>
              <w:autoSpaceDN w:val="0"/>
              <w:adjustRightInd w:val="0"/>
              <w:jc w:val="right"/>
              <w:rPr>
                <w:rFonts w:ascii="Arial" w:eastAsiaTheme="minorHAnsi" w:hAnsi="Arial" w:cs="Arial"/>
                <w:color w:val="000000"/>
                <w:sz w:val="20"/>
                <w:szCs w:val="20"/>
                <w:lang w:eastAsia="en-US"/>
              </w:rPr>
            </w:pPr>
          </w:p>
        </w:tc>
        <w:tc>
          <w:tcPr>
            <w:tcW w:w="993" w:type="dxa"/>
            <w:gridSpan w:val="2"/>
            <w:tcBorders>
              <w:top w:val="nil"/>
              <w:left w:val="nil"/>
              <w:bottom w:val="nil"/>
              <w:right w:val="nil"/>
            </w:tcBorders>
          </w:tcPr>
          <w:p w:rsidR="00442928" w:rsidRDefault="00442928">
            <w:pPr>
              <w:autoSpaceDE w:val="0"/>
              <w:autoSpaceDN w:val="0"/>
              <w:adjustRightInd w:val="0"/>
              <w:jc w:val="right"/>
              <w:rPr>
                <w:rFonts w:ascii="Arial" w:eastAsiaTheme="minorHAnsi" w:hAnsi="Arial" w:cs="Arial"/>
                <w:color w:val="000000"/>
                <w:sz w:val="20"/>
                <w:szCs w:val="20"/>
                <w:lang w:eastAsia="en-US"/>
              </w:rPr>
            </w:pPr>
          </w:p>
        </w:tc>
        <w:tc>
          <w:tcPr>
            <w:tcW w:w="1134" w:type="dxa"/>
            <w:tcBorders>
              <w:top w:val="nil"/>
              <w:left w:val="nil"/>
              <w:bottom w:val="nil"/>
              <w:right w:val="nil"/>
            </w:tcBorders>
          </w:tcPr>
          <w:p w:rsidR="00442928" w:rsidRDefault="00442928">
            <w:pPr>
              <w:autoSpaceDE w:val="0"/>
              <w:autoSpaceDN w:val="0"/>
              <w:adjustRightInd w:val="0"/>
              <w:jc w:val="right"/>
              <w:rPr>
                <w:rFonts w:ascii="Arial" w:eastAsiaTheme="minorHAnsi" w:hAnsi="Arial" w:cs="Arial"/>
                <w:color w:val="000000"/>
                <w:sz w:val="20"/>
                <w:szCs w:val="20"/>
                <w:lang w:eastAsia="en-US"/>
              </w:rPr>
            </w:pPr>
          </w:p>
        </w:tc>
      </w:tr>
      <w:tr w:rsidR="00442928" w:rsidTr="007071B7">
        <w:trPr>
          <w:trHeight w:val="232"/>
        </w:trPr>
        <w:tc>
          <w:tcPr>
            <w:tcW w:w="7401" w:type="dxa"/>
            <w:gridSpan w:val="11"/>
            <w:tcBorders>
              <w:top w:val="nil"/>
              <w:left w:val="nil"/>
              <w:bottom w:val="nil"/>
              <w:right w:val="nil"/>
            </w:tcBorders>
          </w:tcPr>
          <w:p w:rsidR="00442928" w:rsidRDefault="00442928">
            <w:pPr>
              <w:autoSpaceDE w:val="0"/>
              <w:autoSpaceDN w:val="0"/>
              <w:adjustRightInd w:val="0"/>
              <w:rPr>
                <w:rFonts w:ascii="Arial" w:eastAsiaTheme="minorHAnsi" w:hAnsi="Arial" w:cs="Arial"/>
                <w:b/>
                <w:bCs/>
                <w:color w:val="000000"/>
                <w:lang w:eastAsia="en-US"/>
              </w:rPr>
            </w:pPr>
            <w:r>
              <w:rPr>
                <w:rFonts w:ascii="Arial" w:eastAsiaTheme="minorHAnsi" w:hAnsi="Arial" w:cs="Arial"/>
                <w:b/>
                <w:bCs/>
                <w:color w:val="000000"/>
                <w:lang w:eastAsia="en-US"/>
              </w:rPr>
              <w:t>Звіт про виконання бюджету Зеленодольської міської ради за  9 місяців 2015 року</w:t>
            </w:r>
          </w:p>
        </w:tc>
        <w:tc>
          <w:tcPr>
            <w:tcW w:w="993" w:type="dxa"/>
            <w:gridSpan w:val="2"/>
            <w:tcBorders>
              <w:top w:val="nil"/>
              <w:left w:val="nil"/>
              <w:bottom w:val="nil"/>
              <w:right w:val="nil"/>
            </w:tcBorders>
          </w:tcPr>
          <w:p w:rsidR="00442928" w:rsidRDefault="00442928">
            <w:pPr>
              <w:autoSpaceDE w:val="0"/>
              <w:autoSpaceDN w:val="0"/>
              <w:adjustRightInd w:val="0"/>
              <w:jc w:val="right"/>
              <w:rPr>
                <w:rFonts w:ascii="Arial" w:eastAsiaTheme="minorHAnsi" w:hAnsi="Arial" w:cs="Arial"/>
                <w:color w:val="000000"/>
                <w:sz w:val="20"/>
                <w:szCs w:val="20"/>
                <w:lang w:eastAsia="en-US"/>
              </w:rPr>
            </w:pPr>
          </w:p>
        </w:tc>
        <w:tc>
          <w:tcPr>
            <w:tcW w:w="1134" w:type="dxa"/>
            <w:tcBorders>
              <w:top w:val="nil"/>
              <w:left w:val="nil"/>
              <w:bottom w:val="nil"/>
              <w:right w:val="nil"/>
            </w:tcBorders>
          </w:tcPr>
          <w:p w:rsidR="00442928" w:rsidRDefault="00442928">
            <w:pPr>
              <w:autoSpaceDE w:val="0"/>
              <w:autoSpaceDN w:val="0"/>
              <w:adjustRightInd w:val="0"/>
              <w:jc w:val="right"/>
              <w:rPr>
                <w:rFonts w:ascii="Arial" w:eastAsiaTheme="minorHAnsi" w:hAnsi="Arial" w:cs="Arial"/>
                <w:color w:val="000000"/>
                <w:sz w:val="20"/>
                <w:szCs w:val="20"/>
                <w:lang w:eastAsia="en-US"/>
              </w:rPr>
            </w:pPr>
          </w:p>
        </w:tc>
      </w:tr>
      <w:tr w:rsidR="00442928" w:rsidTr="007071B7">
        <w:trPr>
          <w:trHeight w:val="196"/>
        </w:trPr>
        <w:tc>
          <w:tcPr>
            <w:tcW w:w="881" w:type="dxa"/>
            <w:tcBorders>
              <w:top w:val="nil"/>
              <w:left w:val="nil"/>
              <w:bottom w:val="nil"/>
              <w:right w:val="nil"/>
            </w:tcBorders>
          </w:tcPr>
          <w:p w:rsidR="00442928" w:rsidRDefault="00442928">
            <w:pPr>
              <w:autoSpaceDE w:val="0"/>
              <w:autoSpaceDN w:val="0"/>
              <w:adjustRightInd w:val="0"/>
              <w:jc w:val="right"/>
              <w:rPr>
                <w:rFonts w:ascii="Arial" w:eastAsiaTheme="minorHAnsi" w:hAnsi="Arial" w:cs="Arial"/>
                <w:color w:val="000000"/>
                <w:sz w:val="20"/>
                <w:szCs w:val="20"/>
                <w:lang w:eastAsia="en-US"/>
              </w:rPr>
            </w:pPr>
          </w:p>
        </w:tc>
        <w:tc>
          <w:tcPr>
            <w:tcW w:w="2847" w:type="dxa"/>
            <w:gridSpan w:val="2"/>
            <w:tcBorders>
              <w:top w:val="nil"/>
              <w:left w:val="nil"/>
              <w:bottom w:val="nil"/>
              <w:right w:val="nil"/>
            </w:tcBorders>
          </w:tcPr>
          <w:p w:rsidR="00442928" w:rsidRDefault="00442928">
            <w:pPr>
              <w:autoSpaceDE w:val="0"/>
              <w:autoSpaceDN w:val="0"/>
              <w:adjustRightInd w:val="0"/>
              <w:jc w:val="right"/>
              <w:rPr>
                <w:rFonts w:ascii="Arial" w:eastAsiaTheme="minorHAnsi" w:hAnsi="Arial" w:cs="Arial"/>
                <w:color w:val="000000"/>
                <w:sz w:val="20"/>
                <w:szCs w:val="20"/>
                <w:lang w:eastAsia="en-US"/>
              </w:rPr>
            </w:pPr>
          </w:p>
        </w:tc>
        <w:tc>
          <w:tcPr>
            <w:tcW w:w="1405" w:type="dxa"/>
            <w:gridSpan w:val="4"/>
            <w:tcBorders>
              <w:top w:val="nil"/>
              <w:left w:val="nil"/>
              <w:bottom w:val="nil"/>
              <w:right w:val="nil"/>
            </w:tcBorders>
          </w:tcPr>
          <w:p w:rsidR="00442928" w:rsidRDefault="00442928">
            <w:pPr>
              <w:autoSpaceDE w:val="0"/>
              <w:autoSpaceDN w:val="0"/>
              <w:adjustRightInd w:val="0"/>
              <w:jc w:val="right"/>
              <w:rPr>
                <w:rFonts w:ascii="Arial" w:eastAsiaTheme="minorHAnsi" w:hAnsi="Arial" w:cs="Arial"/>
                <w:color w:val="000000"/>
                <w:sz w:val="20"/>
                <w:szCs w:val="20"/>
                <w:lang w:eastAsia="en-US"/>
              </w:rPr>
            </w:pPr>
          </w:p>
        </w:tc>
        <w:tc>
          <w:tcPr>
            <w:tcW w:w="1134" w:type="dxa"/>
            <w:gridSpan w:val="2"/>
            <w:tcBorders>
              <w:top w:val="nil"/>
              <w:left w:val="nil"/>
              <w:bottom w:val="nil"/>
              <w:right w:val="nil"/>
            </w:tcBorders>
          </w:tcPr>
          <w:p w:rsidR="00442928" w:rsidRDefault="00442928">
            <w:pPr>
              <w:autoSpaceDE w:val="0"/>
              <w:autoSpaceDN w:val="0"/>
              <w:adjustRightInd w:val="0"/>
              <w:jc w:val="right"/>
              <w:rPr>
                <w:rFonts w:ascii="Arial" w:eastAsiaTheme="minorHAnsi" w:hAnsi="Arial" w:cs="Arial"/>
                <w:color w:val="000000"/>
                <w:sz w:val="20"/>
                <w:szCs w:val="20"/>
                <w:lang w:eastAsia="en-US"/>
              </w:rPr>
            </w:pPr>
          </w:p>
        </w:tc>
        <w:tc>
          <w:tcPr>
            <w:tcW w:w="1134" w:type="dxa"/>
            <w:gridSpan w:val="2"/>
            <w:tcBorders>
              <w:top w:val="nil"/>
              <w:left w:val="nil"/>
              <w:bottom w:val="nil"/>
              <w:right w:val="nil"/>
            </w:tcBorders>
          </w:tcPr>
          <w:p w:rsidR="00442928" w:rsidRDefault="00442928">
            <w:pPr>
              <w:autoSpaceDE w:val="0"/>
              <w:autoSpaceDN w:val="0"/>
              <w:adjustRightInd w:val="0"/>
              <w:jc w:val="right"/>
              <w:rPr>
                <w:rFonts w:ascii="Arial" w:eastAsiaTheme="minorHAnsi" w:hAnsi="Arial" w:cs="Arial"/>
                <w:color w:val="000000"/>
                <w:sz w:val="20"/>
                <w:szCs w:val="20"/>
                <w:lang w:eastAsia="en-US"/>
              </w:rPr>
            </w:pPr>
          </w:p>
        </w:tc>
        <w:tc>
          <w:tcPr>
            <w:tcW w:w="993" w:type="dxa"/>
            <w:gridSpan w:val="2"/>
            <w:tcBorders>
              <w:top w:val="nil"/>
              <w:left w:val="nil"/>
              <w:bottom w:val="nil"/>
              <w:right w:val="nil"/>
            </w:tcBorders>
          </w:tcPr>
          <w:p w:rsidR="00442928" w:rsidRDefault="00442928">
            <w:pPr>
              <w:autoSpaceDE w:val="0"/>
              <w:autoSpaceDN w:val="0"/>
              <w:adjustRightInd w:val="0"/>
              <w:jc w:val="right"/>
              <w:rPr>
                <w:rFonts w:ascii="Arial" w:eastAsiaTheme="minorHAnsi" w:hAnsi="Arial" w:cs="Arial"/>
                <w:color w:val="000000"/>
                <w:sz w:val="20"/>
                <w:szCs w:val="20"/>
                <w:lang w:eastAsia="en-US"/>
              </w:rPr>
            </w:pPr>
          </w:p>
        </w:tc>
        <w:tc>
          <w:tcPr>
            <w:tcW w:w="1134" w:type="dxa"/>
            <w:tcBorders>
              <w:top w:val="nil"/>
              <w:left w:val="nil"/>
              <w:bottom w:val="nil"/>
              <w:right w:val="nil"/>
            </w:tcBorders>
          </w:tcPr>
          <w:p w:rsidR="00442928" w:rsidRDefault="00442928">
            <w:pPr>
              <w:autoSpaceDE w:val="0"/>
              <w:autoSpaceDN w:val="0"/>
              <w:adjustRightInd w:val="0"/>
              <w:jc w:val="right"/>
              <w:rPr>
                <w:rFonts w:ascii="Arial" w:eastAsiaTheme="minorHAnsi" w:hAnsi="Arial" w:cs="Arial"/>
                <w:color w:val="000000"/>
                <w:sz w:val="20"/>
                <w:szCs w:val="20"/>
                <w:lang w:eastAsia="en-US"/>
              </w:rPr>
            </w:pPr>
          </w:p>
        </w:tc>
      </w:tr>
      <w:tr w:rsidR="00442928" w:rsidTr="007071B7">
        <w:trPr>
          <w:trHeight w:val="968"/>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Фонд бюджету</w:t>
            </w:r>
          </w:p>
        </w:tc>
        <w:tc>
          <w:tcPr>
            <w:tcW w:w="2847"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Найменування доходів, витрат</w:t>
            </w:r>
          </w:p>
        </w:tc>
        <w:tc>
          <w:tcPr>
            <w:tcW w:w="1405" w:type="dxa"/>
            <w:gridSpan w:val="4"/>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Затверджено на рік</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Затверджено на звітний період</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Виконано</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 виконання звітного періоду</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 виконання річного плану</w:t>
            </w:r>
          </w:p>
        </w:tc>
      </w:tr>
      <w:tr w:rsidR="00442928" w:rsidTr="007071B7">
        <w:trPr>
          <w:trHeight w:val="376"/>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i/>
                <w:iCs/>
                <w:color w:val="000000"/>
                <w:sz w:val="20"/>
                <w:szCs w:val="20"/>
                <w:lang w:eastAsia="en-US"/>
              </w:rPr>
            </w:pPr>
            <w:r>
              <w:rPr>
                <w:rFonts w:eastAsiaTheme="minorHAnsi"/>
                <w:b/>
                <w:bCs/>
                <w:i/>
                <w:iCs/>
                <w:color w:val="000000"/>
                <w:sz w:val="20"/>
                <w:szCs w:val="20"/>
                <w:lang w:eastAsia="en-US"/>
              </w:rPr>
              <w:t>Загальний фонд</w:t>
            </w:r>
          </w:p>
        </w:tc>
        <w:tc>
          <w:tcPr>
            <w:tcW w:w="2847"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Доходи</w:t>
            </w:r>
          </w:p>
        </w:tc>
        <w:tc>
          <w:tcPr>
            <w:tcW w:w="1405" w:type="dxa"/>
            <w:gridSpan w:val="4"/>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color w:val="000000"/>
                <w:sz w:val="20"/>
                <w:szCs w:val="20"/>
                <w:lang w:eastAsia="en-US"/>
              </w:rPr>
            </w:pPr>
          </w:p>
        </w:tc>
      </w:tr>
      <w:tr w:rsidR="00442928" w:rsidTr="007071B7">
        <w:trPr>
          <w:trHeight w:val="312"/>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center"/>
              <w:rPr>
                <w:rFonts w:eastAsiaTheme="minorHAnsi"/>
                <w:b/>
                <w:bCs/>
                <w:color w:val="000000"/>
                <w:sz w:val="16"/>
                <w:szCs w:val="16"/>
                <w:lang w:eastAsia="en-US"/>
              </w:rPr>
            </w:pPr>
            <w:r>
              <w:rPr>
                <w:rFonts w:eastAsiaTheme="minorHAnsi"/>
                <w:b/>
                <w:bCs/>
                <w:color w:val="000000"/>
                <w:sz w:val="16"/>
                <w:szCs w:val="16"/>
                <w:lang w:eastAsia="en-US"/>
              </w:rPr>
              <w:t>11020200</w:t>
            </w:r>
          </w:p>
        </w:tc>
        <w:tc>
          <w:tcPr>
            <w:tcW w:w="2847"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Податок на прибуток підприємств та фінансових установ комунальної власності</w:t>
            </w:r>
          </w:p>
        </w:tc>
        <w:tc>
          <w:tcPr>
            <w:tcW w:w="1405" w:type="dxa"/>
            <w:gridSpan w:val="4"/>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5 000,00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5 000,00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5 625,00</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112,5</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112,50</w:t>
            </w:r>
          </w:p>
        </w:tc>
      </w:tr>
      <w:tr w:rsidR="00442928" w:rsidTr="007071B7">
        <w:trPr>
          <w:trHeight w:val="464"/>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center"/>
              <w:rPr>
                <w:rFonts w:eastAsiaTheme="minorHAnsi"/>
                <w:b/>
                <w:bCs/>
                <w:color w:val="000000"/>
                <w:sz w:val="16"/>
                <w:szCs w:val="16"/>
                <w:lang w:eastAsia="en-US"/>
              </w:rPr>
            </w:pPr>
            <w:r>
              <w:rPr>
                <w:rFonts w:eastAsiaTheme="minorHAnsi"/>
                <w:b/>
                <w:bCs/>
                <w:color w:val="000000"/>
                <w:sz w:val="16"/>
                <w:szCs w:val="16"/>
                <w:lang w:eastAsia="en-US"/>
              </w:rPr>
              <w:t>11023202</w:t>
            </w:r>
          </w:p>
        </w:tc>
        <w:tc>
          <w:tcPr>
            <w:tcW w:w="5386" w:type="dxa"/>
            <w:gridSpan w:val="8"/>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Авансові внески з податку на прибуток підприємств та фінансових установ комунальної власності</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-2 461,00</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r>
      <w:tr w:rsidR="00442928" w:rsidTr="007071B7">
        <w:trPr>
          <w:trHeight w:val="464"/>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center"/>
              <w:rPr>
                <w:rFonts w:eastAsiaTheme="minorHAnsi"/>
                <w:b/>
                <w:bCs/>
                <w:color w:val="000000"/>
                <w:sz w:val="16"/>
                <w:szCs w:val="16"/>
                <w:lang w:eastAsia="en-US"/>
              </w:rPr>
            </w:pPr>
            <w:r>
              <w:rPr>
                <w:rFonts w:eastAsiaTheme="minorHAnsi"/>
                <w:b/>
                <w:bCs/>
                <w:color w:val="000000"/>
                <w:sz w:val="16"/>
                <w:szCs w:val="16"/>
                <w:lang w:eastAsia="en-US"/>
              </w:rPr>
              <w:t>14040000</w:t>
            </w:r>
          </w:p>
        </w:tc>
        <w:tc>
          <w:tcPr>
            <w:tcW w:w="2847"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Акцизний податок з реалізації суб’єктами господарювання роздрібної торгівлі підакцизних товарів</w:t>
            </w:r>
          </w:p>
        </w:tc>
        <w:tc>
          <w:tcPr>
            <w:tcW w:w="1405" w:type="dxa"/>
            <w:gridSpan w:val="4"/>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850 600,00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720 000,00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901 344,96</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125,2</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105,97</w:t>
            </w:r>
          </w:p>
        </w:tc>
      </w:tr>
      <w:tr w:rsidR="00442928" w:rsidTr="007071B7">
        <w:trPr>
          <w:trHeight w:val="464"/>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center"/>
              <w:rPr>
                <w:rFonts w:eastAsiaTheme="minorHAnsi"/>
                <w:b/>
                <w:bCs/>
                <w:color w:val="000000"/>
                <w:sz w:val="16"/>
                <w:szCs w:val="16"/>
                <w:lang w:eastAsia="en-US"/>
              </w:rPr>
            </w:pPr>
            <w:r>
              <w:rPr>
                <w:rFonts w:eastAsiaTheme="minorHAnsi"/>
                <w:b/>
                <w:bCs/>
                <w:color w:val="000000"/>
                <w:sz w:val="16"/>
                <w:szCs w:val="16"/>
                <w:lang w:eastAsia="en-US"/>
              </w:rPr>
              <w:t>18010100</w:t>
            </w:r>
          </w:p>
        </w:tc>
        <w:tc>
          <w:tcPr>
            <w:tcW w:w="2847"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Податок на нерухоме майно, відмінне від земельної ділянки, сплачений юридичними особами</w:t>
            </w:r>
          </w:p>
        </w:tc>
        <w:tc>
          <w:tcPr>
            <w:tcW w:w="1405" w:type="dxa"/>
            <w:gridSpan w:val="4"/>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767,00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4 320,87</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563,35</w:t>
            </w:r>
          </w:p>
        </w:tc>
      </w:tr>
      <w:tr w:rsidR="00442928" w:rsidTr="007071B7">
        <w:trPr>
          <w:trHeight w:val="464"/>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center"/>
              <w:rPr>
                <w:rFonts w:eastAsiaTheme="minorHAnsi"/>
                <w:b/>
                <w:bCs/>
                <w:color w:val="000000"/>
                <w:sz w:val="16"/>
                <w:szCs w:val="16"/>
                <w:lang w:eastAsia="en-US"/>
              </w:rPr>
            </w:pPr>
            <w:r>
              <w:rPr>
                <w:rFonts w:eastAsiaTheme="minorHAnsi"/>
                <w:b/>
                <w:bCs/>
                <w:color w:val="000000"/>
                <w:sz w:val="16"/>
                <w:szCs w:val="16"/>
                <w:lang w:eastAsia="en-US"/>
              </w:rPr>
              <w:t>18010200</w:t>
            </w:r>
          </w:p>
        </w:tc>
        <w:tc>
          <w:tcPr>
            <w:tcW w:w="2847"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Податок на нерухоме майно, відмінне від земельної ділянки, сплачений фізичними особами</w:t>
            </w:r>
          </w:p>
        </w:tc>
        <w:tc>
          <w:tcPr>
            <w:tcW w:w="1405" w:type="dxa"/>
            <w:gridSpan w:val="4"/>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455,00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1 126,73</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247,63</w:t>
            </w:r>
          </w:p>
        </w:tc>
      </w:tr>
      <w:tr w:rsidR="00442928" w:rsidTr="007071B7">
        <w:trPr>
          <w:trHeight w:val="616"/>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center"/>
              <w:rPr>
                <w:rFonts w:eastAsiaTheme="minorHAnsi"/>
                <w:b/>
                <w:bCs/>
                <w:color w:val="000000"/>
                <w:sz w:val="16"/>
                <w:szCs w:val="16"/>
                <w:lang w:eastAsia="en-US"/>
              </w:rPr>
            </w:pPr>
            <w:r>
              <w:rPr>
                <w:rFonts w:eastAsiaTheme="minorHAnsi"/>
                <w:b/>
                <w:bCs/>
                <w:color w:val="000000"/>
                <w:sz w:val="16"/>
                <w:szCs w:val="16"/>
                <w:lang w:eastAsia="en-US"/>
              </w:rPr>
              <w:t>18010400</w:t>
            </w:r>
          </w:p>
        </w:tc>
        <w:tc>
          <w:tcPr>
            <w:tcW w:w="2847"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1405" w:type="dxa"/>
            <w:gridSpan w:val="4"/>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53 293,00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26 646,00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47 927,03</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89,93</w:t>
            </w:r>
          </w:p>
        </w:tc>
      </w:tr>
      <w:tr w:rsidR="00442928" w:rsidTr="007071B7">
        <w:trPr>
          <w:trHeight w:val="196"/>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center"/>
              <w:rPr>
                <w:rFonts w:eastAsiaTheme="minorHAnsi"/>
                <w:b/>
                <w:bCs/>
                <w:color w:val="000000"/>
                <w:sz w:val="16"/>
                <w:szCs w:val="16"/>
                <w:lang w:eastAsia="en-US"/>
              </w:rPr>
            </w:pPr>
            <w:r>
              <w:rPr>
                <w:rFonts w:eastAsiaTheme="minorHAnsi"/>
                <w:b/>
                <w:bCs/>
                <w:color w:val="000000"/>
                <w:sz w:val="16"/>
                <w:szCs w:val="16"/>
                <w:lang w:eastAsia="en-US"/>
              </w:rPr>
              <w:t>18010500</w:t>
            </w:r>
          </w:p>
        </w:tc>
        <w:tc>
          <w:tcPr>
            <w:tcW w:w="2847"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Земельний податок з юридичних осіб</w:t>
            </w:r>
          </w:p>
        </w:tc>
        <w:tc>
          <w:tcPr>
            <w:tcW w:w="1405" w:type="dxa"/>
            <w:gridSpan w:val="4"/>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1 300 031,00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954 000,00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1 239 366,11</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129,9</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95,33</w:t>
            </w:r>
          </w:p>
        </w:tc>
      </w:tr>
      <w:tr w:rsidR="00442928" w:rsidTr="007071B7">
        <w:trPr>
          <w:trHeight w:val="196"/>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center"/>
              <w:rPr>
                <w:rFonts w:eastAsiaTheme="minorHAnsi"/>
                <w:b/>
                <w:bCs/>
                <w:color w:val="000000"/>
                <w:sz w:val="16"/>
                <w:szCs w:val="16"/>
                <w:lang w:eastAsia="en-US"/>
              </w:rPr>
            </w:pPr>
            <w:r>
              <w:rPr>
                <w:rFonts w:eastAsiaTheme="minorHAnsi"/>
                <w:b/>
                <w:bCs/>
                <w:color w:val="000000"/>
                <w:sz w:val="16"/>
                <w:szCs w:val="16"/>
                <w:lang w:eastAsia="en-US"/>
              </w:rPr>
              <w:t>18010600</w:t>
            </w:r>
          </w:p>
        </w:tc>
        <w:tc>
          <w:tcPr>
            <w:tcW w:w="2847"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Орендна плата з юридичних осіб</w:t>
            </w:r>
          </w:p>
        </w:tc>
        <w:tc>
          <w:tcPr>
            <w:tcW w:w="1405" w:type="dxa"/>
            <w:gridSpan w:val="4"/>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386 798,00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345 085,00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349 487,92</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101,3</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90,35</w:t>
            </w:r>
          </w:p>
        </w:tc>
      </w:tr>
      <w:tr w:rsidR="00442928" w:rsidTr="007071B7">
        <w:trPr>
          <w:trHeight w:val="196"/>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center"/>
              <w:rPr>
                <w:rFonts w:eastAsiaTheme="minorHAnsi"/>
                <w:b/>
                <w:bCs/>
                <w:color w:val="000000"/>
                <w:sz w:val="16"/>
                <w:szCs w:val="16"/>
                <w:lang w:eastAsia="en-US"/>
              </w:rPr>
            </w:pPr>
            <w:r>
              <w:rPr>
                <w:rFonts w:eastAsiaTheme="minorHAnsi"/>
                <w:b/>
                <w:bCs/>
                <w:color w:val="000000"/>
                <w:sz w:val="16"/>
                <w:szCs w:val="16"/>
                <w:lang w:eastAsia="en-US"/>
              </w:rPr>
              <w:t>18010700</w:t>
            </w:r>
          </w:p>
        </w:tc>
        <w:tc>
          <w:tcPr>
            <w:tcW w:w="2847"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Земельний податок з фізичних осіб</w:t>
            </w:r>
          </w:p>
        </w:tc>
        <w:tc>
          <w:tcPr>
            <w:tcW w:w="1405" w:type="dxa"/>
            <w:gridSpan w:val="4"/>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109 921,00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62 310,00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84 709,13</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135,9</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77,06</w:t>
            </w:r>
          </w:p>
        </w:tc>
      </w:tr>
      <w:tr w:rsidR="00442928" w:rsidTr="007071B7">
        <w:trPr>
          <w:trHeight w:val="196"/>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center"/>
              <w:rPr>
                <w:rFonts w:eastAsiaTheme="minorHAnsi"/>
                <w:b/>
                <w:bCs/>
                <w:color w:val="000000"/>
                <w:sz w:val="16"/>
                <w:szCs w:val="16"/>
                <w:lang w:eastAsia="en-US"/>
              </w:rPr>
            </w:pPr>
            <w:r>
              <w:rPr>
                <w:rFonts w:eastAsiaTheme="minorHAnsi"/>
                <w:b/>
                <w:bCs/>
                <w:color w:val="000000"/>
                <w:sz w:val="16"/>
                <w:szCs w:val="16"/>
                <w:lang w:eastAsia="en-US"/>
              </w:rPr>
              <w:t>18010900</w:t>
            </w:r>
          </w:p>
        </w:tc>
        <w:tc>
          <w:tcPr>
            <w:tcW w:w="2847"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Орендна плата з фізичних осіб</w:t>
            </w:r>
          </w:p>
        </w:tc>
        <w:tc>
          <w:tcPr>
            <w:tcW w:w="1405" w:type="dxa"/>
            <w:gridSpan w:val="4"/>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127 498,00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87 343,00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107 780,03</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123,4</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84,53</w:t>
            </w:r>
          </w:p>
        </w:tc>
      </w:tr>
      <w:tr w:rsidR="00442928" w:rsidTr="007071B7">
        <w:trPr>
          <w:trHeight w:val="196"/>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center"/>
              <w:rPr>
                <w:rFonts w:eastAsiaTheme="minorHAnsi"/>
                <w:b/>
                <w:bCs/>
                <w:color w:val="000000"/>
                <w:sz w:val="16"/>
                <w:szCs w:val="16"/>
                <w:lang w:eastAsia="en-US"/>
              </w:rPr>
            </w:pPr>
            <w:r>
              <w:rPr>
                <w:rFonts w:eastAsiaTheme="minorHAnsi"/>
                <w:b/>
                <w:bCs/>
                <w:color w:val="000000"/>
                <w:sz w:val="16"/>
                <w:szCs w:val="16"/>
                <w:lang w:eastAsia="en-US"/>
              </w:rPr>
              <w:t>18011000</w:t>
            </w:r>
          </w:p>
        </w:tc>
        <w:tc>
          <w:tcPr>
            <w:tcW w:w="2847"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Транспортний податок з фізичних осіб</w:t>
            </w:r>
          </w:p>
        </w:tc>
        <w:tc>
          <w:tcPr>
            <w:tcW w:w="1405" w:type="dxa"/>
            <w:gridSpan w:val="4"/>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25 000,00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0,00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43 750,00</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175,00</w:t>
            </w:r>
          </w:p>
        </w:tc>
      </w:tr>
      <w:tr w:rsidR="00442928" w:rsidTr="007071B7">
        <w:trPr>
          <w:trHeight w:val="592"/>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center"/>
              <w:rPr>
                <w:rFonts w:eastAsiaTheme="minorHAnsi"/>
                <w:b/>
                <w:bCs/>
                <w:color w:val="000000"/>
                <w:sz w:val="16"/>
                <w:szCs w:val="16"/>
                <w:lang w:eastAsia="en-US"/>
              </w:rPr>
            </w:pPr>
            <w:r>
              <w:rPr>
                <w:rFonts w:eastAsiaTheme="minorHAnsi"/>
                <w:b/>
                <w:bCs/>
                <w:color w:val="000000"/>
                <w:sz w:val="16"/>
                <w:szCs w:val="16"/>
                <w:lang w:eastAsia="en-US"/>
              </w:rPr>
              <w:t>18040100</w:t>
            </w:r>
          </w:p>
        </w:tc>
        <w:tc>
          <w:tcPr>
            <w:tcW w:w="5386" w:type="dxa"/>
            <w:gridSpan w:val="8"/>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Збір за провадження торговельної діяльності (роздрібна торгівля), сплачений фізичними особами, що справлявся до 1 січня 2015 року</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-1 209,88</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r>
      <w:tr w:rsidR="00442928" w:rsidTr="007071B7">
        <w:trPr>
          <w:trHeight w:val="592"/>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center"/>
              <w:rPr>
                <w:rFonts w:eastAsiaTheme="minorHAnsi"/>
                <w:b/>
                <w:bCs/>
                <w:color w:val="000000"/>
                <w:sz w:val="16"/>
                <w:szCs w:val="16"/>
                <w:lang w:eastAsia="en-US"/>
              </w:rPr>
            </w:pPr>
            <w:r>
              <w:rPr>
                <w:rFonts w:eastAsiaTheme="minorHAnsi"/>
                <w:b/>
                <w:bCs/>
                <w:color w:val="000000"/>
                <w:sz w:val="16"/>
                <w:szCs w:val="16"/>
                <w:lang w:eastAsia="en-US"/>
              </w:rPr>
              <w:lastRenderedPageBreak/>
              <w:t>18040200</w:t>
            </w:r>
          </w:p>
        </w:tc>
        <w:tc>
          <w:tcPr>
            <w:tcW w:w="5386" w:type="dxa"/>
            <w:gridSpan w:val="8"/>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Збір за провадження торговельної діяльності (роздрібна торгівля), сплачений юридичними особами, що справлявся до 1 січня 2015 року</w:t>
            </w:r>
          </w:p>
          <w:p w:rsidR="00442928" w:rsidRDefault="00442928">
            <w:pPr>
              <w:autoSpaceDE w:val="0"/>
              <w:autoSpaceDN w:val="0"/>
              <w:adjustRightInd w:val="0"/>
              <w:rPr>
                <w:rFonts w:eastAsiaTheme="minorHAnsi"/>
                <w:b/>
                <w:bCs/>
                <w:color w:val="000000"/>
                <w:sz w:val="16"/>
                <w:szCs w:val="16"/>
                <w:lang w:eastAsia="en-US"/>
              </w:rPr>
            </w:pPr>
          </w:p>
          <w:p w:rsidR="00442928" w:rsidRDefault="00442928">
            <w:pPr>
              <w:autoSpaceDE w:val="0"/>
              <w:autoSpaceDN w:val="0"/>
              <w:adjustRightInd w:val="0"/>
              <w:rPr>
                <w:rFonts w:eastAsiaTheme="minorHAnsi"/>
                <w:b/>
                <w:bCs/>
                <w:color w:val="000000"/>
                <w:sz w:val="16"/>
                <w:szCs w:val="16"/>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-5 405,00</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r>
      <w:tr w:rsidR="00442928" w:rsidTr="007071B7">
        <w:trPr>
          <w:trHeight w:val="616"/>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center"/>
              <w:rPr>
                <w:rFonts w:eastAsiaTheme="minorHAnsi"/>
                <w:b/>
                <w:bCs/>
                <w:color w:val="000000"/>
                <w:sz w:val="16"/>
                <w:szCs w:val="16"/>
                <w:lang w:eastAsia="en-US"/>
              </w:rPr>
            </w:pPr>
            <w:r>
              <w:rPr>
                <w:rFonts w:eastAsiaTheme="minorHAnsi"/>
                <w:b/>
                <w:bCs/>
                <w:color w:val="000000"/>
                <w:sz w:val="16"/>
                <w:szCs w:val="16"/>
                <w:lang w:eastAsia="en-US"/>
              </w:rPr>
              <w:t>18040800</w:t>
            </w:r>
          </w:p>
        </w:tc>
        <w:tc>
          <w:tcPr>
            <w:tcW w:w="5386" w:type="dxa"/>
            <w:gridSpan w:val="8"/>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Збір за провадження торговельної діяльності (ресторанне господарство), сплачений юридичними особами, що справлявся до 1 січня 2015 року</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-38,00</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r>
      <w:tr w:rsidR="00442928" w:rsidTr="007071B7">
        <w:trPr>
          <w:trHeight w:val="464"/>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center"/>
              <w:rPr>
                <w:rFonts w:eastAsiaTheme="minorHAnsi"/>
                <w:b/>
                <w:bCs/>
                <w:color w:val="000000"/>
                <w:sz w:val="16"/>
                <w:szCs w:val="16"/>
                <w:lang w:eastAsia="en-US"/>
              </w:rPr>
            </w:pPr>
            <w:r>
              <w:rPr>
                <w:rFonts w:eastAsiaTheme="minorHAnsi"/>
                <w:b/>
                <w:bCs/>
                <w:color w:val="000000"/>
                <w:sz w:val="16"/>
                <w:szCs w:val="16"/>
                <w:lang w:eastAsia="en-US"/>
              </w:rPr>
              <w:t>18041300</w:t>
            </w:r>
          </w:p>
        </w:tc>
        <w:tc>
          <w:tcPr>
            <w:tcW w:w="5386" w:type="dxa"/>
            <w:gridSpan w:val="8"/>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Збір за провадження діяльності з надання платних послуг, сплачений фізичними особами, що справлявся до 1 січня 2015 року</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125,00</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r>
      <w:tr w:rsidR="00442928" w:rsidTr="007071B7">
        <w:trPr>
          <w:trHeight w:val="196"/>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center"/>
              <w:rPr>
                <w:rFonts w:eastAsiaTheme="minorHAnsi"/>
                <w:b/>
                <w:bCs/>
                <w:color w:val="000000"/>
                <w:sz w:val="16"/>
                <w:szCs w:val="16"/>
                <w:lang w:eastAsia="en-US"/>
              </w:rPr>
            </w:pPr>
            <w:r>
              <w:rPr>
                <w:rFonts w:eastAsiaTheme="minorHAnsi"/>
                <w:b/>
                <w:bCs/>
                <w:color w:val="000000"/>
                <w:sz w:val="16"/>
                <w:szCs w:val="16"/>
                <w:lang w:eastAsia="en-US"/>
              </w:rPr>
              <w:t>18050300</w:t>
            </w:r>
          </w:p>
        </w:tc>
        <w:tc>
          <w:tcPr>
            <w:tcW w:w="3118"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Єдиний податок з юридичних осіб</w:t>
            </w:r>
          </w:p>
        </w:tc>
        <w:tc>
          <w:tcPr>
            <w:tcW w:w="1134"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38 916,00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29 187,00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33 603,85</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115,1</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86,35</w:t>
            </w:r>
          </w:p>
        </w:tc>
      </w:tr>
      <w:tr w:rsidR="00442928" w:rsidTr="007071B7">
        <w:trPr>
          <w:trHeight w:val="196"/>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center"/>
              <w:rPr>
                <w:rFonts w:eastAsiaTheme="minorHAnsi"/>
                <w:b/>
                <w:bCs/>
                <w:color w:val="000000"/>
                <w:sz w:val="16"/>
                <w:szCs w:val="16"/>
                <w:lang w:eastAsia="en-US"/>
              </w:rPr>
            </w:pPr>
            <w:r>
              <w:rPr>
                <w:rFonts w:eastAsiaTheme="minorHAnsi"/>
                <w:b/>
                <w:bCs/>
                <w:color w:val="000000"/>
                <w:sz w:val="16"/>
                <w:szCs w:val="16"/>
                <w:lang w:eastAsia="en-US"/>
              </w:rPr>
              <w:t>18050400</w:t>
            </w:r>
          </w:p>
        </w:tc>
        <w:tc>
          <w:tcPr>
            <w:tcW w:w="3118"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Єдиний податок з фізичних осіб</w:t>
            </w:r>
          </w:p>
        </w:tc>
        <w:tc>
          <w:tcPr>
            <w:tcW w:w="1134"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802 582,00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601 936,00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632 137,60</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105,0</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78,76</w:t>
            </w:r>
          </w:p>
        </w:tc>
      </w:tr>
      <w:tr w:rsidR="00442928" w:rsidTr="007071B7">
        <w:trPr>
          <w:trHeight w:val="772"/>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center"/>
              <w:rPr>
                <w:rFonts w:eastAsiaTheme="minorHAnsi"/>
                <w:b/>
                <w:bCs/>
                <w:color w:val="000000"/>
                <w:sz w:val="16"/>
                <w:szCs w:val="16"/>
                <w:lang w:eastAsia="en-US"/>
              </w:rPr>
            </w:pPr>
            <w:r>
              <w:rPr>
                <w:rFonts w:eastAsiaTheme="minorHAnsi"/>
                <w:b/>
                <w:bCs/>
                <w:color w:val="000000"/>
                <w:sz w:val="16"/>
                <w:szCs w:val="16"/>
                <w:lang w:eastAsia="en-US"/>
              </w:rPr>
              <w:t>18050500</w:t>
            </w:r>
          </w:p>
        </w:tc>
        <w:tc>
          <w:tcPr>
            <w:tcW w:w="3118"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Єдиний податок з сільськогосподарських товаровиробників, у яких частка сільськогосподарського товаровиробництва за попередній податковий (звітний) рік дорівнює або перевищує 75 відсотків</w:t>
            </w:r>
          </w:p>
        </w:tc>
        <w:tc>
          <w:tcPr>
            <w:tcW w:w="1134"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103 451,00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18 790,00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102 320,01</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98,91</w:t>
            </w:r>
          </w:p>
        </w:tc>
      </w:tr>
      <w:tr w:rsidR="00442928" w:rsidTr="007071B7">
        <w:trPr>
          <w:trHeight w:val="464"/>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center"/>
              <w:rPr>
                <w:rFonts w:eastAsiaTheme="minorHAnsi"/>
                <w:b/>
                <w:bCs/>
                <w:color w:val="000000"/>
                <w:sz w:val="16"/>
                <w:szCs w:val="16"/>
                <w:lang w:eastAsia="en-US"/>
              </w:rPr>
            </w:pPr>
            <w:r>
              <w:rPr>
                <w:rFonts w:eastAsiaTheme="minorHAnsi"/>
                <w:b/>
                <w:bCs/>
                <w:color w:val="000000"/>
                <w:sz w:val="16"/>
                <w:szCs w:val="16"/>
                <w:lang w:eastAsia="en-US"/>
              </w:rPr>
              <w:t>19010100</w:t>
            </w:r>
          </w:p>
        </w:tc>
        <w:tc>
          <w:tcPr>
            <w:tcW w:w="3118"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Надходження від викидів забруднюючих речовин в атмосферне повітря стаціонарними джерелами забруднення</w:t>
            </w:r>
          </w:p>
        </w:tc>
        <w:tc>
          <w:tcPr>
            <w:tcW w:w="1134"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13 089 300,00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4 863 474,00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4 561 039,12</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93,8</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34,85</w:t>
            </w:r>
          </w:p>
        </w:tc>
      </w:tr>
      <w:tr w:rsidR="00442928" w:rsidTr="007071B7">
        <w:trPr>
          <w:trHeight w:val="312"/>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center"/>
              <w:rPr>
                <w:rFonts w:eastAsiaTheme="minorHAnsi"/>
                <w:b/>
                <w:bCs/>
                <w:color w:val="000000"/>
                <w:sz w:val="16"/>
                <w:szCs w:val="16"/>
                <w:lang w:eastAsia="en-US"/>
              </w:rPr>
            </w:pPr>
            <w:r>
              <w:rPr>
                <w:rFonts w:eastAsiaTheme="minorHAnsi"/>
                <w:b/>
                <w:bCs/>
                <w:color w:val="000000"/>
                <w:sz w:val="16"/>
                <w:szCs w:val="16"/>
                <w:lang w:eastAsia="en-US"/>
              </w:rPr>
              <w:t>19010200</w:t>
            </w:r>
          </w:p>
        </w:tc>
        <w:tc>
          <w:tcPr>
            <w:tcW w:w="3118"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Надходження від скидів забруднюючих речовин безпосередньо у водні об єкти</w:t>
            </w:r>
          </w:p>
        </w:tc>
        <w:tc>
          <w:tcPr>
            <w:tcW w:w="1134"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26 805,00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5 295,00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12 973,96</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245,0</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48,40</w:t>
            </w:r>
          </w:p>
        </w:tc>
      </w:tr>
      <w:tr w:rsidR="00442928" w:rsidTr="007071B7">
        <w:trPr>
          <w:trHeight w:val="616"/>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center"/>
              <w:rPr>
                <w:rFonts w:eastAsiaTheme="minorHAnsi"/>
                <w:b/>
                <w:bCs/>
                <w:color w:val="000000"/>
                <w:sz w:val="16"/>
                <w:szCs w:val="16"/>
                <w:lang w:eastAsia="en-US"/>
              </w:rPr>
            </w:pPr>
            <w:r>
              <w:rPr>
                <w:rFonts w:eastAsiaTheme="minorHAnsi"/>
                <w:b/>
                <w:bCs/>
                <w:color w:val="000000"/>
                <w:sz w:val="16"/>
                <w:szCs w:val="16"/>
                <w:lang w:eastAsia="en-US"/>
              </w:rPr>
              <w:t>19010300</w:t>
            </w:r>
          </w:p>
        </w:tc>
        <w:tc>
          <w:tcPr>
            <w:tcW w:w="3118"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Надходження від розміщення відходів у спеціально відведених для цього місцях чи на об єктах, крім розміщення окремих видів відходів як вторинної сировини</w:t>
            </w:r>
          </w:p>
        </w:tc>
        <w:tc>
          <w:tcPr>
            <w:tcW w:w="1134"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1 294 686,00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368 577,00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393 223,68</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106,7</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30,37</w:t>
            </w:r>
          </w:p>
        </w:tc>
      </w:tr>
      <w:tr w:rsidR="00442928" w:rsidTr="007071B7">
        <w:trPr>
          <w:trHeight w:val="312"/>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center"/>
              <w:rPr>
                <w:rFonts w:eastAsiaTheme="minorHAnsi"/>
                <w:b/>
                <w:bCs/>
                <w:color w:val="000000"/>
                <w:sz w:val="16"/>
                <w:szCs w:val="16"/>
                <w:lang w:eastAsia="en-US"/>
              </w:rPr>
            </w:pPr>
            <w:r>
              <w:rPr>
                <w:rFonts w:eastAsiaTheme="minorHAnsi"/>
                <w:b/>
                <w:bCs/>
                <w:color w:val="000000"/>
                <w:sz w:val="16"/>
                <w:szCs w:val="16"/>
                <w:lang w:eastAsia="en-US"/>
              </w:rPr>
              <w:t>21050000</w:t>
            </w:r>
          </w:p>
        </w:tc>
        <w:tc>
          <w:tcPr>
            <w:tcW w:w="3118"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Плата за розміщення тимчасово вільних коштів місцевих бюджетів</w:t>
            </w:r>
          </w:p>
        </w:tc>
        <w:tc>
          <w:tcPr>
            <w:tcW w:w="1134"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1 087 400,00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1 087 400,00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2 218 290,41</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204,0</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204,00</w:t>
            </w:r>
          </w:p>
        </w:tc>
      </w:tr>
      <w:tr w:rsidR="00442928" w:rsidTr="007071B7">
        <w:trPr>
          <w:trHeight w:val="135"/>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center"/>
              <w:rPr>
                <w:rFonts w:eastAsiaTheme="minorHAnsi"/>
                <w:b/>
                <w:bCs/>
                <w:color w:val="000000"/>
                <w:sz w:val="16"/>
                <w:szCs w:val="16"/>
                <w:lang w:eastAsia="en-US"/>
              </w:rPr>
            </w:pPr>
            <w:r>
              <w:rPr>
                <w:rFonts w:eastAsiaTheme="minorHAnsi"/>
                <w:b/>
                <w:bCs/>
                <w:color w:val="000000"/>
                <w:sz w:val="16"/>
                <w:szCs w:val="16"/>
                <w:lang w:eastAsia="en-US"/>
              </w:rPr>
              <w:t>21080500</w:t>
            </w:r>
          </w:p>
        </w:tc>
        <w:tc>
          <w:tcPr>
            <w:tcW w:w="3118"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Інші надходження</w:t>
            </w:r>
          </w:p>
        </w:tc>
        <w:tc>
          <w:tcPr>
            <w:tcW w:w="1134"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0,00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0,00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13 610,87</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r>
      <w:tr w:rsidR="00442928" w:rsidTr="007071B7">
        <w:trPr>
          <w:trHeight w:val="196"/>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center"/>
              <w:rPr>
                <w:rFonts w:eastAsiaTheme="minorHAnsi"/>
                <w:b/>
                <w:bCs/>
                <w:color w:val="000000"/>
                <w:sz w:val="16"/>
                <w:szCs w:val="16"/>
                <w:lang w:eastAsia="en-US"/>
              </w:rPr>
            </w:pPr>
            <w:r>
              <w:rPr>
                <w:rFonts w:eastAsiaTheme="minorHAnsi"/>
                <w:b/>
                <w:bCs/>
                <w:color w:val="000000"/>
                <w:sz w:val="16"/>
                <w:szCs w:val="16"/>
                <w:lang w:eastAsia="en-US"/>
              </w:rPr>
              <w:t>21081100</w:t>
            </w:r>
          </w:p>
        </w:tc>
        <w:tc>
          <w:tcPr>
            <w:tcW w:w="3118"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Адміністративні штрафи та інші санкції</w:t>
            </w:r>
          </w:p>
        </w:tc>
        <w:tc>
          <w:tcPr>
            <w:tcW w:w="1134"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748,00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595,00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2 587,00</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434,8</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345,86</w:t>
            </w:r>
          </w:p>
        </w:tc>
      </w:tr>
      <w:tr w:rsidR="00442928" w:rsidTr="007071B7">
        <w:trPr>
          <w:trHeight w:val="320"/>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center"/>
              <w:rPr>
                <w:rFonts w:eastAsiaTheme="minorHAnsi"/>
                <w:b/>
                <w:bCs/>
                <w:color w:val="000000"/>
                <w:sz w:val="16"/>
                <w:szCs w:val="16"/>
                <w:lang w:eastAsia="en-US"/>
              </w:rPr>
            </w:pPr>
            <w:r>
              <w:rPr>
                <w:rFonts w:eastAsiaTheme="minorHAnsi"/>
                <w:b/>
                <w:bCs/>
                <w:color w:val="000000"/>
                <w:sz w:val="16"/>
                <w:szCs w:val="16"/>
                <w:lang w:eastAsia="en-US"/>
              </w:rPr>
              <w:t>22012500</w:t>
            </w:r>
          </w:p>
        </w:tc>
        <w:tc>
          <w:tcPr>
            <w:tcW w:w="5386" w:type="dxa"/>
            <w:gridSpan w:val="8"/>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Плата за надання інших адміністративних послуг</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506,10</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r>
      <w:tr w:rsidR="00442928" w:rsidTr="007071B7">
        <w:trPr>
          <w:trHeight w:val="616"/>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center"/>
              <w:rPr>
                <w:rFonts w:eastAsiaTheme="minorHAnsi"/>
                <w:b/>
                <w:bCs/>
                <w:color w:val="000000"/>
                <w:sz w:val="16"/>
                <w:szCs w:val="16"/>
                <w:lang w:eastAsia="en-US"/>
              </w:rPr>
            </w:pPr>
            <w:r>
              <w:rPr>
                <w:rFonts w:eastAsiaTheme="minorHAnsi"/>
                <w:b/>
                <w:bCs/>
                <w:color w:val="000000"/>
                <w:sz w:val="16"/>
                <w:szCs w:val="16"/>
                <w:lang w:eastAsia="en-US"/>
              </w:rPr>
              <w:t>22090100</w:t>
            </w:r>
          </w:p>
        </w:tc>
        <w:tc>
          <w:tcPr>
            <w:tcW w:w="3118"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Державне мито, що сплачується за місцем розгляду і оформлення документів, у тому числі за оформлення документів на спадщину і дарування</w:t>
            </w:r>
          </w:p>
        </w:tc>
        <w:tc>
          <w:tcPr>
            <w:tcW w:w="1134"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28 381,00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17 000,00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20 289,47</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119,3</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71,49</w:t>
            </w:r>
          </w:p>
        </w:tc>
      </w:tr>
      <w:tr w:rsidR="00442928" w:rsidTr="007071B7">
        <w:trPr>
          <w:trHeight w:val="464"/>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center"/>
              <w:rPr>
                <w:rFonts w:eastAsiaTheme="minorHAnsi"/>
                <w:b/>
                <w:bCs/>
                <w:color w:val="000000"/>
                <w:sz w:val="16"/>
                <w:szCs w:val="16"/>
                <w:lang w:eastAsia="en-US"/>
              </w:rPr>
            </w:pPr>
            <w:r>
              <w:rPr>
                <w:rFonts w:eastAsiaTheme="minorHAnsi"/>
                <w:b/>
                <w:bCs/>
                <w:color w:val="000000"/>
                <w:sz w:val="16"/>
                <w:szCs w:val="16"/>
                <w:lang w:eastAsia="en-US"/>
              </w:rPr>
              <w:t>22090400</w:t>
            </w:r>
          </w:p>
        </w:tc>
        <w:tc>
          <w:tcPr>
            <w:tcW w:w="3118"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Державне мито, пов'язане з видачею та оформленням закордонних паспортів (посвідок) та паспортів громадян України</w:t>
            </w:r>
          </w:p>
        </w:tc>
        <w:tc>
          <w:tcPr>
            <w:tcW w:w="1134"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23 931,00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22 854,00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29 704,10</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130,0</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124,12</w:t>
            </w:r>
          </w:p>
        </w:tc>
      </w:tr>
      <w:tr w:rsidR="00442928" w:rsidTr="007071B7">
        <w:trPr>
          <w:trHeight w:val="196"/>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center"/>
              <w:rPr>
                <w:rFonts w:eastAsiaTheme="minorHAnsi"/>
                <w:b/>
                <w:bCs/>
                <w:color w:val="000000"/>
                <w:sz w:val="16"/>
                <w:szCs w:val="16"/>
                <w:lang w:eastAsia="en-US"/>
              </w:rPr>
            </w:pPr>
            <w:r>
              <w:rPr>
                <w:rFonts w:eastAsiaTheme="minorHAnsi"/>
                <w:b/>
                <w:bCs/>
                <w:color w:val="000000"/>
                <w:sz w:val="16"/>
                <w:szCs w:val="16"/>
                <w:lang w:eastAsia="en-US"/>
              </w:rPr>
              <w:t>24060300</w:t>
            </w:r>
          </w:p>
        </w:tc>
        <w:tc>
          <w:tcPr>
            <w:tcW w:w="3118"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Інші надходження</w:t>
            </w:r>
          </w:p>
        </w:tc>
        <w:tc>
          <w:tcPr>
            <w:tcW w:w="1134"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365,00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327,00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2 106,23</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644,1</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577,05</w:t>
            </w:r>
          </w:p>
        </w:tc>
      </w:tr>
      <w:tr w:rsidR="00442928" w:rsidTr="007071B7">
        <w:trPr>
          <w:trHeight w:val="396"/>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ascii="Arial" w:eastAsiaTheme="minorHAnsi" w:hAnsi="Arial" w:cs="Arial"/>
                <w:b/>
                <w:bCs/>
                <w:color w:val="000000"/>
                <w:sz w:val="20"/>
                <w:szCs w:val="20"/>
                <w:lang w:eastAsia="en-US"/>
              </w:rPr>
            </w:pPr>
          </w:p>
        </w:tc>
        <w:tc>
          <w:tcPr>
            <w:tcW w:w="3118"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Разом власні надходження загального фонду</w:t>
            </w:r>
          </w:p>
        </w:tc>
        <w:tc>
          <w:tcPr>
            <w:tcW w:w="1134"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19355928,00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9215819,00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10798841,30</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117,2</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55,79</w:t>
            </w:r>
          </w:p>
        </w:tc>
      </w:tr>
      <w:tr w:rsidR="00442928" w:rsidTr="007071B7">
        <w:trPr>
          <w:trHeight w:val="196"/>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center"/>
              <w:rPr>
                <w:rFonts w:eastAsiaTheme="minorHAnsi"/>
                <w:b/>
                <w:bCs/>
                <w:color w:val="000000"/>
                <w:sz w:val="16"/>
                <w:szCs w:val="16"/>
                <w:lang w:eastAsia="en-US"/>
              </w:rPr>
            </w:pPr>
            <w:r>
              <w:rPr>
                <w:rFonts w:eastAsiaTheme="minorHAnsi"/>
                <w:b/>
                <w:bCs/>
                <w:color w:val="000000"/>
                <w:sz w:val="16"/>
                <w:szCs w:val="16"/>
                <w:lang w:eastAsia="en-US"/>
              </w:rPr>
              <w:t>41020900</w:t>
            </w:r>
          </w:p>
        </w:tc>
        <w:tc>
          <w:tcPr>
            <w:tcW w:w="3118"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Інші додаткові дотації</w:t>
            </w:r>
          </w:p>
        </w:tc>
        <w:tc>
          <w:tcPr>
            <w:tcW w:w="1134"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6 121 100,00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4 638 000,00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4 638 000,00</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100,0</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75,77</w:t>
            </w:r>
          </w:p>
        </w:tc>
      </w:tr>
      <w:tr w:rsidR="00442928" w:rsidTr="007071B7">
        <w:trPr>
          <w:trHeight w:val="464"/>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center"/>
              <w:rPr>
                <w:rFonts w:eastAsiaTheme="minorHAnsi"/>
                <w:b/>
                <w:bCs/>
                <w:color w:val="000000"/>
                <w:sz w:val="16"/>
                <w:szCs w:val="16"/>
                <w:lang w:eastAsia="en-US"/>
              </w:rPr>
            </w:pPr>
            <w:r>
              <w:rPr>
                <w:rFonts w:eastAsiaTheme="minorHAnsi"/>
                <w:b/>
                <w:bCs/>
                <w:color w:val="000000"/>
                <w:sz w:val="16"/>
                <w:szCs w:val="16"/>
                <w:lang w:eastAsia="en-US"/>
              </w:rPr>
              <w:t>41039700</w:t>
            </w:r>
          </w:p>
        </w:tc>
        <w:tc>
          <w:tcPr>
            <w:tcW w:w="3118"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Субвенція з державного бюджету місцевим бюджетам на часткове фінансування дитячо-юнацьких спортивних шкіл</w:t>
            </w:r>
          </w:p>
        </w:tc>
        <w:tc>
          <w:tcPr>
            <w:tcW w:w="1134"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149 700,00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104 790,00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104 790,00</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100,0</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70,00</w:t>
            </w:r>
          </w:p>
        </w:tc>
      </w:tr>
      <w:tr w:rsidR="00442928" w:rsidTr="007071B7">
        <w:trPr>
          <w:trHeight w:val="196"/>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c>
          <w:tcPr>
            <w:tcW w:w="3118"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Разом доходи загального фонду</w:t>
            </w:r>
          </w:p>
        </w:tc>
        <w:tc>
          <w:tcPr>
            <w:tcW w:w="1134"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25626728,00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13958609,00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15541631,30</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111,3</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60,65</w:t>
            </w:r>
          </w:p>
        </w:tc>
      </w:tr>
      <w:tr w:rsidR="00442928" w:rsidTr="007071B7">
        <w:trPr>
          <w:trHeight w:val="196"/>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c>
          <w:tcPr>
            <w:tcW w:w="3118"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Видатки</w:t>
            </w:r>
          </w:p>
        </w:tc>
        <w:tc>
          <w:tcPr>
            <w:tcW w:w="1134"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r>
      <w:tr w:rsidR="00442928" w:rsidTr="007071B7">
        <w:trPr>
          <w:trHeight w:val="196"/>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010116</w:t>
            </w:r>
          </w:p>
        </w:tc>
        <w:tc>
          <w:tcPr>
            <w:tcW w:w="3118"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Органи місцевого самоврядування</w:t>
            </w:r>
          </w:p>
        </w:tc>
        <w:tc>
          <w:tcPr>
            <w:tcW w:w="1134"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1884882,00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1509325,00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1447123,84</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95,9</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76,78</w:t>
            </w:r>
          </w:p>
        </w:tc>
      </w:tr>
      <w:tr w:rsidR="00442928" w:rsidTr="007071B7">
        <w:trPr>
          <w:trHeight w:val="196"/>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070101</w:t>
            </w:r>
          </w:p>
        </w:tc>
        <w:tc>
          <w:tcPr>
            <w:tcW w:w="3118"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Дошкільні заклади освіти</w:t>
            </w:r>
          </w:p>
        </w:tc>
        <w:tc>
          <w:tcPr>
            <w:tcW w:w="1134"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6486488,00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5325236,00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4590225,70</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86,2</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70,77</w:t>
            </w:r>
          </w:p>
        </w:tc>
      </w:tr>
      <w:tr w:rsidR="00442928" w:rsidTr="007071B7">
        <w:trPr>
          <w:trHeight w:val="396"/>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090412</w:t>
            </w:r>
          </w:p>
        </w:tc>
        <w:tc>
          <w:tcPr>
            <w:tcW w:w="3118"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Інші видатки на соціальний захист населення</w:t>
            </w:r>
          </w:p>
        </w:tc>
        <w:tc>
          <w:tcPr>
            <w:tcW w:w="1134"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100000,00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100000,00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59800,00</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59,8</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59,80</w:t>
            </w:r>
          </w:p>
        </w:tc>
      </w:tr>
      <w:tr w:rsidR="00442928" w:rsidTr="007071B7">
        <w:trPr>
          <w:trHeight w:val="312"/>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091209</w:t>
            </w:r>
          </w:p>
        </w:tc>
        <w:tc>
          <w:tcPr>
            <w:tcW w:w="3118"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Фінансова підтримка громадських організацій інвалідів і ветеранів</w:t>
            </w:r>
          </w:p>
        </w:tc>
        <w:tc>
          <w:tcPr>
            <w:tcW w:w="1134"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15000,00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15000,00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10000,00</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66,7</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66,67</w:t>
            </w:r>
          </w:p>
        </w:tc>
      </w:tr>
      <w:tr w:rsidR="00442928" w:rsidTr="007071B7">
        <w:trPr>
          <w:trHeight w:val="196"/>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100203</w:t>
            </w:r>
          </w:p>
        </w:tc>
        <w:tc>
          <w:tcPr>
            <w:tcW w:w="3118"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Благоустрій міст, сіл, селищ</w:t>
            </w:r>
          </w:p>
        </w:tc>
        <w:tc>
          <w:tcPr>
            <w:tcW w:w="1134"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1631277,00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1481074,00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361178,03</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24,4</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22,14</w:t>
            </w:r>
          </w:p>
        </w:tc>
      </w:tr>
      <w:tr w:rsidR="00442928" w:rsidTr="007071B7">
        <w:trPr>
          <w:trHeight w:val="832"/>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100302</w:t>
            </w:r>
          </w:p>
        </w:tc>
        <w:tc>
          <w:tcPr>
            <w:tcW w:w="3118"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Комбінати комунальних підприємств,районні виробничі об'єднання та інші підприємства, установи та організації житлово-комунального господарства</w:t>
            </w:r>
          </w:p>
        </w:tc>
        <w:tc>
          <w:tcPr>
            <w:tcW w:w="1134"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8000,00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8000,00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2451,50</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30,6</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30,64</w:t>
            </w:r>
          </w:p>
        </w:tc>
      </w:tr>
      <w:tr w:rsidR="00442928" w:rsidTr="007071B7">
        <w:trPr>
          <w:trHeight w:val="196"/>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110201</w:t>
            </w:r>
          </w:p>
        </w:tc>
        <w:tc>
          <w:tcPr>
            <w:tcW w:w="3118"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Бібліотеки</w:t>
            </w:r>
          </w:p>
        </w:tc>
        <w:tc>
          <w:tcPr>
            <w:tcW w:w="1134"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331414,00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299963,00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241583,40</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80,5</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72,89</w:t>
            </w:r>
          </w:p>
        </w:tc>
      </w:tr>
      <w:tr w:rsidR="00442928" w:rsidTr="007071B7">
        <w:trPr>
          <w:trHeight w:val="312"/>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110204</w:t>
            </w:r>
          </w:p>
        </w:tc>
        <w:tc>
          <w:tcPr>
            <w:tcW w:w="3118"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Палаци і будинки культури, клуби та інші заклади клубного типу</w:t>
            </w:r>
          </w:p>
        </w:tc>
        <w:tc>
          <w:tcPr>
            <w:tcW w:w="1134"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1572492,00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1291968,00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1023069,20</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79,2</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65,06</w:t>
            </w:r>
          </w:p>
        </w:tc>
      </w:tr>
      <w:tr w:rsidR="00442928" w:rsidTr="007071B7">
        <w:trPr>
          <w:trHeight w:val="760"/>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130203</w:t>
            </w:r>
          </w:p>
        </w:tc>
        <w:tc>
          <w:tcPr>
            <w:tcW w:w="3118"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Утримання та навчально-тренувальна робота дитячо-юнацьких спортивних шкіл (які підпорядковані громадським організаціям фізкультурно-спортивної спрямованості)</w:t>
            </w:r>
          </w:p>
        </w:tc>
        <w:tc>
          <w:tcPr>
            <w:tcW w:w="1134"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313454,00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238422,00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212754,63</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89,2</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67,87</w:t>
            </w:r>
          </w:p>
        </w:tc>
      </w:tr>
      <w:tr w:rsidR="00442928" w:rsidTr="007071B7">
        <w:trPr>
          <w:trHeight w:val="376"/>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150202</w:t>
            </w:r>
          </w:p>
        </w:tc>
        <w:tc>
          <w:tcPr>
            <w:tcW w:w="3118"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Розробка схем та проектних рішень місцевого застосування</w:t>
            </w:r>
          </w:p>
        </w:tc>
        <w:tc>
          <w:tcPr>
            <w:tcW w:w="1134"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28542,00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28542,00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0,0</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0,00</w:t>
            </w:r>
          </w:p>
        </w:tc>
      </w:tr>
      <w:tr w:rsidR="00442928" w:rsidTr="007071B7">
        <w:trPr>
          <w:trHeight w:val="312"/>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160101</w:t>
            </w:r>
          </w:p>
        </w:tc>
        <w:tc>
          <w:tcPr>
            <w:tcW w:w="3118"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Землеустрій</w:t>
            </w:r>
          </w:p>
        </w:tc>
        <w:tc>
          <w:tcPr>
            <w:tcW w:w="1134"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119900,00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119900,00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35700,00</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29,8</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29,77</w:t>
            </w:r>
          </w:p>
        </w:tc>
      </w:tr>
      <w:tr w:rsidR="00442928" w:rsidTr="007071B7">
        <w:trPr>
          <w:trHeight w:val="528"/>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lastRenderedPageBreak/>
              <w:t xml:space="preserve">170703 </w:t>
            </w:r>
          </w:p>
        </w:tc>
        <w:tc>
          <w:tcPr>
            <w:tcW w:w="3118"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Видатки на проведення робіт,пов язаних із будівництвом, реконструкцією, ремонтом та утриманням автомобільних доріг</w:t>
            </w:r>
          </w:p>
        </w:tc>
        <w:tc>
          <w:tcPr>
            <w:tcW w:w="1134"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639700,00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639700,00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348915,11</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54,5</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54,54</w:t>
            </w:r>
          </w:p>
        </w:tc>
      </w:tr>
      <w:tr w:rsidR="00442928" w:rsidTr="007071B7">
        <w:trPr>
          <w:trHeight w:val="320"/>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200700</w:t>
            </w:r>
          </w:p>
        </w:tc>
        <w:tc>
          <w:tcPr>
            <w:tcW w:w="3118"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Інші природоохоронні заходи</w:t>
            </w:r>
          </w:p>
        </w:tc>
        <w:tc>
          <w:tcPr>
            <w:tcW w:w="1134"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486906,00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486906,00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486906,00</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100,0</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100,00</w:t>
            </w:r>
          </w:p>
        </w:tc>
      </w:tr>
      <w:tr w:rsidR="00442928" w:rsidTr="007071B7">
        <w:trPr>
          <w:trHeight w:val="196"/>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210110</w:t>
            </w:r>
          </w:p>
        </w:tc>
        <w:tc>
          <w:tcPr>
            <w:tcW w:w="3118"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Заходи з організації рятування на водах</w:t>
            </w:r>
          </w:p>
        </w:tc>
        <w:tc>
          <w:tcPr>
            <w:tcW w:w="1134"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242272,00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204820,00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171152,88</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83,6</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70,64</w:t>
            </w:r>
          </w:p>
        </w:tc>
      </w:tr>
      <w:tr w:rsidR="00442928" w:rsidTr="007071B7">
        <w:trPr>
          <w:trHeight w:val="616"/>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250323</w:t>
            </w:r>
          </w:p>
        </w:tc>
        <w:tc>
          <w:tcPr>
            <w:tcW w:w="3118" w:type="dxa"/>
            <w:gridSpan w:val="3"/>
            <w:tcBorders>
              <w:top w:val="single" w:sz="6" w:space="0" w:color="auto"/>
              <w:left w:val="nil"/>
              <w:bottom w:val="single" w:sz="6" w:space="0" w:color="auto"/>
              <w:right w:val="nil"/>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Субвенція на утримання об єктів спільного користування чи ліквідацію негативних наслідків діяльності об єктів спільного користування</w:t>
            </w:r>
          </w:p>
        </w:tc>
        <w:tc>
          <w:tcPr>
            <w:tcW w:w="1134"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291919,00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233418,00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233418,00</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100,0</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79,96</w:t>
            </w:r>
          </w:p>
        </w:tc>
      </w:tr>
      <w:tr w:rsidR="00442928" w:rsidTr="007071B7">
        <w:trPr>
          <w:trHeight w:val="616"/>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250344</w:t>
            </w:r>
          </w:p>
        </w:tc>
        <w:tc>
          <w:tcPr>
            <w:tcW w:w="3118" w:type="dxa"/>
            <w:gridSpan w:val="3"/>
            <w:tcBorders>
              <w:top w:val="single" w:sz="6" w:space="0" w:color="auto"/>
              <w:left w:val="nil"/>
              <w:bottom w:val="single" w:sz="6" w:space="0" w:color="auto"/>
              <w:right w:val="nil"/>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Субвенція з місцевого бюджету державному бюджету на виконання програм соціально-економічного та культурного розвитку регіонів</w:t>
            </w:r>
          </w:p>
        </w:tc>
        <w:tc>
          <w:tcPr>
            <w:tcW w:w="1134"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30000,00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30000,00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30000,00</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100,0</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100,00</w:t>
            </w:r>
          </w:p>
        </w:tc>
      </w:tr>
      <w:tr w:rsidR="00442928" w:rsidTr="007071B7">
        <w:trPr>
          <w:trHeight w:val="196"/>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250404</w:t>
            </w:r>
          </w:p>
        </w:tc>
        <w:tc>
          <w:tcPr>
            <w:tcW w:w="3118" w:type="dxa"/>
            <w:gridSpan w:val="3"/>
            <w:tcBorders>
              <w:top w:val="single" w:sz="6" w:space="0" w:color="auto"/>
              <w:left w:val="nil"/>
              <w:bottom w:val="single" w:sz="6" w:space="0" w:color="auto"/>
              <w:right w:val="nil"/>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 xml:space="preserve">Інші видатки  </w:t>
            </w:r>
          </w:p>
        </w:tc>
        <w:tc>
          <w:tcPr>
            <w:tcW w:w="1134"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3698,00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3698,00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3698,00</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100,0</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100,00</w:t>
            </w:r>
          </w:p>
        </w:tc>
      </w:tr>
      <w:tr w:rsidR="00442928" w:rsidTr="007071B7">
        <w:trPr>
          <w:trHeight w:val="196"/>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c>
          <w:tcPr>
            <w:tcW w:w="3118"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Разом видатки загального фонду</w:t>
            </w:r>
          </w:p>
        </w:tc>
        <w:tc>
          <w:tcPr>
            <w:tcW w:w="1134"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14185944,00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12015972,00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9257976,29</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77,0</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65,26</w:t>
            </w:r>
          </w:p>
        </w:tc>
      </w:tr>
      <w:tr w:rsidR="00442928" w:rsidTr="007071B7">
        <w:trPr>
          <w:trHeight w:val="368"/>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c>
          <w:tcPr>
            <w:tcW w:w="3118"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Доходи</w:t>
            </w:r>
          </w:p>
        </w:tc>
        <w:tc>
          <w:tcPr>
            <w:tcW w:w="1134"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r>
      <w:tr w:rsidR="00442928" w:rsidTr="007071B7">
        <w:trPr>
          <w:trHeight w:val="1120"/>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center"/>
              <w:rPr>
                <w:rFonts w:eastAsiaTheme="minorHAnsi"/>
                <w:b/>
                <w:bCs/>
                <w:color w:val="000000"/>
                <w:sz w:val="16"/>
                <w:szCs w:val="16"/>
                <w:lang w:eastAsia="en-US"/>
              </w:rPr>
            </w:pPr>
            <w:r>
              <w:rPr>
                <w:rFonts w:eastAsiaTheme="minorHAnsi"/>
                <w:b/>
                <w:bCs/>
                <w:color w:val="000000"/>
                <w:sz w:val="16"/>
                <w:szCs w:val="16"/>
                <w:lang w:eastAsia="en-US"/>
              </w:rPr>
              <w:t>18041500</w:t>
            </w:r>
          </w:p>
        </w:tc>
        <w:tc>
          <w:tcPr>
            <w:tcW w:w="3118"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Збір за провадження торговельної діяльності нафтопродуктами, скрапленим та стиснутим газом на стаціонарних, малогабаритних і пересувних автозаправних станціях, заправних пунктах, що справлявся до 1 січня 2015 року</w:t>
            </w:r>
          </w:p>
        </w:tc>
        <w:tc>
          <w:tcPr>
            <w:tcW w:w="1134"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0,00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0,00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-2123,00</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center"/>
              <w:rPr>
                <w:rFonts w:eastAsiaTheme="minorHAnsi"/>
                <w:b/>
                <w:bCs/>
                <w:color w:val="00FF00"/>
                <w:sz w:val="20"/>
                <w:szCs w:val="20"/>
                <w:lang w:eastAsia="en-US"/>
              </w:rPr>
            </w:pPr>
          </w:p>
        </w:tc>
      </w:tr>
      <w:tr w:rsidR="00442928" w:rsidTr="007071B7">
        <w:trPr>
          <w:trHeight w:val="932"/>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center"/>
              <w:rPr>
                <w:rFonts w:eastAsiaTheme="minorHAnsi"/>
                <w:b/>
                <w:bCs/>
                <w:color w:val="000000"/>
                <w:sz w:val="16"/>
                <w:szCs w:val="16"/>
                <w:lang w:eastAsia="en-US"/>
              </w:rPr>
            </w:pPr>
            <w:r>
              <w:rPr>
                <w:rFonts w:eastAsiaTheme="minorHAnsi"/>
                <w:b/>
                <w:bCs/>
                <w:color w:val="000000"/>
                <w:sz w:val="16"/>
                <w:szCs w:val="16"/>
                <w:lang w:eastAsia="en-US"/>
              </w:rPr>
              <w:t>24062100</w:t>
            </w:r>
          </w:p>
        </w:tc>
        <w:tc>
          <w:tcPr>
            <w:tcW w:w="3118"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Грошові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w:t>
            </w:r>
          </w:p>
          <w:p w:rsidR="00442928" w:rsidRDefault="00442928">
            <w:pPr>
              <w:autoSpaceDE w:val="0"/>
              <w:autoSpaceDN w:val="0"/>
              <w:adjustRightInd w:val="0"/>
              <w:rPr>
                <w:rFonts w:eastAsiaTheme="minorHAnsi"/>
                <w:b/>
                <w:bCs/>
                <w:color w:val="000000"/>
                <w:sz w:val="16"/>
                <w:szCs w:val="16"/>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0,00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0,00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50,19</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center"/>
              <w:rPr>
                <w:rFonts w:eastAsiaTheme="minorHAnsi"/>
                <w:b/>
                <w:bCs/>
                <w:color w:val="00FF00"/>
                <w:sz w:val="20"/>
                <w:szCs w:val="20"/>
                <w:lang w:eastAsia="en-US"/>
              </w:rPr>
            </w:pPr>
          </w:p>
        </w:tc>
      </w:tr>
      <w:tr w:rsidR="00442928" w:rsidTr="007071B7">
        <w:trPr>
          <w:trHeight w:val="516"/>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center"/>
              <w:rPr>
                <w:rFonts w:eastAsiaTheme="minorHAnsi"/>
                <w:b/>
                <w:bCs/>
                <w:color w:val="000000"/>
                <w:sz w:val="16"/>
                <w:szCs w:val="16"/>
                <w:lang w:eastAsia="en-US"/>
              </w:rPr>
            </w:pPr>
            <w:r>
              <w:rPr>
                <w:rFonts w:eastAsiaTheme="minorHAnsi"/>
                <w:b/>
                <w:bCs/>
                <w:color w:val="000000"/>
                <w:sz w:val="16"/>
                <w:szCs w:val="16"/>
                <w:lang w:eastAsia="en-US"/>
              </w:rPr>
              <w:t>25010100</w:t>
            </w:r>
          </w:p>
        </w:tc>
        <w:tc>
          <w:tcPr>
            <w:tcW w:w="3118"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Плата за послуги, що надаються бюджетними установами згідно з їх основною діяльністю</w:t>
            </w:r>
          </w:p>
        </w:tc>
        <w:tc>
          <w:tcPr>
            <w:tcW w:w="1134"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603 399,00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445 773,00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407 619,05</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91,4</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67,55</w:t>
            </w:r>
          </w:p>
        </w:tc>
      </w:tr>
      <w:tr w:rsidR="00442928" w:rsidTr="007071B7">
        <w:trPr>
          <w:trHeight w:val="196"/>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center"/>
              <w:rPr>
                <w:rFonts w:eastAsiaTheme="minorHAnsi"/>
                <w:b/>
                <w:bCs/>
                <w:color w:val="000000"/>
                <w:sz w:val="16"/>
                <w:szCs w:val="16"/>
                <w:lang w:eastAsia="en-US"/>
              </w:rPr>
            </w:pPr>
            <w:r>
              <w:rPr>
                <w:rFonts w:eastAsiaTheme="minorHAnsi"/>
                <w:b/>
                <w:bCs/>
                <w:color w:val="000000"/>
                <w:sz w:val="16"/>
                <w:szCs w:val="16"/>
                <w:lang w:eastAsia="en-US"/>
              </w:rPr>
              <w:t>25010300</w:t>
            </w:r>
          </w:p>
        </w:tc>
        <w:tc>
          <w:tcPr>
            <w:tcW w:w="3118"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Плата за оренду майна бюджетних установ </w:t>
            </w:r>
          </w:p>
        </w:tc>
        <w:tc>
          <w:tcPr>
            <w:tcW w:w="1134"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6 400,00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5 050,00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4 379,29</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86,7</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68,43</w:t>
            </w:r>
          </w:p>
        </w:tc>
      </w:tr>
      <w:tr w:rsidR="00442928" w:rsidTr="007071B7">
        <w:trPr>
          <w:trHeight w:val="312"/>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center"/>
              <w:rPr>
                <w:rFonts w:eastAsiaTheme="minorHAnsi"/>
                <w:b/>
                <w:bCs/>
                <w:color w:val="000000"/>
                <w:sz w:val="16"/>
                <w:szCs w:val="16"/>
                <w:lang w:eastAsia="en-US"/>
              </w:rPr>
            </w:pPr>
            <w:r>
              <w:rPr>
                <w:rFonts w:eastAsiaTheme="minorHAnsi"/>
                <w:b/>
                <w:bCs/>
                <w:color w:val="000000"/>
                <w:sz w:val="16"/>
                <w:szCs w:val="16"/>
                <w:lang w:eastAsia="en-US"/>
              </w:rPr>
              <w:t>25010400</w:t>
            </w:r>
          </w:p>
        </w:tc>
        <w:tc>
          <w:tcPr>
            <w:tcW w:w="3118"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Кошти, що отримуються бюджетними установами від реалізації майна</w:t>
            </w:r>
          </w:p>
        </w:tc>
        <w:tc>
          <w:tcPr>
            <w:tcW w:w="1134"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148,00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148,00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292,00</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197,3</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197,30</w:t>
            </w:r>
          </w:p>
        </w:tc>
      </w:tr>
      <w:tr w:rsidR="00442928" w:rsidTr="007071B7">
        <w:trPr>
          <w:trHeight w:val="312"/>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center"/>
              <w:rPr>
                <w:rFonts w:eastAsiaTheme="minorHAnsi"/>
                <w:b/>
                <w:bCs/>
                <w:color w:val="000000"/>
                <w:sz w:val="16"/>
                <w:szCs w:val="16"/>
                <w:lang w:eastAsia="en-US"/>
              </w:rPr>
            </w:pPr>
            <w:r>
              <w:rPr>
                <w:rFonts w:eastAsiaTheme="minorHAnsi"/>
                <w:b/>
                <w:bCs/>
                <w:color w:val="000000"/>
                <w:sz w:val="16"/>
                <w:szCs w:val="16"/>
                <w:lang w:eastAsia="en-US"/>
              </w:rPr>
              <w:t>25020100</w:t>
            </w:r>
          </w:p>
        </w:tc>
        <w:tc>
          <w:tcPr>
            <w:tcW w:w="3118"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Благодійні внески, гранти та дарунки, отримані бюджетними установами</w:t>
            </w:r>
          </w:p>
        </w:tc>
        <w:tc>
          <w:tcPr>
            <w:tcW w:w="1134"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518 512,55</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518 512,55</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518 512,55</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100,0</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100,00</w:t>
            </w:r>
          </w:p>
        </w:tc>
      </w:tr>
      <w:tr w:rsidR="00442928" w:rsidTr="007071B7">
        <w:trPr>
          <w:trHeight w:val="1668"/>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center"/>
              <w:rPr>
                <w:rFonts w:eastAsiaTheme="minorHAnsi"/>
                <w:b/>
                <w:bCs/>
                <w:color w:val="000000"/>
                <w:sz w:val="16"/>
                <w:szCs w:val="16"/>
                <w:lang w:eastAsia="en-US"/>
              </w:rPr>
            </w:pPr>
            <w:r>
              <w:rPr>
                <w:rFonts w:eastAsiaTheme="minorHAnsi"/>
                <w:b/>
                <w:bCs/>
                <w:color w:val="000000"/>
                <w:sz w:val="16"/>
                <w:szCs w:val="16"/>
                <w:lang w:eastAsia="en-US"/>
              </w:rPr>
              <w:t>25020200</w:t>
            </w:r>
          </w:p>
        </w:tc>
        <w:tc>
          <w:tcPr>
            <w:tcW w:w="3118"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i/>
                <w:iCs/>
                <w:color w:val="000000"/>
                <w:sz w:val="16"/>
                <w:szCs w:val="16"/>
                <w:lang w:eastAsia="en-US"/>
              </w:rPr>
            </w:pPr>
            <w:r>
              <w:rPr>
                <w:rFonts w:eastAsiaTheme="minorHAnsi"/>
                <w:b/>
                <w:bCs/>
                <w:i/>
                <w:iCs/>
                <w:color w:val="000000"/>
                <w:sz w:val="16"/>
                <w:szCs w:val="16"/>
                <w:lang w:eastAsia="en-US"/>
              </w:rPr>
              <w:t>Кошти, що отримують бюджетні установи від підприємств, організацій, фізичних осіб та від інших бюджетних установ для виконання цільових заходів, у тому числі заходів з відчуження для суспільних потреб земельних ділянок та розміщених на них інших об’єктів нерухомого майна, що перебувають у приватній власності фізичних або юридичних осіб</w:t>
            </w:r>
          </w:p>
        </w:tc>
        <w:tc>
          <w:tcPr>
            <w:tcW w:w="1134"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5000,00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5000,00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5000,00</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r>
      <w:tr w:rsidR="00442928" w:rsidTr="007071B7">
        <w:trPr>
          <w:trHeight w:val="396"/>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c>
          <w:tcPr>
            <w:tcW w:w="3118"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Разом доходи спеціального фонду</w:t>
            </w:r>
          </w:p>
        </w:tc>
        <w:tc>
          <w:tcPr>
            <w:tcW w:w="1134"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1133459,55</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974483,55</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933730,08</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95,8</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82,38</w:t>
            </w:r>
          </w:p>
        </w:tc>
      </w:tr>
      <w:tr w:rsidR="00442928" w:rsidTr="007071B7">
        <w:trPr>
          <w:trHeight w:val="196"/>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c>
          <w:tcPr>
            <w:tcW w:w="3118"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Видатки</w:t>
            </w:r>
          </w:p>
        </w:tc>
        <w:tc>
          <w:tcPr>
            <w:tcW w:w="1134"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r>
      <w:tr w:rsidR="00442928" w:rsidTr="007071B7">
        <w:trPr>
          <w:trHeight w:val="196"/>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c>
          <w:tcPr>
            <w:tcW w:w="4252" w:type="dxa"/>
            <w:gridSpan w:val="6"/>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Видатки за рахунок плати за послуги</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r>
      <w:tr w:rsidR="00442928" w:rsidTr="007071B7">
        <w:trPr>
          <w:trHeight w:val="320"/>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010116 /2</w:t>
            </w:r>
          </w:p>
        </w:tc>
        <w:tc>
          <w:tcPr>
            <w:tcW w:w="2847"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Органи місцевого самоврядування</w:t>
            </w:r>
          </w:p>
        </w:tc>
        <w:tc>
          <w:tcPr>
            <w:tcW w:w="1405" w:type="dxa"/>
            <w:gridSpan w:val="4"/>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14166,00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12816,00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1625,58</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12,7</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11,48</w:t>
            </w:r>
          </w:p>
        </w:tc>
      </w:tr>
      <w:tr w:rsidR="00442928" w:rsidTr="007071B7">
        <w:trPr>
          <w:trHeight w:val="196"/>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070101/2</w:t>
            </w:r>
          </w:p>
        </w:tc>
        <w:tc>
          <w:tcPr>
            <w:tcW w:w="2847"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Дошкільні заклади освіти</w:t>
            </w:r>
          </w:p>
        </w:tc>
        <w:tc>
          <w:tcPr>
            <w:tcW w:w="1405" w:type="dxa"/>
            <w:gridSpan w:val="4"/>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637279,00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458629,00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432127,29</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94,2</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67,81</w:t>
            </w:r>
          </w:p>
        </w:tc>
      </w:tr>
      <w:tr w:rsidR="00442928" w:rsidTr="007071B7">
        <w:trPr>
          <w:trHeight w:val="196"/>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110201/2</w:t>
            </w:r>
          </w:p>
        </w:tc>
        <w:tc>
          <w:tcPr>
            <w:tcW w:w="2847"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Бібліотеки</w:t>
            </w:r>
          </w:p>
        </w:tc>
        <w:tc>
          <w:tcPr>
            <w:tcW w:w="1405" w:type="dxa"/>
            <w:gridSpan w:val="4"/>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407,00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407,00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287,00</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70,5</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70,52</w:t>
            </w:r>
          </w:p>
        </w:tc>
      </w:tr>
      <w:tr w:rsidR="00442928" w:rsidTr="007071B7">
        <w:trPr>
          <w:trHeight w:val="312"/>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110204/2</w:t>
            </w:r>
          </w:p>
        </w:tc>
        <w:tc>
          <w:tcPr>
            <w:tcW w:w="2847"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Палаци і будинки культури, клуби та інші заклади клубного типу</w:t>
            </w:r>
          </w:p>
        </w:tc>
        <w:tc>
          <w:tcPr>
            <w:tcW w:w="1405" w:type="dxa"/>
            <w:gridSpan w:val="4"/>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1000,00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1000,00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0,00</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0,00</w:t>
            </w:r>
          </w:p>
        </w:tc>
      </w:tr>
      <w:tr w:rsidR="00442928" w:rsidTr="007071B7">
        <w:trPr>
          <w:trHeight w:val="196"/>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c>
          <w:tcPr>
            <w:tcW w:w="2847"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Разом</w:t>
            </w:r>
          </w:p>
        </w:tc>
        <w:tc>
          <w:tcPr>
            <w:tcW w:w="1405" w:type="dxa"/>
            <w:gridSpan w:val="4"/>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652852,00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472852,00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434039,87</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91,8</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66,48</w:t>
            </w:r>
          </w:p>
        </w:tc>
      </w:tr>
      <w:tr w:rsidR="00442928" w:rsidTr="007071B7">
        <w:trPr>
          <w:trHeight w:val="196"/>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c>
          <w:tcPr>
            <w:tcW w:w="8647" w:type="dxa"/>
            <w:gridSpan w:val="1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Видатки за рахунок інших власних надходжень (благодійні внески, суми за дорученням)</w:t>
            </w:r>
          </w:p>
        </w:tc>
      </w:tr>
      <w:tr w:rsidR="00442928" w:rsidTr="007071B7">
        <w:trPr>
          <w:trHeight w:val="312"/>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070101/3</w:t>
            </w:r>
          </w:p>
        </w:tc>
        <w:tc>
          <w:tcPr>
            <w:tcW w:w="2847"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Дошкільні заклади освіти</w:t>
            </w:r>
          </w:p>
        </w:tc>
        <w:tc>
          <w:tcPr>
            <w:tcW w:w="1405" w:type="dxa"/>
            <w:gridSpan w:val="4"/>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99733,29</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99733,29</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99733,29</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100,0</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100,00</w:t>
            </w:r>
          </w:p>
        </w:tc>
      </w:tr>
      <w:tr w:rsidR="00442928" w:rsidTr="007071B7">
        <w:trPr>
          <w:trHeight w:val="528"/>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100105/3</w:t>
            </w:r>
          </w:p>
        </w:tc>
        <w:tc>
          <w:tcPr>
            <w:tcW w:w="2847"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Видатки на утримання об єктів соціальної сфери підприємств, що передаються до комунальної власності (ПК "Ювілейний")</w:t>
            </w:r>
          </w:p>
        </w:tc>
        <w:tc>
          <w:tcPr>
            <w:tcW w:w="1405" w:type="dxa"/>
            <w:gridSpan w:val="4"/>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21000,00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21000,00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9300,00</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44,3</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44,29</w:t>
            </w:r>
          </w:p>
        </w:tc>
      </w:tr>
      <w:tr w:rsidR="00442928" w:rsidTr="007071B7">
        <w:trPr>
          <w:trHeight w:val="220"/>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100203/3</w:t>
            </w:r>
          </w:p>
        </w:tc>
        <w:tc>
          <w:tcPr>
            <w:tcW w:w="2847"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Благоустрій міст, сіл, селищ</w:t>
            </w:r>
          </w:p>
        </w:tc>
        <w:tc>
          <w:tcPr>
            <w:tcW w:w="1405" w:type="dxa"/>
            <w:gridSpan w:val="4"/>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48117,32</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48117,32</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43117,32</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89,6</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89,61</w:t>
            </w:r>
          </w:p>
        </w:tc>
      </w:tr>
      <w:tr w:rsidR="00442928" w:rsidTr="007071B7">
        <w:trPr>
          <w:trHeight w:val="312"/>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110204/3</w:t>
            </w:r>
          </w:p>
        </w:tc>
        <w:tc>
          <w:tcPr>
            <w:tcW w:w="2847"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Палаци і будинки культури, клуби та інші заклади клубного типу</w:t>
            </w:r>
          </w:p>
        </w:tc>
        <w:tc>
          <w:tcPr>
            <w:tcW w:w="1405" w:type="dxa"/>
            <w:gridSpan w:val="4"/>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100220,00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100220,00</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100220,00</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100,0</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100,00</w:t>
            </w:r>
          </w:p>
        </w:tc>
      </w:tr>
      <w:tr w:rsidR="00442928" w:rsidTr="007071B7">
        <w:trPr>
          <w:trHeight w:val="196"/>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110502/3</w:t>
            </w:r>
          </w:p>
        </w:tc>
        <w:tc>
          <w:tcPr>
            <w:tcW w:w="2847"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Інші культурно-освітні заклади та заходи</w:t>
            </w:r>
          </w:p>
        </w:tc>
        <w:tc>
          <w:tcPr>
            <w:tcW w:w="1405" w:type="dxa"/>
            <w:gridSpan w:val="4"/>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5336,86</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5336,86</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5336,86</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100,0</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100,00</w:t>
            </w:r>
          </w:p>
        </w:tc>
      </w:tr>
      <w:tr w:rsidR="00442928" w:rsidTr="007071B7">
        <w:trPr>
          <w:trHeight w:val="312"/>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150202 /3</w:t>
            </w:r>
          </w:p>
        </w:tc>
        <w:tc>
          <w:tcPr>
            <w:tcW w:w="2847"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Розробка схем та проектних рішень місцевого застосування</w:t>
            </w:r>
          </w:p>
        </w:tc>
        <w:tc>
          <w:tcPr>
            <w:tcW w:w="1405" w:type="dxa"/>
            <w:gridSpan w:val="4"/>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375661,94</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375661,94</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375661,94</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100,0</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100,00</w:t>
            </w:r>
          </w:p>
        </w:tc>
      </w:tr>
      <w:tr w:rsidR="00442928" w:rsidTr="007071B7">
        <w:trPr>
          <w:trHeight w:val="196"/>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c>
          <w:tcPr>
            <w:tcW w:w="2847"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Разом</w:t>
            </w:r>
          </w:p>
        </w:tc>
        <w:tc>
          <w:tcPr>
            <w:tcW w:w="1405" w:type="dxa"/>
            <w:gridSpan w:val="4"/>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650069,41</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650069,41</w:t>
            </w:r>
          </w:p>
        </w:tc>
        <w:tc>
          <w:tcPr>
            <w:tcW w:w="1134"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633369,41</w:t>
            </w:r>
          </w:p>
        </w:tc>
        <w:tc>
          <w:tcPr>
            <w:tcW w:w="993"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97,4</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97,43</w:t>
            </w:r>
          </w:p>
        </w:tc>
      </w:tr>
      <w:tr w:rsidR="00442928" w:rsidTr="007071B7">
        <w:trPr>
          <w:trHeight w:val="196"/>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c>
          <w:tcPr>
            <w:tcW w:w="8647" w:type="dxa"/>
            <w:gridSpan w:val="1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Видатки за рахунок інших надходжень спеціального фонду ( екологічні кошти та кошти бюджету розвитку)</w:t>
            </w:r>
          </w:p>
        </w:tc>
      </w:tr>
      <w:tr w:rsidR="00442928" w:rsidTr="007071B7">
        <w:trPr>
          <w:trHeight w:val="248"/>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010116/7</w:t>
            </w:r>
          </w:p>
        </w:tc>
        <w:tc>
          <w:tcPr>
            <w:tcW w:w="2847"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Органи місцевого самоврядування</w:t>
            </w:r>
          </w:p>
        </w:tc>
        <w:tc>
          <w:tcPr>
            <w:tcW w:w="1264"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19400,00</w:t>
            </w:r>
          </w:p>
        </w:tc>
        <w:tc>
          <w:tcPr>
            <w:tcW w:w="1275"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5500,00</w:t>
            </w:r>
          </w:p>
        </w:tc>
        <w:tc>
          <w:tcPr>
            <w:tcW w:w="1276"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4980,00</w:t>
            </w:r>
          </w:p>
        </w:tc>
        <w:tc>
          <w:tcPr>
            <w:tcW w:w="85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90,5</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25,67</w:t>
            </w:r>
          </w:p>
        </w:tc>
      </w:tr>
      <w:tr w:rsidR="00442928" w:rsidTr="007071B7">
        <w:trPr>
          <w:trHeight w:val="196"/>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070101/7</w:t>
            </w:r>
          </w:p>
        </w:tc>
        <w:tc>
          <w:tcPr>
            <w:tcW w:w="2847"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Дошкільні заклади освіти</w:t>
            </w:r>
          </w:p>
        </w:tc>
        <w:tc>
          <w:tcPr>
            <w:tcW w:w="1264"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381820,40</w:t>
            </w:r>
          </w:p>
        </w:tc>
        <w:tc>
          <w:tcPr>
            <w:tcW w:w="1275"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131755,40</w:t>
            </w:r>
          </w:p>
        </w:tc>
        <w:tc>
          <w:tcPr>
            <w:tcW w:w="1276"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96935,30</w:t>
            </w:r>
          </w:p>
        </w:tc>
        <w:tc>
          <w:tcPr>
            <w:tcW w:w="85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73,6</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25,39</w:t>
            </w:r>
          </w:p>
        </w:tc>
      </w:tr>
      <w:tr w:rsidR="00442928" w:rsidTr="007071B7">
        <w:trPr>
          <w:trHeight w:val="196"/>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100203/7</w:t>
            </w:r>
          </w:p>
        </w:tc>
        <w:tc>
          <w:tcPr>
            <w:tcW w:w="2847"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Благоустрій міст, сіл, селищ</w:t>
            </w:r>
          </w:p>
        </w:tc>
        <w:tc>
          <w:tcPr>
            <w:tcW w:w="1264"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1753977,00</w:t>
            </w:r>
          </w:p>
        </w:tc>
        <w:tc>
          <w:tcPr>
            <w:tcW w:w="1275"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1503580,00</w:t>
            </w:r>
          </w:p>
        </w:tc>
        <w:tc>
          <w:tcPr>
            <w:tcW w:w="1276"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177765,16</w:t>
            </w:r>
          </w:p>
        </w:tc>
        <w:tc>
          <w:tcPr>
            <w:tcW w:w="85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11,8</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10,13</w:t>
            </w:r>
          </w:p>
        </w:tc>
      </w:tr>
      <w:tr w:rsidR="00442928" w:rsidTr="007071B7">
        <w:trPr>
          <w:trHeight w:val="196"/>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110201/7</w:t>
            </w:r>
          </w:p>
        </w:tc>
        <w:tc>
          <w:tcPr>
            <w:tcW w:w="2847"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Бібліотеки</w:t>
            </w:r>
          </w:p>
        </w:tc>
        <w:tc>
          <w:tcPr>
            <w:tcW w:w="1264"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31019,00</w:t>
            </w:r>
          </w:p>
        </w:tc>
        <w:tc>
          <w:tcPr>
            <w:tcW w:w="1275"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31019,00</w:t>
            </w:r>
          </w:p>
        </w:tc>
        <w:tc>
          <w:tcPr>
            <w:tcW w:w="1276"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28740,54</w:t>
            </w:r>
          </w:p>
        </w:tc>
        <w:tc>
          <w:tcPr>
            <w:tcW w:w="85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92,7</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92,65</w:t>
            </w:r>
          </w:p>
        </w:tc>
      </w:tr>
      <w:tr w:rsidR="00442928" w:rsidTr="007071B7">
        <w:trPr>
          <w:trHeight w:val="312"/>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110204/7</w:t>
            </w:r>
          </w:p>
        </w:tc>
        <w:tc>
          <w:tcPr>
            <w:tcW w:w="2847"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Палаци і будинки культури, клуби та інші заклади клубного типу</w:t>
            </w:r>
          </w:p>
        </w:tc>
        <w:tc>
          <w:tcPr>
            <w:tcW w:w="1264"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392797,00</w:t>
            </w:r>
          </w:p>
        </w:tc>
        <w:tc>
          <w:tcPr>
            <w:tcW w:w="1275"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392797,00</w:t>
            </w:r>
          </w:p>
        </w:tc>
        <w:tc>
          <w:tcPr>
            <w:tcW w:w="1276"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382849,03</w:t>
            </w:r>
          </w:p>
        </w:tc>
        <w:tc>
          <w:tcPr>
            <w:tcW w:w="85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97,5</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97,47</w:t>
            </w:r>
          </w:p>
        </w:tc>
      </w:tr>
      <w:tr w:rsidR="00442928" w:rsidTr="007071B7">
        <w:trPr>
          <w:trHeight w:val="196"/>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150101 /7</w:t>
            </w:r>
          </w:p>
        </w:tc>
        <w:tc>
          <w:tcPr>
            <w:tcW w:w="2847"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Капітальні вкладення</w:t>
            </w:r>
          </w:p>
        </w:tc>
        <w:tc>
          <w:tcPr>
            <w:tcW w:w="1264"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2123114,00</w:t>
            </w:r>
          </w:p>
        </w:tc>
        <w:tc>
          <w:tcPr>
            <w:tcW w:w="1275"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305796,00</w:t>
            </w:r>
          </w:p>
        </w:tc>
        <w:tc>
          <w:tcPr>
            <w:tcW w:w="1276"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112507,30</w:t>
            </w:r>
          </w:p>
        </w:tc>
        <w:tc>
          <w:tcPr>
            <w:tcW w:w="85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36,8</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5,30</w:t>
            </w:r>
          </w:p>
        </w:tc>
      </w:tr>
      <w:tr w:rsidR="00442928" w:rsidTr="007071B7">
        <w:trPr>
          <w:trHeight w:val="464"/>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170703/7</w:t>
            </w:r>
          </w:p>
        </w:tc>
        <w:tc>
          <w:tcPr>
            <w:tcW w:w="2847"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Видатки на проведення робіт,пов язаних із будівництвом, реконструкцією, ремонтом та утриманням автомобільних доріг</w:t>
            </w:r>
          </w:p>
        </w:tc>
        <w:tc>
          <w:tcPr>
            <w:tcW w:w="1264"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10000,00</w:t>
            </w:r>
          </w:p>
        </w:tc>
        <w:tc>
          <w:tcPr>
            <w:tcW w:w="1275"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0,00</w:t>
            </w:r>
          </w:p>
        </w:tc>
        <w:tc>
          <w:tcPr>
            <w:tcW w:w="1276"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0,00</w:t>
            </w:r>
          </w:p>
        </w:tc>
        <w:tc>
          <w:tcPr>
            <w:tcW w:w="85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0,00</w:t>
            </w:r>
          </w:p>
        </w:tc>
      </w:tr>
      <w:tr w:rsidR="00442928" w:rsidTr="007071B7">
        <w:trPr>
          <w:trHeight w:val="536"/>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180409/7</w:t>
            </w:r>
          </w:p>
        </w:tc>
        <w:tc>
          <w:tcPr>
            <w:tcW w:w="2847"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Внески органів влади АР Крим та органів місцевого самоврядування у статутні фонди суб єктів підприємницької діяльності</w:t>
            </w:r>
          </w:p>
        </w:tc>
        <w:tc>
          <w:tcPr>
            <w:tcW w:w="1264"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80200,00</w:t>
            </w:r>
          </w:p>
        </w:tc>
        <w:tc>
          <w:tcPr>
            <w:tcW w:w="1275"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80200,00</w:t>
            </w:r>
          </w:p>
        </w:tc>
        <w:tc>
          <w:tcPr>
            <w:tcW w:w="1276"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80200,00</w:t>
            </w:r>
          </w:p>
        </w:tc>
        <w:tc>
          <w:tcPr>
            <w:tcW w:w="85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100,0</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100,00</w:t>
            </w:r>
          </w:p>
        </w:tc>
      </w:tr>
      <w:tr w:rsidR="00442928" w:rsidTr="007071B7">
        <w:trPr>
          <w:trHeight w:val="420"/>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200100/7</w:t>
            </w:r>
          </w:p>
        </w:tc>
        <w:tc>
          <w:tcPr>
            <w:tcW w:w="2847"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Охорона і раціональне використання водних ресурсів</w:t>
            </w:r>
          </w:p>
        </w:tc>
        <w:tc>
          <w:tcPr>
            <w:tcW w:w="1264"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10471496,00</w:t>
            </w:r>
          </w:p>
        </w:tc>
        <w:tc>
          <w:tcPr>
            <w:tcW w:w="1275"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6691163,00</w:t>
            </w:r>
          </w:p>
        </w:tc>
        <w:tc>
          <w:tcPr>
            <w:tcW w:w="1276"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0,00</w:t>
            </w:r>
          </w:p>
        </w:tc>
        <w:tc>
          <w:tcPr>
            <w:tcW w:w="85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0,0</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0,00</w:t>
            </w:r>
          </w:p>
        </w:tc>
      </w:tr>
      <w:tr w:rsidR="00442928" w:rsidTr="007071B7">
        <w:trPr>
          <w:trHeight w:val="376"/>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200200/7</w:t>
            </w:r>
          </w:p>
        </w:tc>
        <w:tc>
          <w:tcPr>
            <w:tcW w:w="2847"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Охорона і раціональне використання земель</w:t>
            </w:r>
          </w:p>
        </w:tc>
        <w:tc>
          <w:tcPr>
            <w:tcW w:w="1264"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2741745,00</w:t>
            </w:r>
          </w:p>
        </w:tc>
        <w:tc>
          <w:tcPr>
            <w:tcW w:w="1275"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1597745,00</w:t>
            </w:r>
          </w:p>
        </w:tc>
        <w:tc>
          <w:tcPr>
            <w:tcW w:w="1276"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1597744,78</w:t>
            </w:r>
          </w:p>
        </w:tc>
        <w:tc>
          <w:tcPr>
            <w:tcW w:w="85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100,0</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58,27</w:t>
            </w:r>
          </w:p>
        </w:tc>
      </w:tr>
      <w:tr w:rsidR="00442928" w:rsidTr="007071B7">
        <w:trPr>
          <w:trHeight w:val="248"/>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200700/7</w:t>
            </w:r>
          </w:p>
        </w:tc>
        <w:tc>
          <w:tcPr>
            <w:tcW w:w="2847"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Інші природоохоронні заходи</w:t>
            </w:r>
          </w:p>
        </w:tc>
        <w:tc>
          <w:tcPr>
            <w:tcW w:w="1264"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322255,00</w:t>
            </w:r>
          </w:p>
        </w:tc>
        <w:tc>
          <w:tcPr>
            <w:tcW w:w="1275"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322255,00</w:t>
            </w:r>
          </w:p>
        </w:tc>
        <w:tc>
          <w:tcPr>
            <w:tcW w:w="1276"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0,00</w:t>
            </w:r>
          </w:p>
        </w:tc>
        <w:tc>
          <w:tcPr>
            <w:tcW w:w="85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0,0</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0,00</w:t>
            </w:r>
          </w:p>
        </w:tc>
      </w:tr>
      <w:tr w:rsidR="00442928" w:rsidTr="007071B7">
        <w:trPr>
          <w:trHeight w:val="220"/>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210110/7</w:t>
            </w:r>
          </w:p>
        </w:tc>
        <w:tc>
          <w:tcPr>
            <w:tcW w:w="2847"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Заходи з організації рятування на водах</w:t>
            </w:r>
          </w:p>
        </w:tc>
        <w:tc>
          <w:tcPr>
            <w:tcW w:w="1264"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514,94</w:t>
            </w:r>
          </w:p>
        </w:tc>
        <w:tc>
          <w:tcPr>
            <w:tcW w:w="1275"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514,94</w:t>
            </w:r>
          </w:p>
        </w:tc>
        <w:tc>
          <w:tcPr>
            <w:tcW w:w="1276"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514,94</w:t>
            </w:r>
          </w:p>
        </w:tc>
        <w:tc>
          <w:tcPr>
            <w:tcW w:w="85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100,0</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100,00</w:t>
            </w:r>
          </w:p>
        </w:tc>
      </w:tr>
      <w:tr w:rsidR="00442928" w:rsidTr="007071B7">
        <w:trPr>
          <w:trHeight w:val="312"/>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240601 /7</w:t>
            </w:r>
          </w:p>
        </w:tc>
        <w:tc>
          <w:tcPr>
            <w:tcW w:w="2847"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Охорона та раціональне використання природних ресурсів</w:t>
            </w:r>
          </w:p>
        </w:tc>
        <w:tc>
          <w:tcPr>
            <w:tcW w:w="1264"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88183041,00</w:t>
            </w:r>
          </w:p>
        </w:tc>
        <w:tc>
          <w:tcPr>
            <w:tcW w:w="1275"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72177700,00</w:t>
            </w:r>
          </w:p>
        </w:tc>
        <w:tc>
          <w:tcPr>
            <w:tcW w:w="1276"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25919325,51</w:t>
            </w:r>
          </w:p>
        </w:tc>
        <w:tc>
          <w:tcPr>
            <w:tcW w:w="85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35,9</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29,39</w:t>
            </w:r>
          </w:p>
        </w:tc>
      </w:tr>
      <w:tr w:rsidR="00442928" w:rsidTr="007071B7">
        <w:trPr>
          <w:trHeight w:val="196"/>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240602 /7</w:t>
            </w:r>
          </w:p>
        </w:tc>
        <w:tc>
          <w:tcPr>
            <w:tcW w:w="2847" w:type="dxa"/>
            <w:gridSpan w:val="2"/>
            <w:tcBorders>
              <w:top w:val="nil"/>
              <w:left w:val="single" w:sz="6" w:space="0" w:color="auto"/>
              <w:bottom w:val="single" w:sz="6" w:space="0" w:color="auto"/>
              <w:right w:val="nil"/>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Утилізація відходів</w:t>
            </w:r>
          </w:p>
        </w:tc>
        <w:tc>
          <w:tcPr>
            <w:tcW w:w="1264"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3209675,00</w:t>
            </w:r>
          </w:p>
        </w:tc>
        <w:tc>
          <w:tcPr>
            <w:tcW w:w="1275"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3209675,00</w:t>
            </w:r>
          </w:p>
        </w:tc>
        <w:tc>
          <w:tcPr>
            <w:tcW w:w="1276"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57246,20</w:t>
            </w:r>
          </w:p>
        </w:tc>
        <w:tc>
          <w:tcPr>
            <w:tcW w:w="85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1,8</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1,78</w:t>
            </w:r>
          </w:p>
        </w:tc>
      </w:tr>
      <w:tr w:rsidR="00442928" w:rsidTr="007071B7">
        <w:trPr>
          <w:trHeight w:val="616"/>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250323/7</w:t>
            </w:r>
          </w:p>
        </w:tc>
        <w:tc>
          <w:tcPr>
            <w:tcW w:w="2847" w:type="dxa"/>
            <w:gridSpan w:val="2"/>
            <w:tcBorders>
              <w:top w:val="single" w:sz="6" w:space="0" w:color="auto"/>
              <w:left w:val="nil"/>
              <w:bottom w:val="single" w:sz="6" w:space="0" w:color="auto"/>
              <w:right w:val="nil"/>
            </w:tcBorders>
          </w:tcPr>
          <w:p w:rsidR="00442928" w:rsidRDefault="00442928">
            <w:pPr>
              <w:autoSpaceDE w:val="0"/>
              <w:autoSpaceDN w:val="0"/>
              <w:adjustRightInd w:val="0"/>
              <w:rPr>
                <w:rFonts w:eastAsiaTheme="minorHAnsi"/>
                <w:b/>
                <w:bCs/>
                <w:color w:val="000000"/>
                <w:sz w:val="16"/>
                <w:szCs w:val="16"/>
                <w:lang w:eastAsia="en-US"/>
              </w:rPr>
            </w:pPr>
            <w:r>
              <w:rPr>
                <w:rFonts w:eastAsiaTheme="minorHAnsi"/>
                <w:b/>
                <w:bCs/>
                <w:color w:val="000000"/>
                <w:sz w:val="16"/>
                <w:szCs w:val="16"/>
                <w:lang w:eastAsia="en-US"/>
              </w:rPr>
              <w:t>Субвенція на утримання об єктів спільного користування чи ліквідацію негативних наслідків діяльності об єктів спільного користування</w:t>
            </w:r>
          </w:p>
        </w:tc>
        <w:tc>
          <w:tcPr>
            <w:tcW w:w="1264"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382500,00</w:t>
            </w:r>
          </w:p>
        </w:tc>
        <w:tc>
          <w:tcPr>
            <w:tcW w:w="1275"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292500,00</w:t>
            </w:r>
          </w:p>
        </w:tc>
        <w:tc>
          <w:tcPr>
            <w:tcW w:w="1276"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292500,00</w:t>
            </w:r>
          </w:p>
        </w:tc>
        <w:tc>
          <w:tcPr>
            <w:tcW w:w="85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100,0</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76,47</w:t>
            </w:r>
          </w:p>
        </w:tc>
      </w:tr>
      <w:tr w:rsidR="00442928" w:rsidTr="007071B7">
        <w:trPr>
          <w:trHeight w:val="196"/>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16"/>
                <w:szCs w:val="16"/>
                <w:lang w:eastAsia="en-US"/>
              </w:rPr>
            </w:pPr>
          </w:p>
        </w:tc>
        <w:tc>
          <w:tcPr>
            <w:tcW w:w="2847"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Разом</w:t>
            </w:r>
          </w:p>
        </w:tc>
        <w:tc>
          <w:tcPr>
            <w:tcW w:w="1264"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110103554,34</w:t>
            </w:r>
          </w:p>
        </w:tc>
        <w:tc>
          <w:tcPr>
            <w:tcW w:w="1275"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86742200,34</w:t>
            </w:r>
          </w:p>
        </w:tc>
        <w:tc>
          <w:tcPr>
            <w:tcW w:w="1276"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28751308,76</w:t>
            </w:r>
          </w:p>
        </w:tc>
        <w:tc>
          <w:tcPr>
            <w:tcW w:w="85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33,1</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26,11</w:t>
            </w:r>
          </w:p>
        </w:tc>
      </w:tr>
      <w:tr w:rsidR="00442928" w:rsidTr="007071B7">
        <w:trPr>
          <w:trHeight w:val="396"/>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16"/>
                <w:szCs w:val="16"/>
                <w:lang w:eastAsia="en-US"/>
              </w:rPr>
            </w:pPr>
          </w:p>
        </w:tc>
        <w:tc>
          <w:tcPr>
            <w:tcW w:w="2847"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Разом видатки спеціального фонду</w:t>
            </w:r>
          </w:p>
        </w:tc>
        <w:tc>
          <w:tcPr>
            <w:tcW w:w="1264"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111406475,75</w:t>
            </w:r>
          </w:p>
        </w:tc>
        <w:tc>
          <w:tcPr>
            <w:tcW w:w="1275"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87865121,75</w:t>
            </w:r>
          </w:p>
        </w:tc>
        <w:tc>
          <w:tcPr>
            <w:tcW w:w="1276"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29818718,04</w:t>
            </w:r>
          </w:p>
        </w:tc>
        <w:tc>
          <w:tcPr>
            <w:tcW w:w="85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33,9</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26,77</w:t>
            </w:r>
          </w:p>
        </w:tc>
      </w:tr>
      <w:tr w:rsidR="00442928" w:rsidTr="007071B7">
        <w:trPr>
          <w:trHeight w:val="196"/>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c>
          <w:tcPr>
            <w:tcW w:w="2847"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c>
          <w:tcPr>
            <w:tcW w:w="1264"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c>
          <w:tcPr>
            <w:tcW w:w="1275"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c>
          <w:tcPr>
            <w:tcW w:w="1276"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c>
          <w:tcPr>
            <w:tcW w:w="85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r>
      <w:tr w:rsidR="00442928" w:rsidTr="007071B7">
        <w:trPr>
          <w:trHeight w:val="196"/>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c>
          <w:tcPr>
            <w:tcW w:w="2847"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РАЗОМ  ДОХОДІВ БЮДЖЕТУ</w:t>
            </w:r>
          </w:p>
        </w:tc>
        <w:tc>
          <w:tcPr>
            <w:tcW w:w="1264"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26760187,55</w:t>
            </w:r>
          </w:p>
        </w:tc>
        <w:tc>
          <w:tcPr>
            <w:tcW w:w="1275"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14933092,55</w:t>
            </w:r>
          </w:p>
        </w:tc>
        <w:tc>
          <w:tcPr>
            <w:tcW w:w="1276"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16475361,38</w:t>
            </w:r>
          </w:p>
        </w:tc>
        <w:tc>
          <w:tcPr>
            <w:tcW w:w="85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110,3</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61,57</w:t>
            </w:r>
          </w:p>
        </w:tc>
      </w:tr>
      <w:tr w:rsidR="00442928" w:rsidTr="007071B7">
        <w:trPr>
          <w:trHeight w:val="196"/>
        </w:trPr>
        <w:tc>
          <w:tcPr>
            <w:tcW w:w="88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p>
        </w:tc>
        <w:tc>
          <w:tcPr>
            <w:tcW w:w="2847" w:type="dxa"/>
            <w:gridSpan w:val="2"/>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РАЗОМ  ВИДАТКІВ БЮДЖЕТУ</w:t>
            </w:r>
          </w:p>
        </w:tc>
        <w:tc>
          <w:tcPr>
            <w:tcW w:w="1264"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125592419,75</w:t>
            </w:r>
          </w:p>
        </w:tc>
        <w:tc>
          <w:tcPr>
            <w:tcW w:w="1275"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99881093,75</w:t>
            </w:r>
          </w:p>
        </w:tc>
        <w:tc>
          <w:tcPr>
            <w:tcW w:w="1276" w:type="dxa"/>
            <w:gridSpan w:val="3"/>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39076694,33</w:t>
            </w:r>
          </w:p>
        </w:tc>
        <w:tc>
          <w:tcPr>
            <w:tcW w:w="851"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39,1</w:t>
            </w:r>
          </w:p>
        </w:tc>
        <w:tc>
          <w:tcPr>
            <w:tcW w:w="1134" w:type="dxa"/>
            <w:tcBorders>
              <w:top w:val="single" w:sz="6" w:space="0" w:color="auto"/>
              <w:left w:val="single" w:sz="6" w:space="0" w:color="auto"/>
              <w:bottom w:val="single" w:sz="6" w:space="0" w:color="auto"/>
              <w:right w:val="single" w:sz="6" w:space="0" w:color="auto"/>
            </w:tcBorders>
          </w:tcPr>
          <w:p w:rsidR="00442928" w:rsidRDefault="00442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31,11</w:t>
            </w:r>
          </w:p>
        </w:tc>
      </w:tr>
      <w:tr w:rsidR="00442928" w:rsidTr="007071B7">
        <w:trPr>
          <w:trHeight w:val="196"/>
        </w:trPr>
        <w:tc>
          <w:tcPr>
            <w:tcW w:w="881" w:type="dxa"/>
            <w:tcBorders>
              <w:top w:val="nil"/>
              <w:left w:val="nil"/>
              <w:bottom w:val="nil"/>
              <w:right w:val="nil"/>
            </w:tcBorders>
          </w:tcPr>
          <w:p w:rsidR="00442928" w:rsidRDefault="00442928">
            <w:pPr>
              <w:autoSpaceDE w:val="0"/>
              <w:autoSpaceDN w:val="0"/>
              <w:adjustRightInd w:val="0"/>
              <w:jc w:val="right"/>
              <w:rPr>
                <w:rFonts w:ascii="Arial" w:eastAsiaTheme="minorHAnsi" w:hAnsi="Arial" w:cs="Arial"/>
                <w:color w:val="000000"/>
                <w:sz w:val="20"/>
                <w:szCs w:val="20"/>
                <w:lang w:eastAsia="en-US"/>
              </w:rPr>
            </w:pPr>
          </w:p>
        </w:tc>
        <w:tc>
          <w:tcPr>
            <w:tcW w:w="2847" w:type="dxa"/>
            <w:gridSpan w:val="2"/>
            <w:tcBorders>
              <w:top w:val="nil"/>
              <w:left w:val="nil"/>
              <w:bottom w:val="nil"/>
              <w:right w:val="nil"/>
            </w:tcBorders>
          </w:tcPr>
          <w:p w:rsidR="00442928" w:rsidRDefault="00442928">
            <w:pPr>
              <w:autoSpaceDE w:val="0"/>
              <w:autoSpaceDN w:val="0"/>
              <w:adjustRightInd w:val="0"/>
              <w:jc w:val="right"/>
              <w:rPr>
                <w:rFonts w:ascii="Arial" w:eastAsiaTheme="minorHAnsi" w:hAnsi="Arial" w:cs="Arial"/>
                <w:color w:val="000000"/>
                <w:sz w:val="20"/>
                <w:szCs w:val="20"/>
                <w:lang w:eastAsia="en-US"/>
              </w:rPr>
            </w:pPr>
          </w:p>
        </w:tc>
        <w:tc>
          <w:tcPr>
            <w:tcW w:w="1264" w:type="dxa"/>
            <w:gridSpan w:val="3"/>
            <w:tcBorders>
              <w:top w:val="nil"/>
              <w:left w:val="nil"/>
              <w:bottom w:val="nil"/>
              <w:right w:val="nil"/>
            </w:tcBorders>
          </w:tcPr>
          <w:p w:rsidR="00442928" w:rsidRDefault="00442928">
            <w:pPr>
              <w:autoSpaceDE w:val="0"/>
              <w:autoSpaceDN w:val="0"/>
              <w:adjustRightInd w:val="0"/>
              <w:jc w:val="right"/>
              <w:rPr>
                <w:rFonts w:ascii="Arial" w:eastAsiaTheme="minorHAnsi" w:hAnsi="Arial" w:cs="Arial"/>
                <w:color w:val="000000"/>
                <w:sz w:val="20"/>
                <w:szCs w:val="20"/>
                <w:lang w:eastAsia="en-US"/>
              </w:rPr>
            </w:pPr>
          </w:p>
        </w:tc>
        <w:tc>
          <w:tcPr>
            <w:tcW w:w="1275" w:type="dxa"/>
            <w:gridSpan w:val="3"/>
            <w:tcBorders>
              <w:top w:val="nil"/>
              <w:left w:val="nil"/>
              <w:bottom w:val="nil"/>
              <w:right w:val="nil"/>
            </w:tcBorders>
          </w:tcPr>
          <w:p w:rsidR="00442928" w:rsidRDefault="00442928">
            <w:pPr>
              <w:autoSpaceDE w:val="0"/>
              <w:autoSpaceDN w:val="0"/>
              <w:adjustRightInd w:val="0"/>
              <w:jc w:val="right"/>
              <w:rPr>
                <w:rFonts w:ascii="Arial" w:eastAsiaTheme="minorHAnsi" w:hAnsi="Arial" w:cs="Arial"/>
                <w:color w:val="000000"/>
                <w:sz w:val="20"/>
                <w:szCs w:val="20"/>
                <w:lang w:eastAsia="en-US"/>
              </w:rPr>
            </w:pPr>
          </w:p>
        </w:tc>
        <w:tc>
          <w:tcPr>
            <w:tcW w:w="1276" w:type="dxa"/>
            <w:gridSpan w:val="3"/>
            <w:tcBorders>
              <w:top w:val="nil"/>
              <w:left w:val="nil"/>
              <w:bottom w:val="nil"/>
              <w:right w:val="nil"/>
            </w:tcBorders>
          </w:tcPr>
          <w:p w:rsidR="00442928" w:rsidRDefault="00442928">
            <w:pPr>
              <w:autoSpaceDE w:val="0"/>
              <w:autoSpaceDN w:val="0"/>
              <w:adjustRightInd w:val="0"/>
              <w:jc w:val="right"/>
              <w:rPr>
                <w:rFonts w:ascii="Arial" w:eastAsiaTheme="minorHAnsi" w:hAnsi="Arial" w:cs="Arial"/>
                <w:color w:val="000000"/>
                <w:sz w:val="20"/>
                <w:szCs w:val="20"/>
                <w:lang w:eastAsia="en-US"/>
              </w:rPr>
            </w:pPr>
          </w:p>
        </w:tc>
        <w:tc>
          <w:tcPr>
            <w:tcW w:w="851" w:type="dxa"/>
            <w:tcBorders>
              <w:top w:val="nil"/>
              <w:left w:val="nil"/>
              <w:bottom w:val="nil"/>
              <w:right w:val="nil"/>
            </w:tcBorders>
          </w:tcPr>
          <w:p w:rsidR="00442928" w:rsidRDefault="00442928">
            <w:pPr>
              <w:autoSpaceDE w:val="0"/>
              <w:autoSpaceDN w:val="0"/>
              <w:adjustRightInd w:val="0"/>
              <w:jc w:val="right"/>
              <w:rPr>
                <w:rFonts w:ascii="Arial" w:eastAsiaTheme="minorHAnsi" w:hAnsi="Arial" w:cs="Arial"/>
                <w:color w:val="000000"/>
                <w:sz w:val="20"/>
                <w:szCs w:val="20"/>
                <w:lang w:eastAsia="en-US"/>
              </w:rPr>
            </w:pPr>
          </w:p>
        </w:tc>
        <w:tc>
          <w:tcPr>
            <w:tcW w:w="1134" w:type="dxa"/>
            <w:tcBorders>
              <w:top w:val="nil"/>
              <w:left w:val="nil"/>
              <w:bottom w:val="nil"/>
              <w:right w:val="nil"/>
            </w:tcBorders>
          </w:tcPr>
          <w:p w:rsidR="00442928" w:rsidRDefault="00442928">
            <w:pPr>
              <w:autoSpaceDE w:val="0"/>
              <w:autoSpaceDN w:val="0"/>
              <w:adjustRightInd w:val="0"/>
              <w:jc w:val="right"/>
              <w:rPr>
                <w:rFonts w:ascii="Arial" w:eastAsiaTheme="minorHAnsi" w:hAnsi="Arial" w:cs="Arial"/>
                <w:color w:val="000000"/>
                <w:sz w:val="20"/>
                <w:szCs w:val="20"/>
                <w:lang w:eastAsia="en-US"/>
              </w:rPr>
            </w:pPr>
          </w:p>
        </w:tc>
      </w:tr>
      <w:tr w:rsidR="00442928" w:rsidTr="007071B7">
        <w:trPr>
          <w:trHeight w:val="196"/>
        </w:trPr>
        <w:tc>
          <w:tcPr>
            <w:tcW w:w="8394" w:type="dxa"/>
            <w:gridSpan w:val="13"/>
            <w:tcBorders>
              <w:top w:val="nil"/>
              <w:left w:val="nil"/>
              <w:bottom w:val="nil"/>
              <w:right w:val="nil"/>
            </w:tcBorders>
          </w:tcPr>
          <w:p w:rsidR="00442928" w:rsidRDefault="00442928">
            <w:pPr>
              <w:autoSpaceDE w:val="0"/>
              <w:autoSpaceDN w:val="0"/>
              <w:adjustRightInd w:val="0"/>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Міський голова                                                                                                             В.А.Качан</w:t>
            </w:r>
          </w:p>
        </w:tc>
        <w:tc>
          <w:tcPr>
            <w:tcW w:w="1134" w:type="dxa"/>
            <w:tcBorders>
              <w:top w:val="nil"/>
              <w:left w:val="nil"/>
              <w:bottom w:val="nil"/>
              <w:right w:val="nil"/>
            </w:tcBorders>
          </w:tcPr>
          <w:p w:rsidR="00442928" w:rsidRDefault="00442928">
            <w:pPr>
              <w:autoSpaceDE w:val="0"/>
              <w:autoSpaceDN w:val="0"/>
              <w:adjustRightInd w:val="0"/>
              <w:jc w:val="right"/>
              <w:rPr>
                <w:rFonts w:ascii="Arial" w:eastAsiaTheme="minorHAnsi" w:hAnsi="Arial" w:cs="Arial"/>
                <w:color w:val="000000"/>
                <w:sz w:val="20"/>
                <w:szCs w:val="20"/>
                <w:lang w:eastAsia="en-US"/>
              </w:rPr>
            </w:pPr>
          </w:p>
        </w:tc>
      </w:tr>
      <w:tr w:rsidR="00442928" w:rsidTr="007071B7">
        <w:trPr>
          <w:trHeight w:val="196"/>
        </w:trPr>
        <w:tc>
          <w:tcPr>
            <w:tcW w:w="1112" w:type="dxa"/>
            <w:gridSpan w:val="2"/>
            <w:tcBorders>
              <w:top w:val="nil"/>
              <w:left w:val="nil"/>
              <w:bottom w:val="nil"/>
              <w:right w:val="nil"/>
            </w:tcBorders>
          </w:tcPr>
          <w:p w:rsidR="00442928" w:rsidRDefault="00442928">
            <w:pPr>
              <w:autoSpaceDE w:val="0"/>
              <w:autoSpaceDN w:val="0"/>
              <w:adjustRightInd w:val="0"/>
              <w:jc w:val="right"/>
              <w:rPr>
                <w:rFonts w:ascii="Arial" w:eastAsiaTheme="minorHAnsi" w:hAnsi="Arial" w:cs="Arial"/>
                <w:color w:val="000000"/>
                <w:sz w:val="20"/>
                <w:szCs w:val="20"/>
                <w:lang w:eastAsia="en-US"/>
              </w:rPr>
            </w:pPr>
          </w:p>
        </w:tc>
        <w:tc>
          <w:tcPr>
            <w:tcW w:w="2616" w:type="dxa"/>
            <w:tcBorders>
              <w:top w:val="nil"/>
              <w:left w:val="nil"/>
              <w:bottom w:val="nil"/>
              <w:right w:val="nil"/>
            </w:tcBorders>
          </w:tcPr>
          <w:p w:rsidR="00442928" w:rsidRDefault="00442928">
            <w:pPr>
              <w:autoSpaceDE w:val="0"/>
              <w:autoSpaceDN w:val="0"/>
              <w:adjustRightInd w:val="0"/>
              <w:jc w:val="right"/>
              <w:rPr>
                <w:rFonts w:ascii="Arial" w:eastAsiaTheme="minorHAnsi" w:hAnsi="Arial" w:cs="Arial"/>
                <w:color w:val="000000"/>
                <w:sz w:val="20"/>
                <w:szCs w:val="20"/>
                <w:lang w:eastAsia="en-US"/>
              </w:rPr>
            </w:pPr>
          </w:p>
        </w:tc>
        <w:tc>
          <w:tcPr>
            <w:tcW w:w="1084" w:type="dxa"/>
            <w:gridSpan w:val="2"/>
            <w:tcBorders>
              <w:top w:val="nil"/>
              <w:left w:val="nil"/>
              <w:bottom w:val="nil"/>
              <w:right w:val="nil"/>
            </w:tcBorders>
          </w:tcPr>
          <w:p w:rsidR="00442928" w:rsidRDefault="00442928">
            <w:pPr>
              <w:autoSpaceDE w:val="0"/>
              <w:autoSpaceDN w:val="0"/>
              <w:adjustRightInd w:val="0"/>
              <w:jc w:val="right"/>
              <w:rPr>
                <w:rFonts w:ascii="Arial" w:eastAsiaTheme="minorHAnsi" w:hAnsi="Arial" w:cs="Arial"/>
                <w:color w:val="000000"/>
                <w:sz w:val="20"/>
                <w:szCs w:val="20"/>
                <w:lang w:eastAsia="en-US"/>
              </w:rPr>
            </w:pPr>
          </w:p>
        </w:tc>
        <w:tc>
          <w:tcPr>
            <w:tcW w:w="1172" w:type="dxa"/>
            <w:gridSpan w:val="3"/>
            <w:tcBorders>
              <w:top w:val="nil"/>
              <w:left w:val="nil"/>
              <w:bottom w:val="nil"/>
              <w:right w:val="nil"/>
            </w:tcBorders>
          </w:tcPr>
          <w:p w:rsidR="00442928" w:rsidRDefault="00442928">
            <w:pPr>
              <w:autoSpaceDE w:val="0"/>
              <w:autoSpaceDN w:val="0"/>
              <w:adjustRightInd w:val="0"/>
              <w:jc w:val="right"/>
              <w:rPr>
                <w:rFonts w:ascii="Arial" w:eastAsiaTheme="minorHAnsi" w:hAnsi="Arial" w:cs="Arial"/>
                <w:color w:val="000000"/>
                <w:sz w:val="20"/>
                <w:szCs w:val="20"/>
                <w:lang w:eastAsia="en-US"/>
              </w:rPr>
            </w:pPr>
          </w:p>
        </w:tc>
        <w:tc>
          <w:tcPr>
            <w:tcW w:w="1140" w:type="dxa"/>
            <w:gridSpan w:val="2"/>
            <w:tcBorders>
              <w:top w:val="nil"/>
              <w:left w:val="nil"/>
              <w:bottom w:val="nil"/>
              <w:right w:val="nil"/>
            </w:tcBorders>
          </w:tcPr>
          <w:p w:rsidR="00442928" w:rsidRDefault="00442928">
            <w:pPr>
              <w:autoSpaceDE w:val="0"/>
              <w:autoSpaceDN w:val="0"/>
              <w:adjustRightInd w:val="0"/>
              <w:jc w:val="right"/>
              <w:rPr>
                <w:rFonts w:ascii="Arial" w:eastAsiaTheme="minorHAnsi" w:hAnsi="Arial" w:cs="Arial"/>
                <w:color w:val="000000"/>
                <w:sz w:val="20"/>
                <w:szCs w:val="20"/>
                <w:lang w:eastAsia="en-US"/>
              </w:rPr>
            </w:pPr>
          </w:p>
        </w:tc>
        <w:tc>
          <w:tcPr>
            <w:tcW w:w="1270" w:type="dxa"/>
            <w:gridSpan w:val="3"/>
            <w:tcBorders>
              <w:top w:val="nil"/>
              <w:left w:val="nil"/>
              <w:bottom w:val="nil"/>
              <w:right w:val="nil"/>
            </w:tcBorders>
          </w:tcPr>
          <w:p w:rsidR="00442928" w:rsidRDefault="00442928">
            <w:pPr>
              <w:autoSpaceDE w:val="0"/>
              <w:autoSpaceDN w:val="0"/>
              <w:adjustRightInd w:val="0"/>
              <w:jc w:val="right"/>
              <w:rPr>
                <w:rFonts w:ascii="Arial" w:eastAsiaTheme="minorHAnsi" w:hAnsi="Arial" w:cs="Arial"/>
                <w:color w:val="000000"/>
                <w:sz w:val="20"/>
                <w:szCs w:val="20"/>
                <w:lang w:eastAsia="en-US"/>
              </w:rPr>
            </w:pPr>
          </w:p>
        </w:tc>
        <w:tc>
          <w:tcPr>
            <w:tcW w:w="1134" w:type="dxa"/>
            <w:tcBorders>
              <w:top w:val="nil"/>
              <w:left w:val="nil"/>
              <w:bottom w:val="nil"/>
              <w:right w:val="nil"/>
            </w:tcBorders>
          </w:tcPr>
          <w:p w:rsidR="00442928" w:rsidRDefault="00442928">
            <w:pPr>
              <w:autoSpaceDE w:val="0"/>
              <w:autoSpaceDN w:val="0"/>
              <w:adjustRightInd w:val="0"/>
              <w:jc w:val="right"/>
              <w:rPr>
                <w:rFonts w:ascii="Arial" w:eastAsiaTheme="minorHAnsi" w:hAnsi="Arial" w:cs="Arial"/>
                <w:color w:val="000000"/>
                <w:sz w:val="20"/>
                <w:szCs w:val="20"/>
                <w:lang w:eastAsia="en-US"/>
              </w:rPr>
            </w:pPr>
          </w:p>
        </w:tc>
      </w:tr>
      <w:tr w:rsidR="00442928" w:rsidTr="007071B7">
        <w:trPr>
          <w:trHeight w:val="196"/>
        </w:trPr>
        <w:tc>
          <w:tcPr>
            <w:tcW w:w="4812" w:type="dxa"/>
            <w:gridSpan w:val="5"/>
            <w:tcBorders>
              <w:top w:val="nil"/>
              <w:left w:val="nil"/>
              <w:bottom w:val="nil"/>
              <w:right w:val="nil"/>
            </w:tcBorders>
          </w:tcPr>
          <w:p w:rsidR="00442928" w:rsidRDefault="00442928">
            <w:pPr>
              <w:autoSpaceDE w:val="0"/>
              <w:autoSpaceDN w:val="0"/>
              <w:adjustRightInd w:val="0"/>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Заступник міського голови з фінансових питань</w:t>
            </w:r>
          </w:p>
        </w:tc>
        <w:tc>
          <w:tcPr>
            <w:tcW w:w="1172" w:type="dxa"/>
            <w:gridSpan w:val="3"/>
            <w:tcBorders>
              <w:top w:val="nil"/>
              <w:left w:val="nil"/>
              <w:bottom w:val="nil"/>
              <w:right w:val="nil"/>
            </w:tcBorders>
          </w:tcPr>
          <w:p w:rsidR="00442928" w:rsidRDefault="00442928">
            <w:pPr>
              <w:autoSpaceDE w:val="0"/>
              <w:autoSpaceDN w:val="0"/>
              <w:adjustRightInd w:val="0"/>
              <w:jc w:val="right"/>
              <w:rPr>
                <w:rFonts w:ascii="Arial" w:eastAsiaTheme="minorHAnsi" w:hAnsi="Arial" w:cs="Arial"/>
                <w:color w:val="000000"/>
                <w:sz w:val="20"/>
                <w:szCs w:val="20"/>
                <w:lang w:eastAsia="en-US"/>
              </w:rPr>
            </w:pPr>
          </w:p>
        </w:tc>
        <w:tc>
          <w:tcPr>
            <w:tcW w:w="1140" w:type="dxa"/>
            <w:gridSpan w:val="2"/>
            <w:tcBorders>
              <w:top w:val="nil"/>
              <w:left w:val="nil"/>
              <w:bottom w:val="nil"/>
              <w:right w:val="nil"/>
            </w:tcBorders>
          </w:tcPr>
          <w:p w:rsidR="00442928" w:rsidRDefault="00442928">
            <w:pPr>
              <w:autoSpaceDE w:val="0"/>
              <w:autoSpaceDN w:val="0"/>
              <w:adjustRightInd w:val="0"/>
              <w:jc w:val="right"/>
              <w:rPr>
                <w:rFonts w:ascii="Arial" w:eastAsiaTheme="minorHAnsi" w:hAnsi="Arial" w:cs="Arial"/>
                <w:color w:val="000000"/>
                <w:sz w:val="20"/>
                <w:szCs w:val="20"/>
                <w:lang w:eastAsia="en-US"/>
              </w:rPr>
            </w:pPr>
          </w:p>
        </w:tc>
        <w:tc>
          <w:tcPr>
            <w:tcW w:w="1270" w:type="dxa"/>
            <w:gridSpan w:val="3"/>
            <w:tcBorders>
              <w:top w:val="nil"/>
              <w:left w:val="nil"/>
              <w:bottom w:val="nil"/>
              <w:right w:val="nil"/>
            </w:tcBorders>
          </w:tcPr>
          <w:p w:rsidR="00442928" w:rsidRDefault="00442928">
            <w:pPr>
              <w:autoSpaceDE w:val="0"/>
              <w:autoSpaceDN w:val="0"/>
              <w:adjustRightInd w:val="0"/>
              <w:jc w:val="right"/>
              <w:rPr>
                <w:rFonts w:ascii="Arial" w:eastAsiaTheme="minorHAnsi" w:hAnsi="Arial" w:cs="Arial"/>
                <w:color w:val="000000"/>
                <w:sz w:val="20"/>
                <w:szCs w:val="20"/>
                <w:lang w:eastAsia="en-US"/>
              </w:rPr>
            </w:pPr>
          </w:p>
        </w:tc>
        <w:tc>
          <w:tcPr>
            <w:tcW w:w="1134" w:type="dxa"/>
            <w:tcBorders>
              <w:top w:val="nil"/>
              <w:left w:val="nil"/>
              <w:bottom w:val="nil"/>
              <w:right w:val="nil"/>
            </w:tcBorders>
          </w:tcPr>
          <w:p w:rsidR="00442928" w:rsidRDefault="00442928">
            <w:pPr>
              <w:autoSpaceDE w:val="0"/>
              <w:autoSpaceDN w:val="0"/>
              <w:adjustRightInd w:val="0"/>
              <w:jc w:val="right"/>
              <w:rPr>
                <w:rFonts w:ascii="Arial" w:eastAsiaTheme="minorHAnsi" w:hAnsi="Arial" w:cs="Arial"/>
                <w:color w:val="000000"/>
                <w:sz w:val="20"/>
                <w:szCs w:val="20"/>
                <w:lang w:eastAsia="en-US"/>
              </w:rPr>
            </w:pPr>
          </w:p>
        </w:tc>
      </w:tr>
      <w:tr w:rsidR="00442928" w:rsidTr="007071B7">
        <w:trPr>
          <w:trHeight w:val="196"/>
        </w:trPr>
        <w:tc>
          <w:tcPr>
            <w:tcW w:w="9528" w:type="dxa"/>
            <w:gridSpan w:val="14"/>
            <w:tcBorders>
              <w:top w:val="nil"/>
              <w:left w:val="nil"/>
              <w:bottom w:val="nil"/>
              <w:right w:val="nil"/>
            </w:tcBorders>
          </w:tcPr>
          <w:p w:rsidR="00442928" w:rsidRDefault="00442928">
            <w:pPr>
              <w:autoSpaceDE w:val="0"/>
              <w:autoSpaceDN w:val="0"/>
              <w:adjustRightInd w:val="0"/>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діяльності виконвчих органів ради - головний бухгалтер                                                      Л.Ф.Чудак</w:t>
            </w:r>
          </w:p>
        </w:tc>
      </w:tr>
    </w:tbl>
    <w:p w:rsidR="0050598D" w:rsidRPr="0050598D" w:rsidRDefault="0050598D" w:rsidP="0050598D">
      <w:pPr>
        <w:suppressAutoHyphens/>
        <w:spacing w:line="100" w:lineRule="atLeast"/>
        <w:ind w:right="76"/>
        <w:jc w:val="both"/>
        <w:rPr>
          <w:rFonts w:cs="Calibri"/>
          <w:sz w:val="28"/>
          <w:szCs w:val="28"/>
          <w:lang w:val="uk-UA" w:eastAsia="ar-SA"/>
        </w:rPr>
      </w:pPr>
    </w:p>
    <w:p w:rsidR="0050598D" w:rsidRPr="0050598D" w:rsidRDefault="0050598D" w:rsidP="0050598D">
      <w:pPr>
        <w:suppressAutoHyphens/>
        <w:spacing w:line="100" w:lineRule="atLeast"/>
        <w:ind w:right="76"/>
        <w:jc w:val="both"/>
        <w:rPr>
          <w:rFonts w:cs="Calibri"/>
          <w:sz w:val="28"/>
          <w:szCs w:val="28"/>
          <w:lang w:val="uk-UA" w:eastAsia="ar-SA"/>
        </w:rPr>
      </w:pPr>
    </w:p>
    <w:tbl>
      <w:tblPr>
        <w:tblW w:w="22870" w:type="dxa"/>
        <w:tblInd w:w="-679" w:type="dxa"/>
        <w:tblLayout w:type="fixed"/>
        <w:tblCellMar>
          <w:left w:w="30" w:type="dxa"/>
          <w:right w:w="30" w:type="dxa"/>
        </w:tblCellMar>
        <w:tblLook w:val="0000" w:firstRow="0" w:lastRow="0" w:firstColumn="0" w:lastColumn="0" w:noHBand="0" w:noVBand="0"/>
      </w:tblPr>
      <w:tblGrid>
        <w:gridCol w:w="903"/>
        <w:gridCol w:w="14"/>
        <w:gridCol w:w="25"/>
        <w:gridCol w:w="529"/>
        <w:gridCol w:w="50"/>
        <w:gridCol w:w="748"/>
        <w:gridCol w:w="612"/>
        <w:gridCol w:w="100"/>
        <w:gridCol w:w="138"/>
        <w:gridCol w:w="109"/>
        <w:gridCol w:w="6"/>
        <w:gridCol w:w="9"/>
        <w:gridCol w:w="6"/>
        <w:gridCol w:w="1260"/>
        <w:gridCol w:w="15"/>
        <w:gridCol w:w="320"/>
        <w:gridCol w:w="118"/>
        <w:gridCol w:w="50"/>
        <w:gridCol w:w="226"/>
        <w:gridCol w:w="572"/>
        <w:gridCol w:w="374"/>
        <w:gridCol w:w="565"/>
        <w:gridCol w:w="196"/>
        <w:gridCol w:w="80"/>
        <w:gridCol w:w="1054"/>
        <w:gridCol w:w="686"/>
        <w:gridCol w:w="80"/>
        <w:gridCol w:w="86"/>
        <w:gridCol w:w="711"/>
        <w:gridCol w:w="707"/>
        <w:gridCol w:w="390"/>
        <w:gridCol w:w="37"/>
        <w:gridCol w:w="43"/>
        <w:gridCol w:w="81"/>
        <w:gridCol w:w="7448"/>
        <w:gridCol w:w="613"/>
        <w:gridCol w:w="3909"/>
      </w:tblGrid>
      <w:tr w:rsidR="007071B7" w:rsidTr="00024928">
        <w:trPr>
          <w:gridAfter w:val="3"/>
          <w:wAfter w:w="11970" w:type="dxa"/>
          <w:trHeight w:val="272"/>
        </w:trPr>
        <w:tc>
          <w:tcPr>
            <w:tcW w:w="5012" w:type="dxa"/>
            <w:gridSpan w:val="18"/>
            <w:tcBorders>
              <w:top w:val="nil"/>
              <w:left w:val="nil"/>
              <w:bottom w:val="nil"/>
              <w:right w:val="nil"/>
            </w:tcBorders>
          </w:tcPr>
          <w:p w:rsidR="007071B7" w:rsidRDefault="00024928">
            <w:pPr>
              <w:autoSpaceDE w:val="0"/>
              <w:autoSpaceDN w:val="0"/>
              <w:adjustRightInd w:val="0"/>
              <w:jc w:val="center"/>
              <w:rPr>
                <w:rFonts w:eastAsiaTheme="minorHAnsi"/>
                <w:color w:val="000000"/>
                <w:sz w:val="28"/>
                <w:szCs w:val="28"/>
                <w:lang w:eastAsia="en-US"/>
              </w:rPr>
            </w:pPr>
            <w:r>
              <w:rPr>
                <w:rFonts w:eastAsiaTheme="minorHAnsi"/>
                <w:color w:val="000000"/>
                <w:sz w:val="28"/>
                <w:szCs w:val="28"/>
                <w:lang w:eastAsia="en-US"/>
              </w:rPr>
              <w:t xml:space="preserve">                                  </w:t>
            </w:r>
            <w:r w:rsidR="007071B7">
              <w:rPr>
                <w:rFonts w:eastAsiaTheme="minorHAnsi"/>
                <w:color w:val="000000"/>
                <w:sz w:val="28"/>
                <w:szCs w:val="28"/>
                <w:lang w:eastAsia="en-US"/>
              </w:rPr>
              <w:t>Інформація</w:t>
            </w:r>
          </w:p>
        </w:tc>
        <w:tc>
          <w:tcPr>
            <w:tcW w:w="1172" w:type="dxa"/>
            <w:gridSpan w:val="3"/>
            <w:tcBorders>
              <w:top w:val="nil"/>
              <w:left w:val="nil"/>
              <w:bottom w:val="nil"/>
              <w:right w:val="nil"/>
            </w:tcBorders>
          </w:tcPr>
          <w:p w:rsidR="007071B7" w:rsidRDefault="007071B7">
            <w:pPr>
              <w:autoSpaceDE w:val="0"/>
              <w:autoSpaceDN w:val="0"/>
              <w:adjustRightInd w:val="0"/>
              <w:jc w:val="center"/>
              <w:rPr>
                <w:rFonts w:eastAsiaTheme="minorHAnsi"/>
                <w:color w:val="000000"/>
                <w:sz w:val="28"/>
                <w:szCs w:val="28"/>
                <w:lang w:eastAsia="en-US"/>
              </w:rPr>
            </w:pPr>
          </w:p>
        </w:tc>
        <w:tc>
          <w:tcPr>
            <w:tcW w:w="565" w:type="dxa"/>
            <w:tcBorders>
              <w:top w:val="nil"/>
              <w:left w:val="nil"/>
              <w:bottom w:val="nil"/>
              <w:right w:val="nil"/>
            </w:tcBorders>
          </w:tcPr>
          <w:p w:rsidR="007071B7" w:rsidRDefault="007071B7">
            <w:pPr>
              <w:autoSpaceDE w:val="0"/>
              <w:autoSpaceDN w:val="0"/>
              <w:adjustRightInd w:val="0"/>
              <w:jc w:val="center"/>
              <w:rPr>
                <w:rFonts w:eastAsiaTheme="minorHAnsi"/>
                <w:color w:val="000000"/>
                <w:sz w:val="28"/>
                <w:szCs w:val="28"/>
                <w:lang w:eastAsia="en-US"/>
              </w:rPr>
            </w:pPr>
          </w:p>
        </w:tc>
        <w:tc>
          <w:tcPr>
            <w:tcW w:w="2016" w:type="dxa"/>
            <w:gridSpan w:val="4"/>
            <w:tcBorders>
              <w:top w:val="nil"/>
              <w:left w:val="nil"/>
              <w:bottom w:val="nil"/>
              <w:right w:val="nil"/>
            </w:tcBorders>
          </w:tcPr>
          <w:p w:rsidR="007071B7" w:rsidRDefault="007071B7">
            <w:pPr>
              <w:autoSpaceDE w:val="0"/>
              <w:autoSpaceDN w:val="0"/>
              <w:adjustRightInd w:val="0"/>
              <w:jc w:val="center"/>
              <w:rPr>
                <w:rFonts w:eastAsiaTheme="minorHAnsi"/>
                <w:color w:val="000000"/>
                <w:sz w:val="28"/>
                <w:szCs w:val="28"/>
                <w:lang w:eastAsia="en-US"/>
              </w:rPr>
            </w:pPr>
          </w:p>
        </w:tc>
        <w:tc>
          <w:tcPr>
            <w:tcW w:w="80" w:type="dxa"/>
            <w:tcBorders>
              <w:top w:val="nil"/>
              <w:left w:val="nil"/>
              <w:bottom w:val="nil"/>
              <w:right w:val="nil"/>
            </w:tcBorders>
          </w:tcPr>
          <w:p w:rsidR="007071B7" w:rsidRDefault="007071B7">
            <w:pPr>
              <w:autoSpaceDE w:val="0"/>
              <w:autoSpaceDN w:val="0"/>
              <w:adjustRightInd w:val="0"/>
              <w:jc w:val="center"/>
              <w:rPr>
                <w:rFonts w:eastAsiaTheme="minorHAnsi"/>
                <w:color w:val="000000"/>
                <w:sz w:val="28"/>
                <w:szCs w:val="28"/>
                <w:lang w:eastAsia="en-US"/>
              </w:rPr>
            </w:pPr>
          </w:p>
        </w:tc>
        <w:tc>
          <w:tcPr>
            <w:tcW w:w="86" w:type="dxa"/>
            <w:tcBorders>
              <w:top w:val="nil"/>
              <w:left w:val="nil"/>
              <w:bottom w:val="nil"/>
              <w:right w:val="nil"/>
            </w:tcBorders>
          </w:tcPr>
          <w:p w:rsidR="007071B7" w:rsidRDefault="007071B7">
            <w:pPr>
              <w:autoSpaceDE w:val="0"/>
              <w:autoSpaceDN w:val="0"/>
              <w:adjustRightInd w:val="0"/>
              <w:jc w:val="center"/>
              <w:rPr>
                <w:rFonts w:eastAsiaTheme="minorHAnsi"/>
                <w:color w:val="000000"/>
                <w:sz w:val="28"/>
                <w:szCs w:val="28"/>
                <w:lang w:eastAsia="en-US"/>
              </w:rPr>
            </w:pPr>
          </w:p>
        </w:tc>
        <w:tc>
          <w:tcPr>
            <w:tcW w:w="1808" w:type="dxa"/>
            <w:gridSpan w:val="3"/>
            <w:tcBorders>
              <w:top w:val="nil"/>
              <w:left w:val="nil"/>
              <w:bottom w:val="nil"/>
              <w:right w:val="nil"/>
            </w:tcBorders>
          </w:tcPr>
          <w:p w:rsidR="007071B7" w:rsidRDefault="007071B7">
            <w:pPr>
              <w:autoSpaceDE w:val="0"/>
              <w:autoSpaceDN w:val="0"/>
              <w:adjustRightInd w:val="0"/>
              <w:jc w:val="center"/>
              <w:rPr>
                <w:rFonts w:eastAsiaTheme="minorHAnsi"/>
                <w:color w:val="000000"/>
                <w:sz w:val="28"/>
                <w:szCs w:val="28"/>
                <w:lang w:eastAsia="en-US"/>
              </w:rPr>
            </w:pPr>
          </w:p>
        </w:tc>
        <w:tc>
          <w:tcPr>
            <w:tcW w:w="80" w:type="dxa"/>
            <w:gridSpan w:val="2"/>
            <w:tcBorders>
              <w:top w:val="nil"/>
              <w:left w:val="nil"/>
              <w:bottom w:val="nil"/>
              <w:right w:val="nil"/>
            </w:tcBorders>
          </w:tcPr>
          <w:p w:rsidR="007071B7" w:rsidRDefault="007071B7">
            <w:pPr>
              <w:autoSpaceDE w:val="0"/>
              <w:autoSpaceDN w:val="0"/>
              <w:adjustRightInd w:val="0"/>
              <w:jc w:val="center"/>
              <w:rPr>
                <w:rFonts w:eastAsiaTheme="minorHAnsi"/>
                <w:color w:val="000000"/>
                <w:sz w:val="28"/>
                <w:szCs w:val="28"/>
                <w:lang w:eastAsia="en-US"/>
              </w:rPr>
            </w:pPr>
          </w:p>
        </w:tc>
        <w:tc>
          <w:tcPr>
            <w:tcW w:w="81" w:type="dxa"/>
            <w:tcBorders>
              <w:top w:val="nil"/>
              <w:left w:val="nil"/>
              <w:bottom w:val="nil"/>
              <w:right w:val="nil"/>
            </w:tcBorders>
          </w:tcPr>
          <w:p w:rsidR="007071B7" w:rsidRDefault="007071B7">
            <w:pPr>
              <w:autoSpaceDE w:val="0"/>
              <w:autoSpaceDN w:val="0"/>
              <w:adjustRightInd w:val="0"/>
              <w:jc w:val="center"/>
              <w:rPr>
                <w:rFonts w:eastAsiaTheme="minorHAnsi"/>
                <w:color w:val="000000"/>
                <w:sz w:val="28"/>
                <w:szCs w:val="28"/>
                <w:lang w:eastAsia="en-US"/>
              </w:rPr>
            </w:pPr>
          </w:p>
        </w:tc>
      </w:tr>
      <w:tr w:rsidR="007071B7" w:rsidTr="00024928">
        <w:trPr>
          <w:gridAfter w:val="3"/>
          <w:wAfter w:w="11970" w:type="dxa"/>
          <w:trHeight w:val="284"/>
        </w:trPr>
        <w:tc>
          <w:tcPr>
            <w:tcW w:w="8765" w:type="dxa"/>
            <w:gridSpan w:val="26"/>
            <w:tcBorders>
              <w:top w:val="nil"/>
              <w:left w:val="nil"/>
              <w:bottom w:val="nil"/>
              <w:right w:val="nil"/>
            </w:tcBorders>
          </w:tcPr>
          <w:p w:rsidR="007071B7" w:rsidRDefault="007071B7">
            <w:pPr>
              <w:autoSpaceDE w:val="0"/>
              <w:autoSpaceDN w:val="0"/>
              <w:adjustRightInd w:val="0"/>
              <w:jc w:val="center"/>
              <w:rPr>
                <w:rFonts w:eastAsiaTheme="minorHAnsi"/>
                <w:color w:val="000000"/>
                <w:sz w:val="28"/>
                <w:szCs w:val="28"/>
                <w:lang w:eastAsia="en-US"/>
              </w:rPr>
            </w:pPr>
            <w:r>
              <w:rPr>
                <w:rFonts w:eastAsiaTheme="minorHAnsi"/>
                <w:color w:val="000000"/>
                <w:sz w:val="28"/>
                <w:szCs w:val="28"/>
                <w:lang w:eastAsia="en-US"/>
              </w:rPr>
              <w:t>щодо планування та освоєння коштів по галузям виробничої сфери</w:t>
            </w:r>
          </w:p>
        </w:tc>
        <w:tc>
          <w:tcPr>
            <w:tcW w:w="80" w:type="dxa"/>
            <w:tcBorders>
              <w:top w:val="nil"/>
              <w:left w:val="nil"/>
              <w:bottom w:val="nil"/>
              <w:right w:val="nil"/>
            </w:tcBorders>
          </w:tcPr>
          <w:p w:rsidR="007071B7" w:rsidRDefault="007071B7">
            <w:pPr>
              <w:autoSpaceDE w:val="0"/>
              <w:autoSpaceDN w:val="0"/>
              <w:adjustRightInd w:val="0"/>
              <w:jc w:val="center"/>
              <w:rPr>
                <w:rFonts w:eastAsiaTheme="minorHAnsi"/>
                <w:color w:val="000000"/>
                <w:sz w:val="28"/>
                <w:szCs w:val="28"/>
                <w:lang w:eastAsia="en-US"/>
              </w:rPr>
            </w:pPr>
          </w:p>
        </w:tc>
        <w:tc>
          <w:tcPr>
            <w:tcW w:w="86" w:type="dxa"/>
            <w:tcBorders>
              <w:top w:val="nil"/>
              <w:left w:val="nil"/>
              <w:bottom w:val="nil"/>
              <w:right w:val="nil"/>
            </w:tcBorders>
          </w:tcPr>
          <w:p w:rsidR="007071B7" w:rsidRDefault="007071B7">
            <w:pPr>
              <w:autoSpaceDE w:val="0"/>
              <w:autoSpaceDN w:val="0"/>
              <w:adjustRightInd w:val="0"/>
              <w:jc w:val="center"/>
              <w:rPr>
                <w:rFonts w:eastAsiaTheme="minorHAnsi"/>
                <w:color w:val="000000"/>
                <w:sz w:val="28"/>
                <w:szCs w:val="28"/>
                <w:lang w:eastAsia="en-US"/>
              </w:rPr>
            </w:pPr>
          </w:p>
        </w:tc>
        <w:tc>
          <w:tcPr>
            <w:tcW w:w="1808" w:type="dxa"/>
            <w:gridSpan w:val="3"/>
            <w:tcBorders>
              <w:top w:val="nil"/>
              <w:left w:val="nil"/>
              <w:bottom w:val="nil"/>
              <w:right w:val="nil"/>
            </w:tcBorders>
          </w:tcPr>
          <w:p w:rsidR="007071B7" w:rsidRDefault="007071B7">
            <w:pPr>
              <w:autoSpaceDE w:val="0"/>
              <w:autoSpaceDN w:val="0"/>
              <w:adjustRightInd w:val="0"/>
              <w:jc w:val="center"/>
              <w:rPr>
                <w:rFonts w:eastAsiaTheme="minorHAnsi"/>
                <w:color w:val="000000"/>
                <w:sz w:val="28"/>
                <w:szCs w:val="28"/>
                <w:lang w:eastAsia="en-US"/>
              </w:rPr>
            </w:pPr>
          </w:p>
        </w:tc>
        <w:tc>
          <w:tcPr>
            <w:tcW w:w="80" w:type="dxa"/>
            <w:gridSpan w:val="2"/>
            <w:tcBorders>
              <w:top w:val="nil"/>
              <w:left w:val="nil"/>
              <w:bottom w:val="nil"/>
              <w:right w:val="nil"/>
            </w:tcBorders>
          </w:tcPr>
          <w:p w:rsidR="007071B7" w:rsidRDefault="007071B7">
            <w:pPr>
              <w:autoSpaceDE w:val="0"/>
              <w:autoSpaceDN w:val="0"/>
              <w:adjustRightInd w:val="0"/>
              <w:jc w:val="center"/>
              <w:rPr>
                <w:rFonts w:eastAsiaTheme="minorHAnsi"/>
                <w:color w:val="000000"/>
                <w:sz w:val="28"/>
                <w:szCs w:val="28"/>
                <w:lang w:eastAsia="en-US"/>
              </w:rPr>
            </w:pPr>
          </w:p>
        </w:tc>
        <w:tc>
          <w:tcPr>
            <w:tcW w:w="81" w:type="dxa"/>
            <w:tcBorders>
              <w:top w:val="nil"/>
              <w:left w:val="nil"/>
              <w:bottom w:val="nil"/>
              <w:right w:val="nil"/>
            </w:tcBorders>
          </w:tcPr>
          <w:p w:rsidR="007071B7" w:rsidRDefault="007071B7">
            <w:pPr>
              <w:autoSpaceDE w:val="0"/>
              <w:autoSpaceDN w:val="0"/>
              <w:adjustRightInd w:val="0"/>
              <w:jc w:val="center"/>
              <w:rPr>
                <w:rFonts w:eastAsiaTheme="minorHAnsi"/>
                <w:color w:val="000000"/>
                <w:sz w:val="28"/>
                <w:szCs w:val="28"/>
                <w:lang w:eastAsia="en-US"/>
              </w:rPr>
            </w:pPr>
          </w:p>
        </w:tc>
      </w:tr>
      <w:tr w:rsidR="007071B7" w:rsidTr="00024928">
        <w:trPr>
          <w:gridAfter w:val="3"/>
          <w:wAfter w:w="11970" w:type="dxa"/>
          <w:trHeight w:val="284"/>
        </w:trPr>
        <w:tc>
          <w:tcPr>
            <w:tcW w:w="4509" w:type="dxa"/>
            <w:gridSpan w:val="14"/>
            <w:tcBorders>
              <w:top w:val="nil"/>
              <w:left w:val="nil"/>
              <w:bottom w:val="nil"/>
              <w:right w:val="nil"/>
            </w:tcBorders>
          </w:tcPr>
          <w:p w:rsidR="007071B7" w:rsidRDefault="007071B7">
            <w:pPr>
              <w:autoSpaceDE w:val="0"/>
              <w:autoSpaceDN w:val="0"/>
              <w:adjustRightInd w:val="0"/>
              <w:jc w:val="center"/>
              <w:rPr>
                <w:rFonts w:eastAsiaTheme="minorHAnsi"/>
                <w:color w:val="FF0000"/>
                <w:sz w:val="28"/>
                <w:szCs w:val="28"/>
                <w:lang w:eastAsia="en-US"/>
              </w:rPr>
            </w:pPr>
          </w:p>
        </w:tc>
        <w:tc>
          <w:tcPr>
            <w:tcW w:w="2240" w:type="dxa"/>
            <w:gridSpan w:val="8"/>
            <w:tcBorders>
              <w:top w:val="nil"/>
              <w:left w:val="nil"/>
              <w:bottom w:val="nil"/>
              <w:right w:val="nil"/>
            </w:tcBorders>
          </w:tcPr>
          <w:p w:rsidR="007071B7" w:rsidRDefault="007071B7">
            <w:pPr>
              <w:autoSpaceDE w:val="0"/>
              <w:autoSpaceDN w:val="0"/>
              <w:adjustRightInd w:val="0"/>
              <w:jc w:val="center"/>
              <w:rPr>
                <w:rFonts w:eastAsiaTheme="minorHAnsi"/>
                <w:color w:val="FF0000"/>
                <w:sz w:val="28"/>
                <w:szCs w:val="28"/>
                <w:lang w:eastAsia="en-US"/>
              </w:rPr>
            </w:pPr>
          </w:p>
        </w:tc>
        <w:tc>
          <w:tcPr>
            <w:tcW w:w="2016" w:type="dxa"/>
            <w:gridSpan w:val="4"/>
            <w:tcBorders>
              <w:top w:val="nil"/>
              <w:left w:val="nil"/>
              <w:bottom w:val="nil"/>
              <w:right w:val="nil"/>
            </w:tcBorders>
          </w:tcPr>
          <w:p w:rsidR="007071B7" w:rsidRDefault="007071B7">
            <w:pPr>
              <w:autoSpaceDE w:val="0"/>
              <w:autoSpaceDN w:val="0"/>
              <w:adjustRightInd w:val="0"/>
              <w:jc w:val="center"/>
              <w:rPr>
                <w:rFonts w:eastAsiaTheme="minorHAnsi"/>
                <w:color w:val="FF0000"/>
                <w:sz w:val="28"/>
                <w:szCs w:val="28"/>
                <w:lang w:eastAsia="en-US"/>
              </w:rPr>
            </w:pPr>
          </w:p>
        </w:tc>
        <w:tc>
          <w:tcPr>
            <w:tcW w:w="80" w:type="dxa"/>
            <w:tcBorders>
              <w:top w:val="nil"/>
              <w:left w:val="nil"/>
              <w:bottom w:val="nil"/>
              <w:right w:val="nil"/>
            </w:tcBorders>
          </w:tcPr>
          <w:p w:rsidR="007071B7" w:rsidRDefault="007071B7">
            <w:pPr>
              <w:autoSpaceDE w:val="0"/>
              <w:autoSpaceDN w:val="0"/>
              <w:adjustRightInd w:val="0"/>
              <w:jc w:val="center"/>
              <w:rPr>
                <w:rFonts w:eastAsiaTheme="minorHAnsi"/>
                <w:color w:val="FF0000"/>
                <w:sz w:val="28"/>
                <w:szCs w:val="28"/>
                <w:lang w:eastAsia="en-US"/>
              </w:rPr>
            </w:pPr>
          </w:p>
        </w:tc>
        <w:tc>
          <w:tcPr>
            <w:tcW w:w="86" w:type="dxa"/>
            <w:tcBorders>
              <w:top w:val="nil"/>
              <w:left w:val="nil"/>
              <w:bottom w:val="nil"/>
              <w:right w:val="nil"/>
            </w:tcBorders>
          </w:tcPr>
          <w:p w:rsidR="007071B7" w:rsidRDefault="007071B7">
            <w:pPr>
              <w:autoSpaceDE w:val="0"/>
              <w:autoSpaceDN w:val="0"/>
              <w:adjustRightInd w:val="0"/>
              <w:jc w:val="center"/>
              <w:rPr>
                <w:rFonts w:eastAsiaTheme="minorHAnsi"/>
                <w:color w:val="FF0000"/>
                <w:sz w:val="28"/>
                <w:szCs w:val="28"/>
                <w:lang w:eastAsia="en-US"/>
              </w:rPr>
            </w:pPr>
          </w:p>
        </w:tc>
        <w:tc>
          <w:tcPr>
            <w:tcW w:w="1808" w:type="dxa"/>
            <w:gridSpan w:val="3"/>
            <w:tcBorders>
              <w:top w:val="nil"/>
              <w:left w:val="nil"/>
              <w:bottom w:val="nil"/>
              <w:right w:val="nil"/>
            </w:tcBorders>
          </w:tcPr>
          <w:p w:rsidR="007071B7" w:rsidRDefault="007071B7">
            <w:pPr>
              <w:autoSpaceDE w:val="0"/>
              <w:autoSpaceDN w:val="0"/>
              <w:adjustRightInd w:val="0"/>
              <w:jc w:val="center"/>
              <w:rPr>
                <w:rFonts w:eastAsiaTheme="minorHAnsi"/>
                <w:color w:val="FF0000"/>
                <w:sz w:val="28"/>
                <w:szCs w:val="28"/>
                <w:lang w:eastAsia="en-US"/>
              </w:rPr>
            </w:pPr>
          </w:p>
        </w:tc>
        <w:tc>
          <w:tcPr>
            <w:tcW w:w="80" w:type="dxa"/>
            <w:gridSpan w:val="2"/>
            <w:tcBorders>
              <w:top w:val="nil"/>
              <w:left w:val="nil"/>
              <w:bottom w:val="nil"/>
              <w:right w:val="nil"/>
            </w:tcBorders>
          </w:tcPr>
          <w:p w:rsidR="007071B7" w:rsidRDefault="007071B7">
            <w:pPr>
              <w:autoSpaceDE w:val="0"/>
              <w:autoSpaceDN w:val="0"/>
              <w:adjustRightInd w:val="0"/>
              <w:jc w:val="center"/>
              <w:rPr>
                <w:rFonts w:eastAsiaTheme="minorHAnsi"/>
                <w:color w:val="FF0000"/>
                <w:sz w:val="28"/>
                <w:szCs w:val="28"/>
                <w:lang w:eastAsia="en-US"/>
              </w:rPr>
            </w:pPr>
          </w:p>
        </w:tc>
        <w:tc>
          <w:tcPr>
            <w:tcW w:w="81" w:type="dxa"/>
            <w:tcBorders>
              <w:top w:val="nil"/>
              <w:left w:val="nil"/>
              <w:bottom w:val="nil"/>
              <w:right w:val="nil"/>
            </w:tcBorders>
          </w:tcPr>
          <w:p w:rsidR="007071B7" w:rsidRDefault="007071B7">
            <w:pPr>
              <w:autoSpaceDE w:val="0"/>
              <w:autoSpaceDN w:val="0"/>
              <w:adjustRightInd w:val="0"/>
              <w:jc w:val="center"/>
              <w:rPr>
                <w:rFonts w:eastAsiaTheme="minorHAnsi"/>
                <w:color w:val="FF0000"/>
                <w:sz w:val="28"/>
                <w:szCs w:val="28"/>
                <w:lang w:eastAsia="en-US"/>
              </w:rPr>
            </w:pPr>
          </w:p>
        </w:tc>
      </w:tr>
      <w:tr w:rsidR="00DA1C57" w:rsidTr="00DA1C57">
        <w:trPr>
          <w:gridAfter w:val="3"/>
          <w:wAfter w:w="11970" w:type="dxa"/>
          <w:trHeight w:val="208"/>
        </w:trPr>
        <w:tc>
          <w:tcPr>
            <w:tcW w:w="3228" w:type="dxa"/>
            <w:gridSpan w:val="10"/>
            <w:tcBorders>
              <w:top w:val="nil"/>
              <w:left w:val="nil"/>
              <w:bottom w:val="nil"/>
              <w:right w:val="nil"/>
            </w:tcBorders>
          </w:tcPr>
          <w:p w:rsidR="007071B7" w:rsidRDefault="007071B7">
            <w:pPr>
              <w:autoSpaceDE w:val="0"/>
              <w:autoSpaceDN w:val="0"/>
              <w:adjustRightInd w:val="0"/>
              <w:jc w:val="right"/>
              <w:rPr>
                <w:rFonts w:eastAsiaTheme="minorHAnsi"/>
                <w:color w:val="000000"/>
                <w:sz w:val="20"/>
                <w:szCs w:val="20"/>
                <w:lang w:eastAsia="en-US"/>
              </w:rPr>
            </w:pPr>
          </w:p>
        </w:tc>
        <w:tc>
          <w:tcPr>
            <w:tcW w:w="1281" w:type="dxa"/>
            <w:gridSpan w:val="4"/>
            <w:tcBorders>
              <w:top w:val="nil"/>
              <w:left w:val="nil"/>
              <w:bottom w:val="nil"/>
              <w:right w:val="nil"/>
            </w:tcBorders>
          </w:tcPr>
          <w:p w:rsidR="007071B7" w:rsidRDefault="007071B7">
            <w:pPr>
              <w:autoSpaceDE w:val="0"/>
              <w:autoSpaceDN w:val="0"/>
              <w:adjustRightInd w:val="0"/>
              <w:jc w:val="right"/>
              <w:rPr>
                <w:rFonts w:eastAsiaTheme="minorHAnsi"/>
                <w:color w:val="000000"/>
                <w:sz w:val="20"/>
                <w:szCs w:val="20"/>
                <w:lang w:eastAsia="en-US"/>
              </w:rPr>
            </w:pPr>
          </w:p>
        </w:tc>
        <w:tc>
          <w:tcPr>
            <w:tcW w:w="3570" w:type="dxa"/>
            <w:gridSpan w:val="11"/>
            <w:tcBorders>
              <w:top w:val="nil"/>
              <w:left w:val="nil"/>
              <w:bottom w:val="single" w:sz="6" w:space="0" w:color="auto"/>
              <w:right w:val="nil"/>
            </w:tcBorders>
          </w:tcPr>
          <w:p w:rsidR="007071B7" w:rsidRDefault="007071B7">
            <w:pPr>
              <w:autoSpaceDE w:val="0"/>
              <w:autoSpaceDN w:val="0"/>
              <w:adjustRightInd w:val="0"/>
              <w:rPr>
                <w:rFonts w:eastAsiaTheme="minorHAnsi"/>
                <w:b/>
                <w:bCs/>
                <w:color w:val="000000"/>
                <w:sz w:val="22"/>
                <w:szCs w:val="22"/>
                <w:lang w:eastAsia="en-US"/>
              </w:rPr>
            </w:pPr>
            <w:r>
              <w:rPr>
                <w:rFonts w:eastAsiaTheme="minorHAnsi"/>
                <w:b/>
                <w:bCs/>
                <w:color w:val="000000"/>
                <w:sz w:val="22"/>
                <w:szCs w:val="22"/>
                <w:lang w:eastAsia="en-US"/>
              </w:rPr>
              <w:t>Станом на  01 жовтня  2015 року</w:t>
            </w:r>
          </w:p>
        </w:tc>
        <w:tc>
          <w:tcPr>
            <w:tcW w:w="2660" w:type="dxa"/>
            <w:gridSpan w:val="6"/>
            <w:tcBorders>
              <w:top w:val="nil"/>
              <w:left w:val="nil"/>
              <w:bottom w:val="nil"/>
              <w:right w:val="nil"/>
            </w:tcBorders>
          </w:tcPr>
          <w:p w:rsidR="007071B7" w:rsidRDefault="007071B7">
            <w:pPr>
              <w:autoSpaceDE w:val="0"/>
              <w:autoSpaceDN w:val="0"/>
              <w:adjustRightInd w:val="0"/>
              <w:jc w:val="right"/>
              <w:rPr>
                <w:rFonts w:eastAsiaTheme="minorHAnsi"/>
                <w:color w:val="000000"/>
                <w:sz w:val="20"/>
                <w:szCs w:val="20"/>
                <w:lang w:eastAsia="en-US"/>
              </w:rPr>
            </w:pPr>
          </w:p>
        </w:tc>
        <w:tc>
          <w:tcPr>
            <w:tcW w:w="80" w:type="dxa"/>
            <w:gridSpan w:val="2"/>
            <w:tcBorders>
              <w:top w:val="nil"/>
              <w:left w:val="nil"/>
              <w:bottom w:val="nil"/>
              <w:right w:val="nil"/>
            </w:tcBorders>
          </w:tcPr>
          <w:p w:rsidR="007071B7" w:rsidRDefault="007071B7">
            <w:pPr>
              <w:autoSpaceDE w:val="0"/>
              <w:autoSpaceDN w:val="0"/>
              <w:adjustRightInd w:val="0"/>
              <w:jc w:val="right"/>
              <w:rPr>
                <w:rFonts w:eastAsiaTheme="minorHAnsi"/>
                <w:color w:val="000000"/>
                <w:sz w:val="20"/>
                <w:szCs w:val="20"/>
                <w:lang w:eastAsia="en-US"/>
              </w:rPr>
            </w:pPr>
          </w:p>
        </w:tc>
        <w:tc>
          <w:tcPr>
            <w:tcW w:w="81" w:type="dxa"/>
            <w:tcBorders>
              <w:top w:val="nil"/>
              <w:left w:val="nil"/>
              <w:bottom w:val="nil"/>
              <w:right w:val="nil"/>
            </w:tcBorders>
          </w:tcPr>
          <w:p w:rsidR="007071B7" w:rsidRDefault="007071B7">
            <w:pPr>
              <w:autoSpaceDE w:val="0"/>
              <w:autoSpaceDN w:val="0"/>
              <w:adjustRightInd w:val="0"/>
              <w:jc w:val="right"/>
              <w:rPr>
                <w:rFonts w:eastAsiaTheme="minorHAnsi"/>
                <w:color w:val="000000"/>
                <w:sz w:val="20"/>
                <w:szCs w:val="20"/>
                <w:lang w:eastAsia="en-US"/>
              </w:rPr>
            </w:pPr>
          </w:p>
        </w:tc>
      </w:tr>
      <w:tr w:rsidR="00DA1C57" w:rsidTr="00DA1C57">
        <w:trPr>
          <w:gridAfter w:val="3"/>
          <w:wAfter w:w="11970" w:type="dxa"/>
          <w:trHeight w:val="360"/>
        </w:trPr>
        <w:tc>
          <w:tcPr>
            <w:tcW w:w="3228" w:type="dxa"/>
            <w:gridSpan w:val="10"/>
            <w:tcBorders>
              <w:top w:val="single" w:sz="6" w:space="0" w:color="auto"/>
              <w:left w:val="single" w:sz="6" w:space="0" w:color="auto"/>
              <w:bottom w:val="nil"/>
              <w:right w:val="single" w:sz="6" w:space="0" w:color="auto"/>
            </w:tcBorders>
          </w:tcPr>
          <w:p w:rsidR="007071B7" w:rsidRDefault="007071B7">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Найменування об"єкта, заходу (згідно з ПКД)</w:t>
            </w:r>
          </w:p>
        </w:tc>
        <w:tc>
          <w:tcPr>
            <w:tcW w:w="1281" w:type="dxa"/>
            <w:gridSpan w:val="4"/>
            <w:tcBorders>
              <w:top w:val="single" w:sz="6" w:space="0" w:color="auto"/>
              <w:left w:val="single" w:sz="6" w:space="0" w:color="auto"/>
              <w:bottom w:val="single" w:sz="6" w:space="0" w:color="auto"/>
              <w:right w:val="nil"/>
            </w:tcBorders>
          </w:tcPr>
          <w:p w:rsidR="007071B7" w:rsidRPr="00DA1C57" w:rsidRDefault="007071B7">
            <w:pPr>
              <w:autoSpaceDE w:val="0"/>
              <w:autoSpaceDN w:val="0"/>
              <w:adjustRightInd w:val="0"/>
              <w:jc w:val="center"/>
              <w:rPr>
                <w:rFonts w:eastAsiaTheme="minorHAnsi"/>
                <w:b/>
                <w:bCs/>
                <w:color w:val="000000"/>
                <w:sz w:val="20"/>
                <w:szCs w:val="20"/>
                <w:lang w:eastAsia="en-US"/>
              </w:rPr>
            </w:pPr>
          </w:p>
        </w:tc>
        <w:tc>
          <w:tcPr>
            <w:tcW w:w="2240" w:type="dxa"/>
            <w:gridSpan w:val="8"/>
            <w:tcBorders>
              <w:top w:val="single" w:sz="6" w:space="0" w:color="auto"/>
              <w:left w:val="nil"/>
              <w:bottom w:val="single" w:sz="6" w:space="0" w:color="auto"/>
              <w:right w:val="nil"/>
            </w:tcBorders>
          </w:tcPr>
          <w:p w:rsidR="007071B7" w:rsidRPr="00DA1C57" w:rsidRDefault="00DA1C57">
            <w:pPr>
              <w:autoSpaceDE w:val="0"/>
              <w:autoSpaceDN w:val="0"/>
              <w:adjustRightInd w:val="0"/>
              <w:jc w:val="center"/>
              <w:rPr>
                <w:rFonts w:eastAsiaTheme="minorHAnsi"/>
                <w:b/>
                <w:bCs/>
                <w:color w:val="000000"/>
                <w:sz w:val="20"/>
                <w:szCs w:val="20"/>
                <w:lang w:eastAsia="en-US"/>
              </w:rPr>
            </w:pPr>
            <w:r w:rsidRPr="00DA1C57">
              <w:rPr>
                <w:rFonts w:eastAsiaTheme="minorHAnsi"/>
                <w:b/>
                <w:bCs/>
                <w:color w:val="000000"/>
                <w:sz w:val="20"/>
                <w:szCs w:val="20"/>
                <w:lang w:eastAsia="en-US"/>
              </w:rPr>
              <w:t>План на рік</w:t>
            </w:r>
          </w:p>
        </w:tc>
        <w:tc>
          <w:tcPr>
            <w:tcW w:w="196" w:type="dxa"/>
            <w:tcBorders>
              <w:top w:val="single" w:sz="6" w:space="0" w:color="auto"/>
              <w:left w:val="nil"/>
              <w:bottom w:val="single" w:sz="6" w:space="0" w:color="auto"/>
              <w:right w:val="nil"/>
            </w:tcBorders>
          </w:tcPr>
          <w:p w:rsidR="007071B7" w:rsidRPr="00DA1C57" w:rsidRDefault="007071B7">
            <w:pPr>
              <w:autoSpaceDE w:val="0"/>
              <w:autoSpaceDN w:val="0"/>
              <w:adjustRightInd w:val="0"/>
              <w:jc w:val="center"/>
              <w:rPr>
                <w:rFonts w:eastAsiaTheme="minorHAnsi"/>
                <w:b/>
                <w:bCs/>
                <w:color w:val="000000"/>
                <w:sz w:val="20"/>
                <w:szCs w:val="20"/>
                <w:lang w:eastAsia="en-US"/>
              </w:rPr>
            </w:pPr>
          </w:p>
        </w:tc>
        <w:tc>
          <w:tcPr>
            <w:tcW w:w="80" w:type="dxa"/>
            <w:tcBorders>
              <w:top w:val="single" w:sz="6" w:space="0" w:color="auto"/>
              <w:left w:val="nil"/>
              <w:bottom w:val="single" w:sz="6" w:space="0" w:color="auto"/>
              <w:right w:val="single" w:sz="6" w:space="0" w:color="auto"/>
            </w:tcBorders>
          </w:tcPr>
          <w:p w:rsidR="007071B7" w:rsidRPr="00DA1C57" w:rsidRDefault="007071B7">
            <w:pPr>
              <w:autoSpaceDE w:val="0"/>
              <w:autoSpaceDN w:val="0"/>
              <w:adjustRightInd w:val="0"/>
              <w:jc w:val="center"/>
              <w:rPr>
                <w:rFonts w:eastAsiaTheme="minorHAnsi"/>
                <w:b/>
                <w:bCs/>
                <w:color w:val="000000"/>
                <w:sz w:val="20"/>
                <w:szCs w:val="20"/>
                <w:lang w:eastAsia="en-US"/>
              </w:rPr>
            </w:pPr>
          </w:p>
        </w:tc>
        <w:tc>
          <w:tcPr>
            <w:tcW w:w="1054" w:type="dxa"/>
            <w:tcBorders>
              <w:top w:val="single" w:sz="6" w:space="0" w:color="auto"/>
              <w:left w:val="single" w:sz="6" w:space="0" w:color="auto"/>
              <w:bottom w:val="single" w:sz="6" w:space="0" w:color="auto"/>
              <w:right w:val="nil"/>
            </w:tcBorders>
          </w:tcPr>
          <w:p w:rsidR="007071B7" w:rsidRPr="00DA1C57" w:rsidRDefault="007071B7">
            <w:pPr>
              <w:autoSpaceDE w:val="0"/>
              <w:autoSpaceDN w:val="0"/>
              <w:adjustRightInd w:val="0"/>
              <w:jc w:val="center"/>
              <w:rPr>
                <w:rFonts w:eastAsiaTheme="minorHAnsi"/>
                <w:b/>
                <w:bCs/>
                <w:color w:val="000000"/>
                <w:sz w:val="20"/>
                <w:szCs w:val="20"/>
                <w:lang w:eastAsia="en-US"/>
              </w:rPr>
            </w:pPr>
          </w:p>
        </w:tc>
        <w:tc>
          <w:tcPr>
            <w:tcW w:w="2660" w:type="dxa"/>
            <w:gridSpan w:val="6"/>
            <w:tcBorders>
              <w:top w:val="single" w:sz="6" w:space="0" w:color="auto"/>
              <w:left w:val="nil"/>
              <w:bottom w:val="single" w:sz="6" w:space="0" w:color="auto"/>
              <w:right w:val="nil"/>
            </w:tcBorders>
          </w:tcPr>
          <w:p w:rsidR="007071B7" w:rsidRDefault="00DA1C57" w:rsidP="00DA1C57">
            <w:pPr>
              <w:autoSpaceDE w:val="0"/>
              <w:autoSpaceDN w:val="0"/>
              <w:adjustRightInd w:val="0"/>
              <w:rPr>
                <w:rFonts w:eastAsiaTheme="minorHAnsi"/>
                <w:b/>
                <w:bCs/>
                <w:color w:val="000000"/>
                <w:lang w:eastAsia="en-US"/>
              </w:rPr>
            </w:pPr>
            <w:r w:rsidRPr="00DA1C57">
              <w:rPr>
                <w:rFonts w:eastAsiaTheme="minorHAnsi"/>
                <w:b/>
                <w:bCs/>
                <w:color w:val="000000"/>
                <w:sz w:val="20"/>
                <w:szCs w:val="20"/>
                <w:lang w:eastAsia="en-US"/>
              </w:rPr>
              <w:t>Касові видатки</w:t>
            </w:r>
          </w:p>
        </w:tc>
        <w:tc>
          <w:tcPr>
            <w:tcW w:w="80" w:type="dxa"/>
            <w:gridSpan w:val="2"/>
            <w:tcBorders>
              <w:top w:val="single" w:sz="6" w:space="0" w:color="auto"/>
              <w:left w:val="nil"/>
              <w:bottom w:val="single" w:sz="6" w:space="0" w:color="auto"/>
              <w:right w:val="nil"/>
            </w:tcBorders>
          </w:tcPr>
          <w:p w:rsidR="007071B7" w:rsidRDefault="007071B7">
            <w:pPr>
              <w:autoSpaceDE w:val="0"/>
              <w:autoSpaceDN w:val="0"/>
              <w:adjustRightInd w:val="0"/>
              <w:jc w:val="center"/>
              <w:rPr>
                <w:rFonts w:eastAsiaTheme="minorHAnsi"/>
                <w:b/>
                <w:bCs/>
                <w:color w:val="000000"/>
                <w:lang w:eastAsia="en-US"/>
              </w:rPr>
            </w:pPr>
          </w:p>
        </w:tc>
        <w:tc>
          <w:tcPr>
            <w:tcW w:w="81" w:type="dxa"/>
            <w:tcBorders>
              <w:top w:val="single" w:sz="6" w:space="0" w:color="auto"/>
              <w:left w:val="nil"/>
              <w:bottom w:val="single" w:sz="6" w:space="0" w:color="auto"/>
              <w:right w:val="single" w:sz="6" w:space="0" w:color="auto"/>
            </w:tcBorders>
          </w:tcPr>
          <w:p w:rsidR="007071B7" w:rsidRDefault="007071B7" w:rsidP="00DA1C57">
            <w:pPr>
              <w:autoSpaceDE w:val="0"/>
              <w:autoSpaceDN w:val="0"/>
              <w:adjustRightInd w:val="0"/>
              <w:ind w:left="-217" w:firstLine="217"/>
              <w:jc w:val="center"/>
              <w:rPr>
                <w:rFonts w:eastAsiaTheme="minorHAnsi"/>
                <w:b/>
                <w:bCs/>
                <w:color w:val="000000"/>
                <w:lang w:eastAsia="en-US"/>
              </w:rPr>
            </w:pPr>
          </w:p>
        </w:tc>
      </w:tr>
      <w:tr w:rsidR="00A51850" w:rsidTr="00DA1C57">
        <w:trPr>
          <w:gridAfter w:val="5"/>
          <w:wAfter w:w="12094" w:type="dxa"/>
          <w:trHeight w:val="192"/>
        </w:trPr>
        <w:tc>
          <w:tcPr>
            <w:tcW w:w="3228" w:type="dxa"/>
            <w:gridSpan w:val="10"/>
            <w:tcBorders>
              <w:top w:val="nil"/>
              <w:left w:val="single" w:sz="6" w:space="0" w:color="auto"/>
              <w:bottom w:val="nil"/>
              <w:right w:val="single" w:sz="6" w:space="0" w:color="auto"/>
            </w:tcBorders>
          </w:tcPr>
          <w:p w:rsidR="007071B7" w:rsidRDefault="007071B7">
            <w:pPr>
              <w:autoSpaceDE w:val="0"/>
              <w:autoSpaceDN w:val="0"/>
              <w:adjustRightInd w:val="0"/>
              <w:jc w:val="center"/>
              <w:rPr>
                <w:rFonts w:eastAsiaTheme="minorHAnsi"/>
                <w:color w:val="000000"/>
                <w:sz w:val="20"/>
                <w:szCs w:val="20"/>
                <w:lang w:eastAsia="en-US"/>
              </w:rPr>
            </w:pPr>
          </w:p>
        </w:tc>
        <w:tc>
          <w:tcPr>
            <w:tcW w:w="1281" w:type="dxa"/>
            <w:gridSpan w:val="4"/>
            <w:tcBorders>
              <w:top w:val="single" w:sz="6" w:space="0" w:color="auto"/>
              <w:left w:val="single" w:sz="6" w:space="0" w:color="auto"/>
              <w:bottom w:val="nil"/>
              <w:right w:val="single" w:sz="6" w:space="0" w:color="auto"/>
            </w:tcBorders>
          </w:tcPr>
          <w:p w:rsidR="007071B7" w:rsidRDefault="007071B7">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Всього</w:t>
            </w:r>
          </w:p>
        </w:tc>
        <w:tc>
          <w:tcPr>
            <w:tcW w:w="2436" w:type="dxa"/>
            <w:gridSpan w:val="9"/>
            <w:tcBorders>
              <w:top w:val="single" w:sz="6" w:space="0" w:color="auto"/>
              <w:left w:val="single" w:sz="6" w:space="0" w:color="auto"/>
              <w:bottom w:val="single" w:sz="6" w:space="0" w:color="auto"/>
              <w:right w:val="single" w:sz="6" w:space="0" w:color="auto"/>
            </w:tcBorders>
          </w:tcPr>
          <w:p w:rsidR="007071B7" w:rsidRDefault="007071B7">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у тому числі за рахунок:</w:t>
            </w:r>
          </w:p>
        </w:tc>
        <w:tc>
          <w:tcPr>
            <w:tcW w:w="1134" w:type="dxa"/>
            <w:gridSpan w:val="2"/>
            <w:tcBorders>
              <w:top w:val="single" w:sz="6" w:space="0" w:color="auto"/>
              <w:left w:val="single" w:sz="6" w:space="0" w:color="auto"/>
              <w:bottom w:val="nil"/>
              <w:right w:val="single" w:sz="6" w:space="0" w:color="auto"/>
            </w:tcBorders>
          </w:tcPr>
          <w:p w:rsidR="007071B7" w:rsidRDefault="007071B7">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Всього</w:t>
            </w:r>
          </w:p>
        </w:tc>
        <w:tc>
          <w:tcPr>
            <w:tcW w:w="2697" w:type="dxa"/>
            <w:gridSpan w:val="7"/>
            <w:tcBorders>
              <w:top w:val="single" w:sz="6" w:space="0" w:color="auto"/>
              <w:left w:val="single" w:sz="6" w:space="0" w:color="auto"/>
              <w:bottom w:val="single" w:sz="6" w:space="0" w:color="auto"/>
              <w:right w:val="single" w:sz="6" w:space="0" w:color="auto"/>
            </w:tcBorders>
          </w:tcPr>
          <w:p w:rsidR="007071B7" w:rsidRDefault="007071B7">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у тому числі за рахунок:</w:t>
            </w:r>
          </w:p>
        </w:tc>
      </w:tr>
      <w:tr w:rsidR="00A51850" w:rsidTr="00DA1C57">
        <w:trPr>
          <w:gridAfter w:val="5"/>
          <w:wAfter w:w="12094" w:type="dxa"/>
          <w:trHeight w:val="1064"/>
        </w:trPr>
        <w:tc>
          <w:tcPr>
            <w:tcW w:w="3228" w:type="dxa"/>
            <w:gridSpan w:val="10"/>
            <w:tcBorders>
              <w:top w:val="nil"/>
              <w:left w:val="single" w:sz="6" w:space="0" w:color="auto"/>
              <w:bottom w:val="nil"/>
              <w:right w:val="single" w:sz="6" w:space="0" w:color="auto"/>
            </w:tcBorders>
          </w:tcPr>
          <w:p w:rsidR="007071B7" w:rsidRDefault="007071B7">
            <w:pPr>
              <w:autoSpaceDE w:val="0"/>
              <w:autoSpaceDN w:val="0"/>
              <w:adjustRightInd w:val="0"/>
              <w:jc w:val="center"/>
              <w:rPr>
                <w:rFonts w:eastAsiaTheme="minorHAnsi"/>
                <w:color w:val="000000"/>
                <w:sz w:val="20"/>
                <w:szCs w:val="20"/>
                <w:lang w:eastAsia="en-US"/>
              </w:rPr>
            </w:pPr>
          </w:p>
        </w:tc>
        <w:tc>
          <w:tcPr>
            <w:tcW w:w="1281" w:type="dxa"/>
            <w:gridSpan w:val="4"/>
            <w:tcBorders>
              <w:top w:val="nil"/>
              <w:left w:val="single" w:sz="6" w:space="0" w:color="auto"/>
              <w:bottom w:val="nil"/>
              <w:right w:val="single" w:sz="6" w:space="0" w:color="auto"/>
            </w:tcBorders>
          </w:tcPr>
          <w:p w:rsidR="007071B7" w:rsidRDefault="007071B7">
            <w:pPr>
              <w:autoSpaceDE w:val="0"/>
              <w:autoSpaceDN w:val="0"/>
              <w:adjustRightInd w:val="0"/>
              <w:jc w:val="center"/>
              <w:rPr>
                <w:rFonts w:eastAsiaTheme="minorHAnsi"/>
                <w:color w:val="000000"/>
                <w:sz w:val="20"/>
                <w:szCs w:val="20"/>
                <w:lang w:eastAsia="en-US"/>
              </w:rPr>
            </w:pPr>
          </w:p>
        </w:tc>
        <w:tc>
          <w:tcPr>
            <w:tcW w:w="729" w:type="dxa"/>
            <w:gridSpan w:val="5"/>
            <w:tcBorders>
              <w:top w:val="single" w:sz="6" w:space="0" w:color="auto"/>
              <w:left w:val="single" w:sz="6" w:space="0" w:color="auto"/>
              <w:bottom w:val="nil"/>
              <w:right w:val="single" w:sz="6" w:space="0" w:color="auto"/>
            </w:tcBorders>
          </w:tcPr>
          <w:p w:rsidR="007071B7" w:rsidRDefault="007071B7">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державного бюджету</w:t>
            </w:r>
          </w:p>
        </w:tc>
        <w:tc>
          <w:tcPr>
            <w:tcW w:w="572" w:type="dxa"/>
            <w:tcBorders>
              <w:top w:val="single" w:sz="6" w:space="0" w:color="auto"/>
              <w:left w:val="single" w:sz="6" w:space="0" w:color="auto"/>
              <w:bottom w:val="nil"/>
              <w:right w:val="single" w:sz="6" w:space="0" w:color="auto"/>
            </w:tcBorders>
          </w:tcPr>
          <w:p w:rsidR="007071B7" w:rsidRDefault="007071B7">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обласного бюджету</w:t>
            </w:r>
          </w:p>
        </w:tc>
        <w:tc>
          <w:tcPr>
            <w:tcW w:w="1135" w:type="dxa"/>
            <w:gridSpan w:val="3"/>
            <w:tcBorders>
              <w:top w:val="single" w:sz="6" w:space="0" w:color="auto"/>
              <w:left w:val="single" w:sz="6" w:space="0" w:color="auto"/>
              <w:bottom w:val="nil"/>
              <w:right w:val="single" w:sz="6" w:space="0" w:color="auto"/>
            </w:tcBorders>
          </w:tcPr>
          <w:p w:rsidR="007071B7" w:rsidRDefault="007071B7">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місцевого бюджету</w:t>
            </w:r>
          </w:p>
        </w:tc>
        <w:tc>
          <w:tcPr>
            <w:tcW w:w="1134" w:type="dxa"/>
            <w:gridSpan w:val="2"/>
            <w:tcBorders>
              <w:top w:val="nil"/>
              <w:left w:val="single" w:sz="6" w:space="0" w:color="auto"/>
              <w:bottom w:val="nil"/>
              <w:right w:val="single" w:sz="6" w:space="0" w:color="auto"/>
            </w:tcBorders>
          </w:tcPr>
          <w:p w:rsidR="007071B7" w:rsidRDefault="007071B7">
            <w:pPr>
              <w:autoSpaceDE w:val="0"/>
              <w:autoSpaceDN w:val="0"/>
              <w:adjustRightInd w:val="0"/>
              <w:jc w:val="center"/>
              <w:rPr>
                <w:rFonts w:eastAsiaTheme="minorHAnsi"/>
                <w:color w:val="000000"/>
                <w:sz w:val="20"/>
                <w:szCs w:val="20"/>
                <w:lang w:eastAsia="en-US"/>
              </w:rPr>
            </w:pPr>
          </w:p>
        </w:tc>
        <w:tc>
          <w:tcPr>
            <w:tcW w:w="852" w:type="dxa"/>
            <w:gridSpan w:val="3"/>
            <w:tcBorders>
              <w:top w:val="single" w:sz="6" w:space="0" w:color="auto"/>
              <w:left w:val="single" w:sz="6" w:space="0" w:color="auto"/>
              <w:bottom w:val="nil"/>
              <w:right w:val="single" w:sz="6" w:space="0" w:color="auto"/>
            </w:tcBorders>
          </w:tcPr>
          <w:p w:rsidR="007071B7" w:rsidRDefault="007071B7">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державного бюджету</w:t>
            </w:r>
          </w:p>
        </w:tc>
        <w:tc>
          <w:tcPr>
            <w:tcW w:w="711" w:type="dxa"/>
            <w:tcBorders>
              <w:top w:val="single" w:sz="6" w:space="0" w:color="auto"/>
              <w:left w:val="single" w:sz="6" w:space="0" w:color="auto"/>
              <w:bottom w:val="nil"/>
              <w:right w:val="single" w:sz="6" w:space="0" w:color="auto"/>
            </w:tcBorders>
          </w:tcPr>
          <w:p w:rsidR="007071B7" w:rsidRDefault="007071B7">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обласного бюджету</w:t>
            </w:r>
          </w:p>
        </w:tc>
        <w:tc>
          <w:tcPr>
            <w:tcW w:w="1134" w:type="dxa"/>
            <w:gridSpan w:val="3"/>
            <w:tcBorders>
              <w:top w:val="single" w:sz="6" w:space="0" w:color="auto"/>
              <w:left w:val="single" w:sz="6" w:space="0" w:color="auto"/>
              <w:bottom w:val="nil"/>
              <w:right w:val="single" w:sz="6" w:space="0" w:color="auto"/>
            </w:tcBorders>
          </w:tcPr>
          <w:p w:rsidR="007071B7" w:rsidRDefault="007071B7">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місцевого бюджету</w:t>
            </w:r>
          </w:p>
        </w:tc>
      </w:tr>
      <w:tr w:rsidR="007071B7" w:rsidTr="00A51850">
        <w:trPr>
          <w:gridAfter w:val="5"/>
          <w:wAfter w:w="12094" w:type="dxa"/>
          <w:trHeight w:val="532"/>
        </w:trPr>
        <w:tc>
          <w:tcPr>
            <w:tcW w:w="8931" w:type="dxa"/>
            <w:gridSpan w:val="28"/>
            <w:tcBorders>
              <w:top w:val="single" w:sz="12" w:space="0" w:color="auto"/>
              <w:left w:val="single" w:sz="6" w:space="0" w:color="auto"/>
              <w:bottom w:val="nil"/>
              <w:right w:val="nil"/>
            </w:tcBorders>
            <w:shd w:val="solid" w:color="CCFFCC" w:fill="auto"/>
          </w:tcPr>
          <w:p w:rsidR="007071B7" w:rsidRDefault="007071B7">
            <w:pPr>
              <w:autoSpaceDE w:val="0"/>
              <w:autoSpaceDN w:val="0"/>
              <w:adjustRightInd w:val="0"/>
              <w:jc w:val="center"/>
              <w:rPr>
                <w:rFonts w:eastAsiaTheme="minorHAnsi"/>
                <w:b/>
                <w:bCs/>
                <w:color w:val="000000"/>
                <w:sz w:val="18"/>
                <w:szCs w:val="18"/>
                <w:lang w:eastAsia="en-US"/>
              </w:rPr>
            </w:pPr>
            <w:r>
              <w:rPr>
                <w:rFonts w:eastAsiaTheme="minorHAnsi"/>
                <w:color w:val="000000"/>
                <w:sz w:val="18"/>
                <w:szCs w:val="18"/>
                <w:lang w:eastAsia="en-US"/>
              </w:rPr>
              <w:t>Субвенція з державного бюджету місцевим бюджетам на</w:t>
            </w:r>
            <w:r>
              <w:rPr>
                <w:rFonts w:eastAsiaTheme="minorHAnsi"/>
                <w:b/>
                <w:bCs/>
                <w:color w:val="000000"/>
                <w:sz w:val="22"/>
                <w:szCs w:val="22"/>
                <w:lang w:eastAsia="en-US"/>
              </w:rPr>
              <w:t xml:space="preserve"> будівництво, реконструкцію та утримання автомобільних доріг</w:t>
            </w:r>
            <w:r>
              <w:rPr>
                <w:rFonts w:eastAsiaTheme="minorHAnsi"/>
                <w:color w:val="000000"/>
                <w:sz w:val="18"/>
                <w:szCs w:val="18"/>
                <w:lang w:eastAsia="en-US"/>
              </w:rPr>
              <w:t xml:space="preserve">, </w:t>
            </w:r>
            <w:r>
              <w:rPr>
                <w:rFonts w:eastAsiaTheme="minorHAnsi"/>
                <w:b/>
                <w:bCs/>
                <w:color w:val="000000"/>
                <w:sz w:val="18"/>
                <w:szCs w:val="18"/>
                <w:lang w:eastAsia="en-US"/>
              </w:rPr>
              <w:t>а також власні кошти.</w:t>
            </w:r>
          </w:p>
        </w:tc>
        <w:tc>
          <w:tcPr>
            <w:tcW w:w="711" w:type="dxa"/>
            <w:tcBorders>
              <w:top w:val="single" w:sz="12" w:space="0" w:color="auto"/>
              <w:left w:val="nil"/>
              <w:bottom w:val="nil"/>
              <w:right w:val="nil"/>
            </w:tcBorders>
            <w:shd w:val="solid" w:color="CCFFCC" w:fill="auto"/>
          </w:tcPr>
          <w:p w:rsidR="007071B7" w:rsidRDefault="007071B7">
            <w:pPr>
              <w:autoSpaceDE w:val="0"/>
              <w:autoSpaceDN w:val="0"/>
              <w:adjustRightInd w:val="0"/>
              <w:jc w:val="center"/>
              <w:rPr>
                <w:rFonts w:eastAsiaTheme="minorHAnsi"/>
                <w:color w:val="000000"/>
                <w:sz w:val="18"/>
                <w:szCs w:val="18"/>
                <w:lang w:eastAsia="en-US"/>
              </w:rPr>
            </w:pPr>
          </w:p>
        </w:tc>
        <w:tc>
          <w:tcPr>
            <w:tcW w:w="1134" w:type="dxa"/>
            <w:gridSpan w:val="3"/>
            <w:tcBorders>
              <w:top w:val="single" w:sz="12" w:space="0" w:color="auto"/>
              <w:left w:val="nil"/>
              <w:bottom w:val="nil"/>
              <w:right w:val="nil"/>
            </w:tcBorders>
            <w:shd w:val="solid" w:color="CCFFCC" w:fill="auto"/>
          </w:tcPr>
          <w:p w:rsidR="007071B7" w:rsidRDefault="007071B7">
            <w:pPr>
              <w:autoSpaceDE w:val="0"/>
              <w:autoSpaceDN w:val="0"/>
              <w:adjustRightInd w:val="0"/>
              <w:jc w:val="center"/>
              <w:rPr>
                <w:rFonts w:eastAsiaTheme="minorHAnsi"/>
                <w:color w:val="000000"/>
                <w:sz w:val="18"/>
                <w:szCs w:val="18"/>
                <w:lang w:eastAsia="en-US"/>
              </w:rPr>
            </w:pPr>
          </w:p>
        </w:tc>
      </w:tr>
      <w:tr w:rsidR="00A51850" w:rsidTr="00DA1C57">
        <w:trPr>
          <w:gridAfter w:val="5"/>
          <w:wAfter w:w="12094" w:type="dxa"/>
          <w:trHeight w:val="208"/>
        </w:trPr>
        <w:tc>
          <w:tcPr>
            <w:tcW w:w="3228" w:type="dxa"/>
            <w:gridSpan w:val="10"/>
            <w:tcBorders>
              <w:top w:val="single" w:sz="6" w:space="0" w:color="auto"/>
              <w:left w:val="single" w:sz="6" w:space="0" w:color="auto"/>
              <w:bottom w:val="single" w:sz="6" w:space="0" w:color="auto"/>
              <w:right w:val="single" w:sz="6" w:space="0" w:color="auto"/>
            </w:tcBorders>
          </w:tcPr>
          <w:p w:rsidR="007071B7" w:rsidRDefault="007071B7">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Послуги з обслуговування доріг</w:t>
            </w:r>
          </w:p>
        </w:tc>
        <w:tc>
          <w:tcPr>
            <w:tcW w:w="1281" w:type="dxa"/>
            <w:gridSpan w:val="4"/>
            <w:tcBorders>
              <w:top w:val="single" w:sz="6" w:space="0" w:color="auto"/>
              <w:left w:val="single" w:sz="6" w:space="0" w:color="auto"/>
              <w:bottom w:val="single" w:sz="6" w:space="0" w:color="auto"/>
              <w:right w:val="single" w:sz="6" w:space="0" w:color="auto"/>
            </w:tcBorders>
          </w:tcPr>
          <w:p w:rsidR="007071B7" w:rsidRDefault="007071B7">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16283</w:t>
            </w:r>
          </w:p>
        </w:tc>
        <w:tc>
          <w:tcPr>
            <w:tcW w:w="729" w:type="dxa"/>
            <w:gridSpan w:val="5"/>
            <w:tcBorders>
              <w:top w:val="single" w:sz="6" w:space="0" w:color="auto"/>
              <w:left w:val="single" w:sz="6" w:space="0" w:color="auto"/>
              <w:bottom w:val="single" w:sz="6" w:space="0" w:color="auto"/>
              <w:right w:val="single" w:sz="6" w:space="0" w:color="auto"/>
            </w:tcBorders>
          </w:tcPr>
          <w:p w:rsidR="007071B7" w:rsidRDefault="007071B7">
            <w:pPr>
              <w:autoSpaceDE w:val="0"/>
              <w:autoSpaceDN w:val="0"/>
              <w:adjustRightInd w:val="0"/>
              <w:jc w:val="center"/>
              <w:rPr>
                <w:rFonts w:eastAsiaTheme="minorHAnsi"/>
                <w:b/>
                <w:bCs/>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7071B7" w:rsidRDefault="007071B7">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0</w:t>
            </w:r>
          </w:p>
        </w:tc>
        <w:tc>
          <w:tcPr>
            <w:tcW w:w="1135" w:type="dxa"/>
            <w:gridSpan w:val="3"/>
            <w:tcBorders>
              <w:top w:val="single" w:sz="6" w:space="0" w:color="auto"/>
              <w:left w:val="single" w:sz="6" w:space="0" w:color="auto"/>
              <w:bottom w:val="single" w:sz="6" w:space="0" w:color="auto"/>
              <w:right w:val="single" w:sz="6" w:space="0" w:color="auto"/>
            </w:tcBorders>
          </w:tcPr>
          <w:p w:rsidR="007071B7" w:rsidRDefault="007071B7">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16283</w:t>
            </w:r>
          </w:p>
        </w:tc>
        <w:tc>
          <w:tcPr>
            <w:tcW w:w="1134" w:type="dxa"/>
            <w:gridSpan w:val="2"/>
            <w:tcBorders>
              <w:top w:val="single" w:sz="6" w:space="0" w:color="auto"/>
              <w:left w:val="single" w:sz="6" w:space="0" w:color="auto"/>
              <w:bottom w:val="single" w:sz="6" w:space="0" w:color="auto"/>
              <w:right w:val="single" w:sz="6" w:space="0" w:color="auto"/>
            </w:tcBorders>
          </w:tcPr>
          <w:p w:rsidR="007071B7" w:rsidRDefault="007071B7">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16282,31</w:t>
            </w:r>
          </w:p>
        </w:tc>
        <w:tc>
          <w:tcPr>
            <w:tcW w:w="852" w:type="dxa"/>
            <w:gridSpan w:val="3"/>
            <w:tcBorders>
              <w:top w:val="single" w:sz="6" w:space="0" w:color="auto"/>
              <w:left w:val="single" w:sz="6" w:space="0" w:color="auto"/>
              <w:bottom w:val="single" w:sz="6" w:space="0" w:color="auto"/>
              <w:right w:val="single" w:sz="6" w:space="0" w:color="auto"/>
            </w:tcBorders>
          </w:tcPr>
          <w:p w:rsidR="007071B7" w:rsidRDefault="007071B7">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7071B7" w:rsidRDefault="007071B7">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w:t>
            </w:r>
          </w:p>
        </w:tc>
        <w:tc>
          <w:tcPr>
            <w:tcW w:w="1134" w:type="dxa"/>
            <w:gridSpan w:val="3"/>
            <w:tcBorders>
              <w:top w:val="single" w:sz="6" w:space="0" w:color="auto"/>
              <w:left w:val="single" w:sz="6" w:space="0" w:color="auto"/>
              <w:bottom w:val="single" w:sz="6" w:space="0" w:color="auto"/>
              <w:right w:val="single" w:sz="6" w:space="0" w:color="auto"/>
            </w:tcBorders>
          </w:tcPr>
          <w:p w:rsidR="007071B7" w:rsidRDefault="007071B7">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16282,31</w:t>
            </w:r>
          </w:p>
        </w:tc>
      </w:tr>
      <w:tr w:rsidR="00A51850" w:rsidTr="00DA1C57">
        <w:trPr>
          <w:gridAfter w:val="5"/>
          <w:wAfter w:w="12094" w:type="dxa"/>
          <w:trHeight w:val="208"/>
        </w:trPr>
        <w:tc>
          <w:tcPr>
            <w:tcW w:w="3228" w:type="dxa"/>
            <w:gridSpan w:val="10"/>
            <w:tcBorders>
              <w:top w:val="single" w:sz="6" w:space="0" w:color="auto"/>
              <w:left w:val="single" w:sz="6" w:space="0" w:color="auto"/>
              <w:bottom w:val="single" w:sz="6" w:space="0" w:color="auto"/>
              <w:right w:val="single" w:sz="6" w:space="0" w:color="auto"/>
            </w:tcBorders>
          </w:tcPr>
          <w:p w:rsidR="007071B7" w:rsidRDefault="007071B7">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Поточний ремонт доріг</w:t>
            </w:r>
          </w:p>
        </w:tc>
        <w:tc>
          <w:tcPr>
            <w:tcW w:w="1281" w:type="dxa"/>
            <w:gridSpan w:val="4"/>
            <w:tcBorders>
              <w:top w:val="single" w:sz="6" w:space="0" w:color="auto"/>
              <w:left w:val="single" w:sz="6" w:space="0" w:color="auto"/>
              <w:bottom w:val="single" w:sz="6" w:space="0" w:color="auto"/>
              <w:right w:val="single" w:sz="6" w:space="0" w:color="auto"/>
            </w:tcBorders>
          </w:tcPr>
          <w:p w:rsidR="007071B7" w:rsidRDefault="007071B7">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623417</w:t>
            </w:r>
          </w:p>
        </w:tc>
        <w:tc>
          <w:tcPr>
            <w:tcW w:w="729" w:type="dxa"/>
            <w:gridSpan w:val="5"/>
            <w:tcBorders>
              <w:top w:val="single" w:sz="6" w:space="0" w:color="auto"/>
              <w:left w:val="single" w:sz="6" w:space="0" w:color="auto"/>
              <w:bottom w:val="single" w:sz="6" w:space="0" w:color="auto"/>
              <w:right w:val="single" w:sz="6" w:space="0" w:color="auto"/>
            </w:tcBorders>
          </w:tcPr>
          <w:p w:rsidR="007071B7" w:rsidRDefault="007071B7">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w:t>
            </w:r>
          </w:p>
        </w:tc>
        <w:tc>
          <w:tcPr>
            <w:tcW w:w="572" w:type="dxa"/>
            <w:tcBorders>
              <w:top w:val="single" w:sz="6" w:space="0" w:color="auto"/>
              <w:left w:val="single" w:sz="6" w:space="0" w:color="auto"/>
              <w:bottom w:val="single" w:sz="6" w:space="0" w:color="auto"/>
              <w:right w:val="single" w:sz="6" w:space="0" w:color="auto"/>
            </w:tcBorders>
          </w:tcPr>
          <w:p w:rsidR="007071B7" w:rsidRDefault="007071B7">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0</w:t>
            </w:r>
          </w:p>
        </w:tc>
        <w:tc>
          <w:tcPr>
            <w:tcW w:w="1135" w:type="dxa"/>
            <w:gridSpan w:val="3"/>
            <w:tcBorders>
              <w:top w:val="single" w:sz="6" w:space="0" w:color="auto"/>
              <w:left w:val="single" w:sz="6" w:space="0" w:color="auto"/>
              <w:bottom w:val="single" w:sz="6" w:space="0" w:color="auto"/>
              <w:right w:val="single" w:sz="6" w:space="0" w:color="auto"/>
            </w:tcBorders>
          </w:tcPr>
          <w:p w:rsidR="007071B7" w:rsidRDefault="007071B7">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623417</w:t>
            </w:r>
          </w:p>
        </w:tc>
        <w:tc>
          <w:tcPr>
            <w:tcW w:w="1134" w:type="dxa"/>
            <w:gridSpan w:val="2"/>
            <w:tcBorders>
              <w:top w:val="single" w:sz="6" w:space="0" w:color="auto"/>
              <w:left w:val="single" w:sz="6" w:space="0" w:color="auto"/>
              <w:bottom w:val="single" w:sz="6" w:space="0" w:color="auto"/>
              <w:right w:val="single" w:sz="6" w:space="0" w:color="auto"/>
            </w:tcBorders>
          </w:tcPr>
          <w:p w:rsidR="007071B7" w:rsidRDefault="007071B7">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332632,8</w:t>
            </w:r>
          </w:p>
        </w:tc>
        <w:tc>
          <w:tcPr>
            <w:tcW w:w="852" w:type="dxa"/>
            <w:gridSpan w:val="3"/>
            <w:tcBorders>
              <w:top w:val="single" w:sz="6" w:space="0" w:color="auto"/>
              <w:left w:val="single" w:sz="6" w:space="0" w:color="auto"/>
              <w:bottom w:val="single" w:sz="6" w:space="0" w:color="auto"/>
              <w:right w:val="single" w:sz="6" w:space="0" w:color="auto"/>
            </w:tcBorders>
          </w:tcPr>
          <w:p w:rsidR="007071B7" w:rsidRDefault="007071B7">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0,00</w:t>
            </w:r>
          </w:p>
        </w:tc>
        <w:tc>
          <w:tcPr>
            <w:tcW w:w="711" w:type="dxa"/>
            <w:tcBorders>
              <w:top w:val="single" w:sz="6" w:space="0" w:color="auto"/>
              <w:left w:val="single" w:sz="6" w:space="0" w:color="auto"/>
              <w:bottom w:val="single" w:sz="6" w:space="0" w:color="auto"/>
              <w:right w:val="single" w:sz="6" w:space="0" w:color="auto"/>
            </w:tcBorders>
          </w:tcPr>
          <w:p w:rsidR="007071B7" w:rsidRDefault="007071B7">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w:t>
            </w:r>
          </w:p>
        </w:tc>
        <w:tc>
          <w:tcPr>
            <w:tcW w:w="1134" w:type="dxa"/>
            <w:gridSpan w:val="3"/>
            <w:tcBorders>
              <w:top w:val="single" w:sz="6" w:space="0" w:color="auto"/>
              <w:left w:val="single" w:sz="6" w:space="0" w:color="auto"/>
              <w:bottom w:val="single" w:sz="6" w:space="0" w:color="auto"/>
              <w:right w:val="single" w:sz="6" w:space="0" w:color="auto"/>
            </w:tcBorders>
          </w:tcPr>
          <w:p w:rsidR="007071B7" w:rsidRDefault="007071B7">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332632,8</w:t>
            </w:r>
          </w:p>
        </w:tc>
      </w:tr>
      <w:tr w:rsidR="00A51850" w:rsidTr="00DA1C57">
        <w:trPr>
          <w:gridAfter w:val="5"/>
          <w:wAfter w:w="12094" w:type="dxa"/>
          <w:trHeight w:val="208"/>
        </w:trPr>
        <w:tc>
          <w:tcPr>
            <w:tcW w:w="3228" w:type="dxa"/>
            <w:gridSpan w:val="10"/>
            <w:tcBorders>
              <w:top w:val="single" w:sz="6" w:space="0" w:color="auto"/>
              <w:left w:val="single" w:sz="6" w:space="0" w:color="auto"/>
              <w:bottom w:val="single" w:sz="6" w:space="0" w:color="auto"/>
              <w:right w:val="single" w:sz="6" w:space="0" w:color="auto"/>
            </w:tcBorders>
          </w:tcPr>
          <w:p w:rsidR="007071B7" w:rsidRDefault="007071B7">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lastRenderedPageBreak/>
              <w:t>Придбання дорожних знаків</w:t>
            </w:r>
          </w:p>
        </w:tc>
        <w:tc>
          <w:tcPr>
            <w:tcW w:w="1281" w:type="dxa"/>
            <w:gridSpan w:val="4"/>
            <w:tcBorders>
              <w:top w:val="single" w:sz="6" w:space="0" w:color="auto"/>
              <w:left w:val="single" w:sz="6" w:space="0" w:color="auto"/>
              <w:bottom w:val="single" w:sz="6" w:space="0" w:color="auto"/>
              <w:right w:val="single" w:sz="6" w:space="0" w:color="auto"/>
            </w:tcBorders>
          </w:tcPr>
          <w:p w:rsidR="007071B7" w:rsidRDefault="007071B7">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10000</w:t>
            </w:r>
          </w:p>
        </w:tc>
        <w:tc>
          <w:tcPr>
            <w:tcW w:w="729" w:type="dxa"/>
            <w:gridSpan w:val="5"/>
            <w:tcBorders>
              <w:top w:val="single" w:sz="6" w:space="0" w:color="auto"/>
              <w:left w:val="single" w:sz="6" w:space="0" w:color="auto"/>
              <w:bottom w:val="single" w:sz="6" w:space="0" w:color="auto"/>
              <w:right w:val="single" w:sz="6" w:space="0" w:color="auto"/>
            </w:tcBorders>
          </w:tcPr>
          <w:p w:rsidR="007071B7" w:rsidRDefault="007071B7">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7071B7" w:rsidRDefault="007071B7">
            <w:pPr>
              <w:autoSpaceDE w:val="0"/>
              <w:autoSpaceDN w:val="0"/>
              <w:adjustRightInd w:val="0"/>
              <w:jc w:val="center"/>
              <w:rPr>
                <w:rFonts w:eastAsiaTheme="minorHAnsi"/>
                <w:b/>
                <w:bCs/>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7071B7" w:rsidRDefault="007071B7">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10000</w:t>
            </w:r>
          </w:p>
        </w:tc>
        <w:tc>
          <w:tcPr>
            <w:tcW w:w="1134" w:type="dxa"/>
            <w:gridSpan w:val="2"/>
            <w:tcBorders>
              <w:top w:val="single" w:sz="6" w:space="0" w:color="auto"/>
              <w:left w:val="single" w:sz="6" w:space="0" w:color="auto"/>
              <w:bottom w:val="single" w:sz="6" w:space="0" w:color="auto"/>
              <w:right w:val="single" w:sz="6" w:space="0" w:color="auto"/>
            </w:tcBorders>
          </w:tcPr>
          <w:p w:rsidR="007071B7" w:rsidRDefault="007071B7">
            <w:pPr>
              <w:autoSpaceDE w:val="0"/>
              <w:autoSpaceDN w:val="0"/>
              <w:adjustRightInd w:val="0"/>
              <w:jc w:val="center"/>
              <w:rPr>
                <w:rFonts w:eastAsiaTheme="minorHAnsi"/>
                <w:b/>
                <w:bCs/>
                <w:color w:val="000000"/>
                <w:sz w:val="20"/>
                <w:szCs w:val="20"/>
                <w:lang w:eastAsia="en-US"/>
              </w:rPr>
            </w:pPr>
          </w:p>
        </w:tc>
        <w:tc>
          <w:tcPr>
            <w:tcW w:w="852" w:type="dxa"/>
            <w:gridSpan w:val="3"/>
            <w:tcBorders>
              <w:top w:val="single" w:sz="6" w:space="0" w:color="auto"/>
              <w:left w:val="single" w:sz="6" w:space="0" w:color="auto"/>
              <w:bottom w:val="single" w:sz="6" w:space="0" w:color="auto"/>
              <w:right w:val="single" w:sz="6" w:space="0" w:color="auto"/>
            </w:tcBorders>
          </w:tcPr>
          <w:p w:rsidR="007071B7" w:rsidRDefault="007071B7">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7071B7" w:rsidRDefault="007071B7">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7071B7" w:rsidRDefault="007071B7">
            <w:pPr>
              <w:autoSpaceDE w:val="0"/>
              <w:autoSpaceDN w:val="0"/>
              <w:adjustRightInd w:val="0"/>
              <w:jc w:val="center"/>
              <w:rPr>
                <w:rFonts w:eastAsiaTheme="minorHAnsi"/>
                <w:color w:val="000000"/>
                <w:sz w:val="20"/>
                <w:szCs w:val="20"/>
                <w:lang w:eastAsia="en-US"/>
              </w:rPr>
            </w:pPr>
          </w:p>
        </w:tc>
      </w:tr>
      <w:tr w:rsidR="00A51850" w:rsidTr="00DA1C57">
        <w:trPr>
          <w:gridAfter w:val="5"/>
          <w:wAfter w:w="12094" w:type="dxa"/>
          <w:trHeight w:val="284"/>
        </w:trPr>
        <w:tc>
          <w:tcPr>
            <w:tcW w:w="3228" w:type="dxa"/>
            <w:gridSpan w:val="10"/>
            <w:tcBorders>
              <w:top w:val="single" w:sz="6" w:space="0" w:color="auto"/>
              <w:left w:val="single" w:sz="6" w:space="0" w:color="auto"/>
              <w:bottom w:val="single" w:sz="6" w:space="0" w:color="auto"/>
              <w:right w:val="single" w:sz="6" w:space="0" w:color="auto"/>
            </w:tcBorders>
          </w:tcPr>
          <w:p w:rsidR="007071B7" w:rsidRDefault="007071B7">
            <w:pPr>
              <w:autoSpaceDE w:val="0"/>
              <w:autoSpaceDN w:val="0"/>
              <w:adjustRightInd w:val="0"/>
              <w:jc w:val="right"/>
              <w:rPr>
                <w:rFonts w:eastAsiaTheme="minorHAnsi"/>
                <w:color w:val="000000"/>
                <w:sz w:val="20"/>
                <w:szCs w:val="20"/>
                <w:lang w:eastAsia="en-US"/>
              </w:rPr>
            </w:pPr>
          </w:p>
        </w:tc>
        <w:tc>
          <w:tcPr>
            <w:tcW w:w="1281" w:type="dxa"/>
            <w:gridSpan w:val="4"/>
            <w:tcBorders>
              <w:top w:val="nil"/>
              <w:left w:val="single" w:sz="6" w:space="0" w:color="auto"/>
              <w:bottom w:val="single" w:sz="6" w:space="0" w:color="auto"/>
              <w:right w:val="single" w:sz="6" w:space="0" w:color="auto"/>
            </w:tcBorders>
            <w:shd w:val="solid" w:color="CCFFFF" w:fill="auto"/>
          </w:tcPr>
          <w:p w:rsidR="007071B7" w:rsidRDefault="007071B7">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649700</w:t>
            </w:r>
          </w:p>
        </w:tc>
        <w:tc>
          <w:tcPr>
            <w:tcW w:w="729" w:type="dxa"/>
            <w:gridSpan w:val="5"/>
            <w:tcBorders>
              <w:top w:val="single" w:sz="6" w:space="0" w:color="auto"/>
              <w:left w:val="single" w:sz="6" w:space="0" w:color="auto"/>
              <w:bottom w:val="single" w:sz="6" w:space="0" w:color="auto"/>
              <w:right w:val="single" w:sz="6" w:space="0" w:color="auto"/>
            </w:tcBorders>
            <w:shd w:val="solid" w:color="CCFFFF" w:fill="auto"/>
          </w:tcPr>
          <w:p w:rsidR="007071B7" w:rsidRDefault="007071B7">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0</w:t>
            </w:r>
          </w:p>
        </w:tc>
        <w:tc>
          <w:tcPr>
            <w:tcW w:w="572" w:type="dxa"/>
            <w:tcBorders>
              <w:top w:val="single" w:sz="6" w:space="0" w:color="auto"/>
              <w:left w:val="single" w:sz="6" w:space="0" w:color="auto"/>
              <w:bottom w:val="single" w:sz="6" w:space="0" w:color="auto"/>
              <w:right w:val="single" w:sz="6" w:space="0" w:color="auto"/>
            </w:tcBorders>
            <w:shd w:val="solid" w:color="CCFFFF" w:fill="auto"/>
          </w:tcPr>
          <w:p w:rsidR="007071B7" w:rsidRDefault="007071B7">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0</w:t>
            </w:r>
          </w:p>
        </w:tc>
        <w:tc>
          <w:tcPr>
            <w:tcW w:w="1135" w:type="dxa"/>
            <w:gridSpan w:val="3"/>
            <w:tcBorders>
              <w:top w:val="single" w:sz="6" w:space="0" w:color="auto"/>
              <w:left w:val="single" w:sz="6" w:space="0" w:color="auto"/>
              <w:bottom w:val="single" w:sz="6" w:space="0" w:color="auto"/>
              <w:right w:val="single" w:sz="6" w:space="0" w:color="auto"/>
            </w:tcBorders>
            <w:shd w:val="solid" w:color="CCFFFF" w:fill="auto"/>
          </w:tcPr>
          <w:p w:rsidR="007071B7" w:rsidRDefault="007071B7">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649700</w:t>
            </w:r>
          </w:p>
        </w:tc>
        <w:tc>
          <w:tcPr>
            <w:tcW w:w="1134" w:type="dxa"/>
            <w:gridSpan w:val="2"/>
            <w:tcBorders>
              <w:top w:val="single" w:sz="6" w:space="0" w:color="auto"/>
              <w:left w:val="single" w:sz="6" w:space="0" w:color="auto"/>
              <w:bottom w:val="single" w:sz="6" w:space="0" w:color="auto"/>
              <w:right w:val="single" w:sz="6" w:space="0" w:color="auto"/>
            </w:tcBorders>
            <w:shd w:val="solid" w:color="CCFFFF" w:fill="auto"/>
          </w:tcPr>
          <w:p w:rsidR="007071B7" w:rsidRDefault="007071B7">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348915,11</w:t>
            </w:r>
          </w:p>
        </w:tc>
        <w:tc>
          <w:tcPr>
            <w:tcW w:w="852" w:type="dxa"/>
            <w:gridSpan w:val="3"/>
            <w:tcBorders>
              <w:top w:val="single" w:sz="6" w:space="0" w:color="auto"/>
              <w:left w:val="single" w:sz="6" w:space="0" w:color="auto"/>
              <w:bottom w:val="single" w:sz="6" w:space="0" w:color="auto"/>
              <w:right w:val="single" w:sz="6" w:space="0" w:color="auto"/>
            </w:tcBorders>
            <w:shd w:val="solid" w:color="CCFFFF" w:fill="auto"/>
          </w:tcPr>
          <w:p w:rsidR="007071B7" w:rsidRDefault="007071B7">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0</w:t>
            </w:r>
          </w:p>
        </w:tc>
        <w:tc>
          <w:tcPr>
            <w:tcW w:w="711" w:type="dxa"/>
            <w:tcBorders>
              <w:top w:val="single" w:sz="6" w:space="0" w:color="auto"/>
              <w:left w:val="single" w:sz="6" w:space="0" w:color="auto"/>
              <w:bottom w:val="single" w:sz="6" w:space="0" w:color="auto"/>
              <w:right w:val="single" w:sz="6" w:space="0" w:color="auto"/>
            </w:tcBorders>
            <w:shd w:val="solid" w:color="CCFFFF" w:fill="auto"/>
          </w:tcPr>
          <w:p w:rsidR="007071B7" w:rsidRDefault="007071B7">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0</w:t>
            </w:r>
          </w:p>
        </w:tc>
        <w:tc>
          <w:tcPr>
            <w:tcW w:w="1134" w:type="dxa"/>
            <w:gridSpan w:val="3"/>
            <w:tcBorders>
              <w:top w:val="single" w:sz="6" w:space="0" w:color="auto"/>
              <w:left w:val="single" w:sz="6" w:space="0" w:color="auto"/>
              <w:bottom w:val="single" w:sz="6" w:space="0" w:color="auto"/>
              <w:right w:val="single" w:sz="6" w:space="0" w:color="auto"/>
            </w:tcBorders>
            <w:shd w:val="solid" w:color="CCFFFF" w:fill="auto"/>
          </w:tcPr>
          <w:p w:rsidR="007071B7" w:rsidRDefault="007071B7">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348915,11</w:t>
            </w:r>
          </w:p>
        </w:tc>
      </w:tr>
      <w:tr w:rsidR="00A51850" w:rsidTr="00DA1C57">
        <w:trPr>
          <w:gridAfter w:val="1"/>
          <w:wAfter w:w="3909" w:type="dxa"/>
          <w:trHeight w:val="660"/>
        </w:trPr>
        <w:tc>
          <w:tcPr>
            <w:tcW w:w="942" w:type="dxa"/>
            <w:gridSpan w:val="3"/>
            <w:tcBorders>
              <w:top w:val="nil"/>
              <w:left w:val="nil"/>
              <w:bottom w:val="single" w:sz="12" w:space="0" w:color="auto"/>
              <w:right w:val="nil"/>
            </w:tcBorders>
            <w:shd w:val="solid" w:color="CCFFCC" w:fill="auto"/>
          </w:tcPr>
          <w:p w:rsidR="00A51850" w:rsidRDefault="00A51850">
            <w:pPr>
              <w:autoSpaceDE w:val="0"/>
              <w:autoSpaceDN w:val="0"/>
              <w:adjustRightInd w:val="0"/>
              <w:jc w:val="center"/>
              <w:rPr>
                <w:rFonts w:eastAsiaTheme="minorHAnsi"/>
                <w:b/>
                <w:bCs/>
                <w:color w:val="000000"/>
                <w:sz w:val="20"/>
                <w:szCs w:val="20"/>
                <w:lang w:eastAsia="en-US"/>
              </w:rPr>
            </w:pPr>
          </w:p>
        </w:tc>
        <w:tc>
          <w:tcPr>
            <w:tcW w:w="579" w:type="dxa"/>
            <w:gridSpan w:val="2"/>
            <w:tcBorders>
              <w:top w:val="nil"/>
              <w:left w:val="nil"/>
              <w:bottom w:val="single" w:sz="12" w:space="0" w:color="auto"/>
              <w:right w:val="nil"/>
            </w:tcBorders>
            <w:shd w:val="solid" w:color="CCFFCC" w:fill="auto"/>
          </w:tcPr>
          <w:p w:rsidR="00A51850" w:rsidRDefault="00A51850">
            <w:pPr>
              <w:autoSpaceDE w:val="0"/>
              <w:autoSpaceDN w:val="0"/>
              <w:adjustRightInd w:val="0"/>
              <w:jc w:val="center"/>
              <w:rPr>
                <w:rFonts w:eastAsiaTheme="minorHAnsi"/>
                <w:b/>
                <w:bCs/>
                <w:color w:val="000000"/>
                <w:sz w:val="20"/>
                <w:szCs w:val="20"/>
                <w:lang w:eastAsia="en-US"/>
              </w:rPr>
            </w:pPr>
          </w:p>
        </w:tc>
        <w:tc>
          <w:tcPr>
            <w:tcW w:w="1360" w:type="dxa"/>
            <w:gridSpan w:val="2"/>
            <w:tcBorders>
              <w:top w:val="nil"/>
              <w:left w:val="nil"/>
              <w:bottom w:val="single" w:sz="12" w:space="0" w:color="auto"/>
              <w:right w:val="nil"/>
            </w:tcBorders>
            <w:shd w:val="solid" w:color="CCFFCC" w:fill="auto"/>
          </w:tcPr>
          <w:p w:rsidR="00A51850" w:rsidRDefault="00A51850">
            <w:pPr>
              <w:autoSpaceDE w:val="0"/>
              <w:autoSpaceDN w:val="0"/>
              <w:adjustRightInd w:val="0"/>
              <w:jc w:val="center"/>
              <w:rPr>
                <w:rFonts w:eastAsiaTheme="minorHAnsi"/>
                <w:b/>
                <w:bCs/>
                <w:color w:val="000000"/>
                <w:sz w:val="20"/>
                <w:szCs w:val="20"/>
                <w:lang w:eastAsia="en-US"/>
              </w:rPr>
            </w:pPr>
          </w:p>
        </w:tc>
        <w:tc>
          <w:tcPr>
            <w:tcW w:w="16080" w:type="dxa"/>
            <w:gridSpan w:val="29"/>
            <w:vAlign w:val="center"/>
          </w:tcPr>
          <w:p w:rsidR="00A51850" w:rsidRDefault="00A51850" w:rsidP="00A51850">
            <w:pPr>
              <w:rPr>
                <w:b/>
                <w:bCs/>
                <w:sz w:val="20"/>
                <w:szCs w:val="20"/>
              </w:rPr>
            </w:pPr>
            <w:r>
              <w:rPr>
                <w:b/>
                <w:bCs/>
                <w:sz w:val="20"/>
                <w:szCs w:val="20"/>
              </w:rPr>
              <w:t>Житлово-комунальне господарство (розшифрувати окремо загальний та</w:t>
            </w:r>
          </w:p>
          <w:p w:rsidR="00A51850" w:rsidRDefault="00A51850" w:rsidP="00A51850">
            <w:pPr>
              <w:rPr>
                <w:b/>
                <w:bCs/>
                <w:sz w:val="20"/>
                <w:szCs w:val="20"/>
              </w:rPr>
            </w:pPr>
            <w:r>
              <w:rPr>
                <w:b/>
                <w:bCs/>
                <w:sz w:val="20"/>
                <w:szCs w:val="20"/>
              </w:rPr>
              <w:t xml:space="preserve"> спеціальний фонд по запланованих заходах)</w:t>
            </w:r>
          </w:p>
        </w:tc>
      </w:tr>
      <w:tr w:rsidR="00A51850" w:rsidTr="00DA1C57">
        <w:trPr>
          <w:gridAfter w:val="5"/>
          <w:wAfter w:w="12094" w:type="dxa"/>
          <w:trHeight w:val="244"/>
        </w:trPr>
        <w:tc>
          <w:tcPr>
            <w:tcW w:w="3234" w:type="dxa"/>
            <w:gridSpan w:val="11"/>
            <w:tcBorders>
              <w:top w:val="nil"/>
              <w:left w:val="nil"/>
              <w:bottom w:val="nil"/>
              <w:right w:val="single" w:sz="6" w:space="0" w:color="auto"/>
            </w:tcBorders>
          </w:tcPr>
          <w:p w:rsidR="00A51850" w:rsidRDefault="00A51850">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Загальний фонд</w:t>
            </w:r>
          </w:p>
        </w:tc>
        <w:tc>
          <w:tcPr>
            <w:tcW w:w="1275" w:type="dxa"/>
            <w:gridSpan w:val="3"/>
            <w:tcBorders>
              <w:top w:val="nil"/>
              <w:left w:val="single" w:sz="6" w:space="0" w:color="auto"/>
              <w:bottom w:val="nil"/>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729" w:type="dxa"/>
            <w:gridSpan w:val="5"/>
            <w:tcBorders>
              <w:top w:val="nil"/>
              <w:left w:val="single" w:sz="6" w:space="0" w:color="auto"/>
              <w:bottom w:val="nil"/>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572" w:type="dxa"/>
            <w:tcBorders>
              <w:top w:val="nil"/>
              <w:left w:val="single" w:sz="6" w:space="0" w:color="auto"/>
              <w:bottom w:val="nil"/>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1135" w:type="dxa"/>
            <w:gridSpan w:val="3"/>
            <w:tcBorders>
              <w:top w:val="nil"/>
              <w:left w:val="single" w:sz="6" w:space="0" w:color="auto"/>
              <w:bottom w:val="nil"/>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p>
        </w:tc>
        <w:tc>
          <w:tcPr>
            <w:tcW w:w="1134" w:type="dxa"/>
            <w:gridSpan w:val="2"/>
            <w:tcBorders>
              <w:top w:val="nil"/>
              <w:left w:val="single" w:sz="6" w:space="0" w:color="auto"/>
              <w:bottom w:val="nil"/>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0</w:t>
            </w:r>
          </w:p>
        </w:tc>
        <w:tc>
          <w:tcPr>
            <w:tcW w:w="852" w:type="dxa"/>
            <w:gridSpan w:val="3"/>
            <w:tcBorders>
              <w:top w:val="nil"/>
              <w:left w:val="single" w:sz="6" w:space="0" w:color="auto"/>
              <w:bottom w:val="nil"/>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711" w:type="dxa"/>
            <w:tcBorders>
              <w:top w:val="nil"/>
              <w:left w:val="single" w:sz="6" w:space="0" w:color="auto"/>
              <w:bottom w:val="nil"/>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1134" w:type="dxa"/>
            <w:gridSpan w:val="3"/>
            <w:tcBorders>
              <w:top w:val="nil"/>
              <w:left w:val="single" w:sz="6" w:space="0" w:color="auto"/>
              <w:bottom w:val="nil"/>
              <w:right w:val="single" w:sz="6" w:space="0" w:color="auto"/>
            </w:tcBorders>
          </w:tcPr>
          <w:p w:rsidR="00A51850" w:rsidRDefault="00A51850" w:rsidP="00A51850">
            <w:pPr>
              <w:autoSpaceDE w:val="0"/>
              <w:autoSpaceDN w:val="0"/>
              <w:adjustRightInd w:val="0"/>
              <w:ind w:right="440"/>
              <w:jc w:val="center"/>
              <w:rPr>
                <w:rFonts w:eastAsiaTheme="minorHAnsi"/>
                <w:b/>
                <w:bCs/>
                <w:color w:val="000000"/>
                <w:lang w:eastAsia="en-US"/>
              </w:rPr>
            </w:pPr>
          </w:p>
        </w:tc>
      </w:tr>
      <w:tr w:rsidR="00A51850" w:rsidTr="00DA1C57">
        <w:trPr>
          <w:gridAfter w:val="5"/>
          <w:wAfter w:w="12094" w:type="dxa"/>
          <w:trHeight w:val="316"/>
        </w:trPr>
        <w:tc>
          <w:tcPr>
            <w:tcW w:w="3234" w:type="dxa"/>
            <w:gridSpan w:val="11"/>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Придбання обладнання мереж вуличного освітлення</w:t>
            </w:r>
          </w:p>
        </w:tc>
        <w:tc>
          <w:tcPr>
            <w:tcW w:w="127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1920</w:t>
            </w:r>
          </w:p>
        </w:tc>
        <w:tc>
          <w:tcPr>
            <w:tcW w:w="729" w:type="dxa"/>
            <w:gridSpan w:val="5"/>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1920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p>
        </w:tc>
      </w:tr>
      <w:tr w:rsidR="00A51850" w:rsidTr="00DA1C57">
        <w:trPr>
          <w:gridAfter w:val="5"/>
          <w:wAfter w:w="12094" w:type="dxa"/>
          <w:trHeight w:val="396"/>
        </w:trPr>
        <w:tc>
          <w:tcPr>
            <w:tcW w:w="3234" w:type="dxa"/>
            <w:gridSpan w:val="11"/>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Придбання меморіальної дошки</w:t>
            </w:r>
          </w:p>
        </w:tc>
        <w:tc>
          <w:tcPr>
            <w:tcW w:w="127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1000</w:t>
            </w:r>
          </w:p>
        </w:tc>
        <w:tc>
          <w:tcPr>
            <w:tcW w:w="729" w:type="dxa"/>
            <w:gridSpan w:val="5"/>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1000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1000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1000</w:t>
            </w:r>
          </w:p>
        </w:tc>
      </w:tr>
      <w:tr w:rsidR="00A51850" w:rsidTr="00DA1C57">
        <w:trPr>
          <w:gridAfter w:val="5"/>
          <w:wAfter w:w="12094" w:type="dxa"/>
          <w:trHeight w:val="396"/>
        </w:trPr>
        <w:tc>
          <w:tcPr>
            <w:tcW w:w="3234" w:type="dxa"/>
            <w:gridSpan w:val="11"/>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Поточний ремонт та технічне обслуговування системи вуличного освітлення</w:t>
            </w:r>
          </w:p>
        </w:tc>
        <w:tc>
          <w:tcPr>
            <w:tcW w:w="127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118628</w:t>
            </w:r>
          </w:p>
        </w:tc>
        <w:tc>
          <w:tcPr>
            <w:tcW w:w="729" w:type="dxa"/>
            <w:gridSpan w:val="5"/>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118628</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27481,25</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27481,25</w:t>
            </w:r>
          </w:p>
        </w:tc>
      </w:tr>
      <w:tr w:rsidR="00A51850" w:rsidTr="00DA1C57">
        <w:trPr>
          <w:gridAfter w:val="5"/>
          <w:wAfter w:w="12094" w:type="dxa"/>
          <w:trHeight w:val="216"/>
        </w:trPr>
        <w:tc>
          <w:tcPr>
            <w:tcW w:w="3234" w:type="dxa"/>
            <w:gridSpan w:val="11"/>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Обслуговування кладовища</w:t>
            </w:r>
          </w:p>
        </w:tc>
        <w:tc>
          <w:tcPr>
            <w:tcW w:w="127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61113</w:t>
            </w:r>
          </w:p>
        </w:tc>
        <w:tc>
          <w:tcPr>
            <w:tcW w:w="729" w:type="dxa"/>
            <w:gridSpan w:val="5"/>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61113</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39370,34</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39370,34</w:t>
            </w:r>
          </w:p>
        </w:tc>
      </w:tr>
      <w:tr w:rsidR="00A51850" w:rsidTr="00DA1C57">
        <w:trPr>
          <w:gridAfter w:val="5"/>
          <w:wAfter w:w="12094" w:type="dxa"/>
          <w:trHeight w:val="408"/>
        </w:trPr>
        <w:tc>
          <w:tcPr>
            <w:tcW w:w="3234" w:type="dxa"/>
            <w:gridSpan w:val="11"/>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Послуги з встановлення та обслуговування обладнання електричних мереж вуличного освітлення</w:t>
            </w:r>
          </w:p>
        </w:tc>
        <w:tc>
          <w:tcPr>
            <w:tcW w:w="127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4080</w:t>
            </w:r>
          </w:p>
        </w:tc>
        <w:tc>
          <w:tcPr>
            <w:tcW w:w="729" w:type="dxa"/>
            <w:gridSpan w:val="5"/>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4080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p>
        </w:tc>
      </w:tr>
      <w:tr w:rsidR="00A51850" w:rsidTr="00DA1C57">
        <w:trPr>
          <w:gridAfter w:val="5"/>
          <w:wAfter w:w="12094" w:type="dxa"/>
          <w:trHeight w:val="588"/>
        </w:trPr>
        <w:tc>
          <w:tcPr>
            <w:tcW w:w="3234" w:type="dxa"/>
            <w:gridSpan w:val="11"/>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Обслуговування пляжної та паркової зони (водопостачання )</w:t>
            </w:r>
          </w:p>
        </w:tc>
        <w:tc>
          <w:tcPr>
            <w:tcW w:w="127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4851</w:t>
            </w:r>
          </w:p>
        </w:tc>
        <w:tc>
          <w:tcPr>
            <w:tcW w:w="729" w:type="dxa"/>
            <w:gridSpan w:val="5"/>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4851</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4850,34</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4850,34</w:t>
            </w:r>
          </w:p>
        </w:tc>
      </w:tr>
      <w:tr w:rsidR="00A51850" w:rsidTr="00DA1C57">
        <w:trPr>
          <w:gridAfter w:val="5"/>
          <w:wAfter w:w="12094" w:type="dxa"/>
          <w:trHeight w:val="588"/>
        </w:trPr>
        <w:tc>
          <w:tcPr>
            <w:tcW w:w="3234" w:type="dxa"/>
            <w:gridSpan w:val="11"/>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Вуличне освітлення ( оплата електроенергії)</w:t>
            </w:r>
          </w:p>
        </w:tc>
        <w:tc>
          <w:tcPr>
            <w:tcW w:w="127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311456</w:t>
            </w:r>
          </w:p>
        </w:tc>
        <w:tc>
          <w:tcPr>
            <w:tcW w:w="729" w:type="dxa"/>
            <w:gridSpan w:val="5"/>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311456</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140831,45</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140831,45</w:t>
            </w:r>
          </w:p>
        </w:tc>
      </w:tr>
      <w:tr w:rsidR="00A51850" w:rsidTr="00DA1C57">
        <w:trPr>
          <w:gridAfter w:val="5"/>
          <w:wAfter w:w="12094" w:type="dxa"/>
          <w:trHeight w:val="216"/>
        </w:trPr>
        <w:tc>
          <w:tcPr>
            <w:tcW w:w="3234" w:type="dxa"/>
            <w:gridSpan w:val="11"/>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Утримання пам’ятника (оплата газу)</w:t>
            </w:r>
          </w:p>
        </w:tc>
        <w:tc>
          <w:tcPr>
            <w:tcW w:w="127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885</w:t>
            </w:r>
          </w:p>
        </w:tc>
        <w:tc>
          <w:tcPr>
            <w:tcW w:w="729" w:type="dxa"/>
            <w:gridSpan w:val="5"/>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885</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324,96</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right"/>
              <w:rPr>
                <w:rFonts w:eastAsiaTheme="minorHAnsi"/>
                <w:b/>
                <w:bCs/>
                <w:color w:val="000000"/>
                <w:sz w:val="22"/>
                <w:szCs w:val="22"/>
                <w:lang w:eastAsia="en-US"/>
              </w:rPr>
            </w:pPr>
            <w:r>
              <w:rPr>
                <w:rFonts w:eastAsiaTheme="minorHAnsi"/>
                <w:b/>
                <w:bCs/>
                <w:color w:val="000000"/>
                <w:sz w:val="22"/>
                <w:szCs w:val="22"/>
                <w:lang w:eastAsia="en-US"/>
              </w:rPr>
              <w:t>324,96</w:t>
            </w:r>
          </w:p>
        </w:tc>
      </w:tr>
      <w:tr w:rsidR="00A51850" w:rsidTr="00DA1C57">
        <w:trPr>
          <w:gridAfter w:val="5"/>
          <w:wAfter w:w="12094" w:type="dxa"/>
          <w:trHeight w:val="408"/>
        </w:trPr>
        <w:tc>
          <w:tcPr>
            <w:tcW w:w="3234" w:type="dxa"/>
            <w:gridSpan w:val="11"/>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Оплата податків і зборів, пені, збитків від інфляції, пов’язаних з утриманням об’єктів благоустрою</w:t>
            </w:r>
          </w:p>
        </w:tc>
        <w:tc>
          <w:tcPr>
            <w:tcW w:w="127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686</w:t>
            </w:r>
          </w:p>
        </w:tc>
        <w:tc>
          <w:tcPr>
            <w:tcW w:w="729" w:type="dxa"/>
            <w:gridSpan w:val="5"/>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686</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213,7</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right"/>
              <w:rPr>
                <w:rFonts w:eastAsiaTheme="minorHAnsi"/>
                <w:b/>
                <w:bCs/>
                <w:color w:val="000000"/>
                <w:sz w:val="22"/>
                <w:szCs w:val="22"/>
                <w:lang w:eastAsia="en-US"/>
              </w:rPr>
            </w:pPr>
            <w:r>
              <w:rPr>
                <w:rFonts w:eastAsiaTheme="minorHAnsi"/>
                <w:b/>
                <w:bCs/>
                <w:color w:val="000000"/>
                <w:sz w:val="22"/>
                <w:szCs w:val="22"/>
                <w:lang w:eastAsia="en-US"/>
              </w:rPr>
              <w:t>213,7</w:t>
            </w:r>
          </w:p>
        </w:tc>
      </w:tr>
      <w:tr w:rsidR="00A51850" w:rsidTr="00DA1C57">
        <w:trPr>
          <w:gridAfter w:val="5"/>
          <w:wAfter w:w="12094" w:type="dxa"/>
          <w:trHeight w:val="564"/>
        </w:trPr>
        <w:tc>
          <w:tcPr>
            <w:tcW w:w="3234" w:type="dxa"/>
            <w:gridSpan w:val="11"/>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Захоронення невпізнаних, одиноких осіб</w:t>
            </w:r>
          </w:p>
        </w:tc>
        <w:tc>
          <w:tcPr>
            <w:tcW w:w="127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8000</w:t>
            </w:r>
          </w:p>
        </w:tc>
        <w:tc>
          <w:tcPr>
            <w:tcW w:w="729" w:type="dxa"/>
            <w:gridSpan w:val="5"/>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8000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2451,5</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2451,5</w:t>
            </w:r>
          </w:p>
        </w:tc>
      </w:tr>
      <w:tr w:rsidR="00A51850" w:rsidTr="00DA1C57">
        <w:trPr>
          <w:gridAfter w:val="5"/>
          <w:wAfter w:w="12094" w:type="dxa"/>
          <w:trHeight w:val="216"/>
        </w:trPr>
        <w:tc>
          <w:tcPr>
            <w:tcW w:w="3234" w:type="dxa"/>
            <w:gridSpan w:val="11"/>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Обслуговування зливової каналізації</w:t>
            </w:r>
          </w:p>
        </w:tc>
        <w:tc>
          <w:tcPr>
            <w:tcW w:w="127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30000</w:t>
            </w:r>
          </w:p>
        </w:tc>
        <w:tc>
          <w:tcPr>
            <w:tcW w:w="729" w:type="dxa"/>
            <w:gridSpan w:val="5"/>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30000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30000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30000</w:t>
            </w:r>
          </w:p>
        </w:tc>
      </w:tr>
      <w:tr w:rsidR="00A51850" w:rsidTr="00DA1C57">
        <w:trPr>
          <w:gridAfter w:val="5"/>
          <w:wAfter w:w="12094" w:type="dxa"/>
          <w:trHeight w:val="216"/>
        </w:trPr>
        <w:tc>
          <w:tcPr>
            <w:tcW w:w="3234" w:type="dxa"/>
            <w:gridSpan w:val="11"/>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Обстеження підводної частини міського пляжу</w:t>
            </w:r>
          </w:p>
        </w:tc>
        <w:tc>
          <w:tcPr>
            <w:tcW w:w="127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6000</w:t>
            </w:r>
          </w:p>
        </w:tc>
        <w:tc>
          <w:tcPr>
            <w:tcW w:w="729" w:type="dxa"/>
            <w:gridSpan w:val="5"/>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6000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5098</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5098</w:t>
            </w:r>
          </w:p>
        </w:tc>
      </w:tr>
      <w:tr w:rsidR="00A51850" w:rsidTr="00DA1C57">
        <w:trPr>
          <w:gridAfter w:val="5"/>
          <w:wAfter w:w="12094" w:type="dxa"/>
          <w:trHeight w:val="216"/>
        </w:trPr>
        <w:tc>
          <w:tcPr>
            <w:tcW w:w="3234" w:type="dxa"/>
            <w:gridSpan w:val="11"/>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Стерилізація бродячих тварин</w:t>
            </w:r>
          </w:p>
        </w:tc>
        <w:tc>
          <w:tcPr>
            <w:tcW w:w="127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16000</w:t>
            </w:r>
          </w:p>
        </w:tc>
        <w:tc>
          <w:tcPr>
            <w:tcW w:w="729" w:type="dxa"/>
            <w:gridSpan w:val="5"/>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16000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p>
        </w:tc>
      </w:tr>
      <w:tr w:rsidR="00A51850" w:rsidTr="00DA1C57">
        <w:trPr>
          <w:gridAfter w:val="5"/>
          <w:wAfter w:w="12094" w:type="dxa"/>
          <w:trHeight w:val="208"/>
        </w:trPr>
        <w:tc>
          <w:tcPr>
            <w:tcW w:w="3234" w:type="dxa"/>
            <w:gridSpan w:val="11"/>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Придбання покриття спортивного майданчика</w:t>
            </w:r>
          </w:p>
        </w:tc>
        <w:tc>
          <w:tcPr>
            <w:tcW w:w="127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208840</w:t>
            </w:r>
          </w:p>
        </w:tc>
        <w:tc>
          <w:tcPr>
            <w:tcW w:w="729" w:type="dxa"/>
            <w:gridSpan w:val="5"/>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208840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p>
        </w:tc>
      </w:tr>
      <w:tr w:rsidR="00A51850" w:rsidTr="00DA1C57">
        <w:trPr>
          <w:gridAfter w:val="5"/>
          <w:wAfter w:w="12094" w:type="dxa"/>
          <w:trHeight w:val="208"/>
        </w:trPr>
        <w:tc>
          <w:tcPr>
            <w:tcW w:w="3234" w:type="dxa"/>
            <w:gridSpan w:val="11"/>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Поточний ремонт громадських туалетів</w:t>
            </w:r>
          </w:p>
        </w:tc>
        <w:tc>
          <w:tcPr>
            <w:tcW w:w="127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44300</w:t>
            </w:r>
          </w:p>
        </w:tc>
        <w:tc>
          <w:tcPr>
            <w:tcW w:w="729" w:type="dxa"/>
            <w:gridSpan w:val="5"/>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44300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30042,97</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30042,97</w:t>
            </w:r>
          </w:p>
        </w:tc>
      </w:tr>
      <w:tr w:rsidR="00A51850" w:rsidTr="00DA1C57">
        <w:trPr>
          <w:gridAfter w:val="5"/>
          <w:wAfter w:w="12094" w:type="dxa"/>
          <w:trHeight w:val="208"/>
        </w:trPr>
        <w:tc>
          <w:tcPr>
            <w:tcW w:w="3234" w:type="dxa"/>
            <w:gridSpan w:val="11"/>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Поточний ремонт стели по в.Комсомольській</w:t>
            </w:r>
          </w:p>
        </w:tc>
        <w:tc>
          <w:tcPr>
            <w:tcW w:w="127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55000</w:t>
            </w:r>
          </w:p>
        </w:tc>
        <w:tc>
          <w:tcPr>
            <w:tcW w:w="729" w:type="dxa"/>
            <w:gridSpan w:val="5"/>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55000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54480,4</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54480,4</w:t>
            </w:r>
          </w:p>
        </w:tc>
      </w:tr>
      <w:tr w:rsidR="00A51850" w:rsidTr="00DA1C57">
        <w:trPr>
          <w:gridAfter w:val="5"/>
          <w:wAfter w:w="12094" w:type="dxa"/>
          <w:trHeight w:val="208"/>
        </w:trPr>
        <w:tc>
          <w:tcPr>
            <w:tcW w:w="3234" w:type="dxa"/>
            <w:gridSpan w:val="11"/>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Послуги з заміни обладнання фонтану пов.Комсомольська</w:t>
            </w:r>
          </w:p>
        </w:tc>
        <w:tc>
          <w:tcPr>
            <w:tcW w:w="127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11200</w:t>
            </w:r>
          </w:p>
        </w:tc>
        <w:tc>
          <w:tcPr>
            <w:tcW w:w="729" w:type="dxa"/>
            <w:gridSpan w:val="5"/>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11200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4315,68</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4315,68</w:t>
            </w:r>
          </w:p>
        </w:tc>
      </w:tr>
      <w:tr w:rsidR="00A51850" w:rsidTr="00DA1C57">
        <w:trPr>
          <w:gridAfter w:val="5"/>
          <w:wAfter w:w="12094" w:type="dxa"/>
          <w:trHeight w:val="208"/>
        </w:trPr>
        <w:tc>
          <w:tcPr>
            <w:tcW w:w="3234" w:type="dxa"/>
            <w:gridSpan w:val="11"/>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Послуги з облаштування міського пляжу</w:t>
            </w:r>
          </w:p>
        </w:tc>
        <w:tc>
          <w:tcPr>
            <w:tcW w:w="127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27507</w:t>
            </w:r>
          </w:p>
        </w:tc>
        <w:tc>
          <w:tcPr>
            <w:tcW w:w="729" w:type="dxa"/>
            <w:gridSpan w:val="5"/>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27507</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23168,94</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23168,94</w:t>
            </w:r>
          </w:p>
        </w:tc>
      </w:tr>
      <w:tr w:rsidR="00A51850" w:rsidTr="00DA1C57">
        <w:trPr>
          <w:gridAfter w:val="5"/>
          <w:wAfter w:w="12094" w:type="dxa"/>
          <w:trHeight w:val="208"/>
        </w:trPr>
        <w:tc>
          <w:tcPr>
            <w:tcW w:w="3234" w:type="dxa"/>
            <w:gridSpan w:val="11"/>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Поточний ремонт аллей в парковій зоні</w:t>
            </w:r>
          </w:p>
        </w:tc>
        <w:tc>
          <w:tcPr>
            <w:tcW w:w="127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240000</w:t>
            </w:r>
          </w:p>
        </w:tc>
        <w:tc>
          <w:tcPr>
            <w:tcW w:w="729" w:type="dxa"/>
            <w:gridSpan w:val="5"/>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240000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p>
        </w:tc>
      </w:tr>
      <w:tr w:rsidR="00A51850" w:rsidTr="00DA1C57">
        <w:trPr>
          <w:gridAfter w:val="5"/>
          <w:wAfter w:w="12094" w:type="dxa"/>
          <w:trHeight w:val="208"/>
        </w:trPr>
        <w:tc>
          <w:tcPr>
            <w:tcW w:w="3234" w:type="dxa"/>
            <w:gridSpan w:val="11"/>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Поточний ремонт доріг прибудинкових територій</w:t>
            </w:r>
          </w:p>
        </w:tc>
        <w:tc>
          <w:tcPr>
            <w:tcW w:w="127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487811</w:t>
            </w:r>
          </w:p>
        </w:tc>
        <w:tc>
          <w:tcPr>
            <w:tcW w:w="729" w:type="dxa"/>
            <w:gridSpan w:val="5"/>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487811</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p>
        </w:tc>
      </w:tr>
      <w:tr w:rsidR="00A51850" w:rsidTr="00DA1C57">
        <w:trPr>
          <w:gridAfter w:val="5"/>
          <w:wAfter w:w="12094" w:type="dxa"/>
          <w:trHeight w:val="408"/>
        </w:trPr>
        <w:tc>
          <w:tcPr>
            <w:tcW w:w="3234" w:type="dxa"/>
            <w:gridSpan w:val="11"/>
            <w:tcBorders>
              <w:top w:val="nil"/>
              <w:left w:val="single" w:sz="12" w:space="0" w:color="auto"/>
              <w:bottom w:val="single" w:sz="12" w:space="0" w:color="auto"/>
              <w:right w:val="single" w:sz="6" w:space="0" w:color="auto"/>
            </w:tcBorders>
            <w:shd w:val="solid" w:color="CCFFFF" w:fill="auto"/>
          </w:tcPr>
          <w:p w:rsidR="00A51850" w:rsidRDefault="00A51850">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Разом</w:t>
            </w:r>
          </w:p>
        </w:tc>
        <w:tc>
          <w:tcPr>
            <w:tcW w:w="1275" w:type="dxa"/>
            <w:gridSpan w:val="3"/>
            <w:tcBorders>
              <w:top w:val="nil"/>
              <w:left w:val="single" w:sz="6" w:space="0" w:color="auto"/>
              <w:bottom w:val="single" w:sz="12" w:space="0" w:color="auto"/>
              <w:right w:val="single" w:sz="6" w:space="0" w:color="auto"/>
            </w:tcBorders>
            <w:shd w:val="solid" w:color="CCFFFF" w:fill="auto"/>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1639277</w:t>
            </w:r>
          </w:p>
        </w:tc>
        <w:tc>
          <w:tcPr>
            <w:tcW w:w="729" w:type="dxa"/>
            <w:gridSpan w:val="5"/>
            <w:tcBorders>
              <w:top w:val="nil"/>
              <w:left w:val="single" w:sz="6" w:space="0" w:color="auto"/>
              <w:bottom w:val="single" w:sz="12" w:space="0" w:color="auto"/>
              <w:right w:val="single" w:sz="6" w:space="0" w:color="auto"/>
            </w:tcBorders>
            <w:shd w:val="solid" w:color="CCFFFF" w:fill="auto"/>
          </w:tcPr>
          <w:p w:rsidR="00A51850" w:rsidRDefault="00A51850">
            <w:pPr>
              <w:autoSpaceDE w:val="0"/>
              <w:autoSpaceDN w:val="0"/>
              <w:adjustRightInd w:val="0"/>
              <w:jc w:val="center"/>
              <w:rPr>
                <w:rFonts w:eastAsiaTheme="minorHAnsi"/>
                <w:b/>
                <w:bCs/>
                <w:color w:val="000000"/>
                <w:sz w:val="20"/>
                <w:szCs w:val="20"/>
                <w:lang w:eastAsia="en-US"/>
              </w:rPr>
            </w:pPr>
          </w:p>
        </w:tc>
        <w:tc>
          <w:tcPr>
            <w:tcW w:w="572" w:type="dxa"/>
            <w:tcBorders>
              <w:top w:val="nil"/>
              <w:left w:val="single" w:sz="6" w:space="0" w:color="auto"/>
              <w:bottom w:val="single" w:sz="12" w:space="0" w:color="auto"/>
              <w:right w:val="single" w:sz="6" w:space="0" w:color="auto"/>
            </w:tcBorders>
            <w:shd w:val="solid" w:color="CCFFFF" w:fill="auto"/>
          </w:tcPr>
          <w:p w:rsidR="00A51850" w:rsidRDefault="00A51850">
            <w:pPr>
              <w:autoSpaceDE w:val="0"/>
              <w:autoSpaceDN w:val="0"/>
              <w:adjustRightInd w:val="0"/>
              <w:jc w:val="center"/>
              <w:rPr>
                <w:rFonts w:eastAsiaTheme="minorHAnsi"/>
                <w:b/>
                <w:bCs/>
                <w:color w:val="000000"/>
                <w:sz w:val="20"/>
                <w:szCs w:val="20"/>
                <w:lang w:eastAsia="en-US"/>
              </w:rPr>
            </w:pPr>
          </w:p>
        </w:tc>
        <w:tc>
          <w:tcPr>
            <w:tcW w:w="1135" w:type="dxa"/>
            <w:gridSpan w:val="3"/>
            <w:tcBorders>
              <w:top w:val="nil"/>
              <w:left w:val="single" w:sz="6" w:space="0" w:color="auto"/>
              <w:bottom w:val="single" w:sz="12" w:space="0" w:color="auto"/>
              <w:right w:val="single" w:sz="6" w:space="0" w:color="auto"/>
            </w:tcBorders>
            <w:shd w:val="solid" w:color="CCFFFF" w:fill="auto"/>
          </w:tcPr>
          <w:p w:rsidR="00A51850" w:rsidRDefault="00A51850">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1639277,00</w:t>
            </w:r>
          </w:p>
        </w:tc>
        <w:tc>
          <w:tcPr>
            <w:tcW w:w="1134" w:type="dxa"/>
            <w:gridSpan w:val="2"/>
            <w:tcBorders>
              <w:top w:val="nil"/>
              <w:left w:val="single" w:sz="6" w:space="0" w:color="auto"/>
              <w:bottom w:val="single" w:sz="12" w:space="0" w:color="auto"/>
              <w:right w:val="single" w:sz="6" w:space="0" w:color="auto"/>
            </w:tcBorders>
            <w:shd w:val="solid" w:color="CCFFFF" w:fill="auto"/>
          </w:tcPr>
          <w:p w:rsidR="00A51850" w:rsidRDefault="00A51850">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363629,53</w:t>
            </w:r>
          </w:p>
        </w:tc>
        <w:tc>
          <w:tcPr>
            <w:tcW w:w="852" w:type="dxa"/>
            <w:gridSpan w:val="3"/>
            <w:tcBorders>
              <w:top w:val="nil"/>
              <w:left w:val="single" w:sz="6" w:space="0" w:color="auto"/>
              <w:bottom w:val="single" w:sz="12" w:space="0" w:color="auto"/>
              <w:right w:val="single" w:sz="6" w:space="0" w:color="auto"/>
            </w:tcBorders>
            <w:shd w:val="solid" w:color="CCFFFF" w:fill="auto"/>
          </w:tcPr>
          <w:p w:rsidR="00A51850" w:rsidRDefault="00A51850">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0,00</w:t>
            </w:r>
          </w:p>
        </w:tc>
        <w:tc>
          <w:tcPr>
            <w:tcW w:w="711" w:type="dxa"/>
            <w:tcBorders>
              <w:top w:val="nil"/>
              <w:left w:val="single" w:sz="6" w:space="0" w:color="auto"/>
              <w:bottom w:val="single" w:sz="12" w:space="0" w:color="auto"/>
              <w:right w:val="single" w:sz="6" w:space="0" w:color="auto"/>
            </w:tcBorders>
            <w:shd w:val="solid" w:color="CCFFFF" w:fill="auto"/>
          </w:tcPr>
          <w:p w:rsidR="00A51850" w:rsidRDefault="00A51850">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0,00</w:t>
            </w:r>
          </w:p>
        </w:tc>
        <w:tc>
          <w:tcPr>
            <w:tcW w:w="1134" w:type="dxa"/>
            <w:gridSpan w:val="3"/>
            <w:tcBorders>
              <w:top w:val="nil"/>
              <w:left w:val="single" w:sz="6" w:space="0" w:color="auto"/>
              <w:bottom w:val="single" w:sz="12" w:space="0" w:color="auto"/>
              <w:right w:val="single" w:sz="6" w:space="0" w:color="auto"/>
            </w:tcBorders>
            <w:shd w:val="solid" w:color="CCFFFF" w:fill="auto"/>
          </w:tcPr>
          <w:p w:rsidR="00A51850" w:rsidRDefault="00A51850">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363629,53</w:t>
            </w:r>
          </w:p>
        </w:tc>
      </w:tr>
      <w:tr w:rsidR="00024928" w:rsidTr="00024928">
        <w:trPr>
          <w:trHeight w:val="328"/>
        </w:trPr>
        <w:tc>
          <w:tcPr>
            <w:tcW w:w="903" w:type="dxa"/>
            <w:tcBorders>
              <w:top w:val="single" w:sz="12" w:space="0" w:color="auto"/>
              <w:left w:val="nil"/>
              <w:bottom w:val="nil"/>
              <w:right w:val="nil"/>
            </w:tcBorders>
            <w:shd w:val="solid" w:color="CCFFCC" w:fill="auto"/>
          </w:tcPr>
          <w:p w:rsidR="00A51850" w:rsidRDefault="00A51850">
            <w:pPr>
              <w:autoSpaceDE w:val="0"/>
              <w:autoSpaceDN w:val="0"/>
              <w:adjustRightInd w:val="0"/>
              <w:jc w:val="center"/>
              <w:rPr>
                <w:rFonts w:eastAsiaTheme="minorHAnsi"/>
                <w:b/>
                <w:bCs/>
                <w:color w:val="000000"/>
                <w:lang w:eastAsia="en-US"/>
              </w:rPr>
            </w:pPr>
          </w:p>
        </w:tc>
        <w:tc>
          <w:tcPr>
            <w:tcW w:w="568" w:type="dxa"/>
            <w:gridSpan w:val="3"/>
            <w:tcBorders>
              <w:top w:val="single" w:sz="12" w:space="0" w:color="auto"/>
              <w:left w:val="nil"/>
              <w:bottom w:val="nil"/>
              <w:right w:val="nil"/>
            </w:tcBorders>
            <w:shd w:val="solid" w:color="CCFFCC" w:fill="auto"/>
          </w:tcPr>
          <w:p w:rsidR="00A51850" w:rsidRDefault="00A51850">
            <w:pPr>
              <w:autoSpaceDE w:val="0"/>
              <w:autoSpaceDN w:val="0"/>
              <w:adjustRightInd w:val="0"/>
              <w:jc w:val="center"/>
              <w:rPr>
                <w:rFonts w:eastAsiaTheme="minorHAnsi"/>
                <w:b/>
                <w:bCs/>
                <w:color w:val="000000"/>
                <w:lang w:eastAsia="en-US"/>
              </w:rPr>
            </w:pPr>
          </w:p>
        </w:tc>
        <w:tc>
          <w:tcPr>
            <w:tcW w:w="1510" w:type="dxa"/>
            <w:gridSpan w:val="4"/>
            <w:tcBorders>
              <w:top w:val="single" w:sz="12" w:space="0" w:color="auto"/>
              <w:left w:val="nil"/>
              <w:bottom w:val="nil"/>
              <w:right w:val="nil"/>
            </w:tcBorders>
            <w:shd w:val="solid" w:color="CCFFCC" w:fill="auto"/>
          </w:tcPr>
          <w:p w:rsidR="00A51850" w:rsidRDefault="00A51850">
            <w:pPr>
              <w:autoSpaceDE w:val="0"/>
              <w:autoSpaceDN w:val="0"/>
              <w:adjustRightInd w:val="0"/>
              <w:jc w:val="center"/>
              <w:rPr>
                <w:rFonts w:eastAsiaTheme="minorHAnsi"/>
                <w:b/>
                <w:bCs/>
                <w:color w:val="000000"/>
                <w:lang w:eastAsia="en-US"/>
              </w:rPr>
            </w:pPr>
          </w:p>
        </w:tc>
        <w:tc>
          <w:tcPr>
            <w:tcW w:w="138" w:type="dxa"/>
            <w:tcBorders>
              <w:top w:val="single" w:sz="12" w:space="0" w:color="auto"/>
              <w:left w:val="nil"/>
              <w:bottom w:val="nil"/>
              <w:right w:val="nil"/>
            </w:tcBorders>
            <w:shd w:val="solid" w:color="CCFFCC" w:fill="auto"/>
          </w:tcPr>
          <w:p w:rsidR="00A51850" w:rsidRDefault="00A51850">
            <w:pPr>
              <w:autoSpaceDE w:val="0"/>
              <w:autoSpaceDN w:val="0"/>
              <w:adjustRightInd w:val="0"/>
              <w:jc w:val="center"/>
              <w:rPr>
                <w:rFonts w:eastAsiaTheme="minorHAnsi"/>
                <w:b/>
                <w:bCs/>
                <w:color w:val="000000"/>
                <w:lang w:eastAsia="en-US"/>
              </w:rPr>
            </w:pPr>
          </w:p>
        </w:tc>
        <w:tc>
          <w:tcPr>
            <w:tcW w:w="1725" w:type="dxa"/>
            <w:gridSpan w:val="7"/>
            <w:tcBorders>
              <w:top w:val="single" w:sz="12" w:space="0" w:color="auto"/>
              <w:left w:val="nil"/>
              <w:bottom w:val="nil"/>
              <w:right w:val="nil"/>
            </w:tcBorders>
            <w:shd w:val="solid" w:color="CCFFCC" w:fill="auto"/>
          </w:tcPr>
          <w:p w:rsidR="00A51850" w:rsidRDefault="00A51850">
            <w:pPr>
              <w:autoSpaceDE w:val="0"/>
              <w:autoSpaceDN w:val="0"/>
              <w:adjustRightInd w:val="0"/>
              <w:jc w:val="center"/>
              <w:rPr>
                <w:rFonts w:eastAsiaTheme="minorHAnsi"/>
                <w:b/>
                <w:bCs/>
                <w:color w:val="000000"/>
                <w:lang w:eastAsia="en-US"/>
              </w:rPr>
            </w:pPr>
          </w:p>
        </w:tc>
        <w:tc>
          <w:tcPr>
            <w:tcW w:w="118" w:type="dxa"/>
            <w:tcBorders>
              <w:top w:val="single" w:sz="12" w:space="0" w:color="auto"/>
              <w:left w:val="nil"/>
              <w:bottom w:val="nil"/>
              <w:right w:val="nil"/>
            </w:tcBorders>
            <w:shd w:val="solid" w:color="CCFFCC" w:fill="auto"/>
          </w:tcPr>
          <w:p w:rsidR="00A51850" w:rsidRDefault="00A51850">
            <w:pPr>
              <w:autoSpaceDE w:val="0"/>
              <w:autoSpaceDN w:val="0"/>
              <w:adjustRightInd w:val="0"/>
              <w:jc w:val="center"/>
              <w:rPr>
                <w:rFonts w:eastAsiaTheme="minorHAnsi"/>
                <w:b/>
                <w:bCs/>
                <w:color w:val="000000"/>
                <w:lang w:eastAsia="en-US"/>
              </w:rPr>
            </w:pPr>
          </w:p>
        </w:tc>
        <w:tc>
          <w:tcPr>
            <w:tcW w:w="848" w:type="dxa"/>
            <w:gridSpan w:val="3"/>
            <w:tcBorders>
              <w:top w:val="single" w:sz="12" w:space="0" w:color="auto"/>
              <w:left w:val="nil"/>
              <w:bottom w:val="nil"/>
              <w:right w:val="nil"/>
            </w:tcBorders>
            <w:shd w:val="solid" w:color="CCFFCC" w:fill="auto"/>
          </w:tcPr>
          <w:p w:rsidR="00A51850" w:rsidRDefault="00A51850" w:rsidP="00A51850">
            <w:pPr>
              <w:autoSpaceDE w:val="0"/>
              <w:autoSpaceDN w:val="0"/>
              <w:adjustRightInd w:val="0"/>
              <w:rPr>
                <w:rFonts w:eastAsiaTheme="minorHAnsi"/>
                <w:b/>
                <w:bCs/>
                <w:color w:val="000000"/>
                <w:lang w:eastAsia="en-US"/>
              </w:rPr>
            </w:pPr>
          </w:p>
        </w:tc>
        <w:tc>
          <w:tcPr>
            <w:tcW w:w="17060" w:type="dxa"/>
            <w:gridSpan w:val="17"/>
            <w:vAlign w:val="center"/>
          </w:tcPr>
          <w:p w:rsidR="00A51850" w:rsidRDefault="00A51850" w:rsidP="00A51850">
            <w:pPr>
              <w:rPr>
                <w:b/>
                <w:bCs/>
              </w:rPr>
            </w:pPr>
            <w:r>
              <w:rPr>
                <w:b/>
                <w:bCs/>
              </w:rPr>
              <w:t>Бюджет розвитку</w:t>
            </w:r>
          </w:p>
          <w:p w:rsidR="00A51850" w:rsidRDefault="00A51850" w:rsidP="00A51850">
            <w:pPr>
              <w:rPr>
                <w:b/>
                <w:bCs/>
                <w:sz w:val="20"/>
                <w:szCs w:val="20"/>
              </w:rPr>
            </w:pPr>
            <w:r>
              <w:rPr>
                <w:b/>
                <w:bCs/>
                <w:sz w:val="20"/>
                <w:szCs w:val="20"/>
              </w:rPr>
              <w:t xml:space="preserve"> (розшифрувати в розрізі об"єктів, </w:t>
            </w:r>
          </w:p>
          <w:p w:rsidR="00A51850" w:rsidRDefault="00A51850" w:rsidP="00A51850">
            <w:pPr>
              <w:rPr>
                <w:b/>
                <w:bCs/>
              </w:rPr>
            </w:pPr>
            <w:r>
              <w:rPr>
                <w:b/>
                <w:bCs/>
                <w:sz w:val="20"/>
                <w:szCs w:val="20"/>
              </w:rPr>
              <w:t>придбаного обладнання)</w:t>
            </w:r>
          </w:p>
        </w:tc>
      </w:tr>
      <w:tr w:rsidR="00A51850" w:rsidTr="00DA1C57">
        <w:trPr>
          <w:gridAfter w:val="5"/>
          <w:wAfter w:w="12094" w:type="dxa"/>
          <w:trHeight w:val="400"/>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Придбання багатофункціонального пристрою (прінтер, сканер, ксерокс)</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5500,00</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5500,00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4980,00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4980,00</w:t>
            </w:r>
          </w:p>
        </w:tc>
      </w:tr>
      <w:tr w:rsidR="00A51850" w:rsidTr="00DA1C57">
        <w:trPr>
          <w:gridAfter w:val="5"/>
          <w:wAfter w:w="12094" w:type="dxa"/>
          <w:trHeight w:val="400"/>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Капітальний ремонт покрівлі господарчих будівель ДНЗ "Росинка»</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97438,00</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97438,00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96162,90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96162,90</w:t>
            </w:r>
          </w:p>
        </w:tc>
      </w:tr>
      <w:tr w:rsidR="00A51850" w:rsidTr="00DA1C57">
        <w:trPr>
          <w:gridAfter w:val="5"/>
          <w:wAfter w:w="12094" w:type="dxa"/>
          <w:trHeight w:val="200"/>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Капітальний ремонт по заміні вікон "Попелюшка" (авторський нагляд)</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772,40</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nil"/>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772,40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772,40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772,40</w:t>
            </w:r>
          </w:p>
        </w:tc>
      </w:tr>
      <w:tr w:rsidR="00A51850" w:rsidTr="00DA1C57">
        <w:trPr>
          <w:gridAfter w:val="5"/>
          <w:wAfter w:w="12094" w:type="dxa"/>
          <w:trHeight w:val="400"/>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 xml:space="preserve">Розробка проектно-кошторисної документації по утепленню стін </w:t>
            </w:r>
            <w:r>
              <w:rPr>
                <w:rFonts w:eastAsiaTheme="minorHAnsi"/>
                <w:color w:val="000000"/>
                <w:sz w:val="20"/>
                <w:szCs w:val="20"/>
                <w:lang w:eastAsia="en-US"/>
              </w:rPr>
              <w:lastRenderedPageBreak/>
              <w:t>будівлі ДНЗ "Попелюшка"</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lastRenderedPageBreak/>
              <w:t>39045,00</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39045,00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p>
        </w:tc>
      </w:tr>
      <w:tr w:rsidR="00A51850" w:rsidTr="00DA1C57">
        <w:trPr>
          <w:gridAfter w:val="5"/>
          <w:wAfter w:w="12094" w:type="dxa"/>
          <w:trHeight w:val="420"/>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lastRenderedPageBreak/>
              <w:t>Проектно-вишукувальні роботи з капітального ремонту дороги по пер.Молодіжний</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13334,00</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13334,00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0,00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p>
        </w:tc>
      </w:tr>
      <w:tr w:rsidR="00A51850" w:rsidTr="00DA1C57">
        <w:trPr>
          <w:gridAfter w:val="5"/>
          <w:wAfter w:w="12094" w:type="dxa"/>
          <w:trHeight w:val="420"/>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Інженерно-геологічні вишукування з будівництва житлового будинку</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35000,00</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35000,00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34918,80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34918,80</w:t>
            </w:r>
          </w:p>
        </w:tc>
      </w:tr>
      <w:tr w:rsidR="00A51850" w:rsidTr="00DA1C57">
        <w:trPr>
          <w:gridAfter w:val="5"/>
          <w:wAfter w:w="12094" w:type="dxa"/>
          <w:trHeight w:val="644"/>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Проектно-вишукувальні роботи та експертиза проекту будівництва спортивного майданчика будівництва спортивного майданчика</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34000,00</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34000,00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2594,76</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2594,76</w:t>
            </w:r>
          </w:p>
        </w:tc>
      </w:tr>
      <w:tr w:rsidR="00A51850" w:rsidTr="00DA1C57">
        <w:trPr>
          <w:gridAfter w:val="5"/>
          <w:wAfter w:w="12094" w:type="dxa"/>
          <w:trHeight w:val="644"/>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Коригування та експертиза проекту реконструкції системи вентиляції будівлі Палацу культури з влаштуванням системи кондиціювання</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4500,00</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nil"/>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4500,00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1143,60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1143,60</w:t>
            </w:r>
          </w:p>
        </w:tc>
      </w:tr>
      <w:tr w:rsidR="00A51850" w:rsidTr="00DA1C57">
        <w:trPr>
          <w:gridAfter w:val="5"/>
          <w:wAfter w:w="12094" w:type="dxa"/>
          <w:trHeight w:val="360"/>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Проектні роботи з будівництва газопроводу</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25000,00</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25000,00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0,00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p>
        </w:tc>
      </w:tr>
      <w:tr w:rsidR="00A51850" w:rsidTr="00DA1C57">
        <w:trPr>
          <w:gridAfter w:val="5"/>
          <w:wAfter w:w="12094" w:type="dxa"/>
          <w:trHeight w:val="400"/>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Проектно-вишукувальні роботи з реконструкції мережі вуличного освітлення (4 черга)</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60000,00</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60000,00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0,00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p>
        </w:tc>
      </w:tr>
      <w:tr w:rsidR="00A51850" w:rsidTr="00DA1C57">
        <w:trPr>
          <w:gridAfter w:val="5"/>
          <w:wAfter w:w="12094" w:type="dxa"/>
          <w:trHeight w:val="268"/>
        </w:trPr>
        <w:tc>
          <w:tcPr>
            <w:tcW w:w="3243" w:type="dxa"/>
            <w:gridSpan w:val="12"/>
            <w:tcBorders>
              <w:top w:val="single" w:sz="6" w:space="0" w:color="auto"/>
              <w:left w:val="single" w:sz="6" w:space="0" w:color="auto"/>
              <w:bottom w:val="single" w:sz="6" w:space="0" w:color="auto"/>
              <w:right w:val="single" w:sz="6" w:space="0" w:color="auto"/>
            </w:tcBorders>
          </w:tcPr>
          <w:p w:rsidR="00A51850" w:rsidRPr="00A51850" w:rsidRDefault="00A51850" w:rsidP="00A51850">
            <w:pPr>
              <w:pStyle w:val="a3"/>
              <w:rPr>
                <w:rFonts w:eastAsiaTheme="minorHAnsi"/>
                <w:sz w:val="18"/>
                <w:szCs w:val="18"/>
                <w:lang w:eastAsia="en-US"/>
              </w:rPr>
            </w:pPr>
            <w:r w:rsidRPr="00A51850">
              <w:rPr>
                <w:rFonts w:eastAsiaTheme="minorHAnsi"/>
                <w:sz w:val="18"/>
                <w:szCs w:val="18"/>
                <w:lang w:eastAsia="en-US"/>
              </w:rPr>
              <w:t>Реконструкція системи вентиляції будівлі Палацу культури "Ювілейний" по вул.Комсомольська,6 з влаштуванням системи кондиціювання</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38022,00</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38022,00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12040,71</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12040,71</w:t>
            </w:r>
          </w:p>
        </w:tc>
      </w:tr>
      <w:tr w:rsidR="00A51850" w:rsidTr="00DA1C57">
        <w:trPr>
          <w:gridAfter w:val="5"/>
          <w:wAfter w:w="12094" w:type="dxa"/>
          <w:trHeight w:val="408"/>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Реконструкція мережі вуличного освітлення ІІІ черга</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62000,00</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62000,00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61809,43</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61809,43</w:t>
            </w:r>
          </w:p>
        </w:tc>
      </w:tr>
      <w:tr w:rsidR="00A51850" w:rsidTr="00DA1C57">
        <w:trPr>
          <w:gridAfter w:val="5"/>
          <w:wAfter w:w="12094" w:type="dxa"/>
          <w:trHeight w:val="800"/>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Коригування робочого проекту "Модернізація ділянки трубопроводу системи теплопостачання в м.Зеленодольськ шляхом заміни на трубопровід з ізольованим матеріалом, виготовленим за передовою технологією (ІІ етап)</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19500,00</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19500,00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0,00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p>
        </w:tc>
      </w:tr>
      <w:tr w:rsidR="00A51850" w:rsidTr="00DA1C57">
        <w:trPr>
          <w:gridAfter w:val="5"/>
          <w:wAfter w:w="12094" w:type="dxa"/>
          <w:trHeight w:val="400"/>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Авторський нагляд за капітальним ремонтом покрівлі рятувальної станції</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514,94</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514,94</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514,94</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514,94</w:t>
            </w:r>
          </w:p>
        </w:tc>
      </w:tr>
      <w:tr w:rsidR="00A51850" w:rsidTr="00DA1C57">
        <w:trPr>
          <w:gridAfter w:val="5"/>
          <w:wAfter w:w="12094" w:type="dxa"/>
          <w:trHeight w:val="400"/>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Придбання бібліотечних фондів(книг та періодичних видань)для бібліотеки для дорослих</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9727,00</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9727,00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3222,11</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3222,11</w:t>
            </w:r>
          </w:p>
        </w:tc>
      </w:tr>
      <w:tr w:rsidR="00A51850" w:rsidTr="00DA1C57">
        <w:trPr>
          <w:gridAfter w:val="5"/>
          <w:wAfter w:w="12094" w:type="dxa"/>
          <w:trHeight w:val="400"/>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Придбання бібліотечних фондів(книг та періодичних видань)для бібліотеки для дітей</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9292,00</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9292,00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5518,43</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5518,43</w:t>
            </w:r>
          </w:p>
        </w:tc>
      </w:tr>
      <w:tr w:rsidR="00A51850" w:rsidTr="00DA1C57">
        <w:trPr>
          <w:gridAfter w:val="5"/>
          <w:wAfter w:w="12094" w:type="dxa"/>
          <w:trHeight w:val="400"/>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Придбання комп"ютерного комплексу для бібліотеки для дорослих</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10000,00</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10000,00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10000,00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10000,00</w:t>
            </w:r>
          </w:p>
        </w:tc>
      </w:tr>
      <w:tr w:rsidR="00A51850" w:rsidTr="00DA1C57">
        <w:trPr>
          <w:gridAfter w:val="5"/>
          <w:wAfter w:w="12094" w:type="dxa"/>
          <w:trHeight w:val="208"/>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Придбання комп"ютерного комплексу для бібліотеки для дітей</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10000,00</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10000,00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10000,00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10000,00</w:t>
            </w:r>
          </w:p>
        </w:tc>
      </w:tr>
      <w:tr w:rsidR="00A51850" w:rsidTr="00DA1C57">
        <w:trPr>
          <w:gridAfter w:val="5"/>
          <w:wAfter w:w="12094" w:type="dxa"/>
          <w:trHeight w:val="208"/>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Придбання музичних інструментів для Палацу культури</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99000,00</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99000,00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98580,00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98580,00</w:t>
            </w:r>
          </w:p>
        </w:tc>
      </w:tr>
      <w:tr w:rsidR="00A51850" w:rsidTr="00DA1C57">
        <w:trPr>
          <w:gridAfter w:val="5"/>
          <w:wAfter w:w="12094" w:type="dxa"/>
          <w:trHeight w:val="208"/>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Придбання насосу для фонтану по в.Комсомольська</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7356,00</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7356,00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7356,00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7356,00</w:t>
            </w:r>
          </w:p>
        </w:tc>
      </w:tr>
      <w:tr w:rsidR="00A51850" w:rsidTr="00DA1C57">
        <w:trPr>
          <w:gridAfter w:val="5"/>
          <w:wAfter w:w="12094" w:type="dxa"/>
          <w:trHeight w:val="400"/>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Придбання багатожильного кабелю з коробкою підключення для палацу культури "Ювілейний"</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29069,00</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29069,00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28462,02</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28462,02</w:t>
            </w:r>
          </w:p>
        </w:tc>
      </w:tr>
      <w:tr w:rsidR="00A51850" w:rsidTr="00DA1C57">
        <w:trPr>
          <w:gridAfter w:val="5"/>
          <w:wAfter w:w="12094" w:type="dxa"/>
          <w:trHeight w:val="400"/>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Проектні роботи та експертиза проекту капітального ремонту частини приміщень Палацу культури "Ювілейний"</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9728,00</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9728,00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9102,01</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9102,01</w:t>
            </w:r>
          </w:p>
        </w:tc>
      </w:tr>
      <w:tr w:rsidR="00A51850" w:rsidTr="00DA1C57">
        <w:trPr>
          <w:gridAfter w:val="5"/>
          <w:wAfter w:w="12094" w:type="dxa"/>
          <w:trHeight w:val="400"/>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Капітальний ремонт частини приміщень Палацу культури "Ювілейний"</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240000,00</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240000,00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235895,00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235895,00</w:t>
            </w:r>
          </w:p>
        </w:tc>
      </w:tr>
      <w:tr w:rsidR="00A51850" w:rsidTr="00DA1C57">
        <w:trPr>
          <w:gridAfter w:val="5"/>
          <w:wAfter w:w="12094" w:type="dxa"/>
          <w:trHeight w:val="400"/>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lastRenderedPageBreak/>
              <w:t>Проектно-вишукувальні роботи з капітального ремонту доріг по в.Енергетична та К.Маркса</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52096,00</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52096,00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9510,76</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9510,76</w:t>
            </w:r>
          </w:p>
        </w:tc>
      </w:tr>
      <w:tr w:rsidR="00A51850" w:rsidTr="00DA1C57">
        <w:trPr>
          <w:gridAfter w:val="5"/>
          <w:wAfter w:w="12094" w:type="dxa"/>
          <w:trHeight w:val="208"/>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Капітальний ремонт доріг по в.Енергетична та К.Маркса</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228258,00</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228258,00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157363,20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157363,20</w:t>
            </w:r>
          </w:p>
        </w:tc>
      </w:tr>
      <w:tr w:rsidR="00A51850" w:rsidTr="00DA1C57">
        <w:trPr>
          <w:gridAfter w:val="5"/>
          <w:wAfter w:w="12094" w:type="dxa"/>
          <w:trHeight w:val="208"/>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Капітальний ремонт доріг по пров.Молодіжний</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1199000,00</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1199000,00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0,00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p>
        </w:tc>
      </w:tr>
      <w:tr w:rsidR="00A51850" w:rsidTr="00DA1C57">
        <w:trPr>
          <w:gridAfter w:val="5"/>
          <w:wAfter w:w="12094" w:type="dxa"/>
          <w:trHeight w:val="208"/>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Придбання ноутбуку для палацу культури "Ювілейний"</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15000,00</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15000,00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10810,00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10810,00</w:t>
            </w:r>
          </w:p>
        </w:tc>
      </w:tr>
      <w:tr w:rsidR="00A51850" w:rsidTr="00DA1C57">
        <w:trPr>
          <w:gridAfter w:val="5"/>
          <w:wAfter w:w="12094" w:type="dxa"/>
          <w:trHeight w:val="400"/>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Проектно-вишукувальні роботи "Реконструкція  вуличного освітлення двор.територ.в.Будівельна2-4,13-17,К.М.2а</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11500,00</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11500,00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0,00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p>
        </w:tc>
      </w:tr>
      <w:tr w:rsidR="00A51850" w:rsidTr="00DA1C57">
        <w:trPr>
          <w:gridAfter w:val="5"/>
          <w:wAfter w:w="12094" w:type="dxa"/>
          <w:trHeight w:val="400"/>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Перерахунок кошт.документаціі "Капітальний ремонт авт.дороги по в.Рибалко"</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3536,00</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3536,00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3535,20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3535,20</w:t>
            </w:r>
          </w:p>
        </w:tc>
      </w:tr>
      <w:tr w:rsidR="00A51850" w:rsidTr="00DA1C57">
        <w:trPr>
          <w:gridAfter w:val="5"/>
          <w:wAfter w:w="12094" w:type="dxa"/>
          <w:trHeight w:val="800"/>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Виконання проектно-вишукувальних робіт «Реконструкція системи опалення і вентиляції в басейні ДНЗ «Журавка» по вул. Енергетична 26 А в м. ЗеленодольськуАпостолівського району Дніпропетровської області» (в т.ч.експертиза)</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16274,00</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16274,00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0,00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p>
        </w:tc>
      </w:tr>
      <w:tr w:rsidR="00A51850" w:rsidTr="00DA1C57">
        <w:trPr>
          <w:gridAfter w:val="5"/>
          <w:wAfter w:w="12094" w:type="dxa"/>
          <w:trHeight w:val="208"/>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 xml:space="preserve">Проектні роботи з капітального ремонту алеї в парковій зоні </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3079,00</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3079,00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0,00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p>
        </w:tc>
      </w:tr>
      <w:tr w:rsidR="00A51850" w:rsidTr="00DA1C57">
        <w:trPr>
          <w:gridAfter w:val="5"/>
          <w:wAfter w:w="12094" w:type="dxa"/>
          <w:trHeight w:val="208"/>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 xml:space="preserve">Капітальний ремонт алеї в парковій зоні  </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247318,00</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247318,00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0,00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p>
        </w:tc>
      </w:tr>
      <w:tr w:rsidR="00A51850" w:rsidTr="00DA1C57">
        <w:trPr>
          <w:gridAfter w:val="5"/>
          <w:wAfter w:w="12094" w:type="dxa"/>
          <w:trHeight w:val="208"/>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 xml:space="preserve">Придбання весільної арки  </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4500,00</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4500,00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0,00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p>
        </w:tc>
      </w:tr>
      <w:tr w:rsidR="00A51850" w:rsidTr="00DA1C57">
        <w:trPr>
          <w:gridAfter w:val="5"/>
          <w:wAfter w:w="12094" w:type="dxa"/>
          <w:trHeight w:val="400"/>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Реконструкція вуличного освітлення дворових територій по вул. Будівельна 2-4, 13-17 та вул. К. Маркса 2а</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122204,00</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122204,00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0,00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p>
        </w:tc>
      </w:tr>
      <w:tr w:rsidR="00A51850" w:rsidTr="00DA1C57">
        <w:trPr>
          <w:gridAfter w:val="5"/>
          <w:wAfter w:w="12094" w:type="dxa"/>
          <w:trHeight w:val="400"/>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Проектні роботи з капітального ремонту каналізації і заміни сантехніки в ДНЗ «Росинка» 20000 грн.</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20000,00</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20000,00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0,00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p>
        </w:tc>
      </w:tr>
      <w:tr w:rsidR="00A51850" w:rsidTr="00DA1C57">
        <w:trPr>
          <w:gridAfter w:val="5"/>
          <w:wAfter w:w="12094" w:type="dxa"/>
          <w:trHeight w:val="400"/>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 xml:space="preserve">Капітальний ремонт каналізації і заміна сантехніки в ДНЗ «Росинка» </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224565,00</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224565,00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0,00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p>
        </w:tc>
      </w:tr>
      <w:tr w:rsidR="00A51850" w:rsidTr="00DA1C57">
        <w:trPr>
          <w:gridAfter w:val="5"/>
          <w:wAfter w:w="12094" w:type="dxa"/>
          <w:trHeight w:val="600"/>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 xml:space="preserve">Будівництво спортивного майданчика – міні – футбольного поля по вул.Комсомольська,12 в м.Зеленодольську Апостолівського району Дніпропетровської області  </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1695114,00</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1695114,00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0,00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p>
        </w:tc>
      </w:tr>
      <w:tr w:rsidR="00A51850" w:rsidTr="00DA1C57">
        <w:trPr>
          <w:gridAfter w:val="5"/>
          <w:wAfter w:w="12094" w:type="dxa"/>
          <w:trHeight w:val="208"/>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 xml:space="preserve">Придбання системного блоку комп’ютеру міської ради </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9400,00</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9400,00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0,00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p>
        </w:tc>
      </w:tr>
      <w:tr w:rsidR="00A51850" w:rsidTr="00DA1C57">
        <w:trPr>
          <w:gridAfter w:val="5"/>
          <w:wAfter w:w="12094" w:type="dxa"/>
          <w:trHeight w:val="452"/>
        </w:trPr>
        <w:tc>
          <w:tcPr>
            <w:tcW w:w="3243" w:type="dxa"/>
            <w:gridSpan w:val="12"/>
            <w:tcBorders>
              <w:top w:val="nil"/>
              <w:left w:val="single" w:sz="12" w:space="0" w:color="auto"/>
              <w:bottom w:val="single" w:sz="12" w:space="0" w:color="auto"/>
              <w:right w:val="nil"/>
            </w:tcBorders>
            <w:shd w:val="solid" w:color="CCFFFF" w:fill="auto"/>
          </w:tcPr>
          <w:p w:rsidR="00A51850" w:rsidRDefault="00A51850">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Разом</w:t>
            </w:r>
          </w:p>
        </w:tc>
        <w:tc>
          <w:tcPr>
            <w:tcW w:w="1281" w:type="dxa"/>
            <w:gridSpan w:val="3"/>
            <w:tcBorders>
              <w:top w:val="nil"/>
              <w:left w:val="single" w:sz="12" w:space="0" w:color="auto"/>
              <w:bottom w:val="single" w:sz="12" w:space="0" w:color="auto"/>
              <w:right w:val="single" w:sz="12" w:space="0" w:color="auto"/>
            </w:tcBorders>
            <w:shd w:val="solid" w:color="CCFFFF" w:fill="auto"/>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4710642,34</w:t>
            </w:r>
          </w:p>
        </w:tc>
        <w:tc>
          <w:tcPr>
            <w:tcW w:w="714" w:type="dxa"/>
            <w:gridSpan w:val="4"/>
            <w:tcBorders>
              <w:top w:val="nil"/>
              <w:left w:val="single" w:sz="12" w:space="0" w:color="auto"/>
              <w:bottom w:val="single" w:sz="12" w:space="0" w:color="auto"/>
              <w:right w:val="single" w:sz="12" w:space="0" w:color="auto"/>
            </w:tcBorders>
            <w:shd w:val="solid" w:color="CCFFFF" w:fill="auto"/>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0</w:t>
            </w:r>
          </w:p>
        </w:tc>
        <w:tc>
          <w:tcPr>
            <w:tcW w:w="572" w:type="dxa"/>
            <w:tcBorders>
              <w:top w:val="nil"/>
              <w:left w:val="single" w:sz="12" w:space="0" w:color="auto"/>
              <w:bottom w:val="single" w:sz="12" w:space="0" w:color="auto"/>
              <w:right w:val="single" w:sz="12" w:space="0" w:color="auto"/>
            </w:tcBorders>
            <w:shd w:val="solid" w:color="CCFFFF" w:fill="auto"/>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0</w:t>
            </w:r>
          </w:p>
        </w:tc>
        <w:tc>
          <w:tcPr>
            <w:tcW w:w="1135" w:type="dxa"/>
            <w:gridSpan w:val="3"/>
            <w:tcBorders>
              <w:top w:val="nil"/>
              <w:left w:val="single" w:sz="12" w:space="0" w:color="auto"/>
              <w:bottom w:val="single" w:sz="12" w:space="0" w:color="auto"/>
              <w:right w:val="single" w:sz="12" w:space="0" w:color="auto"/>
            </w:tcBorders>
            <w:shd w:val="solid" w:color="CCFFFF" w:fill="auto"/>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4710642,34</w:t>
            </w:r>
          </w:p>
        </w:tc>
        <w:tc>
          <w:tcPr>
            <w:tcW w:w="1134" w:type="dxa"/>
            <w:gridSpan w:val="2"/>
            <w:tcBorders>
              <w:top w:val="nil"/>
              <w:left w:val="single" w:sz="12" w:space="0" w:color="auto"/>
              <w:bottom w:val="single" w:sz="12" w:space="0" w:color="auto"/>
              <w:right w:val="single" w:sz="12" w:space="0" w:color="auto"/>
            </w:tcBorders>
            <w:shd w:val="solid" w:color="CCFFFF" w:fill="auto"/>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804292,27</w:t>
            </w:r>
          </w:p>
        </w:tc>
        <w:tc>
          <w:tcPr>
            <w:tcW w:w="852" w:type="dxa"/>
            <w:gridSpan w:val="3"/>
            <w:tcBorders>
              <w:top w:val="nil"/>
              <w:left w:val="single" w:sz="12" w:space="0" w:color="auto"/>
              <w:bottom w:val="single" w:sz="12" w:space="0" w:color="auto"/>
              <w:right w:val="single" w:sz="12" w:space="0" w:color="auto"/>
            </w:tcBorders>
            <w:shd w:val="solid" w:color="CCFFFF" w:fill="auto"/>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0</w:t>
            </w:r>
          </w:p>
        </w:tc>
        <w:tc>
          <w:tcPr>
            <w:tcW w:w="711" w:type="dxa"/>
            <w:tcBorders>
              <w:top w:val="nil"/>
              <w:left w:val="single" w:sz="12" w:space="0" w:color="auto"/>
              <w:bottom w:val="single" w:sz="12" w:space="0" w:color="auto"/>
              <w:right w:val="single" w:sz="12" w:space="0" w:color="auto"/>
            </w:tcBorders>
            <w:shd w:val="solid" w:color="CCFFFF" w:fill="auto"/>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0</w:t>
            </w:r>
          </w:p>
        </w:tc>
        <w:tc>
          <w:tcPr>
            <w:tcW w:w="1134" w:type="dxa"/>
            <w:gridSpan w:val="3"/>
            <w:tcBorders>
              <w:top w:val="nil"/>
              <w:left w:val="single" w:sz="12" w:space="0" w:color="auto"/>
              <w:bottom w:val="single" w:sz="12" w:space="0" w:color="auto"/>
              <w:right w:val="single" w:sz="12" w:space="0" w:color="auto"/>
            </w:tcBorders>
            <w:shd w:val="solid" w:color="CCFFFF" w:fill="auto"/>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804292,27</w:t>
            </w:r>
          </w:p>
        </w:tc>
      </w:tr>
      <w:tr w:rsidR="00A51850" w:rsidTr="00DA1C57">
        <w:trPr>
          <w:gridAfter w:val="2"/>
          <w:wAfter w:w="4522" w:type="dxa"/>
          <w:trHeight w:val="624"/>
        </w:trPr>
        <w:tc>
          <w:tcPr>
            <w:tcW w:w="917" w:type="dxa"/>
            <w:gridSpan w:val="2"/>
            <w:tcBorders>
              <w:top w:val="nil"/>
              <w:left w:val="nil"/>
              <w:bottom w:val="nil"/>
              <w:right w:val="nil"/>
            </w:tcBorders>
            <w:shd w:val="solid" w:color="CCFFCC" w:fill="auto"/>
          </w:tcPr>
          <w:p w:rsidR="00A51850" w:rsidRDefault="00A51850">
            <w:pPr>
              <w:autoSpaceDE w:val="0"/>
              <w:autoSpaceDN w:val="0"/>
              <w:adjustRightInd w:val="0"/>
              <w:jc w:val="center"/>
              <w:rPr>
                <w:rFonts w:eastAsiaTheme="minorHAnsi"/>
                <w:b/>
                <w:bCs/>
                <w:color w:val="000000"/>
                <w:lang w:eastAsia="en-US"/>
              </w:rPr>
            </w:pPr>
          </w:p>
        </w:tc>
        <w:tc>
          <w:tcPr>
            <w:tcW w:w="1352" w:type="dxa"/>
            <w:gridSpan w:val="4"/>
            <w:tcBorders>
              <w:top w:val="nil"/>
              <w:left w:val="nil"/>
              <w:bottom w:val="nil"/>
              <w:right w:val="nil"/>
            </w:tcBorders>
            <w:shd w:val="solid" w:color="CCFFCC" w:fill="auto"/>
          </w:tcPr>
          <w:p w:rsidR="00A51850" w:rsidRDefault="00A51850">
            <w:pPr>
              <w:autoSpaceDE w:val="0"/>
              <w:autoSpaceDN w:val="0"/>
              <w:adjustRightInd w:val="0"/>
              <w:jc w:val="center"/>
              <w:rPr>
                <w:rFonts w:eastAsiaTheme="minorHAnsi"/>
                <w:b/>
                <w:bCs/>
                <w:color w:val="000000"/>
                <w:lang w:eastAsia="en-US"/>
              </w:rPr>
            </w:pPr>
          </w:p>
        </w:tc>
        <w:tc>
          <w:tcPr>
            <w:tcW w:w="16079" w:type="dxa"/>
            <w:gridSpan w:val="29"/>
            <w:vAlign w:val="center"/>
          </w:tcPr>
          <w:p w:rsidR="00A51850" w:rsidRDefault="00A51850" w:rsidP="00A51850">
            <w:pPr>
              <w:rPr>
                <w:b/>
                <w:bCs/>
                <w:sz w:val="20"/>
                <w:szCs w:val="20"/>
              </w:rPr>
            </w:pPr>
            <w:r w:rsidRPr="00A51850">
              <w:rPr>
                <w:b/>
                <w:bCs/>
                <w:sz w:val="20"/>
                <w:szCs w:val="20"/>
              </w:rPr>
              <w:t xml:space="preserve">Фонд охорони навколишнього середовища (в розрізі об"єктів, виконаних робіт, </w:t>
            </w:r>
          </w:p>
          <w:p w:rsidR="00A51850" w:rsidRPr="00A51850" w:rsidRDefault="00A51850" w:rsidP="00A51850">
            <w:pPr>
              <w:rPr>
                <w:b/>
                <w:bCs/>
                <w:sz w:val="20"/>
                <w:szCs w:val="20"/>
              </w:rPr>
            </w:pPr>
            <w:r w:rsidRPr="00A51850">
              <w:rPr>
                <w:b/>
                <w:bCs/>
                <w:sz w:val="20"/>
                <w:szCs w:val="20"/>
              </w:rPr>
              <w:t>придбаного обладнання, без врахування субвенції з обласнорго бюджету)</w:t>
            </w:r>
          </w:p>
        </w:tc>
      </w:tr>
      <w:tr w:rsidR="00A51850" w:rsidTr="00DA1C57">
        <w:trPr>
          <w:gridAfter w:val="5"/>
          <w:wAfter w:w="12094" w:type="dxa"/>
          <w:trHeight w:val="624"/>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Будівництво самопливного колектору К 1 об’єкту « Будівництво каналізаційної насосної  станції в м.Зеленодольськ»</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1297656</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1297656,00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0,00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p>
        </w:tc>
      </w:tr>
      <w:tr w:rsidR="00A51850" w:rsidTr="00DA1C57">
        <w:trPr>
          <w:gridAfter w:val="5"/>
          <w:wAfter w:w="12094" w:type="dxa"/>
          <w:trHeight w:val="396"/>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Будівництво каналізаційної насосної станції в м.Зеленодольськ</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129606</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129606,00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0,00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p>
        </w:tc>
      </w:tr>
      <w:tr w:rsidR="00A51850" w:rsidTr="00DA1C57">
        <w:trPr>
          <w:gridAfter w:val="5"/>
          <w:wAfter w:w="12094" w:type="dxa"/>
          <w:trHeight w:val="660"/>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 xml:space="preserve">Проектно-вишукувальні роботи з капітального ремонту (санація) самопливного каналізаційного колектору від колодція №1 до колодця № 3 по в.Садовій в </w:t>
            </w:r>
            <w:r>
              <w:rPr>
                <w:rFonts w:eastAsiaTheme="minorHAnsi"/>
                <w:color w:val="000000"/>
                <w:sz w:val="20"/>
                <w:szCs w:val="20"/>
                <w:lang w:eastAsia="en-US"/>
              </w:rPr>
              <w:lastRenderedPageBreak/>
              <w:t>м.Зеленодольськ</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lastRenderedPageBreak/>
              <w:t>15696</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15696</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15570,41</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15570,41</w:t>
            </w:r>
          </w:p>
        </w:tc>
      </w:tr>
      <w:tr w:rsidR="00A51850" w:rsidTr="00DA1C57">
        <w:trPr>
          <w:gridAfter w:val="5"/>
          <w:wAfter w:w="12094" w:type="dxa"/>
          <w:trHeight w:val="736"/>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lastRenderedPageBreak/>
              <w:t>Капітальний ремонт (санація) самопливного каналізаційного колектору від колодця №1 до колодця № 3 по вул. Садовій в м.Зеленодольськ</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327809</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327809</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0,00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p>
        </w:tc>
      </w:tr>
      <w:tr w:rsidR="00A51850" w:rsidTr="00DA1C57">
        <w:trPr>
          <w:gridAfter w:val="5"/>
          <w:wAfter w:w="12094" w:type="dxa"/>
          <w:trHeight w:val="644"/>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Капітальний ремонт напірних колекторів нитка № 3 та нитка № 4 м.Зеленодольськ в Дніпропетровській області</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986371</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986371</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969076,56</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969076,56</w:t>
            </w:r>
          </w:p>
        </w:tc>
      </w:tr>
      <w:tr w:rsidR="00A51850" w:rsidTr="00DA1C57">
        <w:trPr>
          <w:gridAfter w:val="5"/>
          <w:wAfter w:w="12094" w:type="dxa"/>
          <w:trHeight w:val="420"/>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Коригування та експертиза робочого проекту реконструкції системи знезараження господарчо-побутових стоків на біологічних очисних спорудах. Заміна скрапленого хлору на гіпохлоріт натрію</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94279</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94279</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0,00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p>
        </w:tc>
      </w:tr>
      <w:tr w:rsidR="00A51850" w:rsidTr="00DA1C57">
        <w:trPr>
          <w:gridAfter w:val="5"/>
          <w:wAfter w:w="12094" w:type="dxa"/>
          <w:trHeight w:val="600"/>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Реконструкція системи знезараження господарчо-побутових стоків на біологічних очисних спорудах. Заміна скрапленого хлору на гіпохлоріт натрію</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5776105</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5776105</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0,00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p>
        </w:tc>
      </w:tr>
      <w:tr w:rsidR="00A51850" w:rsidTr="00DA1C57">
        <w:trPr>
          <w:gridAfter w:val="5"/>
          <w:wAfter w:w="12094" w:type="dxa"/>
          <w:trHeight w:val="644"/>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 xml:space="preserve">Проектно-планувальні роботи з виготовлення містобудівних умов і обмеження забудови земельної ділянки з реконструкції біологічних очисних споруд </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1000</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1000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0,00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p>
        </w:tc>
      </w:tr>
      <w:tr w:rsidR="00A51850" w:rsidTr="00DA1C57">
        <w:trPr>
          <w:gridAfter w:val="5"/>
          <w:wAfter w:w="12094" w:type="dxa"/>
          <w:trHeight w:val="576"/>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Реконструкція біологічних очисних споруд (БОС)  за адресою м.Зеленодольськ Апостолівського району Дніпропетровської області</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65396109</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65396109</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22435317,20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22435317,20</w:t>
            </w:r>
          </w:p>
        </w:tc>
      </w:tr>
      <w:tr w:rsidR="00A51850" w:rsidTr="00DA1C57">
        <w:trPr>
          <w:gridAfter w:val="5"/>
          <w:wAfter w:w="12094" w:type="dxa"/>
          <w:trHeight w:val="632"/>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Проектно-вишукувальні роботи з реконструкціі напірного каналізаційного колектору № 1 та № 2 (У т.ч. експертиза)</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773040</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773040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0,00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p>
        </w:tc>
      </w:tr>
      <w:tr w:rsidR="00A51850" w:rsidTr="00DA1C57">
        <w:trPr>
          <w:gridAfter w:val="5"/>
          <w:wAfter w:w="12094" w:type="dxa"/>
          <w:trHeight w:val="644"/>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Будівництво каналізаційних мереж та організація відведення поверхневого стоку води з території  с. М.Костромка Апостолівського району</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15301083</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15301083</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0,00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p>
        </w:tc>
      </w:tr>
      <w:tr w:rsidR="00A51850" w:rsidTr="00DA1C57">
        <w:trPr>
          <w:gridAfter w:val="5"/>
          <w:wAfter w:w="12094" w:type="dxa"/>
          <w:trHeight w:val="576"/>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Послуги з приєднання до електричних мереж каналізаційних насосних станцій об’єкта будівництва «Будівництво каналізаційних мереж та організація відведення поверхневого стоку води з території в с.М.Костромка»</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18235</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18235</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0,00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p>
        </w:tc>
      </w:tr>
      <w:tr w:rsidR="00A51850" w:rsidTr="00DA1C57">
        <w:trPr>
          <w:gridAfter w:val="5"/>
          <w:wAfter w:w="12094" w:type="dxa"/>
          <w:trHeight w:val="508"/>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Придбання машини для стикової зварки пластикових труб</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851000</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851000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0,00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p>
        </w:tc>
      </w:tr>
      <w:tr w:rsidR="00A51850" w:rsidTr="00DA1C57">
        <w:trPr>
          <w:gridAfter w:val="5"/>
          <w:wAfter w:w="12094" w:type="dxa"/>
          <w:trHeight w:val="724"/>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Проектно – вишукувальні роботи з реконструкції споруди КНС – 3, її електросилового та технологічного обладнання і вентиляційних систем в м.Зеленодольську (у тому числі експертиза проекту)</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53919</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53919</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48655,68</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48655,68</w:t>
            </w:r>
          </w:p>
        </w:tc>
      </w:tr>
      <w:tr w:rsidR="00A51850" w:rsidTr="00DA1C57">
        <w:trPr>
          <w:gridAfter w:val="5"/>
          <w:wAfter w:w="12094" w:type="dxa"/>
          <w:trHeight w:val="588"/>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Реконструкція споруди КНС – 3, її електросилового та технологічного обладнання і вентиляційних систем в м.Зеленодольську</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1894495</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1894495</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0,00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p>
        </w:tc>
      </w:tr>
      <w:tr w:rsidR="00A51850" w:rsidTr="00DA1C57">
        <w:trPr>
          <w:gridAfter w:val="5"/>
          <w:wAfter w:w="12094" w:type="dxa"/>
          <w:trHeight w:val="576"/>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 xml:space="preserve">Проектно – вишукувальні роботи з капітального ремонту аерофільтра № 3 ІІІ черги БОС м.Зеленодольськ Дніпропетровської області (в т.ч. </w:t>
            </w:r>
            <w:r>
              <w:rPr>
                <w:rFonts w:eastAsiaTheme="minorHAnsi"/>
                <w:color w:val="000000"/>
                <w:sz w:val="20"/>
                <w:szCs w:val="20"/>
                <w:lang w:eastAsia="en-US"/>
              </w:rPr>
              <w:lastRenderedPageBreak/>
              <w:t>експертиза)</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lastRenderedPageBreak/>
              <w:t>173000</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173000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0,00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p>
        </w:tc>
      </w:tr>
      <w:tr w:rsidR="00A51850" w:rsidTr="00DA1C57">
        <w:trPr>
          <w:gridAfter w:val="5"/>
          <w:wAfter w:w="12094" w:type="dxa"/>
          <w:trHeight w:val="508"/>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lastRenderedPageBreak/>
              <w:t>Придбання генераторного устаткування типу Р330Н-1 або його еквівалент 2 шт.</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2408284</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2408284</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0,00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p>
        </w:tc>
      </w:tr>
      <w:tr w:rsidR="00A51850" w:rsidTr="00DA1C57">
        <w:trPr>
          <w:gridAfter w:val="5"/>
          <w:wAfter w:w="12094" w:type="dxa"/>
          <w:trHeight w:val="488"/>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Придбання термо-акустичного течошукача або його еквівалент</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95000</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95000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74028,00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74028,00</w:t>
            </w:r>
          </w:p>
        </w:tc>
      </w:tr>
      <w:tr w:rsidR="00A51850" w:rsidTr="00DA1C57">
        <w:trPr>
          <w:gridAfter w:val="5"/>
          <w:wAfter w:w="12094" w:type="dxa"/>
          <w:trHeight w:val="612"/>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Будівництво дощової каналізації по вул..Комсомольська, пров. Молодіжний, вул..Н.Малаєвої в м.Зеленодольську Апостолівського району Дніпропетровської області</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1651647</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1651647</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743195,04</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743195,04</w:t>
            </w:r>
          </w:p>
        </w:tc>
      </w:tr>
      <w:tr w:rsidR="00A51850" w:rsidTr="00DA1C57">
        <w:trPr>
          <w:gridAfter w:val="5"/>
          <w:wAfter w:w="12094" w:type="dxa"/>
          <w:trHeight w:val="400"/>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Придбання установки «Акваджет 500» для прочищення каналізаційних мереж</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120000</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120000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0,00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p>
        </w:tc>
      </w:tr>
      <w:tr w:rsidR="00A51850" w:rsidTr="00DA1C57">
        <w:trPr>
          <w:gridAfter w:val="5"/>
          <w:wAfter w:w="12094" w:type="dxa"/>
          <w:trHeight w:val="800"/>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Розробка проекту землеустрою щодо встановлення меж водоохоронної зони та смуги відведення дренажно-паводкового каналу с.М.Костромка на території Зеленодольської міської ради Апостолівського району</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26295</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26295</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26294,59</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26294,59</w:t>
            </w:r>
          </w:p>
        </w:tc>
      </w:tr>
      <w:tr w:rsidR="00A51850" w:rsidTr="00DA1C57">
        <w:trPr>
          <w:gridAfter w:val="5"/>
          <w:wAfter w:w="12094" w:type="dxa"/>
          <w:trHeight w:val="600"/>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Розробка робочого проекту з реконструкції системи зливової каналізації м.Зеленодольськ, вул. Рибалко, 2-10 (у тому числі експертиза проекту)</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59120</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right"/>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right"/>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59120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56024,26</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56024,26</w:t>
            </w:r>
          </w:p>
        </w:tc>
      </w:tr>
      <w:tr w:rsidR="00A51850" w:rsidTr="00DA1C57">
        <w:trPr>
          <w:gridAfter w:val="5"/>
          <w:wAfter w:w="12094" w:type="dxa"/>
          <w:trHeight w:val="400"/>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Реконструкція системи зливової каналізації м.Зеленодольськ, вул. Рибалко, 2-10</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1024000</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right"/>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right"/>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1024000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p>
        </w:tc>
      </w:tr>
      <w:tr w:rsidR="00A51850" w:rsidTr="00DA1C57">
        <w:trPr>
          <w:gridAfter w:val="5"/>
          <w:wAfter w:w="12094" w:type="dxa"/>
          <w:trHeight w:val="384"/>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Будівництво системи зливової каналізації  дворової каналізації  вул.Енергетична 24-30</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127917</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127917</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121543,01</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121543,01</w:t>
            </w:r>
          </w:p>
        </w:tc>
      </w:tr>
      <w:tr w:rsidR="00A51850" w:rsidTr="00DA1C57">
        <w:trPr>
          <w:gridAfter w:val="5"/>
          <w:wAfter w:w="12094" w:type="dxa"/>
          <w:trHeight w:val="600"/>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Захист від підтоплення с.М.Костромка по вул.Нова, вул..Калініна, вул.Зеленодольська Зеленодольської міської ради Апостолівського району</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200351</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200351</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93952,00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93952,00</w:t>
            </w:r>
          </w:p>
        </w:tc>
      </w:tr>
      <w:tr w:rsidR="00A51850" w:rsidTr="00DA1C57">
        <w:trPr>
          <w:gridAfter w:val="5"/>
          <w:wAfter w:w="12094" w:type="dxa"/>
          <w:trHeight w:val="800"/>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Проектно-вишукувальні роботи з будівництва споруди приймальної камери системи зливової каналізації по вул.60 років Жовтня м.Зеленодольськ Дніпропетровської області (в т.ч.експертиза)</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13500</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13500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10915,06</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10915,06</w:t>
            </w:r>
          </w:p>
        </w:tc>
      </w:tr>
      <w:tr w:rsidR="00A51850" w:rsidTr="00DA1C57">
        <w:trPr>
          <w:gridAfter w:val="5"/>
          <w:wAfter w:w="12094" w:type="dxa"/>
          <w:trHeight w:val="916"/>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Отримання технічних умов на дренажно-насосну станцію об’єкта будівництва «Будівництво дощової каналізації по вул..Комсомольська, пров. Молодіжний, вул..Н.Малаєвої в м.Зеленодольську Апостолівського району Дніпропетровської області»</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14400</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14400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0,00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p>
        </w:tc>
      </w:tr>
      <w:tr w:rsidR="00A51850" w:rsidTr="00DA1C57">
        <w:trPr>
          <w:gridAfter w:val="5"/>
          <w:wAfter w:w="12094" w:type="dxa"/>
          <w:trHeight w:val="800"/>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Проектно-вишукувальні роботи "Будівництво дощової каналізації по вул..Комсомольська, пров. Молодіжний, вул..Н.Малаєвої в м.Зел-к Апостолівського р-у Дніпропетровської обл.</w:t>
            </w:r>
            <w:r>
              <w:rPr>
                <w:rFonts w:eastAsiaTheme="minorHAnsi"/>
                <w:b/>
                <w:bCs/>
                <w:color w:val="000000"/>
                <w:sz w:val="20"/>
                <w:szCs w:val="20"/>
                <w:lang w:eastAsia="en-US"/>
              </w:rPr>
              <w:t>(коригування проекту</w:t>
            </w:r>
            <w:r>
              <w:rPr>
                <w:rFonts w:eastAsiaTheme="minorHAnsi"/>
                <w:color w:val="000000"/>
                <w:sz w:val="20"/>
                <w:szCs w:val="20"/>
                <w:lang w:eastAsia="en-US"/>
              </w:rPr>
              <w:t>)</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11106</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11106</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0,00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p>
        </w:tc>
      </w:tr>
      <w:tr w:rsidR="00A51850" w:rsidTr="00DA1C57">
        <w:trPr>
          <w:gridAfter w:val="5"/>
          <w:wAfter w:w="12094" w:type="dxa"/>
          <w:trHeight w:val="644"/>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Послуги з озеленення м. Зеленодольськ</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3490000</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3490000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1717060,10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1717060,10</w:t>
            </w:r>
          </w:p>
        </w:tc>
      </w:tr>
      <w:tr w:rsidR="00A51850" w:rsidTr="00DA1C57">
        <w:trPr>
          <w:gridAfter w:val="5"/>
          <w:wAfter w:w="12094" w:type="dxa"/>
          <w:trHeight w:val="556"/>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Придбання навісного обладнання до трактора, косарки дискової</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120000</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120000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33000,00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33000,00</w:t>
            </w:r>
          </w:p>
        </w:tc>
      </w:tr>
      <w:tr w:rsidR="00A51850" w:rsidTr="00DA1C57">
        <w:trPr>
          <w:gridAfter w:val="5"/>
          <w:wAfter w:w="12094" w:type="dxa"/>
          <w:trHeight w:val="224"/>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 xml:space="preserve">Придбання бензинової </w:t>
            </w:r>
            <w:r>
              <w:rPr>
                <w:rFonts w:eastAsiaTheme="minorHAnsi"/>
                <w:color w:val="000000"/>
                <w:sz w:val="20"/>
                <w:szCs w:val="20"/>
                <w:lang w:eastAsia="en-US"/>
              </w:rPr>
              <w:lastRenderedPageBreak/>
              <w:t>газонокосарки 1 шт.</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lastRenderedPageBreak/>
              <w:t>43600</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43600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43599,60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43599,60</w:t>
            </w:r>
          </w:p>
        </w:tc>
      </w:tr>
      <w:tr w:rsidR="00A51850" w:rsidTr="00DA1C57">
        <w:trPr>
          <w:gridAfter w:val="5"/>
          <w:wAfter w:w="12094" w:type="dxa"/>
          <w:trHeight w:val="208"/>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lastRenderedPageBreak/>
              <w:t>Придбання бензинової газонокосарки 1 шт.</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18000</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18000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18000,00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18000,00</w:t>
            </w:r>
          </w:p>
        </w:tc>
      </w:tr>
      <w:tr w:rsidR="00A51850" w:rsidTr="00DA1C57">
        <w:trPr>
          <w:gridAfter w:val="5"/>
          <w:wAfter w:w="12094" w:type="dxa"/>
          <w:trHeight w:val="476"/>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Придбання машини комунальної  з закріпленим на ньому відвалу і щіткового обладнання</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215000</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215000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0,00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p>
        </w:tc>
      </w:tr>
      <w:tr w:rsidR="00A51850" w:rsidTr="00DA1C57">
        <w:trPr>
          <w:gridAfter w:val="5"/>
          <w:wAfter w:w="12094" w:type="dxa"/>
          <w:trHeight w:val="508"/>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Створення та ведення земельного кадастру</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1597745</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right"/>
              <w:rPr>
                <w:rFonts w:eastAsiaTheme="minorHAnsi"/>
                <w:b/>
                <w:bCs/>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right"/>
              <w:rPr>
                <w:rFonts w:eastAsiaTheme="minorHAnsi"/>
                <w:b/>
                <w:bCs/>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1597745</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1597744,78</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right"/>
              <w:rPr>
                <w:rFonts w:eastAsiaTheme="minorHAnsi"/>
                <w:b/>
                <w:bCs/>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right"/>
              <w:rPr>
                <w:rFonts w:eastAsiaTheme="minorHAnsi"/>
                <w:b/>
                <w:bCs/>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right"/>
              <w:rPr>
                <w:rFonts w:eastAsiaTheme="minorHAnsi"/>
                <w:b/>
                <w:bCs/>
                <w:color w:val="000000"/>
                <w:sz w:val="22"/>
                <w:szCs w:val="22"/>
                <w:lang w:eastAsia="en-US"/>
              </w:rPr>
            </w:pPr>
            <w:r>
              <w:rPr>
                <w:rFonts w:eastAsiaTheme="minorHAnsi"/>
                <w:b/>
                <w:bCs/>
                <w:color w:val="000000"/>
                <w:sz w:val="22"/>
                <w:szCs w:val="22"/>
                <w:lang w:eastAsia="en-US"/>
              </w:rPr>
              <w:t>1597744,78</w:t>
            </w:r>
          </w:p>
        </w:tc>
      </w:tr>
      <w:tr w:rsidR="00A51850" w:rsidTr="00DA1C57">
        <w:trPr>
          <w:gridAfter w:val="5"/>
          <w:wAfter w:w="12094" w:type="dxa"/>
          <w:trHeight w:val="384"/>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Будівництво бетонних майданчиків з огорожами під контейнери для збирання твердих побутових відходів.</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3029675</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3029675,00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0,00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p>
        </w:tc>
      </w:tr>
      <w:tr w:rsidR="00A51850" w:rsidTr="00DA1C57">
        <w:trPr>
          <w:gridAfter w:val="5"/>
          <w:wAfter w:w="12094" w:type="dxa"/>
          <w:trHeight w:val="716"/>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Придбання контейнерів для збирання твердих побутових відходів</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50236</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50236,00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50228,00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50228,00</w:t>
            </w:r>
          </w:p>
        </w:tc>
      </w:tr>
      <w:tr w:rsidR="00A51850" w:rsidTr="00DA1C57">
        <w:trPr>
          <w:gridAfter w:val="5"/>
          <w:wAfter w:w="12094" w:type="dxa"/>
          <w:trHeight w:val="716"/>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Придбання контейнерів для збирання твердих побутових відходів</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7019</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7019,00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7018,20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7018,20</w:t>
            </w:r>
          </w:p>
        </w:tc>
      </w:tr>
      <w:tr w:rsidR="00A51850" w:rsidTr="00DA1C57">
        <w:trPr>
          <w:gridAfter w:val="5"/>
          <w:wAfter w:w="12094" w:type="dxa"/>
          <w:trHeight w:val="348"/>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Придбання подрібнювача для переробки будівельних відходів</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180000</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180000,00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0,00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p>
        </w:tc>
      </w:tr>
      <w:tr w:rsidR="00A51850" w:rsidTr="00DA1C57">
        <w:trPr>
          <w:gridAfter w:val="5"/>
          <w:wAfter w:w="12094" w:type="dxa"/>
          <w:trHeight w:val="804"/>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 xml:space="preserve">Проектно-вишукувальні роботи з будівництва заводу по переробці золошлакових відходів </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50000</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50000,00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0,00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shd w:val="solid" w:color="FFFFFF" w:fill="auto"/>
          </w:tcPr>
          <w:p w:rsidR="00A51850" w:rsidRDefault="00A51850">
            <w:pPr>
              <w:autoSpaceDE w:val="0"/>
              <w:autoSpaceDN w:val="0"/>
              <w:adjustRightInd w:val="0"/>
              <w:jc w:val="center"/>
              <w:rPr>
                <w:rFonts w:eastAsiaTheme="minorHAnsi"/>
                <w:b/>
                <w:bCs/>
                <w:color w:val="000000"/>
                <w:sz w:val="22"/>
                <w:szCs w:val="22"/>
                <w:lang w:eastAsia="en-US"/>
              </w:rPr>
            </w:pPr>
          </w:p>
        </w:tc>
      </w:tr>
      <w:tr w:rsidR="00A51850" w:rsidTr="00DA1C57">
        <w:trPr>
          <w:gridAfter w:val="5"/>
          <w:wAfter w:w="12094" w:type="dxa"/>
          <w:trHeight w:val="828"/>
        </w:trPr>
        <w:tc>
          <w:tcPr>
            <w:tcW w:w="3243" w:type="dxa"/>
            <w:gridSpan w:val="1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Роботи, пов’язані з поліпшенням технічного стану та благоустрою водойм. Заходи з відновлення берегової смуги Зеленодольського водоймища : придбання піску та послуги з відновлення берегової смуги</w:t>
            </w:r>
          </w:p>
        </w:tc>
        <w:tc>
          <w:tcPr>
            <w:tcW w:w="1281"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99000</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99000,00</w:t>
            </w:r>
          </w:p>
        </w:tc>
        <w:tc>
          <w:tcPr>
            <w:tcW w:w="1134"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0,00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2"/>
                <w:szCs w:val="22"/>
                <w:lang w:eastAsia="en-US"/>
              </w:rPr>
            </w:pPr>
          </w:p>
        </w:tc>
      </w:tr>
      <w:tr w:rsidR="00A51850" w:rsidTr="00DA1C57">
        <w:trPr>
          <w:gridAfter w:val="5"/>
          <w:wAfter w:w="12094" w:type="dxa"/>
          <w:trHeight w:val="348"/>
        </w:trPr>
        <w:tc>
          <w:tcPr>
            <w:tcW w:w="3243" w:type="dxa"/>
            <w:gridSpan w:val="12"/>
            <w:tcBorders>
              <w:top w:val="nil"/>
              <w:left w:val="single" w:sz="6" w:space="0" w:color="auto"/>
              <w:bottom w:val="single" w:sz="6" w:space="0" w:color="auto"/>
              <w:right w:val="nil"/>
            </w:tcBorders>
            <w:shd w:val="solid" w:color="CCFFFF" w:fill="auto"/>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 xml:space="preserve">                                                         Разом:</w:t>
            </w:r>
          </w:p>
        </w:tc>
        <w:tc>
          <w:tcPr>
            <w:tcW w:w="1281" w:type="dxa"/>
            <w:gridSpan w:val="3"/>
            <w:tcBorders>
              <w:top w:val="nil"/>
              <w:left w:val="nil"/>
              <w:bottom w:val="single" w:sz="6" w:space="0" w:color="auto"/>
              <w:right w:val="nil"/>
            </w:tcBorders>
            <w:shd w:val="solid" w:color="CCFFFF" w:fill="auto"/>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107741298,00</w:t>
            </w:r>
          </w:p>
        </w:tc>
        <w:tc>
          <w:tcPr>
            <w:tcW w:w="714" w:type="dxa"/>
            <w:gridSpan w:val="4"/>
            <w:tcBorders>
              <w:top w:val="nil"/>
              <w:left w:val="nil"/>
              <w:bottom w:val="single" w:sz="6" w:space="0" w:color="auto"/>
              <w:right w:val="nil"/>
            </w:tcBorders>
            <w:shd w:val="solid" w:color="CCFFFF" w:fill="auto"/>
          </w:tcPr>
          <w:p w:rsidR="00A51850" w:rsidRDefault="00A51850">
            <w:pPr>
              <w:autoSpaceDE w:val="0"/>
              <w:autoSpaceDN w:val="0"/>
              <w:adjustRightInd w:val="0"/>
              <w:jc w:val="center"/>
              <w:rPr>
                <w:rFonts w:eastAsiaTheme="minorHAnsi"/>
                <w:color w:val="000000"/>
                <w:sz w:val="20"/>
                <w:szCs w:val="20"/>
                <w:lang w:eastAsia="en-US"/>
              </w:rPr>
            </w:pPr>
          </w:p>
        </w:tc>
        <w:tc>
          <w:tcPr>
            <w:tcW w:w="572" w:type="dxa"/>
            <w:tcBorders>
              <w:top w:val="nil"/>
              <w:left w:val="nil"/>
              <w:bottom w:val="single" w:sz="6" w:space="0" w:color="auto"/>
              <w:right w:val="nil"/>
            </w:tcBorders>
            <w:shd w:val="solid" w:color="CCFFFF" w:fill="auto"/>
          </w:tcPr>
          <w:p w:rsidR="00A51850" w:rsidRDefault="00A51850">
            <w:pPr>
              <w:autoSpaceDE w:val="0"/>
              <w:autoSpaceDN w:val="0"/>
              <w:adjustRightInd w:val="0"/>
              <w:jc w:val="center"/>
              <w:rPr>
                <w:rFonts w:eastAsiaTheme="minorHAnsi"/>
                <w:color w:val="000000"/>
                <w:sz w:val="20"/>
                <w:szCs w:val="20"/>
                <w:lang w:eastAsia="en-US"/>
              </w:rPr>
            </w:pPr>
          </w:p>
        </w:tc>
        <w:tc>
          <w:tcPr>
            <w:tcW w:w="1135" w:type="dxa"/>
            <w:gridSpan w:val="3"/>
            <w:tcBorders>
              <w:top w:val="nil"/>
              <w:left w:val="nil"/>
              <w:bottom w:val="single" w:sz="6" w:space="0" w:color="auto"/>
              <w:right w:val="nil"/>
            </w:tcBorders>
            <w:shd w:val="solid" w:color="CCFFFF" w:fill="auto"/>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107741298,00</w:t>
            </w:r>
          </w:p>
        </w:tc>
        <w:tc>
          <w:tcPr>
            <w:tcW w:w="1134" w:type="dxa"/>
            <w:gridSpan w:val="2"/>
            <w:tcBorders>
              <w:top w:val="nil"/>
              <w:left w:val="nil"/>
              <w:bottom w:val="single" w:sz="6" w:space="0" w:color="auto"/>
              <w:right w:val="nil"/>
            </w:tcBorders>
            <w:shd w:val="solid" w:color="CCFFFF" w:fill="auto"/>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28061222,49</w:t>
            </w:r>
          </w:p>
        </w:tc>
        <w:tc>
          <w:tcPr>
            <w:tcW w:w="852" w:type="dxa"/>
            <w:gridSpan w:val="3"/>
            <w:tcBorders>
              <w:top w:val="nil"/>
              <w:left w:val="nil"/>
              <w:bottom w:val="single" w:sz="6" w:space="0" w:color="auto"/>
              <w:right w:val="nil"/>
            </w:tcBorders>
            <w:shd w:val="solid" w:color="CCFFFF" w:fill="auto"/>
          </w:tcPr>
          <w:p w:rsidR="00A51850" w:rsidRDefault="00A51850">
            <w:pPr>
              <w:autoSpaceDE w:val="0"/>
              <w:autoSpaceDN w:val="0"/>
              <w:adjustRightInd w:val="0"/>
              <w:jc w:val="center"/>
              <w:rPr>
                <w:rFonts w:eastAsiaTheme="minorHAnsi"/>
                <w:color w:val="000000"/>
                <w:sz w:val="20"/>
                <w:szCs w:val="20"/>
                <w:lang w:eastAsia="en-US"/>
              </w:rPr>
            </w:pPr>
          </w:p>
        </w:tc>
        <w:tc>
          <w:tcPr>
            <w:tcW w:w="711" w:type="dxa"/>
            <w:tcBorders>
              <w:top w:val="nil"/>
              <w:left w:val="nil"/>
              <w:bottom w:val="single" w:sz="6" w:space="0" w:color="auto"/>
              <w:right w:val="nil"/>
            </w:tcBorders>
            <w:shd w:val="solid" w:color="CCFFFF" w:fill="auto"/>
          </w:tcPr>
          <w:p w:rsidR="00A51850" w:rsidRDefault="00A51850">
            <w:pPr>
              <w:autoSpaceDE w:val="0"/>
              <w:autoSpaceDN w:val="0"/>
              <w:adjustRightInd w:val="0"/>
              <w:jc w:val="center"/>
              <w:rPr>
                <w:rFonts w:eastAsiaTheme="minorHAnsi"/>
                <w:color w:val="000000"/>
                <w:sz w:val="20"/>
                <w:szCs w:val="20"/>
                <w:lang w:eastAsia="en-US"/>
              </w:rPr>
            </w:pPr>
          </w:p>
        </w:tc>
        <w:tc>
          <w:tcPr>
            <w:tcW w:w="1134" w:type="dxa"/>
            <w:gridSpan w:val="3"/>
            <w:tcBorders>
              <w:top w:val="nil"/>
              <w:left w:val="nil"/>
              <w:bottom w:val="single" w:sz="6" w:space="0" w:color="auto"/>
              <w:right w:val="nil"/>
            </w:tcBorders>
            <w:shd w:val="solid" w:color="CCFFFF" w:fill="auto"/>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28061222,49</w:t>
            </w:r>
          </w:p>
        </w:tc>
      </w:tr>
      <w:tr w:rsidR="00A51850" w:rsidTr="00A51850">
        <w:trPr>
          <w:gridAfter w:val="5"/>
          <w:wAfter w:w="12094" w:type="dxa"/>
          <w:trHeight w:val="772"/>
        </w:trPr>
        <w:tc>
          <w:tcPr>
            <w:tcW w:w="6945" w:type="dxa"/>
            <w:gridSpan w:val="23"/>
            <w:tcBorders>
              <w:top w:val="single" w:sz="6" w:space="0" w:color="auto"/>
              <w:left w:val="single" w:sz="6" w:space="0" w:color="auto"/>
              <w:bottom w:val="single" w:sz="6" w:space="0" w:color="auto"/>
              <w:right w:val="nil"/>
            </w:tcBorders>
            <w:shd w:val="solid" w:color="CCFFCC" w:fill="auto"/>
          </w:tcPr>
          <w:p w:rsidR="00A51850" w:rsidRDefault="00A51850">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Окремо розшифрувати КФК 210110 за загальним та спеціальним фондом в розрізі планових та виконаних заходів..</w:t>
            </w:r>
          </w:p>
        </w:tc>
        <w:tc>
          <w:tcPr>
            <w:tcW w:w="1134" w:type="dxa"/>
            <w:gridSpan w:val="2"/>
            <w:tcBorders>
              <w:top w:val="single" w:sz="6" w:space="0" w:color="auto"/>
              <w:left w:val="nil"/>
              <w:bottom w:val="single" w:sz="6" w:space="0" w:color="auto"/>
              <w:right w:val="nil"/>
            </w:tcBorders>
            <w:shd w:val="solid" w:color="CCFFCC" w:fill="auto"/>
          </w:tcPr>
          <w:p w:rsidR="00A51850" w:rsidRDefault="00A51850">
            <w:pPr>
              <w:autoSpaceDE w:val="0"/>
              <w:autoSpaceDN w:val="0"/>
              <w:adjustRightInd w:val="0"/>
              <w:jc w:val="center"/>
              <w:rPr>
                <w:rFonts w:eastAsiaTheme="minorHAnsi"/>
                <w:b/>
                <w:bCs/>
                <w:color w:val="000000"/>
                <w:sz w:val="22"/>
                <w:szCs w:val="22"/>
                <w:lang w:eastAsia="en-US"/>
              </w:rPr>
            </w:pPr>
          </w:p>
        </w:tc>
        <w:tc>
          <w:tcPr>
            <w:tcW w:w="852" w:type="dxa"/>
            <w:gridSpan w:val="3"/>
            <w:tcBorders>
              <w:top w:val="single" w:sz="6" w:space="0" w:color="auto"/>
              <w:left w:val="nil"/>
              <w:bottom w:val="single" w:sz="6" w:space="0" w:color="auto"/>
              <w:right w:val="nil"/>
            </w:tcBorders>
            <w:shd w:val="solid" w:color="CCFFCC" w:fill="auto"/>
          </w:tcPr>
          <w:p w:rsidR="00A51850" w:rsidRDefault="00A51850">
            <w:pPr>
              <w:autoSpaceDE w:val="0"/>
              <w:autoSpaceDN w:val="0"/>
              <w:adjustRightInd w:val="0"/>
              <w:jc w:val="center"/>
              <w:rPr>
                <w:rFonts w:eastAsiaTheme="minorHAnsi"/>
                <w:b/>
                <w:bCs/>
                <w:color w:val="000000"/>
                <w:sz w:val="22"/>
                <w:szCs w:val="22"/>
                <w:lang w:eastAsia="en-US"/>
              </w:rPr>
            </w:pPr>
          </w:p>
        </w:tc>
        <w:tc>
          <w:tcPr>
            <w:tcW w:w="711" w:type="dxa"/>
            <w:tcBorders>
              <w:top w:val="single" w:sz="6" w:space="0" w:color="auto"/>
              <w:left w:val="nil"/>
              <w:bottom w:val="single" w:sz="6" w:space="0" w:color="auto"/>
              <w:right w:val="nil"/>
            </w:tcBorders>
            <w:shd w:val="solid" w:color="CCFFCC" w:fill="auto"/>
          </w:tcPr>
          <w:p w:rsidR="00A51850" w:rsidRDefault="00A51850">
            <w:pPr>
              <w:autoSpaceDE w:val="0"/>
              <w:autoSpaceDN w:val="0"/>
              <w:adjustRightInd w:val="0"/>
              <w:jc w:val="center"/>
              <w:rPr>
                <w:rFonts w:eastAsiaTheme="minorHAnsi"/>
                <w:b/>
                <w:bCs/>
                <w:color w:val="000000"/>
                <w:sz w:val="22"/>
                <w:szCs w:val="22"/>
                <w:lang w:eastAsia="en-US"/>
              </w:rPr>
            </w:pPr>
          </w:p>
        </w:tc>
        <w:tc>
          <w:tcPr>
            <w:tcW w:w="1134" w:type="dxa"/>
            <w:gridSpan w:val="3"/>
            <w:tcBorders>
              <w:top w:val="single" w:sz="6" w:space="0" w:color="auto"/>
              <w:left w:val="nil"/>
              <w:bottom w:val="single" w:sz="6" w:space="0" w:color="auto"/>
              <w:right w:val="nil"/>
            </w:tcBorders>
            <w:shd w:val="solid" w:color="CCFFCC" w:fill="auto"/>
          </w:tcPr>
          <w:p w:rsidR="00A51850" w:rsidRDefault="00A51850">
            <w:pPr>
              <w:autoSpaceDE w:val="0"/>
              <w:autoSpaceDN w:val="0"/>
              <w:adjustRightInd w:val="0"/>
              <w:jc w:val="center"/>
              <w:rPr>
                <w:rFonts w:eastAsiaTheme="minorHAnsi"/>
                <w:b/>
                <w:bCs/>
                <w:color w:val="000000"/>
                <w:sz w:val="22"/>
                <w:szCs w:val="22"/>
                <w:lang w:eastAsia="en-US"/>
              </w:rPr>
            </w:pPr>
          </w:p>
        </w:tc>
      </w:tr>
      <w:tr w:rsidR="00A51850" w:rsidTr="00DA1C57">
        <w:trPr>
          <w:gridAfter w:val="5"/>
          <w:wAfter w:w="12094" w:type="dxa"/>
          <w:trHeight w:val="200"/>
        </w:trPr>
        <w:tc>
          <w:tcPr>
            <w:tcW w:w="3249" w:type="dxa"/>
            <w:gridSpan w:val="1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b/>
                <w:bCs/>
                <w:color w:val="000000"/>
                <w:sz w:val="20"/>
                <w:szCs w:val="20"/>
                <w:lang w:eastAsia="en-US"/>
              </w:rPr>
            </w:pPr>
            <w:r>
              <w:rPr>
                <w:rFonts w:eastAsiaTheme="minorHAnsi"/>
                <w:b/>
                <w:bCs/>
                <w:color w:val="000000"/>
                <w:sz w:val="20"/>
                <w:szCs w:val="20"/>
                <w:lang w:eastAsia="en-US"/>
              </w:rPr>
              <w:t>Утримання рятувальної станції</w:t>
            </w:r>
          </w:p>
        </w:tc>
        <w:tc>
          <w:tcPr>
            <w:tcW w:w="1275"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right"/>
              <w:rPr>
                <w:rFonts w:eastAsiaTheme="minorHAnsi"/>
                <w:color w:val="000000"/>
                <w:sz w:val="20"/>
                <w:szCs w:val="20"/>
                <w:lang w:eastAsia="en-US"/>
              </w:rPr>
            </w:pPr>
          </w:p>
        </w:tc>
        <w:tc>
          <w:tcPr>
            <w:tcW w:w="1707"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right"/>
              <w:rPr>
                <w:rFonts w:eastAsiaTheme="minorHAnsi"/>
                <w:color w:val="000000"/>
                <w:sz w:val="20"/>
                <w:szCs w:val="20"/>
                <w:lang w:eastAsia="en-US"/>
              </w:rPr>
            </w:pPr>
          </w:p>
        </w:tc>
        <w:tc>
          <w:tcPr>
            <w:tcW w:w="80"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right"/>
              <w:rPr>
                <w:rFonts w:eastAsiaTheme="minorHAnsi"/>
                <w:color w:val="000000"/>
                <w:sz w:val="20"/>
                <w:szCs w:val="20"/>
                <w:lang w:eastAsia="en-US"/>
              </w:rPr>
            </w:pPr>
          </w:p>
        </w:tc>
        <w:tc>
          <w:tcPr>
            <w:tcW w:w="1054"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right"/>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right"/>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right"/>
              <w:rPr>
                <w:rFonts w:eastAsiaTheme="minorHAnsi"/>
                <w:color w:val="000000"/>
                <w:sz w:val="20"/>
                <w:szCs w:val="20"/>
                <w:lang w:eastAsia="en-US"/>
              </w:rPr>
            </w:pPr>
          </w:p>
        </w:tc>
      </w:tr>
      <w:tr w:rsidR="00A51850" w:rsidTr="00DA1C57">
        <w:trPr>
          <w:gridAfter w:val="5"/>
          <w:wAfter w:w="12094" w:type="dxa"/>
          <w:trHeight w:val="200"/>
        </w:trPr>
        <w:tc>
          <w:tcPr>
            <w:tcW w:w="3249" w:type="dxa"/>
            <w:gridSpan w:val="1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Заробітна плата</w:t>
            </w:r>
          </w:p>
        </w:tc>
        <w:tc>
          <w:tcPr>
            <w:tcW w:w="1275"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151399</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right"/>
              <w:rPr>
                <w:rFonts w:eastAsiaTheme="minorHAnsi"/>
                <w:color w:val="000000"/>
                <w:sz w:val="20"/>
                <w:szCs w:val="20"/>
                <w:lang w:eastAsia="en-US"/>
              </w:rPr>
            </w:pPr>
          </w:p>
        </w:tc>
        <w:tc>
          <w:tcPr>
            <w:tcW w:w="1707"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151399</w:t>
            </w:r>
          </w:p>
        </w:tc>
        <w:tc>
          <w:tcPr>
            <w:tcW w:w="80"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right"/>
              <w:rPr>
                <w:rFonts w:eastAsiaTheme="minorHAnsi"/>
                <w:color w:val="000000"/>
                <w:sz w:val="20"/>
                <w:szCs w:val="20"/>
                <w:lang w:eastAsia="en-US"/>
              </w:rPr>
            </w:pPr>
          </w:p>
        </w:tc>
        <w:tc>
          <w:tcPr>
            <w:tcW w:w="1054"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113000,93</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right"/>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right"/>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113000,93</w:t>
            </w:r>
          </w:p>
        </w:tc>
      </w:tr>
      <w:tr w:rsidR="00A51850" w:rsidTr="00DA1C57">
        <w:trPr>
          <w:gridAfter w:val="5"/>
          <w:wAfter w:w="12094" w:type="dxa"/>
          <w:trHeight w:val="208"/>
        </w:trPr>
        <w:tc>
          <w:tcPr>
            <w:tcW w:w="3249" w:type="dxa"/>
            <w:gridSpan w:val="1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Нарахування на заробітну плату</w:t>
            </w:r>
          </w:p>
        </w:tc>
        <w:tc>
          <w:tcPr>
            <w:tcW w:w="1275"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51381</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right"/>
              <w:rPr>
                <w:rFonts w:eastAsiaTheme="minorHAnsi"/>
                <w:color w:val="000000"/>
                <w:sz w:val="20"/>
                <w:szCs w:val="20"/>
                <w:lang w:eastAsia="en-US"/>
              </w:rPr>
            </w:pPr>
          </w:p>
        </w:tc>
        <w:tc>
          <w:tcPr>
            <w:tcW w:w="1707"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51381</w:t>
            </w:r>
          </w:p>
        </w:tc>
        <w:tc>
          <w:tcPr>
            <w:tcW w:w="80"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right"/>
              <w:rPr>
                <w:rFonts w:eastAsiaTheme="minorHAnsi"/>
                <w:color w:val="000000"/>
                <w:sz w:val="20"/>
                <w:szCs w:val="20"/>
                <w:lang w:eastAsia="en-US"/>
              </w:rPr>
            </w:pPr>
          </w:p>
        </w:tc>
        <w:tc>
          <w:tcPr>
            <w:tcW w:w="1054"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35969,89</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right"/>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right"/>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35969,89</w:t>
            </w:r>
          </w:p>
        </w:tc>
      </w:tr>
      <w:tr w:rsidR="00A51850" w:rsidTr="00DA1C57">
        <w:trPr>
          <w:gridAfter w:val="5"/>
          <w:wAfter w:w="12094" w:type="dxa"/>
          <w:trHeight w:val="200"/>
        </w:trPr>
        <w:tc>
          <w:tcPr>
            <w:tcW w:w="3249" w:type="dxa"/>
            <w:gridSpan w:val="1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Оплата послуг</w:t>
            </w:r>
          </w:p>
        </w:tc>
        <w:tc>
          <w:tcPr>
            <w:tcW w:w="1275"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1093</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right"/>
              <w:rPr>
                <w:rFonts w:eastAsiaTheme="minorHAnsi"/>
                <w:color w:val="000000"/>
                <w:sz w:val="20"/>
                <w:szCs w:val="20"/>
                <w:lang w:eastAsia="en-US"/>
              </w:rPr>
            </w:pPr>
          </w:p>
        </w:tc>
        <w:tc>
          <w:tcPr>
            <w:tcW w:w="1707" w:type="dxa"/>
            <w:gridSpan w:val="4"/>
            <w:tcBorders>
              <w:top w:val="single" w:sz="6" w:space="0" w:color="auto"/>
              <w:left w:val="single" w:sz="6" w:space="0" w:color="auto"/>
              <w:bottom w:val="single" w:sz="6" w:space="0" w:color="auto"/>
              <w:right w:val="single" w:sz="6" w:space="0" w:color="auto"/>
            </w:tcBorders>
          </w:tcPr>
          <w:p w:rsidR="00A51850" w:rsidRDefault="00A51850" w:rsidP="00024928">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1093</w:t>
            </w:r>
          </w:p>
        </w:tc>
        <w:tc>
          <w:tcPr>
            <w:tcW w:w="80"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right"/>
              <w:rPr>
                <w:rFonts w:eastAsiaTheme="minorHAnsi"/>
                <w:color w:val="000000"/>
                <w:sz w:val="20"/>
                <w:szCs w:val="20"/>
                <w:lang w:eastAsia="en-US"/>
              </w:rPr>
            </w:pPr>
          </w:p>
        </w:tc>
        <w:tc>
          <w:tcPr>
            <w:tcW w:w="1054"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825,7</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right"/>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right"/>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825,7</w:t>
            </w:r>
          </w:p>
        </w:tc>
      </w:tr>
      <w:tr w:rsidR="00A51850" w:rsidTr="00DA1C57">
        <w:trPr>
          <w:gridAfter w:val="5"/>
          <w:wAfter w:w="12094" w:type="dxa"/>
          <w:trHeight w:val="200"/>
        </w:trPr>
        <w:tc>
          <w:tcPr>
            <w:tcW w:w="3249" w:type="dxa"/>
            <w:gridSpan w:val="1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Оплата електроенергії</w:t>
            </w:r>
          </w:p>
        </w:tc>
        <w:tc>
          <w:tcPr>
            <w:tcW w:w="1275"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25896</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right"/>
              <w:rPr>
                <w:rFonts w:eastAsiaTheme="minorHAnsi"/>
                <w:color w:val="000000"/>
                <w:sz w:val="20"/>
                <w:szCs w:val="20"/>
                <w:lang w:eastAsia="en-US"/>
              </w:rPr>
            </w:pPr>
          </w:p>
        </w:tc>
        <w:tc>
          <w:tcPr>
            <w:tcW w:w="1707" w:type="dxa"/>
            <w:gridSpan w:val="4"/>
            <w:tcBorders>
              <w:top w:val="single" w:sz="6" w:space="0" w:color="auto"/>
              <w:left w:val="single" w:sz="6" w:space="0" w:color="auto"/>
              <w:bottom w:val="single" w:sz="6" w:space="0" w:color="auto"/>
              <w:right w:val="single" w:sz="6" w:space="0" w:color="auto"/>
            </w:tcBorders>
          </w:tcPr>
          <w:p w:rsidR="00A51850" w:rsidRDefault="00A51850" w:rsidP="00024928">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25896</w:t>
            </w:r>
          </w:p>
        </w:tc>
        <w:tc>
          <w:tcPr>
            <w:tcW w:w="80"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right"/>
              <w:rPr>
                <w:rFonts w:eastAsiaTheme="minorHAnsi"/>
                <w:color w:val="000000"/>
                <w:sz w:val="20"/>
                <w:szCs w:val="20"/>
                <w:lang w:eastAsia="en-US"/>
              </w:rPr>
            </w:pPr>
          </w:p>
        </w:tc>
        <w:tc>
          <w:tcPr>
            <w:tcW w:w="1054"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11897,85</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right"/>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right"/>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11897,85</w:t>
            </w:r>
          </w:p>
        </w:tc>
      </w:tr>
      <w:tr w:rsidR="00A51850" w:rsidTr="00DA1C57">
        <w:trPr>
          <w:gridAfter w:val="5"/>
          <w:wAfter w:w="12094" w:type="dxa"/>
          <w:trHeight w:val="200"/>
        </w:trPr>
        <w:tc>
          <w:tcPr>
            <w:tcW w:w="3249" w:type="dxa"/>
            <w:gridSpan w:val="1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Виплата пенсій</w:t>
            </w:r>
          </w:p>
        </w:tc>
        <w:tc>
          <w:tcPr>
            <w:tcW w:w="1275"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12018</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right"/>
              <w:rPr>
                <w:rFonts w:eastAsiaTheme="minorHAnsi"/>
                <w:color w:val="000000"/>
                <w:sz w:val="20"/>
                <w:szCs w:val="20"/>
                <w:lang w:eastAsia="en-US"/>
              </w:rPr>
            </w:pPr>
          </w:p>
        </w:tc>
        <w:tc>
          <w:tcPr>
            <w:tcW w:w="1707" w:type="dxa"/>
            <w:gridSpan w:val="4"/>
            <w:tcBorders>
              <w:top w:val="single" w:sz="6" w:space="0" w:color="auto"/>
              <w:left w:val="single" w:sz="6" w:space="0" w:color="auto"/>
              <w:bottom w:val="single" w:sz="6" w:space="0" w:color="auto"/>
              <w:right w:val="single" w:sz="6" w:space="0" w:color="auto"/>
            </w:tcBorders>
          </w:tcPr>
          <w:p w:rsidR="00A51850" w:rsidRDefault="00A51850" w:rsidP="00024928">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12018</w:t>
            </w:r>
          </w:p>
        </w:tc>
        <w:tc>
          <w:tcPr>
            <w:tcW w:w="80"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right"/>
              <w:rPr>
                <w:rFonts w:eastAsiaTheme="minorHAnsi"/>
                <w:color w:val="000000"/>
                <w:sz w:val="20"/>
                <w:szCs w:val="20"/>
                <w:lang w:eastAsia="en-US"/>
              </w:rPr>
            </w:pPr>
          </w:p>
        </w:tc>
        <w:tc>
          <w:tcPr>
            <w:tcW w:w="1054"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9008,51</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right"/>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right"/>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9008,51</w:t>
            </w:r>
          </w:p>
        </w:tc>
      </w:tr>
      <w:tr w:rsidR="00A51850" w:rsidTr="00DA1C57">
        <w:trPr>
          <w:gridAfter w:val="5"/>
          <w:wAfter w:w="12094" w:type="dxa"/>
          <w:trHeight w:val="200"/>
        </w:trPr>
        <w:tc>
          <w:tcPr>
            <w:tcW w:w="3249" w:type="dxa"/>
            <w:gridSpan w:val="1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Інші поточні видатки</w:t>
            </w:r>
          </w:p>
        </w:tc>
        <w:tc>
          <w:tcPr>
            <w:tcW w:w="1275" w:type="dxa"/>
            <w:gridSpan w:val="2"/>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485</w:t>
            </w:r>
          </w:p>
        </w:tc>
        <w:tc>
          <w:tcPr>
            <w:tcW w:w="714" w:type="dxa"/>
            <w:gridSpan w:val="4"/>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right"/>
              <w:rPr>
                <w:rFonts w:eastAsiaTheme="minorHAnsi"/>
                <w:color w:val="000000"/>
                <w:sz w:val="20"/>
                <w:szCs w:val="20"/>
                <w:lang w:eastAsia="en-US"/>
              </w:rPr>
            </w:pPr>
          </w:p>
        </w:tc>
        <w:tc>
          <w:tcPr>
            <w:tcW w:w="1707" w:type="dxa"/>
            <w:gridSpan w:val="4"/>
            <w:tcBorders>
              <w:top w:val="single" w:sz="6" w:space="0" w:color="auto"/>
              <w:left w:val="single" w:sz="6" w:space="0" w:color="auto"/>
              <w:bottom w:val="single" w:sz="6" w:space="0" w:color="auto"/>
              <w:right w:val="single" w:sz="6" w:space="0" w:color="auto"/>
            </w:tcBorders>
          </w:tcPr>
          <w:p w:rsidR="00A51850" w:rsidRDefault="00A51850" w:rsidP="00024928">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485</w:t>
            </w:r>
          </w:p>
        </w:tc>
        <w:tc>
          <w:tcPr>
            <w:tcW w:w="80"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right"/>
              <w:rPr>
                <w:rFonts w:eastAsiaTheme="minorHAnsi"/>
                <w:color w:val="000000"/>
                <w:sz w:val="20"/>
                <w:szCs w:val="20"/>
                <w:lang w:eastAsia="en-US"/>
              </w:rPr>
            </w:pPr>
          </w:p>
        </w:tc>
        <w:tc>
          <w:tcPr>
            <w:tcW w:w="1054"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450</w:t>
            </w:r>
          </w:p>
        </w:tc>
        <w:tc>
          <w:tcPr>
            <w:tcW w:w="852"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right"/>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right"/>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tcPr>
          <w:p w:rsidR="00A51850" w:rsidRDefault="00A51850">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450</w:t>
            </w:r>
          </w:p>
        </w:tc>
      </w:tr>
      <w:tr w:rsidR="00A51850" w:rsidTr="00DA1C57">
        <w:trPr>
          <w:gridAfter w:val="5"/>
          <w:wAfter w:w="12094" w:type="dxa"/>
          <w:trHeight w:val="200"/>
        </w:trPr>
        <w:tc>
          <w:tcPr>
            <w:tcW w:w="3249" w:type="dxa"/>
            <w:gridSpan w:val="13"/>
            <w:tcBorders>
              <w:top w:val="single" w:sz="6" w:space="0" w:color="auto"/>
              <w:left w:val="single" w:sz="6" w:space="0" w:color="auto"/>
              <w:bottom w:val="single" w:sz="6" w:space="0" w:color="auto"/>
              <w:right w:val="single" w:sz="6" w:space="0" w:color="auto"/>
            </w:tcBorders>
            <w:shd w:val="solid" w:color="CCFFFF" w:fill="auto"/>
          </w:tcPr>
          <w:p w:rsidR="00A51850" w:rsidRDefault="00A5185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Разом</w:t>
            </w:r>
          </w:p>
        </w:tc>
        <w:tc>
          <w:tcPr>
            <w:tcW w:w="1275" w:type="dxa"/>
            <w:gridSpan w:val="2"/>
            <w:tcBorders>
              <w:top w:val="single" w:sz="6" w:space="0" w:color="auto"/>
              <w:left w:val="single" w:sz="6" w:space="0" w:color="auto"/>
              <w:bottom w:val="single" w:sz="6" w:space="0" w:color="auto"/>
              <w:right w:val="single" w:sz="6" w:space="0" w:color="auto"/>
            </w:tcBorders>
            <w:shd w:val="solid" w:color="CCFFFF" w:fill="auto"/>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242272</w:t>
            </w:r>
          </w:p>
        </w:tc>
        <w:tc>
          <w:tcPr>
            <w:tcW w:w="714" w:type="dxa"/>
            <w:gridSpan w:val="4"/>
            <w:tcBorders>
              <w:top w:val="single" w:sz="6" w:space="0" w:color="auto"/>
              <w:left w:val="single" w:sz="6" w:space="0" w:color="auto"/>
              <w:bottom w:val="single" w:sz="6" w:space="0" w:color="auto"/>
              <w:right w:val="single" w:sz="6" w:space="0" w:color="auto"/>
            </w:tcBorders>
            <w:shd w:val="solid" w:color="CCFFFF" w:fill="auto"/>
          </w:tcPr>
          <w:p w:rsidR="00A51850" w:rsidRDefault="00A51850">
            <w:pPr>
              <w:autoSpaceDE w:val="0"/>
              <w:autoSpaceDN w:val="0"/>
              <w:adjustRightInd w:val="0"/>
              <w:jc w:val="right"/>
              <w:rPr>
                <w:rFonts w:eastAsiaTheme="minorHAnsi"/>
                <w:color w:val="000000"/>
                <w:sz w:val="20"/>
                <w:szCs w:val="20"/>
                <w:lang w:eastAsia="en-US"/>
              </w:rPr>
            </w:pPr>
          </w:p>
        </w:tc>
        <w:tc>
          <w:tcPr>
            <w:tcW w:w="1707" w:type="dxa"/>
            <w:gridSpan w:val="4"/>
            <w:tcBorders>
              <w:top w:val="single" w:sz="6" w:space="0" w:color="auto"/>
              <w:left w:val="single" w:sz="6" w:space="0" w:color="auto"/>
              <w:bottom w:val="single" w:sz="6" w:space="0" w:color="auto"/>
              <w:right w:val="single" w:sz="6" w:space="0" w:color="auto"/>
            </w:tcBorders>
            <w:shd w:val="solid" w:color="CCFFFF" w:fill="auto"/>
          </w:tcPr>
          <w:p w:rsidR="00A51850" w:rsidRDefault="00A51850" w:rsidP="00024928">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242272</w:t>
            </w:r>
          </w:p>
        </w:tc>
        <w:tc>
          <w:tcPr>
            <w:tcW w:w="80" w:type="dxa"/>
            <w:tcBorders>
              <w:top w:val="single" w:sz="6" w:space="0" w:color="auto"/>
              <w:left w:val="single" w:sz="6" w:space="0" w:color="auto"/>
              <w:bottom w:val="single" w:sz="6" w:space="0" w:color="auto"/>
              <w:right w:val="single" w:sz="6" w:space="0" w:color="auto"/>
            </w:tcBorders>
            <w:shd w:val="solid" w:color="CCFFFF" w:fill="auto"/>
          </w:tcPr>
          <w:p w:rsidR="00A51850" w:rsidRDefault="00A51850">
            <w:pPr>
              <w:autoSpaceDE w:val="0"/>
              <w:autoSpaceDN w:val="0"/>
              <w:adjustRightInd w:val="0"/>
              <w:jc w:val="right"/>
              <w:rPr>
                <w:rFonts w:eastAsiaTheme="minorHAnsi"/>
                <w:b/>
                <w:bCs/>
                <w:color w:val="000000"/>
                <w:sz w:val="20"/>
                <w:szCs w:val="20"/>
                <w:lang w:eastAsia="en-US"/>
              </w:rPr>
            </w:pPr>
          </w:p>
        </w:tc>
        <w:tc>
          <w:tcPr>
            <w:tcW w:w="1054" w:type="dxa"/>
            <w:tcBorders>
              <w:top w:val="single" w:sz="6" w:space="0" w:color="auto"/>
              <w:left w:val="single" w:sz="6" w:space="0" w:color="auto"/>
              <w:bottom w:val="single" w:sz="6" w:space="0" w:color="auto"/>
              <w:right w:val="single" w:sz="6" w:space="0" w:color="auto"/>
            </w:tcBorders>
            <w:shd w:val="solid" w:color="CCFFFF" w:fill="auto"/>
          </w:tcPr>
          <w:p w:rsidR="00A51850" w:rsidRDefault="00A5185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171152,88</w:t>
            </w:r>
          </w:p>
        </w:tc>
        <w:tc>
          <w:tcPr>
            <w:tcW w:w="852" w:type="dxa"/>
            <w:gridSpan w:val="3"/>
            <w:tcBorders>
              <w:top w:val="single" w:sz="6" w:space="0" w:color="auto"/>
              <w:left w:val="single" w:sz="6" w:space="0" w:color="auto"/>
              <w:bottom w:val="single" w:sz="6" w:space="0" w:color="auto"/>
              <w:right w:val="single" w:sz="6" w:space="0" w:color="auto"/>
            </w:tcBorders>
            <w:shd w:val="solid" w:color="CCFFFF" w:fill="auto"/>
          </w:tcPr>
          <w:p w:rsidR="00A51850" w:rsidRDefault="00A51850">
            <w:pPr>
              <w:autoSpaceDE w:val="0"/>
              <w:autoSpaceDN w:val="0"/>
              <w:adjustRightInd w:val="0"/>
              <w:jc w:val="right"/>
              <w:rPr>
                <w:rFonts w:eastAsiaTheme="minorHAnsi"/>
                <w:color w:val="000000"/>
                <w:sz w:val="20"/>
                <w:szCs w:val="20"/>
                <w:lang w:eastAsia="en-US"/>
              </w:rPr>
            </w:pPr>
          </w:p>
        </w:tc>
        <w:tc>
          <w:tcPr>
            <w:tcW w:w="711" w:type="dxa"/>
            <w:tcBorders>
              <w:top w:val="single" w:sz="6" w:space="0" w:color="auto"/>
              <w:left w:val="single" w:sz="6" w:space="0" w:color="auto"/>
              <w:bottom w:val="single" w:sz="6" w:space="0" w:color="auto"/>
              <w:right w:val="single" w:sz="6" w:space="0" w:color="auto"/>
            </w:tcBorders>
            <w:shd w:val="solid" w:color="CCFFFF" w:fill="auto"/>
          </w:tcPr>
          <w:p w:rsidR="00A51850" w:rsidRDefault="00A51850">
            <w:pPr>
              <w:autoSpaceDE w:val="0"/>
              <w:autoSpaceDN w:val="0"/>
              <w:adjustRightInd w:val="0"/>
              <w:jc w:val="right"/>
              <w:rPr>
                <w:rFonts w:eastAsiaTheme="minorHAnsi"/>
                <w:color w:val="000000"/>
                <w:sz w:val="20"/>
                <w:szCs w:val="20"/>
                <w:lang w:eastAsia="en-US"/>
              </w:rPr>
            </w:pPr>
          </w:p>
        </w:tc>
        <w:tc>
          <w:tcPr>
            <w:tcW w:w="1134" w:type="dxa"/>
            <w:gridSpan w:val="3"/>
            <w:tcBorders>
              <w:top w:val="single" w:sz="6" w:space="0" w:color="auto"/>
              <w:left w:val="single" w:sz="6" w:space="0" w:color="auto"/>
              <w:bottom w:val="single" w:sz="6" w:space="0" w:color="auto"/>
              <w:right w:val="single" w:sz="6" w:space="0" w:color="auto"/>
            </w:tcBorders>
            <w:shd w:val="solid" w:color="CCFFFF" w:fill="auto"/>
          </w:tcPr>
          <w:p w:rsidR="00A51850" w:rsidRDefault="00A51850">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171152,88</w:t>
            </w:r>
          </w:p>
        </w:tc>
      </w:tr>
      <w:tr w:rsidR="00A51850" w:rsidTr="00DA1C57">
        <w:trPr>
          <w:gridAfter w:val="5"/>
          <w:wAfter w:w="12094" w:type="dxa"/>
          <w:trHeight w:val="416"/>
        </w:trPr>
        <w:tc>
          <w:tcPr>
            <w:tcW w:w="4524" w:type="dxa"/>
            <w:gridSpan w:val="15"/>
            <w:tcBorders>
              <w:top w:val="nil"/>
              <w:left w:val="nil"/>
              <w:bottom w:val="nil"/>
              <w:right w:val="nil"/>
            </w:tcBorders>
          </w:tcPr>
          <w:p w:rsidR="00A51850" w:rsidRDefault="00A51850">
            <w:pPr>
              <w:autoSpaceDE w:val="0"/>
              <w:autoSpaceDN w:val="0"/>
              <w:adjustRightInd w:val="0"/>
              <w:rPr>
                <w:rFonts w:eastAsiaTheme="minorHAnsi"/>
                <w:b/>
                <w:bCs/>
                <w:color w:val="000000"/>
                <w:sz w:val="22"/>
                <w:szCs w:val="22"/>
                <w:lang w:eastAsia="en-US"/>
              </w:rPr>
            </w:pPr>
            <w:r>
              <w:rPr>
                <w:rFonts w:eastAsiaTheme="minorHAnsi"/>
                <w:b/>
                <w:bCs/>
                <w:color w:val="000000"/>
                <w:sz w:val="22"/>
                <w:szCs w:val="22"/>
                <w:lang w:eastAsia="en-US"/>
              </w:rPr>
              <w:t>Заступник міського голови з фінансових питань діяльності виконавчих органів ради</w:t>
            </w:r>
          </w:p>
        </w:tc>
        <w:tc>
          <w:tcPr>
            <w:tcW w:w="714" w:type="dxa"/>
            <w:gridSpan w:val="4"/>
            <w:tcBorders>
              <w:top w:val="nil"/>
              <w:left w:val="nil"/>
              <w:bottom w:val="single" w:sz="6" w:space="0" w:color="auto"/>
              <w:right w:val="nil"/>
            </w:tcBorders>
          </w:tcPr>
          <w:p w:rsidR="00A51850" w:rsidRDefault="00A51850">
            <w:pPr>
              <w:autoSpaceDE w:val="0"/>
              <w:autoSpaceDN w:val="0"/>
              <w:adjustRightInd w:val="0"/>
              <w:jc w:val="right"/>
              <w:rPr>
                <w:rFonts w:eastAsiaTheme="minorHAnsi"/>
                <w:b/>
                <w:bCs/>
                <w:color w:val="000000"/>
                <w:sz w:val="22"/>
                <w:szCs w:val="22"/>
                <w:lang w:eastAsia="en-US"/>
              </w:rPr>
            </w:pPr>
          </w:p>
        </w:tc>
        <w:tc>
          <w:tcPr>
            <w:tcW w:w="1707" w:type="dxa"/>
            <w:gridSpan w:val="4"/>
            <w:tcBorders>
              <w:top w:val="nil"/>
              <w:left w:val="nil"/>
              <w:bottom w:val="single" w:sz="6" w:space="0" w:color="auto"/>
              <w:right w:val="nil"/>
            </w:tcBorders>
          </w:tcPr>
          <w:p w:rsidR="00A51850" w:rsidRDefault="00A51850">
            <w:pPr>
              <w:autoSpaceDE w:val="0"/>
              <w:autoSpaceDN w:val="0"/>
              <w:adjustRightInd w:val="0"/>
              <w:jc w:val="right"/>
              <w:rPr>
                <w:rFonts w:ascii="Arial" w:eastAsiaTheme="minorHAnsi" w:hAnsi="Arial" w:cs="Arial"/>
                <w:b/>
                <w:bCs/>
                <w:color w:val="000000"/>
                <w:sz w:val="22"/>
                <w:szCs w:val="22"/>
                <w:lang w:eastAsia="en-US"/>
              </w:rPr>
            </w:pPr>
          </w:p>
        </w:tc>
        <w:tc>
          <w:tcPr>
            <w:tcW w:w="80" w:type="dxa"/>
            <w:tcBorders>
              <w:top w:val="nil"/>
              <w:left w:val="nil"/>
              <w:bottom w:val="single" w:sz="6" w:space="0" w:color="auto"/>
              <w:right w:val="nil"/>
            </w:tcBorders>
          </w:tcPr>
          <w:p w:rsidR="00A51850" w:rsidRDefault="00A51850">
            <w:pPr>
              <w:autoSpaceDE w:val="0"/>
              <w:autoSpaceDN w:val="0"/>
              <w:adjustRightInd w:val="0"/>
              <w:jc w:val="right"/>
              <w:rPr>
                <w:rFonts w:ascii="Arial" w:eastAsiaTheme="minorHAnsi" w:hAnsi="Arial" w:cs="Arial"/>
                <w:b/>
                <w:bCs/>
                <w:color w:val="000000"/>
                <w:sz w:val="22"/>
                <w:szCs w:val="22"/>
                <w:lang w:eastAsia="en-US"/>
              </w:rPr>
            </w:pPr>
          </w:p>
        </w:tc>
        <w:tc>
          <w:tcPr>
            <w:tcW w:w="1054" w:type="dxa"/>
            <w:tcBorders>
              <w:top w:val="nil"/>
              <w:left w:val="nil"/>
              <w:bottom w:val="nil"/>
              <w:right w:val="nil"/>
            </w:tcBorders>
          </w:tcPr>
          <w:p w:rsidR="00A51850" w:rsidRDefault="00A51850">
            <w:pPr>
              <w:autoSpaceDE w:val="0"/>
              <w:autoSpaceDN w:val="0"/>
              <w:adjustRightInd w:val="0"/>
              <w:jc w:val="right"/>
              <w:rPr>
                <w:rFonts w:ascii="Arial" w:eastAsiaTheme="minorHAnsi" w:hAnsi="Arial" w:cs="Arial"/>
                <w:b/>
                <w:bCs/>
                <w:color w:val="000000"/>
                <w:sz w:val="22"/>
                <w:szCs w:val="22"/>
                <w:lang w:eastAsia="en-US"/>
              </w:rPr>
            </w:pPr>
          </w:p>
        </w:tc>
        <w:tc>
          <w:tcPr>
            <w:tcW w:w="2270" w:type="dxa"/>
            <w:gridSpan w:val="5"/>
            <w:tcBorders>
              <w:top w:val="nil"/>
              <w:left w:val="nil"/>
              <w:bottom w:val="nil"/>
              <w:right w:val="nil"/>
            </w:tcBorders>
          </w:tcPr>
          <w:p w:rsidR="00A51850" w:rsidRDefault="00A51850">
            <w:pPr>
              <w:autoSpaceDE w:val="0"/>
              <w:autoSpaceDN w:val="0"/>
              <w:adjustRightInd w:val="0"/>
              <w:rPr>
                <w:rFonts w:eastAsiaTheme="minorHAnsi"/>
                <w:b/>
                <w:bCs/>
                <w:color w:val="000000"/>
                <w:sz w:val="22"/>
                <w:szCs w:val="22"/>
                <w:lang w:eastAsia="en-US"/>
              </w:rPr>
            </w:pPr>
            <w:r>
              <w:rPr>
                <w:rFonts w:eastAsiaTheme="minorHAnsi"/>
                <w:b/>
                <w:bCs/>
                <w:color w:val="000000"/>
                <w:sz w:val="22"/>
                <w:szCs w:val="22"/>
                <w:lang w:eastAsia="en-US"/>
              </w:rPr>
              <w:t>Л.Ф.Чудак</w:t>
            </w:r>
          </w:p>
        </w:tc>
        <w:tc>
          <w:tcPr>
            <w:tcW w:w="427" w:type="dxa"/>
            <w:gridSpan w:val="2"/>
            <w:tcBorders>
              <w:top w:val="nil"/>
              <w:left w:val="nil"/>
              <w:bottom w:val="nil"/>
              <w:right w:val="nil"/>
            </w:tcBorders>
          </w:tcPr>
          <w:p w:rsidR="00A51850" w:rsidRDefault="00A51850">
            <w:pPr>
              <w:autoSpaceDE w:val="0"/>
              <w:autoSpaceDN w:val="0"/>
              <w:adjustRightInd w:val="0"/>
              <w:jc w:val="right"/>
              <w:rPr>
                <w:rFonts w:eastAsiaTheme="minorHAnsi"/>
                <w:color w:val="000000"/>
                <w:sz w:val="20"/>
                <w:szCs w:val="20"/>
                <w:lang w:eastAsia="en-US"/>
              </w:rPr>
            </w:pPr>
          </w:p>
        </w:tc>
      </w:tr>
    </w:tbl>
    <w:p w:rsidR="0050598D" w:rsidRPr="0050598D" w:rsidRDefault="0050598D" w:rsidP="0050598D"/>
    <w:p w:rsidR="00024928" w:rsidRPr="00024928" w:rsidRDefault="00024928" w:rsidP="00024928">
      <w:pPr>
        <w:keepNext/>
        <w:jc w:val="both"/>
        <w:outlineLvl w:val="0"/>
        <w:rPr>
          <w:b/>
          <w:szCs w:val="20"/>
        </w:rPr>
      </w:pPr>
      <w:r w:rsidRPr="00024928">
        <w:rPr>
          <w:b/>
          <w:szCs w:val="20"/>
          <w:lang w:val="uk-UA"/>
        </w:rPr>
        <w:t xml:space="preserve">                                                              </w:t>
      </w:r>
      <w:r w:rsidRPr="00024928">
        <w:rPr>
          <w:b/>
          <w:szCs w:val="20"/>
        </w:rPr>
        <w:t>Р І Ш Е Н Н Я</w:t>
      </w:r>
    </w:p>
    <w:p w:rsidR="00024928" w:rsidRPr="00024928" w:rsidRDefault="00024928" w:rsidP="00024928">
      <w:pPr>
        <w:rPr>
          <w:b/>
          <w:sz w:val="32"/>
          <w:szCs w:val="20"/>
          <w:lang w:val="uk-UA"/>
        </w:rPr>
      </w:pPr>
      <w:r w:rsidRPr="00024928">
        <w:rPr>
          <w:b/>
          <w:sz w:val="32"/>
          <w:szCs w:val="20"/>
          <w:lang w:val="uk-UA"/>
        </w:rPr>
        <w:t xml:space="preserve">                                Зеленодольської міської ради </w:t>
      </w:r>
    </w:p>
    <w:p w:rsidR="00024928" w:rsidRPr="00024928" w:rsidRDefault="00024928" w:rsidP="00024928">
      <w:pPr>
        <w:rPr>
          <w:b/>
          <w:sz w:val="28"/>
          <w:szCs w:val="28"/>
          <w:lang w:val="uk-UA"/>
        </w:rPr>
      </w:pPr>
      <w:r w:rsidRPr="00024928">
        <w:rPr>
          <w:b/>
          <w:sz w:val="20"/>
          <w:szCs w:val="20"/>
          <w:lang w:val="uk-UA"/>
        </w:rPr>
        <w:t xml:space="preserve">                                             </w:t>
      </w:r>
      <w:r w:rsidRPr="00024928">
        <w:rPr>
          <w:b/>
          <w:sz w:val="28"/>
          <w:szCs w:val="28"/>
          <w:lang w:val="uk-UA"/>
        </w:rPr>
        <w:t>___78__сесія</w:t>
      </w:r>
      <w:r w:rsidRPr="00024928">
        <w:rPr>
          <w:b/>
          <w:sz w:val="28"/>
          <w:szCs w:val="28"/>
        </w:rPr>
        <w:t xml:space="preserve">      </w:t>
      </w:r>
      <w:r w:rsidRPr="00024928">
        <w:rPr>
          <w:b/>
          <w:sz w:val="28"/>
          <w:szCs w:val="28"/>
          <w:lang w:val="en-US"/>
        </w:rPr>
        <w:t>VI</w:t>
      </w:r>
      <w:r w:rsidRPr="00024928">
        <w:rPr>
          <w:b/>
          <w:sz w:val="28"/>
          <w:szCs w:val="28"/>
          <w:lang w:val="uk-UA"/>
        </w:rPr>
        <w:t>__ скликання</w:t>
      </w:r>
    </w:p>
    <w:p w:rsidR="00024928" w:rsidRPr="00024928" w:rsidRDefault="00024928" w:rsidP="00024928">
      <w:pPr>
        <w:rPr>
          <w:b/>
          <w:lang w:val="uk-UA"/>
        </w:rPr>
      </w:pPr>
    </w:p>
    <w:p w:rsidR="00024928" w:rsidRPr="00024928" w:rsidRDefault="00024928" w:rsidP="00024928">
      <w:pPr>
        <w:rPr>
          <w:b/>
          <w:sz w:val="20"/>
          <w:szCs w:val="20"/>
          <w:lang w:val="uk-UA"/>
        </w:rPr>
      </w:pPr>
      <w:r w:rsidRPr="00024928">
        <w:rPr>
          <w:b/>
          <w:sz w:val="28"/>
          <w:szCs w:val="28"/>
          <w:lang w:val="uk-UA"/>
        </w:rPr>
        <w:t xml:space="preserve">21 жовтня </w:t>
      </w:r>
      <w:r w:rsidRPr="00024928">
        <w:rPr>
          <w:b/>
          <w:sz w:val="28"/>
          <w:szCs w:val="28"/>
        </w:rPr>
        <w:t xml:space="preserve"> 2</w:t>
      </w:r>
      <w:r w:rsidRPr="00024928">
        <w:rPr>
          <w:b/>
          <w:sz w:val="28"/>
          <w:szCs w:val="28"/>
          <w:lang w:val="uk-UA"/>
        </w:rPr>
        <w:t xml:space="preserve">015 року                                         </w:t>
      </w:r>
      <w:r>
        <w:rPr>
          <w:b/>
          <w:sz w:val="28"/>
          <w:szCs w:val="28"/>
          <w:lang w:val="uk-UA"/>
        </w:rPr>
        <w:t xml:space="preserve">                              </w:t>
      </w:r>
      <w:r w:rsidRPr="00024928">
        <w:rPr>
          <w:b/>
          <w:sz w:val="28"/>
          <w:szCs w:val="28"/>
          <w:lang w:val="uk-UA"/>
        </w:rPr>
        <w:t xml:space="preserve"> №  1093</w:t>
      </w:r>
    </w:p>
    <w:p w:rsidR="00024928" w:rsidRPr="00024928" w:rsidRDefault="00024928" w:rsidP="00024928">
      <w:pPr>
        <w:rPr>
          <w:b/>
          <w:sz w:val="28"/>
          <w:szCs w:val="28"/>
          <w:lang w:val="uk-UA"/>
        </w:rPr>
      </w:pPr>
    </w:p>
    <w:p w:rsidR="00024928" w:rsidRPr="00024928" w:rsidRDefault="00024928" w:rsidP="00024928">
      <w:pPr>
        <w:rPr>
          <w:b/>
          <w:i/>
          <w:sz w:val="28"/>
          <w:szCs w:val="28"/>
          <w:lang w:val="uk-UA"/>
        </w:rPr>
      </w:pPr>
      <w:r w:rsidRPr="00024928">
        <w:rPr>
          <w:b/>
          <w:i/>
          <w:sz w:val="28"/>
          <w:szCs w:val="28"/>
        </w:rPr>
        <w:t xml:space="preserve">Про </w:t>
      </w:r>
      <w:r w:rsidRPr="00024928">
        <w:rPr>
          <w:b/>
          <w:i/>
          <w:sz w:val="28"/>
          <w:szCs w:val="28"/>
          <w:lang w:val="uk-UA"/>
        </w:rPr>
        <w:t>внесення змін до міських програм на 2015  рік</w:t>
      </w:r>
    </w:p>
    <w:p w:rsidR="00024928" w:rsidRPr="00024928" w:rsidRDefault="00024928" w:rsidP="00024928">
      <w:pPr>
        <w:ind w:firstLine="720"/>
        <w:jc w:val="both"/>
        <w:rPr>
          <w:lang w:val="uk-UA"/>
        </w:rPr>
      </w:pPr>
    </w:p>
    <w:p w:rsidR="00024928" w:rsidRPr="00024928" w:rsidRDefault="00024928" w:rsidP="00024928">
      <w:pPr>
        <w:ind w:firstLine="720"/>
        <w:jc w:val="both"/>
        <w:rPr>
          <w:sz w:val="28"/>
          <w:szCs w:val="28"/>
          <w:lang w:val="uk-UA"/>
        </w:rPr>
      </w:pPr>
      <w:r w:rsidRPr="00024928">
        <w:rPr>
          <w:sz w:val="28"/>
          <w:szCs w:val="28"/>
          <w:lang w:val="uk-UA"/>
        </w:rPr>
        <w:t>На підставі п.22 ст.26 Закону України «Про місцеве самоврядування в Україні», , Зеленодольська міська рада вирішила :</w:t>
      </w:r>
    </w:p>
    <w:p w:rsidR="00024928" w:rsidRPr="00024928" w:rsidRDefault="00024928" w:rsidP="00024928">
      <w:pPr>
        <w:numPr>
          <w:ilvl w:val="0"/>
          <w:numId w:val="4"/>
        </w:numPr>
        <w:ind w:left="0" w:firstLine="720"/>
        <w:jc w:val="both"/>
        <w:rPr>
          <w:sz w:val="28"/>
          <w:szCs w:val="28"/>
          <w:lang w:val="uk-UA"/>
        </w:rPr>
      </w:pPr>
      <w:r w:rsidRPr="00024928">
        <w:rPr>
          <w:sz w:val="28"/>
          <w:szCs w:val="28"/>
          <w:lang w:val="uk-UA"/>
        </w:rPr>
        <w:lastRenderedPageBreak/>
        <w:t>Внести зміни до  міських програм на 2015 рік, затвердивши їх в редакції, яка додається :</w:t>
      </w:r>
    </w:p>
    <w:p w:rsidR="00024928" w:rsidRPr="00024928" w:rsidRDefault="00024928" w:rsidP="00024928">
      <w:pPr>
        <w:jc w:val="both"/>
        <w:rPr>
          <w:sz w:val="28"/>
          <w:szCs w:val="28"/>
          <w:lang w:val="uk-UA"/>
        </w:rPr>
      </w:pPr>
      <w:r w:rsidRPr="00024928">
        <w:rPr>
          <w:sz w:val="28"/>
          <w:szCs w:val="28"/>
          <w:lang w:val="uk-UA"/>
        </w:rPr>
        <w:t xml:space="preserve">- програму забезпечення розвитку і функціонування </w:t>
      </w:r>
      <w:r w:rsidRPr="00024928">
        <w:rPr>
          <w:szCs w:val="20"/>
          <w:lang w:val="uk-UA"/>
        </w:rPr>
        <w:t xml:space="preserve">  </w:t>
      </w:r>
      <w:r w:rsidRPr="00024928">
        <w:rPr>
          <w:sz w:val="28"/>
          <w:szCs w:val="28"/>
          <w:lang w:val="uk-UA"/>
        </w:rPr>
        <w:t>загальноосвітніх шкіл   м.Зеленодольськ  (додаток 1);</w:t>
      </w:r>
    </w:p>
    <w:p w:rsidR="00024928" w:rsidRPr="00024928" w:rsidRDefault="00024928" w:rsidP="00024928">
      <w:pPr>
        <w:jc w:val="both"/>
        <w:rPr>
          <w:sz w:val="28"/>
          <w:szCs w:val="28"/>
          <w:lang w:val="uk-UA"/>
        </w:rPr>
      </w:pPr>
      <w:r w:rsidRPr="00024928">
        <w:rPr>
          <w:sz w:val="28"/>
          <w:szCs w:val="28"/>
          <w:lang w:val="uk-UA"/>
        </w:rPr>
        <w:t>- екологічну програму використання коштів фонду охорони навколишнього природного середовища Зеленодольської міської ради (додаток 2);</w:t>
      </w:r>
    </w:p>
    <w:p w:rsidR="00024928" w:rsidRPr="00024928" w:rsidRDefault="00024928" w:rsidP="00024928">
      <w:pPr>
        <w:jc w:val="both"/>
        <w:rPr>
          <w:sz w:val="28"/>
          <w:szCs w:val="28"/>
          <w:lang w:val="uk-UA"/>
        </w:rPr>
      </w:pPr>
      <w:r w:rsidRPr="00024928">
        <w:rPr>
          <w:sz w:val="28"/>
          <w:szCs w:val="28"/>
          <w:lang w:val="uk-UA"/>
        </w:rPr>
        <w:t>- програму розвитку житлово- комунального господарства та благоустрою м.Зеленодольськ та с.М.Костромка (додаток 3);</w:t>
      </w:r>
    </w:p>
    <w:p w:rsidR="00024928" w:rsidRPr="00024928" w:rsidRDefault="00024928" w:rsidP="00024928">
      <w:pPr>
        <w:jc w:val="both"/>
        <w:rPr>
          <w:sz w:val="28"/>
          <w:szCs w:val="28"/>
          <w:lang w:val="uk-UA"/>
        </w:rPr>
      </w:pPr>
      <w:r w:rsidRPr="00024928">
        <w:rPr>
          <w:sz w:val="28"/>
          <w:szCs w:val="28"/>
          <w:lang w:val="uk-UA"/>
        </w:rPr>
        <w:t xml:space="preserve">- програму </w:t>
      </w:r>
      <w:r w:rsidRPr="00024928">
        <w:rPr>
          <w:sz w:val="28"/>
          <w:szCs w:val="28"/>
        </w:rPr>
        <w:t>з</w:t>
      </w:r>
      <w:r w:rsidRPr="00024928">
        <w:rPr>
          <w:sz w:val="28"/>
          <w:szCs w:val="28"/>
          <w:lang w:val="uk-UA"/>
        </w:rPr>
        <w:t>аходів з організації рятування на водах</w:t>
      </w:r>
      <w:r w:rsidRPr="00024928">
        <w:rPr>
          <w:szCs w:val="20"/>
        </w:rPr>
        <w:t xml:space="preserve">  </w:t>
      </w:r>
      <w:r w:rsidRPr="00024928">
        <w:rPr>
          <w:sz w:val="28"/>
          <w:szCs w:val="28"/>
          <w:lang w:val="uk-UA"/>
        </w:rPr>
        <w:t>(додаток 4);</w:t>
      </w:r>
    </w:p>
    <w:p w:rsidR="00024928" w:rsidRPr="00024928" w:rsidRDefault="00024928" w:rsidP="00024928">
      <w:pPr>
        <w:jc w:val="both"/>
        <w:rPr>
          <w:sz w:val="28"/>
          <w:szCs w:val="28"/>
          <w:lang w:val="uk-UA"/>
        </w:rPr>
      </w:pPr>
      <w:r w:rsidRPr="00024928">
        <w:rPr>
          <w:sz w:val="28"/>
          <w:szCs w:val="28"/>
          <w:lang w:val="uk-UA"/>
        </w:rPr>
        <w:t>- програму  економічного і соціального розвитку Зеленодольської міської ради (додаток 5);</w:t>
      </w:r>
    </w:p>
    <w:p w:rsidR="00024928" w:rsidRPr="00024928" w:rsidRDefault="00024928" w:rsidP="00024928">
      <w:pPr>
        <w:jc w:val="both"/>
        <w:rPr>
          <w:sz w:val="28"/>
          <w:szCs w:val="28"/>
          <w:lang w:val="uk-UA"/>
        </w:rPr>
      </w:pPr>
      <w:r w:rsidRPr="00024928">
        <w:rPr>
          <w:sz w:val="28"/>
          <w:szCs w:val="28"/>
          <w:lang w:val="uk-UA"/>
        </w:rPr>
        <w:t>- програму з розвитку фізичної культури і спорту (додаток 6);</w:t>
      </w:r>
    </w:p>
    <w:p w:rsidR="00024928" w:rsidRPr="00024928" w:rsidRDefault="00024928" w:rsidP="00024928">
      <w:pPr>
        <w:jc w:val="both"/>
        <w:rPr>
          <w:sz w:val="28"/>
          <w:szCs w:val="28"/>
          <w:lang w:val="uk-UA"/>
        </w:rPr>
      </w:pPr>
      <w:r w:rsidRPr="00024928">
        <w:rPr>
          <w:sz w:val="28"/>
          <w:szCs w:val="28"/>
          <w:lang w:val="uk-UA"/>
        </w:rPr>
        <w:t>- матеріальної допомоги</w:t>
      </w:r>
      <w:r w:rsidRPr="00024928">
        <w:rPr>
          <w:b/>
          <w:szCs w:val="20"/>
          <w:lang w:val="uk-UA"/>
        </w:rPr>
        <w:t xml:space="preserve"> </w:t>
      </w:r>
      <w:r w:rsidRPr="00024928">
        <w:rPr>
          <w:sz w:val="28"/>
          <w:szCs w:val="28"/>
          <w:lang w:val="uk-UA"/>
        </w:rPr>
        <w:t>населенню Зеленодольської  міської ради  (додаток 7) .</w:t>
      </w:r>
    </w:p>
    <w:p w:rsidR="00024928" w:rsidRPr="00024928" w:rsidRDefault="00024928" w:rsidP="00024928">
      <w:pPr>
        <w:ind w:firstLine="720"/>
        <w:jc w:val="both"/>
        <w:rPr>
          <w:sz w:val="28"/>
          <w:szCs w:val="28"/>
          <w:lang w:val="uk-UA"/>
        </w:rPr>
      </w:pPr>
      <w:r w:rsidRPr="00024928">
        <w:rPr>
          <w:sz w:val="28"/>
          <w:szCs w:val="28"/>
          <w:lang w:val="uk-UA"/>
        </w:rPr>
        <w:t>2. 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024928" w:rsidRPr="00024928" w:rsidRDefault="00024928" w:rsidP="00024928">
      <w:pPr>
        <w:ind w:left="142" w:firstLine="578"/>
        <w:jc w:val="both"/>
        <w:rPr>
          <w:lang w:val="uk-UA"/>
        </w:rPr>
      </w:pPr>
    </w:p>
    <w:p w:rsidR="00024928" w:rsidRDefault="00024928" w:rsidP="00024928">
      <w:pPr>
        <w:keepNext/>
        <w:outlineLvl w:val="1"/>
        <w:rPr>
          <w:sz w:val="28"/>
          <w:szCs w:val="28"/>
          <w:lang w:val="uk-UA"/>
        </w:rPr>
      </w:pPr>
      <w:r w:rsidRPr="00024928">
        <w:rPr>
          <w:sz w:val="28"/>
          <w:szCs w:val="28"/>
          <w:lang w:val="uk-UA"/>
        </w:rPr>
        <w:t xml:space="preserve">                   Міський голова                                    В. А. Качан </w:t>
      </w:r>
    </w:p>
    <w:p w:rsidR="00024928" w:rsidRPr="00024928" w:rsidRDefault="00024928" w:rsidP="00024928">
      <w:pPr>
        <w:keepNext/>
        <w:outlineLvl w:val="1"/>
        <w:rPr>
          <w:sz w:val="28"/>
          <w:szCs w:val="28"/>
          <w:lang w:val="uk-UA"/>
        </w:rPr>
      </w:pPr>
    </w:p>
    <w:p w:rsidR="00024928" w:rsidRPr="00024928" w:rsidRDefault="00024928" w:rsidP="00024928">
      <w:pPr>
        <w:ind w:left="720" w:hanging="720"/>
        <w:jc w:val="both"/>
        <w:rPr>
          <w:lang w:val="uk-UA"/>
        </w:rPr>
      </w:pPr>
      <w:r w:rsidRPr="00024928">
        <w:rPr>
          <w:lang w:val="uk-UA"/>
        </w:rPr>
        <w:t>Пояснювальна записка до внесення змін до міських  програм  за жовтень 2015 р.</w:t>
      </w:r>
    </w:p>
    <w:p w:rsidR="00024928" w:rsidRPr="00024928" w:rsidRDefault="00024928" w:rsidP="00024928">
      <w:pPr>
        <w:ind w:left="720" w:right="-5"/>
        <w:contextualSpacing/>
        <w:jc w:val="both"/>
        <w:rPr>
          <w:lang w:val="uk-UA"/>
        </w:rPr>
      </w:pPr>
    </w:p>
    <w:p w:rsidR="00024928" w:rsidRPr="00024928" w:rsidRDefault="00024928" w:rsidP="00024928">
      <w:pPr>
        <w:numPr>
          <w:ilvl w:val="0"/>
          <w:numId w:val="5"/>
        </w:numPr>
        <w:ind w:right="-5"/>
        <w:contextualSpacing/>
        <w:jc w:val="both"/>
        <w:rPr>
          <w:b/>
          <w:sz w:val="22"/>
          <w:szCs w:val="22"/>
          <w:lang w:val="uk-UA"/>
        </w:rPr>
      </w:pPr>
      <w:r w:rsidRPr="00024928">
        <w:rPr>
          <w:b/>
          <w:sz w:val="22"/>
          <w:szCs w:val="22"/>
          <w:lang w:val="uk-UA"/>
        </w:rPr>
        <w:t>Внести зміни до програми забезпечення розвитку і функціонування загальноосвітніх шкіл м.Зеленодольська :</w:t>
      </w:r>
    </w:p>
    <w:p w:rsidR="00024928" w:rsidRPr="00024928" w:rsidRDefault="00024928" w:rsidP="00024928">
      <w:pPr>
        <w:ind w:left="1080" w:right="-5"/>
        <w:contextualSpacing/>
        <w:jc w:val="both"/>
        <w:rPr>
          <w:sz w:val="22"/>
          <w:szCs w:val="22"/>
          <w:lang w:val="uk-UA"/>
        </w:rPr>
      </w:pPr>
      <w:r w:rsidRPr="00024928">
        <w:rPr>
          <w:sz w:val="22"/>
          <w:szCs w:val="22"/>
          <w:lang w:val="uk-UA"/>
        </w:rPr>
        <w:t>Включити захід «</w:t>
      </w:r>
      <w:r w:rsidRPr="00024928">
        <w:rPr>
          <w:sz w:val="20"/>
          <w:szCs w:val="20"/>
          <w:lang w:val="uk-UA"/>
        </w:rPr>
        <w:t xml:space="preserve">Придбання мікрофонів, стійок та фурнітури для підключення для   </w:t>
      </w:r>
      <w:r w:rsidRPr="00024928">
        <w:rPr>
          <w:sz w:val="22"/>
          <w:szCs w:val="22"/>
          <w:lang w:val="uk-UA"/>
        </w:rPr>
        <w:t>Зеленодольської загальноосвітньої школи № 2  І – ІІІ ступенів»</w:t>
      </w:r>
      <w:r w:rsidRPr="00024928">
        <w:rPr>
          <w:sz w:val="20"/>
          <w:szCs w:val="20"/>
          <w:lang w:val="uk-UA"/>
        </w:rPr>
        <w:t xml:space="preserve"> на суму 4000 грн., «Придбання колонок для </w:t>
      </w:r>
      <w:r w:rsidRPr="00024928">
        <w:rPr>
          <w:sz w:val="22"/>
          <w:szCs w:val="22"/>
          <w:lang w:val="uk-UA"/>
        </w:rPr>
        <w:t>Зеленодольської загальноосвітньої школи № 2  І – ІІІ ступенів</w:t>
      </w:r>
      <w:r w:rsidRPr="00024928">
        <w:rPr>
          <w:sz w:val="20"/>
          <w:szCs w:val="20"/>
          <w:lang w:val="uk-UA"/>
        </w:rPr>
        <w:t xml:space="preserve">» на 46000 грн., «Придбання ноутбуку для </w:t>
      </w:r>
      <w:r w:rsidRPr="00024928">
        <w:rPr>
          <w:sz w:val="22"/>
          <w:szCs w:val="22"/>
          <w:lang w:val="uk-UA"/>
        </w:rPr>
        <w:t>Зеленодольської загальноосвітньої школи № 2  І – ІІІ ступенів</w:t>
      </w:r>
      <w:r w:rsidRPr="00024928">
        <w:rPr>
          <w:sz w:val="20"/>
          <w:szCs w:val="20"/>
          <w:lang w:val="uk-UA"/>
        </w:rPr>
        <w:t xml:space="preserve">» на суму 10000 грн. , </w:t>
      </w:r>
      <w:r w:rsidRPr="00024928">
        <w:rPr>
          <w:sz w:val="22"/>
          <w:szCs w:val="22"/>
          <w:lang w:val="uk-UA"/>
        </w:rPr>
        <w:t>разом 60000 грн.</w:t>
      </w:r>
    </w:p>
    <w:p w:rsidR="00024928" w:rsidRPr="00024928" w:rsidRDefault="00024928" w:rsidP="00024928">
      <w:pPr>
        <w:numPr>
          <w:ilvl w:val="0"/>
          <w:numId w:val="5"/>
        </w:numPr>
        <w:contextualSpacing/>
        <w:jc w:val="both"/>
        <w:rPr>
          <w:b/>
          <w:sz w:val="22"/>
          <w:szCs w:val="22"/>
          <w:lang w:val="uk-UA"/>
        </w:rPr>
      </w:pPr>
      <w:r w:rsidRPr="00024928">
        <w:rPr>
          <w:b/>
          <w:sz w:val="22"/>
          <w:szCs w:val="22"/>
          <w:lang w:val="uk-UA"/>
        </w:rPr>
        <w:t>Внести зміни до екологічної програми використання коштів фонду охорони навколишнього природного середовища Зеленодольської міської ради:</w:t>
      </w:r>
    </w:p>
    <w:p w:rsidR="00024928" w:rsidRPr="00024928" w:rsidRDefault="00024928" w:rsidP="00024928">
      <w:pPr>
        <w:ind w:left="1080"/>
        <w:contextualSpacing/>
        <w:jc w:val="both"/>
        <w:rPr>
          <w:sz w:val="22"/>
          <w:szCs w:val="22"/>
          <w:lang w:val="uk-UA"/>
        </w:rPr>
      </w:pPr>
      <w:r w:rsidRPr="00024928">
        <w:rPr>
          <w:sz w:val="22"/>
          <w:szCs w:val="22"/>
          <w:lang w:val="uk-UA"/>
        </w:rPr>
        <w:t xml:space="preserve">в п.10 переліку заходів програми код «3132» замінити на код «3142» </w:t>
      </w:r>
    </w:p>
    <w:p w:rsidR="00024928" w:rsidRPr="00024928" w:rsidRDefault="00024928" w:rsidP="00024928">
      <w:pPr>
        <w:numPr>
          <w:ilvl w:val="0"/>
          <w:numId w:val="5"/>
        </w:numPr>
        <w:contextualSpacing/>
        <w:jc w:val="both"/>
        <w:rPr>
          <w:b/>
          <w:sz w:val="22"/>
          <w:szCs w:val="22"/>
          <w:lang w:val="uk-UA"/>
        </w:rPr>
      </w:pPr>
      <w:r w:rsidRPr="00024928">
        <w:rPr>
          <w:b/>
          <w:sz w:val="22"/>
          <w:szCs w:val="22"/>
          <w:lang w:val="uk-UA"/>
        </w:rPr>
        <w:t>Внести зміни до</w:t>
      </w:r>
      <w:r w:rsidRPr="00024928">
        <w:rPr>
          <w:rFonts w:ascii="Calibri" w:hAnsi="Calibri"/>
          <w:sz w:val="22"/>
          <w:szCs w:val="22"/>
          <w:lang w:val="uk-UA"/>
        </w:rPr>
        <w:t xml:space="preserve"> </w:t>
      </w:r>
      <w:r w:rsidRPr="00024928">
        <w:rPr>
          <w:b/>
          <w:sz w:val="22"/>
          <w:szCs w:val="22"/>
          <w:lang w:val="uk-UA"/>
        </w:rPr>
        <w:t xml:space="preserve">програму розвитку житлово- комунального господарства та благоустрою м.Зеленодольськ та с.М.Костромка: </w:t>
      </w:r>
    </w:p>
    <w:p w:rsidR="00024928" w:rsidRPr="00024928" w:rsidRDefault="00024928" w:rsidP="00024928">
      <w:pPr>
        <w:ind w:left="720"/>
        <w:jc w:val="both"/>
        <w:rPr>
          <w:sz w:val="20"/>
          <w:szCs w:val="20"/>
          <w:lang w:val="uk-UA"/>
        </w:rPr>
      </w:pPr>
      <w:r w:rsidRPr="00024928">
        <w:rPr>
          <w:sz w:val="20"/>
          <w:szCs w:val="20"/>
          <w:lang w:val="uk-UA"/>
        </w:rPr>
        <w:t>Зменшити видатки на заміну покриття спортивного майданчика на 9840 грн.</w:t>
      </w:r>
    </w:p>
    <w:p w:rsidR="00024928" w:rsidRPr="00024928" w:rsidRDefault="00024928" w:rsidP="00024928">
      <w:pPr>
        <w:numPr>
          <w:ilvl w:val="0"/>
          <w:numId w:val="5"/>
        </w:numPr>
        <w:contextualSpacing/>
        <w:jc w:val="both"/>
        <w:rPr>
          <w:b/>
          <w:sz w:val="22"/>
          <w:szCs w:val="22"/>
          <w:lang w:val="uk-UA"/>
        </w:rPr>
      </w:pPr>
      <w:r w:rsidRPr="00024928">
        <w:rPr>
          <w:b/>
          <w:sz w:val="22"/>
          <w:szCs w:val="22"/>
          <w:lang w:val="uk-UA"/>
        </w:rPr>
        <w:t>Внести зміни до програми заходів з організації рятування на водах:</w:t>
      </w:r>
    </w:p>
    <w:p w:rsidR="00024928" w:rsidRPr="00024928" w:rsidRDefault="00024928" w:rsidP="00024928">
      <w:pPr>
        <w:ind w:left="1080"/>
        <w:contextualSpacing/>
        <w:jc w:val="both"/>
        <w:rPr>
          <w:sz w:val="20"/>
          <w:szCs w:val="20"/>
          <w:lang w:val="uk-UA"/>
        </w:rPr>
      </w:pPr>
      <w:r w:rsidRPr="00024928">
        <w:rPr>
          <w:sz w:val="20"/>
          <w:szCs w:val="20"/>
          <w:lang w:val="uk-UA"/>
        </w:rPr>
        <w:t>Збільшити витрати на пільгові пенсії працівникам рятувальної станції на 2480 грн.</w:t>
      </w:r>
    </w:p>
    <w:p w:rsidR="00024928" w:rsidRPr="00024928" w:rsidRDefault="00024928" w:rsidP="00024928">
      <w:pPr>
        <w:numPr>
          <w:ilvl w:val="0"/>
          <w:numId w:val="5"/>
        </w:numPr>
        <w:contextualSpacing/>
        <w:jc w:val="both"/>
        <w:rPr>
          <w:b/>
          <w:sz w:val="22"/>
          <w:szCs w:val="22"/>
          <w:lang w:val="uk-UA"/>
        </w:rPr>
      </w:pPr>
      <w:r w:rsidRPr="00024928">
        <w:rPr>
          <w:b/>
          <w:sz w:val="22"/>
          <w:szCs w:val="22"/>
          <w:lang w:val="uk-UA"/>
        </w:rPr>
        <w:t>Внести зміни до програму  економічного і соціального розвитку Зеленодольської міської ради:</w:t>
      </w:r>
    </w:p>
    <w:p w:rsidR="00024928" w:rsidRPr="00024928" w:rsidRDefault="00024928" w:rsidP="00024928">
      <w:pPr>
        <w:ind w:left="720"/>
        <w:contextualSpacing/>
        <w:jc w:val="both"/>
        <w:rPr>
          <w:sz w:val="20"/>
          <w:szCs w:val="20"/>
          <w:lang w:val="uk-UA"/>
        </w:rPr>
      </w:pPr>
      <w:r w:rsidRPr="00024928">
        <w:rPr>
          <w:sz w:val="22"/>
          <w:szCs w:val="22"/>
          <w:lang w:val="uk-UA"/>
        </w:rPr>
        <w:t>Включити заходи :</w:t>
      </w:r>
      <w:r w:rsidRPr="00024928">
        <w:rPr>
          <w:sz w:val="20"/>
          <w:szCs w:val="20"/>
          <w:lang w:val="uk-UA"/>
        </w:rPr>
        <w:t xml:space="preserve"> </w:t>
      </w:r>
    </w:p>
    <w:p w:rsidR="00024928" w:rsidRPr="00024928" w:rsidRDefault="00024928" w:rsidP="00024928">
      <w:pPr>
        <w:ind w:left="720"/>
        <w:contextualSpacing/>
        <w:jc w:val="both"/>
        <w:rPr>
          <w:sz w:val="20"/>
          <w:szCs w:val="20"/>
          <w:lang w:val="uk-UA"/>
        </w:rPr>
      </w:pPr>
      <w:r w:rsidRPr="00024928">
        <w:rPr>
          <w:sz w:val="20"/>
          <w:szCs w:val="20"/>
          <w:lang w:val="uk-UA"/>
        </w:rPr>
        <w:t>Придбання комп’ютерного комплексу для бухгалтерії 18000 грн.</w:t>
      </w:r>
    </w:p>
    <w:p w:rsidR="00024928" w:rsidRPr="00024928" w:rsidRDefault="00024928" w:rsidP="00024928">
      <w:pPr>
        <w:ind w:left="720"/>
        <w:contextualSpacing/>
        <w:jc w:val="both"/>
        <w:rPr>
          <w:sz w:val="20"/>
          <w:szCs w:val="20"/>
          <w:lang w:val="uk-UA"/>
        </w:rPr>
      </w:pPr>
      <w:r w:rsidRPr="00024928">
        <w:rPr>
          <w:sz w:val="20"/>
          <w:szCs w:val="20"/>
          <w:lang w:val="uk-UA"/>
        </w:rPr>
        <w:t>придбання холодильника ДНЗ «Росинка» 6000 грн.,</w:t>
      </w:r>
    </w:p>
    <w:p w:rsidR="00024928" w:rsidRPr="00024928" w:rsidRDefault="00024928" w:rsidP="00024928">
      <w:pPr>
        <w:ind w:left="720"/>
        <w:contextualSpacing/>
        <w:jc w:val="both"/>
        <w:rPr>
          <w:sz w:val="20"/>
          <w:szCs w:val="20"/>
          <w:lang w:val="uk-UA"/>
        </w:rPr>
      </w:pPr>
      <w:r w:rsidRPr="00024928">
        <w:rPr>
          <w:sz w:val="20"/>
          <w:szCs w:val="20"/>
          <w:lang w:val="uk-UA"/>
        </w:rPr>
        <w:t>капітальний ремонт дороги по пров. Молодіжний на 16528 грн.,</w:t>
      </w:r>
    </w:p>
    <w:p w:rsidR="00024928" w:rsidRPr="00024928" w:rsidRDefault="00024928" w:rsidP="00024928">
      <w:pPr>
        <w:ind w:left="720"/>
        <w:contextualSpacing/>
        <w:jc w:val="both"/>
        <w:rPr>
          <w:sz w:val="20"/>
          <w:szCs w:val="20"/>
          <w:lang w:val="uk-UA"/>
        </w:rPr>
      </w:pPr>
      <w:r w:rsidRPr="00024928">
        <w:rPr>
          <w:sz w:val="20"/>
          <w:szCs w:val="20"/>
          <w:lang w:val="uk-UA"/>
        </w:rPr>
        <w:t>разом 40528 грн.</w:t>
      </w:r>
    </w:p>
    <w:p w:rsidR="00024928" w:rsidRPr="00024928" w:rsidRDefault="00024928" w:rsidP="00024928">
      <w:pPr>
        <w:numPr>
          <w:ilvl w:val="0"/>
          <w:numId w:val="5"/>
        </w:numPr>
        <w:contextualSpacing/>
        <w:jc w:val="both"/>
        <w:rPr>
          <w:sz w:val="22"/>
          <w:szCs w:val="22"/>
          <w:lang w:val="uk-UA"/>
        </w:rPr>
      </w:pPr>
      <w:r w:rsidRPr="00024928">
        <w:rPr>
          <w:b/>
          <w:sz w:val="22"/>
          <w:szCs w:val="22"/>
          <w:lang w:val="uk-UA"/>
        </w:rPr>
        <w:t>Внести зміни до програми з розвитку фізичної культури і спорту :</w:t>
      </w:r>
    </w:p>
    <w:p w:rsidR="00024928" w:rsidRPr="00024928" w:rsidRDefault="00024928" w:rsidP="00024928">
      <w:pPr>
        <w:numPr>
          <w:ilvl w:val="0"/>
          <w:numId w:val="6"/>
        </w:numPr>
        <w:contextualSpacing/>
        <w:jc w:val="both"/>
        <w:rPr>
          <w:sz w:val="20"/>
          <w:szCs w:val="20"/>
          <w:lang w:val="uk-UA"/>
        </w:rPr>
      </w:pPr>
      <w:r w:rsidRPr="00024928">
        <w:rPr>
          <w:sz w:val="22"/>
          <w:szCs w:val="22"/>
          <w:lang w:val="uk-UA"/>
        </w:rPr>
        <w:t>Збільшити видатки на утримання ПНЗ «Комплексна дитячо-юнацька спортивна школа Криворізької ТЕС» на</w:t>
      </w:r>
      <w:r w:rsidRPr="00024928">
        <w:rPr>
          <w:sz w:val="20"/>
          <w:szCs w:val="20"/>
          <w:lang w:val="uk-UA"/>
        </w:rPr>
        <w:t xml:space="preserve"> придбання інвентаря на   27600 грн.</w:t>
      </w:r>
    </w:p>
    <w:p w:rsidR="00024928" w:rsidRPr="00024928" w:rsidRDefault="00024928" w:rsidP="00024928">
      <w:pPr>
        <w:numPr>
          <w:ilvl w:val="0"/>
          <w:numId w:val="5"/>
        </w:numPr>
        <w:contextualSpacing/>
        <w:jc w:val="both"/>
        <w:rPr>
          <w:sz w:val="22"/>
          <w:szCs w:val="22"/>
          <w:lang w:val="uk-UA"/>
        </w:rPr>
      </w:pPr>
      <w:r w:rsidRPr="00024928">
        <w:rPr>
          <w:b/>
          <w:sz w:val="22"/>
          <w:szCs w:val="22"/>
          <w:lang w:val="uk-UA"/>
        </w:rPr>
        <w:t xml:space="preserve">Внести зміни до програми матеріальної допомоги населенню Зеленодольської міської ради </w:t>
      </w:r>
      <w:r w:rsidRPr="00024928">
        <w:rPr>
          <w:sz w:val="22"/>
          <w:szCs w:val="22"/>
          <w:lang w:val="uk-UA"/>
        </w:rPr>
        <w:t>: збільшити видатки на 20000 грн.</w:t>
      </w:r>
    </w:p>
    <w:p w:rsidR="00024928" w:rsidRPr="00024928" w:rsidRDefault="00024928" w:rsidP="00024928">
      <w:pPr>
        <w:contextualSpacing/>
        <w:jc w:val="both"/>
        <w:rPr>
          <w:b/>
          <w:sz w:val="22"/>
          <w:szCs w:val="22"/>
          <w:lang w:val="uk-UA"/>
        </w:rPr>
      </w:pPr>
    </w:p>
    <w:p w:rsidR="00024928" w:rsidRPr="00024928" w:rsidRDefault="00024928" w:rsidP="00024928">
      <w:pPr>
        <w:ind w:right="-5"/>
        <w:jc w:val="both"/>
        <w:rPr>
          <w:sz w:val="22"/>
          <w:szCs w:val="22"/>
          <w:lang w:val="uk-UA"/>
        </w:rPr>
      </w:pPr>
      <w:r w:rsidRPr="00024928">
        <w:rPr>
          <w:sz w:val="22"/>
          <w:szCs w:val="22"/>
          <w:lang w:val="uk-UA"/>
        </w:rPr>
        <w:t xml:space="preserve">             Разом за програмами  140768 грн.</w:t>
      </w:r>
    </w:p>
    <w:p w:rsidR="00024928" w:rsidRPr="00024928" w:rsidRDefault="00024928" w:rsidP="00024928">
      <w:pPr>
        <w:ind w:right="-5"/>
        <w:jc w:val="both"/>
        <w:rPr>
          <w:sz w:val="22"/>
          <w:szCs w:val="22"/>
          <w:lang w:val="uk-UA"/>
        </w:rPr>
      </w:pPr>
    </w:p>
    <w:p w:rsidR="00024928" w:rsidRPr="00024928" w:rsidRDefault="00024928" w:rsidP="00024928">
      <w:pPr>
        <w:ind w:right="-5"/>
        <w:jc w:val="both"/>
        <w:rPr>
          <w:sz w:val="22"/>
          <w:szCs w:val="22"/>
          <w:lang w:val="uk-UA"/>
        </w:rPr>
      </w:pPr>
      <w:r w:rsidRPr="00024928">
        <w:rPr>
          <w:sz w:val="22"/>
          <w:szCs w:val="22"/>
          <w:lang w:val="uk-UA"/>
        </w:rPr>
        <w:t>Заступник міського голови з фінансових питань                                                 Л.Ф.Чудак</w:t>
      </w:r>
    </w:p>
    <w:p w:rsidR="00442928" w:rsidRDefault="00442928">
      <w:pPr>
        <w:rPr>
          <w:lang w:val="uk-UA"/>
        </w:rPr>
      </w:pPr>
    </w:p>
    <w:p w:rsidR="00024928" w:rsidRDefault="00024928" w:rsidP="00024928">
      <w:pPr>
        <w:pStyle w:val="a3"/>
        <w:rPr>
          <w:lang w:val="uk-UA"/>
        </w:rPr>
      </w:pPr>
    </w:p>
    <w:p w:rsidR="00882855" w:rsidRPr="00882855" w:rsidRDefault="00882855" w:rsidP="00882855">
      <w:pPr>
        <w:jc w:val="center"/>
        <w:rPr>
          <w:szCs w:val="20"/>
          <w:lang w:val="uk-UA"/>
        </w:rPr>
      </w:pPr>
      <w:r w:rsidRPr="00882855">
        <w:rPr>
          <w:szCs w:val="20"/>
          <w:lang w:val="uk-UA"/>
        </w:rPr>
        <w:t xml:space="preserve">                      Додаток 1</w:t>
      </w:r>
    </w:p>
    <w:p w:rsidR="00882855" w:rsidRPr="00882855" w:rsidRDefault="00882855" w:rsidP="00882855">
      <w:pPr>
        <w:jc w:val="center"/>
        <w:rPr>
          <w:szCs w:val="20"/>
          <w:lang w:val="uk-UA"/>
        </w:rPr>
      </w:pPr>
      <w:r w:rsidRPr="00882855">
        <w:rPr>
          <w:szCs w:val="20"/>
          <w:lang w:val="uk-UA"/>
        </w:rPr>
        <w:t xml:space="preserve">                                                                        до рішення Зеленольської міської ради </w:t>
      </w:r>
    </w:p>
    <w:p w:rsidR="00882855" w:rsidRPr="00882855" w:rsidRDefault="00882855" w:rsidP="00882855">
      <w:pPr>
        <w:jc w:val="center"/>
        <w:rPr>
          <w:szCs w:val="20"/>
          <w:lang w:val="uk-UA"/>
        </w:rPr>
      </w:pPr>
      <w:r w:rsidRPr="00882855">
        <w:rPr>
          <w:szCs w:val="20"/>
          <w:lang w:val="uk-UA"/>
        </w:rPr>
        <w:t xml:space="preserve">                                              від  21.10.2015 р. №  1093</w:t>
      </w:r>
    </w:p>
    <w:p w:rsidR="00882855" w:rsidRPr="00882855" w:rsidRDefault="00882855" w:rsidP="00882855">
      <w:pPr>
        <w:rPr>
          <w:szCs w:val="20"/>
          <w:lang w:val="uk-UA"/>
        </w:rPr>
      </w:pPr>
    </w:p>
    <w:p w:rsidR="00882855" w:rsidRPr="00882855" w:rsidRDefault="00882855" w:rsidP="00882855">
      <w:pPr>
        <w:jc w:val="center"/>
        <w:rPr>
          <w:szCs w:val="20"/>
          <w:lang w:val="uk-UA"/>
        </w:rPr>
      </w:pPr>
      <w:r w:rsidRPr="00882855">
        <w:rPr>
          <w:szCs w:val="20"/>
          <w:lang w:val="uk-UA"/>
        </w:rPr>
        <w:t>МІСЬКА ПРОГРАМА</w:t>
      </w:r>
    </w:p>
    <w:p w:rsidR="00882855" w:rsidRPr="00882855" w:rsidRDefault="00882855" w:rsidP="00882855">
      <w:pPr>
        <w:rPr>
          <w:szCs w:val="20"/>
          <w:lang w:val="uk-UA"/>
        </w:rPr>
      </w:pPr>
      <w:r w:rsidRPr="00882855">
        <w:rPr>
          <w:szCs w:val="20"/>
          <w:lang w:val="uk-UA"/>
        </w:rPr>
        <w:t xml:space="preserve">                      забезпечення  розвитку і функціонування  загальноосвітніх шкіл            </w:t>
      </w:r>
    </w:p>
    <w:p w:rsidR="00882855" w:rsidRPr="00882855" w:rsidRDefault="00882855" w:rsidP="00882855">
      <w:pPr>
        <w:rPr>
          <w:szCs w:val="20"/>
          <w:lang w:val="uk-UA"/>
        </w:rPr>
      </w:pPr>
      <w:r w:rsidRPr="00882855">
        <w:rPr>
          <w:szCs w:val="20"/>
          <w:lang w:val="uk-UA"/>
        </w:rPr>
        <w:t xml:space="preserve">                                                  м.Зеленодольськ на 2015 рік (із змінами) </w:t>
      </w:r>
    </w:p>
    <w:p w:rsidR="00882855" w:rsidRPr="00882855" w:rsidRDefault="00882855" w:rsidP="00882855">
      <w:pPr>
        <w:rPr>
          <w:szCs w:val="20"/>
          <w:lang w:val="uk-UA"/>
        </w:rPr>
      </w:pPr>
      <w:r w:rsidRPr="00882855">
        <w:rPr>
          <w:szCs w:val="20"/>
          <w:lang w:val="uk-UA"/>
        </w:rPr>
        <w:t xml:space="preserve">                                                                 </w:t>
      </w:r>
    </w:p>
    <w:p w:rsidR="00882855" w:rsidRPr="00882855" w:rsidRDefault="00882855" w:rsidP="00882855">
      <w:pPr>
        <w:rPr>
          <w:szCs w:val="20"/>
          <w:lang w:val="uk-UA"/>
        </w:rPr>
      </w:pPr>
      <w:r w:rsidRPr="00882855">
        <w:rPr>
          <w:szCs w:val="20"/>
          <w:lang w:val="uk-UA"/>
        </w:rPr>
        <w:t xml:space="preserve">                                                                     Розділ І.</w:t>
      </w:r>
    </w:p>
    <w:p w:rsidR="00882855" w:rsidRPr="00882855" w:rsidRDefault="00882855" w:rsidP="00882855">
      <w:pPr>
        <w:jc w:val="both"/>
        <w:rPr>
          <w:szCs w:val="20"/>
          <w:lang w:val="uk-UA"/>
        </w:rPr>
      </w:pPr>
      <w:r w:rsidRPr="00882855">
        <w:rPr>
          <w:szCs w:val="20"/>
          <w:lang w:val="uk-UA"/>
        </w:rPr>
        <w:t>1.1. Назва програми: Забезпечення  розвитку і функціонування міських загальноосвітніх шкіл.</w:t>
      </w:r>
    </w:p>
    <w:p w:rsidR="00882855" w:rsidRPr="00882855" w:rsidRDefault="00882855" w:rsidP="00882855">
      <w:pPr>
        <w:jc w:val="both"/>
        <w:rPr>
          <w:szCs w:val="20"/>
          <w:lang w:val="uk-UA"/>
        </w:rPr>
      </w:pPr>
      <w:r w:rsidRPr="00882855">
        <w:rPr>
          <w:szCs w:val="20"/>
          <w:lang w:val="uk-UA"/>
        </w:rPr>
        <w:t>1.2. Зміст програми: соціально-економічний.</w:t>
      </w:r>
    </w:p>
    <w:p w:rsidR="00882855" w:rsidRPr="00882855" w:rsidRDefault="00882855" w:rsidP="00882855">
      <w:pPr>
        <w:jc w:val="both"/>
        <w:rPr>
          <w:szCs w:val="20"/>
          <w:lang w:val="uk-UA"/>
        </w:rPr>
      </w:pPr>
      <w:r w:rsidRPr="00882855">
        <w:rPr>
          <w:szCs w:val="20"/>
          <w:lang w:val="uk-UA"/>
        </w:rPr>
        <w:t>1.3. Підстава для розроблення програми: Закон України “Про місцеве самоврядування в Україні”, Закон України «Про освіту», Закон України «Про загальну середню освіту», ст. 91 Бюджетного Кодексу України.</w:t>
      </w:r>
    </w:p>
    <w:p w:rsidR="00882855" w:rsidRPr="00882855" w:rsidRDefault="00882855" w:rsidP="00882855">
      <w:pPr>
        <w:jc w:val="both"/>
        <w:rPr>
          <w:szCs w:val="20"/>
          <w:lang w:val="uk-UA"/>
        </w:rPr>
      </w:pPr>
      <w:r w:rsidRPr="00882855">
        <w:rPr>
          <w:szCs w:val="20"/>
          <w:lang w:val="uk-UA"/>
        </w:rPr>
        <w:t>1.4. Актуальність та мета програми.</w:t>
      </w:r>
    </w:p>
    <w:p w:rsidR="00882855" w:rsidRPr="00882855" w:rsidRDefault="00882855" w:rsidP="00882855">
      <w:pPr>
        <w:jc w:val="both"/>
        <w:rPr>
          <w:szCs w:val="20"/>
          <w:lang w:val="uk-UA"/>
        </w:rPr>
      </w:pPr>
      <w:r w:rsidRPr="00882855">
        <w:rPr>
          <w:szCs w:val="20"/>
          <w:lang w:val="uk-UA"/>
        </w:rPr>
        <w:t xml:space="preserve">       </w:t>
      </w:r>
      <w:r w:rsidRPr="00882855">
        <w:rPr>
          <w:szCs w:val="20"/>
          <w:lang w:val="uk-UA"/>
        </w:rPr>
        <w:tab/>
        <w:t>Наявність великої кількості невирішених проблем у сфері матеріального забезпечення загальноосвітніх шкіл, пов’язаних  значною мірою з відсутністю необхідних коштів, не дає змоги забезпечити належні умови для перебування учнів в навчальних закладах. Міська програма розвитку і функціонування міських загальноосвітніх шкіл надасть змогу здійснити ремонт покрівлі будівлі Зеленодольської загальноосвітньої школи № 1 І – ІІІ ступенів з метою забезпечення санітарно - гігієнічних норм і правил та недопущення руйнування, оформити документи на користування земельними ділянками відповідно чинного законодавства.</w:t>
      </w:r>
    </w:p>
    <w:p w:rsidR="00882855" w:rsidRPr="00882855" w:rsidRDefault="00882855" w:rsidP="00882855">
      <w:pPr>
        <w:jc w:val="both"/>
        <w:rPr>
          <w:szCs w:val="20"/>
          <w:lang w:val="uk-UA"/>
        </w:rPr>
      </w:pPr>
      <w:r w:rsidRPr="00882855">
        <w:rPr>
          <w:szCs w:val="20"/>
          <w:lang w:val="uk-UA"/>
        </w:rPr>
        <w:t xml:space="preserve">1.5. Цільова спрямованість та завдання програми: </w:t>
      </w:r>
    </w:p>
    <w:p w:rsidR="00882855" w:rsidRPr="00882855" w:rsidRDefault="00882855" w:rsidP="00882855">
      <w:pPr>
        <w:ind w:left="426" w:hanging="426"/>
        <w:jc w:val="both"/>
        <w:rPr>
          <w:szCs w:val="20"/>
          <w:lang w:val="uk-UA"/>
        </w:rPr>
      </w:pPr>
      <w:r w:rsidRPr="00882855">
        <w:rPr>
          <w:szCs w:val="20"/>
          <w:lang w:val="uk-UA"/>
        </w:rPr>
        <w:t>-  поліпшення стану будівель з метою належної експлуатації,</w:t>
      </w:r>
    </w:p>
    <w:p w:rsidR="00882855" w:rsidRPr="00882855" w:rsidRDefault="00882855" w:rsidP="00882855">
      <w:pPr>
        <w:ind w:left="426" w:hanging="426"/>
        <w:jc w:val="both"/>
        <w:rPr>
          <w:szCs w:val="20"/>
          <w:lang w:val="uk-UA"/>
        </w:rPr>
      </w:pPr>
      <w:r w:rsidRPr="00882855">
        <w:rPr>
          <w:szCs w:val="20"/>
          <w:lang w:val="uk-UA"/>
        </w:rPr>
        <w:t>- забезпечення належних санітарно-гігієнічних умов для перебування учнів та працівників в навчальних закладах,</w:t>
      </w:r>
    </w:p>
    <w:p w:rsidR="00882855" w:rsidRPr="00882855" w:rsidRDefault="00882855" w:rsidP="00882855">
      <w:pPr>
        <w:ind w:left="426" w:hanging="426"/>
        <w:jc w:val="both"/>
        <w:rPr>
          <w:szCs w:val="20"/>
          <w:lang w:val="uk-UA"/>
        </w:rPr>
      </w:pPr>
      <w:r w:rsidRPr="00882855">
        <w:rPr>
          <w:szCs w:val="20"/>
          <w:lang w:val="uk-UA"/>
        </w:rPr>
        <w:t>-  оформлення документації закладів.</w:t>
      </w:r>
    </w:p>
    <w:p w:rsidR="00882855" w:rsidRPr="00882855" w:rsidRDefault="00882855" w:rsidP="00882855">
      <w:pPr>
        <w:jc w:val="both"/>
        <w:rPr>
          <w:szCs w:val="20"/>
          <w:lang w:val="uk-UA"/>
        </w:rPr>
      </w:pPr>
      <w:r w:rsidRPr="00882855">
        <w:rPr>
          <w:szCs w:val="20"/>
          <w:lang w:val="uk-UA"/>
        </w:rPr>
        <w:t>1.6. Перелік заходів програми:</w:t>
      </w:r>
    </w:p>
    <w:p w:rsidR="00882855" w:rsidRPr="00882855" w:rsidRDefault="00882855" w:rsidP="00882855">
      <w:pPr>
        <w:jc w:val="both"/>
        <w:rPr>
          <w:szCs w:val="20"/>
          <w:lang w:val="uk-UA"/>
        </w:rPr>
      </w:pPr>
      <w:r w:rsidRPr="00882855">
        <w:rPr>
          <w:szCs w:val="20"/>
          <w:lang w:val="uk-UA"/>
        </w:rPr>
        <w:t>- здійснення поточного ремонту покрівлі будівлі Зеленодольської загальноосвітньої школи № 1  І – ІІІ ступенів – 69500 грн.,</w:t>
      </w:r>
    </w:p>
    <w:p w:rsidR="00882855" w:rsidRPr="00882855" w:rsidRDefault="00882855" w:rsidP="00882855">
      <w:pPr>
        <w:contextualSpacing/>
        <w:jc w:val="both"/>
        <w:rPr>
          <w:lang w:val="uk-UA"/>
        </w:rPr>
      </w:pPr>
      <w:r w:rsidRPr="00882855">
        <w:rPr>
          <w:lang w:val="uk-UA"/>
        </w:rPr>
        <w:t>- оформлення державних актів користування земельними ділянками Зеленодольської загальноосвітньої школи № 1  І – ІІІ ступенів  - 10000 грн.,</w:t>
      </w:r>
    </w:p>
    <w:p w:rsidR="00882855" w:rsidRPr="00882855" w:rsidRDefault="00882855" w:rsidP="00882855">
      <w:pPr>
        <w:contextualSpacing/>
        <w:jc w:val="both"/>
        <w:rPr>
          <w:lang w:val="uk-UA"/>
        </w:rPr>
      </w:pPr>
      <w:r w:rsidRPr="00882855">
        <w:rPr>
          <w:lang w:val="uk-UA"/>
        </w:rPr>
        <w:t xml:space="preserve"> - оформлення державних актів користування земельними ділянками Зеленодольської загальноосвітньої школи № 2  І – ІІІ ступенів» - 10000 грн.,</w:t>
      </w:r>
    </w:p>
    <w:p w:rsidR="00882855" w:rsidRPr="00882855" w:rsidRDefault="00882855" w:rsidP="00882855">
      <w:pPr>
        <w:contextualSpacing/>
        <w:jc w:val="both"/>
        <w:rPr>
          <w:lang w:val="uk-UA"/>
        </w:rPr>
      </w:pPr>
      <w:r w:rsidRPr="00882855">
        <w:rPr>
          <w:lang w:val="uk-UA"/>
        </w:rPr>
        <w:t>- заміна дверей та вікон Зеленодольської загальноосвітньої школи № 1  І – ІІІ ступенів - 12000 грн.,</w:t>
      </w:r>
    </w:p>
    <w:p w:rsidR="00882855" w:rsidRPr="00882855" w:rsidRDefault="00882855" w:rsidP="00882855">
      <w:pPr>
        <w:contextualSpacing/>
        <w:jc w:val="both"/>
        <w:rPr>
          <w:lang w:val="uk-UA"/>
        </w:rPr>
      </w:pPr>
      <w:r w:rsidRPr="00882855">
        <w:rPr>
          <w:lang w:val="uk-UA"/>
        </w:rPr>
        <w:t xml:space="preserve">- встановлення дверей  Зеленодольської загальноосвітньої школи № 2  І – ІІІ ступенів - на 15000 грн., </w:t>
      </w:r>
    </w:p>
    <w:p w:rsidR="00882855" w:rsidRPr="00882855" w:rsidRDefault="00882855" w:rsidP="00882855">
      <w:pPr>
        <w:contextualSpacing/>
        <w:jc w:val="both"/>
        <w:rPr>
          <w:lang w:val="uk-UA"/>
        </w:rPr>
      </w:pPr>
      <w:r w:rsidRPr="00882855">
        <w:rPr>
          <w:lang w:val="uk-UA"/>
        </w:rPr>
        <w:t>- капітальний ремонт покрівлі будівлі Зеленодольської загальноосвітньої школи № 1 І-ІІІ ступенів» - 90000 грн.,</w:t>
      </w:r>
    </w:p>
    <w:p w:rsidR="00882855" w:rsidRPr="00882855" w:rsidRDefault="00882855" w:rsidP="00882855">
      <w:pPr>
        <w:spacing w:after="200" w:line="276" w:lineRule="auto"/>
        <w:ind w:right="-5"/>
        <w:contextualSpacing/>
        <w:rPr>
          <w:lang w:val="uk-UA"/>
        </w:rPr>
      </w:pPr>
      <w:r w:rsidRPr="00882855">
        <w:rPr>
          <w:lang w:val="uk-UA"/>
        </w:rPr>
        <w:t xml:space="preserve">- придбання мікрофонів, стійок та фурнітури для підключення для   Зеленодольської загальноосвітньої школи № 2  І – ІІІ ступенів - 4000 грн., </w:t>
      </w:r>
    </w:p>
    <w:p w:rsidR="00882855" w:rsidRPr="00882855" w:rsidRDefault="00882855" w:rsidP="00882855">
      <w:pPr>
        <w:spacing w:after="200" w:line="276" w:lineRule="auto"/>
        <w:ind w:right="-5"/>
        <w:contextualSpacing/>
        <w:rPr>
          <w:lang w:val="uk-UA"/>
        </w:rPr>
      </w:pPr>
      <w:r w:rsidRPr="00882855">
        <w:rPr>
          <w:lang w:val="uk-UA"/>
        </w:rPr>
        <w:t xml:space="preserve">- придбання колонок для Зеленодольської загальноосвітньої школи № 2  І – ІІІ ступенів»  46000 грн., </w:t>
      </w:r>
    </w:p>
    <w:p w:rsidR="00882855" w:rsidRPr="00882855" w:rsidRDefault="00882855" w:rsidP="00882855">
      <w:pPr>
        <w:spacing w:after="200" w:line="276" w:lineRule="auto"/>
        <w:ind w:right="-5"/>
        <w:contextualSpacing/>
        <w:rPr>
          <w:lang w:val="uk-UA"/>
        </w:rPr>
      </w:pPr>
      <w:r w:rsidRPr="00882855">
        <w:rPr>
          <w:lang w:val="uk-UA"/>
        </w:rPr>
        <w:t xml:space="preserve">- придбання ноутбуку для Зеленодольської загальноосвітньої школи № 2  І – ІІІ ступенів»  10000 грн.   </w:t>
      </w:r>
    </w:p>
    <w:p w:rsidR="00882855" w:rsidRPr="00882855" w:rsidRDefault="00882855" w:rsidP="00882855">
      <w:pPr>
        <w:jc w:val="both"/>
        <w:rPr>
          <w:szCs w:val="20"/>
          <w:lang w:val="uk-UA"/>
        </w:rPr>
      </w:pPr>
      <w:r w:rsidRPr="00882855">
        <w:rPr>
          <w:szCs w:val="20"/>
          <w:lang w:val="uk-UA"/>
        </w:rPr>
        <w:t>1.7. Соціальна категорія, на яку розраховано реалізацію програми: учні та працівники загальноосвітнього закладу.</w:t>
      </w:r>
    </w:p>
    <w:p w:rsidR="00882855" w:rsidRPr="00882855" w:rsidRDefault="00882855" w:rsidP="00882855">
      <w:pPr>
        <w:ind w:left="426" w:hanging="426"/>
        <w:jc w:val="both"/>
        <w:rPr>
          <w:szCs w:val="20"/>
          <w:lang w:val="uk-UA"/>
        </w:rPr>
      </w:pPr>
      <w:r w:rsidRPr="00882855">
        <w:rPr>
          <w:szCs w:val="20"/>
          <w:lang w:val="uk-UA"/>
        </w:rPr>
        <w:t>1.8. Термін реалізації програми: 2015 рік.</w:t>
      </w:r>
    </w:p>
    <w:p w:rsidR="00882855" w:rsidRPr="00882855" w:rsidRDefault="00882855" w:rsidP="00882855">
      <w:pPr>
        <w:jc w:val="both"/>
        <w:rPr>
          <w:szCs w:val="20"/>
          <w:lang w:val="uk-UA"/>
        </w:rPr>
      </w:pPr>
      <w:r w:rsidRPr="00882855">
        <w:rPr>
          <w:szCs w:val="20"/>
          <w:lang w:val="uk-UA"/>
        </w:rPr>
        <w:t>1.9. Очікуваний результат виконання програми.</w:t>
      </w:r>
    </w:p>
    <w:p w:rsidR="00882855" w:rsidRPr="00882855" w:rsidRDefault="00882855" w:rsidP="00882855">
      <w:pPr>
        <w:ind w:hanging="426"/>
        <w:jc w:val="both"/>
        <w:rPr>
          <w:szCs w:val="20"/>
          <w:lang w:val="uk-UA"/>
        </w:rPr>
      </w:pPr>
      <w:r w:rsidRPr="00882855">
        <w:rPr>
          <w:szCs w:val="20"/>
          <w:lang w:val="uk-UA"/>
        </w:rPr>
        <w:lastRenderedPageBreak/>
        <w:t xml:space="preserve">       Поліпшення матеріально - технічної бази навчальних закладів, забезпечення дотримання санітарно - гігієнічних норм і правил, </w:t>
      </w:r>
      <w:r w:rsidRPr="00882855">
        <w:rPr>
          <w:lang w:val="uk-UA"/>
        </w:rPr>
        <w:t>збереження та покращання стану здоров’я дітей</w:t>
      </w:r>
      <w:r w:rsidRPr="00882855">
        <w:rPr>
          <w:szCs w:val="20"/>
          <w:lang w:val="uk-UA"/>
        </w:rPr>
        <w:t xml:space="preserve">.                                                                                                                        </w:t>
      </w:r>
    </w:p>
    <w:p w:rsidR="00882855" w:rsidRPr="00882855" w:rsidRDefault="00882855" w:rsidP="00882855">
      <w:pPr>
        <w:jc w:val="both"/>
        <w:rPr>
          <w:szCs w:val="20"/>
          <w:lang w:val="uk-UA"/>
        </w:rPr>
      </w:pPr>
      <w:r w:rsidRPr="00882855">
        <w:rPr>
          <w:szCs w:val="20"/>
          <w:lang w:val="uk-UA"/>
        </w:rPr>
        <w:t xml:space="preserve">                                                                  Розділ ІІ.</w:t>
      </w:r>
    </w:p>
    <w:p w:rsidR="00882855" w:rsidRPr="00882855" w:rsidRDefault="00882855" w:rsidP="00882855">
      <w:pPr>
        <w:ind w:left="426" w:hanging="426"/>
        <w:jc w:val="both"/>
        <w:rPr>
          <w:szCs w:val="20"/>
          <w:lang w:val="uk-UA"/>
        </w:rPr>
      </w:pPr>
      <w:r w:rsidRPr="00882855">
        <w:rPr>
          <w:szCs w:val="20"/>
          <w:lang w:val="uk-UA"/>
        </w:rPr>
        <w:t>2.1. Замовник програми: Виконавчий комітет Зеленодольської міської ради.</w:t>
      </w:r>
    </w:p>
    <w:p w:rsidR="00882855" w:rsidRPr="00882855" w:rsidRDefault="00882855" w:rsidP="00882855">
      <w:pPr>
        <w:ind w:left="426" w:hanging="426"/>
        <w:jc w:val="both"/>
        <w:rPr>
          <w:szCs w:val="20"/>
          <w:lang w:val="uk-UA"/>
        </w:rPr>
      </w:pPr>
      <w:r w:rsidRPr="00882855">
        <w:rPr>
          <w:szCs w:val="20"/>
          <w:lang w:val="uk-UA"/>
        </w:rPr>
        <w:t>2.2. Керівник (відповідальний за реалізацію програми): Зеленодольська загальноосвітня школа № 1  І – ІІІ ступенів.</w:t>
      </w:r>
    </w:p>
    <w:p w:rsidR="00882855" w:rsidRPr="00882855" w:rsidRDefault="00882855" w:rsidP="00882855">
      <w:pPr>
        <w:ind w:left="426" w:hanging="426"/>
        <w:jc w:val="both"/>
        <w:rPr>
          <w:szCs w:val="20"/>
          <w:lang w:val="uk-UA"/>
        </w:rPr>
      </w:pPr>
      <w:r w:rsidRPr="00882855">
        <w:rPr>
          <w:szCs w:val="20"/>
          <w:lang w:val="uk-UA"/>
        </w:rPr>
        <w:t>2.3. Перелік організацій, що беруть участь у реалізації програми: Зеленодольська загальноосвітня школа № 1  І – ІІІ ступенів, Зеленодольська загальноосвітня школа № 2  І – ІІІ ступенів, відділ освіти Апостолівської районної державної адміністрації.</w:t>
      </w:r>
    </w:p>
    <w:p w:rsidR="00882855" w:rsidRPr="00882855" w:rsidRDefault="00882855" w:rsidP="00882855">
      <w:pPr>
        <w:ind w:left="426" w:hanging="426"/>
        <w:jc w:val="both"/>
        <w:rPr>
          <w:szCs w:val="20"/>
          <w:lang w:val="uk-UA"/>
        </w:rPr>
      </w:pPr>
      <w:r w:rsidRPr="00882855">
        <w:rPr>
          <w:szCs w:val="20"/>
          <w:lang w:val="uk-UA"/>
        </w:rPr>
        <w:t xml:space="preserve">                                                                Розділ ІІІ.</w:t>
      </w:r>
    </w:p>
    <w:p w:rsidR="00882855" w:rsidRPr="00882855" w:rsidRDefault="00882855" w:rsidP="00882855">
      <w:pPr>
        <w:ind w:left="426" w:hanging="426"/>
        <w:jc w:val="both"/>
        <w:rPr>
          <w:szCs w:val="20"/>
          <w:lang w:val="uk-UA"/>
        </w:rPr>
      </w:pPr>
      <w:r w:rsidRPr="00882855">
        <w:rPr>
          <w:szCs w:val="20"/>
          <w:lang w:val="uk-UA"/>
        </w:rPr>
        <w:t>3.1. Кількість програм – 1.</w:t>
      </w:r>
    </w:p>
    <w:p w:rsidR="00882855" w:rsidRPr="00882855" w:rsidRDefault="00882855" w:rsidP="00882855">
      <w:pPr>
        <w:ind w:left="426" w:hanging="426"/>
        <w:jc w:val="both"/>
        <w:rPr>
          <w:szCs w:val="20"/>
          <w:lang w:val="uk-UA"/>
        </w:rPr>
      </w:pPr>
      <w:r w:rsidRPr="00882855">
        <w:rPr>
          <w:szCs w:val="20"/>
          <w:lang w:val="uk-UA"/>
        </w:rPr>
        <w:t>3.2. Кількість розділів – 4.</w:t>
      </w:r>
    </w:p>
    <w:p w:rsidR="00882855" w:rsidRPr="00882855" w:rsidRDefault="00882855" w:rsidP="00882855">
      <w:pPr>
        <w:ind w:left="426" w:hanging="426"/>
        <w:jc w:val="both"/>
        <w:rPr>
          <w:szCs w:val="20"/>
          <w:lang w:val="uk-UA"/>
        </w:rPr>
      </w:pPr>
      <w:r w:rsidRPr="00882855">
        <w:rPr>
          <w:szCs w:val="20"/>
          <w:lang w:val="uk-UA"/>
        </w:rPr>
        <w:t>3.3. Кількість основних завдань – 9.</w:t>
      </w:r>
    </w:p>
    <w:p w:rsidR="00882855" w:rsidRPr="00882855" w:rsidRDefault="00882855" w:rsidP="00882855">
      <w:pPr>
        <w:jc w:val="both"/>
        <w:rPr>
          <w:szCs w:val="20"/>
          <w:lang w:val="uk-UA"/>
        </w:rPr>
      </w:pPr>
      <w:r w:rsidRPr="00882855">
        <w:rPr>
          <w:szCs w:val="20"/>
          <w:lang w:val="uk-UA"/>
        </w:rPr>
        <w:t xml:space="preserve">                                                                 Розділ І</w:t>
      </w:r>
      <w:r w:rsidRPr="00882855">
        <w:rPr>
          <w:szCs w:val="20"/>
          <w:lang w:val="en-US"/>
        </w:rPr>
        <w:t>V</w:t>
      </w:r>
      <w:r w:rsidRPr="00882855">
        <w:rPr>
          <w:szCs w:val="20"/>
          <w:lang w:val="uk-UA"/>
        </w:rPr>
        <w:t>.</w:t>
      </w:r>
    </w:p>
    <w:p w:rsidR="00882855" w:rsidRPr="00882855" w:rsidRDefault="00882855" w:rsidP="00882855">
      <w:pPr>
        <w:ind w:left="426" w:hanging="426"/>
        <w:jc w:val="both"/>
        <w:rPr>
          <w:szCs w:val="20"/>
          <w:lang w:val="uk-UA"/>
        </w:rPr>
      </w:pPr>
      <w:r w:rsidRPr="00882855">
        <w:rPr>
          <w:szCs w:val="20"/>
          <w:lang w:val="uk-UA"/>
        </w:rPr>
        <w:t>4.1. Загальний обсяг фінансування програми: 266500 грн., у тому числі за рахунок загального фонду міського бюджету – 120500 грн., спеціального фонду міського бюджету – 146000 грн.</w:t>
      </w:r>
    </w:p>
    <w:p w:rsidR="00882855" w:rsidRPr="00882855" w:rsidRDefault="00882855" w:rsidP="00882855">
      <w:pPr>
        <w:jc w:val="both"/>
        <w:rPr>
          <w:szCs w:val="20"/>
          <w:lang w:val="uk-UA"/>
        </w:rPr>
      </w:pPr>
      <w:r w:rsidRPr="00882855">
        <w:rPr>
          <w:szCs w:val="20"/>
          <w:lang w:val="uk-UA"/>
        </w:rPr>
        <w:t>4.2. Джерела фінансування програми: міський бюджет.</w:t>
      </w:r>
    </w:p>
    <w:p w:rsidR="00882855" w:rsidRPr="00882855" w:rsidRDefault="00882855" w:rsidP="00882855">
      <w:pPr>
        <w:ind w:left="426" w:hanging="426"/>
        <w:jc w:val="both"/>
        <w:rPr>
          <w:szCs w:val="20"/>
          <w:lang w:val="uk-UA"/>
        </w:rPr>
      </w:pPr>
      <w:r w:rsidRPr="00882855">
        <w:rPr>
          <w:szCs w:val="20"/>
          <w:lang w:val="uk-UA"/>
        </w:rPr>
        <w:t>4.3. Контроль за виконанням програми: Здійснює постійна комісія Зеленодольської міської ради з питань соціального захисту населення, освіти, культури та спорту, охорони здоров'я.</w:t>
      </w:r>
    </w:p>
    <w:p w:rsidR="00882855" w:rsidRPr="00882855" w:rsidRDefault="00882855" w:rsidP="00882855">
      <w:pPr>
        <w:ind w:left="426" w:hanging="426"/>
        <w:jc w:val="both"/>
        <w:rPr>
          <w:szCs w:val="20"/>
          <w:lang w:val="uk-UA"/>
        </w:rPr>
      </w:pPr>
    </w:p>
    <w:p w:rsidR="00882855" w:rsidRPr="00882855" w:rsidRDefault="00882855" w:rsidP="00882855">
      <w:pPr>
        <w:rPr>
          <w:szCs w:val="20"/>
          <w:lang w:val="uk-UA"/>
        </w:rPr>
      </w:pPr>
      <w:r w:rsidRPr="00882855">
        <w:rPr>
          <w:szCs w:val="20"/>
          <w:lang w:val="uk-UA"/>
        </w:rPr>
        <w:t xml:space="preserve">         </w:t>
      </w:r>
    </w:p>
    <w:p w:rsidR="00882855" w:rsidRPr="00882855" w:rsidRDefault="00882855" w:rsidP="00882855">
      <w:pPr>
        <w:rPr>
          <w:szCs w:val="20"/>
          <w:lang w:val="uk-UA"/>
        </w:rPr>
      </w:pPr>
      <w:r w:rsidRPr="00882855">
        <w:rPr>
          <w:szCs w:val="20"/>
          <w:lang w:val="uk-UA"/>
        </w:rPr>
        <w:t xml:space="preserve">                       Секретар міської ради                                           О.М.Ярошенко</w:t>
      </w:r>
    </w:p>
    <w:p w:rsidR="00882855" w:rsidRDefault="00882855" w:rsidP="00024928">
      <w:pPr>
        <w:pStyle w:val="a3"/>
        <w:rPr>
          <w:lang w:val="uk-UA"/>
        </w:rPr>
      </w:pPr>
    </w:p>
    <w:p w:rsidR="00882855" w:rsidRPr="00882855" w:rsidRDefault="00882855" w:rsidP="00882855">
      <w:pPr>
        <w:rPr>
          <w:lang w:val="uk-UA"/>
        </w:rPr>
      </w:pPr>
      <w:r w:rsidRPr="00882855">
        <w:rPr>
          <w:lang w:val="uk-UA"/>
        </w:rPr>
        <w:t xml:space="preserve">                                                                                Додаток 2</w:t>
      </w:r>
    </w:p>
    <w:p w:rsidR="00882855" w:rsidRPr="00882855" w:rsidRDefault="00882855" w:rsidP="00882855">
      <w:pPr>
        <w:rPr>
          <w:lang w:val="uk-UA"/>
        </w:rPr>
      </w:pPr>
      <w:r w:rsidRPr="00882855">
        <w:rPr>
          <w:lang w:val="uk-UA"/>
        </w:rPr>
        <w:t xml:space="preserve">                                                                                до рішення Зеленодольської міської ради</w:t>
      </w:r>
    </w:p>
    <w:p w:rsidR="00882855" w:rsidRPr="00882855" w:rsidRDefault="00882855" w:rsidP="00882855">
      <w:pPr>
        <w:rPr>
          <w:lang w:val="uk-UA"/>
        </w:rPr>
      </w:pPr>
      <w:r w:rsidRPr="00882855">
        <w:rPr>
          <w:lang w:val="uk-UA"/>
        </w:rPr>
        <w:t xml:space="preserve">                                                                                від 21 жовтня 2015 р. № 1093</w:t>
      </w:r>
    </w:p>
    <w:p w:rsidR="00882855" w:rsidRPr="00882855" w:rsidRDefault="00882855" w:rsidP="00882855">
      <w:pPr>
        <w:jc w:val="right"/>
        <w:rPr>
          <w:lang w:val="uk-UA"/>
        </w:rPr>
      </w:pPr>
    </w:p>
    <w:p w:rsidR="00882855" w:rsidRPr="00882855" w:rsidRDefault="00882855" w:rsidP="00882855">
      <w:pPr>
        <w:jc w:val="center"/>
        <w:rPr>
          <w:lang w:val="uk-UA"/>
        </w:rPr>
      </w:pPr>
      <w:r w:rsidRPr="00882855">
        <w:rPr>
          <w:lang w:val="uk-UA"/>
        </w:rPr>
        <w:t>МІСЬКА ЕКОЛОГІЧНА ПРОГРАМА</w:t>
      </w:r>
    </w:p>
    <w:p w:rsidR="00882855" w:rsidRPr="00882855" w:rsidRDefault="00882855" w:rsidP="00882855">
      <w:pPr>
        <w:jc w:val="center"/>
        <w:rPr>
          <w:lang w:val="uk-UA"/>
        </w:rPr>
      </w:pPr>
      <w:r w:rsidRPr="00882855">
        <w:rPr>
          <w:lang w:val="uk-UA"/>
        </w:rPr>
        <w:t>використання коштів фонду охорони навколишнього природного середовища Зеленодольської міської ради на 2015 рік (із змінами)</w:t>
      </w:r>
    </w:p>
    <w:p w:rsidR="00882855" w:rsidRPr="00882855" w:rsidRDefault="00882855" w:rsidP="00882855">
      <w:pPr>
        <w:jc w:val="center"/>
        <w:rPr>
          <w:lang w:val="uk-UA"/>
        </w:rPr>
      </w:pPr>
      <w:r w:rsidRPr="00882855">
        <w:rPr>
          <w:lang w:val="uk-UA"/>
        </w:rPr>
        <w:t xml:space="preserve">  </w:t>
      </w:r>
    </w:p>
    <w:p w:rsidR="00882855" w:rsidRPr="00882855" w:rsidRDefault="00882855" w:rsidP="00882855">
      <w:pPr>
        <w:jc w:val="center"/>
        <w:rPr>
          <w:lang w:val="uk-UA"/>
        </w:rPr>
      </w:pPr>
    </w:p>
    <w:p w:rsidR="00882855" w:rsidRPr="00882855" w:rsidRDefault="00882855" w:rsidP="00882855">
      <w:pPr>
        <w:jc w:val="center"/>
        <w:rPr>
          <w:lang w:val="uk-UA"/>
        </w:rPr>
      </w:pPr>
      <w:r w:rsidRPr="00882855">
        <w:rPr>
          <w:lang w:val="uk-UA"/>
        </w:rPr>
        <w:t>Розділ І.</w:t>
      </w:r>
    </w:p>
    <w:p w:rsidR="00882855" w:rsidRPr="00882855" w:rsidRDefault="00882855" w:rsidP="00586977">
      <w:pPr>
        <w:numPr>
          <w:ilvl w:val="1"/>
          <w:numId w:val="9"/>
        </w:numPr>
        <w:ind w:left="0"/>
        <w:jc w:val="both"/>
        <w:rPr>
          <w:b/>
          <w:lang w:val="uk-UA"/>
        </w:rPr>
      </w:pPr>
      <w:r w:rsidRPr="00882855">
        <w:rPr>
          <w:lang w:val="uk-UA"/>
        </w:rPr>
        <w:t xml:space="preserve">Назва програми: </w:t>
      </w:r>
      <w:r w:rsidRPr="00882855">
        <w:rPr>
          <w:b/>
          <w:lang w:val="uk-UA"/>
        </w:rPr>
        <w:t>Заходи з охорони навколишнього природного середовища.</w:t>
      </w:r>
    </w:p>
    <w:p w:rsidR="00882855" w:rsidRPr="00882855" w:rsidRDefault="00882855" w:rsidP="00586977">
      <w:pPr>
        <w:numPr>
          <w:ilvl w:val="1"/>
          <w:numId w:val="9"/>
        </w:numPr>
        <w:ind w:left="0"/>
        <w:jc w:val="both"/>
        <w:rPr>
          <w:lang w:val="uk-UA"/>
        </w:rPr>
      </w:pPr>
      <w:r w:rsidRPr="00882855">
        <w:rPr>
          <w:lang w:val="uk-UA"/>
        </w:rPr>
        <w:t xml:space="preserve"> Значення програми: міська.</w:t>
      </w:r>
    </w:p>
    <w:p w:rsidR="00882855" w:rsidRPr="00882855" w:rsidRDefault="00882855" w:rsidP="00586977">
      <w:pPr>
        <w:numPr>
          <w:ilvl w:val="1"/>
          <w:numId w:val="9"/>
        </w:numPr>
        <w:ind w:left="0"/>
        <w:jc w:val="both"/>
        <w:rPr>
          <w:lang w:val="uk-UA"/>
        </w:rPr>
      </w:pPr>
      <w:r w:rsidRPr="00882855">
        <w:rPr>
          <w:lang w:val="uk-UA"/>
        </w:rPr>
        <w:t>Рівень проведення програми: місцевий.</w:t>
      </w:r>
    </w:p>
    <w:p w:rsidR="00882855" w:rsidRPr="00882855" w:rsidRDefault="00882855" w:rsidP="00586977">
      <w:pPr>
        <w:numPr>
          <w:ilvl w:val="1"/>
          <w:numId w:val="9"/>
        </w:numPr>
        <w:ind w:left="0"/>
        <w:jc w:val="both"/>
        <w:rPr>
          <w:lang w:val="uk-UA"/>
        </w:rPr>
      </w:pPr>
      <w:r w:rsidRPr="00882855">
        <w:rPr>
          <w:lang w:val="uk-UA"/>
        </w:rPr>
        <w:t>Цільова спрямованість програми: поліпшення екологічного стану природного середовища міста Зеленодольськ.</w:t>
      </w:r>
    </w:p>
    <w:p w:rsidR="00882855" w:rsidRPr="00882855" w:rsidRDefault="00882855" w:rsidP="00586977">
      <w:pPr>
        <w:numPr>
          <w:ilvl w:val="1"/>
          <w:numId w:val="9"/>
        </w:numPr>
        <w:ind w:left="0"/>
        <w:jc w:val="both"/>
        <w:rPr>
          <w:lang w:val="uk-UA"/>
        </w:rPr>
      </w:pPr>
      <w:r w:rsidRPr="00882855">
        <w:rPr>
          <w:lang w:val="uk-UA"/>
        </w:rPr>
        <w:t>Зміст програми: природоохоронний.</w:t>
      </w:r>
    </w:p>
    <w:p w:rsidR="00882855" w:rsidRPr="00882855" w:rsidRDefault="00882855" w:rsidP="00586977">
      <w:pPr>
        <w:numPr>
          <w:ilvl w:val="1"/>
          <w:numId w:val="9"/>
        </w:numPr>
        <w:ind w:left="0"/>
        <w:jc w:val="both"/>
        <w:rPr>
          <w:lang w:val="uk-UA"/>
        </w:rPr>
      </w:pPr>
      <w:r w:rsidRPr="00882855">
        <w:rPr>
          <w:lang w:val="uk-UA"/>
        </w:rPr>
        <w:t>Підстава для розроблення програми: Закон України «Про місцеве самоврядування в Україні», Закон України «Про охорону навколишнього природного середовища», п.1.13 ст.91 Бюджетного кодексу України, Постанова КМУ від 17.09.1996р. №1147 «Про затвердження переліку видів діяльності, що належать до природоохоронних заходів».</w:t>
      </w:r>
    </w:p>
    <w:p w:rsidR="00882855" w:rsidRPr="00882855" w:rsidRDefault="00882855" w:rsidP="00586977">
      <w:pPr>
        <w:numPr>
          <w:ilvl w:val="1"/>
          <w:numId w:val="9"/>
        </w:numPr>
        <w:ind w:left="0"/>
        <w:jc w:val="both"/>
        <w:rPr>
          <w:lang w:val="uk-UA"/>
        </w:rPr>
      </w:pPr>
      <w:r w:rsidRPr="00882855">
        <w:rPr>
          <w:lang w:val="uk-UA"/>
        </w:rPr>
        <w:t>Термін реалізації програми: 2015 рік.</w:t>
      </w:r>
    </w:p>
    <w:p w:rsidR="00882855" w:rsidRPr="00882855" w:rsidRDefault="00882855" w:rsidP="00586977">
      <w:pPr>
        <w:numPr>
          <w:ilvl w:val="1"/>
          <w:numId w:val="9"/>
        </w:numPr>
        <w:ind w:left="0"/>
        <w:jc w:val="both"/>
        <w:rPr>
          <w:lang w:val="uk-UA"/>
        </w:rPr>
      </w:pPr>
      <w:r w:rsidRPr="00882855">
        <w:rPr>
          <w:lang w:val="uk-UA"/>
        </w:rPr>
        <w:t>Актуальність та мета програми: незадовільний екологічний стан природного середовища у місті, потреба усунення загрози ускладнення санітарно-епідемічної ситуації в місті, необхідність охорони і раціонального використання водних, земельних та рослинних ресурсів, здійснення належного зберігання та знешкодження промислових та побутових відходів.</w:t>
      </w:r>
    </w:p>
    <w:p w:rsidR="00882855" w:rsidRPr="00882855" w:rsidRDefault="00882855" w:rsidP="00586977">
      <w:pPr>
        <w:numPr>
          <w:ilvl w:val="1"/>
          <w:numId w:val="9"/>
        </w:numPr>
        <w:ind w:left="0"/>
        <w:jc w:val="both"/>
        <w:rPr>
          <w:lang w:val="uk-UA"/>
        </w:rPr>
      </w:pPr>
      <w:r w:rsidRPr="00882855">
        <w:rPr>
          <w:lang w:val="uk-UA"/>
        </w:rPr>
        <w:t xml:space="preserve">Соціальна категорія, на яку розраховано реалізацію програми: населення Зеленодольської територіальної громади. </w:t>
      </w:r>
    </w:p>
    <w:p w:rsidR="00882855" w:rsidRPr="00882855" w:rsidRDefault="00882855" w:rsidP="00586977">
      <w:pPr>
        <w:numPr>
          <w:ilvl w:val="1"/>
          <w:numId w:val="9"/>
        </w:numPr>
        <w:ind w:left="0"/>
        <w:jc w:val="both"/>
        <w:rPr>
          <w:lang w:val="uk-UA"/>
        </w:rPr>
      </w:pPr>
      <w:r w:rsidRPr="00882855">
        <w:rPr>
          <w:lang w:val="uk-UA"/>
        </w:rPr>
        <w:t>Галузь та регіони використання програми: житлово-комунальне господарство міста.</w:t>
      </w:r>
    </w:p>
    <w:p w:rsidR="00882855" w:rsidRPr="00882855" w:rsidRDefault="00882855" w:rsidP="00882855">
      <w:pPr>
        <w:spacing w:line="360" w:lineRule="auto"/>
        <w:jc w:val="center"/>
        <w:rPr>
          <w:lang w:val="uk-UA"/>
        </w:rPr>
      </w:pPr>
      <w:r w:rsidRPr="00882855">
        <w:rPr>
          <w:lang w:val="uk-UA"/>
        </w:rPr>
        <w:lastRenderedPageBreak/>
        <w:t>Розділ ІІ.</w:t>
      </w:r>
    </w:p>
    <w:p w:rsidR="00882855" w:rsidRPr="00882855" w:rsidRDefault="00882855" w:rsidP="00882855">
      <w:pPr>
        <w:ind w:left="-360"/>
        <w:jc w:val="both"/>
        <w:rPr>
          <w:lang w:val="uk-UA"/>
        </w:rPr>
      </w:pPr>
      <w:r w:rsidRPr="00882855">
        <w:rPr>
          <w:lang w:val="uk-UA"/>
        </w:rPr>
        <w:t>2.1 Замовник програми: виконавчий комітет Зеленодольської міської ради.</w:t>
      </w:r>
    </w:p>
    <w:p w:rsidR="00882855" w:rsidRPr="00882855" w:rsidRDefault="00882855" w:rsidP="00882855">
      <w:pPr>
        <w:ind w:left="-360"/>
        <w:jc w:val="both"/>
        <w:rPr>
          <w:lang w:val="uk-UA"/>
        </w:rPr>
      </w:pPr>
      <w:r w:rsidRPr="00882855">
        <w:rPr>
          <w:lang w:val="uk-UA"/>
        </w:rPr>
        <w:t>2.2 Керівник (відповідальний за реалізацію програми): Виконавчий комітет Зеленодольської міської ради</w:t>
      </w:r>
    </w:p>
    <w:p w:rsidR="00882855" w:rsidRPr="00882855" w:rsidRDefault="00882855" w:rsidP="00882855">
      <w:pPr>
        <w:ind w:left="-360"/>
        <w:jc w:val="center"/>
        <w:rPr>
          <w:lang w:val="uk-UA"/>
        </w:rPr>
      </w:pPr>
      <w:r w:rsidRPr="00882855">
        <w:rPr>
          <w:lang w:val="uk-UA"/>
        </w:rPr>
        <w:t>Розділ ІІІ.</w:t>
      </w:r>
    </w:p>
    <w:p w:rsidR="00882855" w:rsidRPr="00882855" w:rsidRDefault="00882855" w:rsidP="00882855">
      <w:pPr>
        <w:ind w:left="-360"/>
        <w:jc w:val="both"/>
        <w:rPr>
          <w:lang w:val="uk-UA"/>
        </w:rPr>
      </w:pPr>
      <w:r w:rsidRPr="00882855">
        <w:rPr>
          <w:lang w:val="uk-UA"/>
        </w:rPr>
        <w:t>3.1 Кількість програм – 1.</w:t>
      </w:r>
    </w:p>
    <w:p w:rsidR="00882855" w:rsidRPr="00882855" w:rsidRDefault="00882855" w:rsidP="00882855">
      <w:pPr>
        <w:ind w:left="-360"/>
        <w:jc w:val="both"/>
        <w:rPr>
          <w:lang w:val="uk-UA"/>
        </w:rPr>
      </w:pPr>
      <w:r w:rsidRPr="00882855">
        <w:rPr>
          <w:lang w:val="uk-UA"/>
        </w:rPr>
        <w:t>3.2 Кількість розділів – 5.</w:t>
      </w:r>
    </w:p>
    <w:p w:rsidR="00882855" w:rsidRPr="00882855" w:rsidRDefault="00882855" w:rsidP="00882855">
      <w:pPr>
        <w:ind w:left="-360"/>
        <w:jc w:val="both"/>
        <w:rPr>
          <w:lang w:val="uk-UA"/>
        </w:rPr>
      </w:pPr>
      <w:r w:rsidRPr="00882855">
        <w:rPr>
          <w:lang w:val="uk-UA"/>
        </w:rPr>
        <w:t>3.3 Кількість основних завдань – 40</w:t>
      </w:r>
    </w:p>
    <w:p w:rsidR="00882855" w:rsidRPr="00882855" w:rsidRDefault="00882855" w:rsidP="00882855">
      <w:pPr>
        <w:ind w:left="-360"/>
        <w:jc w:val="center"/>
        <w:rPr>
          <w:lang w:val="uk-UA"/>
        </w:rPr>
      </w:pPr>
      <w:r w:rsidRPr="00882855">
        <w:rPr>
          <w:lang w:val="uk-UA"/>
        </w:rPr>
        <w:t>Розділ І</w:t>
      </w:r>
      <w:r w:rsidRPr="00882855">
        <w:rPr>
          <w:lang w:val="en-US"/>
        </w:rPr>
        <w:t>V</w:t>
      </w:r>
    </w:p>
    <w:p w:rsidR="00882855" w:rsidRPr="00882855" w:rsidRDefault="00882855" w:rsidP="00882855">
      <w:pPr>
        <w:ind w:left="-360"/>
        <w:jc w:val="both"/>
        <w:rPr>
          <w:lang w:val="uk-UA"/>
        </w:rPr>
      </w:pPr>
      <w:r w:rsidRPr="00882855">
        <w:rPr>
          <w:lang w:val="uk-UA"/>
        </w:rPr>
        <w:t>4.1 Загальний обсяг фінансування програми: 105415118 грн., в тому числі за рахунок загального фонду міського бюджету – 486906 грн., спеціального фонду міського бюджету 104928212 грн. ( в т.ч.</w:t>
      </w:r>
      <w:r w:rsidRPr="00882855">
        <w:rPr>
          <w:sz w:val="20"/>
          <w:szCs w:val="20"/>
          <w:lang w:val="uk-UA"/>
        </w:rPr>
        <w:t xml:space="preserve"> </w:t>
      </w:r>
      <w:r w:rsidRPr="00882855">
        <w:rPr>
          <w:lang w:val="uk-UA"/>
        </w:rPr>
        <w:t>передачі коштів із загального фонду до бюджету розвитку (спеціального фонду) - 11937751 грн.,залишків коштів спеціального фонду міського бюджету на початок року - 92990461 грн.)</w:t>
      </w:r>
    </w:p>
    <w:p w:rsidR="00882855" w:rsidRPr="00882855" w:rsidRDefault="00882855" w:rsidP="00882855">
      <w:pPr>
        <w:ind w:left="-360"/>
        <w:jc w:val="both"/>
        <w:rPr>
          <w:lang w:val="uk-UA"/>
        </w:rPr>
      </w:pPr>
      <w:r w:rsidRPr="00882855">
        <w:rPr>
          <w:lang w:val="uk-UA"/>
        </w:rPr>
        <w:t>4.2 Джерела фінансування програми: міський бюджет.</w:t>
      </w:r>
    </w:p>
    <w:p w:rsidR="00882855" w:rsidRPr="00882855" w:rsidRDefault="00882855" w:rsidP="00882855">
      <w:pPr>
        <w:ind w:left="-360"/>
        <w:jc w:val="both"/>
        <w:rPr>
          <w:lang w:val="uk-UA"/>
        </w:rPr>
      </w:pPr>
      <w:r w:rsidRPr="00882855">
        <w:rPr>
          <w:lang w:val="uk-UA"/>
        </w:rPr>
        <w:t>4.3 Контроль за виконанням програми: здійснює постійна комісія Зеленодольської міської ради з питань регулювання земельних відносин та охорони навколишнього  середовища.</w:t>
      </w:r>
    </w:p>
    <w:p w:rsidR="00882855" w:rsidRPr="00882855" w:rsidRDefault="00882855" w:rsidP="00882855">
      <w:pPr>
        <w:ind w:left="-360"/>
        <w:jc w:val="center"/>
        <w:rPr>
          <w:lang w:val="uk-UA"/>
        </w:rPr>
      </w:pPr>
      <w:r w:rsidRPr="00882855">
        <w:rPr>
          <w:lang w:val="uk-UA"/>
        </w:rPr>
        <w:t xml:space="preserve">Розділ </w:t>
      </w:r>
      <w:r w:rsidRPr="00882855">
        <w:rPr>
          <w:lang w:val="en-US"/>
        </w:rPr>
        <w:t>V</w:t>
      </w:r>
      <w:r w:rsidRPr="00882855">
        <w:rPr>
          <w:lang w:val="uk-UA"/>
        </w:rPr>
        <w:t>.</w:t>
      </w:r>
    </w:p>
    <w:p w:rsidR="00882855" w:rsidRPr="00882855" w:rsidRDefault="00882855" w:rsidP="00882855">
      <w:pPr>
        <w:ind w:left="-360"/>
        <w:jc w:val="both"/>
        <w:rPr>
          <w:lang w:val="uk-UA"/>
        </w:rPr>
      </w:pPr>
      <w:r w:rsidRPr="00882855">
        <w:rPr>
          <w:lang w:val="uk-UA"/>
        </w:rPr>
        <w:t>5.1 Перелік заходів з охорони навколишнього природного середовища на території Зеленодольської територіальної громади на  2015 рік, розроблених згідно постанови КМУ від 17 вересня 1996р. №1147 « Про затвердження переліку видів діяльності, що належать до природоохоронних заходів»</w:t>
      </w:r>
      <w:r w:rsidRPr="00882855">
        <w:rPr>
          <w:b/>
          <w:lang w:val="uk-UA"/>
        </w:rPr>
        <w:t xml:space="preserve"> </w:t>
      </w:r>
      <w:r w:rsidRPr="00882855">
        <w:rPr>
          <w:lang w:val="uk-UA"/>
        </w:rPr>
        <w:t>(із змінами)</w:t>
      </w:r>
    </w:p>
    <w:tbl>
      <w:tblPr>
        <w:tblW w:w="101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111"/>
        <w:gridCol w:w="1134"/>
        <w:gridCol w:w="1276"/>
        <w:gridCol w:w="1276"/>
        <w:gridCol w:w="1843"/>
      </w:tblGrid>
      <w:tr w:rsidR="00882855" w:rsidRPr="00882855" w:rsidTr="00882855">
        <w:tc>
          <w:tcPr>
            <w:tcW w:w="540" w:type="dxa"/>
          </w:tcPr>
          <w:p w:rsidR="00882855" w:rsidRPr="00882855" w:rsidRDefault="00882855" w:rsidP="00882855">
            <w:pPr>
              <w:jc w:val="center"/>
              <w:rPr>
                <w:sz w:val="20"/>
                <w:szCs w:val="20"/>
                <w:lang w:val="uk-UA"/>
              </w:rPr>
            </w:pPr>
            <w:r w:rsidRPr="00882855">
              <w:rPr>
                <w:sz w:val="20"/>
                <w:szCs w:val="20"/>
                <w:lang w:val="uk-UA"/>
              </w:rPr>
              <w:t>№</w:t>
            </w:r>
          </w:p>
          <w:p w:rsidR="00882855" w:rsidRPr="00882855" w:rsidRDefault="00882855" w:rsidP="00882855">
            <w:pPr>
              <w:jc w:val="center"/>
              <w:rPr>
                <w:sz w:val="20"/>
                <w:szCs w:val="20"/>
                <w:lang w:val="uk-UA"/>
              </w:rPr>
            </w:pPr>
            <w:r w:rsidRPr="00882855">
              <w:rPr>
                <w:sz w:val="20"/>
                <w:szCs w:val="20"/>
                <w:lang w:val="uk-UA"/>
              </w:rPr>
              <w:t>з/п</w:t>
            </w:r>
          </w:p>
        </w:tc>
        <w:tc>
          <w:tcPr>
            <w:tcW w:w="4111" w:type="dxa"/>
          </w:tcPr>
          <w:p w:rsidR="00882855" w:rsidRPr="00882855" w:rsidRDefault="00882855" w:rsidP="00882855">
            <w:pPr>
              <w:jc w:val="center"/>
              <w:rPr>
                <w:sz w:val="20"/>
                <w:szCs w:val="20"/>
                <w:lang w:val="uk-UA"/>
              </w:rPr>
            </w:pPr>
            <w:r w:rsidRPr="00882855">
              <w:rPr>
                <w:sz w:val="20"/>
                <w:szCs w:val="20"/>
                <w:lang w:val="uk-UA"/>
              </w:rPr>
              <w:t>Найменування</w:t>
            </w:r>
          </w:p>
          <w:p w:rsidR="00882855" w:rsidRPr="00882855" w:rsidRDefault="00882855" w:rsidP="00882855">
            <w:pPr>
              <w:jc w:val="center"/>
              <w:rPr>
                <w:sz w:val="20"/>
                <w:szCs w:val="20"/>
                <w:lang w:val="uk-UA"/>
              </w:rPr>
            </w:pPr>
            <w:r w:rsidRPr="00882855">
              <w:rPr>
                <w:sz w:val="20"/>
                <w:szCs w:val="20"/>
                <w:lang w:val="uk-UA"/>
              </w:rPr>
              <w:t>заходів</w:t>
            </w:r>
          </w:p>
        </w:tc>
        <w:tc>
          <w:tcPr>
            <w:tcW w:w="1134" w:type="dxa"/>
          </w:tcPr>
          <w:p w:rsidR="00882855" w:rsidRPr="00882855" w:rsidRDefault="00882855" w:rsidP="00882855">
            <w:pPr>
              <w:jc w:val="center"/>
              <w:rPr>
                <w:sz w:val="16"/>
                <w:szCs w:val="16"/>
                <w:lang w:val="uk-UA"/>
              </w:rPr>
            </w:pPr>
            <w:r w:rsidRPr="00882855">
              <w:rPr>
                <w:sz w:val="16"/>
                <w:szCs w:val="16"/>
                <w:lang w:val="uk-UA"/>
              </w:rPr>
              <w:t>Підстави для включення: пункт Постанови 1147</w:t>
            </w:r>
          </w:p>
        </w:tc>
        <w:tc>
          <w:tcPr>
            <w:tcW w:w="1276" w:type="dxa"/>
          </w:tcPr>
          <w:p w:rsidR="00882855" w:rsidRPr="00882855" w:rsidRDefault="00882855" w:rsidP="00882855">
            <w:pPr>
              <w:jc w:val="center"/>
              <w:rPr>
                <w:sz w:val="20"/>
                <w:szCs w:val="20"/>
                <w:lang w:val="uk-UA"/>
              </w:rPr>
            </w:pPr>
            <w:r w:rsidRPr="00882855">
              <w:rPr>
                <w:sz w:val="20"/>
                <w:szCs w:val="20"/>
                <w:lang w:val="uk-UA"/>
              </w:rPr>
              <w:t>Сума  (грн.)</w:t>
            </w:r>
          </w:p>
        </w:tc>
        <w:tc>
          <w:tcPr>
            <w:tcW w:w="1276" w:type="dxa"/>
          </w:tcPr>
          <w:p w:rsidR="00882855" w:rsidRPr="00882855" w:rsidRDefault="00882855" w:rsidP="00882855">
            <w:pPr>
              <w:jc w:val="center"/>
              <w:rPr>
                <w:sz w:val="20"/>
                <w:szCs w:val="20"/>
                <w:lang w:val="uk-UA"/>
              </w:rPr>
            </w:pPr>
            <w:r w:rsidRPr="00882855">
              <w:rPr>
                <w:sz w:val="20"/>
                <w:szCs w:val="20"/>
                <w:lang w:val="uk-UA"/>
              </w:rPr>
              <w:t>КФК / КЕКВ</w:t>
            </w:r>
          </w:p>
        </w:tc>
        <w:tc>
          <w:tcPr>
            <w:tcW w:w="1843" w:type="dxa"/>
          </w:tcPr>
          <w:p w:rsidR="00882855" w:rsidRPr="00882855" w:rsidRDefault="00882855" w:rsidP="00882855">
            <w:pPr>
              <w:jc w:val="center"/>
              <w:rPr>
                <w:sz w:val="20"/>
                <w:szCs w:val="20"/>
                <w:lang w:val="uk-UA"/>
              </w:rPr>
            </w:pPr>
            <w:r w:rsidRPr="00882855">
              <w:rPr>
                <w:sz w:val="20"/>
                <w:szCs w:val="20"/>
                <w:lang w:val="uk-UA"/>
              </w:rPr>
              <w:t>Джерело фінансування</w:t>
            </w:r>
          </w:p>
        </w:tc>
      </w:tr>
      <w:tr w:rsidR="00882855" w:rsidRPr="00882855" w:rsidTr="00882855">
        <w:trPr>
          <w:trHeight w:val="188"/>
        </w:trPr>
        <w:tc>
          <w:tcPr>
            <w:tcW w:w="8337" w:type="dxa"/>
            <w:gridSpan w:val="5"/>
          </w:tcPr>
          <w:p w:rsidR="00882855" w:rsidRPr="00882855" w:rsidRDefault="00882855" w:rsidP="00882855">
            <w:pPr>
              <w:jc w:val="center"/>
              <w:rPr>
                <w:sz w:val="20"/>
                <w:szCs w:val="20"/>
                <w:lang w:val="uk-UA"/>
              </w:rPr>
            </w:pPr>
            <w:r w:rsidRPr="00882855">
              <w:rPr>
                <w:b/>
                <w:i/>
                <w:sz w:val="20"/>
                <w:szCs w:val="20"/>
                <w:lang w:val="uk-UA"/>
              </w:rPr>
              <w:t>І.  Будівництво каналізаційних мереж і споруд на них</w:t>
            </w:r>
          </w:p>
        </w:tc>
        <w:tc>
          <w:tcPr>
            <w:tcW w:w="1843" w:type="dxa"/>
          </w:tcPr>
          <w:p w:rsidR="00882855" w:rsidRPr="00882855" w:rsidRDefault="00882855" w:rsidP="00882855">
            <w:pPr>
              <w:jc w:val="center"/>
              <w:rPr>
                <w:b/>
                <w:i/>
                <w:sz w:val="20"/>
                <w:szCs w:val="20"/>
                <w:lang w:val="uk-UA"/>
              </w:rPr>
            </w:pPr>
          </w:p>
        </w:tc>
      </w:tr>
      <w:tr w:rsidR="00882855" w:rsidRPr="00882855" w:rsidTr="00882855">
        <w:trPr>
          <w:trHeight w:val="720"/>
        </w:trPr>
        <w:tc>
          <w:tcPr>
            <w:tcW w:w="540" w:type="dxa"/>
          </w:tcPr>
          <w:p w:rsidR="00882855" w:rsidRPr="00882855" w:rsidRDefault="00882855" w:rsidP="00882855">
            <w:pPr>
              <w:jc w:val="both"/>
              <w:rPr>
                <w:sz w:val="20"/>
                <w:szCs w:val="20"/>
                <w:lang w:val="uk-UA"/>
              </w:rPr>
            </w:pPr>
            <w:r w:rsidRPr="00882855">
              <w:rPr>
                <w:sz w:val="20"/>
                <w:szCs w:val="20"/>
                <w:lang w:val="uk-UA"/>
              </w:rPr>
              <w:t>1</w:t>
            </w:r>
          </w:p>
        </w:tc>
        <w:tc>
          <w:tcPr>
            <w:tcW w:w="4111" w:type="dxa"/>
            <w:vAlign w:val="center"/>
          </w:tcPr>
          <w:p w:rsidR="00882855" w:rsidRPr="00882855" w:rsidRDefault="00882855" w:rsidP="00882855">
            <w:pPr>
              <w:rPr>
                <w:sz w:val="20"/>
                <w:szCs w:val="20"/>
                <w:lang w:val="uk-UA"/>
              </w:rPr>
            </w:pPr>
            <w:r w:rsidRPr="00882855">
              <w:rPr>
                <w:sz w:val="20"/>
                <w:szCs w:val="20"/>
                <w:lang w:val="uk-UA"/>
              </w:rPr>
              <w:t>Будівництво самопливного колектору К 1 об’єкту « Будівництво каналізаційної насосної  станції в м.Зеленодольськ»</w:t>
            </w:r>
          </w:p>
        </w:tc>
        <w:tc>
          <w:tcPr>
            <w:tcW w:w="1134" w:type="dxa"/>
            <w:vAlign w:val="center"/>
          </w:tcPr>
          <w:p w:rsidR="00882855" w:rsidRPr="00882855" w:rsidRDefault="00882855" w:rsidP="00882855">
            <w:pPr>
              <w:jc w:val="center"/>
              <w:rPr>
                <w:sz w:val="20"/>
                <w:szCs w:val="20"/>
                <w:lang w:val="uk-UA"/>
              </w:rPr>
            </w:pPr>
            <w:r w:rsidRPr="00882855">
              <w:rPr>
                <w:sz w:val="20"/>
                <w:szCs w:val="20"/>
                <w:lang w:val="uk-UA"/>
              </w:rPr>
              <w:t>П.П. 1,2,7</w:t>
            </w:r>
          </w:p>
        </w:tc>
        <w:tc>
          <w:tcPr>
            <w:tcW w:w="1276" w:type="dxa"/>
            <w:vAlign w:val="center"/>
          </w:tcPr>
          <w:p w:rsidR="00882855" w:rsidRPr="00882855" w:rsidRDefault="00882855" w:rsidP="00882855">
            <w:pPr>
              <w:jc w:val="center"/>
              <w:rPr>
                <w:sz w:val="20"/>
                <w:szCs w:val="20"/>
                <w:lang w:val="uk-UA"/>
              </w:rPr>
            </w:pPr>
            <w:r w:rsidRPr="00882855">
              <w:rPr>
                <w:color w:val="FF0000"/>
                <w:sz w:val="20"/>
                <w:szCs w:val="20"/>
                <w:lang w:val="uk-UA"/>
              </w:rPr>
              <w:t xml:space="preserve"> </w:t>
            </w:r>
            <w:r w:rsidRPr="00882855">
              <w:rPr>
                <w:sz w:val="20"/>
                <w:szCs w:val="20"/>
                <w:lang w:val="uk-UA"/>
              </w:rPr>
              <w:t>1297656</w:t>
            </w:r>
          </w:p>
        </w:tc>
        <w:tc>
          <w:tcPr>
            <w:tcW w:w="1276" w:type="dxa"/>
          </w:tcPr>
          <w:p w:rsidR="00882855" w:rsidRPr="00882855" w:rsidRDefault="00882855" w:rsidP="00882855">
            <w:pPr>
              <w:jc w:val="center"/>
              <w:rPr>
                <w:sz w:val="20"/>
                <w:szCs w:val="20"/>
                <w:lang w:val="uk-UA"/>
              </w:rPr>
            </w:pPr>
            <w:r w:rsidRPr="00882855">
              <w:rPr>
                <w:sz w:val="20"/>
                <w:szCs w:val="20"/>
                <w:lang w:val="uk-UA"/>
              </w:rPr>
              <w:t xml:space="preserve">240601/7 </w:t>
            </w:r>
          </w:p>
          <w:p w:rsidR="00882855" w:rsidRPr="00882855" w:rsidRDefault="00882855" w:rsidP="00882855">
            <w:pPr>
              <w:jc w:val="center"/>
              <w:rPr>
                <w:sz w:val="20"/>
                <w:szCs w:val="20"/>
                <w:lang w:val="uk-UA"/>
              </w:rPr>
            </w:pPr>
            <w:r w:rsidRPr="00882855">
              <w:rPr>
                <w:sz w:val="20"/>
                <w:szCs w:val="20"/>
                <w:lang w:val="uk-UA"/>
              </w:rPr>
              <w:t>3122</w:t>
            </w:r>
          </w:p>
        </w:tc>
        <w:tc>
          <w:tcPr>
            <w:tcW w:w="1843" w:type="dxa"/>
          </w:tcPr>
          <w:p w:rsidR="00882855" w:rsidRPr="00882855" w:rsidRDefault="00882855" w:rsidP="00882855">
            <w:pPr>
              <w:jc w:val="center"/>
              <w:rPr>
                <w:sz w:val="16"/>
                <w:szCs w:val="16"/>
                <w:lang w:val="uk-UA"/>
              </w:rPr>
            </w:pPr>
            <w:r w:rsidRPr="00882855">
              <w:rPr>
                <w:sz w:val="16"/>
                <w:szCs w:val="16"/>
                <w:lang w:val="uk-UA"/>
              </w:rPr>
              <w:t>залишки коштів спеціального фонду на початок року</w:t>
            </w:r>
          </w:p>
        </w:tc>
      </w:tr>
      <w:tr w:rsidR="00882855" w:rsidRPr="00882855" w:rsidTr="00882855">
        <w:trPr>
          <w:trHeight w:val="720"/>
        </w:trPr>
        <w:tc>
          <w:tcPr>
            <w:tcW w:w="540" w:type="dxa"/>
          </w:tcPr>
          <w:p w:rsidR="00882855" w:rsidRPr="00882855" w:rsidRDefault="00882855" w:rsidP="00882855">
            <w:pPr>
              <w:jc w:val="both"/>
              <w:rPr>
                <w:sz w:val="20"/>
                <w:szCs w:val="20"/>
                <w:lang w:val="uk-UA"/>
              </w:rPr>
            </w:pPr>
            <w:r w:rsidRPr="00882855">
              <w:rPr>
                <w:sz w:val="20"/>
                <w:szCs w:val="20"/>
                <w:lang w:val="uk-UA"/>
              </w:rPr>
              <w:t>2</w:t>
            </w:r>
          </w:p>
        </w:tc>
        <w:tc>
          <w:tcPr>
            <w:tcW w:w="4111" w:type="dxa"/>
            <w:vAlign w:val="center"/>
          </w:tcPr>
          <w:p w:rsidR="00882855" w:rsidRPr="00882855" w:rsidRDefault="00882855" w:rsidP="00882855">
            <w:pPr>
              <w:rPr>
                <w:sz w:val="20"/>
                <w:szCs w:val="20"/>
                <w:lang w:val="uk-UA"/>
              </w:rPr>
            </w:pPr>
            <w:r w:rsidRPr="00882855">
              <w:rPr>
                <w:sz w:val="20"/>
                <w:szCs w:val="20"/>
                <w:lang w:val="uk-UA"/>
              </w:rPr>
              <w:t>Будівництво каналізаційної насосної станції в м.Зеленодольськ</w:t>
            </w:r>
          </w:p>
        </w:tc>
        <w:tc>
          <w:tcPr>
            <w:tcW w:w="1134" w:type="dxa"/>
            <w:vAlign w:val="center"/>
          </w:tcPr>
          <w:p w:rsidR="00882855" w:rsidRPr="00882855" w:rsidRDefault="00882855" w:rsidP="00882855">
            <w:pPr>
              <w:jc w:val="center"/>
              <w:rPr>
                <w:sz w:val="20"/>
                <w:szCs w:val="20"/>
                <w:lang w:val="uk-UA"/>
              </w:rPr>
            </w:pPr>
            <w:r w:rsidRPr="00882855">
              <w:rPr>
                <w:sz w:val="20"/>
                <w:szCs w:val="20"/>
                <w:lang w:val="uk-UA"/>
              </w:rPr>
              <w:t>П.П. 1,2,7</w:t>
            </w:r>
          </w:p>
        </w:tc>
        <w:tc>
          <w:tcPr>
            <w:tcW w:w="1276" w:type="dxa"/>
            <w:vAlign w:val="center"/>
          </w:tcPr>
          <w:p w:rsidR="00882855" w:rsidRPr="00882855" w:rsidRDefault="00882855" w:rsidP="00882855">
            <w:pPr>
              <w:jc w:val="center"/>
              <w:rPr>
                <w:sz w:val="20"/>
                <w:szCs w:val="20"/>
                <w:lang w:val="uk-UA"/>
              </w:rPr>
            </w:pPr>
            <w:r w:rsidRPr="00882855">
              <w:rPr>
                <w:sz w:val="20"/>
                <w:szCs w:val="20"/>
                <w:lang w:val="uk-UA"/>
              </w:rPr>
              <w:t>129606</w:t>
            </w:r>
          </w:p>
        </w:tc>
        <w:tc>
          <w:tcPr>
            <w:tcW w:w="1276" w:type="dxa"/>
          </w:tcPr>
          <w:p w:rsidR="00882855" w:rsidRPr="00882855" w:rsidRDefault="00882855" w:rsidP="00882855">
            <w:pPr>
              <w:jc w:val="center"/>
              <w:rPr>
                <w:sz w:val="20"/>
                <w:szCs w:val="20"/>
                <w:lang w:val="uk-UA"/>
              </w:rPr>
            </w:pPr>
            <w:r w:rsidRPr="00882855">
              <w:rPr>
                <w:sz w:val="20"/>
                <w:szCs w:val="20"/>
                <w:lang w:val="uk-UA"/>
              </w:rPr>
              <w:t xml:space="preserve">200100/7 </w:t>
            </w:r>
          </w:p>
          <w:p w:rsidR="00882855" w:rsidRPr="00882855" w:rsidRDefault="00882855" w:rsidP="00882855">
            <w:pPr>
              <w:jc w:val="center"/>
              <w:rPr>
                <w:sz w:val="20"/>
                <w:szCs w:val="20"/>
                <w:lang w:val="uk-UA"/>
              </w:rPr>
            </w:pPr>
            <w:r w:rsidRPr="00882855">
              <w:rPr>
                <w:sz w:val="20"/>
                <w:szCs w:val="20"/>
                <w:lang w:val="uk-UA"/>
              </w:rPr>
              <w:t>3122</w:t>
            </w:r>
          </w:p>
        </w:tc>
        <w:tc>
          <w:tcPr>
            <w:tcW w:w="1843" w:type="dxa"/>
          </w:tcPr>
          <w:p w:rsidR="00882855" w:rsidRPr="00882855" w:rsidRDefault="00882855" w:rsidP="00882855">
            <w:pPr>
              <w:jc w:val="center"/>
              <w:rPr>
                <w:sz w:val="20"/>
                <w:szCs w:val="20"/>
                <w:lang w:val="uk-UA"/>
              </w:rPr>
            </w:pPr>
            <w:r w:rsidRPr="00882855">
              <w:rPr>
                <w:sz w:val="16"/>
                <w:szCs w:val="16"/>
                <w:lang w:val="uk-UA"/>
              </w:rPr>
              <w:t>передача коштів із загального фонду до бюджету роз-витку (спеці-ального фонду)</w:t>
            </w:r>
          </w:p>
        </w:tc>
      </w:tr>
      <w:tr w:rsidR="00882855" w:rsidRPr="00882855" w:rsidTr="00882855">
        <w:trPr>
          <w:trHeight w:val="330"/>
        </w:trPr>
        <w:tc>
          <w:tcPr>
            <w:tcW w:w="8337" w:type="dxa"/>
            <w:gridSpan w:val="5"/>
          </w:tcPr>
          <w:p w:rsidR="00882855" w:rsidRPr="00882855" w:rsidRDefault="00882855" w:rsidP="00882855">
            <w:pPr>
              <w:jc w:val="center"/>
              <w:rPr>
                <w:sz w:val="20"/>
                <w:szCs w:val="20"/>
                <w:lang w:val="uk-UA"/>
              </w:rPr>
            </w:pPr>
            <w:r w:rsidRPr="00882855">
              <w:rPr>
                <w:b/>
                <w:i/>
                <w:sz w:val="20"/>
                <w:szCs w:val="20"/>
                <w:lang w:val="uk-UA"/>
              </w:rPr>
              <w:t>ІІ. Заміна технологічного обладнання на каналізаційних системах, заходи з охорони підземних вод та ліквідації джерел їх забруднення</w:t>
            </w:r>
          </w:p>
        </w:tc>
        <w:tc>
          <w:tcPr>
            <w:tcW w:w="1843" w:type="dxa"/>
          </w:tcPr>
          <w:p w:rsidR="00882855" w:rsidRPr="00882855" w:rsidRDefault="00882855" w:rsidP="00882855">
            <w:pPr>
              <w:jc w:val="center"/>
              <w:rPr>
                <w:b/>
                <w:i/>
                <w:sz w:val="20"/>
                <w:szCs w:val="20"/>
                <w:lang w:val="uk-UA"/>
              </w:rPr>
            </w:pPr>
          </w:p>
        </w:tc>
      </w:tr>
      <w:tr w:rsidR="00882855" w:rsidRPr="00882855" w:rsidTr="00882855">
        <w:trPr>
          <w:trHeight w:val="330"/>
        </w:trPr>
        <w:tc>
          <w:tcPr>
            <w:tcW w:w="540" w:type="dxa"/>
          </w:tcPr>
          <w:p w:rsidR="00882855" w:rsidRPr="00882855" w:rsidRDefault="00882855" w:rsidP="00882855">
            <w:pPr>
              <w:jc w:val="both"/>
              <w:rPr>
                <w:sz w:val="20"/>
                <w:szCs w:val="20"/>
                <w:lang w:val="uk-UA"/>
              </w:rPr>
            </w:pPr>
            <w:r w:rsidRPr="00882855">
              <w:rPr>
                <w:sz w:val="20"/>
                <w:szCs w:val="20"/>
                <w:lang w:val="uk-UA"/>
              </w:rPr>
              <w:t>3</w:t>
            </w:r>
          </w:p>
        </w:tc>
        <w:tc>
          <w:tcPr>
            <w:tcW w:w="4111" w:type="dxa"/>
            <w:vAlign w:val="center"/>
          </w:tcPr>
          <w:p w:rsidR="00882855" w:rsidRPr="00882855" w:rsidRDefault="00882855" w:rsidP="00882855">
            <w:pPr>
              <w:rPr>
                <w:sz w:val="20"/>
                <w:szCs w:val="20"/>
                <w:lang w:val="uk-UA"/>
              </w:rPr>
            </w:pPr>
            <w:r w:rsidRPr="00882855">
              <w:rPr>
                <w:sz w:val="20"/>
                <w:szCs w:val="20"/>
                <w:lang w:val="uk-UA"/>
              </w:rPr>
              <w:t xml:space="preserve">Проектно-вишукувальні роботи з капітального ремонту (санація) самопливного каналізаційного колектору від колодція №1 до колодця № 3 </w:t>
            </w:r>
          </w:p>
          <w:p w:rsidR="00882855" w:rsidRPr="00882855" w:rsidRDefault="00882855" w:rsidP="00882855">
            <w:pPr>
              <w:rPr>
                <w:sz w:val="20"/>
                <w:szCs w:val="20"/>
                <w:lang w:val="uk-UA"/>
              </w:rPr>
            </w:pPr>
            <w:r w:rsidRPr="00882855">
              <w:rPr>
                <w:sz w:val="20"/>
                <w:szCs w:val="20"/>
                <w:lang w:val="uk-UA"/>
              </w:rPr>
              <w:t>по вул. Садовій в м.Зеленодольськ</w:t>
            </w:r>
          </w:p>
          <w:p w:rsidR="00882855" w:rsidRPr="00882855" w:rsidRDefault="00882855" w:rsidP="00882855">
            <w:pPr>
              <w:rPr>
                <w:sz w:val="20"/>
                <w:szCs w:val="20"/>
                <w:lang w:val="uk-UA"/>
              </w:rPr>
            </w:pPr>
            <w:r w:rsidRPr="00882855">
              <w:rPr>
                <w:sz w:val="20"/>
                <w:szCs w:val="20"/>
                <w:lang w:val="uk-UA"/>
              </w:rPr>
              <w:t xml:space="preserve"> (у т.ч.експертиза)</w:t>
            </w:r>
          </w:p>
        </w:tc>
        <w:tc>
          <w:tcPr>
            <w:tcW w:w="1134" w:type="dxa"/>
            <w:vAlign w:val="center"/>
          </w:tcPr>
          <w:p w:rsidR="00882855" w:rsidRPr="00882855" w:rsidRDefault="00882855" w:rsidP="00882855">
            <w:pPr>
              <w:rPr>
                <w:sz w:val="20"/>
                <w:szCs w:val="20"/>
                <w:lang w:val="uk-UA"/>
              </w:rPr>
            </w:pPr>
            <w:r w:rsidRPr="00882855">
              <w:rPr>
                <w:sz w:val="20"/>
                <w:szCs w:val="20"/>
                <w:lang w:val="uk-UA"/>
              </w:rPr>
              <w:t>П.П. 1,2,7</w:t>
            </w:r>
          </w:p>
        </w:tc>
        <w:tc>
          <w:tcPr>
            <w:tcW w:w="1276" w:type="dxa"/>
            <w:vAlign w:val="center"/>
          </w:tcPr>
          <w:p w:rsidR="00882855" w:rsidRPr="00882855" w:rsidRDefault="00882855" w:rsidP="00882855">
            <w:pPr>
              <w:rPr>
                <w:sz w:val="20"/>
                <w:szCs w:val="20"/>
                <w:lang w:val="uk-UA"/>
              </w:rPr>
            </w:pPr>
            <w:r w:rsidRPr="00882855">
              <w:rPr>
                <w:sz w:val="20"/>
                <w:szCs w:val="20"/>
                <w:lang w:val="uk-UA"/>
              </w:rPr>
              <w:t xml:space="preserve">         15696</w:t>
            </w:r>
          </w:p>
        </w:tc>
        <w:tc>
          <w:tcPr>
            <w:tcW w:w="1276" w:type="dxa"/>
          </w:tcPr>
          <w:p w:rsidR="00882855" w:rsidRPr="00882855" w:rsidRDefault="00882855" w:rsidP="00882855">
            <w:pPr>
              <w:jc w:val="center"/>
              <w:rPr>
                <w:sz w:val="20"/>
                <w:szCs w:val="20"/>
                <w:lang w:val="uk-UA"/>
              </w:rPr>
            </w:pPr>
            <w:r w:rsidRPr="00882855">
              <w:rPr>
                <w:sz w:val="20"/>
                <w:szCs w:val="20"/>
                <w:lang w:val="uk-UA"/>
              </w:rPr>
              <w:t>240601/7  3132</w:t>
            </w:r>
          </w:p>
        </w:tc>
        <w:tc>
          <w:tcPr>
            <w:tcW w:w="1843" w:type="dxa"/>
          </w:tcPr>
          <w:p w:rsidR="00882855" w:rsidRPr="00882855" w:rsidRDefault="00882855" w:rsidP="00882855">
            <w:pPr>
              <w:jc w:val="center"/>
              <w:rPr>
                <w:sz w:val="20"/>
                <w:szCs w:val="20"/>
                <w:lang w:val="uk-UA"/>
              </w:rPr>
            </w:pPr>
            <w:r w:rsidRPr="00882855">
              <w:rPr>
                <w:sz w:val="16"/>
                <w:szCs w:val="16"/>
                <w:lang w:val="uk-UA"/>
              </w:rPr>
              <w:t>залишки коштів спеціального фонду на початок року</w:t>
            </w:r>
          </w:p>
        </w:tc>
      </w:tr>
      <w:tr w:rsidR="00882855" w:rsidRPr="00882855" w:rsidTr="00882855">
        <w:trPr>
          <w:trHeight w:val="330"/>
        </w:trPr>
        <w:tc>
          <w:tcPr>
            <w:tcW w:w="540" w:type="dxa"/>
          </w:tcPr>
          <w:p w:rsidR="00882855" w:rsidRPr="00882855" w:rsidRDefault="00882855" w:rsidP="00882855">
            <w:pPr>
              <w:jc w:val="both"/>
              <w:rPr>
                <w:sz w:val="20"/>
                <w:szCs w:val="20"/>
                <w:lang w:val="uk-UA"/>
              </w:rPr>
            </w:pPr>
            <w:r w:rsidRPr="00882855">
              <w:rPr>
                <w:sz w:val="20"/>
                <w:szCs w:val="20"/>
                <w:lang w:val="uk-UA"/>
              </w:rPr>
              <w:t>4</w:t>
            </w:r>
          </w:p>
        </w:tc>
        <w:tc>
          <w:tcPr>
            <w:tcW w:w="4111" w:type="dxa"/>
            <w:vAlign w:val="center"/>
          </w:tcPr>
          <w:p w:rsidR="00882855" w:rsidRPr="00882855" w:rsidRDefault="00882855" w:rsidP="00882855">
            <w:pPr>
              <w:rPr>
                <w:sz w:val="20"/>
                <w:szCs w:val="20"/>
                <w:lang w:val="uk-UA"/>
              </w:rPr>
            </w:pPr>
            <w:r w:rsidRPr="00882855">
              <w:rPr>
                <w:sz w:val="20"/>
                <w:szCs w:val="20"/>
                <w:lang w:val="uk-UA"/>
              </w:rPr>
              <w:t>Капітальний ремонт (санація) самопливного каналізаційного колектору від колодця №1 до колодця № 3 по вул. Садовій в м.Зеленодольськ</w:t>
            </w:r>
          </w:p>
        </w:tc>
        <w:tc>
          <w:tcPr>
            <w:tcW w:w="1134" w:type="dxa"/>
            <w:vAlign w:val="center"/>
          </w:tcPr>
          <w:p w:rsidR="00882855" w:rsidRPr="00882855" w:rsidRDefault="00882855" w:rsidP="00882855">
            <w:pPr>
              <w:rPr>
                <w:sz w:val="20"/>
                <w:szCs w:val="20"/>
                <w:lang w:val="uk-UA"/>
              </w:rPr>
            </w:pPr>
            <w:r w:rsidRPr="00882855">
              <w:rPr>
                <w:sz w:val="20"/>
                <w:szCs w:val="20"/>
                <w:lang w:val="uk-UA"/>
              </w:rPr>
              <w:t>П.П. 1,2,7</w:t>
            </w:r>
          </w:p>
        </w:tc>
        <w:tc>
          <w:tcPr>
            <w:tcW w:w="1276" w:type="dxa"/>
            <w:vAlign w:val="center"/>
          </w:tcPr>
          <w:p w:rsidR="00882855" w:rsidRPr="00882855" w:rsidRDefault="00882855" w:rsidP="00882855">
            <w:pPr>
              <w:rPr>
                <w:sz w:val="20"/>
                <w:szCs w:val="20"/>
                <w:lang w:val="uk-UA"/>
              </w:rPr>
            </w:pPr>
            <w:r w:rsidRPr="00882855">
              <w:rPr>
                <w:sz w:val="20"/>
                <w:szCs w:val="20"/>
                <w:lang w:val="uk-UA"/>
              </w:rPr>
              <w:t xml:space="preserve">       327809</w:t>
            </w:r>
          </w:p>
        </w:tc>
        <w:tc>
          <w:tcPr>
            <w:tcW w:w="1276" w:type="dxa"/>
          </w:tcPr>
          <w:p w:rsidR="00882855" w:rsidRPr="00882855" w:rsidRDefault="00882855" w:rsidP="00882855">
            <w:pPr>
              <w:jc w:val="center"/>
              <w:rPr>
                <w:sz w:val="20"/>
                <w:szCs w:val="20"/>
                <w:lang w:val="uk-UA"/>
              </w:rPr>
            </w:pPr>
            <w:r w:rsidRPr="00882855">
              <w:rPr>
                <w:sz w:val="20"/>
                <w:szCs w:val="20"/>
                <w:lang w:val="uk-UA"/>
              </w:rPr>
              <w:t>240601/7  3132</w:t>
            </w:r>
          </w:p>
        </w:tc>
        <w:tc>
          <w:tcPr>
            <w:tcW w:w="1843" w:type="dxa"/>
          </w:tcPr>
          <w:p w:rsidR="00882855" w:rsidRPr="00882855" w:rsidRDefault="00882855" w:rsidP="00882855">
            <w:pPr>
              <w:jc w:val="center"/>
              <w:rPr>
                <w:sz w:val="20"/>
                <w:szCs w:val="20"/>
                <w:lang w:val="uk-UA"/>
              </w:rPr>
            </w:pPr>
            <w:r w:rsidRPr="00882855">
              <w:rPr>
                <w:sz w:val="16"/>
                <w:szCs w:val="16"/>
                <w:lang w:val="uk-UA"/>
              </w:rPr>
              <w:t>залишки коштів спеціального фонду на початок року</w:t>
            </w:r>
          </w:p>
        </w:tc>
      </w:tr>
      <w:tr w:rsidR="00882855" w:rsidRPr="00882855" w:rsidTr="00882855">
        <w:tc>
          <w:tcPr>
            <w:tcW w:w="540" w:type="dxa"/>
          </w:tcPr>
          <w:p w:rsidR="00882855" w:rsidRPr="00882855" w:rsidRDefault="00882855" w:rsidP="00882855">
            <w:pPr>
              <w:jc w:val="both"/>
              <w:rPr>
                <w:sz w:val="20"/>
                <w:szCs w:val="20"/>
                <w:lang w:val="uk-UA"/>
              </w:rPr>
            </w:pPr>
            <w:r w:rsidRPr="00882855">
              <w:rPr>
                <w:sz w:val="20"/>
                <w:szCs w:val="20"/>
                <w:lang w:val="uk-UA"/>
              </w:rPr>
              <w:t>5</w:t>
            </w:r>
          </w:p>
        </w:tc>
        <w:tc>
          <w:tcPr>
            <w:tcW w:w="4111" w:type="dxa"/>
            <w:vAlign w:val="center"/>
          </w:tcPr>
          <w:p w:rsidR="00882855" w:rsidRPr="00882855" w:rsidRDefault="00882855" w:rsidP="00882855">
            <w:pPr>
              <w:rPr>
                <w:sz w:val="20"/>
                <w:szCs w:val="20"/>
                <w:lang w:val="uk-UA"/>
              </w:rPr>
            </w:pPr>
            <w:r w:rsidRPr="00882855">
              <w:rPr>
                <w:sz w:val="20"/>
                <w:szCs w:val="20"/>
                <w:lang w:val="uk-UA"/>
              </w:rPr>
              <w:t>Капітальний ремонт напірних колекторів нитка № 3 та нитка № 4 м.Зеленодольськ в Дніпропетровській області</w:t>
            </w:r>
          </w:p>
        </w:tc>
        <w:tc>
          <w:tcPr>
            <w:tcW w:w="1134" w:type="dxa"/>
            <w:vAlign w:val="center"/>
          </w:tcPr>
          <w:p w:rsidR="00882855" w:rsidRPr="00882855" w:rsidRDefault="00882855" w:rsidP="00882855">
            <w:pPr>
              <w:jc w:val="center"/>
              <w:rPr>
                <w:sz w:val="20"/>
                <w:szCs w:val="20"/>
                <w:lang w:val="uk-UA"/>
              </w:rPr>
            </w:pPr>
            <w:r w:rsidRPr="00882855">
              <w:rPr>
                <w:sz w:val="20"/>
                <w:szCs w:val="20"/>
                <w:lang w:val="uk-UA"/>
              </w:rPr>
              <w:t>П.П. 1,2,7</w:t>
            </w:r>
          </w:p>
        </w:tc>
        <w:tc>
          <w:tcPr>
            <w:tcW w:w="1276" w:type="dxa"/>
            <w:vAlign w:val="center"/>
          </w:tcPr>
          <w:p w:rsidR="00882855" w:rsidRPr="00882855" w:rsidRDefault="00882855" w:rsidP="00882855">
            <w:pPr>
              <w:jc w:val="center"/>
              <w:rPr>
                <w:sz w:val="20"/>
                <w:szCs w:val="20"/>
                <w:lang w:val="uk-UA"/>
              </w:rPr>
            </w:pPr>
            <w:r w:rsidRPr="00882855">
              <w:rPr>
                <w:sz w:val="20"/>
                <w:szCs w:val="20"/>
                <w:lang w:val="uk-UA"/>
              </w:rPr>
              <w:t>986371 (у т.ч. борг 2014 895107)</w:t>
            </w:r>
          </w:p>
        </w:tc>
        <w:tc>
          <w:tcPr>
            <w:tcW w:w="1276" w:type="dxa"/>
          </w:tcPr>
          <w:p w:rsidR="00882855" w:rsidRPr="00882855" w:rsidRDefault="00882855" w:rsidP="00882855">
            <w:pPr>
              <w:jc w:val="center"/>
              <w:rPr>
                <w:sz w:val="20"/>
                <w:szCs w:val="20"/>
                <w:lang w:val="uk-UA"/>
              </w:rPr>
            </w:pPr>
            <w:r w:rsidRPr="00882855">
              <w:rPr>
                <w:sz w:val="20"/>
                <w:szCs w:val="20"/>
                <w:lang w:val="uk-UA"/>
              </w:rPr>
              <w:t>240601/7  3132</w:t>
            </w:r>
          </w:p>
        </w:tc>
        <w:tc>
          <w:tcPr>
            <w:tcW w:w="1843" w:type="dxa"/>
          </w:tcPr>
          <w:p w:rsidR="00882855" w:rsidRPr="00882855" w:rsidRDefault="00882855" w:rsidP="00882855">
            <w:pPr>
              <w:jc w:val="center"/>
              <w:rPr>
                <w:sz w:val="20"/>
                <w:szCs w:val="20"/>
                <w:lang w:val="uk-UA"/>
              </w:rPr>
            </w:pPr>
            <w:r w:rsidRPr="00882855">
              <w:rPr>
                <w:sz w:val="16"/>
                <w:szCs w:val="16"/>
                <w:lang w:val="uk-UA"/>
              </w:rPr>
              <w:t>залишки коштів спеціального фонду на початок року</w:t>
            </w:r>
          </w:p>
        </w:tc>
      </w:tr>
      <w:tr w:rsidR="00882855" w:rsidRPr="00882855" w:rsidTr="00882855">
        <w:trPr>
          <w:trHeight w:val="330"/>
        </w:trPr>
        <w:tc>
          <w:tcPr>
            <w:tcW w:w="540" w:type="dxa"/>
          </w:tcPr>
          <w:p w:rsidR="00882855" w:rsidRPr="00882855" w:rsidRDefault="00882855" w:rsidP="00882855">
            <w:pPr>
              <w:jc w:val="both"/>
              <w:rPr>
                <w:sz w:val="20"/>
                <w:szCs w:val="20"/>
                <w:lang w:val="uk-UA"/>
              </w:rPr>
            </w:pPr>
            <w:r w:rsidRPr="00882855">
              <w:rPr>
                <w:sz w:val="20"/>
                <w:szCs w:val="20"/>
                <w:lang w:val="uk-UA"/>
              </w:rPr>
              <w:t>6</w:t>
            </w:r>
          </w:p>
        </w:tc>
        <w:tc>
          <w:tcPr>
            <w:tcW w:w="4111" w:type="dxa"/>
            <w:vAlign w:val="center"/>
          </w:tcPr>
          <w:p w:rsidR="00882855" w:rsidRPr="00882855" w:rsidRDefault="00882855" w:rsidP="00882855">
            <w:pPr>
              <w:rPr>
                <w:sz w:val="20"/>
                <w:szCs w:val="20"/>
              </w:rPr>
            </w:pPr>
            <w:r w:rsidRPr="00882855">
              <w:rPr>
                <w:sz w:val="20"/>
                <w:szCs w:val="20"/>
              </w:rPr>
              <w:t xml:space="preserve">Коригування </w:t>
            </w:r>
            <w:r w:rsidRPr="00882855">
              <w:rPr>
                <w:sz w:val="20"/>
                <w:szCs w:val="20"/>
                <w:lang w:val="uk-UA"/>
              </w:rPr>
              <w:t xml:space="preserve">та експертиза </w:t>
            </w:r>
            <w:r w:rsidRPr="00882855">
              <w:rPr>
                <w:sz w:val="20"/>
                <w:szCs w:val="20"/>
              </w:rPr>
              <w:t>робочого проекту реконструкції системи знезараження господарчо-побутових стоків на біологічних очисних спорудах. Заміна скрапленого хлору на гіпохлоріт натрію</w:t>
            </w:r>
          </w:p>
        </w:tc>
        <w:tc>
          <w:tcPr>
            <w:tcW w:w="1134" w:type="dxa"/>
            <w:vAlign w:val="center"/>
          </w:tcPr>
          <w:p w:rsidR="00882855" w:rsidRPr="00882855" w:rsidRDefault="00882855" w:rsidP="00882855">
            <w:pPr>
              <w:jc w:val="center"/>
              <w:rPr>
                <w:sz w:val="20"/>
                <w:szCs w:val="20"/>
                <w:lang w:val="uk-UA"/>
              </w:rPr>
            </w:pPr>
            <w:r w:rsidRPr="00882855">
              <w:rPr>
                <w:sz w:val="20"/>
                <w:szCs w:val="20"/>
                <w:lang w:val="uk-UA"/>
              </w:rPr>
              <w:t>П.П. 1,2,7</w:t>
            </w:r>
          </w:p>
        </w:tc>
        <w:tc>
          <w:tcPr>
            <w:tcW w:w="1276" w:type="dxa"/>
            <w:vAlign w:val="center"/>
          </w:tcPr>
          <w:p w:rsidR="00882855" w:rsidRPr="00882855" w:rsidRDefault="00882855" w:rsidP="00882855">
            <w:pPr>
              <w:jc w:val="center"/>
              <w:rPr>
                <w:sz w:val="22"/>
                <w:szCs w:val="22"/>
                <w:lang w:val="uk-UA"/>
              </w:rPr>
            </w:pPr>
            <w:r w:rsidRPr="00882855">
              <w:rPr>
                <w:sz w:val="22"/>
                <w:szCs w:val="22"/>
                <w:lang w:val="uk-UA"/>
              </w:rPr>
              <w:t>94279</w:t>
            </w:r>
          </w:p>
        </w:tc>
        <w:tc>
          <w:tcPr>
            <w:tcW w:w="1276" w:type="dxa"/>
          </w:tcPr>
          <w:p w:rsidR="00882855" w:rsidRPr="00882855" w:rsidRDefault="00882855" w:rsidP="00882855">
            <w:pPr>
              <w:jc w:val="center"/>
              <w:rPr>
                <w:sz w:val="22"/>
                <w:szCs w:val="22"/>
                <w:lang w:val="uk-UA"/>
              </w:rPr>
            </w:pPr>
            <w:r w:rsidRPr="00882855">
              <w:rPr>
                <w:sz w:val="20"/>
                <w:szCs w:val="20"/>
                <w:lang w:val="uk-UA"/>
              </w:rPr>
              <w:t>200100/7  3142</w:t>
            </w:r>
          </w:p>
        </w:tc>
        <w:tc>
          <w:tcPr>
            <w:tcW w:w="1843" w:type="dxa"/>
          </w:tcPr>
          <w:p w:rsidR="00882855" w:rsidRPr="00882855" w:rsidRDefault="00882855" w:rsidP="00882855">
            <w:pPr>
              <w:jc w:val="center"/>
              <w:rPr>
                <w:sz w:val="20"/>
                <w:szCs w:val="20"/>
                <w:lang w:val="uk-UA"/>
              </w:rPr>
            </w:pPr>
            <w:r w:rsidRPr="00882855">
              <w:rPr>
                <w:sz w:val="16"/>
                <w:szCs w:val="16"/>
                <w:lang w:val="uk-UA"/>
              </w:rPr>
              <w:t>передача коштів із загального фонду до бюджету роз-витку (спеці-ального фонду)</w:t>
            </w:r>
          </w:p>
        </w:tc>
      </w:tr>
      <w:tr w:rsidR="00882855" w:rsidRPr="00882855" w:rsidTr="00882855">
        <w:trPr>
          <w:trHeight w:val="599"/>
        </w:trPr>
        <w:tc>
          <w:tcPr>
            <w:tcW w:w="540" w:type="dxa"/>
          </w:tcPr>
          <w:p w:rsidR="00882855" w:rsidRPr="00882855" w:rsidRDefault="00882855" w:rsidP="00882855">
            <w:pPr>
              <w:jc w:val="both"/>
              <w:rPr>
                <w:sz w:val="20"/>
                <w:szCs w:val="20"/>
                <w:lang w:val="uk-UA"/>
              </w:rPr>
            </w:pPr>
            <w:r w:rsidRPr="00882855">
              <w:rPr>
                <w:sz w:val="20"/>
                <w:szCs w:val="20"/>
                <w:lang w:val="uk-UA"/>
              </w:rPr>
              <w:t>7</w:t>
            </w:r>
          </w:p>
        </w:tc>
        <w:tc>
          <w:tcPr>
            <w:tcW w:w="4111" w:type="dxa"/>
            <w:vAlign w:val="center"/>
          </w:tcPr>
          <w:p w:rsidR="00882855" w:rsidRPr="00882855" w:rsidRDefault="00882855" w:rsidP="00882855">
            <w:pPr>
              <w:rPr>
                <w:sz w:val="20"/>
                <w:szCs w:val="20"/>
                <w:lang w:val="uk-UA"/>
              </w:rPr>
            </w:pPr>
            <w:r w:rsidRPr="00882855">
              <w:rPr>
                <w:sz w:val="20"/>
                <w:szCs w:val="20"/>
                <w:lang w:val="uk-UA"/>
              </w:rPr>
              <w:t>Реконструкція системи знезараження господарчо-побутових стоків на біологічних очисних спорудах. Заміна скрапленого хлору на гіпохлоріт натрію</w:t>
            </w:r>
          </w:p>
        </w:tc>
        <w:tc>
          <w:tcPr>
            <w:tcW w:w="1134" w:type="dxa"/>
            <w:vAlign w:val="center"/>
          </w:tcPr>
          <w:p w:rsidR="00882855" w:rsidRPr="00882855" w:rsidRDefault="00882855" w:rsidP="00882855">
            <w:pPr>
              <w:jc w:val="center"/>
              <w:rPr>
                <w:sz w:val="20"/>
                <w:szCs w:val="20"/>
                <w:lang w:val="uk-UA"/>
              </w:rPr>
            </w:pPr>
            <w:r w:rsidRPr="00882855">
              <w:rPr>
                <w:sz w:val="20"/>
                <w:szCs w:val="20"/>
                <w:lang w:val="uk-UA"/>
              </w:rPr>
              <w:t>П.П. 1,2,7</w:t>
            </w:r>
          </w:p>
        </w:tc>
        <w:tc>
          <w:tcPr>
            <w:tcW w:w="1276" w:type="dxa"/>
            <w:vAlign w:val="center"/>
          </w:tcPr>
          <w:p w:rsidR="00882855" w:rsidRPr="00882855" w:rsidRDefault="00882855" w:rsidP="00882855">
            <w:pPr>
              <w:jc w:val="center"/>
              <w:rPr>
                <w:sz w:val="20"/>
                <w:szCs w:val="20"/>
                <w:lang w:val="uk-UA"/>
              </w:rPr>
            </w:pPr>
            <w:r w:rsidRPr="00882855">
              <w:rPr>
                <w:sz w:val="20"/>
                <w:szCs w:val="20"/>
                <w:lang w:val="uk-UA"/>
              </w:rPr>
              <w:t>5776105</w:t>
            </w:r>
          </w:p>
        </w:tc>
        <w:tc>
          <w:tcPr>
            <w:tcW w:w="1276" w:type="dxa"/>
          </w:tcPr>
          <w:p w:rsidR="00882855" w:rsidRPr="00882855" w:rsidRDefault="00882855" w:rsidP="00882855">
            <w:pPr>
              <w:jc w:val="center"/>
              <w:rPr>
                <w:sz w:val="20"/>
                <w:szCs w:val="20"/>
                <w:lang w:val="uk-UA"/>
              </w:rPr>
            </w:pPr>
            <w:r w:rsidRPr="00882855">
              <w:rPr>
                <w:sz w:val="20"/>
                <w:szCs w:val="20"/>
                <w:lang w:val="uk-UA"/>
              </w:rPr>
              <w:t>240601/7  3142</w:t>
            </w:r>
          </w:p>
        </w:tc>
        <w:tc>
          <w:tcPr>
            <w:tcW w:w="1843" w:type="dxa"/>
          </w:tcPr>
          <w:p w:rsidR="00882855" w:rsidRPr="00882855" w:rsidRDefault="00882855" w:rsidP="00882855">
            <w:pPr>
              <w:jc w:val="center"/>
              <w:rPr>
                <w:sz w:val="20"/>
                <w:szCs w:val="20"/>
                <w:lang w:val="uk-UA"/>
              </w:rPr>
            </w:pPr>
            <w:r w:rsidRPr="00882855">
              <w:rPr>
                <w:sz w:val="16"/>
                <w:szCs w:val="16"/>
                <w:lang w:val="uk-UA"/>
              </w:rPr>
              <w:t xml:space="preserve">залишки коштів спеціального фонду на початок року </w:t>
            </w:r>
          </w:p>
        </w:tc>
      </w:tr>
      <w:tr w:rsidR="00882855" w:rsidRPr="00882855" w:rsidTr="00882855">
        <w:trPr>
          <w:trHeight w:val="599"/>
        </w:trPr>
        <w:tc>
          <w:tcPr>
            <w:tcW w:w="540" w:type="dxa"/>
          </w:tcPr>
          <w:p w:rsidR="00882855" w:rsidRPr="00882855" w:rsidRDefault="00882855" w:rsidP="00882855">
            <w:pPr>
              <w:jc w:val="both"/>
              <w:rPr>
                <w:sz w:val="20"/>
                <w:szCs w:val="20"/>
                <w:lang w:val="uk-UA"/>
              </w:rPr>
            </w:pPr>
            <w:r w:rsidRPr="00882855">
              <w:rPr>
                <w:sz w:val="20"/>
                <w:szCs w:val="20"/>
                <w:lang w:val="uk-UA"/>
              </w:rPr>
              <w:lastRenderedPageBreak/>
              <w:t>8</w:t>
            </w:r>
          </w:p>
        </w:tc>
        <w:tc>
          <w:tcPr>
            <w:tcW w:w="4111" w:type="dxa"/>
            <w:vAlign w:val="center"/>
          </w:tcPr>
          <w:p w:rsidR="00882855" w:rsidRPr="00882855" w:rsidRDefault="00882855" w:rsidP="00882855">
            <w:pPr>
              <w:rPr>
                <w:sz w:val="20"/>
                <w:szCs w:val="20"/>
                <w:lang w:val="uk-UA"/>
              </w:rPr>
            </w:pPr>
            <w:r w:rsidRPr="00882855">
              <w:rPr>
                <w:sz w:val="20"/>
                <w:szCs w:val="20"/>
                <w:lang w:val="uk-UA"/>
              </w:rPr>
              <w:t xml:space="preserve">Проектно-планувальні роботи з виготовлення містобудівних умов і обмеження забудови земельної ділянки з реконструкції біологічних очисних споруд </w:t>
            </w:r>
          </w:p>
        </w:tc>
        <w:tc>
          <w:tcPr>
            <w:tcW w:w="1134" w:type="dxa"/>
            <w:vAlign w:val="center"/>
          </w:tcPr>
          <w:p w:rsidR="00882855" w:rsidRPr="00882855" w:rsidRDefault="00882855" w:rsidP="00882855">
            <w:pPr>
              <w:jc w:val="center"/>
              <w:rPr>
                <w:sz w:val="20"/>
                <w:szCs w:val="20"/>
                <w:lang w:val="uk-UA"/>
              </w:rPr>
            </w:pPr>
            <w:r w:rsidRPr="00882855">
              <w:rPr>
                <w:sz w:val="20"/>
                <w:szCs w:val="20"/>
                <w:lang w:val="uk-UA"/>
              </w:rPr>
              <w:t>П.П. 1,2,7</w:t>
            </w:r>
          </w:p>
        </w:tc>
        <w:tc>
          <w:tcPr>
            <w:tcW w:w="1276" w:type="dxa"/>
            <w:vAlign w:val="center"/>
          </w:tcPr>
          <w:p w:rsidR="00882855" w:rsidRPr="00882855" w:rsidRDefault="00882855" w:rsidP="00882855">
            <w:pPr>
              <w:jc w:val="center"/>
              <w:rPr>
                <w:sz w:val="20"/>
                <w:szCs w:val="20"/>
                <w:lang w:val="uk-UA"/>
              </w:rPr>
            </w:pPr>
            <w:r w:rsidRPr="00882855">
              <w:rPr>
                <w:sz w:val="20"/>
                <w:szCs w:val="20"/>
                <w:lang w:val="uk-UA"/>
              </w:rPr>
              <w:t>1000</w:t>
            </w:r>
          </w:p>
        </w:tc>
        <w:tc>
          <w:tcPr>
            <w:tcW w:w="1276" w:type="dxa"/>
          </w:tcPr>
          <w:p w:rsidR="00882855" w:rsidRPr="00882855" w:rsidRDefault="00882855" w:rsidP="00882855">
            <w:pPr>
              <w:jc w:val="center"/>
              <w:rPr>
                <w:sz w:val="20"/>
                <w:szCs w:val="20"/>
                <w:lang w:val="uk-UA"/>
              </w:rPr>
            </w:pPr>
            <w:r w:rsidRPr="00882855">
              <w:rPr>
                <w:sz w:val="20"/>
                <w:szCs w:val="20"/>
                <w:lang w:val="uk-UA"/>
              </w:rPr>
              <w:t>240601/7 2240</w:t>
            </w:r>
          </w:p>
        </w:tc>
        <w:tc>
          <w:tcPr>
            <w:tcW w:w="1843" w:type="dxa"/>
          </w:tcPr>
          <w:p w:rsidR="00882855" w:rsidRPr="00882855" w:rsidRDefault="00882855" w:rsidP="00882855">
            <w:pPr>
              <w:jc w:val="center"/>
              <w:rPr>
                <w:sz w:val="20"/>
                <w:szCs w:val="20"/>
                <w:lang w:val="uk-UA"/>
              </w:rPr>
            </w:pPr>
            <w:r w:rsidRPr="00882855">
              <w:rPr>
                <w:sz w:val="16"/>
                <w:szCs w:val="16"/>
                <w:lang w:val="uk-UA"/>
              </w:rPr>
              <w:t xml:space="preserve">залишки коштів спеціального фонду на початок року </w:t>
            </w:r>
          </w:p>
        </w:tc>
      </w:tr>
      <w:tr w:rsidR="00882855" w:rsidRPr="00882855" w:rsidTr="00882855">
        <w:trPr>
          <w:trHeight w:val="599"/>
        </w:trPr>
        <w:tc>
          <w:tcPr>
            <w:tcW w:w="540" w:type="dxa"/>
          </w:tcPr>
          <w:p w:rsidR="00882855" w:rsidRPr="00882855" w:rsidRDefault="00882855" w:rsidP="00882855">
            <w:pPr>
              <w:jc w:val="both"/>
              <w:rPr>
                <w:sz w:val="20"/>
                <w:szCs w:val="20"/>
                <w:lang w:val="uk-UA"/>
              </w:rPr>
            </w:pPr>
            <w:r w:rsidRPr="00882855">
              <w:rPr>
                <w:sz w:val="20"/>
                <w:szCs w:val="20"/>
                <w:lang w:val="uk-UA"/>
              </w:rPr>
              <w:t>9</w:t>
            </w:r>
          </w:p>
        </w:tc>
        <w:tc>
          <w:tcPr>
            <w:tcW w:w="4111" w:type="dxa"/>
            <w:vAlign w:val="center"/>
          </w:tcPr>
          <w:p w:rsidR="00882855" w:rsidRPr="00882855" w:rsidRDefault="00882855" w:rsidP="00882855">
            <w:pPr>
              <w:rPr>
                <w:sz w:val="20"/>
                <w:szCs w:val="20"/>
                <w:lang w:val="uk-UA"/>
              </w:rPr>
            </w:pPr>
            <w:r w:rsidRPr="00882855">
              <w:rPr>
                <w:sz w:val="20"/>
                <w:szCs w:val="20"/>
                <w:lang w:val="uk-UA"/>
              </w:rPr>
              <w:t>Реконструкція біологічних очисних споруд (БОС)  за адресою м.Зеленодольськ Апостолівського району Дніпропетровської області</w:t>
            </w:r>
          </w:p>
        </w:tc>
        <w:tc>
          <w:tcPr>
            <w:tcW w:w="1134" w:type="dxa"/>
            <w:vAlign w:val="center"/>
          </w:tcPr>
          <w:p w:rsidR="00882855" w:rsidRPr="00882855" w:rsidRDefault="00882855" w:rsidP="00882855">
            <w:pPr>
              <w:jc w:val="center"/>
              <w:rPr>
                <w:sz w:val="20"/>
                <w:szCs w:val="20"/>
                <w:lang w:val="uk-UA"/>
              </w:rPr>
            </w:pPr>
            <w:r w:rsidRPr="00882855">
              <w:rPr>
                <w:sz w:val="20"/>
                <w:szCs w:val="20"/>
                <w:lang w:val="uk-UA"/>
              </w:rPr>
              <w:t>П.П. 1,2,7</w:t>
            </w:r>
          </w:p>
        </w:tc>
        <w:tc>
          <w:tcPr>
            <w:tcW w:w="1276" w:type="dxa"/>
            <w:vAlign w:val="center"/>
          </w:tcPr>
          <w:p w:rsidR="00882855" w:rsidRPr="00882855" w:rsidRDefault="00882855" w:rsidP="00882855">
            <w:pPr>
              <w:jc w:val="center"/>
              <w:rPr>
                <w:sz w:val="20"/>
                <w:szCs w:val="20"/>
                <w:lang w:val="uk-UA"/>
              </w:rPr>
            </w:pPr>
            <w:r w:rsidRPr="00882855">
              <w:rPr>
                <w:sz w:val="20"/>
                <w:szCs w:val="20"/>
                <w:lang w:val="uk-UA"/>
              </w:rPr>
              <w:t>63700995</w:t>
            </w:r>
          </w:p>
        </w:tc>
        <w:tc>
          <w:tcPr>
            <w:tcW w:w="1276" w:type="dxa"/>
          </w:tcPr>
          <w:p w:rsidR="00882855" w:rsidRPr="00882855" w:rsidRDefault="00882855" w:rsidP="00882855">
            <w:pPr>
              <w:jc w:val="center"/>
              <w:rPr>
                <w:sz w:val="20"/>
                <w:szCs w:val="20"/>
                <w:lang w:val="uk-UA"/>
              </w:rPr>
            </w:pPr>
            <w:r w:rsidRPr="00882855">
              <w:rPr>
                <w:sz w:val="20"/>
                <w:szCs w:val="20"/>
                <w:lang w:val="uk-UA"/>
              </w:rPr>
              <w:t>240601/7  3142 -62019007</w:t>
            </w:r>
          </w:p>
          <w:p w:rsidR="00882855" w:rsidRPr="00882855" w:rsidRDefault="00882855" w:rsidP="00882855">
            <w:pPr>
              <w:jc w:val="center"/>
              <w:rPr>
                <w:sz w:val="20"/>
                <w:szCs w:val="20"/>
                <w:lang w:val="uk-UA"/>
              </w:rPr>
            </w:pPr>
            <w:r w:rsidRPr="00882855">
              <w:rPr>
                <w:sz w:val="20"/>
                <w:szCs w:val="20"/>
                <w:lang w:val="uk-UA"/>
              </w:rPr>
              <w:t>200100/7 3142 - 1681988</w:t>
            </w:r>
          </w:p>
        </w:tc>
        <w:tc>
          <w:tcPr>
            <w:tcW w:w="1843" w:type="dxa"/>
          </w:tcPr>
          <w:p w:rsidR="00882855" w:rsidRPr="00882855" w:rsidRDefault="00882855" w:rsidP="00882855">
            <w:pPr>
              <w:jc w:val="center"/>
              <w:rPr>
                <w:sz w:val="20"/>
                <w:szCs w:val="20"/>
                <w:lang w:val="uk-UA"/>
              </w:rPr>
            </w:pPr>
            <w:r w:rsidRPr="00882855">
              <w:rPr>
                <w:sz w:val="16"/>
                <w:szCs w:val="16"/>
                <w:lang w:val="uk-UA"/>
              </w:rPr>
              <w:t xml:space="preserve">залишки коштів спеціального фонду на початок року 62019007, передача із загального фонду 1681988 </w:t>
            </w:r>
          </w:p>
        </w:tc>
      </w:tr>
      <w:tr w:rsidR="00882855" w:rsidRPr="00882855" w:rsidTr="00882855">
        <w:trPr>
          <w:trHeight w:val="599"/>
        </w:trPr>
        <w:tc>
          <w:tcPr>
            <w:tcW w:w="540" w:type="dxa"/>
          </w:tcPr>
          <w:p w:rsidR="00882855" w:rsidRPr="00882855" w:rsidRDefault="00882855" w:rsidP="00882855">
            <w:pPr>
              <w:jc w:val="both"/>
              <w:rPr>
                <w:sz w:val="20"/>
                <w:szCs w:val="20"/>
                <w:lang w:val="uk-UA"/>
              </w:rPr>
            </w:pPr>
            <w:r w:rsidRPr="00882855">
              <w:rPr>
                <w:sz w:val="20"/>
                <w:szCs w:val="20"/>
                <w:lang w:val="uk-UA"/>
              </w:rPr>
              <w:t>10</w:t>
            </w:r>
          </w:p>
        </w:tc>
        <w:tc>
          <w:tcPr>
            <w:tcW w:w="4111" w:type="dxa"/>
            <w:vAlign w:val="center"/>
          </w:tcPr>
          <w:p w:rsidR="00882855" w:rsidRPr="00882855" w:rsidRDefault="00882855" w:rsidP="00882855">
            <w:pPr>
              <w:rPr>
                <w:sz w:val="20"/>
                <w:szCs w:val="20"/>
                <w:lang w:val="uk-UA"/>
              </w:rPr>
            </w:pPr>
            <w:r w:rsidRPr="00882855">
              <w:rPr>
                <w:sz w:val="20"/>
                <w:szCs w:val="20"/>
                <w:lang w:val="uk-UA"/>
              </w:rPr>
              <w:t>Проектно-вишукувальні роботи з реконструкції напірного каналізаційного колектору № 1 та № 2 (У т.ч. експертиза)</w:t>
            </w:r>
          </w:p>
        </w:tc>
        <w:tc>
          <w:tcPr>
            <w:tcW w:w="1134" w:type="dxa"/>
            <w:vAlign w:val="center"/>
          </w:tcPr>
          <w:p w:rsidR="00882855" w:rsidRPr="00882855" w:rsidRDefault="00882855" w:rsidP="00882855">
            <w:pPr>
              <w:jc w:val="center"/>
              <w:rPr>
                <w:sz w:val="20"/>
                <w:szCs w:val="20"/>
                <w:lang w:val="uk-UA"/>
              </w:rPr>
            </w:pPr>
            <w:r w:rsidRPr="00882855">
              <w:rPr>
                <w:sz w:val="20"/>
                <w:szCs w:val="20"/>
                <w:lang w:val="uk-UA"/>
              </w:rPr>
              <w:t>П.П. 1,2,7</w:t>
            </w:r>
          </w:p>
        </w:tc>
        <w:tc>
          <w:tcPr>
            <w:tcW w:w="1276" w:type="dxa"/>
            <w:vAlign w:val="center"/>
          </w:tcPr>
          <w:p w:rsidR="00882855" w:rsidRPr="00882855" w:rsidRDefault="00882855" w:rsidP="00882855">
            <w:pPr>
              <w:jc w:val="center"/>
              <w:rPr>
                <w:sz w:val="20"/>
                <w:szCs w:val="20"/>
                <w:lang w:val="uk-UA"/>
              </w:rPr>
            </w:pPr>
            <w:r w:rsidRPr="00882855">
              <w:rPr>
                <w:sz w:val="20"/>
                <w:szCs w:val="20"/>
                <w:lang w:val="uk-UA"/>
              </w:rPr>
              <w:t>773040</w:t>
            </w:r>
          </w:p>
        </w:tc>
        <w:tc>
          <w:tcPr>
            <w:tcW w:w="1276" w:type="dxa"/>
          </w:tcPr>
          <w:p w:rsidR="00882855" w:rsidRPr="00882855" w:rsidRDefault="00882855" w:rsidP="00882855">
            <w:pPr>
              <w:jc w:val="center"/>
              <w:rPr>
                <w:sz w:val="20"/>
                <w:szCs w:val="20"/>
                <w:lang w:val="uk-UA"/>
              </w:rPr>
            </w:pPr>
            <w:r w:rsidRPr="00882855">
              <w:rPr>
                <w:sz w:val="20"/>
                <w:szCs w:val="20"/>
                <w:lang w:val="uk-UA"/>
              </w:rPr>
              <w:t>200100/7  3142</w:t>
            </w:r>
          </w:p>
        </w:tc>
        <w:tc>
          <w:tcPr>
            <w:tcW w:w="1843" w:type="dxa"/>
          </w:tcPr>
          <w:p w:rsidR="00882855" w:rsidRPr="00882855" w:rsidRDefault="00882855" w:rsidP="00882855">
            <w:pPr>
              <w:jc w:val="center"/>
              <w:rPr>
                <w:sz w:val="20"/>
                <w:szCs w:val="20"/>
                <w:lang w:val="uk-UA"/>
              </w:rPr>
            </w:pPr>
            <w:r w:rsidRPr="00882855">
              <w:rPr>
                <w:sz w:val="16"/>
                <w:szCs w:val="16"/>
                <w:lang w:val="uk-UA"/>
              </w:rPr>
              <w:t>передача коштів із загального фонду до бюджету роз-витку (спеці-ального фонду)</w:t>
            </w:r>
          </w:p>
        </w:tc>
      </w:tr>
      <w:tr w:rsidR="00882855" w:rsidRPr="00882855" w:rsidTr="00882855">
        <w:trPr>
          <w:trHeight w:val="386"/>
        </w:trPr>
        <w:tc>
          <w:tcPr>
            <w:tcW w:w="540" w:type="dxa"/>
          </w:tcPr>
          <w:p w:rsidR="00882855" w:rsidRPr="00882855" w:rsidRDefault="00882855" w:rsidP="00882855">
            <w:pPr>
              <w:jc w:val="both"/>
              <w:rPr>
                <w:sz w:val="20"/>
                <w:szCs w:val="20"/>
                <w:lang w:val="uk-UA"/>
              </w:rPr>
            </w:pPr>
            <w:r w:rsidRPr="00882855">
              <w:rPr>
                <w:sz w:val="20"/>
                <w:szCs w:val="20"/>
                <w:lang w:val="uk-UA"/>
              </w:rPr>
              <w:t>11</w:t>
            </w:r>
          </w:p>
        </w:tc>
        <w:tc>
          <w:tcPr>
            <w:tcW w:w="4111" w:type="dxa"/>
            <w:vAlign w:val="center"/>
          </w:tcPr>
          <w:p w:rsidR="00882855" w:rsidRPr="00882855" w:rsidRDefault="00882855" w:rsidP="00882855">
            <w:pPr>
              <w:rPr>
                <w:sz w:val="20"/>
                <w:szCs w:val="20"/>
                <w:lang w:val="uk-UA"/>
              </w:rPr>
            </w:pPr>
            <w:r w:rsidRPr="00882855">
              <w:rPr>
                <w:sz w:val="20"/>
                <w:szCs w:val="20"/>
                <w:lang w:val="uk-UA"/>
              </w:rPr>
              <w:t>Будівництво каналізаційних мереж та організація відведення поверхневого стоку води з території  с. М.Костромка Апостолівського району</w:t>
            </w:r>
          </w:p>
        </w:tc>
        <w:tc>
          <w:tcPr>
            <w:tcW w:w="1134" w:type="dxa"/>
            <w:vAlign w:val="center"/>
          </w:tcPr>
          <w:p w:rsidR="00882855" w:rsidRPr="00882855" w:rsidRDefault="00882855" w:rsidP="00882855">
            <w:pPr>
              <w:jc w:val="center"/>
              <w:rPr>
                <w:sz w:val="20"/>
                <w:szCs w:val="20"/>
                <w:lang w:val="uk-UA"/>
              </w:rPr>
            </w:pPr>
            <w:r w:rsidRPr="00882855">
              <w:rPr>
                <w:sz w:val="20"/>
                <w:szCs w:val="20"/>
                <w:lang w:val="uk-UA"/>
              </w:rPr>
              <w:t>П.П. 1,2,7</w:t>
            </w:r>
          </w:p>
        </w:tc>
        <w:tc>
          <w:tcPr>
            <w:tcW w:w="1276" w:type="dxa"/>
            <w:vAlign w:val="center"/>
          </w:tcPr>
          <w:p w:rsidR="00882855" w:rsidRPr="00882855" w:rsidRDefault="00882855" w:rsidP="00882855">
            <w:pPr>
              <w:jc w:val="center"/>
              <w:rPr>
                <w:sz w:val="20"/>
                <w:szCs w:val="20"/>
                <w:lang w:val="uk-UA"/>
              </w:rPr>
            </w:pPr>
            <w:r w:rsidRPr="00882855">
              <w:rPr>
                <w:sz w:val="20"/>
                <w:szCs w:val="20"/>
                <w:lang w:val="uk-UA"/>
              </w:rPr>
              <w:t>12524279</w:t>
            </w:r>
          </w:p>
        </w:tc>
        <w:tc>
          <w:tcPr>
            <w:tcW w:w="1276" w:type="dxa"/>
          </w:tcPr>
          <w:p w:rsidR="00882855" w:rsidRPr="00882855" w:rsidRDefault="00882855" w:rsidP="00882855">
            <w:pPr>
              <w:jc w:val="center"/>
              <w:rPr>
                <w:sz w:val="20"/>
                <w:szCs w:val="20"/>
                <w:lang w:val="uk-UA"/>
              </w:rPr>
            </w:pPr>
            <w:r w:rsidRPr="00882855">
              <w:rPr>
                <w:sz w:val="20"/>
                <w:szCs w:val="20"/>
                <w:lang w:val="uk-UA"/>
              </w:rPr>
              <w:t>240601/7  3122 -5582696</w:t>
            </w:r>
          </w:p>
          <w:p w:rsidR="00882855" w:rsidRPr="00882855" w:rsidRDefault="00882855" w:rsidP="00882855">
            <w:pPr>
              <w:jc w:val="center"/>
              <w:rPr>
                <w:sz w:val="20"/>
                <w:szCs w:val="20"/>
                <w:lang w:val="uk-UA"/>
              </w:rPr>
            </w:pPr>
            <w:r w:rsidRPr="00882855">
              <w:rPr>
                <w:sz w:val="20"/>
                <w:szCs w:val="20"/>
                <w:lang w:val="uk-UA"/>
              </w:rPr>
              <w:t>200100/7 3122 - 6941583</w:t>
            </w:r>
          </w:p>
        </w:tc>
        <w:tc>
          <w:tcPr>
            <w:tcW w:w="1843" w:type="dxa"/>
          </w:tcPr>
          <w:p w:rsidR="00882855" w:rsidRPr="00882855" w:rsidRDefault="00882855" w:rsidP="00882855">
            <w:pPr>
              <w:jc w:val="center"/>
              <w:rPr>
                <w:sz w:val="20"/>
                <w:szCs w:val="20"/>
                <w:lang w:val="uk-UA"/>
              </w:rPr>
            </w:pPr>
            <w:r w:rsidRPr="00882855">
              <w:rPr>
                <w:sz w:val="16"/>
                <w:szCs w:val="16"/>
                <w:lang w:val="uk-UA"/>
              </w:rPr>
              <w:t xml:space="preserve">залишки коштів спеціального фонду на початок року  5582696, передача із загального фонду 6941583 </w:t>
            </w:r>
          </w:p>
        </w:tc>
      </w:tr>
      <w:tr w:rsidR="00882855" w:rsidRPr="00882855" w:rsidTr="00882855">
        <w:trPr>
          <w:trHeight w:val="386"/>
        </w:trPr>
        <w:tc>
          <w:tcPr>
            <w:tcW w:w="540" w:type="dxa"/>
          </w:tcPr>
          <w:p w:rsidR="00882855" w:rsidRPr="00882855" w:rsidRDefault="00882855" w:rsidP="00882855">
            <w:pPr>
              <w:jc w:val="both"/>
              <w:rPr>
                <w:sz w:val="20"/>
                <w:szCs w:val="20"/>
                <w:lang w:val="uk-UA"/>
              </w:rPr>
            </w:pPr>
            <w:r w:rsidRPr="00882855">
              <w:rPr>
                <w:sz w:val="20"/>
                <w:szCs w:val="20"/>
                <w:lang w:val="uk-UA"/>
              </w:rPr>
              <w:t>12</w:t>
            </w:r>
          </w:p>
        </w:tc>
        <w:tc>
          <w:tcPr>
            <w:tcW w:w="4111" w:type="dxa"/>
            <w:vAlign w:val="center"/>
          </w:tcPr>
          <w:p w:rsidR="00882855" w:rsidRPr="00882855" w:rsidRDefault="00882855" w:rsidP="00882855">
            <w:pPr>
              <w:rPr>
                <w:sz w:val="20"/>
                <w:szCs w:val="20"/>
                <w:lang w:val="uk-UA"/>
              </w:rPr>
            </w:pPr>
            <w:r w:rsidRPr="00882855">
              <w:rPr>
                <w:sz w:val="20"/>
                <w:szCs w:val="20"/>
                <w:lang w:val="uk-UA"/>
              </w:rPr>
              <w:t>Послуги з приєднання до електричних мереж каналізаційних насосних станцій об’єкта будівництва «Будівництво каналізаційних мереж та організація відведення поверхневого стоку води з території в с.М.Костромка»</w:t>
            </w:r>
          </w:p>
        </w:tc>
        <w:tc>
          <w:tcPr>
            <w:tcW w:w="1134" w:type="dxa"/>
            <w:vAlign w:val="center"/>
          </w:tcPr>
          <w:p w:rsidR="00882855" w:rsidRPr="00882855" w:rsidRDefault="00882855" w:rsidP="00882855">
            <w:pPr>
              <w:jc w:val="center"/>
              <w:rPr>
                <w:sz w:val="20"/>
                <w:szCs w:val="20"/>
                <w:lang w:val="uk-UA"/>
              </w:rPr>
            </w:pPr>
            <w:r w:rsidRPr="00882855">
              <w:rPr>
                <w:sz w:val="20"/>
                <w:szCs w:val="20"/>
                <w:lang w:val="uk-UA"/>
              </w:rPr>
              <w:t>П.П. 1,2,7</w:t>
            </w:r>
          </w:p>
        </w:tc>
        <w:tc>
          <w:tcPr>
            <w:tcW w:w="1276" w:type="dxa"/>
            <w:vAlign w:val="center"/>
          </w:tcPr>
          <w:p w:rsidR="00882855" w:rsidRPr="00882855" w:rsidRDefault="00882855" w:rsidP="00882855">
            <w:pPr>
              <w:jc w:val="center"/>
              <w:rPr>
                <w:sz w:val="20"/>
                <w:szCs w:val="20"/>
                <w:lang w:val="uk-UA"/>
              </w:rPr>
            </w:pPr>
            <w:r w:rsidRPr="00882855">
              <w:rPr>
                <w:sz w:val="20"/>
                <w:szCs w:val="20"/>
                <w:lang w:val="uk-UA"/>
              </w:rPr>
              <w:t>18235</w:t>
            </w:r>
          </w:p>
        </w:tc>
        <w:tc>
          <w:tcPr>
            <w:tcW w:w="1276" w:type="dxa"/>
          </w:tcPr>
          <w:p w:rsidR="00882855" w:rsidRPr="00882855" w:rsidRDefault="00882855" w:rsidP="00882855">
            <w:pPr>
              <w:jc w:val="center"/>
              <w:rPr>
                <w:sz w:val="20"/>
                <w:szCs w:val="20"/>
                <w:lang w:val="uk-UA"/>
              </w:rPr>
            </w:pPr>
            <w:r w:rsidRPr="00882855">
              <w:rPr>
                <w:sz w:val="20"/>
                <w:szCs w:val="20"/>
                <w:lang w:val="uk-UA"/>
              </w:rPr>
              <w:t>240601/7 2240</w:t>
            </w:r>
          </w:p>
        </w:tc>
        <w:tc>
          <w:tcPr>
            <w:tcW w:w="1843" w:type="dxa"/>
          </w:tcPr>
          <w:p w:rsidR="00882855" w:rsidRPr="00882855" w:rsidRDefault="00882855" w:rsidP="00882855">
            <w:pPr>
              <w:jc w:val="center"/>
              <w:rPr>
                <w:sz w:val="20"/>
                <w:szCs w:val="20"/>
                <w:lang w:val="uk-UA"/>
              </w:rPr>
            </w:pPr>
            <w:r w:rsidRPr="00882855">
              <w:rPr>
                <w:sz w:val="16"/>
                <w:szCs w:val="16"/>
                <w:lang w:val="uk-UA"/>
              </w:rPr>
              <w:t xml:space="preserve">залишки коштів спеціального фонду на початок року </w:t>
            </w:r>
          </w:p>
        </w:tc>
      </w:tr>
      <w:tr w:rsidR="00882855" w:rsidRPr="00882855" w:rsidTr="00882855">
        <w:trPr>
          <w:trHeight w:val="386"/>
        </w:trPr>
        <w:tc>
          <w:tcPr>
            <w:tcW w:w="540" w:type="dxa"/>
          </w:tcPr>
          <w:p w:rsidR="00882855" w:rsidRPr="00882855" w:rsidRDefault="00882855" w:rsidP="00882855">
            <w:pPr>
              <w:jc w:val="both"/>
              <w:rPr>
                <w:sz w:val="20"/>
                <w:szCs w:val="20"/>
                <w:lang w:val="uk-UA"/>
              </w:rPr>
            </w:pPr>
            <w:r w:rsidRPr="00882855">
              <w:rPr>
                <w:sz w:val="20"/>
                <w:szCs w:val="20"/>
                <w:lang w:val="uk-UA"/>
              </w:rPr>
              <w:t>13</w:t>
            </w:r>
          </w:p>
        </w:tc>
        <w:tc>
          <w:tcPr>
            <w:tcW w:w="4111" w:type="dxa"/>
            <w:vAlign w:val="center"/>
          </w:tcPr>
          <w:p w:rsidR="00882855" w:rsidRPr="00882855" w:rsidRDefault="00882855" w:rsidP="00882855">
            <w:pPr>
              <w:rPr>
                <w:sz w:val="20"/>
                <w:szCs w:val="20"/>
                <w:lang w:val="uk-UA"/>
              </w:rPr>
            </w:pPr>
            <w:r w:rsidRPr="00882855">
              <w:rPr>
                <w:sz w:val="20"/>
                <w:szCs w:val="20"/>
              </w:rPr>
              <w:t xml:space="preserve">Придбання </w:t>
            </w:r>
            <w:r w:rsidRPr="00882855">
              <w:rPr>
                <w:sz w:val="20"/>
                <w:szCs w:val="20"/>
                <w:lang w:val="uk-UA"/>
              </w:rPr>
              <w:t>машини для стикової зварки</w:t>
            </w:r>
            <w:r w:rsidRPr="00882855">
              <w:rPr>
                <w:sz w:val="20"/>
                <w:szCs w:val="20"/>
              </w:rPr>
              <w:t xml:space="preserve"> пластикових труб</w:t>
            </w:r>
          </w:p>
        </w:tc>
        <w:tc>
          <w:tcPr>
            <w:tcW w:w="1134" w:type="dxa"/>
            <w:vAlign w:val="center"/>
          </w:tcPr>
          <w:p w:rsidR="00882855" w:rsidRPr="00882855" w:rsidRDefault="00882855" w:rsidP="00882855">
            <w:pPr>
              <w:jc w:val="center"/>
              <w:rPr>
                <w:sz w:val="20"/>
                <w:szCs w:val="20"/>
                <w:lang w:val="uk-UA"/>
              </w:rPr>
            </w:pPr>
            <w:r w:rsidRPr="00882855">
              <w:rPr>
                <w:sz w:val="20"/>
                <w:szCs w:val="20"/>
                <w:lang w:val="uk-UA"/>
              </w:rPr>
              <w:t>П.П. 2,7</w:t>
            </w:r>
          </w:p>
        </w:tc>
        <w:tc>
          <w:tcPr>
            <w:tcW w:w="1276" w:type="dxa"/>
            <w:vAlign w:val="center"/>
          </w:tcPr>
          <w:p w:rsidR="00882855" w:rsidRPr="00882855" w:rsidRDefault="00882855" w:rsidP="00882855">
            <w:pPr>
              <w:jc w:val="center"/>
              <w:rPr>
                <w:sz w:val="20"/>
                <w:szCs w:val="20"/>
                <w:lang w:val="uk-UA"/>
              </w:rPr>
            </w:pPr>
            <w:r w:rsidRPr="00882855">
              <w:rPr>
                <w:sz w:val="20"/>
                <w:szCs w:val="20"/>
                <w:lang w:val="uk-UA"/>
              </w:rPr>
              <w:t>851000</w:t>
            </w:r>
          </w:p>
        </w:tc>
        <w:tc>
          <w:tcPr>
            <w:tcW w:w="1276" w:type="dxa"/>
          </w:tcPr>
          <w:p w:rsidR="00882855" w:rsidRPr="00882855" w:rsidRDefault="00882855" w:rsidP="00882855">
            <w:pPr>
              <w:jc w:val="center"/>
              <w:rPr>
                <w:sz w:val="20"/>
                <w:szCs w:val="20"/>
                <w:lang w:val="uk-UA"/>
              </w:rPr>
            </w:pPr>
            <w:r w:rsidRPr="00882855">
              <w:rPr>
                <w:sz w:val="20"/>
                <w:szCs w:val="20"/>
                <w:lang w:val="uk-UA"/>
              </w:rPr>
              <w:t>200100/7 3110</w:t>
            </w:r>
          </w:p>
        </w:tc>
        <w:tc>
          <w:tcPr>
            <w:tcW w:w="1843" w:type="dxa"/>
          </w:tcPr>
          <w:p w:rsidR="00882855" w:rsidRPr="00882855" w:rsidRDefault="00882855" w:rsidP="00882855">
            <w:pPr>
              <w:jc w:val="center"/>
              <w:rPr>
                <w:sz w:val="20"/>
                <w:szCs w:val="20"/>
                <w:lang w:val="uk-UA"/>
              </w:rPr>
            </w:pPr>
            <w:r w:rsidRPr="00882855">
              <w:rPr>
                <w:sz w:val="16"/>
                <w:szCs w:val="16"/>
                <w:lang w:val="uk-UA"/>
              </w:rPr>
              <w:t>передача коштів із загального фонду до бюджету роз-витку (спеці-ального фонду)</w:t>
            </w:r>
          </w:p>
        </w:tc>
      </w:tr>
      <w:tr w:rsidR="00882855" w:rsidRPr="00882855" w:rsidTr="00882855">
        <w:trPr>
          <w:trHeight w:val="386"/>
        </w:trPr>
        <w:tc>
          <w:tcPr>
            <w:tcW w:w="540" w:type="dxa"/>
          </w:tcPr>
          <w:p w:rsidR="00882855" w:rsidRPr="00882855" w:rsidRDefault="00882855" w:rsidP="00882855">
            <w:pPr>
              <w:jc w:val="both"/>
              <w:rPr>
                <w:sz w:val="20"/>
                <w:szCs w:val="20"/>
                <w:lang w:val="uk-UA"/>
              </w:rPr>
            </w:pPr>
            <w:r w:rsidRPr="00882855">
              <w:rPr>
                <w:sz w:val="20"/>
                <w:szCs w:val="20"/>
                <w:lang w:val="uk-UA"/>
              </w:rPr>
              <w:t>14</w:t>
            </w:r>
          </w:p>
        </w:tc>
        <w:tc>
          <w:tcPr>
            <w:tcW w:w="4111" w:type="dxa"/>
            <w:vAlign w:val="center"/>
          </w:tcPr>
          <w:p w:rsidR="00882855" w:rsidRPr="00882855" w:rsidRDefault="00882855" w:rsidP="00882855">
            <w:pPr>
              <w:rPr>
                <w:sz w:val="20"/>
                <w:szCs w:val="20"/>
              </w:rPr>
            </w:pPr>
            <w:r w:rsidRPr="00882855">
              <w:rPr>
                <w:sz w:val="20"/>
                <w:szCs w:val="20"/>
                <w:lang w:val="uk-UA"/>
              </w:rPr>
              <w:t>Проектно – вишукувальні роботи з реконструкції споруди КНС – 3, її електросилового та технологічного обладнання і вентиляційних систем в м.Зеленодольську (у тому числі експертиза проекту)</w:t>
            </w:r>
          </w:p>
        </w:tc>
        <w:tc>
          <w:tcPr>
            <w:tcW w:w="1134" w:type="dxa"/>
            <w:vAlign w:val="center"/>
          </w:tcPr>
          <w:p w:rsidR="00882855" w:rsidRPr="00882855" w:rsidRDefault="00882855" w:rsidP="00882855">
            <w:pPr>
              <w:jc w:val="center"/>
              <w:rPr>
                <w:sz w:val="20"/>
                <w:szCs w:val="20"/>
                <w:lang w:val="uk-UA"/>
              </w:rPr>
            </w:pPr>
            <w:r w:rsidRPr="00882855">
              <w:rPr>
                <w:sz w:val="20"/>
                <w:szCs w:val="20"/>
                <w:lang w:val="uk-UA"/>
              </w:rPr>
              <w:t>П.П. 1,2,7</w:t>
            </w:r>
          </w:p>
        </w:tc>
        <w:tc>
          <w:tcPr>
            <w:tcW w:w="1276" w:type="dxa"/>
            <w:vAlign w:val="center"/>
          </w:tcPr>
          <w:p w:rsidR="00882855" w:rsidRPr="00882855" w:rsidRDefault="00882855" w:rsidP="00882855">
            <w:pPr>
              <w:jc w:val="center"/>
              <w:rPr>
                <w:sz w:val="20"/>
                <w:szCs w:val="20"/>
                <w:lang w:val="uk-UA"/>
              </w:rPr>
            </w:pPr>
            <w:r w:rsidRPr="00882855">
              <w:rPr>
                <w:sz w:val="20"/>
                <w:szCs w:val="20"/>
                <w:lang w:val="uk-UA"/>
              </w:rPr>
              <w:t>53919</w:t>
            </w:r>
          </w:p>
        </w:tc>
        <w:tc>
          <w:tcPr>
            <w:tcW w:w="1276" w:type="dxa"/>
          </w:tcPr>
          <w:p w:rsidR="00882855" w:rsidRPr="00882855" w:rsidRDefault="00882855" w:rsidP="00882855">
            <w:pPr>
              <w:jc w:val="center"/>
              <w:rPr>
                <w:sz w:val="20"/>
                <w:szCs w:val="20"/>
                <w:lang w:val="uk-UA"/>
              </w:rPr>
            </w:pPr>
            <w:r w:rsidRPr="00882855">
              <w:rPr>
                <w:sz w:val="20"/>
                <w:szCs w:val="20"/>
                <w:lang w:val="uk-UA"/>
              </w:rPr>
              <w:t>240601/7  3142</w:t>
            </w:r>
          </w:p>
        </w:tc>
        <w:tc>
          <w:tcPr>
            <w:tcW w:w="1843" w:type="dxa"/>
          </w:tcPr>
          <w:p w:rsidR="00882855" w:rsidRPr="00882855" w:rsidRDefault="00882855" w:rsidP="00882855">
            <w:pPr>
              <w:jc w:val="center"/>
              <w:rPr>
                <w:sz w:val="20"/>
                <w:szCs w:val="20"/>
                <w:lang w:val="uk-UA"/>
              </w:rPr>
            </w:pPr>
            <w:r w:rsidRPr="00882855">
              <w:rPr>
                <w:sz w:val="16"/>
                <w:szCs w:val="16"/>
                <w:lang w:val="uk-UA"/>
              </w:rPr>
              <w:t xml:space="preserve">залишки коштів спеціального фонду на початок року </w:t>
            </w:r>
          </w:p>
        </w:tc>
      </w:tr>
      <w:tr w:rsidR="00882855" w:rsidRPr="00882855" w:rsidTr="00882855">
        <w:trPr>
          <w:trHeight w:val="386"/>
        </w:trPr>
        <w:tc>
          <w:tcPr>
            <w:tcW w:w="540" w:type="dxa"/>
          </w:tcPr>
          <w:p w:rsidR="00882855" w:rsidRPr="00882855" w:rsidRDefault="00882855" w:rsidP="00882855">
            <w:pPr>
              <w:jc w:val="both"/>
              <w:rPr>
                <w:sz w:val="20"/>
                <w:szCs w:val="20"/>
                <w:lang w:val="uk-UA"/>
              </w:rPr>
            </w:pPr>
            <w:r w:rsidRPr="00882855">
              <w:rPr>
                <w:sz w:val="20"/>
                <w:szCs w:val="20"/>
                <w:lang w:val="uk-UA"/>
              </w:rPr>
              <w:t>15</w:t>
            </w:r>
          </w:p>
        </w:tc>
        <w:tc>
          <w:tcPr>
            <w:tcW w:w="4111" w:type="dxa"/>
            <w:vAlign w:val="center"/>
          </w:tcPr>
          <w:p w:rsidR="00882855" w:rsidRPr="00882855" w:rsidRDefault="00882855" w:rsidP="00882855">
            <w:pPr>
              <w:rPr>
                <w:sz w:val="20"/>
                <w:szCs w:val="20"/>
                <w:lang w:val="uk-UA"/>
              </w:rPr>
            </w:pPr>
            <w:r w:rsidRPr="00882855">
              <w:rPr>
                <w:sz w:val="20"/>
                <w:szCs w:val="20"/>
                <w:lang w:val="uk-UA"/>
              </w:rPr>
              <w:t>Реконструкція споруди КНС – 3, її електросилового та технологічного обладнання і вентиляційних систем в м.Зеленодольську</w:t>
            </w:r>
          </w:p>
        </w:tc>
        <w:tc>
          <w:tcPr>
            <w:tcW w:w="1134" w:type="dxa"/>
            <w:vAlign w:val="center"/>
          </w:tcPr>
          <w:p w:rsidR="00882855" w:rsidRPr="00882855" w:rsidRDefault="00882855" w:rsidP="00882855">
            <w:pPr>
              <w:jc w:val="center"/>
              <w:rPr>
                <w:sz w:val="20"/>
                <w:szCs w:val="20"/>
                <w:lang w:val="uk-UA"/>
              </w:rPr>
            </w:pPr>
            <w:r w:rsidRPr="00882855">
              <w:rPr>
                <w:sz w:val="20"/>
                <w:szCs w:val="20"/>
                <w:lang w:val="uk-UA"/>
              </w:rPr>
              <w:t>П.П. 1,2,7</w:t>
            </w:r>
          </w:p>
        </w:tc>
        <w:tc>
          <w:tcPr>
            <w:tcW w:w="1276" w:type="dxa"/>
            <w:vAlign w:val="center"/>
          </w:tcPr>
          <w:p w:rsidR="00882855" w:rsidRPr="00882855" w:rsidRDefault="00882855" w:rsidP="00882855">
            <w:pPr>
              <w:jc w:val="center"/>
              <w:rPr>
                <w:sz w:val="20"/>
                <w:szCs w:val="20"/>
                <w:lang w:val="uk-UA"/>
              </w:rPr>
            </w:pPr>
            <w:r w:rsidRPr="00882855">
              <w:rPr>
                <w:sz w:val="20"/>
                <w:szCs w:val="20"/>
                <w:lang w:val="uk-UA"/>
              </w:rPr>
              <w:t>4040233</w:t>
            </w:r>
          </w:p>
        </w:tc>
        <w:tc>
          <w:tcPr>
            <w:tcW w:w="1276" w:type="dxa"/>
          </w:tcPr>
          <w:p w:rsidR="00882855" w:rsidRPr="00882855" w:rsidRDefault="00882855" w:rsidP="00882855">
            <w:pPr>
              <w:jc w:val="center"/>
              <w:rPr>
                <w:sz w:val="20"/>
                <w:szCs w:val="20"/>
                <w:lang w:val="uk-UA"/>
              </w:rPr>
            </w:pPr>
            <w:r w:rsidRPr="00882855">
              <w:rPr>
                <w:sz w:val="20"/>
                <w:szCs w:val="20"/>
                <w:lang w:val="uk-UA"/>
              </w:rPr>
              <w:t xml:space="preserve">240601/7  3142 </w:t>
            </w:r>
          </w:p>
          <w:p w:rsidR="00882855" w:rsidRPr="00882855" w:rsidRDefault="00882855" w:rsidP="00882855">
            <w:pPr>
              <w:jc w:val="center"/>
              <w:rPr>
                <w:sz w:val="20"/>
                <w:szCs w:val="20"/>
                <w:lang w:val="uk-UA"/>
              </w:rPr>
            </w:pPr>
          </w:p>
        </w:tc>
        <w:tc>
          <w:tcPr>
            <w:tcW w:w="1843" w:type="dxa"/>
          </w:tcPr>
          <w:p w:rsidR="00882855" w:rsidRPr="00882855" w:rsidRDefault="00882855" w:rsidP="00882855">
            <w:pPr>
              <w:jc w:val="center"/>
              <w:rPr>
                <w:sz w:val="20"/>
                <w:szCs w:val="20"/>
                <w:lang w:val="uk-UA"/>
              </w:rPr>
            </w:pPr>
            <w:r w:rsidRPr="00882855">
              <w:rPr>
                <w:sz w:val="16"/>
                <w:szCs w:val="16"/>
                <w:lang w:val="uk-UA"/>
              </w:rPr>
              <w:t xml:space="preserve">залишки коштів спеціального фонду на початок року </w:t>
            </w:r>
          </w:p>
        </w:tc>
      </w:tr>
      <w:tr w:rsidR="00882855" w:rsidRPr="00882855" w:rsidTr="00882855">
        <w:trPr>
          <w:trHeight w:val="386"/>
        </w:trPr>
        <w:tc>
          <w:tcPr>
            <w:tcW w:w="540" w:type="dxa"/>
          </w:tcPr>
          <w:p w:rsidR="00882855" w:rsidRPr="00882855" w:rsidRDefault="00882855" w:rsidP="00882855">
            <w:pPr>
              <w:jc w:val="both"/>
              <w:rPr>
                <w:sz w:val="20"/>
                <w:szCs w:val="20"/>
                <w:lang w:val="uk-UA"/>
              </w:rPr>
            </w:pPr>
            <w:r w:rsidRPr="00882855">
              <w:rPr>
                <w:sz w:val="20"/>
                <w:szCs w:val="20"/>
                <w:lang w:val="uk-UA"/>
              </w:rPr>
              <w:t>16</w:t>
            </w:r>
          </w:p>
        </w:tc>
        <w:tc>
          <w:tcPr>
            <w:tcW w:w="4111" w:type="dxa"/>
            <w:vAlign w:val="center"/>
          </w:tcPr>
          <w:p w:rsidR="00882855" w:rsidRPr="00882855" w:rsidRDefault="00882855" w:rsidP="00882855">
            <w:pPr>
              <w:rPr>
                <w:sz w:val="20"/>
                <w:szCs w:val="20"/>
                <w:lang w:val="uk-UA"/>
              </w:rPr>
            </w:pPr>
            <w:r w:rsidRPr="00882855">
              <w:rPr>
                <w:sz w:val="20"/>
                <w:szCs w:val="20"/>
                <w:lang w:val="uk-UA"/>
              </w:rPr>
              <w:t>Проектно – вишукувальні роботи з капітального ремонту аерофільтра № 3 ІІІ черги БОС м.Зеленодольськ Дніпропетровської області (в т.ч. експертиза)</w:t>
            </w:r>
          </w:p>
        </w:tc>
        <w:tc>
          <w:tcPr>
            <w:tcW w:w="1134" w:type="dxa"/>
            <w:vAlign w:val="center"/>
          </w:tcPr>
          <w:p w:rsidR="00882855" w:rsidRPr="00882855" w:rsidRDefault="00882855" w:rsidP="00882855">
            <w:pPr>
              <w:jc w:val="center"/>
              <w:rPr>
                <w:sz w:val="20"/>
                <w:szCs w:val="20"/>
                <w:lang w:val="uk-UA"/>
              </w:rPr>
            </w:pPr>
            <w:r w:rsidRPr="00882855">
              <w:rPr>
                <w:sz w:val="20"/>
                <w:szCs w:val="20"/>
                <w:lang w:val="uk-UA"/>
              </w:rPr>
              <w:t>П.П. 1,2,7</w:t>
            </w:r>
          </w:p>
        </w:tc>
        <w:tc>
          <w:tcPr>
            <w:tcW w:w="1276" w:type="dxa"/>
            <w:vAlign w:val="center"/>
          </w:tcPr>
          <w:p w:rsidR="00882855" w:rsidRPr="00882855" w:rsidRDefault="00882855" w:rsidP="00882855">
            <w:pPr>
              <w:jc w:val="center"/>
              <w:rPr>
                <w:sz w:val="20"/>
                <w:szCs w:val="20"/>
                <w:lang w:val="uk-UA"/>
              </w:rPr>
            </w:pPr>
            <w:r w:rsidRPr="00882855">
              <w:rPr>
                <w:sz w:val="20"/>
                <w:szCs w:val="20"/>
                <w:lang w:val="uk-UA"/>
              </w:rPr>
              <w:t>173000</w:t>
            </w:r>
          </w:p>
        </w:tc>
        <w:tc>
          <w:tcPr>
            <w:tcW w:w="1276" w:type="dxa"/>
          </w:tcPr>
          <w:p w:rsidR="00882855" w:rsidRPr="00882855" w:rsidRDefault="00882855" w:rsidP="00882855">
            <w:pPr>
              <w:jc w:val="center"/>
              <w:rPr>
                <w:sz w:val="20"/>
                <w:szCs w:val="20"/>
                <w:lang w:val="uk-UA"/>
              </w:rPr>
            </w:pPr>
            <w:r w:rsidRPr="00882855">
              <w:rPr>
                <w:sz w:val="20"/>
                <w:szCs w:val="20"/>
                <w:lang w:val="uk-UA"/>
              </w:rPr>
              <w:t>240601/7  3132</w:t>
            </w:r>
          </w:p>
        </w:tc>
        <w:tc>
          <w:tcPr>
            <w:tcW w:w="1843" w:type="dxa"/>
          </w:tcPr>
          <w:p w:rsidR="00882855" w:rsidRPr="00882855" w:rsidRDefault="00882855" w:rsidP="00882855">
            <w:pPr>
              <w:jc w:val="center"/>
              <w:rPr>
                <w:sz w:val="20"/>
                <w:szCs w:val="20"/>
                <w:lang w:val="uk-UA"/>
              </w:rPr>
            </w:pPr>
            <w:r w:rsidRPr="00882855">
              <w:rPr>
                <w:sz w:val="16"/>
                <w:szCs w:val="16"/>
                <w:lang w:val="uk-UA"/>
              </w:rPr>
              <w:t xml:space="preserve">залишки коштів спеціального фонду на початок року </w:t>
            </w:r>
          </w:p>
        </w:tc>
      </w:tr>
      <w:tr w:rsidR="00882855" w:rsidRPr="00882855" w:rsidTr="00882855">
        <w:trPr>
          <w:trHeight w:val="386"/>
        </w:trPr>
        <w:tc>
          <w:tcPr>
            <w:tcW w:w="540" w:type="dxa"/>
          </w:tcPr>
          <w:p w:rsidR="00882855" w:rsidRPr="00882855" w:rsidRDefault="00882855" w:rsidP="00882855">
            <w:pPr>
              <w:jc w:val="both"/>
              <w:rPr>
                <w:sz w:val="20"/>
                <w:szCs w:val="20"/>
                <w:lang w:val="uk-UA"/>
              </w:rPr>
            </w:pPr>
            <w:r w:rsidRPr="00882855">
              <w:rPr>
                <w:sz w:val="20"/>
                <w:szCs w:val="20"/>
                <w:lang w:val="uk-UA"/>
              </w:rPr>
              <w:t>17</w:t>
            </w:r>
          </w:p>
        </w:tc>
        <w:tc>
          <w:tcPr>
            <w:tcW w:w="4111" w:type="dxa"/>
            <w:vAlign w:val="center"/>
          </w:tcPr>
          <w:p w:rsidR="00882855" w:rsidRPr="00882855" w:rsidRDefault="00882855" w:rsidP="00882855">
            <w:pPr>
              <w:rPr>
                <w:sz w:val="20"/>
                <w:szCs w:val="20"/>
                <w:lang w:val="uk-UA"/>
              </w:rPr>
            </w:pPr>
            <w:r w:rsidRPr="00882855">
              <w:rPr>
                <w:sz w:val="20"/>
                <w:szCs w:val="20"/>
                <w:lang w:val="uk-UA"/>
              </w:rPr>
              <w:t>Придбання генераторного устаткування типу Р330Н-1 або його еквівалент 2 шт.</w:t>
            </w:r>
          </w:p>
        </w:tc>
        <w:tc>
          <w:tcPr>
            <w:tcW w:w="1134" w:type="dxa"/>
            <w:vAlign w:val="center"/>
          </w:tcPr>
          <w:p w:rsidR="00882855" w:rsidRPr="00882855" w:rsidRDefault="00882855" w:rsidP="00882855">
            <w:pPr>
              <w:jc w:val="center"/>
              <w:rPr>
                <w:sz w:val="20"/>
                <w:szCs w:val="20"/>
                <w:lang w:val="uk-UA"/>
              </w:rPr>
            </w:pPr>
            <w:r w:rsidRPr="00882855">
              <w:rPr>
                <w:sz w:val="20"/>
                <w:szCs w:val="20"/>
                <w:lang w:val="uk-UA"/>
              </w:rPr>
              <w:t>П.П. 2,7</w:t>
            </w:r>
          </w:p>
        </w:tc>
        <w:tc>
          <w:tcPr>
            <w:tcW w:w="1276" w:type="dxa"/>
            <w:vAlign w:val="center"/>
          </w:tcPr>
          <w:p w:rsidR="00882855" w:rsidRPr="00882855" w:rsidRDefault="00882855" w:rsidP="00882855">
            <w:pPr>
              <w:jc w:val="center"/>
              <w:rPr>
                <w:sz w:val="20"/>
                <w:szCs w:val="20"/>
                <w:lang w:val="uk-UA"/>
              </w:rPr>
            </w:pPr>
            <w:r w:rsidRPr="00882855">
              <w:rPr>
                <w:sz w:val="20"/>
                <w:szCs w:val="20"/>
                <w:lang w:val="uk-UA"/>
              </w:rPr>
              <w:t>2408284</w:t>
            </w:r>
          </w:p>
        </w:tc>
        <w:tc>
          <w:tcPr>
            <w:tcW w:w="1276" w:type="dxa"/>
          </w:tcPr>
          <w:p w:rsidR="00882855" w:rsidRPr="00882855" w:rsidRDefault="00882855" w:rsidP="00882855">
            <w:pPr>
              <w:jc w:val="center"/>
              <w:rPr>
                <w:sz w:val="20"/>
                <w:szCs w:val="20"/>
                <w:lang w:val="uk-UA"/>
              </w:rPr>
            </w:pPr>
            <w:r w:rsidRPr="00882855">
              <w:rPr>
                <w:sz w:val="20"/>
                <w:szCs w:val="20"/>
                <w:lang w:val="uk-UA"/>
              </w:rPr>
              <w:t>240601/7 3110</w:t>
            </w:r>
          </w:p>
        </w:tc>
        <w:tc>
          <w:tcPr>
            <w:tcW w:w="1843" w:type="dxa"/>
          </w:tcPr>
          <w:p w:rsidR="00882855" w:rsidRPr="00882855" w:rsidRDefault="00882855" w:rsidP="00882855">
            <w:pPr>
              <w:jc w:val="center"/>
              <w:rPr>
                <w:sz w:val="20"/>
                <w:szCs w:val="20"/>
                <w:lang w:val="uk-UA"/>
              </w:rPr>
            </w:pPr>
            <w:r w:rsidRPr="00882855">
              <w:rPr>
                <w:sz w:val="16"/>
                <w:szCs w:val="16"/>
                <w:lang w:val="uk-UA"/>
              </w:rPr>
              <w:t xml:space="preserve">залишки коштів спеціального фонду на початок року </w:t>
            </w:r>
          </w:p>
        </w:tc>
      </w:tr>
      <w:tr w:rsidR="00882855" w:rsidRPr="00882855" w:rsidTr="00882855">
        <w:trPr>
          <w:trHeight w:val="386"/>
        </w:trPr>
        <w:tc>
          <w:tcPr>
            <w:tcW w:w="540" w:type="dxa"/>
          </w:tcPr>
          <w:p w:rsidR="00882855" w:rsidRPr="00882855" w:rsidRDefault="00882855" w:rsidP="00882855">
            <w:pPr>
              <w:jc w:val="both"/>
              <w:rPr>
                <w:sz w:val="20"/>
                <w:szCs w:val="20"/>
                <w:lang w:val="uk-UA"/>
              </w:rPr>
            </w:pPr>
            <w:r w:rsidRPr="00882855">
              <w:rPr>
                <w:sz w:val="20"/>
                <w:szCs w:val="20"/>
                <w:lang w:val="uk-UA"/>
              </w:rPr>
              <w:t>18</w:t>
            </w:r>
          </w:p>
        </w:tc>
        <w:tc>
          <w:tcPr>
            <w:tcW w:w="4111" w:type="dxa"/>
            <w:vAlign w:val="center"/>
          </w:tcPr>
          <w:p w:rsidR="00882855" w:rsidRPr="00882855" w:rsidRDefault="00882855" w:rsidP="00882855">
            <w:pPr>
              <w:rPr>
                <w:sz w:val="20"/>
                <w:szCs w:val="20"/>
                <w:lang w:val="uk-UA"/>
              </w:rPr>
            </w:pPr>
            <w:r w:rsidRPr="00882855">
              <w:rPr>
                <w:sz w:val="20"/>
                <w:szCs w:val="20"/>
              </w:rPr>
              <w:t xml:space="preserve">Придбання </w:t>
            </w:r>
            <w:r w:rsidRPr="00882855">
              <w:rPr>
                <w:sz w:val="20"/>
                <w:szCs w:val="20"/>
                <w:lang w:val="uk-UA"/>
              </w:rPr>
              <w:t>термо-акустичного течошукача або його еквівалент</w:t>
            </w:r>
          </w:p>
        </w:tc>
        <w:tc>
          <w:tcPr>
            <w:tcW w:w="1134" w:type="dxa"/>
            <w:vAlign w:val="center"/>
          </w:tcPr>
          <w:p w:rsidR="00882855" w:rsidRPr="00882855" w:rsidRDefault="00882855" w:rsidP="00882855">
            <w:pPr>
              <w:jc w:val="center"/>
              <w:rPr>
                <w:sz w:val="20"/>
                <w:szCs w:val="20"/>
                <w:lang w:val="uk-UA"/>
              </w:rPr>
            </w:pPr>
            <w:r w:rsidRPr="00882855">
              <w:rPr>
                <w:sz w:val="20"/>
                <w:szCs w:val="20"/>
                <w:lang w:val="uk-UA"/>
              </w:rPr>
              <w:t>П.П. 2,7</w:t>
            </w:r>
          </w:p>
        </w:tc>
        <w:tc>
          <w:tcPr>
            <w:tcW w:w="1276" w:type="dxa"/>
            <w:vAlign w:val="center"/>
          </w:tcPr>
          <w:p w:rsidR="00882855" w:rsidRPr="00882855" w:rsidRDefault="00882855" w:rsidP="00882855">
            <w:pPr>
              <w:jc w:val="center"/>
              <w:rPr>
                <w:sz w:val="20"/>
                <w:szCs w:val="20"/>
                <w:lang w:val="uk-UA"/>
              </w:rPr>
            </w:pPr>
            <w:r w:rsidRPr="00882855">
              <w:rPr>
                <w:sz w:val="20"/>
                <w:szCs w:val="20"/>
                <w:lang w:val="uk-UA"/>
              </w:rPr>
              <w:t>95000</w:t>
            </w:r>
          </w:p>
        </w:tc>
        <w:tc>
          <w:tcPr>
            <w:tcW w:w="1276" w:type="dxa"/>
          </w:tcPr>
          <w:p w:rsidR="00882855" w:rsidRPr="00882855" w:rsidRDefault="00882855" w:rsidP="00882855">
            <w:pPr>
              <w:jc w:val="center"/>
              <w:rPr>
                <w:sz w:val="20"/>
                <w:szCs w:val="20"/>
                <w:lang w:val="uk-UA"/>
              </w:rPr>
            </w:pPr>
            <w:r w:rsidRPr="00882855">
              <w:rPr>
                <w:sz w:val="20"/>
                <w:szCs w:val="20"/>
                <w:lang w:val="uk-UA"/>
              </w:rPr>
              <w:t>240601/7 3110</w:t>
            </w:r>
          </w:p>
        </w:tc>
        <w:tc>
          <w:tcPr>
            <w:tcW w:w="1843" w:type="dxa"/>
          </w:tcPr>
          <w:p w:rsidR="00882855" w:rsidRPr="00882855" w:rsidRDefault="00882855" w:rsidP="00882855">
            <w:pPr>
              <w:jc w:val="center"/>
              <w:rPr>
                <w:sz w:val="20"/>
                <w:szCs w:val="20"/>
                <w:lang w:val="uk-UA"/>
              </w:rPr>
            </w:pPr>
            <w:r w:rsidRPr="00882855">
              <w:rPr>
                <w:sz w:val="16"/>
                <w:szCs w:val="16"/>
                <w:lang w:val="uk-UA"/>
              </w:rPr>
              <w:t xml:space="preserve">залишки коштів спеціального фонду на початок року </w:t>
            </w:r>
          </w:p>
        </w:tc>
      </w:tr>
      <w:tr w:rsidR="00882855" w:rsidRPr="00882855" w:rsidTr="00882855">
        <w:tc>
          <w:tcPr>
            <w:tcW w:w="8337" w:type="dxa"/>
            <w:gridSpan w:val="5"/>
          </w:tcPr>
          <w:p w:rsidR="00882855" w:rsidRPr="00882855" w:rsidRDefault="00882855" w:rsidP="00882855">
            <w:pPr>
              <w:jc w:val="center"/>
              <w:rPr>
                <w:sz w:val="20"/>
                <w:szCs w:val="20"/>
                <w:lang w:val="uk-UA"/>
              </w:rPr>
            </w:pPr>
            <w:r w:rsidRPr="00882855">
              <w:rPr>
                <w:b/>
                <w:i/>
                <w:sz w:val="20"/>
                <w:szCs w:val="20"/>
                <w:lang w:val="uk-UA"/>
              </w:rPr>
              <w:t>ІІІ. Заходи з захисту від підтоплення</w:t>
            </w:r>
          </w:p>
        </w:tc>
        <w:tc>
          <w:tcPr>
            <w:tcW w:w="1843" w:type="dxa"/>
          </w:tcPr>
          <w:p w:rsidR="00882855" w:rsidRPr="00882855" w:rsidRDefault="00882855" w:rsidP="00882855">
            <w:pPr>
              <w:jc w:val="center"/>
              <w:rPr>
                <w:b/>
                <w:i/>
                <w:sz w:val="20"/>
                <w:szCs w:val="20"/>
                <w:lang w:val="uk-UA"/>
              </w:rPr>
            </w:pPr>
          </w:p>
        </w:tc>
      </w:tr>
      <w:tr w:rsidR="00882855" w:rsidRPr="00882855" w:rsidTr="00882855">
        <w:tc>
          <w:tcPr>
            <w:tcW w:w="540" w:type="dxa"/>
          </w:tcPr>
          <w:p w:rsidR="00882855" w:rsidRPr="00882855" w:rsidRDefault="00882855" w:rsidP="00882855">
            <w:pPr>
              <w:jc w:val="both"/>
              <w:rPr>
                <w:sz w:val="20"/>
                <w:szCs w:val="20"/>
                <w:lang w:val="uk-UA"/>
              </w:rPr>
            </w:pPr>
            <w:r w:rsidRPr="00882855">
              <w:rPr>
                <w:sz w:val="20"/>
                <w:szCs w:val="20"/>
                <w:lang w:val="uk-UA"/>
              </w:rPr>
              <w:t>19</w:t>
            </w:r>
          </w:p>
        </w:tc>
        <w:tc>
          <w:tcPr>
            <w:tcW w:w="4111" w:type="dxa"/>
            <w:vAlign w:val="center"/>
          </w:tcPr>
          <w:p w:rsidR="00882855" w:rsidRPr="00882855" w:rsidRDefault="00882855" w:rsidP="00882855">
            <w:pPr>
              <w:rPr>
                <w:sz w:val="20"/>
                <w:szCs w:val="20"/>
                <w:lang w:val="uk-UA"/>
              </w:rPr>
            </w:pPr>
            <w:r w:rsidRPr="00882855">
              <w:rPr>
                <w:sz w:val="20"/>
                <w:szCs w:val="20"/>
                <w:lang w:val="uk-UA"/>
              </w:rPr>
              <w:t>Будівництво дощової каналізації по вул..Комсомольська, пров. Молодіжний, вул..Н.Малаєвої в м.Зеленодольську Апостолівського району Дніпропетровської області</w:t>
            </w:r>
          </w:p>
        </w:tc>
        <w:tc>
          <w:tcPr>
            <w:tcW w:w="1134" w:type="dxa"/>
            <w:vAlign w:val="center"/>
          </w:tcPr>
          <w:p w:rsidR="00882855" w:rsidRPr="00882855" w:rsidRDefault="00882855" w:rsidP="00882855">
            <w:pPr>
              <w:jc w:val="center"/>
              <w:rPr>
                <w:sz w:val="20"/>
                <w:szCs w:val="20"/>
                <w:lang w:val="uk-UA"/>
              </w:rPr>
            </w:pPr>
            <w:r w:rsidRPr="00882855">
              <w:rPr>
                <w:sz w:val="20"/>
                <w:szCs w:val="20"/>
                <w:lang w:val="uk-UA"/>
              </w:rPr>
              <w:t>П.П.12,25</w:t>
            </w:r>
          </w:p>
        </w:tc>
        <w:tc>
          <w:tcPr>
            <w:tcW w:w="1276" w:type="dxa"/>
            <w:vAlign w:val="center"/>
          </w:tcPr>
          <w:p w:rsidR="00882855" w:rsidRPr="00882855" w:rsidRDefault="00882855" w:rsidP="00882855">
            <w:pPr>
              <w:jc w:val="center"/>
              <w:rPr>
                <w:sz w:val="20"/>
                <w:szCs w:val="20"/>
                <w:lang w:val="uk-UA"/>
              </w:rPr>
            </w:pPr>
            <w:r w:rsidRPr="00882855">
              <w:rPr>
                <w:sz w:val="20"/>
                <w:szCs w:val="20"/>
                <w:lang w:val="uk-UA"/>
              </w:rPr>
              <w:t>1651647</w:t>
            </w:r>
          </w:p>
        </w:tc>
        <w:tc>
          <w:tcPr>
            <w:tcW w:w="1276" w:type="dxa"/>
          </w:tcPr>
          <w:p w:rsidR="00882855" w:rsidRPr="00882855" w:rsidRDefault="00882855" w:rsidP="00882855">
            <w:pPr>
              <w:jc w:val="center"/>
              <w:rPr>
                <w:sz w:val="20"/>
                <w:szCs w:val="20"/>
                <w:lang w:val="uk-UA"/>
              </w:rPr>
            </w:pPr>
            <w:r w:rsidRPr="00882855">
              <w:rPr>
                <w:sz w:val="20"/>
                <w:szCs w:val="20"/>
                <w:lang w:val="uk-UA"/>
              </w:rPr>
              <w:t>240601/7  3122</w:t>
            </w:r>
          </w:p>
        </w:tc>
        <w:tc>
          <w:tcPr>
            <w:tcW w:w="1843" w:type="dxa"/>
          </w:tcPr>
          <w:p w:rsidR="00882855" w:rsidRPr="00882855" w:rsidRDefault="00882855" w:rsidP="00882855">
            <w:pPr>
              <w:jc w:val="center"/>
              <w:rPr>
                <w:sz w:val="20"/>
                <w:szCs w:val="20"/>
                <w:lang w:val="uk-UA"/>
              </w:rPr>
            </w:pPr>
            <w:r w:rsidRPr="00882855">
              <w:rPr>
                <w:sz w:val="16"/>
                <w:szCs w:val="16"/>
                <w:lang w:val="uk-UA"/>
              </w:rPr>
              <w:t xml:space="preserve">залишки коштів спеціального фонду на початок року </w:t>
            </w:r>
          </w:p>
        </w:tc>
      </w:tr>
      <w:tr w:rsidR="00882855" w:rsidRPr="00882855" w:rsidTr="00882855">
        <w:tc>
          <w:tcPr>
            <w:tcW w:w="540" w:type="dxa"/>
          </w:tcPr>
          <w:p w:rsidR="00882855" w:rsidRPr="00882855" w:rsidRDefault="00882855" w:rsidP="00882855">
            <w:pPr>
              <w:jc w:val="both"/>
              <w:rPr>
                <w:sz w:val="20"/>
                <w:szCs w:val="20"/>
                <w:lang w:val="uk-UA"/>
              </w:rPr>
            </w:pPr>
            <w:r w:rsidRPr="00882855">
              <w:rPr>
                <w:sz w:val="20"/>
                <w:szCs w:val="20"/>
                <w:lang w:val="uk-UA"/>
              </w:rPr>
              <w:t>20</w:t>
            </w:r>
          </w:p>
        </w:tc>
        <w:tc>
          <w:tcPr>
            <w:tcW w:w="4111" w:type="dxa"/>
            <w:vAlign w:val="center"/>
          </w:tcPr>
          <w:p w:rsidR="00882855" w:rsidRPr="00882855" w:rsidRDefault="00882855" w:rsidP="00882855">
            <w:pPr>
              <w:rPr>
                <w:sz w:val="20"/>
                <w:szCs w:val="20"/>
                <w:lang w:val="uk-UA"/>
              </w:rPr>
            </w:pPr>
            <w:r w:rsidRPr="00882855">
              <w:rPr>
                <w:sz w:val="20"/>
                <w:szCs w:val="20"/>
                <w:lang w:val="uk-UA"/>
              </w:rPr>
              <w:t>Придбання установки «Акваджет 500» для прочищення каналізаційних мереж</w:t>
            </w:r>
          </w:p>
        </w:tc>
        <w:tc>
          <w:tcPr>
            <w:tcW w:w="1134" w:type="dxa"/>
            <w:vAlign w:val="center"/>
          </w:tcPr>
          <w:p w:rsidR="00882855" w:rsidRPr="00882855" w:rsidRDefault="00882855" w:rsidP="00882855">
            <w:pPr>
              <w:jc w:val="center"/>
              <w:rPr>
                <w:sz w:val="20"/>
                <w:szCs w:val="20"/>
                <w:lang w:val="uk-UA"/>
              </w:rPr>
            </w:pPr>
            <w:r w:rsidRPr="00882855">
              <w:rPr>
                <w:sz w:val="20"/>
                <w:szCs w:val="20"/>
                <w:lang w:val="uk-UA"/>
              </w:rPr>
              <w:t>П.П.12,25</w:t>
            </w:r>
          </w:p>
        </w:tc>
        <w:tc>
          <w:tcPr>
            <w:tcW w:w="1276" w:type="dxa"/>
            <w:vAlign w:val="center"/>
          </w:tcPr>
          <w:p w:rsidR="00882855" w:rsidRPr="00882855" w:rsidRDefault="00882855" w:rsidP="00882855">
            <w:pPr>
              <w:jc w:val="center"/>
              <w:rPr>
                <w:sz w:val="20"/>
                <w:szCs w:val="20"/>
                <w:lang w:val="uk-UA"/>
              </w:rPr>
            </w:pPr>
            <w:r w:rsidRPr="00882855">
              <w:rPr>
                <w:sz w:val="20"/>
                <w:szCs w:val="20"/>
                <w:lang w:val="uk-UA"/>
              </w:rPr>
              <w:t>120000</w:t>
            </w:r>
          </w:p>
        </w:tc>
        <w:tc>
          <w:tcPr>
            <w:tcW w:w="1276" w:type="dxa"/>
          </w:tcPr>
          <w:p w:rsidR="00882855" w:rsidRPr="00882855" w:rsidRDefault="00882855" w:rsidP="00882855">
            <w:pPr>
              <w:jc w:val="center"/>
              <w:rPr>
                <w:sz w:val="20"/>
                <w:szCs w:val="20"/>
                <w:lang w:val="uk-UA"/>
              </w:rPr>
            </w:pPr>
            <w:r w:rsidRPr="00882855">
              <w:rPr>
                <w:sz w:val="20"/>
                <w:szCs w:val="20"/>
                <w:lang w:val="uk-UA"/>
              </w:rPr>
              <w:t>200200/7 3110</w:t>
            </w:r>
          </w:p>
        </w:tc>
        <w:tc>
          <w:tcPr>
            <w:tcW w:w="1843" w:type="dxa"/>
          </w:tcPr>
          <w:p w:rsidR="00882855" w:rsidRPr="00882855" w:rsidRDefault="00882855" w:rsidP="00882855">
            <w:pPr>
              <w:jc w:val="center"/>
              <w:rPr>
                <w:sz w:val="20"/>
                <w:szCs w:val="20"/>
                <w:lang w:val="uk-UA"/>
              </w:rPr>
            </w:pPr>
            <w:r w:rsidRPr="00882855">
              <w:rPr>
                <w:sz w:val="16"/>
                <w:szCs w:val="16"/>
                <w:lang w:val="uk-UA"/>
              </w:rPr>
              <w:t>передача коштів із загального фонду до бюджету роз-витку (спеці-ального фонду)</w:t>
            </w:r>
          </w:p>
        </w:tc>
      </w:tr>
      <w:tr w:rsidR="00882855" w:rsidRPr="00882855" w:rsidTr="00882855">
        <w:tc>
          <w:tcPr>
            <w:tcW w:w="540" w:type="dxa"/>
          </w:tcPr>
          <w:p w:rsidR="00882855" w:rsidRPr="00882855" w:rsidRDefault="00882855" w:rsidP="00882855">
            <w:pPr>
              <w:jc w:val="both"/>
              <w:rPr>
                <w:sz w:val="20"/>
                <w:szCs w:val="20"/>
                <w:lang w:val="uk-UA"/>
              </w:rPr>
            </w:pPr>
            <w:r w:rsidRPr="00882855">
              <w:rPr>
                <w:sz w:val="20"/>
                <w:szCs w:val="20"/>
                <w:lang w:val="uk-UA"/>
              </w:rPr>
              <w:t>21</w:t>
            </w:r>
          </w:p>
        </w:tc>
        <w:tc>
          <w:tcPr>
            <w:tcW w:w="4111" w:type="dxa"/>
            <w:vAlign w:val="center"/>
          </w:tcPr>
          <w:p w:rsidR="00882855" w:rsidRPr="00882855" w:rsidRDefault="00882855" w:rsidP="00882855">
            <w:pPr>
              <w:rPr>
                <w:sz w:val="20"/>
                <w:szCs w:val="20"/>
                <w:lang w:val="uk-UA"/>
              </w:rPr>
            </w:pPr>
            <w:r w:rsidRPr="00882855">
              <w:rPr>
                <w:sz w:val="20"/>
                <w:szCs w:val="20"/>
                <w:lang w:val="uk-UA"/>
              </w:rPr>
              <w:t>Розробка проекту землеустрою щодо встановлення меж водоохоронної зони та смуги відведення дренажно-паводкового каналу с.М.Костромка на території Зеленодольської міської ради Апостолівського району</w:t>
            </w:r>
          </w:p>
        </w:tc>
        <w:tc>
          <w:tcPr>
            <w:tcW w:w="1134" w:type="dxa"/>
            <w:vAlign w:val="center"/>
          </w:tcPr>
          <w:p w:rsidR="00882855" w:rsidRPr="00882855" w:rsidRDefault="00882855" w:rsidP="00882855">
            <w:pPr>
              <w:jc w:val="center"/>
              <w:rPr>
                <w:sz w:val="20"/>
                <w:szCs w:val="20"/>
                <w:lang w:val="uk-UA"/>
              </w:rPr>
            </w:pPr>
            <w:r w:rsidRPr="00882855">
              <w:rPr>
                <w:sz w:val="20"/>
                <w:szCs w:val="20"/>
                <w:lang w:val="uk-UA"/>
              </w:rPr>
              <w:t>П.П.12,25</w:t>
            </w:r>
          </w:p>
        </w:tc>
        <w:tc>
          <w:tcPr>
            <w:tcW w:w="1276" w:type="dxa"/>
            <w:vAlign w:val="center"/>
          </w:tcPr>
          <w:p w:rsidR="00882855" w:rsidRPr="00882855" w:rsidRDefault="00882855" w:rsidP="00882855">
            <w:pPr>
              <w:jc w:val="center"/>
              <w:rPr>
                <w:sz w:val="20"/>
                <w:szCs w:val="20"/>
                <w:lang w:val="uk-UA"/>
              </w:rPr>
            </w:pPr>
            <w:r w:rsidRPr="00882855">
              <w:rPr>
                <w:sz w:val="20"/>
                <w:szCs w:val="20"/>
                <w:lang w:val="uk-UA"/>
              </w:rPr>
              <w:t>26295 (борг 2014)</w:t>
            </w:r>
          </w:p>
        </w:tc>
        <w:tc>
          <w:tcPr>
            <w:tcW w:w="1276" w:type="dxa"/>
          </w:tcPr>
          <w:p w:rsidR="00882855" w:rsidRPr="00882855" w:rsidRDefault="00882855" w:rsidP="00882855">
            <w:pPr>
              <w:jc w:val="center"/>
              <w:rPr>
                <w:sz w:val="20"/>
                <w:szCs w:val="20"/>
                <w:lang w:val="uk-UA"/>
              </w:rPr>
            </w:pPr>
            <w:r w:rsidRPr="00882855">
              <w:rPr>
                <w:sz w:val="20"/>
                <w:szCs w:val="20"/>
                <w:lang w:val="uk-UA"/>
              </w:rPr>
              <w:t>240601/1 2240</w:t>
            </w:r>
          </w:p>
        </w:tc>
        <w:tc>
          <w:tcPr>
            <w:tcW w:w="1843" w:type="dxa"/>
          </w:tcPr>
          <w:p w:rsidR="00882855" w:rsidRPr="00882855" w:rsidRDefault="00882855" w:rsidP="00882855">
            <w:pPr>
              <w:jc w:val="center"/>
              <w:rPr>
                <w:sz w:val="20"/>
                <w:szCs w:val="20"/>
                <w:lang w:val="uk-UA"/>
              </w:rPr>
            </w:pPr>
            <w:r w:rsidRPr="00882855">
              <w:rPr>
                <w:sz w:val="16"/>
                <w:szCs w:val="16"/>
                <w:lang w:val="uk-UA"/>
              </w:rPr>
              <w:t xml:space="preserve">залишки коштів спеціального фонду на початок року </w:t>
            </w:r>
          </w:p>
        </w:tc>
      </w:tr>
      <w:tr w:rsidR="00882855" w:rsidRPr="00882855" w:rsidTr="00882855">
        <w:tc>
          <w:tcPr>
            <w:tcW w:w="540" w:type="dxa"/>
          </w:tcPr>
          <w:p w:rsidR="00882855" w:rsidRPr="00882855" w:rsidRDefault="00882855" w:rsidP="00882855">
            <w:pPr>
              <w:jc w:val="both"/>
              <w:rPr>
                <w:sz w:val="20"/>
                <w:szCs w:val="20"/>
                <w:lang w:val="uk-UA"/>
              </w:rPr>
            </w:pPr>
            <w:r w:rsidRPr="00882855">
              <w:rPr>
                <w:sz w:val="20"/>
                <w:szCs w:val="20"/>
                <w:lang w:val="uk-UA"/>
              </w:rPr>
              <w:t>22</w:t>
            </w:r>
          </w:p>
        </w:tc>
        <w:tc>
          <w:tcPr>
            <w:tcW w:w="4111" w:type="dxa"/>
            <w:vAlign w:val="center"/>
          </w:tcPr>
          <w:p w:rsidR="00882855" w:rsidRPr="00882855" w:rsidRDefault="00882855" w:rsidP="00882855">
            <w:pPr>
              <w:rPr>
                <w:sz w:val="20"/>
                <w:szCs w:val="20"/>
                <w:lang w:val="uk-UA"/>
              </w:rPr>
            </w:pPr>
            <w:r w:rsidRPr="00882855">
              <w:rPr>
                <w:sz w:val="20"/>
                <w:szCs w:val="20"/>
                <w:lang w:val="uk-UA"/>
              </w:rPr>
              <w:t xml:space="preserve">Розробка робочого проекту з реконструкції системи зливової каналізації </w:t>
            </w:r>
            <w:r w:rsidRPr="00882855">
              <w:rPr>
                <w:sz w:val="20"/>
                <w:szCs w:val="20"/>
                <w:lang w:val="uk-UA"/>
              </w:rPr>
              <w:lastRenderedPageBreak/>
              <w:t>м.Зеленодольськ, вул. Рибалко, 2-10 (у тому числі експертиза проекту)</w:t>
            </w:r>
          </w:p>
        </w:tc>
        <w:tc>
          <w:tcPr>
            <w:tcW w:w="1134" w:type="dxa"/>
            <w:vAlign w:val="center"/>
          </w:tcPr>
          <w:p w:rsidR="00882855" w:rsidRPr="00882855" w:rsidRDefault="00882855" w:rsidP="00882855">
            <w:pPr>
              <w:jc w:val="center"/>
              <w:rPr>
                <w:sz w:val="20"/>
                <w:szCs w:val="20"/>
                <w:lang w:val="uk-UA"/>
              </w:rPr>
            </w:pPr>
            <w:r w:rsidRPr="00882855">
              <w:rPr>
                <w:sz w:val="20"/>
                <w:szCs w:val="20"/>
                <w:lang w:val="uk-UA"/>
              </w:rPr>
              <w:lastRenderedPageBreak/>
              <w:t>П.П.12,25</w:t>
            </w:r>
          </w:p>
        </w:tc>
        <w:tc>
          <w:tcPr>
            <w:tcW w:w="1276" w:type="dxa"/>
            <w:vAlign w:val="center"/>
          </w:tcPr>
          <w:p w:rsidR="00882855" w:rsidRPr="00882855" w:rsidRDefault="00882855" w:rsidP="00882855">
            <w:pPr>
              <w:jc w:val="center"/>
              <w:rPr>
                <w:sz w:val="20"/>
                <w:szCs w:val="20"/>
                <w:lang w:val="uk-UA"/>
              </w:rPr>
            </w:pPr>
            <w:r w:rsidRPr="00882855">
              <w:rPr>
                <w:sz w:val="20"/>
                <w:szCs w:val="20"/>
                <w:lang w:val="uk-UA"/>
              </w:rPr>
              <w:t xml:space="preserve">59120 (у т.ч. борг 2014 </w:t>
            </w:r>
            <w:r w:rsidRPr="00882855">
              <w:rPr>
                <w:sz w:val="20"/>
                <w:szCs w:val="20"/>
                <w:lang w:val="uk-UA"/>
              </w:rPr>
              <w:lastRenderedPageBreak/>
              <w:t>56024,26)</w:t>
            </w:r>
          </w:p>
        </w:tc>
        <w:tc>
          <w:tcPr>
            <w:tcW w:w="1276" w:type="dxa"/>
          </w:tcPr>
          <w:p w:rsidR="00882855" w:rsidRPr="00882855" w:rsidRDefault="00882855" w:rsidP="00882855">
            <w:pPr>
              <w:jc w:val="center"/>
              <w:rPr>
                <w:sz w:val="20"/>
                <w:szCs w:val="20"/>
                <w:lang w:val="uk-UA"/>
              </w:rPr>
            </w:pPr>
            <w:r w:rsidRPr="00882855">
              <w:rPr>
                <w:sz w:val="20"/>
                <w:szCs w:val="20"/>
                <w:lang w:val="uk-UA"/>
              </w:rPr>
              <w:lastRenderedPageBreak/>
              <w:t>240601/7  3142</w:t>
            </w:r>
          </w:p>
        </w:tc>
        <w:tc>
          <w:tcPr>
            <w:tcW w:w="1843" w:type="dxa"/>
          </w:tcPr>
          <w:p w:rsidR="00882855" w:rsidRPr="00882855" w:rsidRDefault="00882855" w:rsidP="00882855">
            <w:pPr>
              <w:jc w:val="center"/>
              <w:rPr>
                <w:sz w:val="20"/>
                <w:szCs w:val="20"/>
                <w:lang w:val="uk-UA"/>
              </w:rPr>
            </w:pPr>
            <w:r w:rsidRPr="00882855">
              <w:rPr>
                <w:sz w:val="16"/>
                <w:szCs w:val="16"/>
                <w:lang w:val="uk-UA"/>
              </w:rPr>
              <w:t xml:space="preserve">залишки коштів спеціального фонду на </w:t>
            </w:r>
            <w:r w:rsidRPr="00882855">
              <w:rPr>
                <w:sz w:val="16"/>
                <w:szCs w:val="16"/>
                <w:lang w:val="uk-UA"/>
              </w:rPr>
              <w:lastRenderedPageBreak/>
              <w:t xml:space="preserve">початок року залишки </w:t>
            </w:r>
          </w:p>
        </w:tc>
      </w:tr>
      <w:tr w:rsidR="00882855" w:rsidRPr="00882855" w:rsidTr="00882855">
        <w:tc>
          <w:tcPr>
            <w:tcW w:w="540" w:type="dxa"/>
          </w:tcPr>
          <w:p w:rsidR="00882855" w:rsidRPr="00882855" w:rsidRDefault="00882855" w:rsidP="00882855">
            <w:pPr>
              <w:jc w:val="both"/>
              <w:rPr>
                <w:sz w:val="20"/>
                <w:szCs w:val="20"/>
                <w:lang w:val="uk-UA"/>
              </w:rPr>
            </w:pPr>
            <w:r w:rsidRPr="00882855">
              <w:rPr>
                <w:sz w:val="20"/>
                <w:szCs w:val="20"/>
                <w:lang w:val="uk-UA"/>
              </w:rPr>
              <w:lastRenderedPageBreak/>
              <w:t>23</w:t>
            </w:r>
          </w:p>
        </w:tc>
        <w:tc>
          <w:tcPr>
            <w:tcW w:w="4111" w:type="dxa"/>
            <w:vAlign w:val="center"/>
          </w:tcPr>
          <w:p w:rsidR="00882855" w:rsidRPr="00882855" w:rsidRDefault="00882855" w:rsidP="00882855">
            <w:pPr>
              <w:rPr>
                <w:sz w:val="20"/>
                <w:szCs w:val="20"/>
                <w:lang w:val="uk-UA"/>
              </w:rPr>
            </w:pPr>
            <w:r w:rsidRPr="00882855">
              <w:rPr>
                <w:sz w:val="20"/>
                <w:szCs w:val="20"/>
                <w:lang w:val="uk-UA"/>
              </w:rPr>
              <w:t>Реконструкція системи зливової каналізації м.Зеленодольськ, вул. Рибалко, 2-10</w:t>
            </w:r>
          </w:p>
        </w:tc>
        <w:tc>
          <w:tcPr>
            <w:tcW w:w="1134" w:type="dxa"/>
            <w:vAlign w:val="center"/>
          </w:tcPr>
          <w:p w:rsidR="00882855" w:rsidRPr="00882855" w:rsidRDefault="00882855" w:rsidP="00882855">
            <w:pPr>
              <w:jc w:val="center"/>
              <w:rPr>
                <w:sz w:val="20"/>
                <w:szCs w:val="20"/>
                <w:lang w:val="uk-UA"/>
              </w:rPr>
            </w:pPr>
            <w:r w:rsidRPr="00882855">
              <w:rPr>
                <w:sz w:val="20"/>
                <w:szCs w:val="20"/>
                <w:lang w:val="uk-UA"/>
              </w:rPr>
              <w:t>П.П.12,25</w:t>
            </w:r>
          </w:p>
        </w:tc>
        <w:tc>
          <w:tcPr>
            <w:tcW w:w="1276" w:type="dxa"/>
            <w:vAlign w:val="center"/>
          </w:tcPr>
          <w:p w:rsidR="00882855" w:rsidRPr="00882855" w:rsidRDefault="00882855" w:rsidP="00882855">
            <w:pPr>
              <w:jc w:val="center"/>
              <w:rPr>
                <w:sz w:val="20"/>
                <w:szCs w:val="20"/>
                <w:lang w:val="uk-UA"/>
              </w:rPr>
            </w:pPr>
            <w:r w:rsidRPr="00882855">
              <w:rPr>
                <w:sz w:val="20"/>
                <w:szCs w:val="20"/>
                <w:lang w:val="uk-UA"/>
              </w:rPr>
              <w:t>1024000</w:t>
            </w:r>
          </w:p>
        </w:tc>
        <w:tc>
          <w:tcPr>
            <w:tcW w:w="1276" w:type="dxa"/>
          </w:tcPr>
          <w:p w:rsidR="00882855" w:rsidRPr="00882855" w:rsidRDefault="00882855" w:rsidP="00882855">
            <w:pPr>
              <w:jc w:val="center"/>
              <w:rPr>
                <w:sz w:val="20"/>
                <w:szCs w:val="20"/>
                <w:lang w:val="uk-UA"/>
              </w:rPr>
            </w:pPr>
            <w:r w:rsidRPr="00882855">
              <w:rPr>
                <w:sz w:val="20"/>
                <w:szCs w:val="20"/>
                <w:lang w:val="uk-UA"/>
              </w:rPr>
              <w:t>200200/7  3142</w:t>
            </w:r>
          </w:p>
        </w:tc>
        <w:tc>
          <w:tcPr>
            <w:tcW w:w="1843" w:type="dxa"/>
          </w:tcPr>
          <w:p w:rsidR="00882855" w:rsidRPr="00882855" w:rsidRDefault="00882855" w:rsidP="00882855">
            <w:pPr>
              <w:jc w:val="center"/>
              <w:rPr>
                <w:sz w:val="20"/>
                <w:szCs w:val="20"/>
                <w:lang w:val="uk-UA"/>
              </w:rPr>
            </w:pPr>
            <w:r w:rsidRPr="00882855">
              <w:rPr>
                <w:sz w:val="16"/>
                <w:szCs w:val="16"/>
                <w:lang w:val="uk-UA"/>
              </w:rPr>
              <w:t>передача коштів із загального фонду до бюджету роз-витку (спеці-ального фонду)</w:t>
            </w:r>
          </w:p>
        </w:tc>
      </w:tr>
      <w:tr w:rsidR="00882855" w:rsidRPr="00882855" w:rsidTr="00882855">
        <w:tc>
          <w:tcPr>
            <w:tcW w:w="540" w:type="dxa"/>
          </w:tcPr>
          <w:p w:rsidR="00882855" w:rsidRPr="00882855" w:rsidRDefault="00882855" w:rsidP="00882855">
            <w:pPr>
              <w:jc w:val="both"/>
              <w:rPr>
                <w:sz w:val="20"/>
                <w:szCs w:val="20"/>
                <w:lang w:val="uk-UA"/>
              </w:rPr>
            </w:pPr>
            <w:r w:rsidRPr="00882855">
              <w:rPr>
                <w:sz w:val="20"/>
                <w:szCs w:val="20"/>
                <w:lang w:val="uk-UA"/>
              </w:rPr>
              <w:t>24</w:t>
            </w:r>
          </w:p>
        </w:tc>
        <w:tc>
          <w:tcPr>
            <w:tcW w:w="4111" w:type="dxa"/>
            <w:vAlign w:val="center"/>
          </w:tcPr>
          <w:p w:rsidR="00882855" w:rsidRPr="00882855" w:rsidRDefault="00882855" w:rsidP="00882855">
            <w:pPr>
              <w:rPr>
                <w:sz w:val="20"/>
                <w:szCs w:val="20"/>
                <w:lang w:val="uk-UA"/>
              </w:rPr>
            </w:pPr>
            <w:r w:rsidRPr="00882855">
              <w:rPr>
                <w:sz w:val="20"/>
                <w:szCs w:val="20"/>
                <w:lang w:val="uk-UA"/>
              </w:rPr>
              <w:t>Будівництво системи зливової каналізації  дворової території  вул.Енергетична 24-30</w:t>
            </w:r>
          </w:p>
        </w:tc>
        <w:tc>
          <w:tcPr>
            <w:tcW w:w="1134" w:type="dxa"/>
            <w:vAlign w:val="center"/>
          </w:tcPr>
          <w:p w:rsidR="00882855" w:rsidRPr="00882855" w:rsidRDefault="00882855" w:rsidP="00882855">
            <w:pPr>
              <w:jc w:val="center"/>
              <w:rPr>
                <w:sz w:val="20"/>
                <w:szCs w:val="20"/>
                <w:lang w:val="uk-UA"/>
              </w:rPr>
            </w:pPr>
            <w:r w:rsidRPr="00882855">
              <w:rPr>
                <w:sz w:val="20"/>
                <w:szCs w:val="20"/>
                <w:lang w:val="uk-UA"/>
              </w:rPr>
              <w:t>П.П.12,25</w:t>
            </w:r>
          </w:p>
        </w:tc>
        <w:tc>
          <w:tcPr>
            <w:tcW w:w="1276" w:type="dxa"/>
            <w:vAlign w:val="center"/>
          </w:tcPr>
          <w:p w:rsidR="00882855" w:rsidRPr="00882855" w:rsidRDefault="00882855" w:rsidP="00882855">
            <w:pPr>
              <w:jc w:val="center"/>
              <w:rPr>
                <w:sz w:val="20"/>
                <w:szCs w:val="20"/>
                <w:lang w:val="uk-UA"/>
              </w:rPr>
            </w:pPr>
            <w:r w:rsidRPr="00882855">
              <w:rPr>
                <w:sz w:val="20"/>
                <w:szCs w:val="20"/>
                <w:lang w:val="uk-UA"/>
              </w:rPr>
              <w:t>127917 (92189 - борг 2014 )</w:t>
            </w:r>
          </w:p>
        </w:tc>
        <w:tc>
          <w:tcPr>
            <w:tcW w:w="1276" w:type="dxa"/>
          </w:tcPr>
          <w:p w:rsidR="00882855" w:rsidRPr="00882855" w:rsidRDefault="00882855" w:rsidP="00882855">
            <w:pPr>
              <w:jc w:val="center"/>
              <w:rPr>
                <w:sz w:val="20"/>
                <w:szCs w:val="20"/>
                <w:lang w:val="uk-UA"/>
              </w:rPr>
            </w:pPr>
            <w:r w:rsidRPr="00882855">
              <w:rPr>
                <w:sz w:val="20"/>
                <w:szCs w:val="20"/>
                <w:lang w:val="uk-UA"/>
              </w:rPr>
              <w:t>240601/7  3122</w:t>
            </w:r>
          </w:p>
        </w:tc>
        <w:tc>
          <w:tcPr>
            <w:tcW w:w="1843" w:type="dxa"/>
          </w:tcPr>
          <w:p w:rsidR="00882855" w:rsidRPr="00882855" w:rsidRDefault="00882855" w:rsidP="00882855">
            <w:pPr>
              <w:jc w:val="center"/>
              <w:rPr>
                <w:sz w:val="16"/>
                <w:szCs w:val="16"/>
                <w:lang w:val="uk-UA"/>
              </w:rPr>
            </w:pPr>
            <w:r w:rsidRPr="00882855">
              <w:rPr>
                <w:sz w:val="16"/>
                <w:szCs w:val="16"/>
                <w:lang w:val="uk-UA"/>
              </w:rPr>
              <w:t>залишки коштів спеціаль</w:t>
            </w:r>
          </w:p>
          <w:p w:rsidR="00882855" w:rsidRPr="00882855" w:rsidRDefault="00882855" w:rsidP="00882855">
            <w:pPr>
              <w:jc w:val="center"/>
              <w:rPr>
                <w:sz w:val="20"/>
                <w:szCs w:val="20"/>
                <w:lang w:val="uk-UA"/>
              </w:rPr>
            </w:pPr>
            <w:r w:rsidRPr="00882855">
              <w:rPr>
                <w:sz w:val="16"/>
                <w:szCs w:val="16"/>
                <w:lang w:val="uk-UA"/>
              </w:rPr>
              <w:t xml:space="preserve">ного фонду на початок року </w:t>
            </w:r>
          </w:p>
        </w:tc>
      </w:tr>
      <w:tr w:rsidR="00882855" w:rsidRPr="00882855" w:rsidTr="00882855">
        <w:tc>
          <w:tcPr>
            <w:tcW w:w="540" w:type="dxa"/>
          </w:tcPr>
          <w:p w:rsidR="00882855" w:rsidRPr="00882855" w:rsidRDefault="00882855" w:rsidP="00882855">
            <w:pPr>
              <w:jc w:val="both"/>
              <w:rPr>
                <w:sz w:val="20"/>
                <w:szCs w:val="20"/>
                <w:lang w:val="uk-UA"/>
              </w:rPr>
            </w:pPr>
            <w:r w:rsidRPr="00882855">
              <w:rPr>
                <w:sz w:val="20"/>
                <w:szCs w:val="20"/>
                <w:lang w:val="uk-UA"/>
              </w:rPr>
              <w:t>25</w:t>
            </w:r>
          </w:p>
        </w:tc>
        <w:tc>
          <w:tcPr>
            <w:tcW w:w="4111" w:type="dxa"/>
            <w:vAlign w:val="center"/>
          </w:tcPr>
          <w:p w:rsidR="00882855" w:rsidRPr="00882855" w:rsidRDefault="00882855" w:rsidP="00882855">
            <w:pPr>
              <w:rPr>
                <w:sz w:val="20"/>
                <w:szCs w:val="20"/>
                <w:lang w:val="uk-UA"/>
              </w:rPr>
            </w:pPr>
            <w:r w:rsidRPr="00882855">
              <w:rPr>
                <w:sz w:val="20"/>
                <w:szCs w:val="20"/>
                <w:lang w:val="uk-UA"/>
              </w:rPr>
              <w:t>Захист від підтоплення с.М.Костромка по вул.Нова, вул..Калініна, вул.Зеленодольська Зеленодольської міської ради Апостолівського району</w:t>
            </w:r>
          </w:p>
        </w:tc>
        <w:tc>
          <w:tcPr>
            <w:tcW w:w="1134" w:type="dxa"/>
            <w:vAlign w:val="center"/>
          </w:tcPr>
          <w:p w:rsidR="00882855" w:rsidRPr="00882855" w:rsidRDefault="00882855" w:rsidP="00882855">
            <w:pPr>
              <w:jc w:val="center"/>
              <w:rPr>
                <w:sz w:val="20"/>
                <w:szCs w:val="20"/>
                <w:lang w:val="uk-UA"/>
              </w:rPr>
            </w:pPr>
            <w:r w:rsidRPr="00882855">
              <w:rPr>
                <w:sz w:val="20"/>
                <w:szCs w:val="20"/>
                <w:lang w:val="uk-UA"/>
              </w:rPr>
              <w:t>П.П. 12,25</w:t>
            </w:r>
          </w:p>
        </w:tc>
        <w:tc>
          <w:tcPr>
            <w:tcW w:w="1276" w:type="dxa"/>
            <w:vAlign w:val="center"/>
          </w:tcPr>
          <w:p w:rsidR="00882855" w:rsidRPr="00882855" w:rsidRDefault="00882855" w:rsidP="00882855">
            <w:pPr>
              <w:jc w:val="center"/>
              <w:rPr>
                <w:sz w:val="20"/>
                <w:szCs w:val="20"/>
                <w:lang w:val="uk-UA"/>
              </w:rPr>
            </w:pPr>
            <w:r w:rsidRPr="00882855">
              <w:rPr>
                <w:sz w:val="20"/>
                <w:szCs w:val="20"/>
                <w:lang w:val="uk-UA"/>
              </w:rPr>
              <w:t>200351 ( у т.ч. 46452 борг 2014)</w:t>
            </w:r>
          </w:p>
        </w:tc>
        <w:tc>
          <w:tcPr>
            <w:tcW w:w="1276" w:type="dxa"/>
          </w:tcPr>
          <w:p w:rsidR="00882855" w:rsidRPr="00882855" w:rsidRDefault="00882855" w:rsidP="00882855">
            <w:pPr>
              <w:jc w:val="center"/>
              <w:rPr>
                <w:sz w:val="20"/>
                <w:szCs w:val="20"/>
                <w:lang w:val="uk-UA"/>
              </w:rPr>
            </w:pPr>
            <w:r w:rsidRPr="00882855">
              <w:rPr>
                <w:sz w:val="20"/>
                <w:szCs w:val="20"/>
                <w:lang w:val="uk-UA"/>
              </w:rPr>
              <w:t>240601/7  3122</w:t>
            </w:r>
          </w:p>
        </w:tc>
        <w:tc>
          <w:tcPr>
            <w:tcW w:w="1843" w:type="dxa"/>
          </w:tcPr>
          <w:p w:rsidR="00882855" w:rsidRPr="00882855" w:rsidRDefault="00882855" w:rsidP="00882855">
            <w:pPr>
              <w:jc w:val="center"/>
              <w:rPr>
                <w:sz w:val="20"/>
                <w:szCs w:val="20"/>
                <w:lang w:val="uk-UA"/>
              </w:rPr>
            </w:pPr>
            <w:r w:rsidRPr="00882855">
              <w:rPr>
                <w:sz w:val="16"/>
                <w:szCs w:val="16"/>
                <w:lang w:val="uk-UA"/>
              </w:rPr>
              <w:t xml:space="preserve">залишки коштів спеціального фонду на початок року </w:t>
            </w:r>
          </w:p>
        </w:tc>
      </w:tr>
      <w:tr w:rsidR="00882855" w:rsidRPr="00882855" w:rsidTr="00882855">
        <w:tc>
          <w:tcPr>
            <w:tcW w:w="540" w:type="dxa"/>
          </w:tcPr>
          <w:p w:rsidR="00882855" w:rsidRPr="00882855" w:rsidRDefault="00882855" w:rsidP="00882855">
            <w:pPr>
              <w:jc w:val="both"/>
              <w:rPr>
                <w:sz w:val="20"/>
                <w:szCs w:val="20"/>
                <w:lang w:val="uk-UA"/>
              </w:rPr>
            </w:pPr>
            <w:r w:rsidRPr="00882855">
              <w:rPr>
                <w:sz w:val="20"/>
                <w:szCs w:val="20"/>
                <w:lang w:val="uk-UA"/>
              </w:rPr>
              <w:t>26</w:t>
            </w:r>
          </w:p>
        </w:tc>
        <w:tc>
          <w:tcPr>
            <w:tcW w:w="4111" w:type="dxa"/>
            <w:vAlign w:val="center"/>
          </w:tcPr>
          <w:p w:rsidR="00882855" w:rsidRPr="00882855" w:rsidRDefault="00882855" w:rsidP="00882855">
            <w:pPr>
              <w:rPr>
                <w:sz w:val="20"/>
                <w:szCs w:val="20"/>
                <w:lang w:val="uk-UA"/>
              </w:rPr>
            </w:pPr>
            <w:r w:rsidRPr="00882855">
              <w:rPr>
                <w:sz w:val="20"/>
                <w:szCs w:val="20"/>
                <w:lang w:val="uk-UA"/>
              </w:rPr>
              <w:t>Проектно-вишукувальні роботи з будівництва споруди приймальної камери системи зливової каналізації по вул.60 років Жовтня м.Зеленодольськ Дніпропетровської області (в т.ч.експертиза)</w:t>
            </w:r>
          </w:p>
        </w:tc>
        <w:tc>
          <w:tcPr>
            <w:tcW w:w="1134" w:type="dxa"/>
            <w:vAlign w:val="center"/>
          </w:tcPr>
          <w:p w:rsidR="00882855" w:rsidRPr="00882855" w:rsidRDefault="00882855" w:rsidP="00882855">
            <w:pPr>
              <w:jc w:val="center"/>
              <w:rPr>
                <w:sz w:val="20"/>
                <w:szCs w:val="20"/>
                <w:lang w:val="uk-UA"/>
              </w:rPr>
            </w:pPr>
            <w:r w:rsidRPr="00882855">
              <w:rPr>
                <w:sz w:val="20"/>
                <w:szCs w:val="20"/>
                <w:lang w:val="uk-UA"/>
              </w:rPr>
              <w:t>П.П. 12,25</w:t>
            </w:r>
          </w:p>
        </w:tc>
        <w:tc>
          <w:tcPr>
            <w:tcW w:w="1276" w:type="dxa"/>
            <w:vAlign w:val="center"/>
          </w:tcPr>
          <w:p w:rsidR="00882855" w:rsidRPr="00882855" w:rsidRDefault="00882855" w:rsidP="00882855">
            <w:pPr>
              <w:jc w:val="center"/>
              <w:rPr>
                <w:sz w:val="20"/>
                <w:szCs w:val="20"/>
                <w:lang w:val="uk-UA"/>
              </w:rPr>
            </w:pPr>
            <w:r w:rsidRPr="00882855">
              <w:rPr>
                <w:sz w:val="20"/>
                <w:szCs w:val="20"/>
                <w:lang w:val="uk-UA"/>
              </w:rPr>
              <w:t>13500</w:t>
            </w:r>
          </w:p>
        </w:tc>
        <w:tc>
          <w:tcPr>
            <w:tcW w:w="1276" w:type="dxa"/>
          </w:tcPr>
          <w:p w:rsidR="00882855" w:rsidRPr="00882855" w:rsidRDefault="00882855" w:rsidP="00882855">
            <w:pPr>
              <w:jc w:val="center"/>
              <w:rPr>
                <w:sz w:val="20"/>
                <w:szCs w:val="20"/>
                <w:lang w:val="uk-UA"/>
              </w:rPr>
            </w:pPr>
            <w:r w:rsidRPr="00882855">
              <w:rPr>
                <w:sz w:val="20"/>
                <w:szCs w:val="20"/>
                <w:lang w:val="uk-UA"/>
              </w:rPr>
              <w:t>240601/7  3122</w:t>
            </w:r>
          </w:p>
        </w:tc>
        <w:tc>
          <w:tcPr>
            <w:tcW w:w="1843" w:type="dxa"/>
          </w:tcPr>
          <w:p w:rsidR="00882855" w:rsidRPr="00882855" w:rsidRDefault="00882855" w:rsidP="00882855">
            <w:pPr>
              <w:jc w:val="center"/>
              <w:rPr>
                <w:sz w:val="20"/>
                <w:szCs w:val="20"/>
                <w:lang w:val="uk-UA"/>
              </w:rPr>
            </w:pPr>
            <w:r w:rsidRPr="00882855">
              <w:rPr>
                <w:sz w:val="16"/>
                <w:szCs w:val="16"/>
                <w:lang w:val="uk-UA"/>
              </w:rPr>
              <w:t xml:space="preserve">залишки коштів спеціального фонду на початок року </w:t>
            </w:r>
          </w:p>
        </w:tc>
      </w:tr>
      <w:tr w:rsidR="00882855" w:rsidRPr="00882855" w:rsidTr="00882855">
        <w:tc>
          <w:tcPr>
            <w:tcW w:w="540" w:type="dxa"/>
          </w:tcPr>
          <w:p w:rsidR="00882855" w:rsidRPr="00882855" w:rsidRDefault="00882855" w:rsidP="00882855">
            <w:pPr>
              <w:jc w:val="both"/>
              <w:rPr>
                <w:sz w:val="20"/>
                <w:szCs w:val="20"/>
                <w:lang w:val="uk-UA"/>
              </w:rPr>
            </w:pPr>
            <w:r w:rsidRPr="00882855">
              <w:rPr>
                <w:sz w:val="20"/>
                <w:szCs w:val="20"/>
                <w:lang w:val="uk-UA"/>
              </w:rPr>
              <w:t>27</w:t>
            </w:r>
          </w:p>
        </w:tc>
        <w:tc>
          <w:tcPr>
            <w:tcW w:w="4111" w:type="dxa"/>
            <w:vAlign w:val="center"/>
          </w:tcPr>
          <w:p w:rsidR="00882855" w:rsidRPr="00882855" w:rsidRDefault="00882855" w:rsidP="00882855">
            <w:pPr>
              <w:rPr>
                <w:sz w:val="20"/>
                <w:szCs w:val="20"/>
                <w:lang w:val="uk-UA"/>
              </w:rPr>
            </w:pPr>
            <w:r w:rsidRPr="00882855">
              <w:rPr>
                <w:sz w:val="20"/>
                <w:szCs w:val="20"/>
                <w:lang w:val="uk-UA"/>
              </w:rPr>
              <w:t>Отримання технічних умов на дренажно-насосну станцію об’єкта будівництва «Будівництво дощової каналізації по вул..Комсомольська, пров. Молодіжний, вул..Н.Малаєвої в м.Зеленодольську Апостолівського району Дніпропетровської області»</w:t>
            </w:r>
          </w:p>
        </w:tc>
        <w:tc>
          <w:tcPr>
            <w:tcW w:w="1134" w:type="dxa"/>
            <w:vAlign w:val="center"/>
          </w:tcPr>
          <w:p w:rsidR="00882855" w:rsidRPr="00882855" w:rsidRDefault="00882855" w:rsidP="00882855">
            <w:pPr>
              <w:jc w:val="center"/>
              <w:rPr>
                <w:sz w:val="20"/>
                <w:szCs w:val="20"/>
                <w:lang w:val="uk-UA"/>
              </w:rPr>
            </w:pPr>
            <w:r w:rsidRPr="00882855">
              <w:rPr>
                <w:sz w:val="20"/>
                <w:szCs w:val="20"/>
                <w:lang w:val="uk-UA"/>
              </w:rPr>
              <w:t>П.П. 12,25</w:t>
            </w:r>
          </w:p>
        </w:tc>
        <w:tc>
          <w:tcPr>
            <w:tcW w:w="1276" w:type="dxa"/>
            <w:vAlign w:val="center"/>
          </w:tcPr>
          <w:p w:rsidR="00882855" w:rsidRPr="00882855" w:rsidRDefault="00882855" w:rsidP="00882855">
            <w:pPr>
              <w:jc w:val="center"/>
              <w:rPr>
                <w:sz w:val="20"/>
                <w:szCs w:val="20"/>
                <w:lang w:val="uk-UA"/>
              </w:rPr>
            </w:pPr>
            <w:r w:rsidRPr="00882855">
              <w:rPr>
                <w:sz w:val="20"/>
                <w:szCs w:val="20"/>
                <w:lang w:val="uk-UA"/>
              </w:rPr>
              <w:t>14400</w:t>
            </w:r>
          </w:p>
        </w:tc>
        <w:tc>
          <w:tcPr>
            <w:tcW w:w="1276" w:type="dxa"/>
          </w:tcPr>
          <w:p w:rsidR="00882855" w:rsidRPr="00882855" w:rsidRDefault="00882855" w:rsidP="00882855">
            <w:pPr>
              <w:jc w:val="center"/>
              <w:rPr>
                <w:sz w:val="20"/>
                <w:szCs w:val="20"/>
                <w:lang w:val="uk-UA"/>
              </w:rPr>
            </w:pPr>
            <w:r w:rsidRPr="00882855">
              <w:rPr>
                <w:sz w:val="20"/>
                <w:szCs w:val="20"/>
                <w:lang w:val="uk-UA"/>
              </w:rPr>
              <w:t>240601/7 2240</w:t>
            </w:r>
          </w:p>
        </w:tc>
        <w:tc>
          <w:tcPr>
            <w:tcW w:w="1843" w:type="dxa"/>
          </w:tcPr>
          <w:p w:rsidR="00882855" w:rsidRPr="00882855" w:rsidRDefault="00882855" w:rsidP="00882855">
            <w:pPr>
              <w:jc w:val="center"/>
              <w:rPr>
                <w:sz w:val="20"/>
                <w:szCs w:val="20"/>
                <w:lang w:val="uk-UA"/>
              </w:rPr>
            </w:pPr>
            <w:r w:rsidRPr="00882855">
              <w:rPr>
                <w:sz w:val="16"/>
                <w:szCs w:val="16"/>
                <w:lang w:val="uk-UA"/>
              </w:rPr>
              <w:t xml:space="preserve">залишки коштів спеціального фонду на початок року </w:t>
            </w:r>
          </w:p>
        </w:tc>
      </w:tr>
      <w:tr w:rsidR="00882855" w:rsidRPr="00882855" w:rsidTr="00882855">
        <w:tc>
          <w:tcPr>
            <w:tcW w:w="540" w:type="dxa"/>
          </w:tcPr>
          <w:p w:rsidR="00882855" w:rsidRPr="00882855" w:rsidRDefault="00882855" w:rsidP="00882855">
            <w:pPr>
              <w:jc w:val="both"/>
              <w:rPr>
                <w:sz w:val="20"/>
                <w:szCs w:val="20"/>
                <w:lang w:val="uk-UA"/>
              </w:rPr>
            </w:pPr>
            <w:r w:rsidRPr="00882855">
              <w:rPr>
                <w:sz w:val="20"/>
                <w:szCs w:val="20"/>
                <w:lang w:val="uk-UA"/>
              </w:rPr>
              <w:t>28</w:t>
            </w:r>
          </w:p>
        </w:tc>
        <w:tc>
          <w:tcPr>
            <w:tcW w:w="4111" w:type="dxa"/>
            <w:vAlign w:val="center"/>
          </w:tcPr>
          <w:p w:rsidR="00882855" w:rsidRPr="00882855" w:rsidRDefault="00882855" w:rsidP="00882855">
            <w:pPr>
              <w:rPr>
                <w:sz w:val="20"/>
                <w:szCs w:val="20"/>
                <w:lang w:val="uk-UA"/>
              </w:rPr>
            </w:pPr>
            <w:r w:rsidRPr="00882855">
              <w:rPr>
                <w:sz w:val="20"/>
                <w:szCs w:val="20"/>
                <w:lang w:val="uk-UA"/>
              </w:rPr>
              <w:t>Виконання проектно-вишукувальних робіт «Будівництво дощової каналізації по вул.Комсомольська, пров.Молодіжний, вул.Н.Малаєвої в м.Зеленодольськ Апостолівського району Дніпропетровської області» (коригування проекту)</w:t>
            </w:r>
          </w:p>
        </w:tc>
        <w:tc>
          <w:tcPr>
            <w:tcW w:w="1134" w:type="dxa"/>
            <w:vAlign w:val="center"/>
          </w:tcPr>
          <w:p w:rsidR="00882855" w:rsidRPr="00882855" w:rsidRDefault="00882855" w:rsidP="00882855">
            <w:pPr>
              <w:jc w:val="center"/>
              <w:rPr>
                <w:sz w:val="20"/>
                <w:szCs w:val="20"/>
                <w:lang w:val="uk-UA"/>
              </w:rPr>
            </w:pPr>
            <w:r w:rsidRPr="00882855">
              <w:rPr>
                <w:sz w:val="20"/>
                <w:szCs w:val="20"/>
                <w:lang w:val="uk-UA"/>
              </w:rPr>
              <w:t>П.П. 12,25</w:t>
            </w:r>
          </w:p>
        </w:tc>
        <w:tc>
          <w:tcPr>
            <w:tcW w:w="1276" w:type="dxa"/>
            <w:vAlign w:val="center"/>
          </w:tcPr>
          <w:p w:rsidR="00882855" w:rsidRPr="00882855" w:rsidRDefault="00882855" w:rsidP="00882855">
            <w:pPr>
              <w:jc w:val="center"/>
              <w:rPr>
                <w:sz w:val="20"/>
                <w:szCs w:val="20"/>
                <w:lang w:val="uk-UA"/>
              </w:rPr>
            </w:pPr>
            <w:r w:rsidRPr="00882855">
              <w:rPr>
                <w:sz w:val="20"/>
                <w:szCs w:val="20"/>
                <w:lang w:val="uk-UA"/>
              </w:rPr>
              <w:t>11106</w:t>
            </w:r>
          </w:p>
        </w:tc>
        <w:tc>
          <w:tcPr>
            <w:tcW w:w="1276" w:type="dxa"/>
          </w:tcPr>
          <w:p w:rsidR="00882855" w:rsidRPr="00882855" w:rsidRDefault="00882855" w:rsidP="00882855">
            <w:pPr>
              <w:jc w:val="center"/>
              <w:rPr>
                <w:sz w:val="20"/>
                <w:szCs w:val="20"/>
                <w:lang w:val="uk-UA"/>
              </w:rPr>
            </w:pPr>
            <w:r w:rsidRPr="00882855">
              <w:rPr>
                <w:sz w:val="20"/>
                <w:szCs w:val="20"/>
                <w:lang w:val="uk-UA"/>
              </w:rPr>
              <w:t>240601/7 3122</w:t>
            </w:r>
          </w:p>
        </w:tc>
        <w:tc>
          <w:tcPr>
            <w:tcW w:w="1843" w:type="dxa"/>
          </w:tcPr>
          <w:p w:rsidR="00882855" w:rsidRPr="00882855" w:rsidRDefault="00882855" w:rsidP="00882855">
            <w:pPr>
              <w:jc w:val="center"/>
              <w:rPr>
                <w:sz w:val="16"/>
                <w:szCs w:val="16"/>
                <w:lang w:val="uk-UA"/>
              </w:rPr>
            </w:pPr>
            <w:r w:rsidRPr="00882855">
              <w:rPr>
                <w:sz w:val="16"/>
                <w:szCs w:val="16"/>
                <w:lang w:val="uk-UA"/>
              </w:rPr>
              <w:t>залишки коштів спеціального фонду на початок року</w:t>
            </w:r>
          </w:p>
        </w:tc>
      </w:tr>
      <w:tr w:rsidR="00882855" w:rsidRPr="00882855" w:rsidTr="00882855">
        <w:tc>
          <w:tcPr>
            <w:tcW w:w="8337" w:type="dxa"/>
            <w:gridSpan w:val="5"/>
          </w:tcPr>
          <w:p w:rsidR="00882855" w:rsidRPr="00882855" w:rsidRDefault="00882855" w:rsidP="00882855">
            <w:pPr>
              <w:jc w:val="center"/>
              <w:rPr>
                <w:sz w:val="20"/>
                <w:szCs w:val="20"/>
                <w:lang w:val="uk-UA"/>
              </w:rPr>
            </w:pPr>
            <w:r w:rsidRPr="00882855">
              <w:rPr>
                <w:b/>
                <w:i/>
                <w:sz w:val="20"/>
                <w:szCs w:val="20"/>
                <w:lang w:val="uk-UA"/>
              </w:rPr>
              <w:t>І</w:t>
            </w:r>
            <w:r w:rsidRPr="00882855">
              <w:rPr>
                <w:b/>
                <w:i/>
                <w:sz w:val="20"/>
                <w:szCs w:val="20"/>
                <w:lang w:val="en-US"/>
              </w:rPr>
              <w:t>V</w:t>
            </w:r>
            <w:r w:rsidRPr="00882855">
              <w:rPr>
                <w:b/>
                <w:i/>
                <w:sz w:val="20"/>
                <w:szCs w:val="20"/>
              </w:rPr>
              <w:t xml:space="preserve">.Заходи </w:t>
            </w:r>
            <w:r w:rsidRPr="00882855">
              <w:rPr>
                <w:b/>
                <w:i/>
                <w:sz w:val="20"/>
                <w:szCs w:val="20"/>
                <w:lang w:val="uk-UA"/>
              </w:rPr>
              <w:t>із озеленення міста</w:t>
            </w:r>
          </w:p>
        </w:tc>
        <w:tc>
          <w:tcPr>
            <w:tcW w:w="1843" w:type="dxa"/>
          </w:tcPr>
          <w:p w:rsidR="00882855" w:rsidRPr="00882855" w:rsidRDefault="00882855" w:rsidP="00882855">
            <w:pPr>
              <w:jc w:val="center"/>
              <w:rPr>
                <w:b/>
                <w:i/>
                <w:sz w:val="20"/>
                <w:szCs w:val="20"/>
                <w:lang w:val="uk-UA"/>
              </w:rPr>
            </w:pPr>
          </w:p>
        </w:tc>
      </w:tr>
      <w:tr w:rsidR="00882855" w:rsidRPr="00882855" w:rsidTr="00882855">
        <w:tc>
          <w:tcPr>
            <w:tcW w:w="540" w:type="dxa"/>
          </w:tcPr>
          <w:p w:rsidR="00882855" w:rsidRPr="00882855" w:rsidRDefault="00882855" w:rsidP="00882855">
            <w:pPr>
              <w:jc w:val="both"/>
              <w:rPr>
                <w:sz w:val="20"/>
                <w:szCs w:val="20"/>
                <w:lang w:val="uk-UA"/>
              </w:rPr>
            </w:pPr>
            <w:r w:rsidRPr="00882855">
              <w:rPr>
                <w:sz w:val="20"/>
                <w:szCs w:val="20"/>
                <w:lang w:val="uk-UA"/>
              </w:rPr>
              <w:t>29</w:t>
            </w:r>
          </w:p>
        </w:tc>
        <w:tc>
          <w:tcPr>
            <w:tcW w:w="4111" w:type="dxa"/>
            <w:vAlign w:val="center"/>
          </w:tcPr>
          <w:p w:rsidR="00882855" w:rsidRPr="00882855" w:rsidRDefault="00882855" w:rsidP="00882855">
            <w:pPr>
              <w:rPr>
                <w:sz w:val="20"/>
                <w:szCs w:val="20"/>
                <w:highlight w:val="yellow"/>
                <w:lang w:val="uk-UA"/>
              </w:rPr>
            </w:pPr>
            <w:r w:rsidRPr="00882855">
              <w:rPr>
                <w:sz w:val="20"/>
                <w:szCs w:val="20"/>
                <w:lang w:val="uk-UA"/>
              </w:rPr>
              <w:t xml:space="preserve">Послуги з озеленення м. Зеленодольськ </w:t>
            </w:r>
          </w:p>
        </w:tc>
        <w:tc>
          <w:tcPr>
            <w:tcW w:w="1134" w:type="dxa"/>
            <w:vAlign w:val="center"/>
          </w:tcPr>
          <w:p w:rsidR="00882855" w:rsidRPr="00882855" w:rsidRDefault="00882855" w:rsidP="00882855">
            <w:pPr>
              <w:jc w:val="center"/>
              <w:rPr>
                <w:sz w:val="20"/>
                <w:szCs w:val="20"/>
                <w:highlight w:val="yellow"/>
                <w:lang w:val="uk-UA"/>
              </w:rPr>
            </w:pPr>
            <w:r w:rsidRPr="00882855">
              <w:rPr>
                <w:sz w:val="20"/>
                <w:szCs w:val="20"/>
                <w:lang w:val="uk-UA"/>
              </w:rPr>
              <w:t>П.47</w:t>
            </w:r>
          </w:p>
        </w:tc>
        <w:tc>
          <w:tcPr>
            <w:tcW w:w="1276" w:type="dxa"/>
            <w:vAlign w:val="center"/>
          </w:tcPr>
          <w:p w:rsidR="00882855" w:rsidRPr="00882855" w:rsidRDefault="00882855" w:rsidP="00882855">
            <w:pPr>
              <w:jc w:val="center"/>
              <w:rPr>
                <w:sz w:val="20"/>
                <w:szCs w:val="20"/>
                <w:highlight w:val="yellow"/>
                <w:lang w:val="uk-UA"/>
              </w:rPr>
            </w:pPr>
            <w:r w:rsidRPr="00882855">
              <w:rPr>
                <w:sz w:val="20"/>
                <w:szCs w:val="20"/>
                <w:lang w:val="uk-UA"/>
              </w:rPr>
              <w:t>3490000</w:t>
            </w:r>
          </w:p>
        </w:tc>
        <w:tc>
          <w:tcPr>
            <w:tcW w:w="1276" w:type="dxa"/>
          </w:tcPr>
          <w:p w:rsidR="00882855" w:rsidRPr="00882855" w:rsidRDefault="00882855" w:rsidP="00882855">
            <w:pPr>
              <w:rPr>
                <w:sz w:val="20"/>
                <w:szCs w:val="20"/>
                <w:lang w:val="uk-UA"/>
              </w:rPr>
            </w:pPr>
            <w:r w:rsidRPr="00882855">
              <w:rPr>
                <w:sz w:val="20"/>
                <w:szCs w:val="20"/>
                <w:lang w:val="uk-UA"/>
              </w:rPr>
              <w:t>240601/1 2240 – 486906</w:t>
            </w:r>
          </w:p>
          <w:p w:rsidR="00882855" w:rsidRPr="00882855" w:rsidRDefault="00882855" w:rsidP="00882855">
            <w:pPr>
              <w:rPr>
                <w:sz w:val="20"/>
                <w:szCs w:val="20"/>
                <w:lang w:val="uk-UA"/>
              </w:rPr>
            </w:pPr>
            <w:r w:rsidRPr="00882855">
              <w:rPr>
                <w:sz w:val="20"/>
                <w:szCs w:val="20"/>
                <w:lang w:val="uk-UA"/>
              </w:rPr>
              <w:t>240601/7 2240 3003094</w:t>
            </w:r>
          </w:p>
        </w:tc>
        <w:tc>
          <w:tcPr>
            <w:tcW w:w="1843" w:type="dxa"/>
          </w:tcPr>
          <w:p w:rsidR="00882855" w:rsidRPr="00882855" w:rsidRDefault="00882855" w:rsidP="00882855">
            <w:pPr>
              <w:rPr>
                <w:sz w:val="16"/>
                <w:szCs w:val="16"/>
                <w:lang w:val="uk-UA"/>
              </w:rPr>
            </w:pPr>
            <w:r w:rsidRPr="00882855">
              <w:rPr>
                <w:sz w:val="16"/>
                <w:szCs w:val="16"/>
                <w:lang w:val="uk-UA"/>
              </w:rPr>
              <w:t>кошти загального фонду 486906 грн., залишки коштів спеціального фонду на початок року 3003094</w:t>
            </w:r>
          </w:p>
        </w:tc>
      </w:tr>
      <w:tr w:rsidR="00882855" w:rsidRPr="00882855" w:rsidTr="00882855">
        <w:tc>
          <w:tcPr>
            <w:tcW w:w="540" w:type="dxa"/>
          </w:tcPr>
          <w:p w:rsidR="00882855" w:rsidRPr="00882855" w:rsidRDefault="00882855" w:rsidP="00882855">
            <w:pPr>
              <w:jc w:val="both"/>
              <w:rPr>
                <w:sz w:val="20"/>
                <w:szCs w:val="20"/>
                <w:lang w:val="uk-UA"/>
              </w:rPr>
            </w:pPr>
            <w:r w:rsidRPr="00882855">
              <w:rPr>
                <w:sz w:val="20"/>
                <w:szCs w:val="20"/>
                <w:lang w:val="uk-UA"/>
              </w:rPr>
              <w:t>30</w:t>
            </w:r>
          </w:p>
        </w:tc>
        <w:tc>
          <w:tcPr>
            <w:tcW w:w="4111" w:type="dxa"/>
            <w:vAlign w:val="center"/>
          </w:tcPr>
          <w:p w:rsidR="00882855" w:rsidRPr="00882855" w:rsidRDefault="00882855" w:rsidP="00882855">
            <w:pPr>
              <w:rPr>
                <w:sz w:val="20"/>
                <w:szCs w:val="20"/>
                <w:lang w:val="uk-UA"/>
              </w:rPr>
            </w:pPr>
            <w:r w:rsidRPr="00882855">
              <w:rPr>
                <w:sz w:val="20"/>
                <w:szCs w:val="20"/>
                <w:lang w:val="uk-UA"/>
              </w:rPr>
              <w:t>Придбання навісного обладнання до трактора, косарки роторної дискової</w:t>
            </w:r>
          </w:p>
        </w:tc>
        <w:tc>
          <w:tcPr>
            <w:tcW w:w="1134" w:type="dxa"/>
            <w:vAlign w:val="center"/>
          </w:tcPr>
          <w:p w:rsidR="00882855" w:rsidRPr="00882855" w:rsidRDefault="00882855" w:rsidP="00882855">
            <w:pPr>
              <w:jc w:val="center"/>
              <w:rPr>
                <w:sz w:val="20"/>
                <w:szCs w:val="20"/>
                <w:lang w:val="uk-UA"/>
              </w:rPr>
            </w:pPr>
            <w:r w:rsidRPr="00882855">
              <w:rPr>
                <w:sz w:val="20"/>
                <w:szCs w:val="20"/>
                <w:lang w:val="uk-UA"/>
              </w:rPr>
              <w:t>п.47</w:t>
            </w:r>
          </w:p>
          <w:p w:rsidR="00882855" w:rsidRPr="00882855" w:rsidRDefault="00882855" w:rsidP="00882855">
            <w:pPr>
              <w:jc w:val="center"/>
              <w:rPr>
                <w:sz w:val="20"/>
                <w:szCs w:val="20"/>
                <w:lang w:val="uk-UA"/>
              </w:rPr>
            </w:pPr>
          </w:p>
        </w:tc>
        <w:tc>
          <w:tcPr>
            <w:tcW w:w="1276" w:type="dxa"/>
            <w:vAlign w:val="center"/>
          </w:tcPr>
          <w:p w:rsidR="00882855" w:rsidRPr="00882855" w:rsidRDefault="00882855" w:rsidP="00882855">
            <w:pPr>
              <w:jc w:val="center"/>
              <w:rPr>
                <w:sz w:val="20"/>
                <w:szCs w:val="20"/>
                <w:lang w:val="uk-UA"/>
              </w:rPr>
            </w:pPr>
            <w:r w:rsidRPr="00882855">
              <w:rPr>
                <w:sz w:val="20"/>
                <w:szCs w:val="20"/>
                <w:lang w:val="uk-UA"/>
              </w:rPr>
              <w:t>120000</w:t>
            </w:r>
          </w:p>
        </w:tc>
        <w:tc>
          <w:tcPr>
            <w:tcW w:w="1276" w:type="dxa"/>
          </w:tcPr>
          <w:p w:rsidR="00882855" w:rsidRPr="00882855" w:rsidRDefault="00882855" w:rsidP="00882855">
            <w:r w:rsidRPr="00882855">
              <w:rPr>
                <w:sz w:val="20"/>
                <w:szCs w:val="20"/>
                <w:lang w:val="uk-UA"/>
              </w:rPr>
              <w:t>240601/7 3110</w:t>
            </w:r>
          </w:p>
        </w:tc>
        <w:tc>
          <w:tcPr>
            <w:tcW w:w="1843" w:type="dxa"/>
          </w:tcPr>
          <w:p w:rsidR="00882855" w:rsidRPr="00882855" w:rsidRDefault="00882855" w:rsidP="00882855">
            <w:pPr>
              <w:rPr>
                <w:sz w:val="20"/>
                <w:szCs w:val="20"/>
                <w:lang w:val="uk-UA"/>
              </w:rPr>
            </w:pPr>
            <w:r w:rsidRPr="00882855">
              <w:rPr>
                <w:sz w:val="16"/>
                <w:szCs w:val="16"/>
                <w:lang w:val="uk-UA"/>
              </w:rPr>
              <w:t>залишки коштів спеціального фонду на початок року</w:t>
            </w:r>
          </w:p>
        </w:tc>
      </w:tr>
      <w:tr w:rsidR="00882855" w:rsidRPr="00882855" w:rsidTr="00882855">
        <w:tc>
          <w:tcPr>
            <w:tcW w:w="540" w:type="dxa"/>
          </w:tcPr>
          <w:p w:rsidR="00882855" w:rsidRPr="00882855" w:rsidRDefault="00882855" w:rsidP="00882855">
            <w:pPr>
              <w:jc w:val="both"/>
              <w:rPr>
                <w:sz w:val="20"/>
                <w:szCs w:val="20"/>
                <w:lang w:val="uk-UA"/>
              </w:rPr>
            </w:pPr>
            <w:r w:rsidRPr="00882855">
              <w:rPr>
                <w:sz w:val="20"/>
                <w:szCs w:val="20"/>
                <w:lang w:val="uk-UA"/>
              </w:rPr>
              <w:t>31</w:t>
            </w:r>
          </w:p>
        </w:tc>
        <w:tc>
          <w:tcPr>
            <w:tcW w:w="4111" w:type="dxa"/>
            <w:vAlign w:val="center"/>
          </w:tcPr>
          <w:p w:rsidR="00882855" w:rsidRPr="00882855" w:rsidRDefault="00882855" w:rsidP="00882855">
            <w:pPr>
              <w:rPr>
                <w:sz w:val="20"/>
                <w:szCs w:val="20"/>
                <w:lang w:val="uk-UA"/>
              </w:rPr>
            </w:pPr>
            <w:r w:rsidRPr="00882855">
              <w:rPr>
                <w:sz w:val="20"/>
                <w:szCs w:val="20"/>
                <w:lang w:val="uk-UA"/>
              </w:rPr>
              <w:t>Придбання бензинових травокосарок 4 шт.</w:t>
            </w:r>
          </w:p>
        </w:tc>
        <w:tc>
          <w:tcPr>
            <w:tcW w:w="1134" w:type="dxa"/>
          </w:tcPr>
          <w:p w:rsidR="00882855" w:rsidRPr="00882855" w:rsidRDefault="00882855" w:rsidP="00882855">
            <w:pPr>
              <w:jc w:val="center"/>
            </w:pPr>
            <w:r w:rsidRPr="00882855">
              <w:rPr>
                <w:sz w:val="20"/>
                <w:szCs w:val="20"/>
                <w:lang w:val="uk-UA"/>
              </w:rPr>
              <w:t>п.47</w:t>
            </w:r>
          </w:p>
        </w:tc>
        <w:tc>
          <w:tcPr>
            <w:tcW w:w="1276" w:type="dxa"/>
            <w:vAlign w:val="center"/>
          </w:tcPr>
          <w:p w:rsidR="00882855" w:rsidRPr="00882855" w:rsidRDefault="00882855" w:rsidP="00882855">
            <w:pPr>
              <w:jc w:val="center"/>
              <w:rPr>
                <w:sz w:val="20"/>
                <w:szCs w:val="20"/>
                <w:lang w:val="uk-UA"/>
              </w:rPr>
            </w:pPr>
            <w:r w:rsidRPr="00882855">
              <w:rPr>
                <w:sz w:val="20"/>
                <w:szCs w:val="20"/>
                <w:lang w:val="uk-UA"/>
              </w:rPr>
              <w:t>43600</w:t>
            </w:r>
          </w:p>
        </w:tc>
        <w:tc>
          <w:tcPr>
            <w:tcW w:w="1276" w:type="dxa"/>
          </w:tcPr>
          <w:p w:rsidR="00882855" w:rsidRPr="00882855" w:rsidRDefault="00882855" w:rsidP="00882855">
            <w:r w:rsidRPr="00882855">
              <w:rPr>
                <w:sz w:val="20"/>
                <w:szCs w:val="20"/>
                <w:lang w:val="uk-UA"/>
              </w:rPr>
              <w:t>240601/7 3110</w:t>
            </w:r>
          </w:p>
        </w:tc>
        <w:tc>
          <w:tcPr>
            <w:tcW w:w="1843" w:type="dxa"/>
          </w:tcPr>
          <w:p w:rsidR="00882855" w:rsidRPr="00882855" w:rsidRDefault="00882855" w:rsidP="00882855">
            <w:pPr>
              <w:rPr>
                <w:sz w:val="20"/>
                <w:szCs w:val="20"/>
                <w:lang w:val="uk-UA"/>
              </w:rPr>
            </w:pPr>
            <w:r w:rsidRPr="00882855">
              <w:rPr>
                <w:sz w:val="16"/>
                <w:szCs w:val="16"/>
                <w:lang w:val="uk-UA"/>
              </w:rPr>
              <w:t>залишки коштів спеціального фонду на початок року</w:t>
            </w:r>
          </w:p>
        </w:tc>
      </w:tr>
      <w:tr w:rsidR="00882855" w:rsidRPr="00882855" w:rsidTr="00882855">
        <w:tc>
          <w:tcPr>
            <w:tcW w:w="540" w:type="dxa"/>
          </w:tcPr>
          <w:p w:rsidR="00882855" w:rsidRPr="00882855" w:rsidRDefault="00882855" w:rsidP="00882855">
            <w:pPr>
              <w:jc w:val="both"/>
              <w:rPr>
                <w:sz w:val="20"/>
                <w:szCs w:val="20"/>
                <w:lang w:val="uk-UA"/>
              </w:rPr>
            </w:pPr>
            <w:r w:rsidRPr="00882855">
              <w:rPr>
                <w:sz w:val="20"/>
                <w:szCs w:val="20"/>
                <w:lang w:val="uk-UA"/>
              </w:rPr>
              <w:t>32</w:t>
            </w:r>
          </w:p>
        </w:tc>
        <w:tc>
          <w:tcPr>
            <w:tcW w:w="4111" w:type="dxa"/>
            <w:vAlign w:val="center"/>
          </w:tcPr>
          <w:p w:rsidR="00882855" w:rsidRPr="00882855" w:rsidRDefault="00882855" w:rsidP="00882855">
            <w:pPr>
              <w:rPr>
                <w:sz w:val="20"/>
                <w:szCs w:val="20"/>
                <w:lang w:val="uk-UA"/>
              </w:rPr>
            </w:pPr>
            <w:r w:rsidRPr="00882855">
              <w:rPr>
                <w:sz w:val="20"/>
                <w:szCs w:val="20"/>
                <w:lang w:val="uk-UA"/>
              </w:rPr>
              <w:t>Придбання бензинової газонокосарки 1 шт.</w:t>
            </w:r>
          </w:p>
        </w:tc>
        <w:tc>
          <w:tcPr>
            <w:tcW w:w="1134" w:type="dxa"/>
          </w:tcPr>
          <w:p w:rsidR="00882855" w:rsidRPr="00882855" w:rsidRDefault="00882855" w:rsidP="00882855">
            <w:pPr>
              <w:jc w:val="center"/>
            </w:pPr>
            <w:r w:rsidRPr="00882855">
              <w:rPr>
                <w:sz w:val="20"/>
                <w:szCs w:val="20"/>
                <w:lang w:val="uk-UA"/>
              </w:rPr>
              <w:t>п.47</w:t>
            </w:r>
          </w:p>
        </w:tc>
        <w:tc>
          <w:tcPr>
            <w:tcW w:w="1276" w:type="dxa"/>
            <w:vAlign w:val="center"/>
          </w:tcPr>
          <w:p w:rsidR="00882855" w:rsidRPr="00882855" w:rsidRDefault="00882855" w:rsidP="00882855">
            <w:pPr>
              <w:jc w:val="center"/>
              <w:rPr>
                <w:sz w:val="20"/>
                <w:szCs w:val="20"/>
                <w:lang w:val="uk-UA"/>
              </w:rPr>
            </w:pPr>
            <w:r w:rsidRPr="00882855">
              <w:rPr>
                <w:sz w:val="20"/>
                <w:szCs w:val="20"/>
                <w:lang w:val="uk-UA"/>
              </w:rPr>
              <w:t>18000</w:t>
            </w:r>
          </w:p>
        </w:tc>
        <w:tc>
          <w:tcPr>
            <w:tcW w:w="1276" w:type="dxa"/>
          </w:tcPr>
          <w:p w:rsidR="00882855" w:rsidRPr="00882855" w:rsidRDefault="00882855" w:rsidP="00882855">
            <w:r w:rsidRPr="00882855">
              <w:rPr>
                <w:sz w:val="20"/>
                <w:szCs w:val="20"/>
                <w:lang w:val="uk-UA"/>
              </w:rPr>
              <w:t>240601/7 3110</w:t>
            </w:r>
          </w:p>
        </w:tc>
        <w:tc>
          <w:tcPr>
            <w:tcW w:w="1843" w:type="dxa"/>
          </w:tcPr>
          <w:p w:rsidR="00882855" w:rsidRPr="00882855" w:rsidRDefault="00882855" w:rsidP="00882855">
            <w:pPr>
              <w:rPr>
                <w:sz w:val="20"/>
                <w:szCs w:val="20"/>
                <w:lang w:val="uk-UA"/>
              </w:rPr>
            </w:pPr>
            <w:r w:rsidRPr="00882855">
              <w:rPr>
                <w:sz w:val="16"/>
                <w:szCs w:val="16"/>
                <w:lang w:val="uk-UA"/>
              </w:rPr>
              <w:t>залишки коштів спеціального фонду на початок року</w:t>
            </w:r>
          </w:p>
        </w:tc>
      </w:tr>
      <w:tr w:rsidR="00882855" w:rsidRPr="00882855" w:rsidTr="00882855">
        <w:tc>
          <w:tcPr>
            <w:tcW w:w="540" w:type="dxa"/>
          </w:tcPr>
          <w:p w:rsidR="00882855" w:rsidRPr="00882855" w:rsidRDefault="00882855" w:rsidP="00882855">
            <w:pPr>
              <w:jc w:val="both"/>
              <w:rPr>
                <w:sz w:val="20"/>
                <w:szCs w:val="20"/>
                <w:lang w:val="uk-UA"/>
              </w:rPr>
            </w:pPr>
            <w:r w:rsidRPr="00882855">
              <w:rPr>
                <w:sz w:val="20"/>
                <w:szCs w:val="20"/>
                <w:lang w:val="uk-UA"/>
              </w:rPr>
              <w:t>33</w:t>
            </w:r>
          </w:p>
        </w:tc>
        <w:tc>
          <w:tcPr>
            <w:tcW w:w="4111" w:type="dxa"/>
            <w:vAlign w:val="center"/>
          </w:tcPr>
          <w:p w:rsidR="00882855" w:rsidRPr="00882855" w:rsidRDefault="00882855" w:rsidP="00882855">
            <w:pPr>
              <w:rPr>
                <w:sz w:val="20"/>
                <w:szCs w:val="20"/>
                <w:lang w:val="uk-UA"/>
              </w:rPr>
            </w:pPr>
            <w:r w:rsidRPr="00882855">
              <w:rPr>
                <w:sz w:val="20"/>
                <w:szCs w:val="20"/>
                <w:lang w:val="uk-UA"/>
              </w:rPr>
              <w:t>Придбання машини комунальної  з закріпленим на ньому відвалу і щіткового обладнання</w:t>
            </w:r>
          </w:p>
        </w:tc>
        <w:tc>
          <w:tcPr>
            <w:tcW w:w="1134" w:type="dxa"/>
          </w:tcPr>
          <w:p w:rsidR="00882855" w:rsidRPr="00882855" w:rsidRDefault="00882855" w:rsidP="00882855">
            <w:pPr>
              <w:jc w:val="center"/>
              <w:rPr>
                <w:sz w:val="20"/>
                <w:szCs w:val="20"/>
                <w:lang w:val="uk-UA"/>
              </w:rPr>
            </w:pPr>
            <w:r w:rsidRPr="00882855">
              <w:rPr>
                <w:sz w:val="20"/>
                <w:szCs w:val="20"/>
                <w:lang w:val="uk-UA"/>
              </w:rPr>
              <w:t>п.47</w:t>
            </w:r>
          </w:p>
        </w:tc>
        <w:tc>
          <w:tcPr>
            <w:tcW w:w="1276" w:type="dxa"/>
            <w:vAlign w:val="center"/>
          </w:tcPr>
          <w:p w:rsidR="00882855" w:rsidRPr="00882855" w:rsidRDefault="00882855" w:rsidP="00882855">
            <w:pPr>
              <w:jc w:val="center"/>
              <w:rPr>
                <w:sz w:val="20"/>
                <w:szCs w:val="20"/>
                <w:lang w:val="uk-UA"/>
              </w:rPr>
            </w:pPr>
            <w:r w:rsidRPr="00882855">
              <w:rPr>
                <w:sz w:val="20"/>
                <w:szCs w:val="20"/>
                <w:lang w:val="uk-UA"/>
              </w:rPr>
              <w:t>215000</w:t>
            </w:r>
          </w:p>
          <w:p w:rsidR="00882855" w:rsidRPr="00882855" w:rsidRDefault="00882855" w:rsidP="00882855">
            <w:pPr>
              <w:jc w:val="center"/>
              <w:rPr>
                <w:sz w:val="20"/>
                <w:szCs w:val="20"/>
                <w:lang w:val="uk-UA"/>
              </w:rPr>
            </w:pPr>
          </w:p>
        </w:tc>
        <w:tc>
          <w:tcPr>
            <w:tcW w:w="1276" w:type="dxa"/>
          </w:tcPr>
          <w:p w:rsidR="00882855" w:rsidRPr="00882855" w:rsidRDefault="00882855" w:rsidP="00882855">
            <w:pPr>
              <w:rPr>
                <w:sz w:val="20"/>
                <w:szCs w:val="20"/>
                <w:lang w:val="uk-UA"/>
              </w:rPr>
            </w:pPr>
            <w:r w:rsidRPr="00882855">
              <w:rPr>
                <w:sz w:val="20"/>
                <w:szCs w:val="20"/>
                <w:lang w:val="uk-UA"/>
              </w:rPr>
              <w:t>200700/7 3110</w:t>
            </w:r>
          </w:p>
        </w:tc>
        <w:tc>
          <w:tcPr>
            <w:tcW w:w="1843" w:type="dxa"/>
          </w:tcPr>
          <w:p w:rsidR="00882855" w:rsidRPr="00882855" w:rsidRDefault="00882855" w:rsidP="00882855">
            <w:pPr>
              <w:rPr>
                <w:sz w:val="20"/>
                <w:szCs w:val="20"/>
                <w:lang w:val="uk-UA"/>
              </w:rPr>
            </w:pPr>
            <w:r w:rsidRPr="00882855">
              <w:rPr>
                <w:sz w:val="16"/>
                <w:szCs w:val="16"/>
                <w:lang w:val="uk-UA"/>
              </w:rPr>
              <w:t>передача коштів із загального фонду до бюджету роз-витку (спеці-ального фонду)</w:t>
            </w:r>
          </w:p>
        </w:tc>
      </w:tr>
      <w:tr w:rsidR="00882855" w:rsidRPr="00882855" w:rsidTr="00882855">
        <w:trPr>
          <w:trHeight w:val="274"/>
        </w:trPr>
        <w:tc>
          <w:tcPr>
            <w:tcW w:w="8337" w:type="dxa"/>
            <w:gridSpan w:val="5"/>
          </w:tcPr>
          <w:p w:rsidR="00882855" w:rsidRPr="00882855" w:rsidRDefault="00882855" w:rsidP="00882855">
            <w:pPr>
              <w:jc w:val="center"/>
              <w:rPr>
                <w:b/>
                <w:i/>
                <w:sz w:val="20"/>
                <w:szCs w:val="20"/>
                <w:lang w:val="uk-UA"/>
              </w:rPr>
            </w:pPr>
            <w:r w:rsidRPr="00882855">
              <w:rPr>
                <w:b/>
                <w:i/>
                <w:sz w:val="20"/>
                <w:szCs w:val="20"/>
                <w:lang w:val="en-US"/>
              </w:rPr>
              <w:t>V</w:t>
            </w:r>
            <w:r w:rsidRPr="00882855">
              <w:rPr>
                <w:b/>
                <w:i/>
                <w:sz w:val="20"/>
                <w:szCs w:val="20"/>
                <w:lang w:val="uk-UA"/>
              </w:rPr>
              <w:t>. Охорона і раціональне використання земель</w:t>
            </w:r>
          </w:p>
        </w:tc>
        <w:tc>
          <w:tcPr>
            <w:tcW w:w="1843" w:type="dxa"/>
          </w:tcPr>
          <w:p w:rsidR="00882855" w:rsidRPr="00882855" w:rsidRDefault="00882855" w:rsidP="00882855">
            <w:pPr>
              <w:jc w:val="center"/>
              <w:rPr>
                <w:b/>
                <w:i/>
                <w:sz w:val="20"/>
                <w:szCs w:val="20"/>
              </w:rPr>
            </w:pPr>
          </w:p>
        </w:tc>
      </w:tr>
      <w:tr w:rsidR="00882855" w:rsidRPr="00882855" w:rsidTr="00882855">
        <w:trPr>
          <w:trHeight w:val="180"/>
        </w:trPr>
        <w:tc>
          <w:tcPr>
            <w:tcW w:w="540" w:type="dxa"/>
          </w:tcPr>
          <w:p w:rsidR="00882855" w:rsidRPr="00882855" w:rsidRDefault="00882855" w:rsidP="00882855">
            <w:pPr>
              <w:jc w:val="both"/>
              <w:rPr>
                <w:sz w:val="20"/>
                <w:szCs w:val="20"/>
                <w:lang w:val="uk-UA"/>
              </w:rPr>
            </w:pPr>
            <w:r w:rsidRPr="00882855">
              <w:rPr>
                <w:sz w:val="20"/>
                <w:szCs w:val="20"/>
                <w:lang w:val="uk-UA"/>
              </w:rPr>
              <w:t>34</w:t>
            </w:r>
          </w:p>
        </w:tc>
        <w:tc>
          <w:tcPr>
            <w:tcW w:w="4111" w:type="dxa"/>
            <w:vAlign w:val="center"/>
          </w:tcPr>
          <w:p w:rsidR="00882855" w:rsidRPr="00882855" w:rsidRDefault="00882855" w:rsidP="00882855">
            <w:pPr>
              <w:rPr>
                <w:sz w:val="20"/>
                <w:szCs w:val="20"/>
                <w:lang w:val="uk-UA"/>
              </w:rPr>
            </w:pPr>
            <w:r w:rsidRPr="00882855">
              <w:rPr>
                <w:sz w:val="20"/>
                <w:szCs w:val="20"/>
                <w:lang w:val="uk-UA"/>
              </w:rPr>
              <w:t>Створення та ведення земельного кадастру</w:t>
            </w:r>
          </w:p>
        </w:tc>
        <w:tc>
          <w:tcPr>
            <w:tcW w:w="1134" w:type="dxa"/>
            <w:vAlign w:val="center"/>
          </w:tcPr>
          <w:p w:rsidR="00882855" w:rsidRPr="00882855" w:rsidRDefault="00882855" w:rsidP="00882855">
            <w:pPr>
              <w:jc w:val="center"/>
              <w:rPr>
                <w:sz w:val="20"/>
                <w:szCs w:val="20"/>
                <w:lang w:val="uk-UA"/>
              </w:rPr>
            </w:pPr>
            <w:r w:rsidRPr="00882855">
              <w:rPr>
                <w:sz w:val="20"/>
                <w:szCs w:val="20"/>
                <w:lang w:val="uk-UA"/>
              </w:rPr>
              <w:t>П.35</w:t>
            </w:r>
          </w:p>
        </w:tc>
        <w:tc>
          <w:tcPr>
            <w:tcW w:w="1276" w:type="dxa"/>
            <w:vAlign w:val="center"/>
          </w:tcPr>
          <w:p w:rsidR="00882855" w:rsidRPr="00882855" w:rsidRDefault="00882855" w:rsidP="00882855">
            <w:pPr>
              <w:jc w:val="center"/>
              <w:rPr>
                <w:sz w:val="20"/>
                <w:szCs w:val="20"/>
                <w:lang w:val="uk-UA"/>
              </w:rPr>
            </w:pPr>
            <w:r w:rsidRPr="00882855">
              <w:rPr>
                <w:sz w:val="20"/>
                <w:szCs w:val="20"/>
                <w:lang w:val="uk-UA"/>
              </w:rPr>
              <w:t>1597745</w:t>
            </w:r>
          </w:p>
        </w:tc>
        <w:tc>
          <w:tcPr>
            <w:tcW w:w="1276" w:type="dxa"/>
          </w:tcPr>
          <w:p w:rsidR="00882855" w:rsidRPr="00882855" w:rsidRDefault="00882855" w:rsidP="00882855">
            <w:pPr>
              <w:jc w:val="center"/>
              <w:rPr>
                <w:sz w:val="20"/>
                <w:szCs w:val="20"/>
                <w:lang w:val="uk-UA"/>
              </w:rPr>
            </w:pPr>
            <w:r w:rsidRPr="00882855">
              <w:rPr>
                <w:sz w:val="20"/>
                <w:szCs w:val="20"/>
                <w:lang w:val="uk-UA"/>
              </w:rPr>
              <w:t>200200/1 2281</w:t>
            </w:r>
          </w:p>
        </w:tc>
        <w:tc>
          <w:tcPr>
            <w:tcW w:w="1843" w:type="dxa"/>
          </w:tcPr>
          <w:p w:rsidR="00882855" w:rsidRPr="00882855" w:rsidRDefault="00882855" w:rsidP="00882855">
            <w:pPr>
              <w:jc w:val="center"/>
              <w:rPr>
                <w:sz w:val="20"/>
                <w:szCs w:val="20"/>
                <w:lang w:val="uk-UA"/>
              </w:rPr>
            </w:pPr>
            <w:r w:rsidRPr="00882855">
              <w:rPr>
                <w:sz w:val="16"/>
                <w:szCs w:val="16"/>
                <w:lang w:val="uk-UA"/>
              </w:rPr>
              <w:t>залишки коштів спеціального фонду на початок року</w:t>
            </w:r>
          </w:p>
        </w:tc>
      </w:tr>
      <w:tr w:rsidR="00882855" w:rsidRPr="00882855" w:rsidTr="00882855">
        <w:trPr>
          <w:trHeight w:val="180"/>
        </w:trPr>
        <w:tc>
          <w:tcPr>
            <w:tcW w:w="10180" w:type="dxa"/>
            <w:gridSpan w:val="6"/>
          </w:tcPr>
          <w:p w:rsidR="00882855" w:rsidRPr="00882855" w:rsidRDefault="00882855" w:rsidP="00882855">
            <w:pPr>
              <w:jc w:val="center"/>
              <w:rPr>
                <w:sz w:val="20"/>
                <w:szCs w:val="20"/>
                <w:lang w:val="uk-UA"/>
              </w:rPr>
            </w:pPr>
            <w:r w:rsidRPr="00882855">
              <w:rPr>
                <w:b/>
                <w:i/>
                <w:sz w:val="20"/>
                <w:szCs w:val="20"/>
                <w:lang w:val="en-US"/>
              </w:rPr>
              <w:t>V</w:t>
            </w:r>
            <w:r w:rsidRPr="00882855">
              <w:rPr>
                <w:b/>
                <w:i/>
                <w:sz w:val="20"/>
                <w:szCs w:val="20"/>
                <w:lang w:val="uk-UA"/>
              </w:rPr>
              <w:t>І. Будівництво, розширення та реконструкція споруд, придбання та впровадження установок, обладнання та машин для збору, транспортування, складування побутових відходів</w:t>
            </w:r>
          </w:p>
        </w:tc>
      </w:tr>
      <w:tr w:rsidR="00882855" w:rsidRPr="00882855" w:rsidTr="00882855">
        <w:trPr>
          <w:trHeight w:val="180"/>
        </w:trPr>
        <w:tc>
          <w:tcPr>
            <w:tcW w:w="540" w:type="dxa"/>
          </w:tcPr>
          <w:p w:rsidR="00882855" w:rsidRPr="00882855" w:rsidRDefault="00882855" w:rsidP="00882855">
            <w:pPr>
              <w:jc w:val="both"/>
              <w:rPr>
                <w:sz w:val="20"/>
                <w:szCs w:val="20"/>
                <w:lang w:val="uk-UA"/>
              </w:rPr>
            </w:pPr>
            <w:r w:rsidRPr="00882855">
              <w:rPr>
                <w:sz w:val="20"/>
                <w:szCs w:val="20"/>
                <w:lang w:val="uk-UA"/>
              </w:rPr>
              <w:t>35</w:t>
            </w:r>
          </w:p>
        </w:tc>
        <w:tc>
          <w:tcPr>
            <w:tcW w:w="4111" w:type="dxa"/>
            <w:vAlign w:val="center"/>
          </w:tcPr>
          <w:p w:rsidR="00882855" w:rsidRPr="00882855" w:rsidRDefault="00882855" w:rsidP="00882855">
            <w:pPr>
              <w:rPr>
                <w:sz w:val="20"/>
                <w:szCs w:val="20"/>
                <w:lang w:val="uk-UA"/>
              </w:rPr>
            </w:pPr>
            <w:r w:rsidRPr="00882855">
              <w:rPr>
                <w:sz w:val="20"/>
                <w:szCs w:val="20"/>
              </w:rPr>
              <w:t xml:space="preserve">Будівництво бетонних майданчиків </w:t>
            </w:r>
            <w:r w:rsidRPr="00882855">
              <w:rPr>
                <w:sz w:val="20"/>
                <w:szCs w:val="20"/>
                <w:lang w:val="uk-UA"/>
              </w:rPr>
              <w:t>з</w:t>
            </w:r>
            <w:r w:rsidRPr="00882855">
              <w:rPr>
                <w:sz w:val="20"/>
                <w:szCs w:val="20"/>
              </w:rPr>
              <w:t xml:space="preserve"> огорож</w:t>
            </w:r>
            <w:r w:rsidRPr="00882855">
              <w:rPr>
                <w:sz w:val="20"/>
                <w:szCs w:val="20"/>
                <w:lang w:val="uk-UA"/>
              </w:rPr>
              <w:t>ами</w:t>
            </w:r>
            <w:r w:rsidRPr="00882855">
              <w:rPr>
                <w:sz w:val="20"/>
                <w:szCs w:val="20"/>
              </w:rPr>
              <w:t xml:space="preserve"> під контейнери для збирання твердих побутових відходів.</w:t>
            </w:r>
          </w:p>
        </w:tc>
        <w:tc>
          <w:tcPr>
            <w:tcW w:w="1134" w:type="dxa"/>
            <w:vAlign w:val="center"/>
          </w:tcPr>
          <w:p w:rsidR="00882855" w:rsidRPr="00882855" w:rsidRDefault="00882855" w:rsidP="00882855">
            <w:pPr>
              <w:jc w:val="center"/>
              <w:rPr>
                <w:sz w:val="20"/>
                <w:szCs w:val="20"/>
                <w:lang w:val="uk-UA"/>
              </w:rPr>
            </w:pPr>
            <w:r w:rsidRPr="00882855">
              <w:rPr>
                <w:sz w:val="20"/>
                <w:szCs w:val="20"/>
                <w:lang w:val="uk-UA"/>
              </w:rPr>
              <w:t>п.68</w:t>
            </w:r>
          </w:p>
          <w:p w:rsidR="00882855" w:rsidRPr="00882855" w:rsidRDefault="00882855" w:rsidP="00882855">
            <w:pPr>
              <w:jc w:val="center"/>
              <w:rPr>
                <w:sz w:val="20"/>
                <w:szCs w:val="20"/>
                <w:lang w:val="uk-UA"/>
              </w:rPr>
            </w:pPr>
          </w:p>
        </w:tc>
        <w:tc>
          <w:tcPr>
            <w:tcW w:w="1276" w:type="dxa"/>
            <w:vAlign w:val="center"/>
          </w:tcPr>
          <w:p w:rsidR="00882855" w:rsidRPr="00882855" w:rsidRDefault="00882855" w:rsidP="00882855">
            <w:pPr>
              <w:jc w:val="center"/>
              <w:rPr>
                <w:sz w:val="20"/>
                <w:szCs w:val="20"/>
                <w:lang w:val="uk-UA"/>
              </w:rPr>
            </w:pPr>
            <w:r w:rsidRPr="00882855">
              <w:rPr>
                <w:sz w:val="20"/>
                <w:szCs w:val="20"/>
                <w:lang w:val="uk-UA"/>
              </w:rPr>
              <w:t>3029675</w:t>
            </w:r>
          </w:p>
        </w:tc>
        <w:tc>
          <w:tcPr>
            <w:tcW w:w="1276" w:type="dxa"/>
          </w:tcPr>
          <w:p w:rsidR="00882855" w:rsidRPr="00882855" w:rsidRDefault="00882855" w:rsidP="00882855">
            <w:pPr>
              <w:jc w:val="center"/>
              <w:rPr>
                <w:sz w:val="20"/>
                <w:szCs w:val="20"/>
                <w:lang w:val="uk-UA"/>
              </w:rPr>
            </w:pPr>
            <w:r w:rsidRPr="00882855">
              <w:rPr>
                <w:sz w:val="20"/>
                <w:szCs w:val="20"/>
                <w:lang w:val="uk-UA"/>
              </w:rPr>
              <w:t>240602/7 3122 – 2972420 200700/7 3122 - 57255</w:t>
            </w:r>
          </w:p>
        </w:tc>
        <w:tc>
          <w:tcPr>
            <w:tcW w:w="1843" w:type="dxa"/>
          </w:tcPr>
          <w:p w:rsidR="00882855" w:rsidRPr="00882855" w:rsidRDefault="00882855" w:rsidP="00882855">
            <w:pPr>
              <w:jc w:val="center"/>
              <w:rPr>
                <w:sz w:val="20"/>
                <w:szCs w:val="20"/>
                <w:lang w:val="uk-UA"/>
              </w:rPr>
            </w:pPr>
            <w:r w:rsidRPr="00882855">
              <w:rPr>
                <w:sz w:val="16"/>
                <w:szCs w:val="16"/>
                <w:lang w:val="uk-UA"/>
              </w:rPr>
              <w:t>залишки коштів спеціального фонду на початок року – 2972420, передача коштів із загального фонду 57255</w:t>
            </w:r>
          </w:p>
        </w:tc>
      </w:tr>
      <w:tr w:rsidR="00882855" w:rsidRPr="00882855" w:rsidTr="00882855">
        <w:trPr>
          <w:trHeight w:val="180"/>
        </w:trPr>
        <w:tc>
          <w:tcPr>
            <w:tcW w:w="540" w:type="dxa"/>
          </w:tcPr>
          <w:p w:rsidR="00882855" w:rsidRPr="00882855" w:rsidRDefault="00882855" w:rsidP="00882855">
            <w:pPr>
              <w:jc w:val="both"/>
              <w:rPr>
                <w:sz w:val="20"/>
                <w:szCs w:val="20"/>
                <w:lang w:val="uk-UA"/>
              </w:rPr>
            </w:pPr>
            <w:r w:rsidRPr="00882855">
              <w:rPr>
                <w:sz w:val="20"/>
                <w:szCs w:val="20"/>
                <w:lang w:val="uk-UA"/>
              </w:rPr>
              <w:t>36</w:t>
            </w:r>
          </w:p>
        </w:tc>
        <w:tc>
          <w:tcPr>
            <w:tcW w:w="4111" w:type="dxa"/>
          </w:tcPr>
          <w:p w:rsidR="00882855" w:rsidRPr="00882855" w:rsidRDefault="00882855" w:rsidP="00882855">
            <w:pPr>
              <w:rPr>
                <w:sz w:val="20"/>
                <w:szCs w:val="20"/>
              </w:rPr>
            </w:pPr>
            <w:r w:rsidRPr="00882855">
              <w:rPr>
                <w:sz w:val="20"/>
                <w:szCs w:val="20"/>
              </w:rPr>
              <w:t>Придбання контейнерів для збирання твердих побутових відходів</w:t>
            </w:r>
          </w:p>
        </w:tc>
        <w:tc>
          <w:tcPr>
            <w:tcW w:w="1134" w:type="dxa"/>
          </w:tcPr>
          <w:p w:rsidR="00882855" w:rsidRPr="00882855" w:rsidRDefault="00882855" w:rsidP="00882855">
            <w:r w:rsidRPr="00882855">
              <w:rPr>
                <w:sz w:val="20"/>
                <w:szCs w:val="20"/>
                <w:lang w:val="uk-UA"/>
              </w:rPr>
              <w:t>п.68</w:t>
            </w:r>
          </w:p>
        </w:tc>
        <w:tc>
          <w:tcPr>
            <w:tcW w:w="1276" w:type="dxa"/>
            <w:vAlign w:val="center"/>
          </w:tcPr>
          <w:p w:rsidR="00882855" w:rsidRPr="00882855" w:rsidRDefault="00882855" w:rsidP="00882855">
            <w:pPr>
              <w:jc w:val="center"/>
              <w:rPr>
                <w:sz w:val="20"/>
                <w:szCs w:val="20"/>
                <w:lang w:val="uk-UA"/>
              </w:rPr>
            </w:pPr>
            <w:r w:rsidRPr="00882855">
              <w:rPr>
                <w:sz w:val="20"/>
                <w:szCs w:val="20"/>
                <w:lang w:val="uk-UA"/>
              </w:rPr>
              <w:t>50236</w:t>
            </w:r>
          </w:p>
        </w:tc>
        <w:tc>
          <w:tcPr>
            <w:tcW w:w="1276" w:type="dxa"/>
          </w:tcPr>
          <w:p w:rsidR="00882855" w:rsidRPr="00882855" w:rsidRDefault="00882855" w:rsidP="00882855">
            <w:pPr>
              <w:jc w:val="center"/>
              <w:rPr>
                <w:sz w:val="20"/>
                <w:szCs w:val="20"/>
                <w:lang w:val="uk-UA"/>
              </w:rPr>
            </w:pPr>
            <w:r w:rsidRPr="00882855">
              <w:rPr>
                <w:sz w:val="20"/>
                <w:szCs w:val="20"/>
                <w:lang w:val="uk-UA"/>
              </w:rPr>
              <w:t>240602/7 2110</w:t>
            </w:r>
          </w:p>
        </w:tc>
        <w:tc>
          <w:tcPr>
            <w:tcW w:w="1843" w:type="dxa"/>
          </w:tcPr>
          <w:p w:rsidR="00882855" w:rsidRPr="00882855" w:rsidRDefault="00882855" w:rsidP="00882855">
            <w:pPr>
              <w:jc w:val="center"/>
              <w:rPr>
                <w:sz w:val="20"/>
                <w:szCs w:val="20"/>
                <w:lang w:val="uk-UA"/>
              </w:rPr>
            </w:pPr>
            <w:r w:rsidRPr="00882855">
              <w:rPr>
                <w:sz w:val="16"/>
                <w:szCs w:val="16"/>
                <w:lang w:val="uk-UA"/>
              </w:rPr>
              <w:t>залишки коштів спеціального фонду на початок року</w:t>
            </w:r>
          </w:p>
        </w:tc>
      </w:tr>
      <w:tr w:rsidR="00882855" w:rsidRPr="00882855" w:rsidTr="00882855">
        <w:trPr>
          <w:trHeight w:val="180"/>
        </w:trPr>
        <w:tc>
          <w:tcPr>
            <w:tcW w:w="540" w:type="dxa"/>
          </w:tcPr>
          <w:p w:rsidR="00882855" w:rsidRPr="00882855" w:rsidRDefault="00882855" w:rsidP="00882855">
            <w:pPr>
              <w:jc w:val="both"/>
              <w:rPr>
                <w:sz w:val="20"/>
                <w:szCs w:val="20"/>
                <w:lang w:val="uk-UA"/>
              </w:rPr>
            </w:pPr>
            <w:r w:rsidRPr="00882855">
              <w:rPr>
                <w:sz w:val="20"/>
                <w:szCs w:val="20"/>
                <w:lang w:val="uk-UA"/>
              </w:rPr>
              <w:t>37</w:t>
            </w:r>
          </w:p>
        </w:tc>
        <w:tc>
          <w:tcPr>
            <w:tcW w:w="4111" w:type="dxa"/>
            <w:vAlign w:val="center"/>
          </w:tcPr>
          <w:p w:rsidR="00882855" w:rsidRPr="00882855" w:rsidRDefault="00882855" w:rsidP="00882855">
            <w:pPr>
              <w:rPr>
                <w:sz w:val="20"/>
                <w:szCs w:val="20"/>
                <w:lang w:val="uk-UA"/>
              </w:rPr>
            </w:pPr>
            <w:r w:rsidRPr="00882855">
              <w:rPr>
                <w:sz w:val="20"/>
                <w:szCs w:val="20"/>
                <w:lang w:val="uk-UA"/>
              </w:rPr>
              <w:t>Придбання контейнерів для збору використаних батарейок</w:t>
            </w:r>
          </w:p>
        </w:tc>
        <w:tc>
          <w:tcPr>
            <w:tcW w:w="1134" w:type="dxa"/>
          </w:tcPr>
          <w:p w:rsidR="00882855" w:rsidRPr="00882855" w:rsidRDefault="00882855" w:rsidP="00882855">
            <w:r w:rsidRPr="00882855">
              <w:rPr>
                <w:sz w:val="20"/>
                <w:szCs w:val="20"/>
                <w:lang w:val="uk-UA"/>
              </w:rPr>
              <w:t>п.68</w:t>
            </w:r>
          </w:p>
        </w:tc>
        <w:tc>
          <w:tcPr>
            <w:tcW w:w="1276" w:type="dxa"/>
            <w:vAlign w:val="center"/>
          </w:tcPr>
          <w:p w:rsidR="00882855" w:rsidRPr="00882855" w:rsidRDefault="00882855" w:rsidP="00882855">
            <w:pPr>
              <w:jc w:val="center"/>
              <w:rPr>
                <w:sz w:val="20"/>
                <w:szCs w:val="20"/>
                <w:lang w:val="uk-UA"/>
              </w:rPr>
            </w:pPr>
            <w:r w:rsidRPr="00882855">
              <w:rPr>
                <w:sz w:val="20"/>
                <w:szCs w:val="20"/>
                <w:lang w:val="uk-UA"/>
              </w:rPr>
              <w:t>7019</w:t>
            </w:r>
          </w:p>
        </w:tc>
        <w:tc>
          <w:tcPr>
            <w:tcW w:w="1276" w:type="dxa"/>
          </w:tcPr>
          <w:p w:rsidR="00882855" w:rsidRPr="00882855" w:rsidRDefault="00882855" w:rsidP="00882855">
            <w:pPr>
              <w:jc w:val="center"/>
              <w:rPr>
                <w:sz w:val="20"/>
                <w:szCs w:val="20"/>
                <w:lang w:val="uk-UA"/>
              </w:rPr>
            </w:pPr>
            <w:r w:rsidRPr="00882855">
              <w:rPr>
                <w:sz w:val="20"/>
                <w:szCs w:val="20"/>
                <w:lang w:val="uk-UA"/>
              </w:rPr>
              <w:t>240602/7 2110</w:t>
            </w:r>
          </w:p>
        </w:tc>
        <w:tc>
          <w:tcPr>
            <w:tcW w:w="1843" w:type="dxa"/>
          </w:tcPr>
          <w:p w:rsidR="00882855" w:rsidRPr="00882855" w:rsidRDefault="00882855" w:rsidP="00882855">
            <w:pPr>
              <w:jc w:val="center"/>
              <w:rPr>
                <w:sz w:val="20"/>
                <w:szCs w:val="20"/>
                <w:lang w:val="uk-UA"/>
              </w:rPr>
            </w:pPr>
            <w:r w:rsidRPr="00882855">
              <w:rPr>
                <w:sz w:val="16"/>
                <w:szCs w:val="16"/>
                <w:lang w:val="uk-UA"/>
              </w:rPr>
              <w:t>залишки коштів спеціального фонду на початок року</w:t>
            </w:r>
          </w:p>
        </w:tc>
      </w:tr>
      <w:tr w:rsidR="00882855" w:rsidRPr="00882855" w:rsidTr="00882855">
        <w:trPr>
          <w:trHeight w:val="180"/>
        </w:trPr>
        <w:tc>
          <w:tcPr>
            <w:tcW w:w="540" w:type="dxa"/>
          </w:tcPr>
          <w:p w:rsidR="00882855" w:rsidRPr="00882855" w:rsidRDefault="00882855" w:rsidP="00882855">
            <w:pPr>
              <w:jc w:val="both"/>
              <w:rPr>
                <w:sz w:val="20"/>
                <w:szCs w:val="20"/>
                <w:lang w:val="uk-UA"/>
              </w:rPr>
            </w:pPr>
            <w:r w:rsidRPr="00882855">
              <w:rPr>
                <w:sz w:val="20"/>
                <w:szCs w:val="20"/>
                <w:lang w:val="uk-UA"/>
              </w:rPr>
              <w:lastRenderedPageBreak/>
              <w:t>38</w:t>
            </w:r>
          </w:p>
        </w:tc>
        <w:tc>
          <w:tcPr>
            <w:tcW w:w="4111" w:type="dxa"/>
            <w:vAlign w:val="center"/>
          </w:tcPr>
          <w:p w:rsidR="00882855" w:rsidRPr="00882855" w:rsidRDefault="00882855" w:rsidP="00882855">
            <w:pPr>
              <w:rPr>
                <w:sz w:val="20"/>
                <w:szCs w:val="20"/>
              </w:rPr>
            </w:pPr>
            <w:r w:rsidRPr="00882855">
              <w:rPr>
                <w:sz w:val="20"/>
                <w:szCs w:val="20"/>
              </w:rPr>
              <w:t>Придбання подрібнювача для переробки будівельних відходів</w:t>
            </w:r>
          </w:p>
          <w:p w:rsidR="00882855" w:rsidRPr="00882855" w:rsidRDefault="00882855" w:rsidP="00882855">
            <w:pPr>
              <w:rPr>
                <w:sz w:val="20"/>
                <w:szCs w:val="20"/>
              </w:rPr>
            </w:pPr>
          </w:p>
        </w:tc>
        <w:tc>
          <w:tcPr>
            <w:tcW w:w="1134" w:type="dxa"/>
          </w:tcPr>
          <w:p w:rsidR="00882855" w:rsidRPr="00882855" w:rsidRDefault="00882855" w:rsidP="00882855">
            <w:r w:rsidRPr="00882855">
              <w:rPr>
                <w:sz w:val="20"/>
                <w:szCs w:val="20"/>
                <w:lang w:val="uk-UA"/>
              </w:rPr>
              <w:t>п.68</w:t>
            </w:r>
          </w:p>
        </w:tc>
        <w:tc>
          <w:tcPr>
            <w:tcW w:w="1276" w:type="dxa"/>
            <w:vAlign w:val="center"/>
          </w:tcPr>
          <w:p w:rsidR="00882855" w:rsidRPr="00882855" w:rsidRDefault="00882855" w:rsidP="00882855">
            <w:pPr>
              <w:jc w:val="center"/>
              <w:rPr>
                <w:sz w:val="20"/>
                <w:szCs w:val="20"/>
                <w:lang w:val="uk-UA"/>
              </w:rPr>
            </w:pPr>
            <w:r w:rsidRPr="00882855">
              <w:rPr>
                <w:sz w:val="20"/>
                <w:szCs w:val="20"/>
                <w:lang w:val="uk-UA"/>
              </w:rPr>
              <w:t>180000</w:t>
            </w:r>
          </w:p>
        </w:tc>
        <w:tc>
          <w:tcPr>
            <w:tcW w:w="1276" w:type="dxa"/>
          </w:tcPr>
          <w:p w:rsidR="00882855" w:rsidRPr="00882855" w:rsidRDefault="00882855" w:rsidP="00882855">
            <w:pPr>
              <w:jc w:val="center"/>
              <w:rPr>
                <w:sz w:val="20"/>
                <w:szCs w:val="20"/>
                <w:lang w:val="uk-UA"/>
              </w:rPr>
            </w:pPr>
            <w:r w:rsidRPr="00882855">
              <w:rPr>
                <w:sz w:val="20"/>
                <w:szCs w:val="20"/>
                <w:lang w:val="uk-UA"/>
              </w:rPr>
              <w:t>240602/7 3110</w:t>
            </w:r>
          </w:p>
        </w:tc>
        <w:tc>
          <w:tcPr>
            <w:tcW w:w="1843" w:type="dxa"/>
          </w:tcPr>
          <w:p w:rsidR="00882855" w:rsidRPr="00882855" w:rsidRDefault="00882855" w:rsidP="00882855">
            <w:pPr>
              <w:jc w:val="center"/>
              <w:rPr>
                <w:sz w:val="20"/>
                <w:szCs w:val="20"/>
                <w:lang w:val="uk-UA"/>
              </w:rPr>
            </w:pPr>
            <w:r w:rsidRPr="00882855">
              <w:rPr>
                <w:sz w:val="16"/>
                <w:szCs w:val="16"/>
                <w:lang w:val="uk-UA"/>
              </w:rPr>
              <w:t>залишки коштів спеціального фонду на початок року</w:t>
            </w:r>
          </w:p>
        </w:tc>
      </w:tr>
      <w:tr w:rsidR="00882855" w:rsidRPr="00882855" w:rsidTr="00882855">
        <w:trPr>
          <w:trHeight w:val="180"/>
        </w:trPr>
        <w:tc>
          <w:tcPr>
            <w:tcW w:w="540" w:type="dxa"/>
          </w:tcPr>
          <w:p w:rsidR="00882855" w:rsidRPr="00882855" w:rsidRDefault="00882855" w:rsidP="00882855">
            <w:pPr>
              <w:jc w:val="both"/>
              <w:rPr>
                <w:sz w:val="20"/>
                <w:szCs w:val="20"/>
                <w:lang w:val="uk-UA"/>
              </w:rPr>
            </w:pPr>
            <w:r w:rsidRPr="00882855">
              <w:rPr>
                <w:sz w:val="20"/>
                <w:szCs w:val="20"/>
                <w:lang w:val="uk-UA"/>
              </w:rPr>
              <w:t>39</w:t>
            </w:r>
          </w:p>
        </w:tc>
        <w:tc>
          <w:tcPr>
            <w:tcW w:w="4111" w:type="dxa"/>
            <w:vAlign w:val="center"/>
          </w:tcPr>
          <w:p w:rsidR="00882855" w:rsidRPr="00882855" w:rsidRDefault="00882855" w:rsidP="00882855">
            <w:pPr>
              <w:rPr>
                <w:sz w:val="20"/>
                <w:szCs w:val="20"/>
                <w:lang w:val="uk-UA"/>
              </w:rPr>
            </w:pPr>
            <w:r w:rsidRPr="00882855">
              <w:rPr>
                <w:sz w:val="20"/>
                <w:szCs w:val="20"/>
                <w:lang w:val="uk-UA"/>
              </w:rPr>
              <w:t xml:space="preserve">Проектно-вишукувальні роботи з будівництва заводу по переробці золошлакових відходів </w:t>
            </w:r>
          </w:p>
        </w:tc>
        <w:tc>
          <w:tcPr>
            <w:tcW w:w="1134" w:type="dxa"/>
          </w:tcPr>
          <w:p w:rsidR="00882855" w:rsidRPr="00882855" w:rsidRDefault="00882855" w:rsidP="00882855">
            <w:r w:rsidRPr="00882855">
              <w:rPr>
                <w:sz w:val="20"/>
                <w:szCs w:val="20"/>
                <w:lang w:val="uk-UA"/>
              </w:rPr>
              <w:t>п.68</w:t>
            </w:r>
          </w:p>
        </w:tc>
        <w:tc>
          <w:tcPr>
            <w:tcW w:w="1276" w:type="dxa"/>
            <w:vAlign w:val="center"/>
          </w:tcPr>
          <w:p w:rsidR="00882855" w:rsidRPr="00882855" w:rsidRDefault="00882855" w:rsidP="00882855">
            <w:pPr>
              <w:jc w:val="center"/>
              <w:rPr>
                <w:sz w:val="20"/>
                <w:szCs w:val="20"/>
                <w:lang w:val="uk-UA"/>
              </w:rPr>
            </w:pPr>
            <w:r w:rsidRPr="00882855">
              <w:rPr>
                <w:sz w:val="20"/>
                <w:szCs w:val="20"/>
                <w:lang w:val="uk-UA"/>
              </w:rPr>
              <w:t>50000</w:t>
            </w:r>
          </w:p>
        </w:tc>
        <w:tc>
          <w:tcPr>
            <w:tcW w:w="1276" w:type="dxa"/>
          </w:tcPr>
          <w:p w:rsidR="00882855" w:rsidRPr="00882855" w:rsidRDefault="00882855" w:rsidP="00882855">
            <w:pPr>
              <w:jc w:val="center"/>
              <w:rPr>
                <w:sz w:val="20"/>
                <w:szCs w:val="20"/>
                <w:lang w:val="uk-UA"/>
              </w:rPr>
            </w:pPr>
            <w:r w:rsidRPr="00882855">
              <w:rPr>
                <w:sz w:val="20"/>
                <w:szCs w:val="20"/>
                <w:lang w:val="uk-UA"/>
              </w:rPr>
              <w:t>200700/7 3122</w:t>
            </w:r>
          </w:p>
        </w:tc>
        <w:tc>
          <w:tcPr>
            <w:tcW w:w="1843" w:type="dxa"/>
          </w:tcPr>
          <w:p w:rsidR="00882855" w:rsidRPr="00882855" w:rsidRDefault="00882855" w:rsidP="00882855">
            <w:pPr>
              <w:jc w:val="center"/>
              <w:rPr>
                <w:sz w:val="20"/>
                <w:szCs w:val="20"/>
                <w:lang w:val="uk-UA"/>
              </w:rPr>
            </w:pPr>
            <w:r w:rsidRPr="00882855">
              <w:rPr>
                <w:sz w:val="16"/>
                <w:szCs w:val="16"/>
                <w:lang w:val="uk-UA"/>
              </w:rPr>
              <w:t>передача коштів із загального фонду до бюджету роз-витку (спеці-ального фонду)</w:t>
            </w:r>
          </w:p>
        </w:tc>
      </w:tr>
      <w:tr w:rsidR="00882855" w:rsidRPr="00882855" w:rsidTr="00882855">
        <w:trPr>
          <w:trHeight w:val="180"/>
        </w:trPr>
        <w:tc>
          <w:tcPr>
            <w:tcW w:w="10180" w:type="dxa"/>
            <w:gridSpan w:val="6"/>
          </w:tcPr>
          <w:p w:rsidR="00882855" w:rsidRPr="00882855" w:rsidRDefault="00882855" w:rsidP="00882855">
            <w:pPr>
              <w:rPr>
                <w:b/>
                <w:i/>
                <w:sz w:val="20"/>
                <w:szCs w:val="20"/>
                <w:lang w:val="uk-UA"/>
              </w:rPr>
            </w:pPr>
            <w:r w:rsidRPr="00882855">
              <w:rPr>
                <w:b/>
                <w:i/>
                <w:sz w:val="20"/>
                <w:szCs w:val="20"/>
                <w:lang w:val="uk-UA"/>
              </w:rPr>
              <w:t xml:space="preserve">      </w:t>
            </w:r>
            <w:r w:rsidRPr="00882855">
              <w:rPr>
                <w:b/>
                <w:i/>
                <w:sz w:val="20"/>
                <w:szCs w:val="20"/>
                <w:lang w:val="en-US"/>
              </w:rPr>
              <w:t>V</w:t>
            </w:r>
            <w:r w:rsidRPr="00882855">
              <w:rPr>
                <w:b/>
                <w:i/>
                <w:sz w:val="20"/>
                <w:szCs w:val="20"/>
                <w:lang w:val="uk-UA"/>
              </w:rPr>
              <w:t>ІІ . Роботи, пов’язані з поліпшенням технічного стану та благоустрою водойм.</w:t>
            </w:r>
          </w:p>
          <w:p w:rsidR="00882855" w:rsidRPr="00882855" w:rsidRDefault="00882855" w:rsidP="00882855">
            <w:pPr>
              <w:jc w:val="center"/>
              <w:rPr>
                <w:sz w:val="20"/>
                <w:szCs w:val="20"/>
                <w:lang w:val="uk-UA"/>
              </w:rPr>
            </w:pPr>
          </w:p>
        </w:tc>
      </w:tr>
      <w:tr w:rsidR="00882855" w:rsidRPr="00882855" w:rsidTr="00882855">
        <w:trPr>
          <w:trHeight w:val="180"/>
        </w:trPr>
        <w:tc>
          <w:tcPr>
            <w:tcW w:w="540" w:type="dxa"/>
          </w:tcPr>
          <w:p w:rsidR="00882855" w:rsidRPr="00882855" w:rsidRDefault="00882855" w:rsidP="00882855">
            <w:pPr>
              <w:jc w:val="both"/>
              <w:rPr>
                <w:sz w:val="20"/>
                <w:szCs w:val="20"/>
                <w:lang w:val="uk-UA"/>
              </w:rPr>
            </w:pPr>
            <w:r w:rsidRPr="00882855">
              <w:rPr>
                <w:sz w:val="20"/>
                <w:szCs w:val="20"/>
                <w:lang w:val="uk-UA"/>
              </w:rPr>
              <w:t>40</w:t>
            </w:r>
          </w:p>
        </w:tc>
        <w:tc>
          <w:tcPr>
            <w:tcW w:w="4111" w:type="dxa"/>
            <w:vAlign w:val="center"/>
          </w:tcPr>
          <w:p w:rsidR="00882855" w:rsidRPr="00882855" w:rsidRDefault="00882855" w:rsidP="00882855">
            <w:pPr>
              <w:rPr>
                <w:sz w:val="20"/>
                <w:szCs w:val="20"/>
                <w:lang w:val="uk-UA"/>
              </w:rPr>
            </w:pPr>
            <w:r w:rsidRPr="00882855">
              <w:rPr>
                <w:sz w:val="20"/>
                <w:szCs w:val="20"/>
                <w:lang w:val="uk-UA"/>
              </w:rPr>
              <w:t>Роботи, пов’язані з поліпшенням технічного стану та благоустрою водойм. Заходи з відновлення берегової смуги Зеленодольського водоймища : придбання піску та послуги з відновлення берегової смуги</w:t>
            </w:r>
          </w:p>
        </w:tc>
        <w:tc>
          <w:tcPr>
            <w:tcW w:w="1134" w:type="dxa"/>
            <w:vAlign w:val="center"/>
          </w:tcPr>
          <w:p w:rsidR="00882855" w:rsidRPr="00882855" w:rsidRDefault="00882855" w:rsidP="00882855">
            <w:pPr>
              <w:jc w:val="center"/>
              <w:rPr>
                <w:sz w:val="20"/>
                <w:szCs w:val="20"/>
                <w:lang w:val="uk-UA"/>
              </w:rPr>
            </w:pPr>
            <w:r w:rsidRPr="00882855">
              <w:rPr>
                <w:sz w:val="20"/>
                <w:szCs w:val="20"/>
                <w:lang w:val="uk-UA"/>
              </w:rPr>
              <w:t>П.9</w:t>
            </w:r>
          </w:p>
        </w:tc>
        <w:tc>
          <w:tcPr>
            <w:tcW w:w="1276" w:type="dxa"/>
            <w:vAlign w:val="center"/>
          </w:tcPr>
          <w:p w:rsidR="00882855" w:rsidRPr="00882855" w:rsidRDefault="00882855" w:rsidP="00882855">
            <w:pPr>
              <w:jc w:val="center"/>
              <w:rPr>
                <w:sz w:val="20"/>
                <w:szCs w:val="20"/>
                <w:lang w:val="uk-UA"/>
              </w:rPr>
            </w:pPr>
            <w:r w:rsidRPr="00882855">
              <w:rPr>
                <w:sz w:val="20"/>
                <w:szCs w:val="20"/>
                <w:lang w:val="uk-UA"/>
              </w:rPr>
              <w:t>99000</w:t>
            </w:r>
          </w:p>
        </w:tc>
        <w:tc>
          <w:tcPr>
            <w:tcW w:w="1276" w:type="dxa"/>
            <w:vAlign w:val="center"/>
          </w:tcPr>
          <w:p w:rsidR="00882855" w:rsidRPr="00882855" w:rsidRDefault="00882855" w:rsidP="00882855">
            <w:pPr>
              <w:jc w:val="center"/>
              <w:rPr>
                <w:sz w:val="20"/>
                <w:szCs w:val="20"/>
                <w:lang w:val="uk-UA"/>
              </w:rPr>
            </w:pPr>
            <w:r w:rsidRPr="00882855">
              <w:rPr>
                <w:sz w:val="20"/>
                <w:szCs w:val="20"/>
                <w:lang w:val="uk-UA"/>
              </w:rPr>
              <w:t>240601/7 2210-90000 2240-9000</w:t>
            </w:r>
          </w:p>
        </w:tc>
        <w:tc>
          <w:tcPr>
            <w:tcW w:w="1843" w:type="dxa"/>
          </w:tcPr>
          <w:p w:rsidR="00882855" w:rsidRPr="00882855" w:rsidRDefault="00882855" w:rsidP="00882855">
            <w:pPr>
              <w:jc w:val="center"/>
              <w:rPr>
                <w:sz w:val="20"/>
                <w:szCs w:val="20"/>
                <w:lang w:val="uk-UA"/>
              </w:rPr>
            </w:pPr>
            <w:r w:rsidRPr="00882855">
              <w:rPr>
                <w:sz w:val="16"/>
                <w:szCs w:val="16"/>
                <w:lang w:val="uk-UA"/>
              </w:rPr>
              <w:t>залишки коштів спеціального фонду на початок року</w:t>
            </w:r>
          </w:p>
        </w:tc>
      </w:tr>
      <w:tr w:rsidR="00882855" w:rsidRPr="00882855" w:rsidTr="00882855">
        <w:trPr>
          <w:trHeight w:val="330"/>
        </w:trPr>
        <w:tc>
          <w:tcPr>
            <w:tcW w:w="540" w:type="dxa"/>
          </w:tcPr>
          <w:p w:rsidR="00882855" w:rsidRPr="00882855" w:rsidRDefault="00882855" w:rsidP="00882855">
            <w:pPr>
              <w:jc w:val="both"/>
              <w:rPr>
                <w:sz w:val="20"/>
                <w:szCs w:val="20"/>
                <w:lang w:val="uk-UA"/>
              </w:rPr>
            </w:pPr>
          </w:p>
        </w:tc>
        <w:tc>
          <w:tcPr>
            <w:tcW w:w="4111" w:type="dxa"/>
            <w:vAlign w:val="center"/>
          </w:tcPr>
          <w:p w:rsidR="00882855" w:rsidRPr="00882855" w:rsidRDefault="00882855" w:rsidP="00882855">
            <w:pPr>
              <w:rPr>
                <w:sz w:val="22"/>
                <w:szCs w:val="22"/>
                <w:lang w:val="uk-UA"/>
              </w:rPr>
            </w:pPr>
            <w:r w:rsidRPr="00882855">
              <w:rPr>
                <w:sz w:val="22"/>
                <w:szCs w:val="22"/>
                <w:lang w:val="uk-UA"/>
              </w:rPr>
              <w:t>РАЗОМ</w:t>
            </w:r>
          </w:p>
        </w:tc>
        <w:tc>
          <w:tcPr>
            <w:tcW w:w="1134" w:type="dxa"/>
            <w:vAlign w:val="center"/>
          </w:tcPr>
          <w:p w:rsidR="00882855" w:rsidRPr="00882855" w:rsidRDefault="00882855" w:rsidP="00882855">
            <w:pPr>
              <w:jc w:val="center"/>
              <w:rPr>
                <w:sz w:val="22"/>
                <w:szCs w:val="22"/>
                <w:lang w:val="uk-UA"/>
              </w:rPr>
            </w:pPr>
          </w:p>
        </w:tc>
        <w:tc>
          <w:tcPr>
            <w:tcW w:w="1276" w:type="dxa"/>
            <w:vAlign w:val="center"/>
          </w:tcPr>
          <w:p w:rsidR="00882855" w:rsidRPr="00882855" w:rsidRDefault="00882855" w:rsidP="00882855">
            <w:pPr>
              <w:jc w:val="center"/>
              <w:rPr>
                <w:sz w:val="22"/>
                <w:szCs w:val="22"/>
                <w:lang w:val="uk-UA"/>
              </w:rPr>
            </w:pPr>
            <w:r w:rsidRPr="00882855">
              <w:rPr>
                <w:sz w:val="22"/>
                <w:szCs w:val="22"/>
                <w:lang w:val="uk-UA"/>
              </w:rPr>
              <w:t>105415118</w:t>
            </w:r>
          </w:p>
        </w:tc>
        <w:tc>
          <w:tcPr>
            <w:tcW w:w="1276" w:type="dxa"/>
          </w:tcPr>
          <w:p w:rsidR="00882855" w:rsidRPr="00882855" w:rsidRDefault="00882855" w:rsidP="00882855">
            <w:pPr>
              <w:jc w:val="center"/>
              <w:rPr>
                <w:sz w:val="20"/>
                <w:szCs w:val="20"/>
                <w:lang w:val="uk-UA"/>
              </w:rPr>
            </w:pPr>
          </w:p>
        </w:tc>
        <w:tc>
          <w:tcPr>
            <w:tcW w:w="1843" w:type="dxa"/>
          </w:tcPr>
          <w:p w:rsidR="00882855" w:rsidRPr="00882855" w:rsidRDefault="00882855" w:rsidP="00882855">
            <w:pPr>
              <w:jc w:val="center"/>
              <w:rPr>
                <w:sz w:val="20"/>
                <w:szCs w:val="20"/>
                <w:lang w:val="uk-UA"/>
              </w:rPr>
            </w:pPr>
          </w:p>
        </w:tc>
      </w:tr>
    </w:tbl>
    <w:p w:rsidR="00882855" w:rsidRPr="00882855" w:rsidRDefault="00882855" w:rsidP="00882855">
      <w:pPr>
        <w:ind w:left="-360"/>
        <w:jc w:val="both"/>
        <w:rPr>
          <w:lang w:val="uk-UA"/>
        </w:rPr>
      </w:pPr>
    </w:p>
    <w:p w:rsidR="00882855" w:rsidRPr="00882855" w:rsidRDefault="00882855" w:rsidP="00882855">
      <w:pPr>
        <w:ind w:left="-360"/>
        <w:jc w:val="both"/>
        <w:rPr>
          <w:lang w:val="uk-UA"/>
        </w:rPr>
      </w:pPr>
      <w:r w:rsidRPr="00882855">
        <w:rPr>
          <w:lang w:val="uk-UA"/>
        </w:rPr>
        <w:t xml:space="preserve">             Секретар міської ради                                                          О.М.Ярошенко                                      </w:t>
      </w:r>
    </w:p>
    <w:p w:rsidR="00882855" w:rsidRDefault="00882855" w:rsidP="00024928">
      <w:pPr>
        <w:pStyle w:val="a3"/>
        <w:rPr>
          <w:lang w:val="uk-UA"/>
        </w:rPr>
      </w:pPr>
    </w:p>
    <w:p w:rsidR="00024928" w:rsidRPr="00024928" w:rsidRDefault="00024928" w:rsidP="00024928">
      <w:pPr>
        <w:pStyle w:val="a3"/>
        <w:jc w:val="right"/>
        <w:rPr>
          <w:lang w:val="uk-UA"/>
        </w:rPr>
      </w:pPr>
      <w:r w:rsidRPr="00024928">
        <w:rPr>
          <w:lang w:val="uk-UA"/>
        </w:rPr>
        <w:t xml:space="preserve">                            Додаток 3</w:t>
      </w:r>
    </w:p>
    <w:p w:rsidR="00024928" w:rsidRPr="00024928" w:rsidRDefault="00024928" w:rsidP="00024928">
      <w:pPr>
        <w:pStyle w:val="a3"/>
        <w:jc w:val="right"/>
        <w:rPr>
          <w:lang w:val="uk-UA"/>
        </w:rPr>
      </w:pPr>
      <w:r w:rsidRPr="00024928">
        <w:rPr>
          <w:lang w:val="uk-UA"/>
        </w:rPr>
        <w:t xml:space="preserve">                                                                                 до рішення Зеленодольської міської ради</w:t>
      </w:r>
    </w:p>
    <w:p w:rsidR="00024928" w:rsidRPr="00024928" w:rsidRDefault="00024928" w:rsidP="00024928">
      <w:pPr>
        <w:pStyle w:val="a3"/>
        <w:jc w:val="right"/>
        <w:rPr>
          <w:lang w:val="uk-UA"/>
        </w:rPr>
      </w:pPr>
      <w:r w:rsidRPr="00024928">
        <w:rPr>
          <w:lang w:val="uk-UA"/>
        </w:rPr>
        <w:t xml:space="preserve">                                                  від 21.10.2015 р. № 1093</w:t>
      </w:r>
    </w:p>
    <w:p w:rsidR="00024928" w:rsidRPr="00024928" w:rsidRDefault="00024928" w:rsidP="00024928">
      <w:pPr>
        <w:pStyle w:val="a3"/>
        <w:rPr>
          <w:lang w:val="uk-UA"/>
        </w:rPr>
      </w:pPr>
      <w:r w:rsidRPr="00024928">
        <w:rPr>
          <w:lang w:val="uk-UA"/>
        </w:rPr>
        <w:t xml:space="preserve">                                                            </w:t>
      </w:r>
    </w:p>
    <w:p w:rsidR="00024928" w:rsidRPr="00024928" w:rsidRDefault="00024928" w:rsidP="00024928">
      <w:pPr>
        <w:pStyle w:val="a3"/>
        <w:rPr>
          <w:lang w:val="uk-UA"/>
        </w:rPr>
      </w:pPr>
      <w:r w:rsidRPr="00024928">
        <w:rPr>
          <w:lang w:val="uk-UA"/>
        </w:rPr>
        <w:t xml:space="preserve">                                                    МІСЬКА  ПРОГРАМА</w:t>
      </w:r>
    </w:p>
    <w:p w:rsidR="00024928" w:rsidRPr="00024928" w:rsidRDefault="00024928" w:rsidP="00024928">
      <w:pPr>
        <w:pStyle w:val="a3"/>
        <w:jc w:val="center"/>
        <w:rPr>
          <w:lang w:val="uk-UA"/>
        </w:rPr>
      </w:pPr>
      <w:r w:rsidRPr="00024928">
        <w:rPr>
          <w:lang w:val="uk-UA"/>
        </w:rPr>
        <w:t>розвитку житлово-комунального господарства та благоустрою м. Зеленодольськ</w:t>
      </w:r>
    </w:p>
    <w:p w:rsidR="00024928" w:rsidRPr="00024928" w:rsidRDefault="00024928" w:rsidP="00024928">
      <w:pPr>
        <w:pStyle w:val="a3"/>
        <w:jc w:val="center"/>
        <w:rPr>
          <w:lang w:val="uk-UA"/>
        </w:rPr>
      </w:pPr>
      <w:r w:rsidRPr="00024928">
        <w:rPr>
          <w:lang w:val="uk-UA"/>
        </w:rPr>
        <w:t>та с. М.Костромка на 2015 рік (із змінами)</w:t>
      </w:r>
    </w:p>
    <w:p w:rsidR="00024928" w:rsidRPr="00024928" w:rsidRDefault="00024928" w:rsidP="00024928">
      <w:pPr>
        <w:pStyle w:val="a3"/>
        <w:rPr>
          <w:lang w:val="uk-UA"/>
        </w:rPr>
      </w:pPr>
      <w:r w:rsidRPr="00024928">
        <w:rPr>
          <w:lang w:val="uk-UA"/>
        </w:rPr>
        <w:t xml:space="preserve">                                                   .</w:t>
      </w:r>
    </w:p>
    <w:p w:rsidR="00024928" w:rsidRPr="00024928" w:rsidRDefault="00024928" w:rsidP="00024928">
      <w:pPr>
        <w:pStyle w:val="a3"/>
        <w:rPr>
          <w:lang w:val="uk-UA"/>
        </w:rPr>
      </w:pPr>
    </w:p>
    <w:p w:rsidR="00024928" w:rsidRPr="00024928" w:rsidRDefault="00024928" w:rsidP="00024928">
      <w:pPr>
        <w:pStyle w:val="a3"/>
        <w:rPr>
          <w:lang w:val="uk-UA"/>
        </w:rPr>
      </w:pPr>
      <w:r w:rsidRPr="00024928">
        <w:rPr>
          <w:lang w:val="uk-UA"/>
        </w:rPr>
        <w:t>Розділ І.</w:t>
      </w:r>
    </w:p>
    <w:p w:rsidR="00024928" w:rsidRPr="00024928" w:rsidRDefault="00024928" w:rsidP="00024928">
      <w:pPr>
        <w:pStyle w:val="a3"/>
        <w:rPr>
          <w:b/>
          <w:lang w:val="uk-UA"/>
        </w:rPr>
      </w:pPr>
      <w:r w:rsidRPr="00024928">
        <w:rPr>
          <w:lang w:val="uk-UA"/>
        </w:rPr>
        <w:t xml:space="preserve">1.1. Назва програми: </w:t>
      </w:r>
      <w:r w:rsidRPr="00024928">
        <w:rPr>
          <w:b/>
          <w:lang w:val="uk-UA"/>
        </w:rPr>
        <w:t xml:space="preserve"> </w:t>
      </w:r>
      <w:r w:rsidRPr="00024928">
        <w:rPr>
          <w:lang w:val="uk-UA"/>
        </w:rPr>
        <w:t xml:space="preserve">програма розвитку житлово-комунального господарства та благоустрою м. Зеленодольськ   </w:t>
      </w:r>
    </w:p>
    <w:p w:rsidR="00024928" w:rsidRPr="00024928" w:rsidRDefault="00024928" w:rsidP="00024928">
      <w:pPr>
        <w:pStyle w:val="a3"/>
        <w:rPr>
          <w:lang w:val="uk-UA"/>
        </w:rPr>
      </w:pPr>
      <w:r w:rsidRPr="00024928">
        <w:rPr>
          <w:lang w:val="uk-UA"/>
        </w:rPr>
        <w:t>1.2. Значення програми: міська.</w:t>
      </w:r>
    </w:p>
    <w:p w:rsidR="00024928" w:rsidRPr="00024928" w:rsidRDefault="00024928" w:rsidP="00024928">
      <w:pPr>
        <w:pStyle w:val="a3"/>
        <w:rPr>
          <w:lang w:val="uk-UA"/>
        </w:rPr>
      </w:pPr>
      <w:r w:rsidRPr="00024928">
        <w:rPr>
          <w:lang w:val="uk-UA"/>
        </w:rPr>
        <w:t>1.3. Рівень проведення програми: місцевий.</w:t>
      </w:r>
    </w:p>
    <w:p w:rsidR="00024928" w:rsidRPr="00024928" w:rsidRDefault="00024928" w:rsidP="00024928">
      <w:pPr>
        <w:pStyle w:val="a3"/>
        <w:rPr>
          <w:lang w:val="uk-UA"/>
        </w:rPr>
      </w:pPr>
      <w:r w:rsidRPr="00024928">
        <w:rPr>
          <w:lang w:val="uk-UA"/>
        </w:rPr>
        <w:t>1.4. Цільова спрямованість програми: поліпшення стану житлово-комунального господарства міста Зеленодольськ та с.М.Костромка.</w:t>
      </w:r>
    </w:p>
    <w:p w:rsidR="00024928" w:rsidRPr="00024928" w:rsidRDefault="00024928" w:rsidP="00024928">
      <w:pPr>
        <w:pStyle w:val="a3"/>
        <w:rPr>
          <w:lang w:val="uk-UA"/>
        </w:rPr>
      </w:pPr>
      <w:r w:rsidRPr="00024928">
        <w:rPr>
          <w:lang w:val="uk-UA"/>
        </w:rPr>
        <w:t>1.5. Завдання програми:</w:t>
      </w:r>
    </w:p>
    <w:p w:rsidR="00024928" w:rsidRPr="00024928" w:rsidRDefault="00024928" w:rsidP="00024928">
      <w:pPr>
        <w:pStyle w:val="a3"/>
        <w:rPr>
          <w:lang w:val="uk-UA"/>
        </w:rPr>
      </w:pPr>
      <w:r w:rsidRPr="00024928">
        <w:rPr>
          <w:lang w:val="uk-UA"/>
        </w:rPr>
        <w:t>-     поліпшення благоустрою міста Зеленодольськ та с.М.Костромка,</w:t>
      </w:r>
    </w:p>
    <w:p w:rsidR="00024928" w:rsidRPr="00024928" w:rsidRDefault="00024928" w:rsidP="00024928">
      <w:pPr>
        <w:pStyle w:val="a3"/>
        <w:rPr>
          <w:lang w:val="uk-UA"/>
        </w:rPr>
      </w:pPr>
      <w:r w:rsidRPr="00024928">
        <w:rPr>
          <w:lang w:val="uk-UA"/>
        </w:rPr>
        <w:t>-  забезпечення функціонування мереж вуличного освітлення, кладовища, автомобільних доріг, тротуарів, внутрішньобудинкових проїздів, інших об’єктів благоустрою,</w:t>
      </w:r>
    </w:p>
    <w:p w:rsidR="00024928" w:rsidRPr="00024928" w:rsidRDefault="00024928" w:rsidP="00024928">
      <w:pPr>
        <w:pStyle w:val="a3"/>
        <w:rPr>
          <w:lang w:val="uk-UA"/>
        </w:rPr>
      </w:pPr>
      <w:r w:rsidRPr="00024928">
        <w:rPr>
          <w:lang w:val="uk-UA"/>
        </w:rPr>
        <w:t>-      підтримка належного санітарного стану міста Зеленодольськ та с.М.Костромка</w:t>
      </w:r>
      <w:r>
        <w:rPr>
          <w:lang w:val="uk-UA"/>
        </w:rPr>
        <w:t>.</w:t>
      </w:r>
    </w:p>
    <w:p w:rsidR="00024928" w:rsidRPr="00024928" w:rsidRDefault="00024928" w:rsidP="00024928">
      <w:pPr>
        <w:pStyle w:val="a3"/>
        <w:rPr>
          <w:lang w:val="uk-UA"/>
        </w:rPr>
      </w:pPr>
      <w:r w:rsidRPr="00024928">
        <w:rPr>
          <w:lang w:val="uk-UA"/>
        </w:rPr>
        <w:t>1.6. Підстава для розроблення програми: Закон України “Про місцеве самоврядування в Україні”,  п. 1.5 ст. 91 Бюджетного Кодексу України.</w:t>
      </w:r>
    </w:p>
    <w:p w:rsidR="00024928" w:rsidRPr="00024928" w:rsidRDefault="00024928" w:rsidP="00024928">
      <w:pPr>
        <w:pStyle w:val="a3"/>
        <w:rPr>
          <w:lang w:val="uk-UA"/>
        </w:rPr>
      </w:pPr>
      <w:r w:rsidRPr="00024928">
        <w:rPr>
          <w:lang w:val="uk-UA"/>
        </w:rPr>
        <w:t>1.7. Термін реалізації програми: 2015</w:t>
      </w:r>
      <w:r>
        <w:rPr>
          <w:lang w:val="uk-UA"/>
        </w:rPr>
        <w:t xml:space="preserve"> рік.</w:t>
      </w:r>
    </w:p>
    <w:p w:rsidR="00024928" w:rsidRPr="00024928" w:rsidRDefault="00024928" w:rsidP="00024928">
      <w:pPr>
        <w:pStyle w:val="a3"/>
        <w:rPr>
          <w:lang w:val="uk-UA"/>
        </w:rPr>
      </w:pPr>
      <w:r w:rsidRPr="00024928">
        <w:rPr>
          <w:lang w:val="uk-UA"/>
        </w:rPr>
        <w:t>1.8. .Очікуваний результат виконання програми:</w:t>
      </w:r>
    </w:p>
    <w:p w:rsidR="00024928" w:rsidRPr="00024928" w:rsidRDefault="00024928" w:rsidP="00024928">
      <w:pPr>
        <w:pStyle w:val="a3"/>
        <w:rPr>
          <w:lang w:val="uk-UA"/>
        </w:rPr>
      </w:pPr>
      <w:r w:rsidRPr="00024928">
        <w:rPr>
          <w:lang w:val="uk-UA"/>
        </w:rPr>
        <w:t xml:space="preserve">      - поліпшення благоустрою та санітарного стану території,</w:t>
      </w:r>
    </w:p>
    <w:p w:rsidR="00024928" w:rsidRPr="00024928" w:rsidRDefault="00024928" w:rsidP="00024928">
      <w:pPr>
        <w:pStyle w:val="a3"/>
        <w:rPr>
          <w:lang w:val="uk-UA"/>
        </w:rPr>
      </w:pPr>
      <w:r w:rsidRPr="00024928">
        <w:rPr>
          <w:lang w:val="uk-UA"/>
        </w:rPr>
        <w:t xml:space="preserve">      - поліпшення освітлення вулиць міста Зеленодольськ та с. М. Костромка ,</w:t>
      </w:r>
    </w:p>
    <w:p w:rsidR="00024928" w:rsidRPr="00024928" w:rsidRDefault="00024928" w:rsidP="00024928">
      <w:pPr>
        <w:pStyle w:val="a3"/>
        <w:rPr>
          <w:lang w:val="uk-UA"/>
        </w:rPr>
      </w:pPr>
      <w:r w:rsidRPr="00024928">
        <w:rPr>
          <w:lang w:val="uk-UA"/>
        </w:rPr>
        <w:t xml:space="preserve">      - поліпшення технічного стану житлових будинків, попередження виникнення аварійного стану будинків та їх руйнування,</w:t>
      </w:r>
    </w:p>
    <w:p w:rsidR="00024928" w:rsidRPr="00024928" w:rsidRDefault="00024928" w:rsidP="00024928">
      <w:pPr>
        <w:pStyle w:val="a3"/>
        <w:rPr>
          <w:lang w:val="uk-UA"/>
        </w:rPr>
      </w:pPr>
      <w:r w:rsidRPr="00024928">
        <w:rPr>
          <w:lang w:val="uk-UA"/>
        </w:rPr>
        <w:t xml:space="preserve">     - підвищення рівня ефективності експлуатації житлового фонду, </w:t>
      </w:r>
    </w:p>
    <w:p w:rsidR="00024928" w:rsidRPr="00024928" w:rsidRDefault="00024928" w:rsidP="00024928">
      <w:pPr>
        <w:pStyle w:val="a3"/>
        <w:rPr>
          <w:lang w:val="uk-UA"/>
        </w:rPr>
      </w:pPr>
      <w:r w:rsidRPr="00024928">
        <w:rPr>
          <w:lang w:val="uk-UA"/>
        </w:rPr>
        <w:t xml:space="preserve">     - збереження в належному стані майна, що є комунальною власністю Зеленодольської територіальної громади,</w:t>
      </w:r>
    </w:p>
    <w:p w:rsidR="00024928" w:rsidRPr="00024928" w:rsidRDefault="00024928" w:rsidP="00024928">
      <w:pPr>
        <w:pStyle w:val="a3"/>
        <w:rPr>
          <w:lang w:val="uk-UA"/>
        </w:rPr>
      </w:pPr>
      <w:r w:rsidRPr="00024928">
        <w:rPr>
          <w:lang w:val="uk-UA"/>
        </w:rPr>
        <w:t>- забезпечення поховання невпізнаних, одиноких осіб.</w:t>
      </w:r>
    </w:p>
    <w:p w:rsidR="00024928" w:rsidRPr="00024928" w:rsidRDefault="00024928" w:rsidP="00024928">
      <w:pPr>
        <w:pStyle w:val="a3"/>
        <w:rPr>
          <w:lang w:val="uk-UA"/>
        </w:rPr>
      </w:pPr>
      <w:r w:rsidRPr="00024928">
        <w:rPr>
          <w:lang w:val="uk-UA"/>
        </w:rPr>
        <w:t>1.9. Соціальна категорія, на яку розраховано реалізацію програми: населення Зеленодольської територіальної громади.</w:t>
      </w:r>
    </w:p>
    <w:p w:rsidR="00024928" w:rsidRPr="00024928" w:rsidRDefault="00024928" w:rsidP="00024928">
      <w:pPr>
        <w:pStyle w:val="a3"/>
        <w:rPr>
          <w:lang w:val="uk-UA"/>
        </w:rPr>
      </w:pPr>
      <w:r w:rsidRPr="00024928">
        <w:rPr>
          <w:lang w:val="uk-UA"/>
        </w:rPr>
        <w:t xml:space="preserve">1.10.Галузь та регіони використання програми: житлово - комунальне господарство міста Зеленодольськ та с.М.Костромка.                                                              </w:t>
      </w:r>
    </w:p>
    <w:p w:rsidR="00024928" w:rsidRPr="00024928" w:rsidRDefault="00024928" w:rsidP="00024928">
      <w:pPr>
        <w:pStyle w:val="a3"/>
        <w:rPr>
          <w:lang w:val="uk-UA"/>
        </w:rPr>
      </w:pPr>
      <w:r w:rsidRPr="00024928">
        <w:rPr>
          <w:lang w:val="uk-UA"/>
        </w:rPr>
        <w:t xml:space="preserve">                                                               Розділ ІІ.</w:t>
      </w:r>
    </w:p>
    <w:p w:rsidR="00024928" w:rsidRPr="00024928" w:rsidRDefault="00024928" w:rsidP="00024928">
      <w:pPr>
        <w:pStyle w:val="a3"/>
        <w:rPr>
          <w:lang w:val="uk-UA"/>
        </w:rPr>
      </w:pPr>
      <w:r w:rsidRPr="00024928">
        <w:rPr>
          <w:lang w:val="uk-UA"/>
        </w:rPr>
        <w:lastRenderedPageBreak/>
        <w:t>2.1. Замовник програми: виконавчий комітет Зеленодольської міської ради.</w:t>
      </w:r>
    </w:p>
    <w:p w:rsidR="00024928" w:rsidRPr="00024928" w:rsidRDefault="00024928" w:rsidP="00024928">
      <w:pPr>
        <w:pStyle w:val="a3"/>
        <w:rPr>
          <w:lang w:val="uk-UA"/>
        </w:rPr>
      </w:pPr>
      <w:r w:rsidRPr="00024928">
        <w:rPr>
          <w:lang w:val="uk-UA"/>
        </w:rPr>
        <w:t>2.2. Керівник (відповідальний за реалізацію програми): Виконавчий коміте</w:t>
      </w:r>
      <w:r>
        <w:rPr>
          <w:lang w:val="uk-UA"/>
        </w:rPr>
        <w:t>т Зеленодольської міської ради.</w:t>
      </w:r>
      <w:r w:rsidRPr="00024928">
        <w:rPr>
          <w:lang w:val="uk-UA"/>
        </w:rPr>
        <w:t xml:space="preserve">                                                               </w:t>
      </w:r>
    </w:p>
    <w:p w:rsidR="00024928" w:rsidRPr="00024928" w:rsidRDefault="00024928" w:rsidP="00024928">
      <w:pPr>
        <w:pStyle w:val="a3"/>
        <w:rPr>
          <w:lang w:val="uk-UA"/>
        </w:rPr>
      </w:pPr>
      <w:r w:rsidRPr="00024928">
        <w:rPr>
          <w:lang w:val="uk-UA"/>
        </w:rPr>
        <w:t xml:space="preserve">                                                               Розділ ІІІ.</w:t>
      </w:r>
    </w:p>
    <w:p w:rsidR="00024928" w:rsidRPr="00024928" w:rsidRDefault="00024928" w:rsidP="00024928">
      <w:pPr>
        <w:pStyle w:val="a3"/>
        <w:rPr>
          <w:lang w:val="uk-UA"/>
        </w:rPr>
      </w:pPr>
      <w:r w:rsidRPr="00024928">
        <w:rPr>
          <w:lang w:val="uk-UA"/>
        </w:rPr>
        <w:t>3.1. Кількість програм – 1.</w:t>
      </w:r>
    </w:p>
    <w:p w:rsidR="00024928" w:rsidRPr="00024928" w:rsidRDefault="00024928" w:rsidP="00024928">
      <w:pPr>
        <w:pStyle w:val="a3"/>
        <w:rPr>
          <w:lang w:val="uk-UA"/>
        </w:rPr>
      </w:pPr>
      <w:r w:rsidRPr="00024928">
        <w:rPr>
          <w:lang w:val="uk-UA"/>
        </w:rPr>
        <w:t>3.2. Кількість розділів – 5.</w:t>
      </w:r>
    </w:p>
    <w:p w:rsidR="00024928" w:rsidRPr="00024928" w:rsidRDefault="00024928" w:rsidP="00024928">
      <w:pPr>
        <w:pStyle w:val="a3"/>
        <w:rPr>
          <w:lang w:val="uk-UA"/>
        </w:rPr>
      </w:pPr>
      <w:r w:rsidRPr="00024928">
        <w:rPr>
          <w:lang w:val="uk-UA"/>
        </w:rPr>
        <w:t xml:space="preserve">3.3. Кількість основних завдань –  20                                                                   </w:t>
      </w:r>
    </w:p>
    <w:p w:rsidR="00024928" w:rsidRPr="00024928" w:rsidRDefault="00024928" w:rsidP="00024928">
      <w:pPr>
        <w:pStyle w:val="a3"/>
        <w:rPr>
          <w:lang w:val="uk-UA"/>
        </w:rPr>
      </w:pPr>
      <w:r w:rsidRPr="00024928">
        <w:rPr>
          <w:lang w:val="uk-UA"/>
        </w:rPr>
        <w:t xml:space="preserve">                                                               Розділ І</w:t>
      </w:r>
      <w:r w:rsidRPr="00024928">
        <w:rPr>
          <w:lang w:val="en-US"/>
        </w:rPr>
        <w:t>V</w:t>
      </w:r>
      <w:r w:rsidRPr="00024928">
        <w:rPr>
          <w:lang w:val="uk-UA"/>
        </w:rPr>
        <w:t>.</w:t>
      </w:r>
    </w:p>
    <w:p w:rsidR="00024928" w:rsidRPr="00024928" w:rsidRDefault="00024928" w:rsidP="00024928">
      <w:pPr>
        <w:pStyle w:val="a3"/>
        <w:rPr>
          <w:lang w:val="uk-UA"/>
        </w:rPr>
      </w:pPr>
      <w:r w:rsidRPr="00024928">
        <w:rPr>
          <w:lang w:val="uk-UA"/>
        </w:rPr>
        <w:t>4.1. Загальний обсяг фінансування програми: 1629437,00 грн., в тому числі за рахунок загального фонду міського бюджету – 1629437,00 грн.</w:t>
      </w:r>
    </w:p>
    <w:p w:rsidR="00024928" w:rsidRPr="00024928" w:rsidRDefault="00024928" w:rsidP="00024928">
      <w:pPr>
        <w:pStyle w:val="a3"/>
        <w:rPr>
          <w:lang w:val="uk-UA"/>
        </w:rPr>
      </w:pPr>
      <w:r w:rsidRPr="00024928">
        <w:rPr>
          <w:lang w:val="uk-UA"/>
        </w:rPr>
        <w:t>4.2. Джерела фінансування програми: міський бюджет.</w:t>
      </w:r>
    </w:p>
    <w:p w:rsidR="00024928" w:rsidRPr="00024928" w:rsidRDefault="00024928" w:rsidP="00024928">
      <w:pPr>
        <w:pStyle w:val="a3"/>
        <w:rPr>
          <w:lang w:val="uk-UA"/>
        </w:rPr>
      </w:pPr>
      <w:r w:rsidRPr="00024928">
        <w:rPr>
          <w:lang w:val="uk-UA"/>
        </w:rPr>
        <w:t xml:space="preserve">4.3. Контроль за виконанням програми: здійснює постійна комісія Зеленодольської міської ради з питань житлово-комунального господарства, комунальної власності та благоустрою території міста. </w:t>
      </w:r>
      <w:r>
        <w:rPr>
          <w:lang w:val="uk-UA"/>
        </w:rPr>
        <w:t xml:space="preserve">   </w:t>
      </w:r>
      <w:r w:rsidRPr="00024928">
        <w:rPr>
          <w:lang w:val="uk-UA"/>
        </w:rPr>
        <w:t xml:space="preserve">                                                      </w:t>
      </w:r>
    </w:p>
    <w:p w:rsidR="00024928" w:rsidRPr="00024928" w:rsidRDefault="00024928" w:rsidP="00024928">
      <w:pPr>
        <w:pStyle w:val="a3"/>
        <w:rPr>
          <w:lang w:val="uk-UA"/>
        </w:rPr>
      </w:pPr>
      <w:r w:rsidRPr="00024928">
        <w:rPr>
          <w:lang w:val="uk-UA"/>
        </w:rPr>
        <w:t xml:space="preserve">                                                                     Розділ </w:t>
      </w:r>
      <w:r w:rsidRPr="00024928">
        <w:t xml:space="preserve"> </w:t>
      </w:r>
      <w:r w:rsidRPr="00024928">
        <w:rPr>
          <w:lang w:val="en-US"/>
        </w:rPr>
        <w:t>V</w:t>
      </w:r>
      <w:r w:rsidRPr="00024928">
        <w:rPr>
          <w:lang w:val="uk-UA"/>
        </w:rPr>
        <w:t>.</w:t>
      </w:r>
    </w:p>
    <w:p w:rsidR="00024928" w:rsidRPr="00024928" w:rsidRDefault="00024928" w:rsidP="00024928">
      <w:pPr>
        <w:pStyle w:val="a3"/>
        <w:rPr>
          <w:u w:val="single"/>
          <w:lang w:val="uk-UA"/>
        </w:rPr>
      </w:pPr>
      <w:r w:rsidRPr="00024928">
        <w:rPr>
          <w:u w:val="single"/>
        </w:rPr>
        <w:t xml:space="preserve">5.1 </w:t>
      </w:r>
      <w:r w:rsidRPr="00024928">
        <w:t xml:space="preserve">Перелік заходів  </w:t>
      </w:r>
      <w:r w:rsidRPr="00024928">
        <w:rPr>
          <w:lang w:val="uk-UA"/>
        </w:rPr>
        <w:t xml:space="preserve">щодо </w:t>
      </w:r>
      <w:r w:rsidRPr="00024928">
        <w:t xml:space="preserve"> розвитку житлово</w:t>
      </w:r>
      <w:r w:rsidRPr="00024928">
        <w:rPr>
          <w:lang w:val="uk-UA"/>
        </w:rPr>
        <w:t xml:space="preserve"> </w:t>
      </w:r>
      <w:r w:rsidRPr="00024928">
        <w:t>-</w:t>
      </w:r>
      <w:r w:rsidRPr="00024928">
        <w:rPr>
          <w:lang w:val="uk-UA"/>
        </w:rPr>
        <w:t xml:space="preserve"> </w:t>
      </w:r>
      <w:r w:rsidRPr="00024928">
        <w:t xml:space="preserve">комунального господарства та благоустрою м. Зеленодольськ   </w:t>
      </w:r>
      <w:r w:rsidRPr="00024928">
        <w:rPr>
          <w:b/>
        </w:rPr>
        <w:t xml:space="preserve"> </w:t>
      </w:r>
      <w:r w:rsidRPr="00024928">
        <w:t>на 20</w:t>
      </w:r>
      <w:r w:rsidRPr="00024928">
        <w:rPr>
          <w:lang w:val="uk-UA"/>
        </w:rPr>
        <w:t>15</w:t>
      </w:r>
      <w:r w:rsidRPr="00024928">
        <w:t xml:space="preserve"> рік  :</w:t>
      </w:r>
    </w:p>
    <w:p w:rsidR="00024928" w:rsidRPr="00024928" w:rsidRDefault="00024928" w:rsidP="00024928">
      <w:pPr>
        <w:pStyle w:val="a3"/>
        <w:rPr>
          <w:sz w:val="20"/>
          <w:lang w:val="uk-UA"/>
        </w:rPr>
      </w:pPr>
    </w:p>
    <w:tbl>
      <w:tblPr>
        <w:tblW w:w="893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4112"/>
        <w:gridCol w:w="1417"/>
        <w:gridCol w:w="1276"/>
        <w:gridCol w:w="1701"/>
      </w:tblGrid>
      <w:tr w:rsidR="00024928" w:rsidRPr="00024928" w:rsidTr="00024928">
        <w:tc>
          <w:tcPr>
            <w:tcW w:w="425" w:type="dxa"/>
          </w:tcPr>
          <w:p w:rsidR="00024928" w:rsidRPr="00024928" w:rsidRDefault="00024928" w:rsidP="00024928">
            <w:pPr>
              <w:pStyle w:val="a3"/>
              <w:rPr>
                <w:sz w:val="20"/>
                <w:lang w:val="uk-UA"/>
              </w:rPr>
            </w:pPr>
            <w:r w:rsidRPr="00024928">
              <w:rPr>
                <w:sz w:val="20"/>
                <w:lang w:val="uk-UA"/>
              </w:rPr>
              <w:t>№</w:t>
            </w:r>
          </w:p>
          <w:p w:rsidR="00024928" w:rsidRPr="00024928" w:rsidRDefault="00024928" w:rsidP="00024928">
            <w:pPr>
              <w:pStyle w:val="a3"/>
              <w:rPr>
                <w:sz w:val="20"/>
                <w:lang w:val="uk-UA"/>
              </w:rPr>
            </w:pPr>
            <w:r w:rsidRPr="00024928">
              <w:rPr>
                <w:sz w:val="20"/>
                <w:lang w:val="uk-UA"/>
              </w:rPr>
              <w:t>з\п</w:t>
            </w:r>
          </w:p>
        </w:tc>
        <w:tc>
          <w:tcPr>
            <w:tcW w:w="4112" w:type="dxa"/>
          </w:tcPr>
          <w:p w:rsidR="00024928" w:rsidRPr="00024928" w:rsidRDefault="00024928" w:rsidP="00024928">
            <w:pPr>
              <w:pStyle w:val="a3"/>
              <w:rPr>
                <w:sz w:val="20"/>
                <w:lang w:val="uk-UA"/>
              </w:rPr>
            </w:pPr>
            <w:r w:rsidRPr="00024928">
              <w:rPr>
                <w:sz w:val="20"/>
                <w:lang w:val="uk-UA"/>
              </w:rPr>
              <w:t>Найменування заходів</w:t>
            </w:r>
          </w:p>
        </w:tc>
        <w:tc>
          <w:tcPr>
            <w:tcW w:w="1417" w:type="dxa"/>
          </w:tcPr>
          <w:p w:rsidR="00024928" w:rsidRPr="00024928" w:rsidRDefault="00024928" w:rsidP="00024928">
            <w:pPr>
              <w:pStyle w:val="a3"/>
              <w:rPr>
                <w:sz w:val="20"/>
                <w:lang w:val="uk-UA"/>
              </w:rPr>
            </w:pPr>
          </w:p>
          <w:p w:rsidR="00024928" w:rsidRPr="00024928" w:rsidRDefault="00024928" w:rsidP="00024928">
            <w:pPr>
              <w:pStyle w:val="a3"/>
              <w:rPr>
                <w:sz w:val="20"/>
                <w:lang w:val="uk-UA"/>
              </w:rPr>
            </w:pPr>
            <w:r w:rsidRPr="00024928">
              <w:rPr>
                <w:sz w:val="20"/>
                <w:lang w:val="uk-UA"/>
              </w:rPr>
              <w:t>КФК</w:t>
            </w:r>
          </w:p>
        </w:tc>
        <w:tc>
          <w:tcPr>
            <w:tcW w:w="1276" w:type="dxa"/>
          </w:tcPr>
          <w:p w:rsidR="00024928" w:rsidRPr="00024928" w:rsidRDefault="00024928" w:rsidP="00024928">
            <w:pPr>
              <w:pStyle w:val="a3"/>
              <w:rPr>
                <w:sz w:val="20"/>
                <w:lang w:val="uk-UA"/>
              </w:rPr>
            </w:pPr>
          </w:p>
          <w:p w:rsidR="00024928" w:rsidRPr="00024928" w:rsidRDefault="00024928" w:rsidP="00024928">
            <w:pPr>
              <w:pStyle w:val="a3"/>
              <w:rPr>
                <w:sz w:val="20"/>
                <w:lang w:val="uk-UA"/>
              </w:rPr>
            </w:pPr>
            <w:r w:rsidRPr="00024928">
              <w:rPr>
                <w:sz w:val="20"/>
                <w:lang w:val="uk-UA"/>
              </w:rPr>
              <w:t xml:space="preserve">КЕКВ </w:t>
            </w:r>
          </w:p>
        </w:tc>
        <w:tc>
          <w:tcPr>
            <w:tcW w:w="1701" w:type="dxa"/>
          </w:tcPr>
          <w:p w:rsidR="00024928" w:rsidRPr="00024928" w:rsidRDefault="00024928" w:rsidP="00024928">
            <w:pPr>
              <w:pStyle w:val="a3"/>
              <w:rPr>
                <w:sz w:val="20"/>
                <w:lang w:val="uk-UA"/>
              </w:rPr>
            </w:pPr>
            <w:r w:rsidRPr="00024928">
              <w:rPr>
                <w:sz w:val="20"/>
                <w:lang w:val="uk-UA"/>
              </w:rPr>
              <w:t>Сума, грн.</w:t>
            </w:r>
          </w:p>
        </w:tc>
      </w:tr>
      <w:tr w:rsidR="00024928" w:rsidRPr="00024928" w:rsidTr="00024928">
        <w:trPr>
          <w:trHeight w:val="492"/>
        </w:trPr>
        <w:tc>
          <w:tcPr>
            <w:tcW w:w="425" w:type="dxa"/>
          </w:tcPr>
          <w:p w:rsidR="00024928" w:rsidRPr="00024928" w:rsidRDefault="00024928" w:rsidP="00024928">
            <w:pPr>
              <w:pStyle w:val="a3"/>
              <w:rPr>
                <w:sz w:val="20"/>
                <w:lang w:val="uk-UA"/>
              </w:rPr>
            </w:pPr>
            <w:r w:rsidRPr="00024928">
              <w:rPr>
                <w:sz w:val="20"/>
                <w:lang w:val="uk-UA"/>
              </w:rPr>
              <w:t>1</w:t>
            </w:r>
          </w:p>
        </w:tc>
        <w:tc>
          <w:tcPr>
            <w:tcW w:w="4112" w:type="dxa"/>
          </w:tcPr>
          <w:p w:rsidR="00024928" w:rsidRPr="00024928" w:rsidRDefault="00024928" w:rsidP="00024928">
            <w:pPr>
              <w:pStyle w:val="a3"/>
              <w:rPr>
                <w:sz w:val="20"/>
                <w:lang w:val="uk-UA"/>
              </w:rPr>
            </w:pPr>
            <w:r w:rsidRPr="00024928">
              <w:rPr>
                <w:sz w:val="20"/>
                <w:lang w:val="uk-UA"/>
              </w:rPr>
              <w:t>Придбання обладнання мереж вуличного освітлення</w:t>
            </w:r>
          </w:p>
        </w:tc>
        <w:tc>
          <w:tcPr>
            <w:tcW w:w="1417" w:type="dxa"/>
          </w:tcPr>
          <w:p w:rsidR="00024928" w:rsidRPr="00024928" w:rsidRDefault="00024928" w:rsidP="00024928">
            <w:pPr>
              <w:pStyle w:val="a3"/>
              <w:rPr>
                <w:sz w:val="22"/>
                <w:szCs w:val="22"/>
                <w:lang w:val="uk-UA"/>
              </w:rPr>
            </w:pPr>
            <w:r w:rsidRPr="00024928">
              <w:rPr>
                <w:sz w:val="22"/>
                <w:szCs w:val="22"/>
                <w:lang w:val="uk-UA"/>
              </w:rPr>
              <w:t>100203</w:t>
            </w:r>
          </w:p>
        </w:tc>
        <w:tc>
          <w:tcPr>
            <w:tcW w:w="1276" w:type="dxa"/>
          </w:tcPr>
          <w:p w:rsidR="00024928" w:rsidRPr="00024928" w:rsidRDefault="00024928" w:rsidP="00024928">
            <w:pPr>
              <w:pStyle w:val="a3"/>
              <w:rPr>
                <w:sz w:val="22"/>
                <w:szCs w:val="22"/>
                <w:lang w:val="uk-UA"/>
              </w:rPr>
            </w:pPr>
            <w:r w:rsidRPr="00024928">
              <w:rPr>
                <w:sz w:val="22"/>
                <w:szCs w:val="22"/>
                <w:lang w:val="uk-UA"/>
              </w:rPr>
              <w:t>2210</w:t>
            </w:r>
          </w:p>
        </w:tc>
        <w:tc>
          <w:tcPr>
            <w:tcW w:w="1701" w:type="dxa"/>
          </w:tcPr>
          <w:p w:rsidR="00024928" w:rsidRPr="00024928" w:rsidRDefault="00024928" w:rsidP="00024928">
            <w:pPr>
              <w:pStyle w:val="a3"/>
              <w:rPr>
                <w:sz w:val="22"/>
                <w:szCs w:val="22"/>
                <w:lang w:val="uk-UA"/>
              </w:rPr>
            </w:pPr>
            <w:r w:rsidRPr="00024928">
              <w:rPr>
                <w:sz w:val="22"/>
                <w:szCs w:val="22"/>
                <w:lang w:val="uk-UA"/>
              </w:rPr>
              <w:t>1920,00</w:t>
            </w:r>
          </w:p>
        </w:tc>
      </w:tr>
      <w:tr w:rsidR="00024928" w:rsidRPr="00024928" w:rsidTr="00024928">
        <w:trPr>
          <w:trHeight w:val="492"/>
        </w:trPr>
        <w:tc>
          <w:tcPr>
            <w:tcW w:w="425" w:type="dxa"/>
          </w:tcPr>
          <w:p w:rsidR="00024928" w:rsidRPr="00024928" w:rsidRDefault="00024928" w:rsidP="00024928">
            <w:pPr>
              <w:pStyle w:val="a3"/>
              <w:rPr>
                <w:sz w:val="20"/>
                <w:lang w:val="uk-UA"/>
              </w:rPr>
            </w:pPr>
            <w:r w:rsidRPr="00024928">
              <w:rPr>
                <w:sz w:val="20"/>
                <w:lang w:val="uk-UA"/>
              </w:rPr>
              <w:t>2</w:t>
            </w:r>
          </w:p>
        </w:tc>
        <w:tc>
          <w:tcPr>
            <w:tcW w:w="4112" w:type="dxa"/>
          </w:tcPr>
          <w:p w:rsidR="00024928" w:rsidRPr="00024928" w:rsidRDefault="00024928" w:rsidP="00024928">
            <w:pPr>
              <w:pStyle w:val="a3"/>
              <w:rPr>
                <w:sz w:val="20"/>
                <w:lang w:val="uk-UA"/>
              </w:rPr>
            </w:pPr>
            <w:r w:rsidRPr="00024928">
              <w:rPr>
                <w:sz w:val="20"/>
                <w:lang w:val="uk-UA"/>
              </w:rPr>
              <w:t>Придбання меморіальної дошки</w:t>
            </w:r>
          </w:p>
        </w:tc>
        <w:tc>
          <w:tcPr>
            <w:tcW w:w="1417" w:type="dxa"/>
          </w:tcPr>
          <w:p w:rsidR="00024928" w:rsidRPr="00024928" w:rsidRDefault="00024928" w:rsidP="00024928">
            <w:pPr>
              <w:pStyle w:val="a3"/>
              <w:rPr>
                <w:sz w:val="22"/>
                <w:szCs w:val="22"/>
                <w:lang w:val="uk-UA"/>
              </w:rPr>
            </w:pPr>
            <w:r w:rsidRPr="00024928">
              <w:rPr>
                <w:sz w:val="22"/>
                <w:szCs w:val="22"/>
                <w:lang w:val="uk-UA"/>
              </w:rPr>
              <w:t xml:space="preserve">     100203</w:t>
            </w:r>
          </w:p>
        </w:tc>
        <w:tc>
          <w:tcPr>
            <w:tcW w:w="1276" w:type="dxa"/>
          </w:tcPr>
          <w:p w:rsidR="00024928" w:rsidRPr="00024928" w:rsidRDefault="00024928" w:rsidP="00024928">
            <w:pPr>
              <w:pStyle w:val="a3"/>
              <w:rPr>
                <w:sz w:val="22"/>
                <w:szCs w:val="22"/>
                <w:lang w:val="uk-UA"/>
              </w:rPr>
            </w:pPr>
            <w:r w:rsidRPr="00024928">
              <w:rPr>
                <w:sz w:val="22"/>
                <w:szCs w:val="22"/>
                <w:lang w:val="uk-UA"/>
              </w:rPr>
              <w:t>2210</w:t>
            </w:r>
          </w:p>
        </w:tc>
        <w:tc>
          <w:tcPr>
            <w:tcW w:w="1701" w:type="dxa"/>
          </w:tcPr>
          <w:p w:rsidR="00024928" w:rsidRPr="00024928" w:rsidRDefault="00024928" w:rsidP="00024928">
            <w:pPr>
              <w:pStyle w:val="a3"/>
              <w:rPr>
                <w:sz w:val="22"/>
                <w:szCs w:val="22"/>
                <w:lang w:val="uk-UA"/>
              </w:rPr>
            </w:pPr>
            <w:r w:rsidRPr="00024928">
              <w:rPr>
                <w:sz w:val="22"/>
                <w:szCs w:val="22"/>
                <w:lang w:val="uk-UA"/>
              </w:rPr>
              <w:t>1000,00</w:t>
            </w:r>
          </w:p>
        </w:tc>
      </w:tr>
      <w:tr w:rsidR="00024928" w:rsidRPr="00024928" w:rsidTr="00024928">
        <w:trPr>
          <w:trHeight w:val="492"/>
        </w:trPr>
        <w:tc>
          <w:tcPr>
            <w:tcW w:w="425" w:type="dxa"/>
          </w:tcPr>
          <w:p w:rsidR="00024928" w:rsidRPr="00024928" w:rsidRDefault="00024928" w:rsidP="00024928">
            <w:pPr>
              <w:pStyle w:val="a3"/>
              <w:rPr>
                <w:sz w:val="20"/>
                <w:lang w:val="uk-UA"/>
              </w:rPr>
            </w:pPr>
            <w:r w:rsidRPr="00024928">
              <w:rPr>
                <w:sz w:val="20"/>
                <w:lang w:val="uk-UA"/>
              </w:rPr>
              <w:t>3</w:t>
            </w:r>
          </w:p>
        </w:tc>
        <w:tc>
          <w:tcPr>
            <w:tcW w:w="4112" w:type="dxa"/>
          </w:tcPr>
          <w:p w:rsidR="00024928" w:rsidRPr="00024928" w:rsidRDefault="00024928" w:rsidP="00024928">
            <w:pPr>
              <w:pStyle w:val="a3"/>
              <w:rPr>
                <w:sz w:val="20"/>
                <w:lang w:val="uk-UA"/>
              </w:rPr>
            </w:pPr>
            <w:r w:rsidRPr="00024928">
              <w:rPr>
                <w:sz w:val="20"/>
                <w:lang w:val="uk-UA"/>
              </w:rPr>
              <w:t>Поточний ремонт та технічне обслуговування системи вуличного освітлення</w:t>
            </w:r>
          </w:p>
        </w:tc>
        <w:tc>
          <w:tcPr>
            <w:tcW w:w="1417" w:type="dxa"/>
          </w:tcPr>
          <w:p w:rsidR="00024928" w:rsidRPr="00024928" w:rsidRDefault="00024928" w:rsidP="00024928">
            <w:pPr>
              <w:pStyle w:val="a3"/>
              <w:rPr>
                <w:sz w:val="22"/>
                <w:szCs w:val="22"/>
                <w:lang w:val="uk-UA"/>
              </w:rPr>
            </w:pPr>
            <w:r w:rsidRPr="00024928">
              <w:rPr>
                <w:sz w:val="22"/>
                <w:szCs w:val="22"/>
                <w:lang w:val="uk-UA"/>
              </w:rPr>
              <w:t>100203</w:t>
            </w:r>
          </w:p>
        </w:tc>
        <w:tc>
          <w:tcPr>
            <w:tcW w:w="1276" w:type="dxa"/>
          </w:tcPr>
          <w:p w:rsidR="00024928" w:rsidRPr="00024928" w:rsidRDefault="00024928" w:rsidP="00024928">
            <w:pPr>
              <w:pStyle w:val="a3"/>
              <w:rPr>
                <w:sz w:val="22"/>
                <w:szCs w:val="22"/>
                <w:lang w:val="uk-UA"/>
              </w:rPr>
            </w:pPr>
            <w:r w:rsidRPr="00024928">
              <w:rPr>
                <w:sz w:val="22"/>
                <w:szCs w:val="22"/>
                <w:lang w:val="uk-UA"/>
              </w:rPr>
              <w:t>2240</w:t>
            </w:r>
          </w:p>
        </w:tc>
        <w:tc>
          <w:tcPr>
            <w:tcW w:w="1701" w:type="dxa"/>
          </w:tcPr>
          <w:p w:rsidR="00024928" w:rsidRPr="00024928" w:rsidRDefault="00024928" w:rsidP="00024928">
            <w:pPr>
              <w:pStyle w:val="a3"/>
              <w:rPr>
                <w:sz w:val="22"/>
                <w:szCs w:val="22"/>
                <w:lang w:val="uk-UA"/>
              </w:rPr>
            </w:pPr>
            <w:r w:rsidRPr="00024928">
              <w:rPr>
                <w:sz w:val="22"/>
                <w:szCs w:val="22"/>
                <w:lang w:val="uk-UA"/>
              </w:rPr>
              <w:t xml:space="preserve">118628,00 </w:t>
            </w:r>
          </w:p>
        </w:tc>
      </w:tr>
      <w:tr w:rsidR="00024928" w:rsidRPr="00024928" w:rsidTr="00024928">
        <w:trPr>
          <w:trHeight w:val="492"/>
        </w:trPr>
        <w:tc>
          <w:tcPr>
            <w:tcW w:w="425" w:type="dxa"/>
          </w:tcPr>
          <w:p w:rsidR="00024928" w:rsidRPr="00024928" w:rsidRDefault="00024928" w:rsidP="00024928">
            <w:pPr>
              <w:pStyle w:val="a3"/>
              <w:rPr>
                <w:sz w:val="20"/>
                <w:lang w:val="uk-UA"/>
              </w:rPr>
            </w:pPr>
            <w:r w:rsidRPr="00024928">
              <w:rPr>
                <w:sz w:val="20"/>
                <w:lang w:val="uk-UA"/>
              </w:rPr>
              <w:t>4</w:t>
            </w:r>
          </w:p>
        </w:tc>
        <w:tc>
          <w:tcPr>
            <w:tcW w:w="4112" w:type="dxa"/>
          </w:tcPr>
          <w:p w:rsidR="00024928" w:rsidRPr="00024928" w:rsidRDefault="00024928" w:rsidP="00024928">
            <w:pPr>
              <w:pStyle w:val="a3"/>
              <w:rPr>
                <w:sz w:val="20"/>
                <w:lang w:val="uk-UA"/>
              </w:rPr>
            </w:pPr>
            <w:r w:rsidRPr="00024928">
              <w:rPr>
                <w:sz w:val="20"/>
                <w:lang w:val="uk-UA"/>
              </w:rPr>
              <w:t>Обслуговування кладовища</w:t>
            </w:r>
          </w:p>
        </w:tc>
        <w:tc>
          <w:tcPr>
            <w:tcW w:w="1417" w:type="dxa"/>
          </w:tcPr>
          <w:p w:rsidR="00024928" w:rsidRPr="00024928" w:rsidRDefault="00024928" w:rsidP="00024928">
            <w:pPr>
              <w:pStyle w:val="a3"/>
              <w:rPr>
                <w:sz w:val="22"/>
                <w:szCs w:val="22"/>
                <w:lang w:val="uk-UA"/>
              </w:rPr>
            </w:pPr>
            <w:r w:rsidRPr="00024928">
              <w:rPr>
                <w:sz w:val="22"/>
                <w:szCs w:val="22"/>
                <w:lang w:val="uk-UA"/>
              </w:rPr>
              <w:t>100203</w:t>
            </w:r>
          </w:p>
        </w:tc>
        <w:tc>
          <w:tcPr>
            <w:tcW w:w="1276" w:type="dxa"/>
          </w:tcPr>
          <w:p w:rsidR="00024928" w:rsidRPr="00024928" w:rsidRDefault="00024928" w:rsidP="00024928">
            <w:pPr>
              <w:pStyle w:val="a3"/>
              <w:rPr>
                <w:sz w:val="22"/>
                <w:szCs w:val="22"/>
                <w:lang w:val="uk-UA"/>
              </w:rPr>
            </w:pPr>
            <w:r w:rsidRPr="00024928">
              <w:rPr>
                <w:sz w:val="22"/>
                <w:szCs w:val="22"/>
                <w:lang w:val="uk-UA"/>
              </w:rPr>
              <w:t>2240</w:t>
            </w:r>
          </w:p>
        </w:tc>
        <w:tc>
          <w:tcPr>
            <w:tcW w:w="1701" w:type="dxa"/>
          </w:tcPr>
          <w:p w:rsidR="00024928" w:rsidRPr="00024928" w:rsidRDefault="00024928" w:rsidP="00024928">
            <w:pPr>
              <w:pStyle w:val="a3"/>
              <w:rPr>
                <w:sz w:val="22"/>
                <w:szCs w:val="22"/>
                <w:lang w:val="uk-UA"/>
              </w:rPr>
            </w:pPr>
            <w:r w:rsidRPr="00024928">
              <w:rPr>
                <w:sz w:val="22"/>
                <w:szCs w:val="22"/>
                <w:lang w:val="uk-UA"/>
              </w:rPr>
              <w:t>61113,00</w:t>
            </w:r>
          </w:p>
        </w:tc>
      </w:tr>
      <w:tr w:rsidR="00024928" w:rsidRPr="00024928" w:rsidTr="00024928">
        <w:trPr>
          <w:trHeight w:val="492"/>
        </w:trPr>
        <w:tc>
          <w:tcPr>
            <w:tcW w:w="425" w:type="dxa"/>
          </w:tcPr>
          <w:p w:rsidR="00024928" w:rsidRPr="00024928" w:rsidRDefault="00024928" w:rsidP="00024928">
            <w:pPr>
              <w:pStyle w:val="a3"/>
              <w:rPr>
                <w:sz w:val="20"/>
                <w:lang w:val="uk-UA"/>
              </w:rPr>
            </w:pPr>
            <w:r w:rsidRPr="00024928">
              <w:rPr>
                <w:sz w:val="20"/>
                <w:lang w:val="uk-UA"/>
              </w:rPr>
              <w:t>5</w:t>
            </w:r>
          </w:p>
        </w:tc>
        <w:tc>
          <w:tcPr>
            <w:tcW w:w="4112" w:type="dxa"/>
          </w:tcPr>
          <w:p w:rsidR="00024928" w:rsidRPr="00024928" w:rsidRDefault="00024928" w:rsidP="00024928">
            <w:pPr>
              <w:pStyle w:val="a3"/>
              <w:rPr>
                <w:sz w:val="20"/>
                <w:lang w:val="uk-UA"/>
              </w:rPr>
            </w:pPr>
            <w:r w:rsidRPr="00024928">
              <w:rPr>
                <w:sz w:val="20"/>
                <w:lang w:val="uk-UA"/>
              </w:rPr>
              <w:t>Послуги з встановлення та обслуговування обладнання електричних мереж вуличного освітлення</w:t>
            </w:r>
          </w:p>
        </w:tc>
        <w:tc>
          <w:tcPr>
            <w:tcW w:w="1417" w:type="dxa"/>
          </w:tcPr>
          <w:p w:rsidR="00024928" w:rsidRPr="00024928" w:rsidRDefault="00024928" w:rsidP="00024928">
            <w:pPr>
              <w:pStyle w:val="a3"/>
              <w:rPr>
                <w:sz w:val="22"/>
                <w:szCs w:val="22"/>
                <w:lang w:val="uk-UA"/>
              </w:rPr>
            </w:pPr>
            <w:r w:rsidRPr="00024928">
              <w:rPr>
                <w:sz w:val="22"/>
                <w:szCs w:val="22"/>
                <w:lang w:val="uk-UA"/>
              </w:rPr>
              <w:t>100203</w:t>
            </w:r>
          </w:p>
        </w:tc>
        <w:tc>
          <w:tcPr>
            <w:tcW w:w="1276" w:type="dxa"/>
          </w:tcPr>
          <w:p w:rsidR="00024928" w:rsidRPr="00024928" w:rsidRDefault="00024928" w:rsidP="00024928">
            <w:pPr>
              <w:pStyle w:val="a3"/>
              <w:rPr>
                <w:sz w:val="22"/>
                <w:szCs w:val="22"/>
                <w:lang w:val="uk-UA"/>
              </w:rPr>
            </w:pPr>
            <w:r w:rsidRPr="00024928">
              <w:rPr>
                <w:sz w:val="22"/>
                <w:szCs w:val="22"/>
                <w:lang w:val="uk-UA"/>
              </w:rPr>
              <w:t>2240</w:t>
            </w:r>
          </w:p>
        </w:tc>
        <w:tc>
          <w:tcPr>
            <w:tcW w:w="1701" w:type="dxa"/>
          </w:tcPr>
          <w:p w:rsidR="00024928" w:rsidRPr="00024928" w:rsidRDefault="00024928" w:rsidP="00024928">
            <w:pPr>
              <w:pStyle w:val="a3"/>
              <w:rPr>
                <w:sz w:val="22"/>
                <w:szCs w:val="22"/>
                <w:lang w:val="uk-UA"/>
              </w:rPr>
            </w:pPr>
            <w:r w:rsidRPr="00024928">
              <w:rPr>
                <w:sz w:val="22"/>
                <w:szCs w:val="22"/>
                <w:lang w:val="uk-UA"/>
              </w:rPr>
              <w:t>4080,00</w:t>
            </w:r>
          </w:p>
        </w:tc>
      </w:tr>
      <w:tr w:rsidR="00024928" w:rsidRPr="00024928" w:rsidTr="00024928">
        <w:trPr>
          <w:trHeight w:val="492"/>
        </w:trPr>
        <w:tc>
          <w:tcPr>
            <w:tcW w:w="425" w:type="dxa"/>
          </w:tcPr>
          <w:p w:rsidR="00024928" w:rsidRPr="00024928" w:rsidRDefault="00024928" w:rsidP="00024928">
            <w:pPr>
              <w:pStyle w:val="a3"/>
              <w:rPr>
                <w:sz w:val="20"/>
                <w:lang w:val="uk-UA"/>
              </w:rPr>
            </w:pPr>
            <w:r w:rsidRPr="00024928">
              <w:rPr>
                <w:sz w:val="20"/>
                <w:lang w:val="uk-UA"/>
              </w:rPr>
              <w:t>6</w:t>
            </w:r>
          </w:p>
        </w:tc>
        <w:tc>
          <w:tcPr>
            <w:tcW w:w="4112" w:type="dxa"/>
          </w:tcPr>
          <w:p w:rsidR="00024928" w:rsidRPr="00024928" w:rsidRDefault="00024928" w:rsidP="00024928">
            <w:pPr>
              <w:pStyle w:val="a3"/>
              <w:rPr>
                <w:sz w:val="20"/>
                <w:lang w:val="uk-UA"/>
              </w:rPr>
            </w:pPr>
            <w:r w:rsidRPr="00024928">
              <w:rPr>
                <w:sz w:val="20"/>
                <w:lang w:val="uk-UA"/>
              </w:rPr>
              <w:t>Обслуговування пляжної та паркової зони (водопостачання )</w:t>
            </w:r>
          </w:p>
        </w:tc>
        <w:tc>
          <w:tcPr>
            <w:tcW w:w="1417" w:type="dxa"/>
          </w:tcPr>
          <w:p w:rsidR="00024928" w:rsidRPr="00024928" w:rsidRDefault="00024928" w:rsidP="00024928">
            <w:pPr>
              <w:pStyle w:val="a3"/>
              <w:rPr>
                <w:sz w:val="22"/>
                <w:szCs w:val="22"/>
                <w:lang w:val="uk-UA"/>
              </w:rPr>
            </w:pPr>
            <w:r w:rsidRPr="00024928">
              <w:rPr>
                <w:sz w:val="22"/>
                <w:szCs w:val="22"/>
                <w:lang w:val="uk-UA"/>
              </w:rPr>
              <w:t>100203</w:t>
            </w:r>
          </w:p>
        </w:tc>
        <w:tc>
          <w:tcPr>
            <w:tcW w:w="1276" w:type="dxa"/>
          </w:tcPr>
          <w:p w:rsidR="00024928" w:rsidRPr="00024928" w:rsidRDefault="00024928" w:rsidP="00024928">
            <w:pPr>
              <w:pStyle w:val="a3"/>
              <w:rPr>
                <w:sz w:val="22"/>
                <w:szCs w:val="22"/>
                <w:lang w:val="uk-UA"/>
              </w:rPr>
            </w:pPr>
            <w:r w:rsidRPr="00024928">
              <w:rPr>
                <w:sz w:val="22"/>
                <w:szCs w:val="22"/>
                <w:lang w:val="uk-UA"/>
              </w:rPr>
              <w:t>2272</w:t>
            </w:r>
          </w:p>
        </w:tc>
        <w:tc>
          <w:tcPr>
            <w:tcW w:w="1701" w:type="dxa"/>
          </w:tcPr>
          <w:p w:rsidR="00024928" w:rsidRPr="00024928" w:rsidRDefault="00024928" w:rsidP="00024928">
            <w:pPr>
              <w:pStyle w:val="a3"/>
              <w:rPr>
                <w:sz w:val="22"/>
                <w:szCs w:val="22"/>
                <w:lang w:val="uk-UA"/>
              </w:rPr>
            </w:pPr>
            <w:r w:rsidRPr="00024928">
              <w:rPr>
                <w:sz w:val="22"/>
                <w:szCs w:val="22"/>
                <w:lang w:val="uk-UA"/>
              </w:rPr>
              <w:t>4851,00</w:t>
            </w:r>
          </w:p>
        </w:tc>
      </w:tr>
      <w:tr w:rsidR="00024928" w:rsidRPr="00024928" w:rsidTr="00024928">
        <w:trPr>
          <w:trHeight w:val="407"/>
        </w:trPr>
        <w:tc>
          <w:tcPr>
            <w:tcW w:w="425" w:type="dxa"/>
          </w:tcPr>
          <w:p w:rsidR="00024928" w:rsidRPr="00024928" w:rsidRDefault="00024928" w:rsidP="00024928">
            <w:pPr>
              <w:pStyle w:val="a3"/>
              <w:rPr>
                <w:sz w:val="20"/>
                <w:lang w:val="uk-UA"/>
              </w:rPr>
            </w:pPr>
            <w:r w:rsidRPr="00024928">
              <w:rPr>
                <w:sz w:val="20"/>
                <w:lang w:val="uk-UA"/>
              </w:rPr>
              <w:t>7</w:t>
            </w:r>
          </w:p>
        </w:tc>
        <w:tc>
          <w:tcPr>
            <w:tcW w:w="4112" w:type="dxa"/>
          </w:tcPr>
          <w:p w:rsidR="00024928" w:rsidRPr="00024928" w:rsidRDefault="00024928" w:rsidP="00024928">
            <w:pPr>
              <w:pStyle w:val="a3"/>
              <w:rPr>
                <w:sz w:val="20"/>
                <w:lang w:val="uk-UA"/>
              </w:rPr>
            </w:pPr>
            <w:r w:rsidRPr="00024928">
              <w:rPr>
                <w:sz w:val="20"/>
                <w:lang w:val="uk-UA"/>
              </w:rPr>
              <w:t>Вуличне освітлення ( оплата електроенергії)</w:t>
            </w:r>
          </w:p>
        </w:tc>
        <w:tc>
          <w:tcPr>
            <w:tcW w:w="1417" w:type="dxa"/>
          </w:tcPr>
          <w:p w:rsidR="00024928" w:rsidRPr="00024928" w:rsidRDefault="00024928" w:rsidP="00024928">
            <w:pPr>
              <w:pStyle w:val="a3"/>
              <w:rPr>
                <w:sz w:val="20"/>
                <w:lang w:val="uk-UA"/>
              </w:rPr>
            </w:pPr>
            <w:r w:rsidRPr="00024928">
              <w:rPr>
                <w:sz w:val="20"/>
                <w:lang w:val="uk-UA"/>
              </w:rPr>
              <w:t>100203</w:t>
            </w:r>
          </w:p>
        </w:tc>
        <w:tc>
          <w:tcPr>
            <w:tcW w:w="1276" w:type="dxa"/>
          </w:tcPr>
          <w:p w:rsidR="00024928" w:rsidRPr="00024928" w:rsidRDefault="00024928" w:rsidP="00024928">
            <w:pPr>
              <w:pStyle w:val="a3"/>
              <w:rPr>
                <w:sz w:val="22"/>
                <w:szCs w:val="22"/>
                <w:lang w:val="uk-UA"/>
              </w:rPr>
            </w:pPr>
            <w:r w:rsidRPr="00024928">
              <w:rPr>
                <w:sz w:val="22"/>
                <w:szCs w:val="22"/>
                <w:lang w:val="uk-UA"/>
              </w:rPr>
              <w:t>2273</w:t>
            </w:r>
          </w:p>
        </w:tc>
        <w:tc>
          <w:tcPr>
            <w:tcW w:w="1701" w:type="dxa"/>
          </w:tcPr>
          <w:p w:rsidR="00024928" w:rsidRPr="00024928" w:rsidRDefault="00024928" w:rsidP="00024928">
            <w:pPr>
              <w:pStyle w:val="a3"/>
              <w:rPr>
                <w:sz w:val="22"/>
                <w:szCs w:val="22"/>
                <w:lang w:val="uk-UA"/>
              </w:rPr>
            </w:pPr>
            <w:r w:rsidRPr="00024928">
              <w:rPr>
                <w:sz w:val="22"/>
                <w:szCs w:val="22"/>
                <w:lang w:val="uk-UA"/>
              </w:rPr>
              <w:t>311456,00</w:t>
            </w:r>
          </w:p>
        </w:tc>
      </w:tr>
      <w:tr w:rsidR="00024928" w:rsidRPr="00024928" w:rsidTr="00024928">
        <w:trPr>
          <w:trHeight w:val="390"/>
        </w:trPr>
        <w:tc>
          <w:tcPr>
            <w:tcW w:w="425" w:type="dxa"/>
          </w:tcPr>
          <w:p w:rsidR="00024928" w:rsidRPr="00024928" w:rsidRDefault="00024928" w:rsidP="00024928">
            <w:pPr>
              <w:pStyle w:val="a3"/>
              <w:rPr>
                <w:sz w:val="20"/>
                <w:lang w:val="uk-UA"/>
              </w:rPr>
            </w:pPr>
            <w:r w:rsidRPr="00024928">
              <w:rPr>
                <w:sz w:val="20"/>
                <w:lang w:val="uk-UA"/>
              </w:rPr>
              <w:t>8</w:t>
            </w:r>
          </w:p>
        </w:tc>
        <w:tc>
          <w:tcPr>
            <w:tcW w:w="4112" w:type="dxa"/>
          </w:tcPr>
          <w:p w:rsidR="00024928" w:rsidRPr="00024928" w:rsidRDefault="00024928" w:rsidP="00024928">
            <w:pPr>
              <w:pStyle w:val="a3"/>
              <w:rPr>
                <w:sz w:val="20"/>
                <w:lang w:val="uk-UA"/>
              </w:rPr>
            </w:pPr>
            <w:r w:rsidRPr="00024928">
              <w:rPr>
                <w:sz w:val="20"/>
                <w:lang w:val="uk-UA"/>
              </w:rPr>
              <w:t>Утримання пам</w:t>
            </w:r>
            <w:r w:rsidRPr="00024928">
              <w:rPr>
                <w:sz w:val="20"/>
                <w:lang w:val="en-US"/>
              </w:rPr>
              <w:t>’</w:t>
            </w:r>
            <w:r w:rsidRPr="00024928">
              <w:rPr>
                <w:sz w:val="20"/>
                <w:lang w:val="uk-UA"/>
              </w:rPr>
              <w:t>ятника (оплата газу)</w:t>
            </w:r>
          </w:p>
        </w:tc>
        <w:tc>
          <w:tcPr>
            <w:tcW w:w="1417" w:type="dxa"/>
          </w:tcPr>
          <w:p w:rsidR="00024928" w:rsidRPr="00024928" w:rsidRDefault="00024928" w:rsidP="00024928">
            <w:pPr>
              <w:pStyle w:val="a3"/>
              <w:rPr>
                <w:sz w:val="22"/>
                <w:szCs w:val="22"/>
                <w:lang w:val="uk-UA"/>
              </w:rPr>
            </w:pPr>
            <w:r w:rsidRPr="00024928">
              <w:rPr>
                <w:sz w:val="22"/>
                <w:szCs w:val="22"/>
                <w:lang w:val="uk-UA"/>
              </w:rPr>
              <w:t>100203</w:t>
            </w:r>
          </w:p>
        </w:tc>
        <w:tc>
          <w:tcPr>
            <w:tcW w:w="1276" w:type="dxa"/>
          </w:tcPr>
          <w:p w:rsidR="00024928" w:rsidRPr="00024928" w:rsidRDefault="00024928" w:rsidP="00024928">
            <w:pPr>
              <w:pStyle w:val="a3"/>
              <w:rPr>
                <w:sz w:val="22"/>
                <w:szCs w:val="22"/>
                <w:lang w:val="uk-UA"/>
              </w:rPr>
            </w:pPr>
            <w:r w:rsidRPr="00024928">
              <w:rPr>
                <w:sz w:val="22"/>
                <w:szCs w:val="22"/>
                <w:lang w:val="uk-UA"/>
              </w:rPr>
              <w:t>2274</w:t>
            </w:r>
          </w:p>
        </w:tc>
        <w:tc>
          <w:tcPr>
            <w:tcW w:w="1701" w:type="dxa"/>
          </w:tcPr>
          <w:p w:rsidR="00024928" w:rsidRPr="00024928" w:rsidRDefault="00024928" w:rsidP="00024928">
            <w:pPr>
              <w:pStyle w:val="a3"/>
              <w:rPr>
                <w:sz w:val="22"/>
                <w:szCs w:val="22"/>
                <w:lang w:val="uk-UA"/>
              </w:rPr>
            </w:pPr>
            <w:r w:rsidRPr="00024928">
              <w:rPr>
                <w:sz w:val="22"/>
                <w:szCs w:val="22"/>
                <w:lang w:val="uk-UA"/>
              </w:rPr>
              <w:t>885,00</w:t>
            </w:r>
          </w:p>
        </w:tc>
      </w:tr>
      <w:tr w:rsidR="00024928" w:rsidRPr="00024928" w:rsidTr="00024928">
        <w:trPr>
          <w:trHeight w:val="390"/>
        </w:trPr>
        <w:tc>
          <w:tcPr>
            <w:tcW w:w="425" w:type="dxa"/>
          </w:tcPr>
          <w:p w:rsidR="00024928" w:rsidRPr="00024928" w:rsidRDefault="00024928" w:rsidP="00024928">
            <w:pPr>
              <w:pStyle w:val="a3"/>
              <w:rPr>
                <w:sz w:val="20"/>
                <w:lang w:val="uk-UA"/>
              </w:rPr>
            </w:pPr>
            <w:r w:rsidRPr="00024928">
              <w:rPr>
                <w:sz w:val="20"/>
                <w:lang w:val="uk-UA"/>
              </w:rPr>
              <w:t>9</w:t>
            </w:r>
          </w:p>
        </w:tc>
        <w:tc>
          <w:tcPr>
            <w:tcW w:w="4112" w:type="dxa"/>
          </w:tcPr>
          <w:p w:rsidR="00024928" w:rsidRPr="00024928" w:rsidRDefault="00024928" w:rsidP="00024928">
            <w:pPr>
              <w:pStyle w:val="a3"/>
              <w:rPr>
                <w:sz w:val="20"/>
                <w:lang w:val="uk-UA"/>
              </w:rPr>
            </w:pPr>
            <w:r w:rsidRPr="00024928">
              <w:rPr>
                <w:sz w:val="20"/>
                <w:lang w:val="uk-UA"/>
              </w:rPr>
              <w:t>Оплата податків і зборів, пені, збитків від інфляції, пов’язаних з утриманням об’єктів благоустрою</w:t>
            </w:r>
          </w:p>
        </w:tc>
        <w:tc>
          <w:tcPr>
            <w:tcW w:w="1417" w:type="dxa"/>
          </w:tcPr>
          <w:p w:rsidR="00024928" w:rsidRPr="00024928" w:rsidRDefault="00024928" w:rsidP="00024928">
            <w:pPr>
              <w:pStyle w:val="a3"/>
              <w:rPr>
                <w:sz w:val="22"/>
                <w:szCs w:val="22"/>
                <w:lang w:val="uk-UA"/>
              </w:rPr>
            </w:pPr>
            <w:r w:rsidRPr="00024928">
              <w:rPr>
                <w:sz w:val="22"/>
                <w:szCs w:val="22"/>
                <w:lang w:val="uk-UA"/>
              </w:rPr>
              <w:t>100203</w:t>
            </w:r>
          </w:p>
        </w:tc>
        <w:tc>
          <w:tcPr>
            <w:tcW w:w="1276" w:type="dxa"/>
          </w:tcPr>
          <w:p w:rsidR="00024928" w:rsidRPr="00024928" w:rsidRDefault="00024928" w:rsidP="00024928">
            <w:pPr>
              <w:pStyle w:val="a3"/>
              <w:rPr>
                <w:sz w:val="22"/>
                <w:szCs w:val="22"/>
                <w:lang w:val="uk-UA"/>
              </w:rPr>
            </w:pPr>
            <w:r w:rsidRPr="00024928">
              <w:rPr>
                <w:sz w:val="22"/>
                <w:szCs w:val="22"/>
                <w:lang w:val="uk-UA"/>
              </w:rPr>
              <w:t>2800</w:t>
            </w:r>
          </w:p>
        </w:tc>
        <w:tc>
          <w:tcPr>
            <w:tcW w:w="1701" w:type="dxa"/>
          </w:tcPr>
          <w:p w:rsidR="00024928" w:rsidRPr="00024928" w:rsidRDefault="00024928" w:rsidP="00024928">
            <w:pPr>
              <w:pStyle w:val="a3"/>
              <w:rPr>
                <w:sz w:val="22"/>
                <w:szCs w:val="22"/>
                <w:lang w:val="uk-UA"/>
              </w:rPr>
            </w:pPr>
            <w:r w:rsidRPr="00024928">
              <w:rPr>
                <w:sz w:val="22"/>
                <w:szCs w:val="22"/>
                <w:lang w:val="uk-UA"/>
              </w:rPr>
              <w:t>686,00</w:t>
            </w:r>
          </w:p>
        </w:tc>
      </w:tr>
      <w:tr w:rsidR="00024928" w:rsidRPr="00024928" w:rsidTr="00024928">
        <w:trPr>
          <w:trHeight w:val="390"/>
        </w:trPr>
        <w:tc>
          <w:tcPr>
            <w:tcW w:w="425" w:type="dxa"/>
          </w:tcPr>
          <w:p w:rsidR="00024928" w:rsidRPr="00024928" w:rsidRDefault="00024928" w:rsidP="00024928">
            <w:pPr>
              <w:pStyle w:val="a3"/>
              <w:rPr>
                <w:sz w:val="20"/>
                <w:lang w:val="uk-UA"/>
              </w:rPr>
            </w:pPr>
            <w:r w:rsidRPr="00024928">
              <w:rPr>
                <w:sz w:val="20"/>
                <w:lang w:val="uk-UA"/>
              </w:rPr>
              <w:t>10</w:t>
            </w:r>
          </w:p>
        </w:tc>
        <w:tc>
          <w:tcPr>
            <w:tcW w:w="4112" w:type="dxa"/>
          </w:tcPr>
          <w:p w:rsidR="00024928" w:rsidRPr="00024928" w:rsidRDefault="00024928" w:rsidP="00024928">
            <w:pPr>
              <w:pStyle w:val="a3"/>
              <w:rPr>
                <w:sz w:val="20"/>
                <w:lang w:val="uk-UA"/>
              </w:rPr>
            </w:pPr>
            <w:r w:rsidRPr="00024928">
              <w:rPr>
                <w:sz w:val="20"/>
                <w:lang w:val="uk-UA"/>
              </w:rPr>
              <w:t>Захоронення невпізнаних, одиноких осіб</w:t>
            </w:r>
          </w:p>
        </w:tc>
        <w:tc>
          <w:tcPr>
            <w:tcW w:w="1417" w:type="dxa"/>
          </w:tcPr>
          <w:p w:rsidR="00024928" w:rsidRPr="00024928" w:rsidRDefault="00024928" w:rsidP="00024928">
            <w:pPr>
              <w:pStyle w:val="a3"/>
              <w:rPr>
                <w:sz w:val="22"/>
                <w:szCs w:val="22"/>
                <w:lang w:val="uk-UA"/>
              </w:rPr>
            </w:pPr>
            <w:r w:rsidRPr="00024928">
              <w:rPr>
                <w:sz w:val="22"/>
                <w:szCs w:val="22"/>
                <w:lang w:val="uk-UA"/>
              </w:rPr>
              <w:t>100302</w:t>
            </w:r>
          </w:p>
        </w:tc>
        <w:tc>
          <w:tcPr>
            <w:tcW w:w="1276" w:type="dxa"/>
          </w:tcPr>
          <w:p w:rsidR="00024928" w:rsidRPr="00024928" w:rsidRDefault="00024928" w:rsidP="00024928">
            <w:pPr>
              <w:pStyle w:val="a3"/>
              <w:rPr>
                <w:sz w:val="22"/>
                <w:szCs w:val="22"/>
                <w:lang w:val="uk-UA"/>
              </w:rPr>
            </w:pPr>
            <w:r w:rsidRPr="00024928">
              <w:rPr>
                <w:sz w:val="22"/>
                <w:szCs w:val="22"/>
                <w:lang w:val="uk-UA"/>
              </w:rPr>
              <w:t>2240</w:t>
            </w:r>
          </w:p>
        </w:tc>
        <w:tc>
          <w:tcPr>
            <w:tcW w:w="1701" w:type="dxa"/>
          </w:tcPr>
          <w:p w:rsidR="00024928" w:rsidRPr="00024928" w:rsidRDefault="00024928" w:rsidP="00024928">
            <w:pPr>
              <w:pStyle w:val="a3"/>
              <w:rPr>
                <w:sz w:val="22"/>
                <w:szCs w:val="22"/>
                <w:lang w:val="uk-UA"/>
              </w:rPr>
            </w:pPr>
            <w:r w:rsidRPr="00024928">
              <w:rPr>
                <w:sz w:val="22"/>
                <w:szCs w:val="22"/>
                <w:lang w:val="uk-UA"/>
              </w:rPr>
              <w:t>8000,00</w:t>
            </w:r>
          </w:p>
        </w:tc>
      </w:tr>
      <w:tr w:rsidR="00024928" w:rsidRPr="00024928" w:rsidTr="00024928">
        <w:trPr>
          <w:trHeight w:val="390"/>
        </w:trPr>
        <w:tc>
          <w:tcPr>
            <w:tcW w:w="425" w:type="dxa"/>
          </w:tcPr>
          <w:p w:rsidR="00024928" w:rsidRPr="00024928" w:rsidRDefault="00024928" w:rsidP="00024928">
            <w:pPr>
              <w:pStyle w:val="a3"/>
              <w:rPr>
                <w:sz w:val="20"/>
                <w:lang w:val="uk-UA"/>
              </w:rPr>
            </w:pPr>
            <w:r w:rsidRPr="00024928">
              <w:rPr>
                <w:sz w:val="20"/>
                <w:lang w:val="uk-UA"/>
              </w:rPr>
              <w:t>11</w:t>
            </w:r>
          </w:p>
        </w:tc>
        <w:tc>
          <w:tcPr>
            <w:tcW w:w="4112" w:type="dxa"/>
          </w:tcPr>
          <w:p w:rsidR="00024928" w:rsidRPr="00024928" w:rsidRDefault="00024928" w:rsidP="00024928">
            <w:pPr>
              <w:pStyle w:val="a3"/>
              <w:rPr>
                <w:sz w:val="20"/>
                <w:lang w:val="uk-UA"/>
              </w:rPr>
            </w:pPr>
            <w:r w:rsidRPr="00024928">
              <w:rPr>
                <w:sz w:val="20"/>
                <w:lang w:val="uk-UA"/>
              </w:rPr>
              <w:t>Обслуговування зливової каналізації</w:t>
            </w:r>
          </w:p>
        </w:tc>
        <w:tc>
          <w:tcPr>
            <w:tcW w:w="1417" w:type="dxa"/>
          </w:tcPr>
          <w:p w:rsidR="00024928" w:rsidRPr="00024928" w:rsidRDefault="00024928" w:rsidP="00024928">
            <w:pPr>
              <w:pStyle w:val="a3"/>
              <w:rPr>
                <w:sz w:val="22"/>
                <w:szCs w:val="22"/>
                <w:lang w:val="uk-UA"/>
              </w:rPr>
            </w:pPr>
            <w:r w:rsidRPr="00024928">
              <w:rPr>
                <w:sz w:val="22"/>
                <w:szCs w:val="22"/>
                <w:lang w:val="uk-UA"/>
              </w:rPr>
              <w:t>100203</w:t>
            </w:r>
          </w:p>
        </w:tc>
        <w:tc>
          <w:tcPr>
            <w:tcW w:w="1276" w:type="dxa"/>
          </w:tcPr>
          <w:p w:rsidR="00024928" w:rsidRPr="00024928" w:rsidRDefault="00024928" w:rsidP="00024928">
            <w:pPr>
              <w:pStyle w:val="a3"/>
              <w:rPr>
                <w:sz w:val="22"/>
                <w:szCs w:val="22"/>
                <w:lang w:val="uk-UA"/>
              </w:rPr>
            </w:pPr>
            <w:r w:rsidRPr="00024928">
              <w:rPr>
                <w:sz w:val="22"/>
                <w:szCs w:val="22"/>
                <w:lang w:val="uk-UA"/>
              </w:rPr>
              <w:t>2240</w:t>
            </w:r>
          </w:p>
        </w:tc>
        <w:tc>
          <w:tcPr>
            <w:tcW w:w="1701" w:type="dxa"/>
          </w:tcPr>
          <w:p w:rsidR="00024928" w:rsidRPr="00024928" w:rsidRDefault="00024928" w:rsidP="00024928">
            <w:pPr>
              <w:pStyle w:val="a3"/>
              <w:rPr>
                <w:sz w:val="22"/>
                <w:szCs w:val="22"/>
                <w:lang w:val="uk-UA"/>
              </w:rPr>
            </w:pPr>
            <w:r w:rsidRPr="00024928">
              <w:rPr>
                <w:sz w:val="22"/>
                <w:szCs w:val="22"/>
                <w:lang w:val="uk-UA"/>
              </w:rPr>
              <w:t>30000,00</w:t>
            </w:r>
          </w:p>
        </w:tc>
      </w:tr>
      <w:tr w:rsidR="00024928" w:rsidRPr="00024928" w:rsidTr="00024928">
        <w:trPr>
          <w:trHeight w:val="390"/>
        </w:trPr>
        <w:tc>
          <w:tcPr>
            <w:tcW w:w="425" w:type="dxa"/>
          </w:tcPr>
          <w:p w:rsidR="00024928" w:rsidRPr="00024928" w:rsidRDefault="00024928" w:rsidP="00024928">
            <w:pPr>
              <w:pStyle w:val="a3"/>
              <w:rPr>
                <w:sz w:val="20"/>
                <w:lang w:val="uk-UA"/>
              </w:rPr>
            </w:pPr>
            <w:r w:rsidRPr="00024928">
              <w:rPr>
                <w:sz w:val="20"/>
                <w:lang w:val="uk-UA"/>
              </w:rPr>
              <w:t>12</w:t>
            </w:r>
          </w:p>
        </w:tc>
        <w:tc>
          <w:tcPr>
            <w:tcW w:w="4112" w:type="dxa"/>
          </w:tcPr>
          <w:p w:rsidR="00024928" w:rsidRPr="00024928" w:rsidRDefault="00024928" w:rsidP="00024928">
            <w:pPr>
              <w:pStyle w:val="a3"/>
              <w:rPr>
                <w:sz w:val="20"/>
                <w:lang w:val="uk-UA"/>
              </w:rPr>
            </w:pPr>
            <w:r w:rsidRPr="00024928">
              <w:rPr>
                <w:sz w:val="20"/>
                <w:lang w:val="uk-UA"/>
              </w:rPr>
              <w:t>Водолазне обстеження дна акваторії пляжу</w:t>
            </w:r>
          </w:p>
        </w:tc>
        <w:tc>
          <w:tcPr>
            <w:tcW w:w="1417" w:type="dxa"/>
          </w:tcPr>
          <w:p w:rsidR="00024928" w:rsidRPr="00024928" w:rsidRDefault="00024928" w:rsidP="00024928">
            <w:pPr>
              <w:pStyle w:val="a3"/>
              <w:rPr>
                <w:sz w:val="22"/>
                <w:szCs w:val="22"/>
                <w:lang w:val="uk-UA"/>
              </w:rPr>
            </w:pPr>
            <w:r w:rsidRPr="00024928">
              <w:rPr>
                <w:sz w:val="22"/>
                <w:szCs w:val="22"/>
                <w:lang w:val="uk-UA"/>
              </w:rPr>
              <w:t>100203</w:t>
            </w:r>
          </w:p>
        </w:tc>
        <w:tc>
          <w:tcPr>
            <w:tcW w:w="1276" w:type="dxa"/>
          </w:tcPr>
          <w:p w:rsidR="00024928" w:rsidRPr="00024928" w:rsidRDefault="00024928" w:rsidP="00024928">
            <w:pPr>
              <w:pStyle w:val="a3"/>
              <w:rPr>
                <w:sz w:val="22"/>
                <w:szCs w:val="22"/>
                <w:lang w:val="uk-UA"/>
              </w:rPr>
            </w:pPr>
            <w:r w:rsidRPr="00024928">
              <w:rPr>
                <w:sz w:val="22"/>
                <w:szCs w:val="22"/>
                <w:lang w:val="uk-UA"/>
              </w:rPr>
              <w:t>2240</w:t>
            </w:r>
          </w:p>
        </w:tc>
        <w:tc>
          <w:tcPr>
            <w:tcW w:w="1701" w:type="dxa"/>
          </w:tcPr>
          <w:p w:rsidR="00024928" w:rsidRPr="00024928" w:rsidRDefault="00024928" w:rsidP="00024928">
            <w:pPr>
              <w:pStyle w:val="a3"/>
              <w:rPr>
                <w:sz w:val="22"/>
                <w:szCs w:val="22"/>
                <w:lang w:val="uk-UA"/>
              </w:rPr>
            </w:pPr>
            <w:r w:rsidRPr="00024928">
              <w:rPr>
                <w:sz w:val="22"/>
                <w:szCs w:val="22"/>
                <w:lang w:val="uk-UA"/>
              </w:rPr>
              <w:t>6000,00</w:t>
            </w:r>
          </w:p>
        </w:tc>
      </w:tr>
      <w:tr w:rsidR="00024928" w:rsidRPr="00024928" w:rsidTr="00024928">
        <w:trPr>
          <w:trHeight w:val="390"/>
        </w:trPr>
        <w:tc>
          <w:tcPr>
            <w:tcW w:w="425" w:type="dxa"/>
          </w:tcPr>
          <w:p w:rsidR="00024928" w:rsidRPr="00024928" w:rsidRDefault="00024928" w:rsidP="00024928">
            <w:pPr>
              <w:pStyle w:val="a3"/>
              <w:rPr>
                <w:sz w:val="20"/>
                <w:lang w:val="uk-UA"/>
              </w:rPr>
            </w:pPr>
            <w:r w:rsidRPr="00024928">
              <w:rPr>
                <w:sz w:val="20"/>
                <w:lang w:val="uk-UA"/>
              </w:rPr>
              <w:t>13</w:t>
            </w:r>
          </w:p>
        </w:tc>
        <w:tc>
          <w:tcPr>
            <w:tcW w:w="4112" w:type="dxa"/>
          </w:tcPr>
          <w:p w:rsidR="00024928" w:rsidRPr="00024928" w:rsidRDefault="00024928" w:rsidP="00024928">
            <w:pPr>
              <w:pStyle w:val="a3"/>
              <w:rPr>
                <w:sz w:val="20"/>
                <w:lang w:val="uk-UA"/>
              </w:rPr>
            </w:pPr>
            <w:r w:rsidRPr="00024928">
              <w:rPr>
                <w:sz w:val="20"/>
                <w:lang w:val="uk-UA"/>
              </w:rPr>
              <w:t>Стерилізація бродячих тварин</w:t>
            </w:r>
          </w:p>
        </w:tc>
        <w:tc>
          <w:tcPr>
            <w:tcW w:w="1417" w:type="dxa"/>
          </w:tcPr>
          <w:p w:rsidR="00024928" w:rsidRPr="00024928" w:rsidRDefault="00024928" w:rsidP="00024928">
            <w:pPr>
              <w:pStyle w:val="a3"/>
              <w:rPr>
                <w:sz w:val="22"/>
                <w:szCs w:val="22"/>
                <w:lang w:val="uk-UA"/>
              </w:rPr>
            </w:pPr>
            <w:r w:rsidRPr="00024928">
              <w:rPr>
                <w:sz w:val="22"/>
                <w:szCs w:val="22"/>
                <w:lang w:val="uk-UA"/>
              </w:rPr>
              <w:t>100203</w:t>
            </w:r>
          </w:p>
        </w:tc>
        <w:tc>
          <w:tcPr>
            <w:tcW w:w="1276" w:type="dxa"/>
          </w:tcPr>
          <w:p w:rsidR="00024928" w:rsidRPr="00024928" w:rsidRDefault="00024928" w:rsidP="00024928">
            <w:pPr>
              <w:pStyle w:val="a3"/>
              <w:rPr>
                <w:sz w:val="22"/>
                <w:szCs w:val="22"/>
                <w:lang w:val="uk-UA"/>
              </w:rPr>
            </w:pPr>
            <w:r w:rsidRPr="00024928">
              <w:rPr>
                <w:sz w:val="22"/>
                <w:szCs w:val="22"/>
                <w:lang w:val="uk-UA"/>
              </w:rPr>
              <w:t>2240</w:t>
            </w:r>
          </w:p>
        </w:tc>
        <w:tc>
          <w:tcPr>
            <w:tcW w:w="1701" w:type="dxa"/>
          </w:tcPr>
          <w:p w:rsidR="00024928" w:rsidRPr="00024928" w:rsidRDefault="00024928" w:rsidP="00024928">
            <w:pPr>
              <w:pStyle w:val="a3"/>
              <w:rPr>
                <w:sz w:val="22"/>
                <w:szCs w:val="22"/>
                <w:lang w:val="uk-UA"/>
              </w:rPr>
            </w:pPr>
            <w:r w:rsidRPr="00024928">
              <w:rPr>
                <w:sz w:val="22"/>
                <w:szCs w:val="22"/>
                <w:lang w:val="uk-UA"/>
              </w:rPr>
              <w:t>16000,00</w:t>
            </w:r>
          </w:p>
        </w:tc>
      </w:tr>
      <w:tr w:rsidR="00024928" w:rsidRPr="00024928" w:rsidTr="00024928">
        <w:trPr>
          <w:trHeight w:val="390"/>
        </w:trPr>
        <w:tc>
          <w:tcPr>
            <w:tcW w:w="425" w:type="dxa"/>
          </w:tcPr>
          <w:p w:rsidR="00024928" w:rsidRPr="00024928" w:rsidRDefault="00024928" w:rsidP="00024928">
            <w:pPr>
              <w:pStyle w:val="a3"/>
              <w:rPr>
                <w:sz w:val="20"/>
                <w:lang w:val="uk-UA"/>
              </w:rPr>
            </w:pPr>
            <w:r w:rsidRPr="00024928">
              <w:rPr>
                <w:sz w:val="20"/>
                <w:lang w:val="uk-UA"/>
              </w:rPr>
              <w:t>14</w:t>
            </w:r>
          </w:p>
        </w:tc>
        <w:tc>
          <w:tcPr>
            <w:tcW w:w="4112" w:type="dxa"/>
          </w:tcPr>
          <w:p w:rsidR="00024928" w:rsidRPr="00024928" w:rsidRDefault="00024928" w:rsidP="00024928">
            <w:pPr>
              <w:pStyle w:val="a3"/>
              <w:rPr>
                <w:sz w:val="20"/>
                <w:lang w:val="uk-UA"/>
              </w:rPr>
            </w:pPr>
            <w:r w:rsidRPr="00024928">
              <w:rPr>
                <w:sz w:val="20"/>
                <w:lang w:val="uk-UA"/>
              </w:rPr>
              <w:t>Заміна покриття спортивного майданчика</w:t>
            </w:r>
          </w:p>
        </w:tc>
        <w:tc>
          <w:tcPr>
            <w:tcW w:w="1417" w:type="dxa"/>
          </w:tcPr>
          <w:p w:rsidR="00024928" w:rsidRPr="00024928" w:rsidRDefault="00024928" w:rsidP="00024928">
            <w:pPr>
              <w:pStyle w:val="a3"/>
              <w:rPr>
                <w:sz w:val="22"/>
                <w:szCs w:val="22"/>
                <w:lang w:val="uk-UA"/>
              </w:rPr>
            </w:pPr>
            <w:r w:rsidRPr="00024928">
              <w:rPr>
                <w:sz w:val="22"/>
                <w:szCs w:val="22"/>
                <w:lang w:val="uk-UA"/>
              </w:rPr>
              <w:t>100203</w:t>
            </w:r>
          </w:p>
        </w:tc>
        <w:tc>
          <w:tcPr>
            <w:tcW w:w="1276" w:type="dxa"/>
          </w:tcPr>
          <w:p w:rsidR="00024928" w:rsidRPr="00024928" w:rsidRDefault="00024928" w:rsidP="00024928">
            <w:pPr>
              <w:pStyle w:val="a3"/>
              <w:rPr>
                <w:sz w:val="22"/>
                <w:szCs w:val="22"/>
                <w:lang w:val="uk-UA"/>
              </w:rPr>
            </w:pPr>
            <w:r w:rsidRPr="00024928">
              <w:rPr>
                <w:sz w:val="22"/>
                <w:szCs w:val="22"/>
                <w:lang w:val="uk-UA"/>
              </w:rPr>
              <w:t>2240</w:t>
            </w:r>
          </w:p>
        </w:tc>
        <w:tc>
          <w:tcPr>
            <w:tcW w:w="1701" w:type="dxa"/>
          </w:tcPr>
          <w:p w:rsidR="00024928" w:rsidRPr="00024928" w:rsidRDefault="00024928" w:rsidP="00024928">
            <w:pPr>
              <w:pStyle w:val="a3"/>
              <w:rPr>
                <w:sz w:val="22"/>
                <w:szCs w:val="22"/>
                <w:lang w:val="uk-UA"/>
              </w:rPr>
            </w:pPr>
            <w:r w:rsidRPr="00024928">
              <w:rPr>
                <w:sz w:val="22"/>
                <w:szCs w:val="22"/>
                <w:lang w:val="uk-UA"/>
              </w:rPr>
              <w:t>199000,00</w:t>
            </w:r>
          </w:p>
        </w:tc>
      </w:tr>
      <w:tr w:rsidR="00024928" w:rsidRPr="00024928" w:rsidTr="00024928">
        <w:trPr>
          <w:trHeight w:val="390"/>
        </w:trPr>
        <w:tc>
          <w:tcPr>
            <w:tcW w:w="425" w:type="dxa"/>
          </w:tcPr>
          <w:p w:rsidR="00024928" w:rsidRPr="00024928" w:rsidRDefault="00024928" w:rsidP="00024928">
            <w:pPr>
              <w:pStyle w:val="a3"/>
              <w:rPr>
                <w:sz w:val="20"/>
                <w:lang w:val="uk-UA"/>
              </w:rPr>
            </w:pPr>
            <w:r w:rsidRPr="00024928">
              <w:rPr>
                <w:sz w:val="20"/>
                <w:lang w:val="uk-UA"/>
              </w:rPr>
              <w:t>15</w:t>
            </w:r>
          </w:p>
        </w:tc>
        <w:tc>
          <w:tcPr>
            <w:tcW w:w="4112" w:type="dxa"/>
          </w:tcPr>
          <w:p w:rsidR="00024928" w:rsidRPr="00024928" w:rsidRDefault="00024928" w:rsidP="00024928">
            <w:pPr>
              <w:pStyle w:val="a3"/>
              <w:rPr>
                <w:sz w:val="20"/>
                <w:lang w:val="uk-UA"/>
              </w:rPr>
            </w:pPr>
            <w:r w:rsidRPr="00024928">
              <w:rPr>
                <w:sz w:val="20"/>
                <w:lang w:val="uk-UA"/>
              </w:rPr>
              <w:t>Поточний ремонт громадських туалетів</w:t>
            </w:r>
          </w:p>
        </w:tc>
        <w:tc>
          <w:tcPr>
            <w:tcW w:w="1417" w:type="dxa"/>
          </w:tcPr>
          <w:p w:rsidR="00024928" w:rsidRPr="00024928" w:rsidRDefault="00024928" w:rsidP="00024928">
            <w:pPr>
              <w:pStyle w:val="a3"/>
              <w:rPr>
                <w:sz w:val="22"/>
                <w:szCs w:val="22"/>
                <w:lang w:val="uk-UA"/>
              </w:rPr>
            </w:pPr>
            <w:r w:rsidRPr="00024928">
              <w:rPr>
                <w:sz w:val="22"/>
                <w:szCs w:val="22"/>
                <w:lang w:val="uk-UA"/>
              </w:rPr>
              <w:t>100203</w:t>
            </w:r>
          </w:p>
        </w:tc>
        <w:tc>
          <w:tcPr>
            <w:tcW w:w="1276" w:type="dxa"/>
          </w:tcPr>
          <w:p w:rsidR="00024928" w:rsidRPr="00024928" w:rsidRDefault="00024928" w:rsidP="00024928">
            <w:pPr>
              <w:pStyle w:val="a3"/>
              <w:rPr>
                <w:sz w:val="22"/>
                <w:szCs w:val="22"/>
                <w:lang w:val="uk-UA"/>
              </w:rPr>
            </w:pPr>
            <w:r w:rsidRPr="00024928">
              <w:rPr>
                <w:sz w:val="22"/>
                <w:szCs w:val="22"/>
                <w:lang w:val="uk-UA"/>
              </w:rPr>
              <w:t>2240</w:t>
            </w:r>
          </w:p>
        </w:tc>
        <w:tc>
          <w:tcPr>
            <w:tcW w:w="1701" w:type="dxa"/>
          </w:tcPr>
          <w:p w:rsidR="00024928" w:rsidRPr="00024928" w:rsidRDefault="00024928" w:rsidP="00024928">
            <w:pPr>
              <w:pStyle w:val="a3"/>
              <w:rPr>
                <w:sz w:val="22"/>
                <w:szCs w:val="22"/>
                <w:lang w:val="uk-UA"/>
              </w:rPr>
            </w:pPr>
            <w:r w:rsidRPr="00024928">
              <w:rPr>
                <w:sz w:val="22"/>
                <w:szCs w:val="22"/>
                <w:lang w:val="uk-UA"/>
              </w:rPr>
              <w:t>44300,00</w:t>
            </w:r>
          </w:p>
        </w:tc>
      </w:tr>
      <w:tr w:rsidR="00024928" w:rsidRPr="00024928" w:rsidTr="00024928">
        <w:trPr>
          <w:trHeight w:val="390"/>
        </w:trPr>
        <w:tc>
          <w:tcPr>
            <w:tcW w:w="425" w:type="dxa"/>
          </w:tcPr>
          <w:p w:rsidR="00024928" w:rsidRPr="00024928" w:rsidRDefault="00024928" w:rsidP="00024928">
            <w:pPr>
              <w:pStyle w:val="a3"/>
              <w:rPr>
                <w:sz w:val="20"/>
                <w:lang w:val="uk-UA"/>
              </w:rPr>
            </w:pPr>
            <w:r w:rsidRPr="00024928">
              <w:rPr>
                <w:sz w:val="20"/>
                <w:lang w:val="uk-UA"/>
              </w:rPr>
              <w:t>16</w:t>
            </w:r>
          </w:p>
        </w:tc>
        <w:tc>
          <w:tcPr>
            <w:tcW w:w="4112" w:type="dxa"/>
          </w:tcPr>
          <w:p w:rsidR="00024928" w:rsidRPr="00024928" w:rsidRDefault="00024928" w:rsidP="00024928">
            <w:pPr>
              <w:pStyle w:val="a3"/>
              <w:rPr>
                <w:sz w:val="20"/>
                <w:lang w:val="uk-UA"/>
              </w:rPr>
            </w:pPr>
            <w:r w:rsidRPr="00024928">
              <w:rPr>
                <w:sz w:val="20"/>
                <w:lang w:val="uk-UA"/>
              </w:rPr>
              <w:t>Поточний ремонт стели по вул.Комсомольській</w:t>
            </w:r>
          </w:p>
        </w:tc>
        <w:tc>
          <w:tcPr>
            <w:tcW w:w="1417" w:type="dxa"/>
          </w:tcPr>
          <w:p w:rsidR="00024928" w:rsidRPr="00024928" w:rsidRDefault="00024928" w:rsidP="00024928">
            <w:pPr>
              <w:pStyle w:val="a3"/>
              <w:rPr>
                <w:sz w:val="22"/>
                <w:szCs w:val="22"/>
                <w:lang w:val="uk-UA"/>
              </w:rPr>
            </w:pPr>
            <w:r w:rsidRPr="00024928">
              <w:rPr>
                <w:sz w:val="22"/>
                <w:szCs w:val="22"/>
                <w:lang w:val="uk-UA"/>
              </w:rPr>
              <w:t>100203</w:t>
            </w:r>
          </w:p>
        </w:tc>
        <w:tc>
          <w:tcPr>
            <w:tcW w:w="1276" w:type="dxa"/>
          </w:tcPr>
          <w:p w:rsidR="00024928" w:rsidRPr="00024928" w:rsidRDefault="00024928" w:rsidP="00024928">
            <w:pPr>
              <w:pStyle w:val="a3"/>
              <w:rPr>
                <w:sz w:val="22"/>
                <w:szCs w:val="22"/>
                <w:lang w:val="uk-UA"/>
              </w:rPr>
            </w:pPr>
            <w:r w:rsidRPr="00024928">
              <w:rPr>
                <w:sz w:val="22"/>
                <w:szCs w:val="22"/>
                <w:lang w:val="uk-UA"/>
              </w:rPr>
              <w:t>2240</w:t>
            </w:r>
          </w:p>
        </w:tc>
        <w:tc>
          <w:tcPr>
            <w:tcW w:w="1701" w:type="dxa"/>
          </w:tcPr>
          <w:p w:rsidR="00024928" w:rsidRPr="00024928" w:rsidRDefault="00024928" w:rsidP="00024928">
            <w:pPr>
              <w:pStyle w:val="a3"/>
              <w:rPr>
                <w:sz w:val="22"/>
                <w:szCs w:val="22"/>
                <w:lang w:val="uk-UA"/>
              </w:rPr>
            </w:pPr>
            <w:r w:rsidRPr="00024928">
              <w:rPr>
                <w:sz w:val="22"/>
                <w:szCs w:val="22"/>
                <w:lang w:val="uk-UA"/>
              </w:rPr>
              <w:t>55000,00</w:t>
            </w:r>
          </w:p>
        </w:tc>
      </w:tr>
      <w:tr w:rsidR="00024928" w:rsidRPr="00024928" w:rsidTr="00024928">
        <w:trPr>
          <w:trHeight w:val="390"/>
        </w:trPr>
        <w:tc>
          <w:tcPr>
            <w:tcW w:w="425" w:type="dxa"/>
          </w:tcPr>
          <w:p w:rsidR="00024928" w:rsidRPr="00024928" w:rsidRDefault="00024928" w:rsidP="00024928">
            <w:pPr>
              <w:pStyle w:val="a3"/>
              <w:rPr>
                <w:sz w:val="20"/>
                <w:lang w:val="uk-UA"/>
              </w:rPr>
            </w:pPr>
            <w:r w:rsidRPr="00024928">
              <w:rPr>
                <w:sz w:val="20"/>
                <w:lang w:val="uk-UA"/>
              </w:rPr>
              <w:t>17</w:t>
            </w:r>
          </w:p>
        </w:tc>
        <w:tc>
          <w:tcPr>
            <w:tcW w:w="4112" w:type="dxa"/>
          </w:tcPr>
          <w:p w:rsidR="00024928" w:rsidRPr="00024928" w:rsidRDefault="00024928" w:rsidP="00024928">
            <w:pPr>
              <w:pStyle w:val="a3"/>
              <w:rPr>
                <w:sz w:val="20"/>
                <w:lang w:val="uk-UA"/>
              </w:rPr>
            </w:pPr>
            <w:r w:rsidRPr="00024928">
              <w:rPr>
                <w:sz w:val="20"/>
                <w:lang w:val="uk-UA"/>
              </w:rPr>
              <w:t>Послуги з заміни обладнання фонтану по вул.Комсомольська</w:t>
            </w:r>
          </w:p>
        </w:tc>
        <w:tc>
          <w:tcPr>
            <w:tcW w:w="1417" w:type="dxa"/>
          </w:tcPr>
          <w:p w:rsidR="00024928" w:rsidRPr="00024928" w:rsidRDefault="00024928" w:rsidP="00024928">
            <w:pPr>
              <w:pStyle w:val="a3"/>
              <w:rPr>
                <w:sz w:val="22"/>
                <w:szCs w:val="22"/>
                <w:lang w:val="uk-UA"/>
              </w:rPr>
            </w:pPr>
            <w:r w:rsidRPr="00024928">
              <w:rPr>
                <w:sz w:val="22"/>
                <w:szCs w:val="22"/>
                <w:lang w:val="uk-UA"/>
              </w:rPr>
              <w:t>100203</w:t>
            </w:r>
          </w:p>
        </w:tc>
        <w:tc>
          <w:tcPr>
            <w:tcW w:w="1276" w:type="dxa"/>
          </w:tcPr>
          <w:p w:rsidR="00024928" w:rsidRPr="00024928" w:rsidRDefault="00024928" w:rsidP="00024928">
            <w:pPr>
              <w:pStyle w:val="a3"/>
              <w:rPr>
                <w:sz w:val="22"/>
                <w:szCs w:val="22"/>
                <w:lang w:val="uk-UA"/>
              </w:rPr>
            </w:pPr>
            <w:r w:rsidRPr="00024928">
              <w:rPr>
                <w:sz w:val="22"/>
                <w:szCs w:val="22"/>
                <w:lang w:val="uk-UA"/>
              </w:rPr>
              <w:t>2240</w:t>
            </w:r>
          </w:p>
        </w:tc>
        <w:tc>
          <w:tcPr>
            <w:tcW w:w="1701" w:type="dxa"/>
          </w:tcPr>
          <w:p w:rsidR="00024928" w:rsidRPr="00024928" w:rsidRDefault="00024928" w:rsidP="00024928">
            <w:pPr>
              <w:pStyle w:val="a3"/>
              <w:rPr>
                <w:sz w:val="22"/>
                <w:szCs w:val="22"/>
                <w:lang w:val="uk-UA"/>
              </w:rPr>
            </w:pPr>
            <w:r w:rsidRPr="00024928">
              <w:rPr>
                <w:sz w:val="22"/>
                <w:szCs w:val="22"/>
                <w:lang w:val="uk-UA"/>
              </w:rPr>
              <w:t>11200,00</w:t>
            </w:r>
          </w:p>
        </w:tc>
      </w:tr>
      <w:tr w:rsidR="00024928" w:rsidRPr="00024928" w:rsidTr="00024928">
        <w:trPr>
          <w:trHeight w:val="390"/>
        </w:trPr>
        <w:tc>
          <w:tcPr>
            <w:tcW w:w="425" w:type="dxa"/>
          </w:tcPr>
          <w:p w:rsidR="00024928" w:rsidRPr="00024928" w:rsidRDefault="00024928" w:rsidP="00024928">
            <w:pPr>
              <w:pStyle w:val="a3"/>
              <w:rPr>
                <w:sz w:val="20"/>
                <w:lang w:val="uk-UA"/>
              </w:rPr>
            </w:pPr>
            <w:r w:rsidRPr="00024928">
              <w:rPr>
                <w:sz w:val="20"/>
                <w:lang w:val="uk-UA"/>
              </w:rPr>
              <w:t>18</w:t>
            </w:r>
          </w:p>
        </w:tc>
        <w:tc>
          <w:tcPr>
            <w:tcW w:w="4112" w:type="dxa"/>
          </w:tcPr>
          <w:p w:rsidR="00024928" w:rsidRPr="00024928" w:rsidRDefault="00024928" w:rsidP="00024928">
            <w:pPr>
              <w:pStyle w:val="a3"/>
              <w:rPr>
                <w:sz w:val="20"/>
                <w:lang w:val="uk-UA"/>
              </w:rPr>
            </w:pPr>
            <w:r w:rsidRPr="00024928">
              <w:rPr>
                <w:sz w:val="20"/>
                <w:lang w:val="uk-UA"/>
              </w:rPr>
              <w:t>Послуги з облаштування міського пляжу</w:t>
            </w:r>
          </w:p>
        </w:tc>
        <w:tc>
          <w:tcPr>
            <w:tcW w:w="1417" w:type="dxa"/>
          </w:tcPr>
          <w:p w:rsidR="00024928" w:rsidRPr="00024928" w:rsidRDefault="00024928" w:rsidP="00024928">
            <w:pPr>
              <w:pStyle w:val="a3"/>
              <w:rPr>
                <w:sz w:val="22"/>
                <w:szCs w:val="22"/>
                <w:lang w:val="uk-UA"/>
              </w:rPr>
            </w:pPr>
            <w:r w:rsidRPr="00024928">
              <w:rPr>
                <w:sz w:val="22"/>
                <w:szCs w:val="22"/>
                <w:lang w:val="uk-UA"/>
              </w:rPr>
              <w:t>100203</w:t>
            </w:r>
          </w:p>
        </w:tc>
        <w:tc>
          <w:tcPr>
            <w:tcW w:w="1276" w:type="dxa"/>
          </w:tcPr>
          <w:p w:rsidR="00024928" w:rsidRPr="00024928" w:rsidRDefault="00024928" w:rsidP="00024928">
            <w:pPr>
              <w:pStyle w:val="a3"/>
              <w:rPr>
                <w:sz w:val="22"/>
                <w:szCs w:val="22"/>
                <w:lang w:val="uk-UA"/>
              </w:rPr>
            </w:pPr>
            <w:r w:rsidRPr="00024928">
              <w:rPr>
                <w:sz w:val="22"/>
                <w:szCs w:val="22"/>
                <w:lang w:val="uk-UA"/>
              </w:rPr>
              <w:t>2240</w:t>
            </w:r>
          </w:p>
        </w:tc>
        <w:tc>
          <w:tcPr>
            <w:tcW w:w="1701" w:type="dxa"/>
          </w:tcPr>
          <w:p w:rsidR="00024928" w:rsidRPr="00024928" w:rsidRDefault="00024928" w:rsidP="00024928">
            <w:pPr>
              <w:pStyle w:val="a3"/>
              <w:rPr>
                <w:sz w:val="22"/>
                <w:szCs w:val="22"/>
                <w:lang w:val="uk-UA"/>
              </w:rPr>
            </w:pPr>
            <w:r w:rsidRPr="00024928">
              <w:rPr>
                <w:sz w:val="22"/>
                <w:szCs w:val="22"/>
                <w:lang w:val="uk-UA"/>
              </w:rPr>
              <w:t>27507,00</w:t>
            </w:r>
          </w:p>
        </w:tc>
      </w:tr>
      <w:tr w:rsidR="00024928" w:rsidRPr="00024928" w:rsidTr="00024928">
        <w:trPr>
          <w:trHeight w:val="390"/>
        </w:trPr>
        <w:tc>
          <w:tcPr>
            <w:tcW w:w="425" w:type="dxa"/>
          </w:tcPr>
          <w:p w:rsidR="00024928" w:rsidRPr="00024928" w:rsidRDefault="00024928" w:rsidP="00024928">
            <w:pPr>
              <w:pStyle w:val="a3"/>
              <w:rPr>
                <w:sz w:val="20"/>
                <w:lang w:val="uk-UA"/>
              </w:rPr>
            </w:pPr>
            <w:r w:rsidRPr="00024928">
              <w:rPr>
                <w:sz w:val="20"/>
                <w:lang w:val="uk-UA"/>
              </w:rPr>
              <w:t>19</w:t>
            </w:r>
          </w:p>
        </w:tc>
        <w:tc>
          <w:tcPr>
            <w:tcW w:w="4112" w:type="dxa"/>
          </w:tcPr>
          <w:p w:rsidR="00024928" w:rsidRPr="00024928" w:rsidRDefault="00024928" w:rsidP="00024928">
            <w:pPr>
              <w:pStyle w:val="a3"/>
              <w:rPr>
                <w:sz w:val="20"/>
                <w:lang w:val="uk-UA"/>
              </w:rPr>
            </w:pPr>
            <w:r w:rsidRPr="00024928">
              <w:rPr>
                <w:sz w:val="20"/>
                <w:lang w:val="uk-UA"/>
              </w:rPr>
              <w:t>Поточний ремонт алей  в парковій зоні</w:t>
            </w:r>
          </w:p>
        </w:tc>
        <w:tc>
          <w:tcPr>
            <w:tcW w:w="1417" w:type="dxa"/>
          </w:tcPr>
          <w:p w:rsidR="00024928" w:rsidRPr="00024928" w:rsidRDefault="00024928" w:rsidP="00024928">
            <w:pPr>
              <w:pStyle w:val="a3"/>
              <w:rPr>
                <w:sz w:val="22"/>
                <w:szCs w:val="22"/>
                <w:lang w:val="uk-UA"/>
              </w:rPr>
            </w:pPr>
            <w:r w:rsidRPr="00024928">
              <w:rPr>
                <w:sz w:val="22"/>
                <w:szCs w:val="22"/>
                <w:lang w:val="uk-UA"/>
              </w:rPr>
              <w:t>100203</w:t>
            </w:r>
          </w:p>
        </w:tc>
        <w:tc>
          <w:tcPr>
            <w:tcW w:w="1276" w:type="dxa"/>
          </w:tcPr>
          <w:p w:rsidR="00024928" w:rsidRPr="00024928" w:rsidRDefault="00024928" w:rsidP="00024928">
            <w:pPr>
              <w:pStyle w:val="a3"/>
              <w:rPr>
                <w:sz w:val="22"/>
                <w:szCs w:val="22"/>
                <w:lang w:val="uk-UA"/>
              </w:rPr>
            </w:pPr>
            <w:r w:rsidRPr="00024928">
              <w:rPr>
                <w:sz w:val="22"/>
                <w:szCs w:val="22"/>
                <w:lang w:val="uk-UA"/>
              </w:rPr>
              <w:t>2240</w:t>
            </w:r>
          </w:p>
        </w:tc>
        <w:tc>
          <w:tcPr>
            <w:tcW w:w="1701" w:type="dxa"/>
          </w:tcPr>
          <w:p w:rsidR="00024928" w:rsidRPr="00024928" w:rsidRDefault="00024928" w:rsidP="00024928">
            <w:pPr>
              <w:pStyle w:val="a3"/>
              <w:rPr>
                <w:sz w:val="22"/>
                <w:szCs w:val="22"/>
                <w:lang w:val="uk-UA"/>
              </w:rPr>
            </w:pPr>
            <w:r w:rsidRPr="00024928">
              <w:rPr>
                <w:sz w:val="22"/>
                <w:szCs w:val="22"/>
                <w:lang w:val="uk-UA"/>
              </w:rPr>
              <w:t>240000,00</w:t>
            </w:r>
          </w:p>
        </w:tc>
      </w:tr>
      <w:tr w:rsidR="00024928" w:rsidRPr="00024928" w:rsidTr="00024928">
        <w:trPr>
          <w:trHeight w:val="390"/>
        </w:trPr>
        <w:tc>
          <w:tcPr>
            <w:tcW w:w="425" w:type="dxa"/>
          </w:tcPr>
          <w:p w:rsidR="00024928" w:rsidRPr="00024928" w:rsidRDefault="00024928" w:rsidP="00024928">
            <w:pPr>
              <w:pStyle w:val="a3"/>
              <w:rPr>
                <w:sz w:val="20"/>
                <w:lang w:val="uk-UA"/>
              </w:rPr>
            </w:pPr>
            <w:r w:rsidRPr="00024928">
              <w:rPr>
                <w:sz w:val="20"/>
                <w:lang w:val="uk-UA"/>
              </w:rPr>
              <w:lastRenderedPageBreak/>
              <w:t>20</w:t>
            </w:r>
          </w:p>
        </w:tc>
        <w:tc>
          <w:tcPr>
            <w:tcW w:w="4112" w:type="dxa"/>
          </w:tcPr>
          <w:p w:rsidR="00024928" w:rsidRPr="00024928" w:rsidRDefault="00024928" w:rsidP="00024928">
            <w:pPr>
              <w:pStyle w:val="a3"/>
              <w:rPr>
                <w:sz w:val="20"/>
                <w:lang w:val="uk-UA"/>
              </w:rPr>
            </w:pPr>
            <w:r w:rsidRPr="00024928">
              <w:rPr>
                <w:sz w:val="20"/>
                <w:lang w:val="uk-UA"/>
              </w:rPr>
              <w:t>Поточний ремонт доріг прибудинкових територій</w:t>
            </w:r>
          </w:p>
        </w:tc>
        <w:tc>
          <w:tcPr>
            <w:tcW w:w="1417" w:type="dxa"/>
          </w:tcPr>
          <w:p w:rsidR="00024928" w:rsidRPr="00024928" w:rsidRDefault="00024928" w:rsidP="00024928">
            <w:pPr>
              <w:pStyle w:val="a3"/>
              <w:rPr>
                <w:sz w:val="22"/>
                <w:szCs w:val="22"/>
                <w:lang w:val="uk-UA"/>
              </w:rPr>
            </w:pPr>
            <w:r w:rsidRPr="00024928">
              <w:rPr>
                <w:sz w:val="22"/>
                <w:szCs w:val="22"/>
                <w:lang w:val="uk-UA"/>
              </w:rPr>
              <w:t>100203</w:t>
            </w:r>
          </w:p>
        </w:tc>
        <w:tc>
          <w:tcPr>
            <w:tcW w:w="1276" w:type="dxa"/>
          </w:tcPr>
          <w:p w:rsidR="00024928" w:rsidRPr="00024928" w:rsidRDefault="00024928" w:rsidP="00024928">
            <w:pPr>
              <w:pStyle w:val="a3"/>
              <w:rPr>
                <w:sz w:val="22"/>
                <w:szCs w:val="22"/>
                <w:lang w:val="uk-UA"/>
              </w:rPr>
            </w:pPr>
            <w:r w:rsidRPr="00024928">
              <w:rPr>
                <w:sz w:val="22"/>
                <w:szCs w:val="22"/>
                <w:lang w:val="uk-UA"/>
              </w:rPr>
              <w:t>2240</w:t>
            </w:r>
          </w:p>
        </w:tc>
        <w:tc>
          <w:tcPr>
            <w:tcW w:w="1701" w:type="dxa"/>
          </w:tcPr>
          <w:p w:rsidR="00024928" w:rsidRPr="00024928" w:rsidRDefault="00024928" w:rsidP="00024928">
            <w:pPr>
              <w:pStyle w:val="a3"/>
              <w:rPr>
                <w:sz w:val="22"/>
                <w:szCs w:val="22"/>
                <w:lang w:val="uk-UA"/>
              </w:rPr>
            </w:pPr>
            <w:r w:rsidRPr="00024928">
              <w:rPr>
                <w:sz w:val="22"/>
                <w:szCs w:val="22"/>
                <w:lang w:val="uk-UA"/>
              </w:rPr>
              <w:t>487811,00</w:t>
            </w:r>
          </w:p>
        </w:tc>
      </w:tr>
      <w:tr w:rsidR="00024928" w:rsidRPr="00024928" w:rsidTr="00024928">
        <w:trPr>
          <w:trHeight w:val="390"/>
        </w:trPr>
        <w:tc>
          <w:tcPr>
            <w:tcW w:w="425" w:type="dxa"/>
          </w:tcPr>
          <w:p w:rsidR="00024928" w:rsidRPr="00024928" w:rsidRDefault="00024928" w:rsidP="00024928">
            <w:pPr>
              <w:pStyle w:val="a3"/>
              <w:rPr>
                <w:sz w:val="20"/>
                <w:lang w:val="uk-UA"/>
              </w:rPr>
            </w:pPr>
          </w:p>
        </w:tc>
        <w:tc>
          <w:tcPr>
            <w:tcW w:w="4112" w:type="dxa"/>
          </w:tcPr>
          <w:p w:rsidR="00024928" w:rsidRPr="00024928" w:rsidRDefault="00024928" w:rsidP="00024928">
            <w:pPr>
              <w:pStyle w:val="a3"/>
              <w:rPr>
                <w:sz w:val="20"/>
                <w:lang w:val="uk-UA"/>
              </w:rPr>
            </w:pPr>
            <w:r w:rsidRPr="00024928">
              <w:rPr>
                <w:sz w:val="20"/>
                <w:lang w:val="uk-UA"/>
              </w:rPr>
              <w:t>РАЗОМ</w:t>
            </w:r>
          </w:p>
        </w:tc>
        <w:tc>
          <w:tcPr>
            <w:tcW w:w="1417" w:type="dxa"/>
          </w:tcPr>
          <w:p w:rsidR="00024928" w:rsidRPr="00024928" w:rsidRDefault="00024928" w:rsidP="00024928">
            <w:pPr>
              <w:pStyle w:val="a3"/>
              <w:rPr>
                <w:sz w:val="22"/>
                <w:szCs w:val="22"/>
                <w:lang w:val="uk-UA"/>
              </w:rPr>
            </w:pPr>
          </w:p>
        </w:tc>
        <w:tc>
          <w:tcPr>
            <w:tcW w:w="1276" w:type="dxa"/>
          </w:tcPr>
          <w:p w:rsidR="00024928" w:rsidRPr="00024928" w:rsidRDefault="00024928" w:rsidP="00024928">
            <w:pPr>
              <w:pStyle w:val="a3"/>
              <w:rPr>
                <w:sz w:val="22"/>
                <w:szCs w:val="22"/>
                <w:lang w:val="uk-UA"/>
              </w:rPr>
            </w:pPr>
          </w:p>
        </w:tc>
        <w:tc>
          <w:tcPr>
            <w:tcW w:w="1701" w:type="dxa"/>
          </w:tcPr>
          <w:p w:rsidR="00024928" w:rsidRPr="00024928" w:rsidRDefault="00024928" w:rsidP="00024928">
            <w:pPr>
              <w:pStyle w:val="a3"/>
              <w:rPr>
                <w:sz w:val="22"/>
                <w:szCs w:val="22"/>
                <w:lang w:val="uk-UA"/>
              </w:rPr>
            </w:pPr>
            <w:r w:rsidRPr="00024928">
              <w:rPr>
                <w:sz w:val="22"/>
                <w:szCs w:val="22"/>
                <w:lang w:val="uk-UA"/>
              </w:rPr>
              <w:t>1629437,00</w:t>
            </w:r>
          </w:p>
        </w:tc>
      </w:tr>
    </w:tbl>
    <w:p w:rsidR="00024928" w:rsidRPr="00024928" w:rsidRDefault="00024928" w:rsidP="00024928">
      <w:pPr>
        <w:pStyle w:val="a3"/>
        <w:rPr>
          <w:lang w:val="uk-UA"/>
        </w:rPr>
      </w:pPr>
    </w:p>
    <w:p w:rsidR="00024928" w:rsidRPr="00024928" w:rsidRDefault="00024928" w:rsidP="00024928">
      <w:pPr>
        <w:pStyle w:val="a3"/>
        <w:rPr>
          <w:lang w:val="uk-UA"/>
        </w:rPr>
      </w:pPr>
    </w:p>
    <w:p w:rsidR="00024928" w:rsidRPr="00024928" w:rsidRDefault="00024928" w:rsidP="00024928">
      <w:pPr>
        <w:pStyle w:val="a3"/>
        <w:rPr>
          <w:lang w:val="uk-UA"/>
        </w:rPr>
      </w:pPr>
    </w:p>
    <w:p w:rsidR="00024928" w:rsidRPr="00024928" w:rsidRDefault="00024928" w:rsidP="00024928">
      <w:pPr>
        <w:rPr>
          <w:lang w:val="uk-UA"/>
        </w:rPr>
      </w:pPr>
    </w:p>
    <w:p w:rsidR="00024928" w:rsidRPr="00024928" w:rsidRDefault="00024928" w:rsidP="00024928">
      <w:pPr>
        <w:rPr>
          <w:lang w:val="uk-UA"/>
        </w:rPr>
      </w:pPr>
      <w:r w:rsidRPr="00024928">
        <w:rPr>
          <w:lang w:val="uk-UA"/>
        </w:rPr>
        <w:t xml:space="preserve">              Секретар міської ради                                          О.М.Ярошенко                                                                                   </w:t>
      </w:r>
    </w:p>
    <w:p w:rsidR="00024928" w:rsidRPr="00024928" w:rsidRDefault="00024928" w:rsidP="00024928">
      <w:pPr>
        <w:ind w:left="426" w:hanging="426"/>
        <w:rPr>
          <w:szCs w:val="20"/>
          <w:lang w:val="uk-UA"/>
        </w:rPr>
      </w:pPr>
    </w:p>
    <w:p w:rsidR="00024928" w:rsidRPr="00024928" w:rsidRDefault="00024928" w:rsidP="00024928">
      <w:pPr>
        <w:jc w:val="center"/>
        <w:rPr>
          <w:szCs w:val="20"/>
          <w:lang w:val="uk-UA"/>
        </w:rPr>
      </w:pPr>
      <w:r w:rsidRPr="00024928">
        <w:rPr>
          <w:szCs w:val="20"/>
          <w:lang w:val="uk-UA"/>
        </w:rPr>
        <w:t xml:space="preserve">                                            Додаток  4</w:t>
      </w:r>
    </w:p>
    <w:p w:rsidR="00024928" w:rsidRPr="00024928" w:rsidRDefault="00024928" w:rsidP="00024928">
      <w:pPr>
        <w:jc w:val="center"/>
        <w:rPr>
          <w:szCs w:val="20"/>
          <w:lang w:val="uk-UA"/>
        </w:rPr>
      </w:pPr>
      <w:r w:rsidRPr="00024928">
        <w:rPr>
          <w:szCs w:val="20"/>
          <w:lang w:val="uk-UA"/>
        </w:rPr>
        <w:t xml:space="preserve">                                                            </w:t>
      </w:r>
      <w:r w:rsidR="00882855">
        <w:rPr>
          <w:szCs w:val="20"/>
          <w:lang w:val="uk-UA"/>
        </w:rPr>
        <w:t xml:space="preserve">                            </w:t>
      </w:r>
      <w:r w:rsidRPr="00024928">
        <w:rPr>
          <w:szCs w:val="20"/>
          <w:lang w:val="uk-UA"/>
        </w:rPr>
        <w:t xml:space="preserve">до рішення Зеленольської міської ради </w:t>
      </w:r>
    </w:p>
    <w:p w:rsidR="00024928" w:rsidRPr="00024928" w:rsidRDefault="00024928" w:rsidP="00024928">
      <w:pPr>
        <w:jc w:val="center"/>
        <w:rPr>
          <w:szCs w:val="20"/>
          <w:lang w:val="uk-UA"/>
        </w:rPr>
      </w:pPr>
      <w:r w:rsidRPr="00024928">
        <w:rPr>
          <w:szCs w:val="20"/>
          <w:lang w:val="uk-UA"/>
        </w:rPr>
        <w:t xml:space="preserve">                                                            від  21.10.15   № 1093</w:t>
      </w:r>
    </w:p>
    <w:p w:rsidR="00024928" w:rsidRPr="00024928" w:rsidRDefault="00024928" w:rsidP="00024928">
      <w:pPr>
        <w:jc w:val="center"/>
        <w:rPr>
          <w:szCs w:val="20"/>
          <w:lang w:val="uk-UA"/>
        </w:rPr>
      </w:pPr>
      <w:r w:rsidRPr="00024928">
        <w:rPr>
          <w:szCs w:val="20"/>
          <w:lang w:val="uk-UA"/>
        </w:rPr>
        <w:t xml:space="preserve"> </w:t>
      </w:r>
    </w:p>
    <w:p w:rsidR="00024928" w:rsidRPr="00024928" w:rsidRDefault="00024928" w:rsidP="00882855">
      <w:pPr>
        <w:rPr>
          <w:szCs w:val="20"/>
          <w:lang w:val="uk-UA"/>
        </w:rPr>
      </w:pPr>
    </w:p>
    <w:p w:rsidR="00024928" w:rsidRPr="00024928" w:rsidRDefault="00024928" w:rsidP="00024928">
      <w:pPr>
        <w:jc w:val="center"/>
        <w:rPr>
          <w:szCs w:val="20"/>
          <w:lang w:val="uk-UA"/>
        </w:rPr>
      </w:pPr>
      <w:r w:rsidRPr="00024928">
        <w:rPr>
          <w:szCs w:val="20"/>
          <w:lang w:val="uk-UA"/>
        </w:rPr>
        <w:t>МІСЬКА ПРОГРАМА</w:t>
      </w:r>
    </w:p>
    <w:p w:rsidR="00024928" w:rsidRPr="00024928" w:rsidRDefault="00024928" w:rsidP="00024928">
      <w:pPr>
        <w:jc w:val="center"/>
        <w:rPr>
          <w:szCs w:val="20"/>
          <w:lang w:val="uk-UA"/>
        </w:rPr>
      </w:pPr>
      <w:r w:rsidRPr="00024928">
        <w:rPr>
          <w:szCs w:val="20"/>
          <w:lang w:val="uk-UA"/>
        </w:rPr>
        <w:t xml:space="preserve">заходів з організації  рятування на водах на 2015 рік (із змінами)  </w:t>
      </w:r>
    </w:p>
    <w:p w:rsidR="00024928" w:rsidRPr="00024928" w:rsidRDefault="00024928" w:rsidP="00024928">
      <w:pPr>
        <w:jc w:val="center"/>
        <w:rPr>
          <w:szCs w:val="20"/>
          <w:lang w:val="uk-UA"/>
        </w:rPr>
      </w:pPr>
      <w:r w:rsidRPr="00024928">
        <w:rPr>
          <w:szCs w:val="20"/>
          <w:lang w:val="uk-UA"/>
        </w:rPr>
        <w:t>Розділ І.</w:t>
      </w:r>
    </w:p>
    <w:p w:rsidR="00024928" w:rsidRPr="00024928" w:rsidRDefault="00024928" w:rsidP="00024928">
      <w:pPr>
        <w:jc w:val="both"/>
        <w:rPr>
          <w:szCs w:val="20"/>
          <w:lang w:val="uk-UA"/>
        </w:rPr>
      </w:pPr>
      <w:r w:rsidRPr="00024928">
        <w:rPr>
          <w:szCs w:val="20"/>
          <w:lang w:val="uk-UA"/>
        </w:rPr>
        <w:t xml:space="preserve">1.1. Назва програми: Заходи з організації рятування на водах </w:t>
      </w:r>
    </w:p>
    <w:p w:rsidR="00024928" w:rsidRPr="00024928" w:rsidRDefault="00024928" w:rsidP="00024928">
      <w:pPr>
        <w:ind w:left="426" w:hanging="426"/>
        <w:rPr>
          <w:szCs w:val="20"/>
          <w:lang w:val="uk-UA"/>
        </w:rPr>
      </w:pPr>
      <w:r w:rsidRPr="00024928">
        <w:rPr>
          <w:szCs w:val="20"/>
          <w:lang w:val="uk-UA"/>
        </w:rPr>
        <w:t>1.2. Цільова спрямованість програми: охорона життя людей на водоймі м.Зеленодольськ</w:t>
      </w:r>
    </w:p>
    <w:p w:rsidR="00024928" w:rsidRPr="00024928" w:rsidRDefault="00024928" w:rsidP="00024928">
      <w:pPr>
        <w:ind w:left="426" w:hanging="426"/>
        <w:rPr>
          <w:szCs w:val="20"/>
          <w:lang w:val="uk-UA"/>
        </w:rPr>
      </w:pPr>
      <w:r w:rsidRPr="00024928">
        <w:rPr>
          <w:szCs w:val="20"/>
          <w:lang w:val="uk-UA"/>
        </w:rPr>
        <w:t>1.3. Зміст програми: соціальний.</w:t>
      </w:r>
    </w:p>
    <w:p w:rsidR="00024928" w:rsidRPr="00024928" w:rsidRDefault="00024928" w:rsidP="00024928">
      <w:pPr>
        <w:ind w:left="426" w:hanging="426"/>
        <w:rPr>
          <w:szCs w:val="20"/>
          <w:lang w:val="uk-UA"/>
        </w:rPr>
      </w:pPr>
      <w:r w:rsidRPr="00024928">
        <w:rPr>
          <w:szCs w:val="20"/>
          <w:lang w:val="uk-UA"/>
        </w:rPr>
        <w:t>1.4. Підстава для розроблення програми: п.52 ст.26 Закону України “Про місцеве самоврядування в Україні” ,  ст. 91 Бюджетного Кодексу України.</w:t>
      </w:r>
    </w:p>
    <w:p w:rsidR="00024928" w:rsidRPr="00024928" w:rsidRDefault="00024928" w:rsidP="00024928">
      <w:pPr>
        <w:ind w:left="426" w:hanging="426"/>
        <w:rPr>
          <w:szCs w:val="20"/>
          <w:lang w:val="uk-UA"/>
        </w:rPr>
      </w:pPr>
      <w:r w:rsidRPr="00024928">
        <w:rPr>
          <w:szCs w:val="20"/>
          <w:lang w:val="uk-UA"/>
        </w:rPr>
        <w:t>1.5. Термін реалізації програми: 2015 рік.</w:t>
      </w:r>
    </w:p>
    <w:p w:rsidR="00024928" w:rsidRPr="00024928" w:rsidRDefault="00024928" w:rsidP="00024928">
      <w:pPr>
        <w:ind w:left="426" w:hanging="426"/>
        <w:rPr>
          <w:szCs w:val="20"/>
          <w:lang w:val="uk-UA"/>
        </w:rPr>
      </w:pPr>
      <w:r w:rsidRPr="00024928">
        <w:rPr>
          <w:szCs w:val="20"/>
          <w:lang w:val="uk-UA"/>
        </w:rPr>
        <w:t xml:space="preserve">1.6. Перелік заходів програми: </w:t>
      </w:r>
    </w:p>
    <w:p w:rsidR="00024928" w:rsidRPr="00024928" w:rsidRDefault="00024928" w:rsidP="00024928">
      <w:pPr>
        <w:ind w:left="426" w:hanging="426"/>
        <w:rPr>
          <w:szCs w:val="20"/>
          <w:lang w:val="uk-UA"/>
        </w:rPr>
      </w:pPr>
      <w:r w:rsidRPr="00024928">
        <w:rPr>
          <w:szCs w:val="20"/>
          <w:lang w:val="uk-UA"/>
        </w:rPr>
        <w:t xml:space="preserve">       - попередження нещасних випадків на воді, </w:t>
      </w:r>
    </w:p>
    <w:p w:rsidR="00024928" w:rsidRPr="00024928" w:rsidRDefault="00024928" w:rsidP="00024928">
      <w:pPr>
        <w:ind w:left="426" w:hanging="426"/>
        <w:rPr>
          <w:szCs w:val="20"/>
          <w:lang w:val="uk-UA"/>
        </w:rPr>
      </w:pPr>
      <w:r w:rsidRPr="00024928">
        <w:rPr>
          <w:szCs w:val="20"/>
          <w:lang w:val="uk-UA"/>
        </w:rPr>
        <w:t xml:space="preserve">       - надання допомоги потерпілим на воді, </w:t>
      </w:r>
    </w:p>
    <w:p w:rsidR="00024928" w:rsidRPr="00024928" w:rsidRDefault="00024928" w:rsidP="00024928">
      <w:pPr>
        <w:ind w:left="426" w:hanging="426"/>
        <w:rPr>
          <w:szCs w:val="20"/>
          <w:lang w:val="uk-UA"/>
        </w:rPr>
      </w:pPr>
      <w:r w:rsidRPr="00024928">
        <w:rPr>
          <w:szCs w:val="20"/>
          <w:lang w:val="uk-UA"/>
        </w:rPr>
        <w:t xml:space="preserve">       - проведення аварійно - рятувальних робіт, </w:t>
      </w:r>
    </w:p>
    <w:p w:rsidR="00024928" w:rsidRPr="00024928" w:rsidRDefault="00024928" w:rsidP="00024928">
      <w:pPr>
        <w:ind w:left="426" w:hanging="426"/>
        <w:rPr>
          <w:szCs w:val="20"/>
          <w:lang w:val="uk-UA"/>
        </w:rPr>
      </w:pPr>
      <w:r w:rsidRPr="00024928">
        <w:rPr>
          <w:szCs w:val="20"/>
          <w:lang w:val="uk-UA"/>
        </w:rPr>
        <w:t xml:space="preserve">       - проведення роз</w:t>
      </w:r>
      <w:r w:rsidRPr="00024928">
        <w:rPr>
          <w:szCs w:val="20"/>
        </w:rPr>
        <w:t>’</w:t>
      </w:r>
      <w:r w:rsidRPr="00024928">
        <w:rPr>
          <w:szCs w:val="20"/>
          <w:lang w:val="uk-UA"/>
        </w:rPr>
        <w:t xml:space="preserve">яснювальної роботи серед населення. </w:t>
      </w:r>
    </w:p>
    <w:p w:rsidR="00024928" w:rsidRPr="00024928" w:rsidRDefault="00024928" w:rsidP="00024928">
      <w:pPr>
        <w:ind w:left="426" w:hanging="426"/>
        <w:rPr>
          <w:szCs w:val="20"/>
          <w:lang w:val="uk-UA"/>
        </w:rPr>
      </w:pPr>
      <w:r w:rsidRPr="00024928">
        <w:rPr>
          <w:szCs w:val="20"/>
          <w:lang w:val="uk-UA"/>
        </w:rPr>
        <w:t>1.7. Соціальна категорія, на яку розраховано реалізацію програми: населення міста .</w:t>
      </w:r>
    </w:p>
    <w:p w:rsidR="00024928" w:rsidRPr="00024928" w:rsidRDefault="00024928" w:rsidP="00024928">
      <w:pPr>
        <w:ind w:left="426" w:hanging="426"/>
        <w:rPr>
          <w:szCs w:val="20"/>
          <w:lang w:val="uk-UA"/>
        </w:rPr>
      </w:pPr>
      <w:r w:rsidRPr="00024928">
        <w:rPr>
          <w:szCs w:val="20"/>
          <w:lang w:val="uk-UA"/>
        </w:rPr>
        <w:t>1.8.Галузь та регіони використання програми: запобігання та ліквідація надзвичайних ситуацій та наслідків стихійного лиха в м. Зеленодольськ та в інших населених пунктах району.</w:t>
      </w:r>
    </w:p>
    <w:p w:rsidR="00024928" w:rsidRPr="00024928" w:rsidRDefault="00024928" w:rsidP="00024928">
      <w:pPr>
        <w:ind w:left="426" w:hanging="426"/>
        <w:jc w:val="center"/>
        <w:rPr>
          <w:szCs w:val="20"/>
          <w:lang w:val="uk-UA"/>
        </w:rPr>
      </w:pPr>
      <w:r w:rsidRPr="00024928">
        <w:rPr>
          <w:szCs w:val="20"/>
          <w:lang w:val="uk-UA"/>
        </w:rPr>
        <w:t>Розділ ІІ.</w:t>
      </w:r>
    </w:p>
    <w:p w:rsidR="00024928" w:rsidRPr="00024928" w:rsidRDefault="00024928" w:rsidP="00024928">
      <w:pPr>
        <w:ind w:left="426" w:hanging="426"/>
        <w:jc w:val="both"/>
        <w:rPr>
          <w:szCs w:val="20"/>
          <w:lang w:val="uk-UA"/>
        </w:rPr>
      </w:pPr>
      <w:r w:rsidRPr="00024928">
        <w:rPr>
          <w:szCs w:val="20"/>
          <w:lang w:val="uk-UA"/>
        </w:rPr>
        <w:t>2.1. Замовник програми: Виконавчий комітет Зеленодольської міської ради.</w:t>
      </w:r>
    </w:p>
    <w:p w:rsidR="00024928" w:rsidRPr="00024928" w:rsidRDefault="00024928" w:rsidP="00024928">
      <w:pPr>
        <w:ind w:left="426" w:hanging="426"/>
        <w:rPr>
          <w:szCs w:val="20"/>
          <w:lang w:val="uk-UA"/>
        </w:rPr>
      </w:pPr>
      <w:r w:rsidRPr="00024928">
        <w:rPr>
          <w:szCs w:val="20"/>
          <w:lang w:val="uk-UA"/>
        </w:rPr>
        <w:t>2.2. Керівник (відповідальний за реалізацію програми): Виконавчий комітет Зеленодольської міської ради.</w:t>
      </w:r>
    </w:p>
    <w:p w:rsidR="00024928" w:rsidRPr="00024928" w:rsidRDefault="00024928" w:rsidP="00024928">
      <w:pPr>
        <w:ind w:left="426" w:hanging="426"/>
        <w:rPr>
          <w:szCs w:val="20"/>
          <w:lang w:val="uk-UA"/>
        </w:rPr>
      </w:pPr>
      <w:r w:rsidRPr="00024928">
        <w:rPr>
          <w:szCs w:val="20"/>
          <w:lang w:val="uk-UA"/>
        </w:rPr>
        <w:t>2.3. Перелік організацій, що беруть участь у реалізації програми:  рятувальний пост м.Зеленодольська</w:t>
      </w:r>
    </w:p>
    <w:p w:rsidR="00024928" w:rsidRPr="00024928" w:rsidRDefault="00024928" w:rsidP="00024928">
      <w:pPr>
        <w:ind w:left="426" w:hanging="426"/>
        <w:jc w:val="center"/>
        <w:rPr>
          <w:szCs w:val="20"/>
          <w:lang w:val="uk-UA"/>
        </w:rPr>
      </w:pPr>
      <w:r w:rsidRPr="00024928">
        <w:rPr>
          <w:szCs w:val="20"/>
          <w:lang w:val="uk-UA"/>
        </w:rPr>
        <w:t>Розділ ІІІ.</w:t>
      </w:r>
    </w:p>
    <w:p w:rsidR="00024928" w:rsidRPr="00024928" w:rsidRDefault="00024928" w:rsidP="00024928">
      <w:pPr>
        <w:ind w:left="426" w:hanging="426"/>
        <w:jc w:val="both"/>
        <w:rPr>
          <w:szCs w:val="20"/>
          <w:lang w:val="uk-UA"/>
        </w:rPr>
      </w:pPr>
      <w:r w:rsidRPr="00024928">
        <w:rPr>
          <w:szCs w:val="20"/>
          <w:lang w:val="uk-UA"/>
        </w:rPr>
        <w:t>3.1. Кількість програм – 1.</w:t>
      </w:r>
    </w:p>
    <w:p w:rsidR="00024928" w:rsidRPr="00024928" w:rsidRDefault="00024928" w:rsidP="00024928">
      <w:pPr>
        <w:ind w:left="426" w:hanging="426"/>
        <w:jc w:val="both"/>
        <w:rPr>
          <w:szCs w:val="20"/>
          <w:lang w:val="uk-UA"/>
        </w:rPr>
      </w:pPr>
      <w:r w:rsidRPr="00024928">
        <w:rPr>
          <w:szCs w:val="20"/>
          <w:lang w:val="uk-UA"/>
        </w:rPr>
        <w:t>3.2. Кількість розділів – 4.</w:t>
      </w:r>
    </w:p>
    <w:p w:rsidR="00024928" w:rsidRPr="00024928" w:rsidRDefault="00024928" w:rsidP="00024928">
      <w:pPr>
        <w:ind w:left="426" w:hanging="426"/>
        <w:jc w:val="both"/>
        <w:rPr>
          <w:szCs w:val="20"/>
          <w:lang w:val="uk-UA"/>
        </w:rPr>
      </w:pPr>
      <w:r w:rsidRPr="00024928">
        <w:rPr>
          <w:szCs w:val="20"/>
          <w:lang w:val="uk-UA"/>
        </w:rPr>
        <w:t>3.3. Кількість основних завдань – 4.</w:t>
      </w:r>
    </w:p>
    <w:p w:rsidR="00024928" w:rsidRPr="00024928" w:rsidRDefault="00024928" w:rsidP="00024928">
      <w:pPr>
        <w:ind w:left="426" w:hanging="426"/>
        <w:jc w:val="center"/>
        <w:rPr>
          <w:szCs w:val="20"/>
          <w:lang w:val="uk-UA"/>
        </w:rPr>
      </w:pPr>
      <w:r w:rsidRPr="00024928">
        <w:rPr>
          <w:szCs w:val="20"/>
          <w:lang w:val="uk-UA"/>
        </w:rPr>
        <w:t>Розділ І</w:t>
      </w:r>
      <w:r w:rsidRPr="00024928">
        <w:rPr>
          <w:szCs w:val="20"/>
          <w:lang w:val="en-US"/>
        </w:rPr>
        <w:t>V</w:t>
      </w:r>
      <w:r w:rsidRPr="00024928">
        <w:rPr>
          <w:szCs w:val="20"/>
          <w:lang w:val="uk-UA"/>
        </w:rPr>
        <w:t>.</w:t>
      </w:r>
    </w:p>
    <w:p w:rsidR="00024928" w:rsidRPr="00024928" w:rsidRDefault="00024928" w:rsidP="00024928">
      <w:pPr>
        <w:ind w:left="426" w:hanging="426"/>
        <w:rPr>
          <w:szCs w:val="20"/>
          <w:lang w:val="uk-UA"/>
        </w:rPr>
      </w:pPr>
      <w:r w:rsidRPr="00024928">
        <w:rPr>
          <w:szCs w:val="20"/>
          <w:lang w:val="uk-UA"/>
        </w:rPr>
        <w:t>4.1. Загальний обсяг фінансування програми: 244752,00 грн., у тому числі за рахунок загального фонду міського бюджету –  244752,00 грн.</w:t>
      </w:r>
    </w:p>
    <w:p w:rsidR="00024928" w:rsidRPr="00024928" w:rsidRDefault="00024928" w:rsidP="00024928">
      <w:pPr>
        <w:rPr>
          <w:szCs w:val="20"/>
          <w:lang w:val="uk-UA"/>
        </w:rPr>
      </w:pPr>
      <w:r w:rsidRPr="00024928">
        <w:rPr>
          <w:szCs w:val="20"/>
          <w:lang w:val="uk-UA"/>
        </w:rPr>
        <w:t>4.2. Джерела фінансування програми: міський бюджет.</w:t>
      </w:r>
    </w:p>
    <w:p w:rsidR="00024928" w:rsidRPr="00024928" w:rsidRDefault="00024928" w:rsidP="00024928">
      <w:pPr>
        <w:ind w:left="426" w:hanging="426"/>
        <w:rPr>
          <w:szCs w:val="20"/>
          <w:lang w:val="uk-UA"/>
        </w:rPr>
      </w:pPr>
      <w:r w:rsidRPr="00024928">
        <w:rPr>
          <w:szCs w:val="20"/>
          <w:lang w:val="uk-UA"/>
        </w:rPr>
        <w:t>4.3. Контроль за виконанням програми: Здійснює постійна комісія Зеленодольської міської ради з питань житлово-комунального господарства, комунальної власності та благоустрою території.</w:t>
      </w:r>
    </w:p>
    <w:p w:rsidR="00024928" w:rsidRPr="00024928" w:rsidRDefault="00024928" w:rsidP="00024928">
      <w:pPr>
        <w:ind w:left="426" w:hanging="426"/>
        <w:rPr>
          <w:szCs w:val="20"/>
          <w:lang w:val="uk-UA"/>
        </w:rPr>
      </w:pPr>
    </w:p>
    <w:p w:rsidR="00024928" w:rsidRPr="00024928" w:rsidRDefault="00024928" w:rsidP="00024928">
      <w:pPr>
        <w:rPr>
          <w:szCs w:val="20"/>
          <w:lang w:val="uk-UA"/>
        </w:rPr>
      </w:pPr>
      <w:r>
        <w:rPr>
          <w:szCs w:val="20"/>
          <w:lang w:val="uk-UA"/>
        </w:rPr>
        <w:t xml:space="preserve">     </w:t>
      </w:r>
      <w:r w:rsidRPr="00024928">
        <w:rPr>
          <w:szCs w:val="20"/>
          <w:lang w:val="uk-UA"/>
        </w:rPr>
        <w:t xml:space="preserve">                              </w:t>
      </w:r>
    </w:p>
    <w:p w:rsidR="00024928" w:rsidRPr="00024928" w:rsidRDefault="00024928" w:rsidP="00024928">
      <w:pPr>
        <w:rPr>
          <w:szCs w:val="20"/>
          <w:lang w:val="uk-UA"/>
        </w:rPr>
      </w:pPr>
    </w:p>
    <w:p w:rsidR="00024928" w:rsidRPr="00024928" w:rsidRDefault="00024928" w:rsidP="00024928">
      <w:pPr>
        <w:rPr>
          <w:szCs w:val="20"/>
          <w:lang w:val="uk-UA"/>
        </w:rPr>
      </w:pPr>
      <w:r w:rsidRPr="00024928">
        <w:rPr>
          <w:szCs w:val="20"/>
          <w:lang w:val="uk-UA"/>
        </w:rPr>
        <w:t xml:space="preserve">                               Секретар міської ради                                               О.М.Ярошенко                     </w:t>
      </w:r>
    </w:p>
    <w:p w:rsidR="00024928" w:rsidRDefault="00024928" w:rsidP="00024928">
      <w:pPr>
        <w:pStyle w:val="a3"/>
        <w:rPr>
          <w:lang w:val="uk-UA"/>
        </w:rPr>
      </w:pPr>
    </w:p>
    <w:p w:rsidR="00024928" w:rsidRDefault="00024928" w:rsidP="00024928">
      <w:pPr>
        <w:pStyle w:val="a3"/>
        <w:rPr>
          <w:lang w:val="uk-UA"/>
        </w:rPr>
      </w:pPr>
    </w:p>
    <w:p w:rsidR="00024928" w:rsidRPr="00024928" w:rsidRDefault="00024928" w:rsidP="00024928">
      <w:pPr>
        <w:pStyle w:val="a3"/>
        <w:jc w:val="right"/>
        <w:rPr>
          <w:szCs w:val="20"/>
          <w:lang w:val="uk-UA"/>
        </w:rPr>
      </w:pPr>
      <w:r w:rsidRPr="00024928">
        <w:rPr>
          <w:szCs w:val="20"/>
          <w:lang w:val="uk-UA"/>
        </w:rPr>
        <w:t>Додаток  5</w:t>
      </w:r>
    </w:p>
    <w:p w:rsidR="00024928" w:rsidRPr="00024928" w:rsidRDefault="00024928" w:rsidP="00024928">
      <w:pPr>
        <w:pStyle w:val="a3"/>
        <w:jc w:val="right"/>
        <w:rPr>
          <w:szCs w:val="20"/>
          <w:lang w:val="uk-UA"/>
        </w:rPr>
      </w:pPr>
      <w:r w:rsidRPr="00024928">
        <w:rPr>
          <w:szCs w:val="20"/>
          <w:lang w:val="uk-UA"/>
        </w:rPr>
        <w:t xml:space="preserve">до рішення Зеленодольської міської ради </w:t>
      </w:r>
    </w:p>
    <w:p w:rsidR="00024928" w:rsidRPr="00024928" w:rsidRDefault="00024928" w:rsidP="00024928">
      <w:pPr>
        <w:pStyle w:val="a3"/>
        <w:jc w:val="right"/>
        <w:rPr>
          <w:szCs w:val="20"/>
          <w:lang w:val="uk-UA"/>
        </w:rPr>
      </w:pPr>
      <w:r w:rsidRPr="00024928">
        <w:rPr>
          <w:szCs w:val="20"/>
          <w:lang w:val="uk-UA"/>
        </w:rPr>
        <w:t xml:space="preserve">                                            від 21.10.15 № 1093  </w:t>
      </w:r>
    </w:p>
    <w:p w:rsidR="00024928" w:rsidRPr="00024928" w:rsidRDefault="00024928" w:rsidP="00024928">
      <w:pPr>
        <w:pStyle w:val="a3"/>
        <w:rPr>
          <w:szCs w:val="20"/>
          <w:lang w:val="uk-UA"/>
        </w:rPr>
      </w:pPr>
      <w:r w:rsidRPr="00024928">
        <w:rPr>
          <w:szCs w:val="20"/>
          <w:lang w:val="uk-UA"/>
        </w:rPr>
        <w:t xml:space="preserve"> </w:t>
      </w:r>
    </w:p>
    <w:p w:rsidR="00024928" w:rsidRPr="00024928" w:rsidRDefault="00024928" w:rsidP="00024928">
      <w:pPr>
        <w:pStyle w:val="a3"/>
        <w:rPr>
          <w:szCs w:val="20"/>
          <w:lang w:val="uk-UA"/>
        </w:rPr>
      </w:pPr>
    </w:p>
    <w:p w:rsidR="00024928" w:rsidRPr="00024928" w:rsidRDefault="00024928" w:rsidP="00024928">
      <w:pPr>
        <w:pStyle w:val="a3"/>
        <w:rPr>
          <w:szCs w:val="20"/>
          <w:lang w:val="uk-UA"/>
        </w:rPr>
      </w:pPr>
    </w:p>
    <w:p w:rsidR="00024928" w:rsidRPr="00024928" w:rsidRDefault="00024928" w:rsidP="00024928">
      <w:pPr>
        <w:pStyle w:val="a3"/>
        <w:jc w:val="center"/>
        <w:rPr>
          <w:szCs w:val="20"/>
          <w:lang w:val="uk-UA"/>
        </w:rPr>
      </w:pPr>
      <w:r w:rsidRPr="00024928">
        <w:rPr>
          <w:szCs w:val="20"/>
          <w:lang w:val="uk-UA"/>
        </w:rPr>
        <w:t>МІСЬКА ПРОГРАМА</w:t>
      </w:r>
    </w:p>
    <w:p w:rsidR="00024928" w:rsidRPr="00024928" w:rsidRDefault="00024928" w:rsidP="00024928">
      <w:pPr>
        <w:pStyle w:val="a3"/>
        <w:rPr>
          <w:szCs w:val="20"/>
          <w:lang w:val="uk-UA"/>
        </w:rPr>
      </w:pPr>
      <w:r w:rsidRPr="00024928">
        <w:rPr>
          <w:szCs w:val="20"/>
          <w:lang w:val="uk-UA"/>
        </w:rPr>
        <w:t>економічного і соціального розвитку Зеленодольської міської ради на 2015 рік (із змінами)</w:t>
      </w:r>
    </w:p>
    <w:p w:rsidR="00024928" w:rsidRPr="00024928" w:rsidRDefault="00024928" w:rsidP="00024928">
      <w:pPr>
        <w:pStyle w:val="a3"/>
        <w:rPr>
          <w:szCs w:val="20"/>
          <w:lang w:val="uk-UA"/>
        </w:rPr>
      </w:pPr>
    </w:p>
    <w:p w:rsidR="00024928" w:rsidRPr="00024928" w:rsidRDefault="00024928" w:rsidP="00024928">
      <w:pPr>
        <w:pStyle w:val="a3"/>
        <w:rPr>
          <w:szCs w:val="20"/>
          <w:lang w:val="uk-UA"/>
        </w:rPr>
      </w:pPr>
      <w:r w:rsidRPr="00024928">
        <w:rPr>
          <w:szCs w:val="20"/>
          <w:lang w:val="uk-UA"/>
        </w:rPr>
        <w:t>Розділ І.</w:t>
      </w:r>
    </w:p>
    <w:p w:rsidR="00024928" w:rsidRPr="00024928" w:rsidRDefault="00024928" w:rsidP="00024928">
      <w:pPr>
        <w:pStyle w:val="a3"/>
        <w:rPr>
          <w:szCs w:val="20"/>
          <w:lang w:val="uk-UA"/>
        </w:rPr>
      </w:pPr>
      <w:r w:rsidRPr="00024928">
        <w:rPr>
          <w:szCs w:val="20"/>
          <w:lang w:val="uk-UA"/>
        </w:rPr>
        <w:t>1.1. Назва програми: програма економічного і соціального розвитку Зеленодольської міської ради.</w:t>
      </w:r>
    </w:p>
    <w:p w:rsidR="00024928" w:rsidRPr="00024928" w:rsidRDefault="00024928" w:rsidP="00024928">
      <w:pPr>
        <w:pStyle w:val="a3"/>
        <w:rPr>
          <w:szCs w:val="20"/>
          <w:lang w:val="uk-UA"/>
        </w:rPr>
      </w:pPr>
      <w:r w:rsidRPr="00024928">
        <w:rPr>
          <w:szCs w:val="20"/>
          <w:lang w:val="uk-UA"/>
        </w:rPr>
        <w:t>1.4. Цільова спрямованість програми: Соціально-економічний розвиток міста Зеленодольськ та с.М.Костромка.</w:t>
      </w:r>
    </w:p>
    <w:p w:rsidR="00024928" w:rsidRPr="00024928" w:rsidRDefault="00024928" w:rsidP="00024928">
      <w:pPr>
        <w:pStyle w:val="a3"/>
        <w:rPr>
          <w:szCs w:val="20"/>
          <w:lang w:val="uk-UA"/>
        </w:rPr>
      </w:pPr>
      <w:r w:rsidRPr="00024928">
        <w:rPr>
          <w:szCs w:val="20"/>
          <w:lang w:val="uk-UA"/>
        </w:rPr>
        <w:t>1.5. Зміст програми: соціально-економічний.</w:t>
      </w:r>
    </w:p>
    <w:p w:rsidR="00024928" w:rsidRPr="00024928" w:rsidRDefault="00024928" w:rsidP="00024928">
      <w:pPr>
        <w:pStyle w:val="a3"/>
        <w:rPr>
          <w:szCs w:val="20"/>
          <w:lang w:val="uk-UA"/>
        </w:rPr>
      </w:pPr>
      <w:r w:rsidRPr="00024928">
        <w:rPr>
          <w:szCs w:val="20"/>
          <w:lang w:val="uk-UA"/>
        </w:rPr>
        <w:t>1.6. Підстава для розроблення програми:  Закон України “Про місцеве самоврядування в Україні”, ст. 71 Бюджетного Кодексу України, Закон України «Про державне прогнозування та розроблення програм економічного та соціального розвитку України».</w:t>
      </w:r>
    </w:p>
    <w:p w:rsidR="00024928" w:rsidRPr="00024928" w:rsidRDefault="00024928" w:rsidP="00024928">
      <w:pPr>
        <w:pStyle w:val="a3"/>
        <w:rPr>
          <w:szCs w:val="20"/>
          <w:lang w:val="uk-UA"/>
        </w:rPr>
      </w:pPr>
      <w:r w:rsidRPr="00024928">
        <w:rPr>
          <w:szCs w:val="20"/>
          <w:lang w:val="uk-UA"/>
        </w:rPr>
        <w:t>1.7. Термін реалізації програми: 2015 рік.</w:t>
      </w:r>
    </w:p>
    <w:p w:rsidR="00024928" w:rsidRPr="00024928" w:rsidRDefault="00024928" w:rsidP="00024928">
      <w:pPr>
        <w:pStyle w:val="a3"/>
        <w:rPr>
          <w:szCs w:val="20"/>
          <w:lang w:val="uk-UA"/>
        </w:rPr>
      </w:pPr>
      <w:r w:rsidRPr="00024928">
        <w:rPr>
          <w:szCs w:val="20"/>
          <w:lang w:val="uk-UA"/>
        </w:rPr>
        <w:t>1.8. Актуальність та мета програми : Соціально-економічний розвиток регіонів є пріоритетним напрямком економічної і соціальної політики держави. Метою програми є – підвищення добробуту населення, вирішення соціально-економічних проблем міста, забезпечення подальшого економічного розвитку усіх сфер господарського комплексу міста, поліпшення матеріально-технічної бази бюджетних установ та комунальних підприємств Зеленодольської територіальної громади.</w:t>
      </w:r>
    </w:p>
    <w:p w:rsidR="00024928" w:rsidRPr="00024928" w:rsidRDefault="00024928" w:rsidP="00024928">
      <w:pPr>
        <w:pStyle w:val="a3"/>
        <w:rPr>
          <w:szCs w:val="20"/>
          <w:lang w:val="uk-UA"/>
        </w:rPr>
      </w:pPr>
      <w:r w:rsidRPr="00024928">
        <w:rPr>
          <w:szCs w:val="20"/>
          <w:lang w:val="uk-UA"/>
        </w:rPr>
        <w:t>1.9. Соціальна категорія, на яку розраховано реалізацію програми: населення м. Зеленодольськ та с.М.Костромка, бюджетні установи та комунальні підприємства міста .</w:t>
      </w:r>
    </w:p>
    <w:p w:rsidR="00024928" w:rsidRPr="00024928" w:rsidRDefault="00024928" w:rsidP="00024928">
      <w:pPr>
        <w:pStyle w:val="a3"/>
        <w:rPr>
          <w:szCs w:val="20"/>
          <w:lang w:val="uk-UA"/>
        </w:rPr>
      </w:pPr>
      <w:r w:rsidRPr="00024928">
        <w:rPr>
          <w:szCs w:val="20"/>
          <w:lang w:val="uk-UA"/>
        </w:rPr>
        <w:t xml:space="preserve">1.10.Галузь та регіони використання програми: </w:t>
      </w:r>
    </w:p>
    <w:p w:rsidR="00024928" w:rsidRPr="00024928" w:rsidRDefault="00024928" w:rsidP="00024928">
      <w:pPr>
        <w:pStyle w:val="a3"/>
        <w:rPr>
          <w:szCs w:val="20"/>
          <w:lang w:val="uk-UA"/>
        </w:rPr>
      </w:pPr>
      <w:r w:rsidRPr="00024928">
        <w:rPr>
          <w:szCs w:val="20"/>
          <w:lang w:val="uk-UA"/>
        </w:rPr>
        <w:t>Галузями використання програми є :</w:t>
      </w:r>
    </w:p>
    <w:p w:rsidR="00024928" w:rsidRPr="00024928" w:rsidRDefault="00024928" w:rsidP="00024928">
      <w:pPr>
        <w:pStyle w:val="a3"/>
        <w:rPr>
          <w:szCs w:val="20"/>
          <w:lang w:val="uk-UA"/>
        </w:rPr>
      </w:pPr>
      <w:r w:rsidRPr="00024928">
        <w:rPr>
          <w:szCs w:val="20"/>
          <w:lang w:val="uk-UA"/>
        </w:rPr>
        <w:t>здійснення управління містом,</w:t>
      </w:r>
    </w:p>
    <w:p w:rsidR="00024928" w:rsidRPr="00024928" w:rsidRDefault="00024928" w:rsidP="00024928">
      <w:pPr>
        <w:pStyle w:val="a3"/>
        <w:rPr>
          <w:szCs w:val="20"/>
          <w:lang w:val="uk-UA"/>
        </w:rPr>
      </w:pPr>
      <w:r w:rsidRPr="00024928">
        <w:rPr>
          <w:szCs w:val="20"/>
          <w:lang w:val="uk-UA"/>
        </w:rPr>
        <w:t>житлово-комунальне господарство,</w:t>
      </w:r>
    </w:p>
    <w:p w:rsidR="00024928" w:rsidRPr="00024928" w:rsidRDefault="00024928" w:rsidP="00024928">
      <w:pPr>
        <w:pStyle w:val="a3"/>
        <w:rPr>
          <w:szCs w:val="20"/>
          <w:lang w:val="uk-UA"/>
        </w:rPr>
      </w:pPr>
      <w:r w:rsidRPr="00024928">
        <w:rPr>
          <w:szCs w:val="20"/>
          <w:lang w:val="uk-UA"/>
        </w:rPr>
        <w:t>установи освіти та культури.</w:t>
      </w:r>
    </w:p>
    <w:p w:rsidR="00024928" w:rsidRPr="00024928" w:rsidRDefault="00024928" w:rsidP="00024928">
      <w:pPr>
        <w:pStyle w:val="a3"/>
        <w:rPr>
          <w:szCs w:val="20"/>
          <w:lang w:val="uk-UA"/>
        </w:rPr>
      </w:pPr>
      <w:r w:rsidRPr="00024928">
        <w:rPr>
          <w:szCs w:val="20"/>
          <w:lang w:val="uk-UA"/>
        </w:rPr>
        <w:t xml:space="preserve">                                                               Розділ ІІ.</w:t>
      </w:r>
    </w:p>
    <w:p w:rsidR="00024928" w:rsidRPr="00024928" w:rsidRDefault="00024928" w:rsidP="00024928">
      <w:pPr>
        <w:pStyle w:val="a3"/>
        <w:rPr>
          <w:szCs w:val="20"/>
          <w:lang w:val="uk-UA"/>
        </w:rPr>
      </w:pPr>
      <w:r w:rsidRPr="00024928">
        <w:rPr>
          <w:szCs w:val="20"/>
          <w:lang w:val="uk-UA"/>
        </w:rPr>
        <w:t>2.1. Замовник програми: Виконавчий комітет Зеленодольської міської ради.</w:t>
      </w:r>
    </w:p>
    <w:p w:rsidR="00024928" w:rsidRPr="00024928" w:rsidRDefault="00024928" w:rsidP="00024928">
      <w:pPr>
        <w:pStyle w:val="a3"/>
        <w:rPr>
          <w:szCs w:val="20"/>
          <w:lang w:val="uk-UA"/>
        </w:rPr>
      </w:pPr>
      <w:r w:rsidRPr="00024928">
        <w:rPr>
          <w:szCs w:val="20"/>
          <w:lang w:val="uk-UA"/>
        </w:rPr>
        <w:t>2.2. Керівник (відповідальний за реалізацію програми): Виконавчий комітет Зеленодольської міської ради.</w:t>
      </w:r>
    </w:p>
    <w:p w:rsidR="00024928" w:rsidRPr="00024928" w:rsidRDefault="00024928" w:rsidP="00024928">
      <w:pPr>
        <w:pStyle w:val="a3"/>
        <w:rPr>
          <w:szCs w:val="20"/>
          <w:lang w:val="uk-UA"/>
        </w:rPr>
      </w:pPr>
      <w:r w:rsidRPr="00024928">
        <w:rPr>
          <w:szCs w:val="20"/>
          <w:lang w:val="uk-UA"/>
        </w:rPr>
        <w:t>2.3. Перелік організацій, що беруть участь у реалізації програми:   ДНЗ «Росинка», ДНЗ «Попелюшка», Комунальний заклад «Палац культури «Ювілейний», рятувальний пост,бібліотека для дорослих, бібліотека для дітей.</w:t>
      </w:r>
    </w:p>
    <w:p w:rsidR="00024928" w:rsidRPr="00024928" w:rsidRDefault="00024928" w:rsidP="00024928">
      <w:pPr>
        <w:pStyle w:val="a3"/>
        <w:rPr>
          <w:szCs w:val="20"/>
          <w:lang w:val="uk-UA"/>
        </w:rPr>
      </w:pPr>
      <w:r w:rsidRPr="00024928">
        <w:rPr>
          <w:szCs w:val="20"/>
          <w:lang w:val="uk-UA"/>
        </w:rPr>
        <w:t xml:space="preserve">                                                             Розділ ІІІ.</w:t>
      </w:r>
    </w:p>
    <w:p w:rsidR="00024928" w:rsidRPr="00024928" w:rsidRDefault="00024928" w:rsidP="00024928">
      <w:pPr>
        <w:pStyle w:val="a3"/>
        <w:rPr>
          <w:szCs w:val="20"/>
          <w:lang w:val="uk-UA"/>
        </w:rPr>
      </w:pPr>
      <w:r w:rsidRPr="00024928">
        <w:rPr>
          <w:szCs w:val="20"/>
          <w:lang w:val="uk-UA"/>
        </w:rPr>
        <w:t>3.1. Кількість програм – 1.</w:t>
      </w:r>
    </w:p>
    <w:p w:rsidR="00024928" w:rsidRPr="00024928" w:rsidRDefault="00024928" w:rsidP="00024928">
      <w:pPr>
        <w:pStyle w:val="a3"/>
        <w:rPr>
          <w:szCs w:val="20"/>
          <w:lang w:val="uk-UA"/>
        </w:rPr>
      </w:pPr>
      <w:r w:rsidRPr="00024928">
        <w:rPr>
          <w:szCs w:val="20"/>
          <w:lang w:val="uk-UA"/>
        </w:rPr>
        <w:t>3.2. Кількість розділів – 5.</w:t>
      </w:r>
    </w:p>
    <w:p w:rsidR="00024928" w:rsidRPr="00024928" w:rsidRDefault="00024928" w:rsidP="00024928">
      <w:pPr>
        <w:pStyle w:val="a3"/>
        <w:rPr>
          <w:szCs w:val="20"/>
          <w:lang w:val="uk-UA"/>
        </w:rPr>
      </w:pPr>
      <w:r w:rsidRPr="00024928">
        <w:rPr>
          <w:szCs w:val="20"/>
          <w:lang w:val="uk-UA"/>
        </w:rPr>
        <w:t>3.3. Кількість основних завдань – 40</w:t>
      </w:r>
    </w:p>
    <w:p w:rsidR="00024928" w:rsidRPr="00024928" w:rsidRDefault="00024928" w:rsidP="00024928">
      <w:pPr>
        <w:pStyle w:val="a3"/>
        <w:rPr>
          <w:szCs w:val="20"/>
          <w:lang w:val="uk-UA"/>
        </w:rPr>
      </w:pPr>
      <w:r w:rsidRPr="00024928">
        <w:rPr>
          <w:szCs w:val="20"/>
          <w:lang w:val="uk-UA"/>
        </w:rPr>
        <w:t xml:space="preserve">                                                            Розділ І</w:t>
      </w:r>
      <w:r w:rsidRPr="00024928">
        <w:rPr>
          <w:szCs w:val="20"/>
          <w:lang w:val="en-US"/>
        </w:rPr>
        <w:t>V</w:t>
      </w:r>
      <w:r w:rsidRPr="00024928">
        <w:rPr>
          <w:szCs w:val="20"/>
          <w:lang w:val="uk-UA"/>
        </w:rPr>
        <w:t>.</w:t>
      </w:r>
    </w:p>
    <w:p w:rsidR="00024928" w:rsidRPr="00024928" w:rsidRDefault="00024928" w:rsidP="00024928">
      <w:pPr>
        <w:pStyle w:val="a3"/>
        <w:rPr>
          <w:szCs w:val="20"/>
          <w:lang w:val="uk-UA"/>
        </w:rPr>
      </w:pPr>
      <w:r w:rsidRPr="00024928">
        <w:rPr>
          <w:szCs w:val="20"/>
          <w:lang w:val="uk-UA"/>
        </w:rPr>
        <w:t>4.1. Загальний обсяг фінансування програми: 4751170,34 грн., у тому числі за рахунок спеціального фонду міського бюджету – 4751170,34 грн.</w:t>
      </w:r>
    </w:p>
    <w:p w:rsidR="00024928" w:rsidRPr="00024928" w:rsidRDefault="00024928" w:rsidP="00024928">
      <w:pPr>
        <w:pStyle w:val="a3"/>
        <w:rPr>
          <w:szCs w:val="20"/>
          <w:lang w:val="uk-UA"/>
        </w:rPr>
      </w:pPr>
      <w:r w:rsidRPr="00024928">
        <w:rPr>
          <w:szCs w:val="20"/>
          <w:lang w:val="uk-UA"/>
        </w:rPr>
        <w:t>4.2. Джерела фінансування програми: міський бюджет.</w:t>
      </w:r>
    </w:p>
    <w:p w:rsidR="00024928" w:rsidRPr="00024928" w:rsidRDefault="00024928" w:rsidP="00024928">
      <w:pPr>
        <w:pStyle w:val="a3"/>
        <w:rPr>
          <w:szCs w:val="20"/>
          <w:lang w:val="uk-UA"/>
        </w:rPr>
      </w:pPr>
      <w:r w:rsidRPr="00024928">
        <w:rPr>
          <w:szCs w:val="20"/>
          <w:lang w:val="uk-UA"/>
        </w:rPr>
        <w:t>4.3. Контроль за виконанням програми: Здійснює постійна комісія Зеленодольської міської ради з питань соціально-економічного розвитку міста, планування бюджету, фінансів, підприємництва та торгівлі.</w:t>
      </w:r>
    </w:p>
    <w:p w:rsidR="00024928" w:rsidRPr="00024928" w:rsidRDefault="00024928" w:rsidP="00024928">
      <w:pPr>
        <w:pStyle w:val="a3"/>
        <w:rPr>
          <w:szCs w:val="20"/>
          <w:lang w:val="uk-UA"/>
        </w:rPr>
      </w:pPr>
      <w:r w:rsidRPr="00024928">
        <w:rPr>
          <w:szCs w:val="20"/>
          <w:lang w:val="uk-UA"/>
        </w:rPr>
        <w:t xml:space="preserve">                                                                                                                                                     </w:t>
      </w:r>
      <w:r>
        <w:rPr>
          <w:szCs w:val="20"/>
          <w:lang w:val="uk-UA"/>
        </w:rPr>
        <w:t xml:space="preserve">                           </w:t>
      </w:r>
      <w:r w:rsidRPr="00024928">
        <w:rPr>
          <w:szCs w:val="20"/>
          <w:lang w:val="uk-UA"/>
        </w:rPr>
        <w:t xml:space="preserve">      </w:t>
      </w:r>
    </w:p>
    <w:p w:rsidR="00024928" w:rsidRPr="00024928" w:rsidRDefault="00024928" w:rsidP="00024928">
      <w:pPr>
        <w:pStyle w:val="a3"/>
        <w:rPr>
          <w:szCs w:val="20"/>
          <w:lang w:val="uk-UA"/>
        </w:rPr>
      </w:pPr>
      <w:r w:rsidRPr="00024928">
        <w:rPr>
          <w:szCs w:val="20"/>
          <w:lang w:val="uk-UA"/>
        </w:rPr>
        <w:t xml:space="preserve">                                                                       Розділ </w:t>
      </w:r>
      <w:r w:rsidRPr="00024928">
        <w:rPr>
          <w:szCs w:val="20"/>
          <w:lang w:val="en-US"/>
        </w:rPr>
        <w:t>V</w:t>
      </w:r>
      <w:r w:rsidRPr="00024928">
        <w:rPr>
          <w:szCs w:val="20"/>
          <w:lang w:val="uk-UA"/>
        </w:rPr>
        <w:t>.</w:t>
      </w:r>
    </w:p>
    <w:p w:rsidR="00024928" w:rsidRDefault="00024928" w:rsidP="00024928">
      <w:pPr>
        <w:pStyle w:val="a3"/>
        <w:rPr>
          <w:szCs w:val="20"/>
          <w:lang w:val="uk-UA"/>
        </w:rPr>
      </w:pPr>
      <w:r w:rsidRPr="00024928">
        <w:rPr>
          <w:szCs w:val="20"/>
          <w:lang w:val="uk-UA"/>
        </w:rPr>
        <w:lastRenderedPageBreak/>
        <w:t xml:space="preserve"> 5.1. Перелік заходів, які здійснюються за рахунок коштів бюджету розвитку Зеленодольської міської ради у 2015 році:</w:t>
      </w:r>
    </w:p>
    <w:p w:rsidR="00024928" w:rsidRPr="00024928" w:rsidRDefault="00024928" w:rsidP="00024928">
      <w:pPr>
        <w:pStyle w:val="a3"/>
        <w:rPr>
          <w:szCs w:val="20"/>
          <w:lang w:val="uk-UA"/>
        </w:rPr>
      </w:pPr>
    </w:p>
    <w:tbl>
      <w:tblPr>
        <w:tblStyle w:val="11"/>
        <w:tblW w:w="0" w:type="auto"/>
        <w:tblLayout w:type="fixed"/>
        <w:tblLook w:val="04A0" w:firstRow="1" w:lastRow="0" w:firstColumn="1" w:lastColumn="0" w:noHBand="0" w:noVBand="1"/>
      </w:tblPr>
      <w:tblGrid>
        <w:gridCol w:w="534"/>
        <w:gridCol w:w="5103"/>
        <w:gridCol w:w="850"/>
        <w:gridCol w:w="851"/>
        <w:gridCol w:w="1366"/>
      </w:tblGrid>
      <w:tr w:rsidR="00024928" w:rsidRPr="00024928" w:rsidTr="00024928">
        <w:tc>
          <w:tcPr>
            <w:tcW w:w="534" w:type="dxa"/>
            <w:tcBorders>
              <w:right w:val="single" w:sz="4" w:space="0" w:color="auto"/>
            </w:tcBorders>
          </w:tcPr>
          <w:p w:rsidR="00024928" w:rsidRPr="00024928" w:rsidRDefault="00024928" w:rsidP="00024928">
            <w:pPr>
              <w:pStyle w:val="a3"/>
              <w:rPr>
                <w:b/>
                <w:sz w:val="20"/>
                <w:szCs w:val="20"/>
                <w:lang w:val="uk-UA"/>
              </w:rPr>
            </w:pPr>
            <w:r w:rsidRPr="00024928">
              <w:rPr>
                <w:b/>
                <w:sz w:val="20"/>
                <w:szCs w:val="20"/>
                <w:lang w:val="uk-UA"/>
              </w:rPr>
              <w:t>№ з/п</w:t>
            </w:r>
          </w:p>
        </w:tc>
        <w:tc>
          <w:tcPr>
            <w:tcW w:w="5103" w:type="dxa"/>
            <w:tcBorders>
              <w:left w:val="single" w:sz="4" w:space="0" w:color="auto"/>
            </w:tcBorders>
          </w:tcPr>
          <w:p w:rsidR="00024928" w:rsidRPr="00024928" w:rsidRDefault="00024928" w:rsidP="00024928">
            <w:pPr>
              <w:pStyle w:val="a3"/>
              <w:rPr>
                <w:b/>
                <w:sz w:val="20"/>
                <w:szCs w:val="20"/>
                <w:lang w:val="uk-UA"/>
              </w:rPr>
            </w:pPr>
            <w:r w:rsidRPr="00024928">
              <w:rPr>
                <w:b/>
                <w:sz w:val="20"/>
                <w:szCs w:val="20"/>
                <w:lang w:val="uk-UA"/>
              </w:rPr>
              <w:t>Найменування</w:t>
            </w:r>
          </w:p>
        </w:tc>
        <w:tc>
          <w:tcPr>
            <w:tcW w:w="850" w:type="dxa"/>
          </w:tcPr>
          <w:p w:rsidR="00024928" w:rsidRPr="00024928" w:rsidRDefault="00024928" w:rsidP="00024928">
            <w:pPr>
              <w:pStyle w:val="a3"/>
              <w:rPr>
                <w:b/>
                <w:sz w:val="20"/>
                <w:szCs w:val="20"/>
                <w:lang w:val="uk-UA"/>
              </w:rPr>
            </w:pPr>
            <w:r w:rsidRPr="00024928">
              <w:rPr>
                <w:b/>
                <w:sz w:val="20"/>
                <w:szCs w:val="20"/>
                <w:lang w:val="uk-UA"/>
              </w:rPr>
              <w:t>КФК</w:t>
            </w:r>
          </w:p>
        </w:tc>
        <w:tc>
          <w:tcPr>
            <w:tcW w:w="851" w:type="dxa"/>
          </w:tcPr>
          <w:p w:rsidR="00024928" w:rsidRPr="00024928" w:rsidRDefault="00024928" w:rsidP="00024928">
            <w:pPr>
              <w:pStyle w:val="a3"/>
              <w:rPr>
                <w:b/>
                <w:sz w:val="20"/>
                <w:szCs w:val="20"/>
                <w:lang w:val="uk-UA"/>
              </w:rPr>
            </w:pPr>
            <w:r w:rsidRPr="00024928">
              <w:rPr>
                <w:b/>
                <w:sz w:val="20"/>
                <w:szCs w:val="20"/>
                <w:lang w:val="uk-UA"/>
              </w:rPr>
              <w:t>КЕКВ</w:t>
            </w:r>
          </w:p>
        </w:tc>
        <w:tc>
          <w:tcPr>
            <w:tcW w:w="1366" w:type="dxa"/>
          </w:tcPr>
          <w:p w:rsidR="00024928" w:rsidRPr="00024928" w:rsidRDefault="00024928" w:rsidP="00024928">
            <w:pPr>
              <w:pStyle w:val="a3"/>
              <w:rPr>
                <w:b/>
                <w:sz w:val="20"/>
                <w:szCs w:val="20"/>
                <w:lang w:val="uk-UA"/>
              </w:rPr>
            </w:pPr>
            <w:r w:rsidRPr="00024928">
              <w:rPr>
                <w:b/>
                <w:sz w:val="20"/>
                <w:szCs w:val="20"/>
                <w:lang w:val="uk-UA"/>
              </w:rPr>
              <w:t>Сума, грн.</w:t>
            </w:r>
          </w:p>
        </w:tc>
      </w:tr>
      <w:tr w:rsidR="00024928" w:rsidRPr="00024928" w:rsidTr="00024928">
        <w:tc>
          <w:tcPr>
            <w:tcW w:w="534" w:type="dxa"/>
            <w:tcBorders>
              <w:right w:val="single" w:sz="4" w:space="0" w:color="auto"/>
            </w:tcBorders>
          </w:tcPr>
          <w:p w:rsidR="00024928" w:rsidRPr="00024928" w:rsidRDefault="00024928" w:rsidP="00024928">
            <w:pPr>
              <w:pStyle w:val="a3"/>
              <w:rPr>
                <w:sz w:val="20"/>
                <w:szCs w:val="20"/>
                <w:lang w:val="uk-UA"/>
              </w:rPr>
            </w:pPr>
            <w:r w:rsidRPr="00024928">
              <w:rPr>
                <w:sz w:val="20"/>
                <w:szCs w:val="20"/>
                <w:lang w:val="uk-UA"/>
              </w:rPr>
              <w:t>1</w:t>
            </w:r>
          </w:p>
        </w:tc>
        <w:tc>
          <w:tcPr>
            <w:tcW w:w="5103" w:type="dxa"/>
            <w:tcBorders>
              <w:left w:val="single" w:sz="4" w:space="0" w:color="auto"/>
            </w:tcBorders>
          </w:tcPr>
          <w:p w:rsidR="00024928" w:rsidRPr="00024928" w:rsidRDefault="00024928" w:rsidP="00024928">
            <w:pPr>
              <w:pStyle w:val="a3"/>
              <w:rPr>
                <w:b/>
                <w:sz w:val="20"/>
                <w:szCs w:val="20"/>
                <w:lang w:val="uk-UA"/>
              </w:rPr>
            </w:pPr>
            <w:r w:rsidRPr="00024928">
              <w:rPr>
                <w:sz w:val="20"/>
                <w:szCs w:val="20"/>
              </w:rPr>
              <w:t>Придбання багатофункціонального пристрою (прінтер, сканер, ксерокс)</w:t>
            </w:r>
          </w:p>
        </w:tc>
        <w:tc>
          <w:tcPr>
            <w:tcW w:w="850" w:type="dxa"/>
          </w:tcPr>
          <w:p w:rsidR="00024928" w:rsidRPr="00024928" w:rsidRDefault="00024928" w:rsidP="00024928">
            <w:pPr>
              <w:pStyle w:val="a3"/>
              <w:rPr>
                <w:sz w:val="20"/>
                <w:szCs w:val="20"/>
                <w:lang w:val="uk-UA"/>
              </w:rPr>
            </w:pPr>
            <w:r w:rsidRPr="00024928">
              <w:rPr>
                <w:sz w:val="20"/>
                <w:szCs w:val="20"/>
                <w:lang w:val="uk-UA"/>
              </w:rPr>
              <w:t>010116</w:t>
            </w:r>
          </w:p>
        </w:tc>
        <w:tc>
          <w:tcPr>
            <w:tcW w:w="851" w:type="dxa"/>
          </w:tcPr>
          <w:p w:rsidR="00024928" w:rsidRPr="00024928" w:rsidRDefault="00024928" w:rsidP="00024928">
            <w:pPr>
              <w:pStyle w:val="a3"/>
              <w:rPr>
                <w:sz w:val="20"/>
                <w:szCs w:val="20"/>
                <w:lang w:val="uk-UA"/>
              </w:rPr>
            </w:pPr>
            <w:r w:rsidRPr="00024928">
              <w:rPr>
                <w:sz w:val="20"/>
                <w:szCs w:val="20"/>
                <w:lang w:val="uk-UA"/>
              </w:rPr>
              <w:t>3110</w:t>
            </w:r>
          </w:p>
        </w:tc>
        <w:tc>
          <w:tcPr>
            <w:tcW w:w="1366" w:type="dxa"/>
          </w:tcPr>
          <w:p w:rsidR="00024928" w:rsidRPr="00024928" w:rsidRDefault="00024928" w:rsidP="00024928">
            <w:pPr>
              <w:pStyle w:val="a3"/>
              <w:rPr>
                <w:b/>
                <w:sz w:val="20"/>
                <w:szCs w:val="20"/>
                <w:lang w:val="uk-UA"/>
              </w:rPr>
            </w:pPr>
            <w:r w:rsidRPr="00024928">
              <w:rPr>
                <w:sz w:val="20"/>
                <w:szCs w:val="20"/>
                <w:lang w:val="uk-UA"/>
              </w:rPr>
              <w:t>5500,00</w:t>
            </w:r>
          </w:p>
        </w:tc>
      </w:tr>
      <w:tr w:rsidR="00024928" w:rsidRPr="00024928" w:rsidTr="00024928">
        <w:tc>
          <w:tcPr>
            <w:tcW w:w="534" w:type="dxa"/>
            <w:tcBorders>
              <w:right w:val="single" w:sz="4" w:space="0" w:color="auto"/>
            </w:tcBorders>
          </w:tcPr>
          <w:p w:rsidR="00024928" w:rsidRPr="00024928" w:rsidRDefault="00024928" w:rsidP="00024928">
            <w:pPr>
              <w:pStyle w:val="a3"/>
              <w:rPr>
                <w:sz w:val="20"/>
                <w:szCs w:val="20"/>
                <w:lang w:val="uk-UA"/>
              </w:rPr>
            </w:pPr>
            <w:r w:rsidRPr="00024928">
              <w:rPr>
                <w:sz w:val="20"/>
                <w:szCs w:val="20"/>
                <w:lang w:val="uk-UA"/>
              </w:rPr>
              <w:t>2</w:t>
            </w:r>
          </w:p>
        </w:tc>
        <w:tc>
          <w:tcPr>
            <w:tcW w:w="5103" w:type="dxa"/>
            <w:tcBorders>
              <w:left w:val="single" w:sz="4" w:space="0" w:color="auto"/>
            </w:tcBorders>
          </w:tcPr>
          <w:p w:rsidR="00024928" w:rsidRPr="00024928" w:rsidRDefault="00024928" w:rsidP="00024928">
            <w:pPr>
              <w:pStyle w:val="a3"/>
              <w:rPr>
                <w:b/>
                <w:sz w:val="20"/>
                <w:szCs w:val="20"/>
                <w:lang w:val="uk-UA"/>
              </w:rPr>
            </w:pPr>
            <w:r w:rsidRPr="00024928">
              <w:rPr>
                <w:sz w:val="20"/>
                <w:szCs w:val="20"/>
              </w:rPr>
              <w:t>Капітальний ремонт покрівлі господарчих будівель ДНЗ "Росинка</w:t>
            </w:r>
            <w:r w:rsidRPr="00024928">
              <w:rPr>
                <w:sz w:val="20"/>
                <w:szCs w:val="20"/>
                <w:lang w:val="uk-UA"/>
              </w:rPr>
              <w:t>»</w:t>
            </w:r>
          </w:p>
        </w:tc>
        <w:tc>
          <w:tcPr>
            <w:tcW w:w="850" w:type="dxa"/>
          </w:tcPr>
          <w:p w:rsidR="00024928" w:rsidRPr="00024928" w:rsidRDefault="00024928" w:rsidP="00024928">
            <w:pPr>
              <w:pStyle w:val="a3"/>
              <w:rPr>
                <w:sz w:val="20"/>
                <w:szCs w:val="20"/>
                <w:lang w:val="uk-UA"/>
              </w:rPr>
            </w:pPr>
            <w:r w:rsidRPr="00024928">
              <w:rPr>
                <w:sz w:val="20"/>
                <w:szCs w:val="20"/>
                <w:lang w:val="uk-UA"/>
              </w:rPr>
              <w:t>070101</w:t>
            </w:r>
          </w:p>
        </w:tc>
        <w:tc>
          <w:tcPr>
            <w:tcW w:w="851" w:type="dxa"/>
          </w:tcPr>
          <w:p w:rsidR="00024928" w:rsidRPr="00024928" w:rsidRDefault="00024928" w:rsidP="00024928">
            <w:pPr>
              <w:pStyle w:val="a3"/>
              <w:rPr>
                <w:sz w:val="20"/>
                <w:szCs w:val="20"/>
                <w:lang w:val="uk-UA"/>
              </w:rPr>
            </w:pPr>
            <w:r w:rsidRPr="00024928">
              <w:rPr>
                <w:sz w:val="20"/>
                <w:szCs w:val="20"/>
                <w:lang w:val="uk-UA"/>
              </w:rPr>
              <w:t>3132</w:t>
            </w:r>
          </w:p>
        </w:tc>
        <w:tc>
          <w:tcPr>
            <w:tcW w:w="1366" w:type="dxa"/>
          </w:tcPr>
          <w:p w:rsidR="00024928" w:rsidRPr="00024928" w:rsidRDefault="00024928" w:rsidP="00024928">
            <w:pPr>
              <w:pStyle w:val="a3"/>
              <w:rPr>
                <w:b/>
                <w:sz w:val="20"/>
                <w:szCs w:val="20"/>
                <w:lang w:val="uk-UA"/>
              </w:rPr>
            </w:pPr>
            <w:r w:rsidRPr="00024928">
              <w:rPr>
                <w:sz w:val="20"/>
                <w:szCs w:val="20"/>
                <w:lang w:val="uk-UA"/>
              </w:rPr>
              <w:t xml:space="preserve">97438,00 </w:t>
            </w:r>
            <w:r w:rsidRPr="00024928">
              <w:rPr>
                <w:sz w:val="16"/>
                <w:szCs w:val="16"/>
                <w:lang w:val="uk-UA"/>
              </w:rPr>
              <w:t>( в т.ч. борг 43194,94 грн.)</w:t>
            </w:r>
          </w:p>
        </w:tc>
      </w:tr>
      <w:tr w:rsidR="00024928" w:rsidRPr="00024928" w:rsidTr="00024928">
        <w:trPr>
          <w:trHeight w:val="442"/>
        </w:trPr>
        <w:tc>
          <w:tcPr>
            <w:tcW w:w="534" w:type="dxa"/>
            <w:tcBorders>
              <w:right w:val="single" w:sz="4" w:space="0" w:color="auto"/>
            </w:tcBorders>
          </w:tcPr>
          <w:p w:rsidR="00024928" w:rsidRPr="00024928" w:rsidRDefault="00024928" w:rsidP="00024928">
            <w:pPr>
              <w:pStyle w:val="a3"/>
              <w:rPr>
                <w:sz w:val="20"/>
                <w:szCs w:val="20"/>
                <w:lang w:val="uk-UA"/>
              </w:rPr>
            </w:pPr>
            <w:r w:rsidRPr="00024928">
              <w:rPr>
                <w:sz w:val="20"/>
                <w:szCs w:val="20"/>
                <w:lang w:val="uk-UA"/>
              </w:rPr>
              <w:t>3</w:t>
            </w:r>
          </w:p>
        </w:tc>
        <w:tc>
          <w:tcPr>
            <w:tcW w:w="5103" w:type="dxa"/>
            <w:tcBorders>
              <w:left w:val="single" w:sz="4" w:space="0" w:color="auto"/>
            </w:tcBorders>
          </w:tcPr>
          <w:p w:rsidR="00024928" w:rsidRPr="00024928" w:rsidRDefault="00024928" w:rsidP="00024928">
            <w:pPr>
              <w:pStyle w:val="a3"/>
              <w:rPr>
                <w:sz w:val="20"/>
                <w:szCs w:val="20"/>
                <w:lang w:val="uk-UA"/>
              </w:rPr>
            </w:pPr>
            <w:r w:rsidRPr="00024928">
              <w:rPr>
                <w:sz w:val="20"/>
                <w:szCs w:val="20"/>
              </w:rPr>
              <w:t>Капітальний ремонт по заміні вікон "Попелюшка"</w:t>
            </w:r>
            <w:r w:rsidRPr="00024928">
              <w:rPr>
                <w:sz w:val="20"/>
                <w:szCs w:val="20"/>
                <w:lang w:val="uk-UA"/>
              </w:rPr>
              <w:t xml:space="preserve"> (авторський нагляд)</w:t>
            </w:r>
          </w:p>
        </w:tc>
        <w:tc>
          <w:tcPr>
            <w:tcW w:w="850" w:type="dxa"/>
          </w:tcPr>
          <w:p w:rsidR="00024928" w:rsidRPr="00024928" w:rsidRDefault="00024928" w:rsidP="00024928">
            <w:pPr>
              <w:pStyle w:val="a3"/>
              <w:rPr>
                <w:sz w:val="20"/>
                <w:szCs w:val="20"/>
                <w:lang w:val="uk-UA"/>
              </w:rPr>
            </w:pPr>
            <w:r w:rsidRPr="00024928">
              <w:rPr>
                <w:sz w:val="20"/>
                <w:szCs w:val="20"/>
                <w:lang w:val="uk-UA"/>
              </w:rPr>
              <w:t>070101</w:t>
            </w:r>
          </w:p>
        </w:tc>
        <w:tc>
          <w:tcPr>
            <w:tcW w:w="851" w:type="dxa"/>
          </w:tcPr>
          <w:p w:rsidR="00024928" w:rsidRPr="00024928" w:rsidRDefault="00024928" w:rsidP="00024928">
            <w:pPr>
              <w:pStyle w:val="a3"/>
              <w:rPr>
                <w:sz w:val="20"/>
                <w:szCs w:val="20"/>
                <w:lang w:val="uk-UA"/>
              </w:rPr>
            </w:pPr>
            <w:r w:rsidRPr="00024928">
              <w:rPr>
                <w:sz w:val="20"/>
                <w:szCs w:val="20"/>
                <w:lang w:val="uk-UA"/>
              </w:rPr>
              <w:t>3132</w:t>
            </w:r>
          </w:p>
        </w:tc>
        <w:tc>
          <w:tcPr>
            <w:tcW w:w="1366" w:type="dxa"/>
          </w:tcPr>
          <w:p w:rsidR="00024928" w:rsidRPr="00024928" w:rsidRDefault="00024928" w:rsidP="00024928">
            <w:pPr>
              <w:pStyle w:val="a3"/>
              <w:rPr>
                <w:sz w:val="16"/>
                <w:szCs w:val="16"/>
                <w:lang w:val="uk-UA"/>
              </w:rPr>
            </w:pPr>
            <w:r w:rsidRPr="00024928">
              <w:rPr>
                <w:sz w:val="20"/>
                <w:szCs w:val="20"/>
                <w:lang w:val="uk-UA"/>
              </w:rPr>
              <w:t xml:space="preserve">772,40  </w:t>
            </w:r>
            <w:r w:rsidRPr="00024928">
              <w:rPr>
                <w:sz w:val="16"/>
                <w:szCs w:val="16"/>
                <w:lang w:val="uk-UA"/>
              </w:rPr>
              <w:t>(борг 2014)</w:t>
            </w:r>
          </w:p>
        </w:tc>
      </w:tr>
      <w:tr w:rsidR="00024928" w:rsidRPr="00024928" w:rsidTr="00024928">
        <w:tc>
          <w:tcPr>
            <w:tcW w:w="534" w:type="dxa"/>
            <w:tcBorders>
              <w:right w:val="single" w:sz="4" w:space="0" w:color="auto"/>
            </w:tcBorders>
          </w:tcPr>
          <w:p w:rsidR="00024928" w:rsidRPr="00024928" w:rsidRDefault="00024928" w:rsidP="00024928">
            <w:pPr>
              <w:pStyle w:val="a3"/>
              <w:rPr>
                <w:sz w:val="20"/>
                <w:szCs w:val="20"/>
                <w:lang w:val="uk-UA"/>
              </w:rPr>
            </w:pPr>
            <w:r w:rsidRPr="00024928">
              <w:rPr>
                <w:sz w:val="20"/>
                <w:szCs w:val="20"/>
                <w:lang w:val="uk-UA"/>
              </w:rPr>
              <w:t>4</w:t>
            </w:r>
          </w:p>
        </w:tc>
        <w:tc>
          <w:tcPr>
            <w:tcW w:w="5103" w:type="dxa"/>
            <w:tcBorders>
              <w:left w:val="single" w:sz="4" w:space="0" w:color="auto"/>
            </w:tcBorders>
          </w:tcPr>
          <w:p w:rsidR="00024928" w:rsidRPr="00024928" w:rsidRDefault="00024928" w:rsidP="00024928">
            <w:pPr>
              <w:pStyle w:val="a3"/>
              <w:rPr>
                <w:b/>
                <w:sz w:val="20"/>
                <w:szCs w:val="20"/>
                <w:lang w:val="uk-UA"/>
              </w:rPr>
            </w:pPr>
            <w:r w:rsidRPr="00024928">
              <w:rPr>
                <w:sz w:val="20"/>
                <w:szCs w:val="20"/>
              </w:rPr>
              <w:t>Розробка проектно-кошторисної документації по утепленню стін будівлі ДНЗ "Попелюшка"</w:t>
            </w:r>
          </w:p>
        </w:tc>
        <w:tc>
          <w:tcPr>
            <w:tcW w:w="850" w:type="dxa"/>
          </w:tcPr>
          <w:p w:rsidR="00024928" w:rsidRPr="00024928" w:rsidRDefault="00024928" w:rsidP="00024928">
            <w:pPr>
              <w:pStyle w:val="a3"/>
              <w:rPr>
                <w:sz w:val="20"/>
                <w:szCs w:val="20"/>
                <w:lang w:val="uk-UA"/>
              </w:rPr>
            </w:pPr>
            <w:r w:rsidRPr="00024928">
              <w:rPr>
                <w:sz w:val="20"/>
                <w:szCs w:val="20"/>
                <w:lang w:val="uk-UA"/>
              </w:rPr>
              <w:t>070101</w:t>
            </w:r>
          </w:p>
        </w:tc>
        <w:tc>
          <w:tcPr>
            <w:tcW w:w="851" w:type="dxa"/>
          </w:tcPr>
          <w:p w:rsidR="00024928" w:rsidRPr="00024928" w:rsidRDefault="00024928" w:rsidP="00024928">
            <w:pPr>
              <w:pStyle w:val="a3"/>
              <w:rPr>
                <w:sz w:val="20"/>
                <w:szCs w:val="20"/>
                <w:lang w:val="uk-UA"/>
              </w:rPr>
            </w:pPr>
            <w:r w:rsidRPr="00024928">
              <w:rPr>
                <w:sz w:val="20"/>
                <w:szCs w:val="20"/>
                <w:lang w:val="uk-UA"/>
              </w:rPr>
              <w:t>3132</w:t>
            </w:r>
          </w:p>
        </w:tc>
        <w:tc>
          <w:tcPr>
            <w:tcW w:w="1366" w:type="dxa"/>
          </w:tcPr>
          <w:p w:rsidR="00024928" w:rsidRPr="00024928" w:rsidRDefault="00024928" w:rsidP="00024928">
            <w:pPr>
              <w:pStyle w:val="a3"/>
              <w:rPr>
                <w:b/>
                <w:sz w:val="20"/>
                <w:szCs w:val="20"/>
                <w:lang w:val="uk-UA"/>
              </w:rPr>
            </w:pPr>
            <w:r w:rsidRPr="00024928">
              <w:rPr>
                <w:sz w:val="20"/>
                <w:szCs w:val="20"/>
                <w:lang w:val="uk-UA"/>
              </w:rPr>
              <w:t>39045,00</w:t>
            </w:r>
          </w:p>
        </w:tc>
      </w:tr>
      <w:tr w:rsidR="00024928" w:rsidRPr="00024928" w:rsidTr="00024928">
        <w:tc>
          <w:tcPr>
            <w:tcW w:w="534" w:type="dxa"/>
            <w:tcBorders>
              <w:right w:val="single" w:sz="4" w:space="0" w:color="auto"/>
            </w:tcBorders>
          </w:tcPr>
          <w:p w:rsidR="00024928" w:rsidRPr="00024928" w:rsidRDefault="00024928" w:rsidP="00024928">
            <w:pPr>
              <w:pStyle w:val="a3"/>
              <w:rPr>
                <w:sz w:val="20"/>
                <w:szCs w:val="20"/>
                <w:lang w:val="uk-UA"/>
              </w:rPr>
            </w:pPr>
            <w:r w:rsidRPr="00024928">
              <w:rPr>
                <w:sz w:val="20"/>
                <w:szCs w:val="20"/>
                <w:lang w:val="uk-UA"/>
              </w:rPr>
              <w:t>5</w:t>
            </w:r>
          </w:p>
        </w:tc>
        <w:tc>
          <w:tcPr>
            <w:tcW w:w="5103" w:type="dxa"/>
            <w:tcBorders>
              <w:left w:val="single" w:sz="4" w:space="0" w:color="auto"/>
            </w:tcBorders>
          </w:tcPr>
          <w:p w:rsidR="00024928" w:rsidRPr="00024928" w:rsidRDefault="00024928" w:rsidP="00024928">
            <w:pPr>
              <w:pStyle w:val="a3"/>
              <w:rPr>
                <w:b/>
                <w:sz w:val="20"/>
                <w:szCs w:val="20"/>
                <w:lang w:val="uk-UA"/>
              </w:rPr>
            </w:pPr>
            <w:r w:rsidRPr="00024928">
              <w:rPr>
                <w:sz w:val="20"/>
                <w:szCs w:val="20"/>
              </w:rPr>
              <w:t>Проектно-вишукувальні роботи з капітального ремонту дороги по пер.Молодіжний</w:t>
            </w:r>
          </w:p>
        </w:tc>
        <w:tc>
          <w:tcPr>
            <w:tcW w:w="850" w:type="dxa"/>
          </w:tcPr>
          <w:p w:rsidR="00024928" w:rsidRPr="00024928" w:rsidRDefault="00024928" w:rsidP="00024928">
            <w:pPr>
              <w:pStyle w:val="a3"/>
              <w:rPr>
                <w:sz w:val="20"/>
                <w:szCs w:val="20"/>
                <w:lang w:val="uk-UA"/>
              </w:rPr>
            </w:pPr>
            <w:r w:rsidRPr="00024928">
              <w:rPr>
                <w:sz w:val="20"/>
                <w:szCs w:val="20"/>
                <w:lang w:val="uk-UA"/>
              </w:rPr>
              <w:t>100203</w:t>
            </w:r>
          </w:p>
        </w:tc>
        <w:tc>
          <w:tcPr>
            <w:tcW w:w="851" w:type="dxa"/>
          </w:tcPr>
          <w:p w:rsidR="00024928" w:rsidRPr="00024928" w:rsidRDefault="00024928" w:rsidP="00024928">
            <w:pPr>
              <w:pStyle w:val="a3"/>
              <w:rPr>
                <w:sz w:val="20"/>
                <w:szCs w:val="20"/>
                <w:lang w:val="uk-UA"/>
              </w:rPr>
            </w:pPr>
            <w:r w:rsidRPr="00024928">
              <w:rPr>
                <w:sz w:val="20"/>
                <w:szCs w:val="20"/>
                <w:lang w:val="uk-UA"/>
              </w:rPr>
              <w:t>3132</w:t>
            </w:r>
          </w:p>
        </w:tc>
        <w:tc>
          <w:tcPr>
            <w:tcW w:w="1366" w:type="dxa"/>
          </w:tcPr>
          <w:p w:rsidR="00024928" w:rsidRPr="00024928" w:rsidRDefault="00024928" w:rsidP="00024928">
            <w:pPr>
              <w:pStyle w:val="a3"/>
              <w:rPr>
                <w:sz w:val="20"/>
                <w:szCs w:val="20"/>
                <w:lang w:val="uk-UA"/>
              </w:rPr>
            </w:pPr>
            <w:r w:rsidRPr="00024928">
              <w:rPr>
                <w:sz w:val="20"/>
                <w:szCs w:val="20"/>
                <w:lang w:val="uk-UA"/>
              </w:rPr>
              <w:t>13334,00</w:t>
            </w:r>
          </w:p>
        </w:tc>
      </w:tr>
      <w:tr w:rsidR="00024928" w:rsidRPr="00024928" w:rsidTr="00024928">
        <w:tc>
          <w:tcPr>
            <w:tcW w:w="534" w:type="dxa"/>
            <w:tcBorders>
              <w:right w:val="single" w:sz="4" w:space="0" w:color="auto"/>
            </w:tcBorders>
          </w:tcPr>
          <w:p w:rsidR="00024928" w:rsidRPr="00024928" w:rsidRDefault="00024928" w:rsidP="00024928">
            <w:pPr>
              <w:pStyle w:val="a3"/>
              <w:rPr>
                <w:sz w:val="20"/>
                <w:szCs w:val="20"/>
                <w:lang w:val="uk-UA"/>
              </w:rPr>
            </w:pPr>
            <w:r w:rsidRPr="00024928">
              <w:rPr>
                <w:sz w:val="20"/>
                <w:szCs w:val="20"/>
                <w:lang w:val="uk-UA"/>
              </w:rPr>
              <w:t>6</w:t>
            </w:r>
          </w:p>
        </w:tc>
        <w:tc>
          <w:tcPr>
            <w:tcW w:w="5103" w:type="dxa"/>
            <w:tcBorders>
              <w:left w:val="single" w:sz="4" w:space="0" w:color="auto"/>
            </w:tcBorders>
          </w:tcPr>
          <w:p w:rsidR="00024928" w:rsidRPr="00024928" w:rsidRDefault="00024928" w:rsidP="00024928">
            <w:pPr>
              <w:pStyle w:val="a3"/>
              <w:rPr>
                <w:b/>
                <w:sz w:val="20"/>
                <w:szCs w:val="20"/>
                <w:lang w:val="uk-UA"/>
              </w:rPr>
            </w:pPr>
            <w:r w:rsidRPr="00024928">
              <w:rPr>
                <w:sz w:val="20"/>
                <w:szCs w:val="20"/>
                <w:lang w:val="uk-UA"/>
              </w:rPr>
              <w:t xml:space="preserve">Розробка проектно-кошторисної документації по об’єкту «140 квартирний житловий будинок № 2 по вул. 60 років Жовтня, м.Зеленодольськ Дніпропетровської області. Звіт про інженерно-геологічні вишукування </w:t>
            </w:r>
          </w:p>
        </w:tc>
        <w:tc>
          <w:tcPr>
            <w:tcW w:w="850" w:type="dxa"/>
          </w:tcPr>
          <w:p w:rsidR="00024928" w:rsidRPr="00024928" w:rsidRDefault="00024928" w:rsidP="00024928">
            <w:pPr>
              <w:pStyle w:val="a3"/>
              <w:rPr>
                <w:sz w:val="20"/>
                <w:szCs w:val="20"/>
                <w:lang w:val="uk-UA"/>
              </w:rPr>
            </w:pPr>
            <w:r w:rsidRPr="00024928">
              <w:rPr>
                <w:sz w:val="20"/>
                <w:szCs w:val="20"/>
                <w:lang w:val="uk-UA"/>
              </w:rPr>
              <w:t>150101</w:t>
            </w:r>
          </w:p>
        </w:tc>
        <w:tc>
          <w:tcPr>
            <w:tcW w:w="851" w:type="dxa"/>
          </w:tcPr>
          <w:p w:rsidR="00024928" w:rsidRPr="00024928" w:rsidRDefault="00024928" w:rsidP="00024928">
            <w:pPr>
              <w:pStyle w:val="a3"/>
              <w:rPr>
                <w:sz w:val="20"/>
                <w:szCs w:val="20"/>
                <w:lang w:val="uk-UA"/>
              </w:rPr>
            </w:pPr>
            <w:r w:rsidRPr="00024928">
              <w:rPr>
                <w:sz w:val="20"/>
                <w:szCs w:val="20"/>
                <w:lang w:val="uk-UA"/>
              </w:rPr>
              <w:t>3121</w:t>
            </w:r>
          </w:p>
        </w:tc>
        <w:tc>
          <w:tcPr>
            <w:tcW w:w="1366" w:type="dxa"/>
          </w:tcPr>
          <w:p w:rsidR="00024928" w:rsidRPr="00024928" w:rsidRDefault="00024928" w:rsidP="00024928">
            <w:pPr>
              <w:pStyle w:val="a3"/>
              <w:rPr>
                <w:sz w:val="20"/>
                <w:szCs w:val="20"/>
                <w:lang w:val="uk-UA"/>
              </w:rPr>
            </w:pPr>
            <w:r w:rsidRPr="00024928">
              <w:rPr>
                <w:sz w:val="20"/>
                <w:szCs w:val="20"/>
                <w:lang w:val="uk-UA"/>
              </w:rPr>
              <w:t>35000,00</w:t>
            </w:r>
          </w:p>
        </w:tc>
      </w:tr>
      <w:tr w:rsidR="00024928" w:rsidRPr="00024928" w:rsidTr="00024928">
        <w:trPr>
          <w:trHeight w:val="660"/>
        </w:trPr>
        <w:tc>
          <w:tcPr>
            <w:tcW w:w="534" w:type="dxa"/>
            <w:tcBorders>
              <w:right w:val="single" w:sz="4" w:space="0" w:color="auto"/>
            </w:tcBorders>
          </w:tcPr>
          <w:p w:rsidR="00024928" w:rsidRPr="00024928" w:rsidRDefault="00024928" w:rsidP="00024928">
            <w:pPr>
              <w:pStyle w:val="a3"/>
              <w:rPr>
                <w:sz w:val="20"/>
                <w:szCs w:val="20"/>
                <w:lang w:val="uk-UA"/>
              </w:rPr>
            </w:pPr>
            <w:r w:rsidRPr="00024928">
              <w:rPr>
                <w:sz w:val="20"/>
                <w:szCs w:val="20"/>
                <w:lang w:val="uk-UA"/>
              </w:rPr>
              <w:t>7</w:t>
            </w:r>
          </w:p>
        </w:tc>
        <w:tc>
          <w:tcPr>
            <w:tcW w:w="5103" w:type="dxa"/>
            <w:tcBorders>
              <w:left w:val="single" w:sz="4" w:space="0" w:color="auto"/>
            </w:tcBorders>
          </w:tcPr>
          <w:p w:rsidR="00024928" w:rsidRPr="00024928" w:rsidRDefault="00024928" w:rsidP="00024928">
            <w:pPr>
              <w:pStyle w:val="a3"/>
              <w:rPr>
                <w:sz w:val="20"/>
                <w:szCs w:val="20"/>
              </w:rPr>
            </w:pPr>
            <w:r w:rsidRPr="00024928">
              <w:rPr>
                <w:sz w:val="20"/>
                <w:szCs w:val="20"/>
                <w:lang w:val="uk-UA"/>
              </w:rPr>
              <w:t>Проектно-вишукувальні роботи та експертиза проекту будівництва спортивного майданчика</w:t>
            </w:r>
            <w:r w:rsidRPr="00024928">
              <w:rPr>
                <w:sz w:val="20"/>
                <w:szCs w:val="20"/>
              </w:rPr>
              <w:t xml:space="preserve"> будівництва спортивного майданчика</w:t>
            </w:r>
          </w:p>
        </w:tc>
        <w:tc>
          <w:tcPr>
            <w:tcW w:w="850" w:type="dxa"/>
          </w:tcPr>
          <w:p w:rsidR="00024928" w:rsidRPr="00024928" w:rsidRDefault="00024928" w:rsidP="00024928">
            <w:pPr>
              <w:pStyle w:val="a3"/>
              <w:rPr>
                <w:sz w:val="20"/>
                <w:szCs w:val="20"/>
                <w:lang w:val="uk-UA"/>
              </w:rPr>
            </w:pPr>
            <w:r w:rsidRPr="00024928">
              <w:rPr>
                <w:sz w:val="20"/>
                <w:szCs w:val="20"/>
                <w:lang w:val="uk-UA"/>
              </w:rPr>
              <w:t>150101</w:t>
            </w:r>
          </w:p>
        </w:tc>
        <w:tc>
          <w:tcPr>
            <w:tcW w:w="851" w:type="dxa"/>
          </w:tcPr>
          <w:p w:rsidR="00024928" w:rsidRPr="00024928" w:rsidRDefault="00024928" w:rsidP="00024928">
            <w:pPr>
              <w:pStyle w:val="a3"/>
              <w:rPr>
                <w:sz w:val="20"/>
                <w:szCs w:val="20"/>
                <w:lang w:val="uk-UA"/>
              </w:rPr>
            </w:pPr>
            <w:r w:rsidRPr="00024928">
              <w:rPr>
                <w:sz w:val="20"/>
                <w:szCs w:val="20"/>
                <w:lang w:val="uk-UA"/>
              </w:rPr>
              <w:t>3122</w:t>
            </w:r>
          </w:p>
        </w:tc>
        <w:tc>
          <w:tcPr>
            <w:tcW w:w="1366" w:type="dxa"/>
          </w:tcPr>
          <w:p w:rsidR="00024928" w:rsidRPr="00024928" w:rsidRDefault="00024928" w:rsidP="00024928">
            <w:pPr>
              <w:pStyle w:val="a3"/>
              <w:rPr>
                <w:b/>
                <w:sz w:val="16"/>
                <w:szCs w:val="16"/>
                <w:lang w:val="uk-UA"/>
              </w:rPr>
            </w:pPr>
            <w:r w:rsidRPr="00024928">
              <w:rPr>
                <w:sz w:val="20"/>
                <w:szCs w:val="20"/>
                <w:lang w:val="uk-UA"/>
              </w:rPr>
              <w:t xml:space="preserve">34000,00 </w:t>
            </w:r>
            <w:r w:rsidRPr="00024928">
              <w:rPr>
                <w:sz w:val="16"/>
                <w:szCs w:val="16"/>
                <w:lang w:val="uk-UA"/>
              </w:rPr>
              <w:t>(2594,76 борг 2014)</w:t>
            </w:r>
          </w:p>
        </w:tc>
      </w:tr>
      <w:tr w:rsidR="00024928" w:rsidRPr="00024928" w:rsidTr="00024928">
        <w:tc>
          <w:tcPr>
            <w:tcW w:w="534" w:type="dxa"/>
            <w:tcBorders>
              <w:right w:val="single" w:sz="4" w:space="0" w:color="auto"/>
            </w:tcBorders>
          </w:tcPr>
          <w:p w:rsidR="00024928" w:rsidRPr="00024928" w:rsidRDefault="00024928" w:rsidP="00024928">
            <w:pPr>
              <w:pStyle w:val="a3"/>
              <w:rPr>
                <w:sz w:val="20"/>
                <w:szCs w:val="20"/>
                <w:lang w:val="uk-UA"/>
              </w:rPr>
            </w:pPr>
            <w:r w:rsidRPr="00024928">
              <w:rPr>
                <w:sz w:val="20"/>
                <w:szCs w:val="20"/>
                <w:lang w:val="uk-UA"/>
              </w:rPr>
              <w:t>8</w:t>
            </w:r>
          </w:p>
        </w:tc>
        <w:tc>
          <w:tcPr>
            <w:tcW w:w="5103" w:type="dxa"/>
            <w:tcBorders>
              <w:left w:val="single" w:sz="4" w:space="0" w:color="auto"/>
            </w:tcBorders>
          </w:tcPr>
          <w:p w:rsidR="00024928" w:rsidRPr="00024928" w:rsidRDefault="00024928" w:rsidP="00024928">
            <w:pPr>
              <w:pStyle w:val="a3"/>
              <w:rPr>
                <w:b/>
                <w:sz w:val="20"/>
                <w:szCs w:val="20"/>
                <w:lang w:val="uk-UA"/>
              </w:rPr>
            </w:pPr>
            <w:r w:rsidRPr="00024928">
              <w:rPr>
                <w:sz w:val="20"/>
                <w:szCs w:val="20"/>
                <w:lang w:val="uk-UA"/>
              </w:rPr>
              <w:t>К</w:t>
            </w:r>
            <w:r w:rsidRPr="00024928">
              <w:rPr>
                <w:sz w:val="20"/>
                <w:szCs w:val="20"/>
              </w:rPr>
              <w:t xml:space="preserve">оригування </w:t>
            </w:r>
            <w:r w:rsidRPr="00024928">
              <w:rPr>
                <w:sz w:val="20"/>
                <w:szCs w:val="20"/>
                <w:lang w:val="uk-UA"/>
              </w:rPr>
              <w:t xml:space="preserve">та експертиза </w:t>
            </w:r>
            <w:r w:rsidRPr="00024928">
              <w:rPr>
                <w:sz w:val="20"/>
                <w:szCs w:val="20"/>
              </w:rPr>
              <w:t>проекту реконструкції системи вентиляції будівлі Палацу культури з влаштуванням системи кондиціювання</w:t>
            </w:r>
          </w:p>
        </w:tc>
        <w:tc>
          <w:tcPr>
            <w:tcW w:w="850" w:type="dxa"/>
          </w:tcPr>
          <w:p w:rsidR="00024928" w:rsidRPr="00024928" w:rsidRDefault="00024928" w:rsidP="00024928">
            <w:pPr>
              <w:pStyle w:val="a3"/>
              <w:rPr>
                <w:sz w:val="20"/>
                <w:szCs w:val="20"/>
                <w:lang w:val="uk-UA"/>
              </w:rPr>
            </w:pPr>
            <w:r w:rsidRPr="00024928">
              <w:rPr>
                <w:sz w:val="20"/>
                <w:szCs w:val="20"/>
                <w:lang w:val="uk-UA"/>
              </w:rPr>
              <w:t>150101</w:t>
            </w:r>
          </w:p>
        </w:tc>
        <w:tc>
          <w:tcPr>
            <w:tcW w:w="851" w:type="dxa"/>
          </w:tcPr>
          <w:p w:rsidR="00024928" w:rsidRPr="00024928" w:rsidRDefault="00024928" w:rsidP="00024928">
            <w:pPr>
              <w:pStyle w:val="a3"/>
              <w:rPr>
                <w:sz w:val="20"/>
                <w:szCs w:val="20"/>
                <w:lang w:val="uk-UA"/>
              </w:rPr>
            </w:pPr>
            <w:r w:rsidRPr="00024928">
              <w:rPr>
                <w:sz w:val="20"/>
                <w:szCs w:val="20"/>
                <w:lang w:val="uk-UA"/>
              </w:rPr>
              <w:t>3142</w:t>
            </w:r>
          </w:p>
        </w:tc>
        <w:tc>
          <w:tcPr>
            <w:tcW w:w="1366" w:type="dxa"/>
          </w:tcPr>
          <w:p w:rsidR="00024928" w:rsidRPr="00024928" w:rsidRDefault="00024928" w:rsidP="00024928">
            <w:pPr>
              <w:pStyle w:val="a3"/>
              <w:rPr>
                <w:b/>
                <w:sz w:val="16"/>
                <w:szCs w:val="16"/>
                <w:lang w:val="uk-UA"/>
              </w:rPr>
            </w:pPr>
            <w:r w:rsidRPr="00024928">
              <w:rPr>
                <w:sz w:val="20"/>
                <w:szCs w:val="20"/>
                <w:lang w:val="uk-UA"/>
              </w:rPr>
              <w:t xml:space="preserve">4500 грн. </w:t>
            </w:r>
            <w:r w:rsidRPr="00024928">
              <w:rPr>
                <w:sz w:val="16"/>
                <w:szCs w:val="16"/>
                <w:lang w:val="uk-UA"/>
              </w:rPr>
              <w:t>(1143,60 борг 2014)</w:t>
            </w:r>
          </w:p>
        </w:tc>
      </w:tr>
      <w:tr w:rsidR="00024928" w:rsidRPr="00024928" w:rsidTr="00024928">
        <w:tc>
          <w:tcPr>
            <w:tcW w:w="534" w:type="dxa"/>
            <w:tcBorders>
              <w:right w:val="single" w:sz="4" w:space="0" w:color="auto"/>
            </w:tcBorders>
          </w:tcPr>
          <w:p w:rsidR="00024928" w:rsidRPr="00024928" w:rsidRDefault="00024928" w:rsidP="00024928">
            <w:pPr>
              <w:pStyle w:val="a3"/>
              <w:rPr>
                <w:sz w:val="20"/>
                <w:szCs w:val="20"/>
                <w:lang w:val="uk-UA"/>
              </w:rPr>
            </w:pPr>
            <w:r w:rsidRPr="00024928">
              <w:rPr>
                <w:sz w:val="20"/>
                <w:szCs w:val="20"/>
                <w:lang w:val="uk-UA"/>
              </w:rPr>
              <w:t>9</w:t>
            </w:r>
          </w:p>
        </w:tc>
        <w:tc>
          <w:tcPr>
            <w:tcW w:w="5103" w:type="dxa"/>
            <w:tcBorders>
              <w:left w:val="single" w:sz="4" w:space="0" w:color="auto"/>
            </w:tcBorders>
          </w:tcPr>
          <w:p w:rsidR="00024928" w:rsidRPr="00024928" w:rsidRDefault="00024928" w:rsidP="00024928">
            <w:pPr>
              <w:pStyle w:val="a3"/>
              <w:rPr>
                <w:b/>
                <w:sz w:val="20"/>
                <w:szCs w:val="20"/>
                <w:lang w:val="uk-UA"/>
              </w:rPr>
            </w:pPr>
            <w:r w:rsidRPr="00024928">
              <w:rPr>
                <w:sz w:val="20"/>
                <w:szCs w:val="20"/>
                <w:lang w:val="uk-UA"/>
              </w:rPr>
              <w:t>Проектні роботи з будівництва газопроводу</w:t>
            </w:r>
          </w:p>
        </w:tc>
        <w:tc>
          <w:tcPr>
            <w:tcW w:w="850" w:type="dxa"/>
          </w:tcPr>
          <w:p w:rsidR="00024928" w:rsidRPr="00024928" w:rsidRDefault="00024928" w:rsidP="00024928">
            <w:pPr>
              <w:pStyle w:val="a3"/>
              <w:rPr>
                <w:sz w:val="20"/>
                <w:szCs w:val="20"/>
                <w:lang w:val="uk-UA"/>
              </w:rPr>
            </w:pPr>
            <w:r w:rsidRPr="00024928">
              <w:rPr>
                <w:sz w:val="20"/>
                <w:szCs w:val="20"/>
                <w:lang w:val="uk-UA"/>
              </w:rPr>
              <w:t>150101</w:t>
            </w:r>
          </w:p>
        </w:tc>
        <w:tc>
          <w:tcPr>
            <w:tcW w:w="851" w:type="dxa"/>
          </w:tcPr>
          <w:p w:rsidR="00024928" w:rsidRPr="00024928" w:rsidRDefault="00024928" w:rsidP="00024928">
            <w:pPr>
              <w:pStyle w:val="a3"/>
              <w:rPr>
                <w:sz w:val="20"/>
                <w:szCs w:val="20"/>
                <w:lang w:val="uk-UA"/>
              </w:rPr>
            </w:pPr>
            <w:r w:rsidRPr="00024928">
              <w:rPr>
                <w:sz w:val="20"/>
                <w:szCs w:val="20"/>
                <w:lang w:val="uk-UA"/>
              </w:rPr>
              <w:t>3122</w:t>
            </w:r>
          </w:p>
        </w:tc>
        <w:tc>
          <w:tcPr>
            <w:tcW w:w="1366" w:type="dxa"/>
          </w:tcPr>
          <w:p w:rsidR="00024928" w:rsidRPr="00024928" w:rsidRDefault="00024928" w:rsidP="00024928">
            <w:pPr>
              <w:pStyle w:val="a3"/>
              <w:rPr>
                <w:sz w:val="20"/>
                <w:szCs w:val="20"/>
                <w:lang w:val="uk-UA"/>
              </w:rPr>
            </w:pPr>
            <w:r w:rsidRPr="00024928">
              <w:rPr>
                <w:sz w:val="20"/>
                <w:szCs w:val="20"/>
                <w:lang w:val="uk-UA"/>
              </w:rPr>
              <w:t>25000,00</w:t>
            </w:r>
          </w:p>
        </w:tc>
      </w:tr>
      <w:tr w:rsidR="00024928" w:rsidRPr="00024928" w:rsidTr="00024928">
        <w:tc>
          <w:tcPr>
            <w:tcW w:w="534" w:type="dxa"/>
            <w:tcBorders>
              <w:right w:val="single" w:sz="4" w:space="0" w:color="auto"/>
            </w:tcBorders>
          </w:tcPr>
          <w:p w:rsidR="00024928" w:rsidRPr="00024928" w:rsidRDefault="00024928" w:rsidP="00024928">
            <w:pPr>
              <w:pStyle w:val="a3"/>
              <w:rPr>
                <w:sz w:val="20"/>
                <w:szCs w:val="20"/>
                <w:lang w:val="uk-UA"/>
              </w:rPr>
            </w:pPr>
            <w:r w:rsidRPr="00024928">
              <w:rPr>
                <w:sz w:val="20"/>
                <w:szCs w:val="20"/>
                <w:lang w:val="uk-UA"/>
              </w:rPr>
              <w:t>10</w:t>
            </w:r>
          </w:p>
        </w:tc>
        <w:tc>
          <w:tcPr>
            <w:tcW w:w="5103" w:type="dxa"/>
            <w:tcBorders>
              <w:left w:val="single" w:sz="4" w:space="0" w:color="auto"/>
            </w:tcBorders>
          </w:tcPr>
          <w:p w:rsidR="00024928" w:rsidRPr="00024928" w:rsidRDefault="00024928" w:rsidP="00024928">
            <w:pPr>
              <w:pStyle w:val="a3"/>
              <w:rPr>
                <w:b/>
                <w:sz w:val="20"/>
                <w:szCs w:val="20"/>
                <w:lang w:val="uk-UA"/>
              </w:rPr>
            </w:pPr>
            <w:r w:rsidRPr="00024928">
              <w:rPr>
                <w:sz w:val="20"/>
                <w:szCs w:val="20"/>
                <w:lang w:val="uk-UA"/>
              </w:rPr>
              <w:t>Проектно-вишукувальні роботи з реконструкції мережі вуличного освітлення (4 черга)</w:t>
            </w:r>
          </w:p>
        </w:tc>
        <w:tc>
          <w:tcPr>
            <w:tcW w:w="850" w:type="dxa"/>
          </w:tcPr>
          <w:p w:rsidR="00024928" w:rsidRPr="00024928" w:rsidRDefault="00024928" w:rsidP="00024928">
            <w:pPr>
              <w:pStyle w:val="a3"/>
              <w:rPr>
                <w:sz w:val="20"/>
                <w:szCs w:val="20"/>
                <w:lang w:val="uk-UA"/>
              </w:rPr>
            </w:pPr>
            <w:r w:rsidRPr="00024928">
              <w:rPr>
                <w:sz w:val="20"/>
                <w:szCs w:val="20"/>
                <w:lang w:val="uk-UA"/>
              </w:rPr>
              <w:t>150101</w:t>
            </w:r>
          </w:p>
        </w:tc>
        <w:tc>
          <w:tcPr>
            <w:tcW w:w="851" w:type="dxa"/>
          </w:tcPr>
          <w:p w:rsidR="00024928" w:rsidRPr="00024928" w:rsidRDefault="00024928" w:rsidP="00024928">
            <w:pPr>
              <w:pStyle w:val="a3"/>
              <w:rPr>
                <w:sz w:val="20"/>
                <w:szCs w:val="20"/>
                <w:lang w:val="uk-UA"/>
              </w:rPr>
            </w:pPr>
            <w:r w:rsidRPr="00024928">
              <w:rPr>
                <w:sz w:val="20"/>
                <w:szCs w:val="20"/>
                <w:lang w:val="uk-UA"/>
              </w:rPr>
              <w:t>3142</w:t>
            </w:r>
          </w:p>
        </w:tc>
        <w:tc>
          <w:tcPr>
            <w:tcW w:w="1366" w:type="dxa"/>
          </w:tcPr>
          <w:p w:rsidR="00024928" w:rsidRPr="00024928" w:rsidRDefault="00024928" w:rsidP="00024928">
            <w:pPr>
              <w:pStyle w:val="a3"/>
              <w:rPr>
                <w:sz w:val="20"/>
                <w:szCs w:val="20"/>
                <w:lang w:val="uk-UA"/>
              </w:rPr>
            </w:pPr>
            <w:r w:rsidRPr="00024928">
              <w:rPr>
                <w:sz w:val="20"/>
                <w:szCs w:val="20"/>
                <w:lang w:val="uk-UA"/>
              </w:rPr>
              <w:t>60000,00</w:t>
            </w:r>
          </w:p>
        </w:tc>
      </w:tr>
      <w:tr w:rsidR="00024928" w:rsidRPr="00024928" w:rsidTr="00024928">
        <w:tc>
          <w:tcPr>
            <w:tcW w:w="534" w:type="dxa"/>
            <w:tcBorders>
              <w:right w:val="single" w:sz="4" w:space="0" w:color="auto"/>
            </w:tcBorders>
          </w:tcPr>
          <w:p w:rsidR="00024928" w:rsidRPr="00024928" w:rsidRDefault="00024928" w:rsidP="00024928">
            <w:pPr>
              <w:pStyle w:val="a3"/>
              <w:rPr>
                <w:sz w:val="20"/>
                <w:szCs w:val="20"/>
                <w:lang w:val="uk-UA"/>
              </w:rPr>
            </w:pPr>
            <w:r w:rsidRPr="00024928">
              <w:rPr>
                <w:sz w:val="20"/>
                <w:szCs w:val="20"/>
                <w:lang w:val="uk-UA"/>
              </w:rPr>
              <w:t>11</w:t>
            </w:r>
          </w:p>
        </w:tc>
        <w:tc>
          <w:tcPr>
            <w:tcW w:w="5103" w:type="dxa"/>
            <w:tcBorders>
              <w:left w:val="single" w:sz="4" w:space="0" w:color="auto"/>
            </w:tcBorders>
          </w:tcPr>
          <w:p w:rsidR="00024928" w:rsidRPr="00024928" w:rsidRDefault="00024928" w:rsidP="00024928">
            <w:pPr>
              <w:pStyle w:val="a3"/>
              <w:rPr>
                <w:b/>
                <w:sz w:val="20"/>
                <w:szCs w:val="20"/>
                <w:lang w:val="uk-UA"/>
              </w:rPr>
            </w:pPr>
            <w:r w:rsidRPr="00024928">
              <w:rPr>
                <w:sz w:val="20"/>
                <w:szCs w:val="20"/>
                <w:lang w:val="uk-UA"/>
              </w:rPr>
              <w:t>Реконструкція системи вентиляції будівлі Палацу культури "Ювілейний" по вул.Комсомольська,6 з влаштуванням системи кондиціювання</w:t>
            </w:r>
          </w:p>
        </w:tc>
        <w:tc>
          <w:tcPr>
            <w:tcW w:w="850" w:type="dxa"/>
          </w:tcPr>
          <w:p w:rsidR="00024928" w:rsidRPr="00024928" w:rsidRDefault="00024928" w:rsidP="00024928">
            <w:pPr>
              <w:pStyle w:val="a3"/>
              <w:rPr>
                <w:sz w:val="20"/>
                <w:szCs w:val="20"/>
                <w:lang w:val="uk-UA"/>
              </w:rPr>
            </w:pPr>
            <w:r w:rsidRPr="00024928">
              <w:rPr>
                <w:sz w:val="20"/>
                <w:szCs w:val="20"/>
                <w:lang w:val="uk-UA"/>
              </w:rPr>
              <w:t>150101</w:t>
            </w:r>
          </w:p>
        </w:tc>
        <w:tc>
          <w:tcPr>
            <w:tcW w:w="851" w:type="dxa"/>
          </w:tcPr>
          <w:p w:rsidR="00024928" w:rsidRPr="00024928" w:rsidRDefault="00024928" w:rsidP="00024928">
            <w:pPr>
              <w:pStyle w:val="a3"/>
              <w:rPr>
                <w:sz w:val="20"/>
                <w:szCs w:val="20"/>
                <w:lang w:val="uk-UA"/>
              </w:rPr>
            </w:pPr>
            <w:r w:rsidRPr="00024928">
              <w:rPr>
                <w:sz w:val="20"/>
                <w:szCs w:val="20"/>
                <w:lang w:val="uk-UA"/>
              </w:rPr>
              <w:t>3142</w:t>
            </w:r>
          </w:p>
        </w:tc>
        <w:tc>
          <w:tcPr>
            <w:tcW w:w="1366" w:type="dxa"/>
          </w:tcPr>
          <w:p w:rsidR="00024928" w:rsidRPr="00024928" w:rsidRDefault="00024928" w:rsidP="00024928">
            <w:pPr>
              <w:pStyle w:val="a3"/>
              <w:rPr>
                <w:sz w:val="20"/>
                <w:szCs w:val="20"/>
                <w:lang w:val="uk-UA"/>
              </w:rPr>
            </w:pPr>
            <w:r w:rsidRPr="00024928">
              <w:rPr>
                <w:sz w:val="20"/>
                <w:szCs w:val="20"/>
                <w:lang w:val="uk-UA"/>
              </w:rPr>
              <w:t>38022,00.</w:t>
            </w:r>
          </w:p>
          <w:p w:rsidR="00024928" w:rsidRPr="00024928" w:rsidRDefault="00024928" w:rsidP="00024928">
            <w:pPr>
              <w:pStyle w:val="a3"/>
              <w:rPr>
                <w:b/>
                <w:sz w:val="20"/>
                <w:szCs w:val="20"/>
                <w:lang w:val="uk-UA"/>
              </w:rPr>
            </w:pPr>
          </w:p>
        </w:tc>
      </w:tr>
      <w:tr w:rsidR="00024928" w:rsidRPr="00024928" w:rsidTr="00024928">
        <w:tc>
          <w:tcPr>
            <w:tcW w:w="534" w:type="dxa"/>
            <w:tcBorders>
              <w:right w:val="single" w:sz="4" w:space="0" w:color="auto"/>
            </w:tcBorders>
          </w:tcPr>
          <w:p w:rsidR="00024928" w:rsidRPr="00024928" w:rsidRDefault="00024928" w:rsidP="00024928">
            <w:pPr>
              <w:pStyle w:val="a3"/>
              <w:rPr>
                <w:sz w:val="20"/>
                <w:szCs w:val="20"/>
                <w:lang w:val="uk-UA"/>
              </w:rPr>
            </w:pPr>
            <w:r w:rsidRPr="00024928">
              <w:rPr>
                <w:sz w:val="20"/>
                <w:szCs w:val="20"/>
                <w:lang w:val="uk-UA"/>
              </w:rPr>
              <w:t>12</w:t>
            </w:r>
          </w:p>
        </w:tc>
        <w:tc>
          <w:tcPr>
            <w:tcW w:w="5103" w:type="dxa"/>
            <w:tcBorders>
              <w:left w:val="single" w:sz="4" w:space="0" w:color="auto"/>
            </w:tcBorders>
          </w:tcPr>
          <w:p w:rsidR="00024928" w:rsidRPr="00024928" w:rsidRDefault="00024928" w:rsidP="00024928">
            <w:pPr>
              <w:pStyle w:val="a3"/>
              <w:rPr>
                <w:b/>
                <w:sz w:val="20"/>
                <w:szCs w:val="20"/>
                <w:lang w:val="uk-UA"/>
              </w:rPr>
            </w:pPr>
            <w:r w:rsidRPr="00024928">
              <w:rPr>
                <w:sz w:val="20"/>
                <w:szCs w:val="20"/>
                <w:lang w:val="uk-UA"/>
              </w:rPr>
              <w:t>Реконструкція мережі вуличного освітлення ІІІ черга</w:t>
            </w:r>
          </w:p>
        </w:tc>
        <w:tc>
          <w:tcPr>
            <w:tcW w:w="850" w:type="dxa"/>
          </w:tcPr>
          <w:p w:rsidR="00024928" w:rsidRPr="00024928" w:rsidRDefault="00024928" w:rsidP="00024928">
            <w:pPr>
              <w:pStyle w:val="a3"/>
              <w:rPr>
                <w:sz w:val="20"/>
                <w:szCs w:val="20"/>
                <w:lang w:val="uk-UA"/>
              </w:rPr>
            </w:pPr>
            <w:r w:rsidRPr="00024928">
              <w:rPr>
                <w:sz w:val="20"/>
                <w:szCs w:val="20"/>
                <w:lang w:val="uk-UA"/>
              </w:rPr>
              <w:t>150101</w:t>
            </w:r>
          </w:p>
        </w:tc>
        <w:tc>
          <w:tcPr>
            <w:tcW w:w="851" w:type="dxa"/>
          </w:tcPr>
          <w:p w:rsidR="00024928" w:rsidRPr="00024928" w:rsidRDefault="00024928" w:rsidP="00024928">
            <w:pPr>
              <w:pStyle w:val="a3"/>
              <w:rPr>
                <w:sz w:val="20"/>
                <w:szCs w:val="20"/>
                <w:lang w:val="uk-UA"/>
              </w:rPr>
            </w:pPr>
            <w:r w:rsidRPr="00024928">
              <w:rPr>
                <w:sz w:val="20"/>
                <w:szCs w:val="20"/>
                <w:lang w:val="uk-UA"/>
              </w:rPr>
              <w:t>3142</w:t>
            </w:r>
          </w:p>
        </w:tc>
        <w:tc>
          <w:tcPr>
            <w:tcW w:w="1366" w:type="dxa"/>
          </w:tcPr>
          <w:p w:rsidR="00024928" w:rsidRPr="00024928" w:rsidRDefault="00024928" w:rsidP="00024928">
            <w:pPr>
              <w:pStyle w:val="a3"/>
              <w:rPr>
                <w:sz w:val="20"/>
                <w:szCs w:val="20"/>
                <w:lang w:val="uk-UA"/>
              </w:rPr>
            </w:pPr>
            <w:r w:rsidRPr="00024928">
              <w:rPr>
                <w:sz w:val="20"/>
                <w:szCs w:val="20"/>
                <w:lang w:val="uk-UA"/>
              </w:rPr>
              <w:t>62000,00</w:t>
            </w:r>
          </w:p>
        </w:tc>
      </w:tr>
      <w:tr w:rsidR="00024928" w:rsidRPr="00024928" w:rsidTr="00024928">
        <w:tc>
          <w:tcPr>
            <w:tcW w:w="534" w:type="dxa"/>
            <w:tcBorders>
              <w:right w:val="single" w:sz="4" w:space="0" w:color="auto"/>
            </w:tcBorders>
          </w:tcPr>
          <w:p w:rsidR="00024928" w:rsidRPr="00024928" w:rsidRDefault="00024928" w:rsidP="00024928">
            <w:pPr>
              <w:pStyle w:val="a3"/>
              <w:rPr>
                <w:sz w:val="20"/>
                <w:szCs w:val="20"/>
                <w:lang w:val="uk-UA"/>
              </w:rPr>
            </w:pPr>
            <w:r w:rsidRPr="00024928">
              <w:rPr>
                <w:sz w:val="20"/>
                <w:szCs w:val="20"/>
                <w:lang w:val="uk-UA"/>
              </w:rPr>
              <w:t>13</w:t>
            </w:r>
          </w:p>
        </w:tc>
        <w:tc>
          <w:tcPr>
            <w:tcW w:w="5103" w:type="dxa"/>
            <w:tcBorders>
              <w:left w:val="single" w:sz="4" w:space="0" w:color="auto"/>
            </w:tcBorders>
          </w:tcPr>
          <w:p w:rsidR="00024928" w:rsidRPr="00024928" w:rsidRDefault="00024928" w:rsidP="00024928">
            <w:pPr>
              <w:pStyle w:val="a3"/>
              <w:rPr>
                <w:b/>
                <w:sz w:val="20"/>
                <w:szCs w:val="20"/>
                <w:lang w:val="uk-UA"/>
              </w:rPr>
            </w:pPr>
            <w:r w:rsidRPr="00024928">
              <w:rPr>
                <w:sz w:val="20"/>
                <w:szCs w:val="20"/>
                <w:lang w:val="uk-UA"/>
              </w:rPr>
              <w:t>Коригування робочого проекту "Модернізація ділянки трубопроводу системи теплопостачання в м.Зеленодольськ шляхом заміни на трубопровід з ізольованим матеріалом, виготовленим за передовою технологією (ІІ етап)</w:t>
            </w:r>
          </w:p>
        </w:tc>
        <w:tc>
          <w:tcPr>
            <w:tcW w:w="850" w:type="dxa"/>
          </w:tcPr>
          <w:p w:rsidR="00024928" w:rsidRPr="00024928" w:rsidRDefault="00024928" w:rsidP="00024928">
            <w:pPr>
              <w:pStyle w:val="a3"/>
              <w:rPr>
                <w:sz w:val="20"/>
                <w:szCs w:val="20"/>
                <w:lang w:val="uk-UA"/>
              </w:rPr>
            </w:pPr>
            <w:r w:rsidRPr="00024928">
              <w:rPr>
                <w:sz w:val="20"/>
                <w:szCs w:val="20"/>
                <w:lang w:val="uk-UA"/>
              </w:rPr>
              <w:t>150101</w:t>
            </w:r>
          </w:p>
        </w:tc>
        <w:tc>
          <w:tcPr>
            <w:tcW w:w="851" w:type="dxa"/>
          </w:tcPr>
          <w:p w:rsidR="00024928" w:rsidRPr="00024928" w:rsidRDefault="00024928" w:rsidP="00024928">
            <w:pPr>
              <w:pStyle w:val="a3"/>
              <w:rPr>
                <w:sz w:val="20"/>
                <w:szCs w:val="20"/>
                <w:lang w:val="uk-UA"/>
              </w:rPr>
            </w:pPr>
            <w:r w:rsidRPr="00024928">
              <w:rPr>
                <w:sz w:val="20"/>
                <w:szCs w:val="20"/>
                <w:lang w:val="uk-UA"/>
              </w:rPr>
              <w:t>3142</w:t>
            </w:r>
          </w:p>
        </w:tc>
        <w:tc>
          <w:tcPr>
            <w:tcW w:w="1366" w:type="dxa"/>
          </w:tcPr>
          <w:p w:rsidR="00024928" w:rsidRPr="00024928" w:rsidRDefault="00024928" w:rsidP="00024928">
            <w:pPr>
              <w:pStyle w:val="a3"/>
              <w:rPr>
                <w:sz w:val="20"/>
                <w:szCs w:val="20"/>
                <w:lang w:val="uk-UA"/>
              </w:rPr>
            </w:pPr>
            <w:r w:rsidRPr="00024928">
              <w:rPr>
                <w:sz w:val="20"/>
                <w:szCs w:val="20"/>
                <w:lang w:val="uk-UA"/>
              </w:rPr>
              <w:t>19500,00</w:t>
            </w:r>
          </w:p>
        </w:tc>
      </w:tr>
      <w:tr w:rsidR="00024928" w:rsidRPr="00024928" w:rsidTr="00024928">
        <w:tc>
          <w:tcPr>
            <w:tcW w:w="534" w:type="dxa"/>
            <w:tcBorders>
              <w:right w:val="single" w:sz="4" w:space="0" w:color="auto"/>
            </w:tcBorders>
          </w:tcPr>
          <w:p w:rsidR="00024928" w:rsidRPr="00024928" w:rsidRDefault="00024928" w:rsidP="00024928">
            <w:pPr>
              <w:pStyle w:val="a3"/>
              <w:rPr>
                <w:sz w:val="20"/>
                <w:szCs w:val="20"/>
                <w:lang w:val="uk-UA"/>
              </w:rPr>
            </w:pPr>
            <w:r w:rsidRPr="00024928">
              <w:rPr>
                <w:sz w:val="20"/>
                <w:szCs w:val="20"/>
                <w:lang w:val="uk-UA"/>
              </w:rPr>
              <w:t>14</w:t>
            </w:r>
          </w:p>
        </w:tc>
        <w:tc>
          <w:tcPr>
            <w:tcW w:w="5103" w:type="dxa"/>
            <w:tcBorders>
              <w:left w:val="single" w:sz="4" w:space="0" w:color="auto"/>
            </w:tcBorders>
          </w:tcPr>
          <w:p w:rsidR="00024928" w:rsidRPr="00024928" w:rsidRDefault="00024928" w:rsidP="00024928">
            <w:pPr>
              <w:pStyle w:val="a3"/>
              <w:rPr>
                <w:b/>
                <w:sz w:val="20"/>
                <w:szCs w:val="20"/>
                <w:lang w:val="uk-UA"/>
              </w:rPr>
            </w:pPr>
            <w:r w:rsidRPr="00024928">
              <w:rPr>
                <w:sz w:val="20"/>
                <w:szCs w:val="20"/>
                <w:lang w:val="uk-UA"/>
              </w:rPr>
              <w:t>Авторський нагляд за капітальним ремонтом покрівлі рятувальної станції</w:t>
            </w:r>
          </w:p>
        </w:tc>
        <w:tc>
          <w:tcPr>
            <w:tcW w:w="850" w:type="dxa"/>
          </w:tcPr>
          <w:p w:rsidR="00024928" w:rsidRPr="00024928" w:rsidRDefault="00024928" w:rsidP="00024928">
            <w:pPr>
              <w:pStyle w:val="a3"/>
              <w:rPr>
                <w:sz w:val="20"/>
                <w:szCs w:val="20"/>
                <w:lang w:val="uk-UA"/>
              </w:rPr>
            </w:pPr>
            <w:r w:rsidRPr="00024928">
              <w:rPr>
                <w:sz w:val="20"/>
                <w:szCs w:val="20"/>
                <w:lang w:val="uk-UA"/>
              </w:rPr>
              <w:t>210110</w:t>
            </w:r>
          </w:p>
        </w:tc>
        <w:tc>
          <w:tcPr>
            <w:tcW w:w="851" w:type="dxa"/>
          </w:tcPr>
          <w:p w:rsidR="00024928" w:rsidRPr="00024928" w:rsidRDefault="00024928" w:rsidP="00024928">
            <w:pPr>
              <w:pStyle w:val="a3"/>
              <w:rPr>
                <w:sz w:val="20"/>
                <w:szCs w:val="20"/>
                <w:lang w:val="uk-UA"/>
              </w:rPr>
            </w:pPr>
            <w:r w:rsidRPr="00024928">
              <w:rPr>
                <w:sz w:val="20"/>
                <w:szCs w:val="20"/>
                <w:lang w:val="uk-UA"/>
              </w:rPr>
              <w:t>3132</w:t>
            </w:r>
          </w:p>
        </w:tc>
        <w:tc>
          <w:tcPr>
            <w:tcW w:w="1366" w:type="dxa"/>
          </w:tcPr>
          <w:p w:rsidR="00024928" w:rsidRPr="00024928" w:rsidRDefault="00024928" w:rsidP="00024928">
            <w:pPr>
              <w:pStyle w:val="a3"/>
              <w:rPr>
                <w:sz w:val="20"/>
                <w:szCs w:val="20"/>
                <w:lang w:val="uk-UA"/>
              </w:rPr>
            </w:pPr>
            <w:r w:rsidRPr="00024928">
              <w:rPr>
                <w:sz w:val="20"/>
                <w:szCs w:val="20"/>
                <w:lang w:val="uk-UA"/>
              </w:rPr>
              <w:t>514,94</w:t>
            </w:r>
          </w:p>
        </w:tc>
      </w:tr>
      <w:tr w:rsidR="00024928" w:rsidRPr="00024928" w:rsidTr="00024928">
        <w:tc>
          <w:tcPr>
            <w:tcW w:w="534" w:type="dxa"/>
            <w:tcBorders>
              <w:right w:val="single" w:sz="4" w:space="0" w:color="auto"/>
            </w:tcBorders>
          </w:tcPr>
          <w:p w:rsidR="00024928" w:rsidRPr="00024928" w:rsidRDefault="00024928" w:rsidP="00024928">
            <w:pPr>
              <w:pStyle w:val="a3"/>
              <w:rPr>
                <w:sz w:val="20"/>
                <w:szCs w:val="20"/>
                <w:lang w:val="uk-UA"/>
              </w:rPr>
            </w:pPr>
            <w:r w:rsidRPr="00024928">
              <w:rPr>
                <w:sz w:val="20"/>
                <w:szCs w:val="20"/>
                <w:lang w:val="uk-UA"/>
              </w:rPr>
              <w:t>15</w:t>
            </w:r>
          </w:p>
        </w:tc>
        <w:tc>
          <w:tcPr>
            <w:tcW w:w="5103" w:type="dxa"/>
            <w:tcBorders>
              <w:left w:val="single" w:sz="4" w:space="0" w:color="auto"/>
            </w:tcBorders>
          </w:tcPr>
          <w:p w:rsidR="00024928" w:rsidRPr="00024928" w:rsidRDefault="00024928" w:rsidP="00024928">
            <w:pPr>
              <w:pStyle w:val="a3"/>
              <w:rPr>
                <w:b/>
                <w:sz w:val="20"/>
                <w:szCs w:val="20"/>
                <w:lang w:val="uk-UA"/>
              </w:rPr>
            </w:pPr>
            <w:r w:rsidRPr="00024928">
              <w:rPr>
                <w:sz w:val="20"/>
                <w:szCs w:val="20"/>
              </w:rPr>
              <w:t xml:space="preserve">Придбання </w:t>
            </w:r>
            <w:r w:rsidRPr="00024928">
              <w:rPr>
                <w:sz w:val="20"/>
                <w:szCs w:val="20"/>
                <w:lang w:val="uk-UA"/>
              </w:rPr>
              <w:t xml:space="preserve">бібліотечних фондів (книг та </w:t>
            </w:r>
            <w:r w:rsidRPr="00024928">
              <w:rPr>
                <w:sz w:val="20"/>
                <w:szCs w:val="20"/>
              </w:rPr>
              <w:t>періодичних видань</w:t>
            </w:r>
            <w:r w:rsidRPr="00024928">
              <w:rPr>
                <w:sz w:val="20"/>
                <w:szCs w:val="20"/>
                <w:lang w:val="uk-UA"/>
              </w:rPr>
              <w:t>)</w:t>
            </w:r>
            <w:r w:rsidRPr="00024928">
              <w:rPr>
                <w:sz w:val="20"/>
                <w:szCs w:val="20"/>
              </w:rPr>
              <w:t xml:space="preserve"> для бібліотеки для дорослих</w:t>
            </w:r>
          </w:p>
        </w:tc>
        <w:tc>
          <w:tcPr>
            <w:tcW w:w="850" w:type="dxa"/>
          </w:tcPr>
          <w:p w:rsidR="00024928" w:rsidRPr="00024928" w:rsidRDefault="00024928" w:rsidP="00024928">
            <w:pPr>
              <w:pStyle w:val="a3"/>
              <w:rPr>
                <w:sz w:val="20"/>
                <w:szCs w:val="20"/>
                <w:lang w:val="uk-UA"/>
              </w:rPr>
            </w:pPr>
            <w:r w:rsidRPr="00024928">
              <w:rPr>
                <w:sz w:val="20"/>
                <w:szCs w:val="20"/>
                <w:lang w:val="uk-UA"/>
              </w:rPr>
              <w:t>110201</w:t>
            </w:r>
          </w:p>
        </w:tc>
        <w:tc>
          <w:tcPr>
            <w:tcW w:w="851" w:type="dxa"/>
          </w:tcPr>
          <w:p w:rsidR="00024928" w:rsidRPr="00024928" w:rsidRDefault="00024928" w:rsidP="00024928">
            <w:pPr>
              <w:pStyle w:val="a3"/>
              <w:rPr>
                <w:sz w:val="20"/>
                <w:szCs w:val="20"/>
                <w:lang w:val="uk-UA"/>
              </w:rPr>
            </w:pPr>
            <w:r w:rsidRPr="00024928">
              <w:rPr>
                <w:sz w:val="20"/>
                <w:szCs w:val="20"/>
                <w:lang w:val="uk-UA"/>
              </w:rPr>
              <w:t>3110</w:t>
            </w:r>
          </w:p>
        </w:tc>
        <w:tc>
          <w:tcPr>
            <w:tcW w:w="1366" w:type="dxa"/>
          </w:tcPr>
          <w:p w:rsidR="00024928" w:rsidRPr="00024928" w:rsidRDefault="00024928" w:rsidP="00024928">
            <w:pPr>
              <w:pStyle w:val="a3"/>
              <w:rPr>
                <w:sz w:val="20"/>
                <w:szCs w:val="20"/>
                <w:lang w:val="uk-UA"/>
              </w:rPr>
            </w:pPr>
            <w:r w:rsidRPr="00024928">
              <w:rPr>
                <w:sz w:val="20"/>
                <w:szCs w:val="20"/>
                <w:lang w:val="uk-UA"/>
              </w:rPr>
              <w:t>9727,00</w:t>
            </w:r>
          </w:p>
        </w:tc>
      </w:tr>
      <w:tr w:rsidR="00024928" w:rsidRPr="00024928" w:rsidTr="00024928">
        <w:tc>
          <w:tcPr>
            <w:tcW w:w="534" w:type="dxa"/>
            <w:tcBorders>
              <w:right w:val="single" w:sz="4" w:space="0" w:color="auto"/>
            </w:tcBorders>
          </w:tcPr>
          <w:p w:rsidR="00024928" w:rsidRPr="00024928" w:rsidRDefault="00024928" w:rsidP="00024928">
            <w:pPr>
              <w:pStyle w:val="a3"/>
              <w:rPr>
                <w:sz w:val="20"/>
                <w:szCs w:val="20"/>
                <w:lang w:val="uk-UA"/>
              </w:rPr>
            </w:pPr>
            <w:r w:rsidRPr="00024928">
              <w:rPr>
                <w:sz w:val="20"/>
                <w:szCs w:val="20"/>
                <w:lang w:val="uk-UA"/>
              </w:rPr>
              <w:t>16</w:t>
            </w:r>
          </w:p>
        </w:tc>
        <w:tc>
          <w:tcPr>
            <w:tcW w:w="5103" w:type="dxa"/>
            <w:tcBorders>
              <w:left w:val="single" w:sz="4" w:space="0" w:color="auto"/>
            </w:tcBorders>
          </w:tcPr>
          <w:p w:rsidR="00024928" w:rsidRPr="00024928" w:rsidRDefault="00024928" w:rsidP="00024928">
            <w:pPr>
              <w:pStyle w:val="a3"/>
              <w:rPr>
                <w:sz w:val="20"/>
                <w:szCs w:val="20"/>
              </w:rPr>
            </w:pPr>
            <w:r w:rsidRPr="00024928">
              <w:rPr>
                <w:sz w:val="20"/>
                <w:szCs w:val="20"/>
              </w:rPr>
              <w:t xml:space="preserve">Придбання </w:t>
            </w:r>
            <w:r w:rsidRPr="00024928">
              <w:rPr>
                <w:sz w:val="20"/>
                <w:szCs w:val="20"/>
                <w:lang w:val="uk-UA"/>
              </w:rPr>
              <w:t xml:space="preserve">бібліотечних фондів (книг та </w:t>
            </w:r>
            <w:r w:rsidRPr="00024928">
              <w:rPr>
                <w:sz w:val="20"/>
                <w:szCs w:val="20"/>
              </w:rPr>
              <w:t>періодичних видань</w:t>
            </w:r>
            <w:r w:rsidRPr="00024928">
              <w:rPr>
                <w:sz w:val="20"/>
                <w:szCs w:val="20"/>
                <w:lang w:val="uk-UA"/>
              </w:rPr>
              <w:t>)</w:t>
            </w:r>
            <w:r w:rsidRPr="00024928">
              <w:rPr>
                <w:sz w:val="20"/>
                <w:szCs w:val="20"/>
              </w:rPr>
              <w:t xml:space="preserve"> для бібліотеки для дітей</w:t>
            </w:r>
          </w:p>
        </w:tc>
        <w:tc>
          <w:tcPr>
            <w:tcW w:w="850" w:type="dxa"/>
          </w:tcPr>
          <w:p w:rsidR="00024928" w:rsidRPr="00024928" w:rsidRDefault="00024928" w:rsidP="00024928">
            <w:pPr>
              <w:pStyle w:val="a3"/>
              <w:rPr>
                <w:sz w:val="20"/>
                <w:szCs w:val="20"/>
                <w:lang w:val="uk-UA"/>
              </w:rPr>
            </w:pPr>
            <w:r w:rsidRPr="00024928">
              <w:rPr>
                <w:sz w:val="20"/>
                <w:szCs w:val="20"/>
                <w:lang w:val="uk-UA"/>
              </w:rPr>
              <w:t>110201</w:t>
            </w:r>
          </w:p>
        </w:tc>
        <w:tc>
          <w:tcPr>
            <w:tcW w:w="851" w:type="dxa"/>
          </w:tcPr>
          <w:p w:rsidR="00024928" w:rsidRPr="00024928" w:rsidRDefault="00024928" w:rsidP="00024928">
            <w:pPr>
              <w:pStyle w:val="a3"/>
              <w:rPr>
                <w:sz w:val="20"/>
                <w:szCs w:val="20"/>
                <w:lang w:val="uk-UA"/>
              </w:rPr>
            </w:pPr>
            <w:r w:rsidRPr="00024928">
              <w:rPr>
                <w:sz w:val="20"/>
                <w:szCs w:val="20"/>
                <w:lang w:val="uk-UA"/>
              </w:rPr>
              <w:t>3110</w:t>
            </w:r>
          </w:p>
        </w:tc>
        <w:tc>
          <w:tcPr>
            <w:tcW w:w="1366" w:type="dxa"/>
          </w:tcPr>
          <w:p w:rsidR="00024928" w:rsidRPr="00024928" w:rsidRDefault="00024928" w:rsidP="00024928">
            <w:pPr>
              <w:pStyle w:val="a3"/>
              <w:rPr>
                <w:sz w:val="20"/>
                <w:szCs w:val="20"/>
                <w:lang w:val="uk-UA"/>
              </w:rPr>
            </w:pPr>
            <w:r w:rsidRPr="00024928">
              <w:rPr>
                <w:sz w:val="20"/>
                <w:szCs w:val="20"/>
                <w:lang w:val="uk-UA"/>
              </w:rPr>
              <w:t>9292,00</w:t>
            </w:r>
          </w:p>
        </w:tc>
      </w:tr>
      <w:tr w:rsidR="00024928" w:rsidRPr="00024928" w:rsidTr="00024928">
        <w:tc>
          <w:tcPr>
            <w:tcW w:w="534" w:type="dxa"/>
            <w:tcBorders>
              <w:right w:val="single" w:sz="4" w:space="0" w:color="auto"/>
            </w:tcBorders>
          </w:tcPr>
          <w:p w:rsidR="00024928" w:rsidRPr="00024928" w:rsidRDefault="00024928" w:rsidP="00024928">
            <w:pPr>
              <w:pStyle w:val="a3"/>
              <w:rPr>
                <w:sz w:val="20"/>
                <w:szCs w:val="20"/>
                <w:lang w:val="uk-UA"/>
              </w:rPr>
            </w:pPr>
            <w:r w:rsidRPr="00024928">
              <w:rPr>
                <w:sz w:val="20"/>
                <w:szCs w:val="20"/>
                <w:lang w:val="uk-UA"/>
              </w:rPr>
              <w:t>17</w:t>
            </w:r>
          </w:p>
        </w:tc>
        <w:tc>
          <w:tcPr>
            <w:tcW w:w="5103" w:type="dxa"/>
            <w:tcBorders>
              <w:left w:val="single" w:sz="4" w:space="0" w:color="auto"/>
            </w:tcBorders>
          </w:tcPr>
          <w:p w:rsidR="00024928" w:rsidRPr="00024928" w:rsidRDefault="00024928" w:rsidP="00024928">
            <w:pPr>
              <w:pStyle w:val="a3"/>
              <w:rPr>
                <w:sz w:val="20"/>
                <w:szCs w:val="20"/>
                <w:lang w:val="uk-UA"/>
              </w:rPr>
            </w:pPr>
            <w:r w:rsidRPr="00024928">
              <w:rPr>
                <w:sz w:val="20"/>
                <w:szCs w:val="20"/>
                <w:lang w:val="uk-UA"/>
              </w:rPr>
              <w:t>Придбання комп’ютерного комплексу для бібліотеки для дорослих</w:t>
            </w:r>
          </w:p>
        </w:tc>
        <w:tc>
          <w:tcPr>
            <w:tcW w:w="850" w:type="dxa"/>
          </w:tcPr>
          <w:p w:rsidR="00024928" w:rsidRPr="00024928" w:rsidRDefault="00024928" w:rsidP="00024928">
            <w:pPr>
              <w:pStyle w:val="a3"/>
              <w:rPr>
                <w:sz w:val="20"/>
                <w:szCs w:val="20"/>
                <w:lang w:val="uk-UA"/>
              </w:rPr>
            </w:pPr>
            <w:r w:rsidRPr="00024928">
              <w:rPr>
                <w:sz w:val="20"/>
                <w:szCs w:val="20"/>
                <w:lang w:val="uk-UA"/>
              </w:rPr>
              <w:t>110201</w:t>
            </w:r>
          </w:p>
        </w:tc>
        <w:tc>
          <w:tcPr>
            <w:tcW w:w="851" w:type="dxa"/>
          </w:tcPr>
          <w:p w:rsidR="00024928" w:rsidRPr="00024928" w:rsidRDefault="00024928" w:rsidP="00024928">
            <w:pPr>
              <w:pStyle w:val="a3"/>
              <w:rPr>
                <w:sz w:val="20"/>
                <w:szCs w:val="20"/>
                <w:lang w:val="uk-UA"/>
              </w:rPr>
            </w:pPr>
            <w:r w:rsidRPr="00024928">
              <w:rPr>
                <w:sz w:val="20"/>
                <w:szCs w:val="20"/>
                <w:lang w:val="uk-UA"/>
              </w:rPr>
              <w:t>3110</w:t>
            </w:r>
          </w:p>
        </w:tc>
        <w:tc>
          <w:tcPr>
            <w:tcW w:w="1366" w:type="dxa"/>
          </w:tcPr>
          <w:p w:rsidR="00024928" w:rsidRPr="00024928" w:rsidRDefault="00024928" w:rsidP="00024928">
            <w:pPr>
              <w:pStyle w:val="a3"/>
              <w:rPr>
                <w:sz w:val="20"/>
                <w:szCs w:val="20"/>
                <w:lang w:val="uk-UA"/>
              </w:rPr>
            </w:pPr>
            <w:r w:rsidRPr="00024928">
              <w:rPr>
                <w:sz w:val="20"/>
                <w:szCs w:val="20"/>
                <w:lang w:val="uk-UA"/>
              </w:rPr>
              <w:t>10000,00</w:t>
            </w:r>
          </w:p>
        </w:tc>
      </w:tr>
      <w:tr w:rsidR="00024928" w:rsidRPr="00024928" w:rsidTr="00024928">
        <w:tc>
          <w:tcPr>
            <w:tcW w:w="534" w:type="dxa"/>
            <w:tcBorders>
              <w:right w:val="single" w:sz="4" w:space="0" w:color="auto"/>
            </w:tcBorders>
          </w:tcPr>
          <w:p w:rsidR="00024928" w:rsidRPr="00024928" w:rsidRDefault="00024928" w:rsidP="00024928">
            <w:pPr>
              <w:pStyle w:val="a3"/>
              <w:rPr>
                <w:sz w:val="20"/>
                <w:szCs w:val="20"/>
                <w:lang w:val="uk-UA"/>
              </w:rPr>
            </w:pPr>
            <w:r w:rsidRPr="00024928">
              <w:rPr>
                <w:sz w:val="20"/>
                <w:szCs w:val="20"/>
                <w:lang w:val="uk-UA"/>
              </w:rPr>
              <w:t>18</w:t>
            </w:r>
          </w:p>
        </w:tc>
        <w:tc>
          <w:tcPr>
            <w:tcW w:w="5103" w:type="dxa"/>
            <w:tcBorders>
              <w:left w:val="single" w:sz="4" w:space="0" w:color="auto"/>
            </w:tcBorders>
          </w:tcPr>
          <w:p w:rsidR="00024928" w:rsidRPr="00024928" w:rsidRDefault="00024928" w:rsidP="00024928">
            <w:pPr>
              <w:pStyle w:val="a3"/>
              <w:rPr>
                <w:sz w:val="20"/>
                <w:szCs w:val="20"/>
                <w:lang w:val="uk-UA"/>
              </w:rPr>
            </w:pPr>
            <w:r w:rsidRPr="00024928">
              <w:rPr>
                <w:sz w:val="20"/>
                <w:szCs w:val="20"/>
                <w:lang w:val="uk-UA"/>
              </w:rPr>
              <w:t>Придбання комп’ютерного комплексу для бібліотеки для дітей</w:t>
            </w:r>
          </w:p>
        </w:tc>
        <w:tc>
          <w:tcPr>
            <w:tcW w:w="850" w:type="dxa"/>
          </w:tcPr>
          <w:p w:rsidR="00024928" w:rsidRPr="00024928" w:rsidRDefault="00024928" w:rsidP="00024928">
            <w:pPr>
              <w:pStyle w:val="a3"/>
              <w:rPr>
                <w:sz w:val="20"/>
                <w:szCs w:val="20"/>
                <w:lang w:val="uk-UA"/>
              </w:rPr>
            </w:pPr>
            <w:r w:rsidRPr="00024928">
              <w:rPr>
                <w:sz w:val="20"/>
                <w:szCs w:val="20"/>
                <w:lang w:val="uk-UA"/>
              </w:rPr>
              <w:t>110201</w:t>
            </w:r>
          </w:p>
        </w:tc>
        <w:tc>
          <w:tcPr>
            <w:tcW w:w="851" w:type="dxa"/>
          </w:tcPr>
          <w:p w:rsidR="00024928" w:rsidRPr="00024928" w:rsidRDefault="00024928" w:rsidP="00024928">
            <w:pPr>
              <w:pStyle w:val="a3"/>
              <w:rPr>
                <w:sz w:val="20"/>
                <w:szCs w:val="20"/>
                <w:lang w:val="uk-UA"/>
              </w:rPr>
            </w:pPr>
            <w:r w:rsidRPr="00024928">
              <w:rPr>
                <w:sz w:val="20"/>
                <w:szCs w:val="20"/>
                <w:lang w:val="uk-UA"/>
              </w:rPr>
              <w:t>3110</w:t>
            </w:r>
          </w:p>
        </w:tc>
        <w:tc>
          <w:tcPr>
            <w:tcW w:w="1366" w:type="dxa"/>
          </w:tcPr>
          <w:p w:rsidR="00024928" w:rsidRPr="00024928" w:rsidRDefault="00024928" w:rsidP="00024928">
            <w:pPr>
              <w:pStyle w:val="a3"/>
              <w:rPr>
                <w:sz w:val="20"/>
                <w:szCs w:val="20"/>
                <w:lang w:val="uk-UA"/>
              </w:rPr>
            </w:pPr>
            <w:r w:rsidRPr="00024928">
              <w:rPr>
                <w:sz w:val="20"/>
                <w:szCs w:val="20"/>
                <w:lang w:val="uk-UA"/>
              </w:rPr>
              <w:t>10000,00</w:t>
            </w:r>
          </w:p>
        </w:tc>
      </w:tr>
      <w:tr w:rsidR="00024928" w:rsidRPr="00024928" w:rsidTr="00024928">
        <w:tc>
          <w:tcPr>
            <w:tcW w:w="534" w:type="dxa"/>
            <w:tcBorders>
              <w:right w:val="single" w:sz="4" w:space="0" w:color="auto"/>
            </w:tcBorders>
          </w:tcPr>
          <w:p w:rsidR="00024928" w:rsidRPr="00024928" w:rsidRDefault="00024928" w:rsidP="00024928">
            <w:pPr>
              <w:pStyle w:val="a3"/>
              <w:rPr>
                <w:sz w:val="20"/>
                <w:szCs w:val="20"/>
                <w:lang w:val="uk-UA"/>
              </w:rPr>
            </w:pPr>
            <w:r w:rsidRPr="00024928">
              <w:rPr>
                <w:sz w:val="20"/>
                <w:szCs w:val="20"/>
                <w:lang w:val="uk-UA"/>
              </w:rPr>
              <w:t>19</w:t>
            </w:r>
          </w:p>
        </w:tc>
        <w:tc>
          <w:tcPr>
            <w:tcW w:w="5103" w:type="dxa"/>
            <w:tcBorders>
              <w:left w:val="single" w:sz="4" w:space="0" w:color="auto"/>
            </w:tcBorders>
          </w:tcPr>
          <w:p w:rsidR="00024928" w:rsidRPr="00024928" w:rsidRDefault="00024928" w:rsidP="00024928">
            <w:pPr>
              <w:pStyle w:val="a3"/>
              <w:rPr>
                <w:sz w:val="20"/>
                <w:szCs w:val="20"/>
                <w:lang w:val="uk-UA"/>
              </w:rPr>
            </w:pPr>
            <w:r w:rsidRPr="00024928">
              <w:rPr>
                <w:sz w:val="20"/>
                <w:szCs w:val="20"/>
                <w:lang w:val="uk-UA"/>
              </w:rPr>
              <w:t>Придбання музичних інструментів для Палацу культури</w:t>
            </w:r>
          </w:p>
          <w:p w:rsidR="00024928" w:rsidRPr="00024928" w:rsidRDefault="00024928" w:rsidP="00024928">
            <w:pPr>
              <w:pStyle w:val="a3"/>
              <w:rPr>
                <w:sz w:val="20"/>
                <w:szCs w:val="20"/>
                <w:lang w:val="uk-UA"/>
              </w:rPr>
            </w:pPr>
            <w:r w:rsidRPr="00024928">
              <w:rPr>
                <w:sz w:val="20"/>
                <w:szCs w:val="20"/>
                <w:lang w:val="uk-UA"/>
              </w:rPr>
              <w:t>басгитара з комбопідсилювачем</w:t>
            </w:r>
          </w:p>
          <w:p w:rsidR="00024928" w:rsidRPr="00024928" w:rsidRDefault="00024928" w:rsidP="00024928">
            <w:pPr>
              <w:pStyle w:val="a3"/>
              <w:rPr>
                <w:sz w:val="20"/>
                <w:szCs w:val="20"/>
                <w:lang w:val="uk-UA"/>
              </w:rPr>
            </w:pPr>
            <w:r w:rsidRPr="00024928">
              <w:rPr>
                <w:sz w:val="20"/>
                <w:szCs w:val="20"/>
                <w:lang w:val="uk-UA"/>
              </w:rPr>
              <w:t>ефоніум</w:t>
            </w:r>
          </w:p>
          <w:p w:rsidR="00024928" w:rsidRPr="00024928" w:rsidRDefault="00024928" w:rsidP="00024928">
            <w:pPr>
              <w:pStyle w:val="a3"/>
              <w:rPr>
                <w:sz w:val="20"/>
                <w:szCs w:val="20"/>
                <w:lang w:val="uk-UA"/>
              </w:rPr>
            </w:pPr>
            <w:r w:rsidRPr="00024928">
              <w:rPr>
                <w:sz w:val="20"/>
                <w:szCs w:val="20"/>
                <w:lang w:val="uk-UA"/>
              </w:rPr>
              <w:t>синтезатор</w:t>
            </w:r>
          </w:p>
          <w:p w:rsidR="00024928" w:rsidRPr="00024928" w:rsidRDefault="00024928" w:rsidP="00024928">
            <w:pPr>
              <w:pStyle w:val="a3"/>
              <w:rPr>
                <w:sz w:val="20"/>
                <w:szCs w:val="20"/>
                <w:lang w:val="uk-UA"/>
              </w:rPr>
            </w:pPr>
            <w:r w:rsidRPr="00024928">
              <w:rPr>
                <w:sz w:val="20"/>
                <w:szCs w:val="20"/>
                <w:lang w:val="uk-UA"/>
              </w:rPr>
              <w:t>разом</w:t>
            </w:r>
          </w:p>
        </w:tc>
        <w:tc>
          <w:tcPr>
            <w:tcW w:w="850" w:type="dxa"/>
          </w:tcPr>
          <w:p w:rsidR="00024928" w:rsidRPr="00024928" w:rsidRDefault="00024928" w:rsidP="00024928">
            <w:pPr>
              <w:pStyle w:val="a3"/>
              <w:rPr>
                <w:sz w:val="20"/>
                <w:szCs w:val="20"/>
                <w:lang w:val="uk-UA"/>
              </w:rPr>
            </w:pPr>
            <w:r w:rsidRPr="00024928">
              <w:rPr>
                <w:sz w:val="20"/>
                <w:szCs w:val="20"/>
                <w:lang w:val="uk-UA"/>
              </w:rPr>
              <w:t>110204</w:t>
            </w:r>
          </w:p>
        </w:tc>
        <w:tc>
          <w:tcPr>
            <w:tcW w:w="851" w:type="dxa"/>
          </w:tcPr>
          <w:p w:rsidR="00024928" w:rsidRPr="00024928" w:rsidRDefault="00024928" w:rsidP="00024928">
            <w:pPr>
              <w:pStyle w:val="a3"/>
              <w:rPr>
                <w:sz w:val="20"/>
                <w:szCs w:val="20"/>
                <w:lang w:val="uk-UA"/>
              </w:rPr>
            </w:pPr>
            <w:r w:rsidRPr="00024928">
              <w:rPr>
                <w:sz w:val="20"/>
                <w:szCs w:val="20"/>
                <w:lang w:val="uk-UA"/>
              </w:rPr>
              <w:t>3110</w:t>
            </w:r>
          </w:p>
        </w:tc>
        <w:tc>
          <w:tcPr>
            <w:tcW w:w="1366" w:type="dxa"/>
          </w:tcPr>
          <w:p w:rsidR="00024928" w:rsidRPr="00024928" w:rsidRDefault="00024928" w:rsidP="00024928">
            <w:pPr>
              <w:pStyle w:val="a3"/>
              <w:rPr>
                <w:sz w:val="20"/>
                <w:szCs w:val="20"/>
                <w:lang w:val="uk-UA"/>
              </w:rPr>
            </w:pPr>
          </w:p>
          <w:p w:rsidR="00024928" w:rsidRPr="00024928" w:rsidRDefault="00024928" w:rsidP="00024928">
            <w:pPr>
              <w:pStyle w:val="a3"/>
              <w:rPr>
                <w:sz w:val="20"/>
                <w:szCs w:val="20"/>
                <w:lang w:val="uk-UA"/>
              </w:rPr>
            </w:pPr>
            <w:r w:rsidRPr="00024928">
              <w:rPr>
                <w:sz w:val="20"/>
                <w:szCs w:val="20"/>
                <w:lang w:val="uk-UA"/>
              </w:rPr>
              <w:t>20000,00</w:t>
            </w:r>
          </w:p>
          <w:p w:rsidR="00024928" w:rsidRPr="00024928" w:rsidRDefault="00024928" w:rsidP="00024928">
            <w:pPr>
              <w:pStyle w:val="a3"/>
              <w:rPr>
                <w:sz w:val="20"/>
                <w:szCs w:val="20"/>
                <w:lang w:val="uk-UA"/>
              </w:rPr>
            </w:pPr>
            <w:r w:rsidRPr="00024928">
              <w:rPr>
                <w:sz w:val="20"/>
                <w:szCs w:val="20"/>
                <w:lang w:val="uk-UA"/>
              </w:rPr>
              <w:t>22000,00</w:t>
            </w:r>
          </w:p>
          <w:p w:rsidR="00024928" w:rsidRPr="00024928" w:rsidRDefault="00024928" w:rsidP="00024928">
            <w:pPr>
              <w:pStyle w:val="a3"/>
              <w:rPr>
                <w:sz w:val="20"/>
                <w:szCs w:val="20"/>
                <w:lang w:val="uk-UA"/>
              </w:rPr>
            </w:pPr>
            <w:r w:rsidRPr="00024928">
              <w:rPr>
                <w:sz w:val="20"/>
                <w:szCs w:val="20"/>
                <w:lang w:val="uk-UA"/>
              </w:rPr>
              <w:t>57000,00</w:t>
            </w:r>
          </w:p>
          <w:p w:rsidR="00024928" w:rsidRPr="00024928" w:rsidRDefault="00024928" w:rsidP="00024928">
            <w:pPr>
              <w:pStyle w:val="a3"/>
              <w:rPr>
                <w:sz w:val="20"/>
                <w:szCs w:val="20"/>
                <w:lang w:val="uk-UA"/>
              </w:rPr>
            </w:pPr>
            <w:r w:rsidRPr="00024928">
              <w:rPr>
                <w:sz w:val="20"/>
                <w:szCs w:val="20"/>
                <w:lang w:val="uk-UA"/>
              </w:rPr>
              <w:t>99000,00</w:t>
            </w:r>
          </w:p>
        </w:tc>
      </w:tr>
      <w:tr w:rsidR="00024928" w:rsidRPr="00024928" w:rsidTr="00024928">
        <w:tc>
          <w:tcPr>
            <w:tcW w:w="534" w:type="dxa"/>
            <w:tcBorders>
              <w:right w:val="single" w:sz="4" w:space="0" w:color="auto"/>
            </w:tcBorders>
          </w:tcPr>
          <w:p w:rsidR="00024928" w:rsidRPr="00024928" w:rsidRDefault="00024928" w:rsidP="00024928">
            <w:pPr>
              <w:pStyle w:val="a3"/>
              <w:rPr>
                <w:sz w:val="20"/>
                <w:szCs w:val="20"/>
                <w:lang w:val="uk-UA"/>
              </w:rPr>
            </w:pPr>
            <w:r w:rsidRPr="00024928">
              <w:rPr>
                <w:sz w:val="20"/>
                <w:szCs w:val="20"/>
                <w:lang w:val="uk-UA"/>
              </w:rPr>
              <w:t>20</w:t>
            </w:r>
          </w:p>
        </w:tc>
        <w:tc>
          <w:tcPr>
            <w:tcW w:w="5103" w:type="dxa"/>
            <w:tcBorders>
              <w:left w:val="single" w:sz="4" w:space="0" w:color="auto"/>
            </w:tcBorders>
          </w:tcPr>
          <w:p w:rsidR="00024928" w:rsidRPr="00024928" w:rsidRDefault="00024928" w:rsidP="00024928">
            <w:pPr>
              <w:pStyle w:val="a3"/>
              <w:rPr>
                <w:sz w:val="20"/>
                <w:szCs w:val="20"/>
                <w:lang w:val="uk-UA"/>
              </w:rPr>
            </w:pPr>
            <w:r w:rsidRPr="00024928">
              <w:rPr>
                <w:sz w:val="20"/>
                <w:szCs w:val="20"/>
                <w:lang w:val="uk-UA"/>
              </w:rPr>
              <w:t>Придбання насосу для фонтану по вул.Комсомольська</w:t>
            </w:r>
          </w:p>
        </w:tc>
        <w:tc>
          <w:tcPr>
            <w:tcW w:w="850" w:type="dxa"/>
          </w:tcPr>
          <w:p w:rsidR="00024928" w:rsidRPr="00024928" w:rsidRDefault="00024928" w:rsidP="00024928">
            <w:pPr>
              <w:pStyle w:val="a3"/>
              <w:rPr>
                <w:sz w:val="20"/>
                <w:szCs w:val="20"/>
                <w:lang w:val="uk-UA"/>
              </w:rPr>
            </w:pPr>
            <w:r w:rsidRPr="00024928">
              <w:rPr>
                <w:sz w:val="20"/>
                <w:szCs w:val="20"/>
                <w:lang w:val="uk-UA"/>
              </w:rPr>
              <w:t>100203</w:t>
            </w:r>
          </w:p>
        </w:tc>
        <w:tc>
          <w:tcPr>
            <w:tcW w:w="851" w:type="dxa"/>
          </w:tcPr>
          <w:p w:rsidR="00024928" w:rsidRPr="00024928" w:rsidRDefault="00024928" w:rsidP="00024928">
            <w:pPr>
              <w:pStyle w:val="a3"/>
              <w:rPr>
                <w:sz w:val="20"/>
                <w:szCs w:val="20"/>
                <w:lang w:val="uk-UA"/>
              </w:rPr>
            </w:pPr>
            <w:r w:rsidRPr="00024928">
              <w:rPr>
                <w:sz w:val="20"/>
                <w:szCs w:val="20"/>
                <w:lang w:val="uk-UA"/>
              </w:rPr>
              <w:t>3110</w:t>
            </w:r>
          </w:p>
        </w:tc>
        <w:tc>
          <w:tcPr>
            <w:tcW w:w="1366" w:type="dxa"/>
          </w:tcPr>
          <w:p w:rsidR="00024928" w:rsidRPr="00024928" w:rsidRDefault="00024928" w:rsidP="00024928">
            <w:pPr>
              <w:pStyle w:val="a3"/>
              <w:rPr>
                <w:sz w:val="20"/>
                <w:szCs w:val="20"/>
                <w:lang w:val="uk-UA"/>
              </w:rPr>
            </w:pPr>
            <w:r w:rsidRPr="00024928">
              <w:rPr>
                <w:sz w:val="20"/>
                <w:szCs w:val="20"/>
                <w:lang w:val="uk-UA"/>
              </w:rPr>
              <w:t>7356,00</w:t>
            </w:r>
          </w:p>
        </w:tc>
      </w:tr>
      <w:tr w:rsidR="00024928" w:rsidRPr="00024928" w:rsidTr="00024928">
        <w:tc>
          <w:tcPr>
            <w:tcW w:w="534" w:type="dxa"/>
            <w:tcBorders>
              <w:right w:val="single" w:sz="4" w:space="0" w:color="auto"/>
            </w:tcBorders>
          </w:tcPr>
          <w:p w:rsidR="00024928" w:rsidRPr="00024928" w:rsidRDefault="00024928" w:rsidP="00024928">
            <w:pPr>
              <w:pStyle w:val="a3"/>
              <w:rPr>
                <w:sz w:val="20"/>
                <w:szCs w:val="20"/>
                <w:lang w:val="uk-UA"/>
              </w:rPr>
            </w:pPr>
            <w:r w:rsidRPr="00024928">
              <w:rPr>
                <w:sz w:val="20"/>
                <w:szCs w:val="20"/>
                <w:lang w:val="uk-UA"/>
              </w:rPr>
              <w:t>21</w:t>
            </w:r>
          </w:p>
        </w:tc>
        <w:tc>
          <w:tcPr>
            <w:tcW w:w="5103" w:type="dxa"/>
            <w:tcBorders>
              <w:left w:val="single" w:sz="4" w:space="0" w:color="auto"/>
            </w:tcBorders>
          </w:tcPr>
          <w:p w:rsidR="00024928" w:rsidRPr="00024928" w:rsidRDefault="00024928" w:rsidP="00024928">
            <w:pPr>
              <w:pStyle w:val="a3"/>
              <w:rPr>
                <w:sz w:val="20"/>
                <w:szCs w:val="20"/>
                <w:lang w:val="uk-UA"/>
              </w:rPr>
            </w:pPr>
            <w:r w:rsidRPr="00024928">
              <w:rPr>
                <w:sz w:val="20"/>
                <w:szCs w:val="20"/>
                <w:lang w:val="uk-UA"/>
              </w:rPr>
              <w:t>Придбання багатожильного кабелю з коробкою підключення для Палацу культури «Ювілейний»</w:t>
            </w:r>
          </w:p>
        </w:tc>
        <w:tc>
          <w:tcPr>
            <w:tcW w:w="850" w:type="dxa"/>
          </w:tcPr>
          <w:p w:rsidR="00024928" w:rsidRPr="00024928" w:rsidRDefault="00024928" w:rsidP="00024928">
            <w:pPr>
              <w:pStyle w:val="a3"/>
              <w:rPr>
                <w:sz w:val="20"/>
                <w:szCs w:val="20"/>
                <w:lang w:val="uk-UA"/>
              </w:rPr>
            </w:pPr>
            <w:r w:rsidRPr="00024928">
              <w:rPr>
                <w:sz w:val="20"/>
                <w:szCs w:val="20"/>
                <w:lang w:val="uk-UA"/>
              </w:rPr>
              <w:t>110204</w:t>
            </w:r>
          </w:p>
        </w:tc>
        <w:tc>
          <w:tcPr>
            <w:tcW w:w="851" w:type="dxa"/>
          </w:tcPr>
          <w:p w:rsidR="00024928" w:rsidRPr="00024928" w:rsidRDefault="00024928" w:rsidP="00024928">
            <w:pPr>
              <w:pStyle w:val="a3"/>
              <w:rPr>
                <w:sz w:val="20"/>
                <w:szCs w:val="20"/>
                <w:lang w:val="uk-UA"/>
              </w:rPr>
            </w:pPr>
            <w:r w:rsidRPr="00024928">
              <w:rPr>
                <w:sz w:val="20"/>
                <w:szCs w:val="20"/>
                <w:lang w:val="uk-UA"/>
              </w:rPr>
              <w:t>3110</w:t>
            </w:r>
          </w:p>
        </w:tc>
        <w:tc>
          <w:tcPr>
            <w:tcW w:w="1366" w:type="dxa"/>
          </w:tcPr>
          <w:p w:rsidR="00024928" w:rsidRPr="00024928" w:rsidRDefault="00024928" w:rsidP="00024928">
            <w:pPr>
              <w:pStyle w:val="a3"/>
              <w:rPr>
                <w:sz w:val="20"/>
                <w:szCs w:val="20"/>
                <w:lang w:val="uk-UA"/>
              </w:rPr>
            </w:pPr>
            <w:r w:rsidRPr="00024928">
              <w:rPr>
                <w:sz w:val="20"/>
                <w:szCs w:val="20"/>
                <w:lang w:val="uk-UA"/>
              </w:rPr>
              <w:t>29069,00</w:t>
            </w:r>
          </w:p>
        </w:tc>
      </w:tr>
      <w:tr w:rsidR="00024928" w:rsidRPr="00024928" w:rsidTr="00024928">
        <w:tc>
          <w:tcPr>
            <w:tcW w:w="534" w:type="dxa"/>
            <w:tcBorders>
              <w:right w:val="single" w:sz="4" w:space="0" w:color="auto"/>
            </w:tcBorders>
          </w:tcPr>
          <w:p w:rsidR="00024928" w:rsidRPr="00024928" w:rsidRDefault="00024928" w:rsidP="00024928">
            <w:pPr>
              <w:pStyle w:val="a3"/>
              <w:rPr>
                <w:sz w:val="20"/>
                <w:szCs w:val="20"/>
                <w:lang w:val="uk-UA"/>
              </w:rPr>
            </w:pPr>
            <w:r w:rsidRPr="00024928">
              <w:rPr>
                <w:sz w:val="20"/>
                <w:szCs w:val="20"/>
                <w:lang w:val="uk-UA"/>
              </w:rPr>
              <w:t>22</w:t>
            </w:r>
          </w:p>
        </w:tc>
        <w:tc>
          <w:tcPr>
            <w:tcW w:w="5103" w:type="dxa"/>
            <w:tcBorders>
              <w:left w:val="single" w:sz="4" w:space="0" w:color="auto"/>
            </w:tcBorders>
          </w:tcPr>
          <w:p w:rsidR="00024928" w:rsidRPr="00024928" w:rsidRDefault="00024928" w:rsidP="00024928">
            <w:pPr>
              <w:pStyle w:val="a3"/>
              <w:rPr>
                <w:sz w:val="20"/>
                <w:szCs w:val="20"/>
                <w:lang w:val="uk-UA"/>
              </w:rPr>
            </w:pPr>
            <w:r w:rsidRPr="00024928">
              <w:rPr>
                <w:sz w:val="20"/>
                <w:szCs w:val="20"/>
                <w:lang w:val="uk-UA"/>
              </w:rPr>
              <w:t xml:space="preserve">Проектні роботи та експертиза проекту  капітального ремонту частини приміщень Палацу культури «Ювілейний» </w:t>
            </w:r>
          </w:p>
        </w:tc>
        <w:tc>
          <w:tcPr>
            <w:tcW w:w="850" w:type="dxa"/>
          </w:tcPr>
          <w:p w:rsidR="00024928" w:rsidRPr="00024928" w:rsidRDefault="00024928" w:rsidP="00024928">
            <w:pPr>
              <w:pStyle w:val="a3"/>
              <w:rPr>
                <w:sz w:val="20"/>
                <w:szCs w:val="20"/>
                <w:lang w:val="uk-UA"/>
              </w:rPr>
            </w:pPr>
            <w:r w:rsidRPr="00024928">
              <w:rPr>
                <w:sz w:val="20"/>
                <w:szCs w:val="20"/>
                <w:lang w:val="uk-UA"/>
              </w:rPr>
              <w:t>110204</w:t>
            </w:r>
          </w:p>
        </w:tc>
        <w:tc>
          <w:tcPr>
            <w:tcW w:w="851" w:type="dxa"/>
          </w:tcPr>
          <w:p w:rsidR="00024928" w:rsidRPr="00024928" w:rsidRDefault="00024928" w:rsidP="00024928">
            <w:pPr>
              <w:pStyle w:val="a3"/>
              <w:rPr>
                <w:sz w:val="20"/>
                <w:szCs w:val="20"/>
                <w:lang w:val="uk-UA"/>
              </w:rPr>
            </w:pPr>
            <w:r w:rsidRPr="00024928">
              <w:rPr>
                <w:sz w:val="20"/>
                <w:szCs w:val="20"/>
                <w:lang w:val="uk-UA"/>
              </w:rPr>
              <w:t>3132</w:t>
            </w:r>
          </w:p>
        </w:tc>
        <w:tc>
          <w:tcPr>
            <w:tcW w:w="1366" w:type="dxa"/>
          </w:tcPr>
          <w:p w:rsidR="00024928" w:rsidRPr="00024928" w:rsidRDefault="00024928" w:rsidP="00024928">
            <w:pPr>
              <w:pStyle w:val="a3"/>
              <w:rPr>
                <w:sz w:val="20"/>
                <w:szCs w:val="20"/>
                <w:lang w:val="uk-UA"/>
              </w:rPr>
            </w:pPr>
            <w:r w:rsidRPr="00024928">
              <w:rPr>
                <w:sz w:val="20"/>
                <w:szCs w:val="20"/>
                <w:lang w:val="uk-UA"/>
              </w:rPr>
              <w:t>9728,00</w:t>
            </w:r>
          </w:p>
        </w:tc>
      </w:tr>
      <w:tr w:rsidR="00024928" w:rsidRPr="00024928" w:rsidTr="00024928">
        <w:tc>
          <w:tcPr>
            <w:tcW w:w="534" w:type="dxa"/>
            <w:tcBorders>
              <w:right w:val="single" w:sz="4" w:space="0" w:color="auto"/>
            </w:tcBorders>
          </w:tcPr>
          <w:p w:rsidR="00024928" w:rsidRPr="00024928" w:rsidRDefault="00024928" w:rsidP="00024928">
            <w:pPr>
              <w:pStyle w:val="a3"/>
              <w:rPr>
                <w:sz w:val="20"/>
                <w:szCs w:val="20"/>
                <w:lang w:val="uk-UA"/>
              </w:rPr>
            </w:pPr>
            <w:r w:rsidRPr="00024928">
              <w:rPr>
                <w:sz w:val="20"/>
                <w:szCs w:val="20"/>
                <w:lang w:val="uk-UA"/>
              </w:rPr>
              <w:t>23</w:t>
            </w:r>
          </w:p>
        </w:tc>
        <w:tc>
          <w:tcPr>
            <w:tcW w:w="5103" w:type="dxa"/>
            <w:tcBorders>
              <w:left w:val="single" w:sz="4" w:space="0" w:color="auto"/>
            </w:tcBorders>
          </w:tcPr>
          <w:p w:rsidR="00024928" w:rsidRPr="00024928" w:rsidRDefault="00024928" w:rsidP="00024928">
            <w:pPr>
              <w:pStyle w:val="a3"/>
              <w:rPr>
                <w:sz w:val="20"/>
                <w:szCs w:val="20"/>
                <w:lang w:val="uk-UA"/>
              </w:rPr>
            </w:pPr>
            <w:r w:rsidRPr="00024928">
              <w:rPr>
                <w:sz w:val="20"/>
                <w:szCs w:val="20"/>
                <w:lang w:val="uk-UA"/>
              </w:rPr>
              <w:t>Капітальний ремонт частини приміщень Палацу культури «Ювілейний»</w:t>
            </w:r>
          </w:p>
        </w:tc>
        <w:tc>
          <w:tcPr>
            <w:tcW w:w="850" w:type="dxa"/>
          </w:tcPr>
          <w:p w:rsidR="00024928" w:rsidRPr="00024928" w:rsidRDefault="00024928" w:rsidP="00024928">
            <w:pPr>
              <w:pStyle w:val="a3"/>
              <w:rPr>
                <w:sz w:val="20"/>
                <w:szCs w:val="20"/>
                <w:lang w:val="uk-UA"/>
              </w:rPr>
            </w:pPr>
            <w:r w:rsidRPr="00024928">
              <w:rPr>
                <w:sz w:val="20"/>
                <w:szCs w:val="20"/>
                <w:lang w:val="uk-UA"/>
              </w:rPr>
              <w:t>110204</w:t>
            </w:r>
          </w:p>
        </w:tc>
        <w:tc>
          <w:tcPr>
            <w:tcW w:w="851" w:type="dxa"/>
          </w:tcPr>
          <w:p w:rsidR="00024928" w:rsidRPr="00024928" w:rsidRDefault="00024928" w:rsidP="00024928">
            <w:pPr>
              <w:pStyle w:val="a3"/>
              <w:rPr>
                <w:sz w:val="20"/>
                <w:szCs w:val="20"/>
                <w:lang w:val="uk-UA"/>
              </w:rPr>
            </w:pPr>
            <w:r w:rsidRPr="00024928">
              <w:rPr>
                <w:sz w:val="20"/>
                <w:szCs w:val="20"/>
                <w:lang w:val="uk-UA"/>
              </w:rPr>
              <w:t>3132</w:t>
            </w:r>
          </w:p>
        </w:tc>
        <w:tc>
          <w:tcPr>
            <w:tcW w:w="1366" w:type="dxa"/>
          </w:tcPr>
          <w:p w:rsidR="00024928" w:rsidRPr="00024928" w:rsidRDefault="00024928" w:rsidP="00024928">
            <w:pPr>
              <w:pStyle w:val="a3"/>
              <w:rPr>
                <w:sz w:val="20"/>
                <w:szCs w:val="20"/>
                <w:lang w:val="uk-UA"/>
              </w:rPr>
            </w:pPr>
            <w:r w:rsidRPr="00024928">
              <w:rPr>
                <w:sz w:val="20"/>
                <w:szCs w:val="20"/>
                <w:lang w:val="uk-UA"/>
              </w:rPr>
              <w:t>240000,00</w:t>
            </w:r>
          </w:p>
        </w:tc>
      </w:tr>
      <w:tr w:rsidR="00024928" w:rsidRPr="00024928" w:rsidTr="00024928">
        <w:tc>
          <w:tcPr>
            <w:tcW w:w="534" w:type="dxa"/>
            <w:tcBorders>
              <w:right w:val="single" w:sz="4" w:space="0" w:color="auto"/>
            </w:tcBorders>
          </w:tcPr>
          <w:p w:rsidR="00024928" w:rsidRPr="00024928" w:rsidRDefault="00024928" w:rsidP="00024928">
            <w:pPr>
              <w:pStyle w:val="a3"/>
              <w:rPr>
                <w:sz w:val="20"/>
                <w:szCs w:val="20"/>
                <w:lang w:val="uk-UA"/>
              </w:rPr>
            </w:pPr>
            <w:r w:rsidRPr="00024928">
              <w:rPr>
                <w:sz w:val="20"/>
                <w:szCs w:val="20"/>
                <w:lang w:val="uk-UA"/>
              </w:rPr>
              <w:t>24</w:t>
            </w:r>
          </w:p>
        </w:tc>
        <w:tc>
          <w:tcPr>
            <w:tcW w:w="5103" w:type="dxa"/>
            <w:tcBorders>
              <w:left w:val="single" w:sz="4" w:space="0" w:color="auto"/>
            </w:tcBorders>
          </w:tcPr>
          <w:p w:rsidR="00024928" w:rsidRPr="00024928" w:rsidRDefault="00024928" w:rsidP="00024928">
            <w:pPr>
              <w:pStyle w:val="a3"/>
              <w:rPr>
                <w:sz w:val="20"/>
                <w:szCs w:val="20"/>
                <w:lang w:val="uk-UA"/>
              </w:rPr>
            </w:pPr>
            <w:r w:rsidRPr="00024928">
              <w:rPr>
                <w:sz w:val="20"/>
                <w:szCs w:val="20"/>
                <w:lang w:val="uk-UA"/>
              </w:rPr>
              <w:t>Проектно-вишукувальні роботи з капітального ремонту доріг по вул.Енергетична та К.Маркса</w:t>
            </w:r>
          </w:p>
        </w:tc>
        <w:tc>
          <w:tcPr>
            <w:tcW w:w="850" w:type="dxa"/>
          </w:tcPr>
          <w:p w:rsidR="00024928" w:rsidRPr="00024928" w:rsidRDefault="00024928" w:rsidP="00024928">
            <w:pPr>
              <w:pStyle w:val="a3"/>
              <w:rPr>
                <w:sz w:val="20"/>
                <w:szCs w:val="20"/>
                <w:lang w:val="uk-UA"/>
              </w:rPr>
            </w:pPr>
            <w:r w:rsidRPr="00024928">
              <w:rPr>
                <w:sz w:val="20"/>
                <w:szCs w:val="20"/>
                <w:lang w:val="uk-UA"/>
              </w:rPr>
              <w:t>100203</w:t>
            </w:r>
          </w:p>
        </w:tc>
        <w:tc>
          <w:tcPr>
            <w:tcW w:w="851" w:type="dxa"/>
          </w:tcPr>
          <w:p w:rsidR="00024928" w:rsidRPr="00024928" w:rsidRDefault="00024928" w:rsidP="00024928">
            <w:pPr>
              <w:pStyle w:val="a3"/>
              <w:rPr>
                <w:sz w:val="20"/>
                <w:szCs w:val="20"/>
                <w:lang w:val="uk-UA"/>
              </w:rPr>
            </w:pPr>
            <w:r w:rsidRPr="00024928">
              <w:rPr>
                <w:sz w:val="20"/>
                <w:szCs w:val="20"/>
                <w:lang w:val="uk-UA"/>
              </w:rPr>
              <w:t>3132</w:t>
            </w:r>
          </w:p>
        </w:tc>
        <w:tc>
          <w:tcPr>
            <w:tcW w:w="1366" w:type="dxa"/>
          </w:tcPr>
          <w:p w:rsidR="00024928" w:rsidRPr="00024928" w:rsidRDefault="00024928" w:rsidP="00024928">
            <w:pPr>
              <w:pStyle w:val="a3"/>
              <w:rPr>
                <w:sz w:val="20"/>
                <w:szCs w:val="20"/>
                <w:lang w:val="uk-UA"/>
              </w:rPr>
            </w:pPr>
            <w:r w:rsidRPr="00024928">
              <w:rPr>
                <w:sz w:val="20"/>
                <w:szCs w:val="20"/>
                <w:lang w:val="uk-UA"/>
              </w:rPr>
              <w:t>52096,00</w:t>
            </w:r>
          </w:p>
        </w:tc>
      </w:tr>
      <w:tr w:rsidR="00024928" w:rsidRPr="00024928" w:rsidTr="00024928">
        <w:tc>
          <w:tcPr>
            <w:tcW w:w="534" w:type="dxa"/>
            <w:tcBorders>
              <w:right w:val="single" w:sz="4" w:space="0" w:color="auto"/>
            </w:tcBorders>
          </w:tcPr>
          <w:p w:rsidR="00024928" w:rsidRPr="00024928" w:rsidRDefault="00024928" w:rsidP="00024928">
            <w:pPr>
              <w:pStyle w:val="a3"/>
              <w:rPr>
                <w:sz w:val="20"/>
                <w:szCs w:val="20"/>
                <w:lang w:val="uk-UA"/>
              </w:rPr>
            </w:pPr>
            <w:r w:rsidRPr="00024928">
              <w:rPr>
                <w:sz w:val="20"/>
                <w:szCs w:val="20"/>
                <w:lang w:val="uk-UA"/>
              </w:rPr>
              <w:lastRenderedPageBreak/>
              <w:t>25</w:t>
            </w:r>
          </w:p>
        </w:tc>
        <w:tc>
          <w:tcPr>
            <w:tcW w:w="5103" w:type="dxa"/>
            <w:tcBorders>
              <w:left w:val="single" w:sz="4" w:space="0" w:color="auto"/>
            </w:tcBorders>
          </w:tcPr>
          <w:p w:rsidR="00024928" w:rsidRPr="00024928" w:rsidRDefault="00024928" w:rsidP="00024928">
            <w:pPr>
              <w:pStyle w:val="a3"/>
              <w:rPr>
                <w:sz w:val="20"/>
                <w:szCs w:val="20"/>
                <w:lang w:val="uk-UA"/>
              </w:rPr>
            </w:pPr>
            <w:r w:rsidRPr="00024928">
              <w:rPr>
                <w:sz w:val="20"/>
                <w:szCs w:val="20"/>
                <w:lang w:val="uk-UA"/>
              </w:rPr>
              <w:t>Капітальний ремонт доріг по вулицям Енергетична та К.Маркса</w:t>
            </w:r>
          </w:p>
        </w:tc>
        <w:tc>
          <w:tcPr>
            <w:tcW w:w="850" w:type="dxa"/>
          </w:tcPr>
          <w:p w:rsidR="00024928" w:rsidRPr="00024928" w:rsidRDefault="00024928" w:rsidP="00024928">
            <w:pPr>
              <w:pStyle w:val="a3"/>
              <w:rPr>
                <w:sz w:val="20"/>
                <w:szCs w:val="20"/>
                <w:lang w:val="uk-UA"/>
              </w:rPr>
            </w:pPr>
            <w:r w:rsidRPr="00024928">
              <w:rPr>
                <w:sz w:val="20"/>
                <w:szCs w:val="20"/>
                <w:lang w:val="uk-UA"/>
              </w:rPr>
              <w:t>100203</w:t>
            </w:r>
          </w:p>
        </w:tc>
        <w:tc>
          <w:tcPr>
            <w:tcW w:w="851" w:type="dxa"/>
          </w:tcPr>
          <w:p w:rsidR="00024928" w:rsidRPr="00024928" w:rsidRDefault="00024928" w:rsidP="00024928">
            <w:pPr>
              <w:pStyle w:val="a3"/>
              <w:rPr>
                <w:sz w:val="20"/>
                <w:szCs w:val="20"/>
                <w:lang w:val="uk-UA"/>
              </w:rPr>
            </w:pPr>
            <w:r w:rsidRPr="00024928">
              <w:rPr>
                <w:sz w:val="20"/>
                <w:szCs w:val="20"/>
                <w:lang w:val="uk-UA"/>
              </w:rPr>
              <w:t>3132</w:t>
            </w:r>
          </w:p>
        </w:tc>
        <w:tc>
          <w:tcPr>
            <w:tcW w:w="1366" w:type="dxa"/>
          </w:tcPr>
          <w:p w:rsidR="00024928" w:rsidRPr="00024928" w:rsidRDefault="00024928" w:rsidP="00024928">
            <w:pPr>
              <w:pStyle w:val="a3"/>
              <w:rPr>
                <w:sz w:val="20"/>
                <w:szCs w:val="20"/>
                <w:lang w:val="uk-UA"/>
              </w:rPr>
            </w:pPr>
            <w:r w:rsidRPr="00024928">
              <w:rPr>
                <w:sz w:val="20"/>
                <w:szCs w:val="20"/>
                <w:lang w:val="uk-UA"/>
              </w:rPr>
              <w:t>228258,00</w:t>
            </w:r>
          </w:p>
        </w:tc>
      </w:tr>
      <w:tr w:rsidR="00024928" w:rsidRPr="00024928" w:rsidTr="00024928">
        <w:tc>
          <w:tcPr>
            <w:tcW w:w="534" w:type="dxa"/>
            <w:tcBorders>
              <w:right w:val="single" w:sz="4" w:space="0" w:color="auto"/>
            </w:tcBorders>
          </w:tcPr>
          <w:p w:rsidR="00024928" w:rsidRPr="00024928" w:rsidRDefault="00024928" w:rsidP="00024928">
            <w:pPr>
              <w:pStyle w:val="a3"/>
              <w:rPr>
                <w:sz w:val="20"/>
                <w:szCs w:val="20"/>
                <w:lang w:val="uk-UA"/>
              </w:rPr>
            </w:pPr>
            <w:r w:rsidRPr="00024928">
              <w:rPr>
                <w:sz w:val="20"/>
                <w:szCs w:val="20"/>
                <w:lang w:val="uk-UA"/>
              </w:rPr>
              <w:t>26</w:t>
            </w:r>
          </w:p>
        </w:tc>
        <w:tc>
          <w:tcPr>
            <w:tcW w:w="5103" w:type="dxa"/>
            <w:tcBorders>
              <w:left w:val="single" w:sz="4" w:space="0" w:color="auto"/>
            </w:tcBorders>
          </w:tcPr>
          <w:p w:rsidR="00024928" w:rsidRPr="00024928" w:rsidRDefault="00024928" w:rsidP="00024928">
            <w:pPr>
              <w:pStyle w:val="a3"/>
              <w:rPr>
                <w:sz w:val="20"/>
                <w:szCs w:val="20"/>
                <w:lang w:val="uk-UA"/>
              </w:rPr>
            </w:pPr>
            <w:r w:rsidRPr="00024928">
              <w:rPr>
                <w:sz w:val="20"/>
                <w:szCs w:val="20"/>
                <w:lang w:val="uk-UA"/>
              </w:rPr>
              <w:t>Капітальний ремонт дороги по пров. Молодіжний</w:t>
            </w:r>
          </w:p>
        </w:tc>
        <w:tc>
          <w:tcPr>
            <w:tcW w:w="850" w:type="dxa"/>
          </w:tcPr>
          <w:p w:rsidR="00024928" w:rsidRPr="00024928" w:rsidRDefault="00024928" w:rsidP="00024928">
            <w:pPr>
              <w:pStyle w:val="a3"/>
              <w:rPr>
                <w:sz w:val="20"/>
                <w:szCs w:val="20"/>
                <w:lang w:val="uk-UA"/>
              </w:rPr>
            </w:pPr>
            <w:r w:rsidRPr="00024928">
              <w:rPr>
                <w:sz w:val="20"/>
                <w:szCs w:val="20"/>
                <w:lang w:val="uk-UA"/>
              </w:rPr>
              <w:t>100203</w:t>
            </w:r>
          </w:p>
        </w:tc>
        <w:tc>
          <w:tcPr>
            <w:tcW w:w="851" w:type="dxa"/>
          </w:tcPr>
          <w:p w:rsidR="00024928" w:rsidRPr="00024928" w:rsidRDefault="00024928" w:rsidP="00024928">
            <w:pPr>
              <w:pStyle w:val="a3"/>
              <w:rPr>
                <w:sz w:val="20"/>
                <w:szCs w:val="20"/>
                <w:lang w:val="uk-UA"/>
              </w:rPr>
            </w:pPr>
            <w:r w:rsidRPr="00024928">
              <w:rPr>
                <w:sz w:val="20"/>
                <w:szCs w:val="20"/>
                <w:lang w:val="uk-UA"/>
              </w:rPr>
              <w:t>3132</w:t>
            </w:r>
          </w:p>
        </w:tc>
        <w:tc>
          <w:tcPr>
            <w:tcW w:w="1366" w:type="dxa"/>
          </w:tcPr>
          <w:p w:rsidR="00024928" w:rsidRPr="00024928" w:rsidRDefault="00024928" w:rsidP="00024928">
            <w:pPr>
              <w:pStyle w:val="a3"/>
              <w:rPr>
                <w:sz w:val="20"/>
                <w:szCs w:val="20"/>
                <w:lang w:val="uk-UA"/>
              </w:rPr>
            </w:pPr>
            <w:r w:rsidRPr="00024928">
              <w:rPr>
                <w:sz w:val="20"/>
                <w:szCs w:val="20"/>
                <w:lang w:val="uk-UA"/>
              </w:rPr>
              <w:t>1215528,00</w:t>
            </w:r>
          </w:p>
        </w:tc>
      </w:tr>
      <w:tr w:rsidR="00024928" w:rsidRPr="00024928" w:rsidTr="00024928">
        <w:tc>
          <w:tcPr>
            <w:tcW w:w="534" w:type="dxa"/>
            <w:tcBorders>
              <w:right w:val="single" w:sz="4" w:space="0" w:color="auto"/>
            </w:tcBorders>
          </w:tcPr>
          <w:p w:rsidR="00024928" w:rsidRPr="00024928" w:rsidRDefault="00024928" w:rsidP="00024928">
            <w:pPr>
              <w:pStyle w:val="a3"/>
              <w:rPr>
                <w:sz w:val="20"/>
                <w:szCs w:val="20"/>
                <w:lang w:val="uk-UA"/>
              </w:rPr>
            </w:pPr>
            <w:r w:rsidRPr="00024928">
              <w:rPr>
                <w:sz w:val="20"/>
                <w:szCs w:val="20"/>
                <w:lang w:val="uk-UA"/>
              </w:rPr>
              <w:t>27</w:t>
            </w:r>
          </w:p>
        </w:tc>
        <w:tc>
          <w:tcPr>
            <w:tcW w:w="5103" w:type="dxa"/>
            <w:tcBorders>
              <w:left w:val="single" w:sz="4" w:space="0" w:color="auto"/>
            </w:tcBorders>
          </w:tcPr>
          <w:p w:rsidR="00024928" w:rsidRPr="00024928" w:rsidRDefault="00024928" w:rsidP="00024928">
            <w:pPr>
              <w:pStyle w:val="a3"/>
              <w:rPr>
                <w:sz w:val="20"/>
                <w:szCs w:val="20"/>
                <w:lang w:val="uk-UA"/>
              </w:rPr>
            </w:pPr>
            <w:r w:rsidRPr="00024928">
              <w:rPr>
                <w:sz w:val="20"/>
                <w:szCs w:val="20"/>
                <w:lang w:val="uk-UA"/>
              </w:rPr>
              <w:t>Придбання ноутбуку для ПК «Ювілейний</w:t>
            </w:r>
          </w:p>
        </w:tc>
        <w:tc>
          <w:tcPr>
            <w:tcW w:w="850" w:type="dxa"/>
          </w:tcPr>
          <w:p w:rsidR="00024928" w:rsidRPr="00024928" w:rsidRDefault="00024928" w:rsidP="00024928">
            <w:pPr>
              <w:pStyle w:val="a3"/>
              <w:rPr>
                <w:sz w:val="20"/>
                <w:szCs w:val="20"/>
                <w:lang w:val="uk-UA"/>
              </w:rPr>
            </w:pPr>
            <w:r w:rsidRPr="00024928">
              <w:rPr>
                <w:sz w:val="20"/>
                <w:szCs w:val="20"/>
                <w:lang w:val="uk-UA"/>
              </w:rPr>
              <w:t>110204</w:t>
            </w:r>
          </w:p>
        </w:tc>
        <w:tc>
          <w:tcPr>
            <w:tcW w:w="851" w:type="dxa"/>
          </w:tcPr>
          <w:p w:rsidR="00024928" w:rsidRPr="00024928" w:rsidRDefault="00024928" w:rsidP="00024928">
            <w:pPr>
              <w:pStyle w:val="a3"/>
              <w:rPr>
                <w:sz w:val="20"/>
                <w:szCs w:val="20"/>
                <w:lang w:val="uk-UA"/>
              </w:rPr>
            </w:pPr>
            <w:r w:rsidRPr="00024928">
              <w:rPr>
                <w:sz w:val="20"/>
                <w:szCs w:val="20"/>
                <w:lang w:val="uk-UA"/>
              </w:rPr>
              <w:t>3110</w:t>
            </w:r>
          </w:p>
        </w:tc>
        <w:tc>
          <w:tcPr>
            <w:tcW w:w="1366" w:type="dxa"/>
          </w:tcPr>
          <w:p w:rsidR="00024928" w:rsidRPr="00024928" w:rsidRDefault="00024928" w:rsidP="00024928">
            <w:pPr>
              <w:pStyle w:val="a3"/>
              <w:rPr>
                <w:sz w:val="20"/>
                <w:szCs w:val="20"/>
                <w:lang w:val="uk-UA"/>
              </w:rPr>
            </w:pPr>
            <w:r w:rsidRPr="00024928">
              <w:rPr>
                <w:sz w:val="20"/>
                <w:szCs w:val="20"/>
                <w:lang w:val="uk-UA"/>
              </w:rPr>
              <w:t>15000,00</w:t>
            </w:r>
          </w:p>
        </w:tc>
      </w:tr>
      <w:tr w:rsidR="00024928" w:rsidRPr="00024928" w:rsidTr="00024928">
        <w:tc>
          <w:tcPr>
            <w:tcW w:w="534" w:type="dxa"/>
            <w:tcBorders>
              <w:right w:val="single" w:sz="4" w:space="0" w:color="auto"/>
            </w:tcBorders>
          </w:tcPr>
          <w:p w:rsidR="00024928" w:rsidRPr="00024928" w:rsidRDefault="00024928" w:rsidP="00024928">
            <w:pPr>
              <w:pStyle w:val="a3"/>
              <w:rPr>
                <w:sz w:val="20"/>
                <w:szCs w:val="20"/>
                <w:lang w:val="uk-UA"/>
              </w:rPr>
            </w:pPr>
            <w:r w:rsidRPr="00024928">
              <w:rPr>
                <w:sz w:val="20"/>
                <w:szCs w:val="20"/>
                <w:lang w:val="uk-UA"/>
              </w:rPr>
              <w:t>28</w:t>
            </w:r>
          </w:p>
        </w:tc>
        <w:tc>
          <w:tcPr>
            <w:tcW w:w="5103" w:type="dxa"/>
            <w:tcBorders>
              <w:left w:val="single" w:sz="4" w:space="0" w:color="auto"/>
            </w:tcBorders>
          </w:tcPr>
          <w:p w:rsidR="00024928" w:rsidRPr="00024928" w:rsidRDefault="00024928" w:rsidP="00024928">
            <w:pPr>
              <w:pStyle w:val="a3"/>
              <w:rPr>
                <w:sz w:val="20"/>
                <w:szCs w:val="20"/>
                <w:lang w:val="uk-UA"/>
              </w:rPr>
            </w:pPr>
            <w:r w:rsidRPr="00024928">
              <w:rPr>
                <w:sz w:val="20"/>
                <w:szCs w:val="20"/>
              </w:rPr>
              <w:t>Виконання проектно-вишукувальних робіт «</w:t>
            </w:r>
            <w:r w:rsidRPr="00024928">
              <w:rPr>
                <w:sz w:val="20"/>
                <w:szCs w:val="20"/>
                <w:lang w:val="uk-UA"/>
              </w:rPr>
              <w:t>Реконструкція</w:t>
            </w:r>
            <w:r w:rsidRPr="00024928">
              <w:rPr>
                <w:sz w:val="20"/>
                <w:szCs w:val="20"/>
              </w:rPr>
              <w:t xml:space="preserve"> вуличного освітлення дворових територій по вул. Будівельна 2-4, 13-17 та вул. К. Маркса 2а в м. Зеленодольськ Дніпропетровської області»</w:t>
            </w:r>
            <w:r w:rsidRPr="00024928">
              <w:rPr>
                <w:sz w:val="20"/>
                <w:szCs w:val="20"/>
                <w:lang w:val="uk-UA"/>
              </w:rPr>
              <w:t xml:space="preserve"> (в т.ч.експертиза)</w:t>
            </w:r>
          </w:p>
        </w:tc>
        <w:tc>
          <w:tcPr>
            <w:tcW w:w="850" w:type="dxa"/>
          </w:tcPr>
          <w:p w:rsidR="00024928" w:rsidRPr="00024928" w:rsidRDefault="00024928" w:rsidP="00024928">
            <w:pPr>
              <w:pStyle w:val="a3"/>
              <w:rPr>
                <w:sz w:val="20"/>
                <w:szCs w:val="20"/>
                <w:lang w:val="uk-UA"/>
              </w:rPr>
            </w:pPr>
            <w:r w:rsidRPr="00024928">
              <w:rPr>
                <w:sz w:val="20"/>
                <w:szCs w:val="20"/>
                <w:lang w:val="uk-UA"/>
              </w:rPr>
              <w:t>150101</w:t>
            </w:r>
          </w:p>
        </w:tc>
        <w:tc>
          <w:tcPr>
            <w:tcW w:w="851" w:type="dxa"/>
          </w:tcPr>
          <w:p w:rsidR="00024928" w:rsidRPr="00024928" w:rsidRDefault="00024928" w:rsidP="00024928">
            <w:pPr>
              <w:pStyle w:val="a3"/>
              <w:rPr>
                <w:sz w:val="20"/>
                <w:szCs w:val="20"/>
                <w:lang w:val="uk-UA"/>
              </w:rPr>
            </w:pPr>
            <w:r w:rsidRPr="00024928">
              <w:rPr>
                <w:sz w:val="20"/>
                <w:szCs w:val="20"/>
                <w:lang w:val="uk-UA"/>
              </w:rPr>
              <w:t>3142</w:t>
            </w:r>
          </w:p>
        </w:tc>
        <w:tc>
          <w:tcPr>
            <w:tcW w:w="1366" w:type="dxa"/>
          </w:tcPr>
          <w:p w:rsidR="00024928" w:rsidRPr="00024928" w:rsidRDefault="00024928" w:rsidP="00024928">
            <w:pPr>
              <w:pStyle w:val="a3"/>
              <w:rPr>
                <w:sz w:val="20"/>
                <w:szCs w:val="20"/>
                <w:lang w:val="uk-UA"/>
              </w:rPr>
            </w:pPr>
            <w:r w:rsidRPr="00024928">
              <w:rPr>
                <w:sz w:val="20"/>
                <w:szCs w:val="20"/>
                <w:lang w:val="uk-UA"/>
              </w:rPr>
              <w:t>11500,00</w:t>
            </w:r>
          </w:p>
        </w:tc>
      </w:tr>
      <w:tr w:rsidR="00024928" w:rsidRPr="00024928" w:rsidTr="00024928">
        <w:tc>
          <w:tcPr>
            <w:tcW w:w="534" w:type="dxa"/>
            <w:tcBorders>
              <w:right w:val="single" w:sz="4" w:space="0" w:color="auto"/>
            </w:tcBorders>
          </w:tcPr>
          <w:p w:rsidR="00024928" w:rsidRPr="00024928" w:rsidRDefault="00024928" w:rsidP="00024928">
            <w:pPr>
              <w:pStyle w:val="a3"/>
              <w:rPr>
                <w:sz w:val="20"/>
                <w:szCs w:val="20"/>
                <w:lang w:val="uk-UA"/>
              </w:rPr>
            </w:pPr>
            <w:r w:rsidRPr="00024928">
              <w:rPr>
                <w:sz w:val="20"/>
                <w:szCs w:val="20"/>
                <w:lang w:val="uk-UA"/>
              </w:rPr>
              <w:t>29</w:t>
            </w:r>
          </w:p>
        </w:tc>
        <w:tc>
          <w:tcPr>
            <w:tcW w:w="5103" w:type="dxa"/>
            <w:tcBorders>
              <w:left w:val="single" w:sz="4" w:space="0" w:color="auto"/>
            </w:tcBorders>
          </w:tcPr>
          <w:p w:rsidR="00024928" w:rsidRPr="00024928" w:rsidRDefault="00024928" w:rsidP="00024928">
            <w:pPr>
              <w:pStyle w:val="a3"/>
              <w:rPr>
                <w:sz w:val="20"/>
                <w:szCs w:val="20"/>
                <w:lang w:val="uk-UA"/>
              </w:rPr>
            </w:pPr>
            <w:r w:rsidRPr="00024928">
              <w:rPr>
                <w:sz w:val="20"/>
                <w:szCs w:val="20"/>
                <w:lang w:val="uk-UA"/>
              </w:rPr>
              <w:t>Перерахунок кошторисної документації «Капітальний ремонт автомобільної дороги по вул.Рибалко в м.Зеленодольську Апостолівського району Дніпропетровської області»</w:t>
            </w:r>
          </w:p>
        </w:tc>
        <w:tc>
          <w:tcPr>
            <w:tcW w:w="850" w:type="dxa"/>
          </w:tcPr>
          <w:p w:rsidR="00024928" w:rsidRPr="00024928" w:rsidRDefault="00024928" w:rsidP="00024928">
            <w:pPr>
              <w:pStyle w:val="a3"/>
              <w:rPr>
                <w:sz w:val="20"/>
                <w:szCs w:val="20"/>
                <w:lang w:val="uk-UA"/>
              </w:rPr>
            </w:pPr>
            <w:r w:rsidRPr="00024928">
              <w:rPr>
                <w:sz w:val="20"/>
                <w:szCs w:val="20"/>
                <w:lang w:val="uk-UA"/>
              </w:rPr>
              <w:t>100203</w:t>
            </w:r>
          </w:p>
        </w:tc>
        <w:tc>
          <w:tcPr>
            <w:tcW w:w="851" w:type="dxa"/>
          </w:tcPr>
          <w:p w:rsidR="00024928" w:rsidRPr="00024928" w:rsidRDefault="00024928" w:rsidP="00024928">
            <w:pPr>
              <w:pStyle w:val="a3"/>
              <w:rPr>
                <w:sz w:val="20"/>
                <w:szCs w:val="20"/>
                <w:lang w:val="uk-UA"/>
              </w:rPr>
            </w:pPr>
            <w:r w:rsidRPr="00024928">
              <w:rPr>
                <w:sz w:val="20"/>
                <w:szCs w:val="20"/>
                <w:lang w:val="uk-UA"/>
              </w:rPr>
              <w:t>3132</w:t>
            </w:r>
          </w:p>
        </w:tc>
        <w:tc>
          <w:tcPr>
            <w:tcW w:w="1366" w:type="dxa"/>
          </w:tcPr>
          <w:p w:rsidR="00024928" w:rsidRPr="00024928" w:rsidRDefault="00024928" w:rsidP="00024928">
            <w:pPr>
              <w:pStyle w:val="a3"/>
              <w:rPr>
                <w:sz w:val="20"/>
                <w:szCs w:val="20"/>
                <w:lang w:val="uk-UA"/>
              </w:rPr>
            </w:pPr>
            <w:r w:rsidRPr="00024928">
              <w:rPr>
                <w:sz w:val="20"/>
                <w:szCs w:val="20"/>
                <w:lang w:val="uk-UA"/>
              </w:rPr>
              <w:t>3536,00</w:t>
            </w:r>
          </w:p>
        </w:tc>
      </w:tr>
      <w:tr w:rsidR="00024928" w:rsidRPr="00024928" w:rsidTr="00024928">
        <w:tc>
          <w:tcPr>
            <w:tcW w:w="534" w:type="dxa"/>
            <w:tcBorders>
              <w:right w:val="single" w:sz="4" w:space="0" w:color="auto"/>
            </w:tcBorders>
          </w:tcPr>
          <w:p w:rsidR="00024928" w:rsidRPr="00024928" w:rsidRDefault="00024928" w:rsidP="00024928">
            <w:pPr>
              <w:pStyle w:val="a3"/>
              <w:rPr>
                <w:sz w:val="20"/>
                <w:szCs w:val="20"/>
                <w:lang w:val="uk-UA"/>
              </w:rPr>
            </w:pPr>
            <w:r w:rsidRPr="00024928">
              <w:rPr>
                <w:sz w:val="20"/>
                <w:szCs w:val="20"/>
                <w:lang w:val="uk-UA"/>
              </w:rPr>
              <w:t>30</w:t>
            </w:r>
          </w:p>
        </w:tc>
        <w:tc>
          <w:tcPr>
            <w:tcW w:w="5103" w:type="dxa"/>
            <w:tcBorders>
              <w:left w:val="single" w:sz="4" w:space="0" w:color="auto"/>
            </w:tcBorders>
          </w:tcPr>
          <w:p w:rsidR="00024928" w:rsidRPr="00024928" w:rsidRDefault="00024928" w:rsidP="00024928">
            <w:pPr>
              <w:pStyle w:val="a3"/>
              <w:rPr>
                <w:sz w:val="20"/>
                <w:szCs w:val="20"/>
                <w:lang w:val="uk-UA"/>
              </w:rPr>
            </w:pPr>
            <w:r w:rsidRPr="00024928">
              <w:rPr>
                <w:sz w:val="20"/>
                <w:szCs w:val="20"/>
              </w:rPr>
              <w:t>Виконання проектно-вишукувальних робіт «Реконструкція системи опалення і вентиляції в басейні ДНЗ «Журавка» по вул. Енергетична 26 А в м. ЗеленодольськуАпостолівського району Дніпропетровської області»</w:t>
            </w:r>
            <w:r w:rsidRPr="00024928">
              <w:rPr>
                <w:sz w:val="20"/>
                <w:szCs w:val="20"/>
                <w:lang w:val="uk-UA"/>
              </w:rPr>
              <w:t xml:space="preserve"> (в т.ч.експертиза)</w:t>
            </w:r>
          </w:p>
        </w:tc>
        <w:tc>
          <w:tcPr>
            <w:tcW w:w="850" w:type="dxa"/>
          </w:tcPr>
          <w:p w:rsidR="00024928" w:rsidRPr="00024928" w:rsidRDefault="00024928" w:rsidP="00024928">
            <w:pPr>
              <w:pStyle w:val="a3"/>
              <w:rPr>
                <w:sz w:val="20"/>
                <w:szCs w:val="20"/>
                <w:lang w:val="uk-UA"/>
              </w:rPr>
            </w:pPr>
            <w:r w:rsidRPr="00024928">
              <w:rPr>
                <w:sz w:val="20"/>
                <w:szCs w:val="20"/>
                <w:lang w:val="uk-UA"/>
              </w:rPr>
              <w:t>150101</w:t>
            </w:r>
          </w:p>
        </w:tc>
        <w:tc>
          <w:tcPr>
            <w:tcW w:w="851" w:type="dxa"/>
          </w:tcPr>
          <w:p w:rsidR="00024928" w:rsidRPr="00024928" w:rsidRDefault="00024928" w:rsidP="00024928">
            <w:pPr>
              <w:pStyle w:val="a3"/>
              <w:rPr>
                <w:sz w:val="20"/>
                <w:szCs w:val="20"/>
                <w:lang w:val="uk-UA"/>
              </w:rPr>
            </w:pPr>
            <w:r w:rsidRPr="00024928">
              <w:rPr>
                <w:sz w:val="20"/>
                <w:szCs w:val="20"/>
                <w:lang w:val="uk-UA"/>
              </w:rPr>
              <w:t>3142</w:t>
            </w:r>
          </w:p>
        </w:tc>
        <w:tc>
          <w:tcPr>
            <w:tcW w:w="1366" w:type="dxa"/>
          </w:tcPr>
          <w:p w:rsidR="00024928" w:rsidRPr="00024928" w:rsidRDefault="00024928" w:rsidP="00024928">
            <w:pPr>
              <w:pStyle w:val="a3"/>
              <w:rPr>
                <w:sz w:val="20"/>
                <w:szCs w:val="20"/>
                <w:lang w:val="uk-UA"/>
              </w:rPr>
            </w:pPr>
            <w:r w:rsidRPr="00024928">
              <w:rPr>
                <w:sz w:val="20"/>
                <w:szCs w:val="20"/>
                <w:lang w:val="uk-UA"/>
              </w:rPr>
              <w:t>16274,00</w:t>
            </w:r>
          </w:p>
        </w:tc>
      </w:tr>
      <w:tr w:rsidR="00024928" w:rsidRPr="00024928" w:rsidTr="00024928">
        <w:tc>
          <w:tcPr>
            <w:tcW w:w="534" w:type="dxa"/>
            <w:tcBorders>
              <w:right w:val="single" w:sz="4" w:space="0" w:color="auto"/>
            </w:tcBorders>
          </w:tcPr>
          <w:p w:rsidR="00024928" w:rsidRPr="00024928" w:rsidRDefault="00024928" w:rsidP="00024928">
            <w:pPr>
              <w:pStyle w:val="a3"/>
              <w:rPr>
                <w:sz w:val="20"/>
                <w:szCs w:val="20"/>
                <w:lang w:val="uk-UA"/>
              </w:rPr>
            </w:pPr>
            <w:r w:rsidRPr="00024928">
              <w:rPr>
                <w:sz w:val="20"/>
                <w:szCs w:val="20"/>
                <w:lang w:val="uk-UA"/>
              </w:rPr>
              <w:t>31</w:t>
            </w:r>
          </w:p>
        </w:tc>
        <w:tc>
          <w:tcPr>
            <w:tcW w:w="5103" w:type="dxa"/>
            <w:tcBorders>
              <w:left w:val="single" w:sz="4" w:space="0" w:color="auto"/>
            </w:tcBorders>
          </w:tcPr>
          <w:p w:rsidR="00024928" w:rsidRPr="00024928" w:rsidRDefault="00024928" w:rsidP="00024928">
            <w:pPr>
              <w:pStyle w:val="a3"/>
              <w:rPr>
                <w:sz w:val="20"/>
                <w:szCs w:val="20"/>
                <w:lang w:val="uk-UA"/>
              </w:rPr>
            </w:pPr>
            <w:r w:rsidRPr="00024928">
              <w:rPr>
                <w:sz w:val="20"/>
                <w:szCs w:val="20"/>
                <w:lang w:val="uk-UA"/>
              </w:rPr>
              <w:t xml:space="preserve">Проектні роботи з капітального ремонту алеї в парковій зоні </w:t>
            </w:r>
          </w:p>
        </w:tc>
        <w:tc>
          <w:tcPr>
            <w:tcW w:w="850" w:type="dxa"/>
          </w:tcPr>
          <w:p w:rsidR="00024928" w:rsidRPr="00024928" w:rsidRDefault="00024928" w:rsidP="00024928">
            <w:pPr>
              <w:pStyle w:val="a3"/>
              <w:rPr>
                <w:sz w:val="20"/>
                <w:szCs w:val="20"/>
                <w:lang w:val="uk-UA"/>
              </w:rPr>
            </w:pPr>
            <w:r w:rsidRPr="00024928">
              <w:rPr>
                <w:sz w:val="20"/>
                <w:szCs w:val="20"/>
                <w:lang w:val="uk-UA"/>
              </w:rPr>
              <w:t>100203</w:t>
            </w:r>
          </w:p>
        </w:tc>
        <w:tc>
          <w:tcPr>
            <w:tcW w:w="851" w:type="dxa"/>
          </w:tcPr>
          <w:p w:rsidR="00024928" w:rsidRPr="00024928" w:rsidRDefault="00024928" w:rsidP="00024928">
            <w:pPr>
              <w:pStyle w:val="a3"/>
              <w:rPr>
                <w:sz w:val="20"/>
                <w:szCs w:val="20"/>
                <w:lang w:val="uk-UA"/>
              </w:rPr>
            </w:pPr>
            <w:r w:rsidRPr="00024928">
              <w:rPr>
                <w:sz w:val="20"/>
                <w:szCs w:val="20"/>
                <w:lang w:val="uk-UA"/>
              </w:rPr>
              <w:t>3132</w:t>
            </w:r>
          </w:p>
        </w:tc>
        <w:tc>
          <w:tcPr>
            <w:tcW w:w="1366" w:type="dxa"/>
          </w:tcPr>
          <w:p w:rsidR="00024928" w:rsidRPr="00024928" w:rsidRDefault="00024928" w:rsidP="00024928">
            <w:pPr>
              <w:pStyle w:val="a3"/>
              <w:rPr>
                <w:sz w:val="20"/>
                <w:szCs w:val="20"/>
                <w:lang w:val="uk-UA"/>
              </w:rPr>
            </w:pPr>
            <w:r w:rsidRPr="00024928">
              <w:rPr>
                <w:sz w:val="20"/>
                <w:szCs w:val="20"/>
                <w:lang w:val="uk-UA"/>
              </w:rPr>
              <w:t>3079,00</w:t>
            </w:r>
          </w:p>
        </w:tc>
      </w:tr>
      <w:tr w:rsidR="00024928" w:rsidRPr="00024928" w:rsidTr="00024928">
        <w:tc>
          <w:tcPr>
            <w:tcW w:w="534" w:type="dxa"/>
            <w:tcBorders>
              <w:right w:val="single" w:sz="4" w:space="0" w:color="auto"/>
            </w:tcBorders>
          </w:tcPr>
          <w:p w:rsidR="00024928" w:rsidRPr="00024928" w:rsidRDefault="00024928" w:rsidP="00024928">
            <w:pPr>
              <w:pStyle w:val="a3"/>
              <w:rPr>
                <w:sz w:val="20"/>
                <w:szCs w:val="20"/>
                <w:lang w:val="uk-UA"/>
              </w:rPr>
            </w:pPr>
            <w:r w:rsidRPr="00024928">
              <w:rPr>
                <w:sz w:val="20"/>
                <w:szCs w:val="20"/>
                <w:lang w:val="uk-UA"/>
              </w:rPr>
              <w:t>32</w:t>
            </w:r>
          </w:p>
        </w:tc>
        <w:tc>
          <w:tcPr>
            <w:tcW w:w="5103" w:type="dxa"/>
            <w:tcBorders>
              <w:left w:val="single" w:sz="4" w:space="0" w:color="auto"/>
            </w:tcBorders>
          </w:tcPr>
          <w:p w:rsidR="00024928" w:rsidRPr="00024928" w:rsidRDefault="00024928" w:rsidP="00024928">
            <w:pPr>
              <w:pStyle w:val="a3"/>
              <w:rPr>
                <w:sz w:val="20"/>
                <w:szCs w:val="20"/>
                <w:lang w:val="uk-UA"/>
              </w:rPr>
            </w:pPr>
            <w:r w:rsidRPr="00024928">
              <w:rPr>
                <w:sz w:val="20"/>
                <w:szCs w:val="20"/>
                <w:lang w:val="uk-UA"/>
              </w:rPr>
              <w:t xml:space="preserve">Капітальний ремонт алеї в парковій зоні  </w:t>
            </w:r>
          </w:p>
        </w:tc>
        <w:tc>
          <w:tcPr>
            <w:tcW w:w="850" w:type="dxa"/>
          </w:tcPr>
          <w:p w:rsidR="00024928" w:rsidRPr="00024928" w:rsidRDefault="00024928" w:rsidP="00024928">
            <w:pPr>
              <w:pStyle w:val="a3"/>
              <w:rPr>
                <w:sz w:val="20"/>
                <w:szCs w:val="20"/>
                <w:lang w:val="uk-UA"/>
              </w:rPr>
            </w:pPr>
            <w:r w:rsidRPr="00024928">
              <w:rPr>
                <w:sz w:val="20"/>
                <w:szCs w:val="20"/>
                <w:lang w:val="uk-UA"/>
              </w:rPr>
              <w:t>100203</w:t>
            </w:r>
          </w:p>
        </w:tc>
        <w:tc>
          <w:tcPr>
            <w:tcW w:w="851" w:type="dxa"/>
          </w:tcPr>
          <w:p w:rsidR="00024928" w:rsidRPr="00024928" w:rsidRDefault="00024928" w:rsidP="00024928">
            <w:pPr>
              <w:pStyle w:val="a3"/>
              <w:rPr>
                <w:sz w:val="20"/>
                <w:szCs w:val="20"/>
                <w:lang w:val="uk-UA"/>
              </w:rPr>
            </w:pPr>
            <w:r w:rsidRPr="00024928">
              <w:rPr>
                <w:sz w:val="20"/>
                <w:szCs w:val="20"/>
                <w:lang w:val="uk-UA"/>
              </w:rPr>
              <w:t>3132</w:t>
            </w:r>
          </w:p>
        </w:tc>
        <w:tc>
          <w:tcPr>
            <w:tcW w:w="1366" w:type="dxa"/>
          </w:tcPr>
          <w:p w:rsidR="00024928" w:rsidRPr="00024928" w:rsidRDefault="00024928" w:rsidP="00024928">
            <w:pPr>
              <w:pStyle w:val="a3"/>
              <w:rPr>
                <w:sz w:val="20"/>
                <w:szCs w:val="20"/>
                <w:lang w:val="uk-UA"/>
              </w:rPr>
            </w:pPr>
            <w:r w:rsidRPr="00024928">
              <w:rPr>
                <w:sz w:val="20"/>
                <w:szCs w:val="20"/>
                <w:lang w:val="uk-UA"/>
              </w:rPr>
              <w:t>247318,00</w:t>
            </w:r>
          </w:p>
        </w:tc>
      </w:tr>
      <w:tr w:rsidR="00024928" w:rsidRPr="00024928" w:rsidTr="00024928">
        <w:tc>
          <w:tcPr>
            <w:tcW w:w="534" w:type="dxa"/>
            <w:tcBorders>
              <w:right w:val="single" w:sz="4" w:space="0" w:color="auto"/>
            </w:tcBorders>
          </w:tcPr>
          <w:p w:rsidR="00024928" w:rsidRPr="00024928" w:rsidRDefault="00024928" w:rsidP="00024928">
            <w:pPr>
              <w:pStyle w:val="a3"/>
              <w:rPr>
                <w:sz w:val="20"/>
                <w:szCs w:val="20"/>
                <w:lang w:val="uk-UA"/>
              </w:rPr>
            </w:pPr>
            <w:r w:rsidRPr="00024928">
              <w:rPr>
                <w:sz w:val="20"/>
                <w:szCs w:val="20"/>
                <w:lang w:val="uk-UA"/>
              </w:rPr>
              <w:t>33</w:t>
            </w:r>
          </w:p>
        </w:tc>
        <w:tc>
          <w:tcPr>
            <w:tcW w:w="5103" w:type="dxa"/>
            <w:tcBorders>
              <w:left w:val="single" w:sz="4" w:space="0" w:color="auto"/>
            </w:tcBorders>
          </w:tcPr>
          <w:p w:rsidR="00024928" w:rsidRPr="00024928" w:rsidRDefault="00024928" w:rsidP="00024928">
            <w:pPr>
              <w:pStyle w:val="a3"/>
              <w:rPr>
                <w:sz w:val="20"/>
                <w:szCs w:val="20"/>
                <w:lang w:val="uk-UA"/>
              </w:rPr>
            </w:pPr>
            <w:r w:rsidRPr="00024928">
              <w:rPr>
                <w:sz w:val="20"/>
                <w:szCs w:val="20"/>
                <w:lang w:val="uk-UA"/>
              </w:rPr>
              <w:t xml:space="preserve">Придбання весільної арки  </w:t>
            </w:r>
          </w:p>
        </w:tc>
        <w:tc>
          <w:tcPr>
            <w:tcW w:w="850" w:type="dxa"/>
          </w:tcPr>
          <w:p w:rsidR="00024928" w:rsidRPr="00024928" w:rsidRDefault="00024928" w:rsidP="00024928">
            <w:pPr>
              <w:pStyle w:val="a3"/>
              <w:rPr>
                <w:sz w:val="20"/>
                <w:szCs w:val="20"/>
                <w:lang w:val="uk-UA"/>
              </w:rPr>
            </w:pPr>
            <w:r w:rsidRPr="00024928">
              <w:rPr>
                <w:sz w:val="20"/>
                <w:szCs w:val="20"/>
                <w:lang w:val="uk-UA"/>
              </w:rPr>
              <w:t>010116</w:t>
            </w:r>
          </w:p>
        </w:tc>
        <w:tc>
          <w:tcPr>
            <w:tcW w:w="851" w:type="dxa"/>
          </w:tcPr>
          <w:p w:rsidR="00024928" w:rsidRPr="00024928" w:rsidRDefault="00024928" w:rsidP="00024928">
            <w:pPr>
              <w:pStyle w:val="a3"/>
              <w:rPr>
                <w:sz w:val="20"/>
                <w:szCs w:val="20"/>
                <w:lang w:val="uk-UA"/>
              </w:rPr>
            </w:pPr>
            <w:r w:rsidRPr="00024928">
              <w:rPr>
                <w:sz w:val="20"/>
                <w:szCs w:val="20"/>
                <w:lang w:val="uk-UA"/>
              </w:rPr>
              <w:t>3110</w:t>
            </w:r>
          </w:p>
        </w:tc>
        <w:tc>
          <w:tcPr>
            <w:tcW w:w="1366" w:type="dxa"/>
          </w:tcPr>
          <w:p w:rsidR="00024928" w:rsidRPr="00024928" w:rsidRDefault="00024928" w:rsidP="00024928">
            <w:pPr>
              <w:pStyle w:val="a3"/>
              <w:rPr>
                <w:sz w:val="20"/>
                <w:szCs w:val="20"/>
                <w:lang w:val="uk-UA"/>
              </w:rPr>
            </w:pPr>
            <w:r w:rsidRPr="00024928">
              <w:rPr>
                <w:sz w:val="20"/>
                <w:szCs w:val="20"/>
                <w:lang w:val="uk-UA"/>
              </w:rPr>
              <w:t>4500,00</w:t>
            </w:r>
          </w:p>
        </w:tc>
      </w:tr>
      <w:tr w:rsidR="00024928" w:rsidRPr="00024928" w:rsidTr="00024928">
        <w:tc>
          <w:tcPr>
            <w:tcW w:w="534" w:type="dxa"/>
            <w:tcBorders>
              <w:right w:val="single" w:sz="4" w:space="0" w:color="auto"/>
            </w:tcBorders>
          </w:tcPr>
          <w:p w:rsidR="00024928" w:rsidRPr="00024928" w:rsidRDefault="00024928" w:rsidP="00024928">
            <w:pPr>
              <w:pStyle w:val="a3"/>
              <w:rPr>
                <w:sz w:val="20"/>
                <w:szCs w:val="20"/>
                <w:lang w:val="uk-UA"/>
              </w:rPr>
            </w:pPr>
            <w:r w:rsidRPr="00024928">
              <w:rPr>
                <w:sz w:val="20"/>
                <w:szCs w:val="20"/>
                <w:lang w:val="uk-UA"/>
              </w:rPr>
              <w:t>34</w:t>
            </w:r>
          </w:p>
        </w:tc>
        <w:tc>
          <w:tcPr>
            <w:tcW w:w="5103" w:type="dxa"/>
            <w:tcBorders>
              <w:left w:val="single" w:sz="4" w:space="0" w:color="auto"/>
            </w:tcBorders>
          </w:tcPr>
          <w:p w:rsidR="00024928" w:rsidRPr="00024928" w:rsidRDefault="00024928" w:rsidP="00024928">
            <w:pPr>
              <w:pStyle w:val="a3"/>
              <w:rPr>
                <w:sz w:val="20"/>
                <w:szCs w:val="20"/>
                <w:lang w:val="uk-UA"/>
              </w:rPr>
            </w:pPr>
            <w:r w:rsidRPr="00024928">
              <w:rPr>
                <w:sz w:val="20"/>
                <w:szCs w:val="20"/>
                <w:lang w:val="uk-UA"/>
              </w:rPr>
              <w:t>Реконструкція вуличного освітлення дворових територій по вул. Будівельна 2-4, 13-17 та вул. К. Маркса 2а</w:t>
            </w:r>
          </w:p>
        </w:tc>
        <w:tc>
          <w:tcPr>
            <w:tcW w:w="850" w:type="dxa"/>
          </w:tcPr>
          <w:p w:rsidR="00024928" w:rsidRPr="00024928" w:rsidRDefault="00024928" w:rsidP="00024928">
            <w:pPr>
              <w:pStyle w:val="a3"/>
              <w:rPr>
                <w:sz w:val="20"/>
                <w:szCs w:val="20"/>
                <w:lang w:val="uk-UA"/>
              </w:rPr>
            </w:pPr>
            <w:r w:rsidRPr="00024928">
              <w:rPr>
                <w:sz w:val="20"/>
                <w:szCs w:val="20"/>
                <w:lang w:val="uk-UA"/>
              </w:rPr>
              <w:t>150101</w:t>
            </w:r>
          </w:p>
        </w:tc>
        <w:tc>
          <w:tcPr>
            <w:tcW w:w="851" w:type="dxa"/>
          </w:tcPr>
          <w:p w:rsidR="00024928" w:rsidRPr="00024928" w:rsidRDefault="00024928" w:rsidP="00024928">
            <w:pPr>
              <w:pStyle w:val="a3"/>
              <w:rPr>
                <w:sz w:val="20"/>
                <w:szCs w:val="20"/>
                <w:lang w:val="uk-UA"/>
              </w:rPr>
            </w:pPr>
            <w:r w:rsidRPr="00024928">
              <w:rPr>
                <w:sz w:val="20"/>
                <w:szCs w:val="20"/>
                <w:lang w:val="uk-UA"/>
              </w:rPr>
              <w:t>3142</w:t>
            </w:r>
          </w:p>
        </w:tc>
        <w:tc>
          <w:tcPr>
            <w:tcW w:w="1366" w:type="dxa"/>
          </w:tcPr>
          <w:p w:rsidR="00024928" w:rsidRPr="00024928" w:rsidRDefault="00024928" w:rsidP="00024928">
            <w:pPr>
              <w:pStyle w:val="a3"/>
              <w:rPr>
                <w:sz w:val="20"/>
                <w:szCs w:val="20"/>
                <w:lang w:val="uk-UA"/>
              </w:rPr>
            </w:pPr>
            <w:r w:rsidRPr="00024928">
              <w:rPr>
                <w:sz w:val="20"/>
                <w:szCs w:val="20"/>
                <w:lang w:val="uk-UA"/>
              </w:rPr>
              <w:t>122204,00</w:t>
            </w:r>
          </w:p>
        </w:tc>
      </w:tr>
      <w:tr w:rsidR="00024928" w:rsidRPr="00024928" w:rsidTr="00024928">
        <w:tc>
          <w:tcPr>
            <w:tcW w:w="534" w:type="dxa"/>
            <w:tcBorders>
              <w:right w:val="single" w:sz="4" w:space="0" w:color="auto"/>
            </w:tcBorders>
          </w:tcPr>
          <w:p w:rsidR="00024928" w:rsidRPr="00024928" w:rsidRDefault="00024928" w:rsidP="00024928">
            <w:pPr>
              <w:pStyle w:val="a3"/>
              <w:rPr>
                <w:sz w:val="20"/>
                <w:szCs w:val="20"/>
                <w:lang w:val="uk-UA"/>
              </w:rPr>
            </w:pPr>
            <w:r w:rsidRPr="00024928">
              <w:rPr>
                <w:sz w:val="20"/>
                <w:szCs w:val="20"/>
                <w:lang w:val="uk-UA"/>
              </w:rPr>
              <w:t>35</w:t>
            </w:r>
          </w:p>
        </w:tc>
        <w:tc>
          <w:tcPr>
            <w:tcW w:w="5103" w:type="dxa"/>
            <w:tcBorders>
              <w:left w:val="single" w:sz="4" w:space="0" w:color="auto"/>
            </w:tcBorders>
          </w:tcPr>
          <w:p w:rsidR="00024928" w:rsidRPr="00024928" w:rsidRDefault="00024928" w:rsidP="00024928">
            <w:pPr>
              <w:pStyle w:val="a3"/>
              <w:rPr>
                <w:sz w:val="20"/>
                <w:szCs w:val="20"/>
                <w:lang w:val="uk-UA"/>
              </w:rPr>
            </w:pPr>
            <w:r w:rsidRPr="00024928">
              <w:rPr>
                <w:sz w:val="20"/>
                <w:szCs w:val="20"/>
                <w:lang w:val="uk-UA"/>
              </w:rPr>
              <w:t xml:space="preserve">Проектні роботи з капітального ремонту каналізації і заміни сантехніки в ДНЗ «Росинка» </w:t>
            </w:r>
          </w:p>
        </w:tc>
        <w:tc>
          <w:tcPr>
            <w:tcW w:w="850" w:type="dxa"/>
          </w:tcPr>
          <w:p w:rsidR="00024928" w:rsidRPr="00024928" w:rsidRDefault="00024928" w:rsidP="00024928">
            <w:pPr>
              <w:pStyle w:val="a3"/>
              <w:rPr>
                <w:sz w:val="20"/>
                <w:szCs w:val="20"/>
                <w:lang w:val="uk-UA"/>
              </w:rPr>
            </w:pPr>
            <w:r w:rsidRPr="00024928">
              <w:rPr>
                <w:sz w:val="20"/>
                <w:szCs w:val="20"/>
                <w:lang w:val="uk-UA"/>
              </w:rPr>
              <w:t>070101</w:t>
            </w:r>
          </w:p>
        </w:tc>
        <w:tc>
          <w:tcPr>
            <w:tcW w:w="851" w:type="dxa"/>
          </w:tcPr>
          <w:p w:rsidR="00024928" w:rsidRPr="00024928" w:rsidRDefault="00024928" w:rsidP="00024928">
            <w:pPr>
              <w:pStyle w:val="a3"/>
              <w:rPr>
                <w:sz w:val="20"/>
                <w:szCs w:val="20"/>
                <w:lang w:val="uk-UA"/>
              </w:rPr>
            </w:pPr>
            <w:r w:rsidRPr="00024928">
              <w:rPr>
                <w:sz w:val="20"/>
                <w:szCs w:val="20"/>
                <w:lang w:val="uk-UA"/>
              </w:rPr>
              <w:t>3132</w:t>
            </w:r>
          </w:p>
        </w:tc>
        <w:tc>
          <w:tcPr>
            <w:tcW w:w="1366" w:type="dxa"/>
          </w:tcPr>
          <w:p w:rsidR="00024928" w:rsidRPr="00024928" w:rsidRDefault="00024928" w:rsidP="00024928">
            <w:pPr>
              <w:pStyle w:val="a3"/>
              <w:rPr>
                <w:sz w:val="20"/>
                <w:szCs w:val="20"/>
                <w:lang w:val="uk-UA"/>
              </w:rPr>
            </w:pPr>
            <w:r w:rsidRPr="00024928">
              <w:rPr>
                <w:sz w:val="20"/>
                <w:szCs w:val="20"/>
                <w:lang w:val="uk-UA"/>
              </w:rPr>
              <w:t>20000,00</w:t>
            </w:r>
          </w:p>
        </w:tc>
      </w:tr>
      <w:tr w:rsidR="00024928" w:rsidRPr="00024928" w:rsidTr="00024928">
        <w:tc>
          <w:tcPr>
            <w:tcW w:w="534" w:type="dxa"/>
            <w:tcBorders>
              <w:right w:val="single" w:sz="4" w:space="0" w:color="auto"/>
            </w:tcBorders>
          </w:tcPr>
          <w:p w:rsidR="00024928" w:rsidRPr="00024928" w:rsidRDefault="00024928" w:rsidP="00024928">
            <w:pPr>
              <w:pStyle w:val="a3"/>
              <w:rPr>
                <w:sz w:val="20"/>
                <w:szCs w:val="20"/>
                <w:lang w:val="uk-UA"/>
              </w:rPr>
            </w:pPr>
            <w:r w:rsidRPr="00024928">
              <w:rPr>
                <w:sz w:val="20"/>
                <w:szCs w:val="20"/>
                <w:lang w:val="uk-UA"/>
              </w:rPr>
              <w:t>36</w:t>
            </w:r>
          </w:p>
        </w:tc>
        <w:tc>
          <w:tcPr>
            <w:tcW w:w="5103" w:type="dxa"/>
            <w:tcBorders>
              <w:left w:val="single" w:sz="4" w:space="0" w:color="auto"/>
            </w:tcBorders>
          </w:tcPr>
          <w:p w:rsidR="00024928" w:rsidRPr="00024928" w:rsidRDefault="00024928" w:rsidP="00024928">
            <w:pPr>
              <w:pStyle w:val="a3"/>
              <w:rPr>
                <w:sz w:val="20"/>
                <w:szCs w:val="20"/>
                <w:lang w:val="uk-UA"/>
              </w:rPr>
            </w:pPr>
            <w:r w:rsidRPr="00024928">
              <w:rPr>
                <w:sz w:val="20"/>
                <w:szCs w:val="20"/>
                <w:lang w:val="uk-UA"/>
              </w:rPr>
              <w:t xml:space="preserve">Капітальний ремонт каналізації і заміна сантехніки в ДНЗ «Росинка» </w:t>
            </w:r>
          </w:p>
        </w:tc>
        <w:tc>
          <w:tcPr>
            <w:tcW w:w="850" w:type="dxa"/>
          </w:tcPr>
          <w:p w:rsidR="00024928" w:rsidRPr="00024928" w:rsidRDefault="00024928" w:rsidP="00024928">
            <w:pPr>
              <w:pStyle w:val="a3"/>
              <w:rPr>
                <w:sz w:val="20"/>
                <w:szCs w:val="20"/>
                <w:lang w:val="uk-UA"/>
              </w:rPr>
            </w:pPr>
            <w:r w:rsidRPr="00024928">
              <w:rPr>
                <w:sz w:val="20"/>
                <w:szCs w:val="20"/>
                <w:lang w:val="uk-UA"/>
              </w:rPr>
              <w:t>070101</w:t>
            </w:r>
          </w:p>
        </w:tc>
        <w:tc>
          <w:tcPr>
            <w:tcW w:w="851" w:type="dxa"/>
          </w:tcPr>
          <w:p w:rsidR="00024928" w:rsidRPr="00024928" w:rsidRDefault="00024928" w:rsidP="00024928">
            <w:pPr>
              <w:pStyle w:val="a3"/>
              <w:rPr>
                <w:sz w:val="20"/>
                <w:szCs w:val="20"/>
                <w:lang w:val="uk-UA"/>
              </w:rPr>
            </w:pPr>
            <w:r w:rsidRPr="00024928">
              <w:rPr>
                <w:sz w:val="20"/>
                <w:szCs w:val="20"/>
                <w:lang w:val="uk-UA"/>
              </w:rPr>
              <w:t>3132</w:t>
            </w:r>
          </w:p>
        </w:tc>
        <w:tc>
          <w:tcPr>
            <w:tcW w:w="1366" w:type="dxa"/>
          </w:tcPr>
          <w:p w:rsidR="00024928" w:rsidRPr="00024928" w:rsidRDefault="00024928" w:rsidP="00024928">
            <w:pPr>
              <w:pStyle w:val="a3"/>
              <w:rPr>
                <w:sz w:val="20"/>
                <w:szCs w:val="20"/>
                <w:lang w:val="uk-UA"/>
              </w:rPr>
            </w:pPr>
            <w:r w:rsidRPr="00024928">
              <w:rPr>
                <w:sz w:val="20"/>
                <w:szCs w:val="20"/>
                <w:lang w:val="uk-UA"/>
              </w:rPr>
              <w:t>224565,00</w:t>
            </w:r>
          </w:p>
        </w:tc>
      </w:tr>
      <w:tr w:rsidR="00024928" w:rsidRPr="00024928" w:rsidTr="00024928">
        <w:tc>
          <w:tcPr>
            <w:tcW w:w="534" w:type="dxa"/>
            <w:tcBorders>
              <w:right w:val="single" w:sz="4" w:space="0" w:color="auto"/>
            </w:tcBorders>
          </w:tcPr>
          <w:p w:rsidR="00024928" w:rsidRPr="00024928" w:rsidRDefault="00024928" w:rsidP="00024928">
            <w:pPr>
              <w:pStyle w:val="a3"/>
              <w:rPr>
                <w:sz w:val="20"/>
                <w:szCs w:val="20"/>
                <w:lang w:val="uk-UA"/>
              </w:rPr>
            </w:pPr>
            <w:r w:rsidRPr="00024928">
              <w:rPr>
                <w:sz w:val="20"/>
                <w:szCs w:val="20"/>
                <w:lang w:val="uk-UA"/>
              </w:rPr>
              <w:t>37</w:t>
            </w:r>
          </w:p>
        </w:tc>
        <w:tc>
          <w:tcPr>
            <w:tcW w:w="5103" w:type="dxa"/>
            <w:tcBorders>
              <w:left w:val="single" w:sz="4" w:space="0" w:color="auto"/>
            </w:tcBorders>
          </w:tcPr>
          <w:p w:rsidR="00024928" w:rsidRPr="00024928" w:rsidRDefault="00024928" w:rsidP="00024928">
            <w:pPr>
              <w:pStyle w:val="a3"/>
              <w:rPr>
                <w:sz w:val="20"/>
                <w:szCs w:val="20"/>
                <w:lang w:val="uk-UA"/>
              </w:rPr>
            </w:pPr>
            <w:r w:rsidRPr="00024928">
              <w:rPr>
                <w:sz w:val="20"/>
                <w:szCs w:val="20"/>
                <w:lang w:val="uk-UA"/>
              </w:rPr>
              <w:t xml:space="preserve">Будівництво спортивного майданчика – міні – футбольного поля по вул.Комсомольська,12 в м.Зеленодольську Апостолівського району Дніпропетровської області  </w:t>
            </w:r>
          </w:p>
        </w:tc>
        <w:tc>
          <w:tcPr>
            <w:tcW w:w="850" w:type="dxa"/>
          </w:tcPr>
          <w:p w:rsidR="00024928" w:rsidRPr="00024928" w:rsidRDefault="00024928" w:rsidP="00024928">
            <w:pPr>
              <w:pStyle w:val="a3"/>
              <w:rPr>
                <w:sz w:val="20"/>
                <w:szCs w:val="20"/>
                <w:lang w:val="uk-UA"/>
              </w:rPr>
            </w:pPr>
            <w:r w:rsidRPr="00024928">
              <w:rPr>
                <w:sz w:val="20"/>
                <w:szCs w:val="20"/>
                <w:lang w:val="uk-UA"/>
              </w:rPr>
              <w:t>150101</w:t>
            </w:r>
          </w:p>
        </w:tc>
        <w:tc>
          <w:tcPr>
            <w:tcW w:w="851" w:type="dxa"/>
          </w:tcPr>
          <w:p w:rsidR="00024928" w:rsidRPr="00024928" w:rsidRDefault="00024928" w:rsidP="00024928">
            <w:pPr>
              <w:pStyle w:val="a3"/>
              <w:rPr>
                <w:sz w:val="20"/>
                <w:szCs w:val="20"/>
                <w:lang w:val="uk-UA"/>
              </w:rPr>
            </w:pPr>
            <w:r w:rsidRPr="00024928">
              <w:rPr>
                <w:sz w:val="20"/>
                <w:szCs w:val="20"/>
                <w:lang w:val="uk-UA"/>
              </w:rPr>
              <w:t>3122</w:t>
            </w:r>
          </w:p>
        </w:tc>
        <w:tc>
          <w:tcPr>
            <w:tcW w:w="1366" w:type="dxa"/>
          </w:tcPr>
          <w:p w:rsidR="00024928" w:rsidRPr="00024928" w:rsidRDefault="00024928" w:rsidP="00024928">
            <w:pPr>
              <w:pStyle w:val="a3"/>
              <w:rPr>
                <w:sz w:val="20"/>
                <w:szCs w:val="20"/>
                <w:lang w:val="uk-UA"/>
              </w:rPr>
            </w:pPr>
            <w:r w:rsidRPr="00024928">
              <w:rPr>
                <w:sz w:val="20"/>
                <w:szCs w:val="20"/>
                <w:lang w:val="uk-UA"/>
              </w:rPr>
              <w:t>1695114,00</w:t>
            </w:r>
          </w:p>
        </w:tc>
      </w:tr>
      <w:tr w:rsidR="00024928" w:rsidRPr="00024928" w:rsidTr="00024928">
        <w:tc>
          <w:tcPr>
            <w:tcW w:w="534" w:type="dxa"/>
            <w:tcBorders>
              <w:right w:val="single" w:sz="4" w:space="0" w:color="auto"/>
            </w:tcBorders>
          </w:tcPr>
          <w:p w:rsidR="00024928" w:rsidRPr="00024928" w:rsidRDefault="00024928" w:rsidP="00024928">
            <w:pPr>
              <w:pStyle w:val="a3"/>
              <w:rPr>
                <w:sz w:val="20"/>
                <w:szCs w:val="20"/>
                <w:lang w:val="uk-UA"/>
              </w:rPr>
            </w:pPr>
            <w:r w:rsidRPr="00024928">
              <w:rPr>
                <w:sz w:val="20"/>
                <w:szCs w:val="20"/>
                <w:lang w:val="uk-UA"/>
              </w:rPr>
              <w:t>38</w:t>
            </w:r>
          </w:p>
        </w:tc>
        <w:tc>
          <w:tcPr>
            <w:tcW w:w="5103" w:type="dxa"/>
            <w:tcBorders>
              <w:left w:val="single" w:sz="4" w:space="0" w:color="auto"/>
            </w:tcBorders>
          </w:tcPr>
          <w:p w:rsidR="00024928" w:rsidRPr="00024928" w:rsidRDefault="00024928" w:rsidP="00024928">
            <w:pPr>
              <w:pStyle w:val="a3"/>
              <w:rPr>
                <w:sz w:val="20"/>
                <w:szCs w:val="20"/>
                <w:lang w:val="uk-UA"/>
              </w:rPr>
            </w:pPr>
            <w:r w:rsidRPr="00024928">
              <w:rPr>
                <w:sz w:val="20"/>
                <w:szCs w:val="20"/>
                <w:lang w:val="uk-UA"/>
              </w:rPr>
              <w:t xml:space="preserve">Придбання системного блоку комп’ютеру міської ради </w:t>
            </w:r>
          </w:p>
        </w:tc>
        <w:tc>
          <w:tcPr>
            <w:tcW w:w="850" w:type="dxa"/>
          </w:tcPr>
          <w:p w:rsidR="00024928" w:rsidRPr="00024928" w:rsidRDefault="00024928" w:rsidP="00024928">
            <w:pPr>
              <w:pStyle w:val="a3"/>
              <w:rPr>
                <w:sz w:val="20"/>
                <w:szCs w:val="20"/>
                <w:lang w:val="uk-UA"/>
              </w:rPr>
            </w:pPr>
            <w:r w:rsidRPr="00024928">
              <w:rPr>
                <w:sz w:val="20"/>
                <w:szCs w:val="20"/>
                <w:lang w:val="uk-UA"/>
              </w:rPr>
              <w:t>010116</w:t>
            </w:r>
          </w:p>
        </w:tc>
        <w:tc>
          <w:tcPr>
            <w:tcW w:w="851" w:type="dxa"/>
          </w:tcPr>
          <w:p w:rsidR="00024928" w:rsidRPr="00024928" w:rsidRDefault="00024928" w:rsidP="00024928">
            <w:pPr>
              <w:pStyle w:val="a3"/>
              <w:rPr>
                <w:sz w:val="20"/>
                <w:szCs w:val="20"/>
                <w:lang w:val="uk-UA"/>
              </w:rPr>
            </w:pPr>
            <w:r w:rsidRPr="00024928">
              <w:rPr>
                <w:sz w:val="20"/>
                <w:szCs w:val="20"/>
                <w:lang w:val="uk-UA"/>
              </w:rPr>
              <w:t>3110</w:t>
            </w:r>
          </w:p>
        </w:tc>
        <w:tc>
          <w:tcPr>
            <w:tcW w:w="1366" w:type="dxa"/>
          </w:tcPr>
          <w:p w:rsidR="00024928" w:rsidRPr="00024928" w:rsidRDefault="00024928" w:rsidP="00024928">
            <w:pPr>
              <w:pStyle w:val="a3"/>
              <w:rPr>
                <w:sz w:val="20"/>
                <w:szCs w:val="20"/>
                <w:lang w:val="uk-UA"/>
              </w:rPr>
            </w:pPr>
            <w:r w:rsidRPr="00024928">
              <w:rPr>
                <w:sz w:val="20"/>
                <w:szCs w:val="20"/>
                <w:lang w:val="uk-UA"/>
              </w:rPr>
              <w:t>9400,00</w:t>
            </w:r>
          </w:p>
        </w:tc>
      </w:tr>
      <w:tr w:rsidR="00024928" w:rsidRPr="00024928" w:rsidTr="00024928">
        <w:tc>
          <w:tcPr>
            <w:tcW w:w="534" w:type="dxa"/>
            <w:tcBorders>
              <w:right w:val="single" w:sz="4" w:space="0" w:color="auto"/>
            </w:tcBorders>
          </w:tcPr>
          <w:p w:rsidR="00024928" w:rsidRPr="00024928" w:rsidRDefault="00024928" w:rsidP="00024928">
            <w:pPr>
              <w:pStyle w:val="a3"/>
              <w:rPr>
                <w:sz w:val="20"/>
                <w:szCs w:val="20"/>
                <w:lang w:val="uk-UA"/>
              </w:rPr>
            </w:pPr>
            <w:r w:rsidRPr="00024928">
              <w:rPr>
                <w:sz w:val="20"/>
                <w:szCs w:val="20"/>
                <w:lang w:val="uk-UA"/>
              </w:rPr>
              <w:t>39</w:t>
            </w:r>
          </w:p>
        </w:tc>
        <w:tc>
          <w:tcPr>
            <w:tcW w:w="5103" w:type="dxa"/>
            <w:tcBorders>
              <w:left w:val="single" w:sz="4" w:space="0" w:color="auto"/>
            </w:tcBorders>
          </w:tcPr>
          <w:p w:rsidR="00024928" w:rsidRPr="00024928" w:rsidRDefault="00024928" w:rsidP="00024928">
            <w:pPr>
              <w:pStyle w:val="a3"/>
              <w:rPr>
                <w:sz w:val="20"/>
                <w:szCs w:val="20"/>
                <w:lang w:val="uk-UA"/>
              </w:rPr>
            </w:pPr>
            <w:r w:rsidRPr="00024928">
              <w:rPr>
                <w:sz w:val="20"/>
                <w:szCs w:val="20"/>
                <w:lang w:val="uk-UA"/>
              </w:rPr>
              <w:t xml:space="preserve">Придбання комп’ютерного комплексу для бухгалтерії </w:t>
            </w:r>
          </w:p>
        </w:tc>
        <w:tc>
          <w:tcPr>
            <w:tcW w:w="850" w:type="dxa"/>
          </w:tcPr>
          <w:p w:rsidR="00024928" w:rsidRPr="00024928" w:rsidRDefault="00024928" w:rsidP="00024928">
            <w:pPr>
              <w:pStyle w:val="a3"/>
              <w:rPr>
                <w:sz w:val="20"/>
                <w:szCs w:val="20"/>
                <w:lang w:val="uk-UA"/>
              </w:rPr>
            </w:pPr>
            <w:r w:rsidRPr="00024928">
              <w:rPr>
                <w:sz w:val="20"/>
                <w:szCs w:val="20"/>
                <w:lang w:val="uk-UA"/>
              </w:rPr>
              <w:t>070101</w:t>
            </w:r>
          </w:p>
        </w:tc>
        <w:tc>
          <w:tcPr>
            <w:tcW w:w="851" w:type="dxa"/>
          </w:tcPr>
          <w:p w:rsidR="00024928" w:rsidRPr="00024928" w:rsidRDefault="00024928" w:rsidP="00024928">
            <w:pPr>
              <w:pStyle w:val="a3"/>
              <w:rPr>
                <w:sz w:val="20"/>
                <w:szCs w:val="20"/>
                <w:lang w:val="uk-UA"/>
              </w:rPr>
            </w:pPr>
            <w:r w:rsidRPr="00024928">
              <w:rPr>
                <w:sz w:val="20"/>
                <w:szCs w:val="20"/>
                <w:lang w:val="uk-UA"/>
              </w:rPr>
              <w:t>3110</w:t>
            </w:r>
          </w:p>
        </w:tc>
        <w:tc>
          <w:tcPr>
            <w:tcW w:w="1366" w:type="dxa"/>
          </w:tcPr>
          <w:p w:rsidR="00024928" w:rsidRPr="00024928" w:rsidRDefault="00024928" w:rsidP="00024928">
            <w:pPr>
              <w:pStyle w:val="a3"/>
              <w:rPr>
                <w:sz w:val="20"/>
                <w:szCs w:val="20"/>
                <w:lang w:val="uk-UA"/>
              </w:rPr>
            </w:pPr>
            <w:r w:rsidRPr="00024928">
              <w:rPr>
                <w:sz w:val="20"/>
                <w:szCs w:val="20"/>
                <w:lang w:val="uk-UA"/>
              </w:rPr>
              <w:t>18000,00</w:t>
            </w:r>
          </w:p>
        </w:tc>
      </w:tr>
      <w:tr w:rsidR="00024928" w:rsidRPr="00024928" w:rsidTr="00024928">
        <w:tc>
          <w:tcPr>
            <w:tcW w:w="534" w:type="dxa"/>
            <w:tcBorders>
              <w:right w:val="single" w:sz="4" w:space="0" w:color="auto"/>
            </w:tcBorders>
          </w:tcPr>
          <w:p w:rsidR="00024928" w:rsidRPr="00024928" w:rsidRDefault="00024928" w:rsidP="00024928">
            <w:pPr>
              <w:pStyle w:val="a3"/>
              <w:rPr>
                <w:sz w:val="20"/>
                <w:szCs w:val="20"/>
                <w:lang w:val="uk-UA"/>
              </w:rPr>
            </w:pPr>
            <w:r w:rsidRPr="00024928">
              <w:rPr>
                <w:sz w:val="20"/>
                <w:szCs w:val="20"/>
                <w:lang w:val="uk-UA"/>
              </w:rPr>
              <w:t>40</w:t>
            </w:r>
          </w:p>
        </w:tc>
        <w:tc>
          <w:tcPr>
            <w:tcW w:w="5103" w:type="dxa"/>
            <w:tcBorders>
              <w:left w:val="single" w:sz="4" w:space="0" w:color="auto"/>
            </w:tcBorders>
          </w:tcPr>
          <w:p w:rsidR="00024928" w:rsidRPr="00024928" w:rsidRDefault="00024928" w:rsidP="00024928">
            <w:pPr>
              <w:pStyle w:val="a3"/>
              <w:rPr>
                <w:sz w:val="20"/>
                <w:szCs w:val="20"/>
                <w:lang w:val="uk-UA"/>
              </w:rPr>
            </w:pPr>
            <w:r w:rsidRPr="00024928">
              <w:rPr>
                <w:sz w:val="20"/>
                <w:szCs w:val="20"/>
                <w:lang w:val="uk-UA"/>
              </w:rPr>
              <w:t xml:space="preserve">Придбання холодильника для ДНЗ «Росинка» </w:t>
            </w:r>
          </w:p>
        </w:tc>
        <w:tc>
          <w:tcPr>
            <w:tcW w:w="850" w:type="dxa"/>
          </w:tcPr>
          <w:p w:rsidR="00024928" w:rsidRPr="00024928" w:rsidRDefault="00024928" w:rsidP="00024928">
            <w:pPr>
              <w:pStyle w:val="a3"/>
              <w:rPr>
                <w:sz w:val="20"/>
                <w:szCs w:val="20"/>
                <w:lang w:val="uk-UA"/>
              </w:rPr>
            </w:pPr>
            <w:r w:rsidRPr="00024928">
              <w:rPr>
                <w:sz w:val="20"/>
                <w:szCs w:val="20"/>
                <w:lang w:val="uk-UA"/>
              </w:rPr>
              <w:t>070101</w:t>
            </w:r>
          </w:p>
        </w:tc>
        <w:tc>
          <w:tcPr>
            <w:tcW w:w="851" w:type="dxa"/>
          </w:tcPr>
          <w:p w:rsidR="00024928" w:rsidRPr="00024928" w:rsidRDefault="00024928" w:rsidP="00024928">
            <w:pPr>
              <w:pStyle w:val="a3"/>
              <w:rPr>
                <w:sz w:val="20"/>
                <w:szCs w:val="20"/>
                <w:lang w:val="uk-UA"/>
              </w:rPr>
            </w:pPr>
            <w:r w:rsidRPr="00024928">
              <w:rPr>
                <w:sz w:val="20"/>
                <w:szCs w:val="20"/>
                <w:lang w:val="uk-UA"/>
              </w:rPr>
              <w:t>3110</w:t>
            </w:r>
          </w:p>
        </w:tc>
        <w:tc>
          <w:tcPr>
            <w:tcW w:w="1366" w:type="dxa"/>
          </w:tcPr>
          <w:p w:rsidR="00024928" w:rsidRPr="00024928" w:rsidRDefault="00024928" w:rsidP="00024928">
            <w:pPr>
              <w:pStyle w:val="a3"/>
              <w:rPr>
                <w:sz w:val="20"/>
                <w:szCs w:val="20"/>
                <w:lang w:val="uk-UA"/>
              </w:rPr>
            </w:pPr>
            <w:r w:rsidRPr="00024928">
              <w:rPr>
                <w:sz w:val="20"/>
                <w:szCs w:val="20"/>
                <w:lang w:val="uk-UA"/>
              </w:rPr>
              <w:t>6000,00</w:t>
            </w:r>
          </w:p>
        </w:tc>
      </w:tr>
      <w:tr w:rsidR="00024928" w:rsidRPr="00024928" w:rsidTr="00024928">
        <w:tc>
          <w:tcPr>
            <w:tcW w:w="534" w:type="dxa"/>
            <w:tcBorders>
              <w:right w:val="single" w:sz="4" w:space="0" w:color="auto"/>
            </w:tcBorders>
          </w:tcPr>
          <w:p w:rsidR="00024928" w:rsidRPr="00024928" w:rsidRDefault="00024928" w:rsidP="00024928">
            <w:pPr>
              <w:pStyle w:val="a3"/>
              <w:rPr>
                <w:sz w:val="20"/>
                <w:szCs w:val="20"/>
                <w:lang w:val="uk-UA"/>
              </w:rPr>
            </w:pPr>
          </w:p>
        </w:tc>
        <w:tc>
          <w:tcPr>
            <w:tcW w:w="5103" w:type="dxa"/>
            <w:tcBorders>
              <w:left w:val="single" w:sz="4" w:space="0" w:color="auto"/>
            </w:tcBorders>
          </w:tcPr>
          <w:p w:rsidR="00024928" w:rsidRPr="00024928" w:rsidRDefault="00024928" w:rsidP="00024928">
            <w:pPr>
              <w:pStyle w:val="a3"/>
              <w:rPr>
                <w:b/>
                <w:sz w:val="20"/>
                <w:szCs w:val="20"/>
                <w:lang w:val="uk-UA"/>
              </w:rPr>
            </w:pPr>
            <w:r w:rsidRPr="00024928">
              <w:rPr>
                <w:b/>
                <w:sz w:val="20"/>
                <w:szCs w:val="20"/>
                <w:lang w:val="uk-UA"/>
              </w:rPr>
              <w:t>Разом</w:t>
            </w:r>
          </w:p>
        </w:tc>
        <w:tc>
          <w:tcPr>
            <w:tcW w:w="850" w:type="dxa"/>
          </w:tcPr>
          <w:p w:rsidR="00024928" w:rsidRPr="00024928" w:rsidRDefault="00024928" w:rsidP="00024928">
            <w:pPr>
              <w:pStyle w:val="a3"/>
              <w:rPr>
                <w:b/>
                <w:sz w:val="20"/>
                <w:szCs w:val="20"/>
                <w:lang w:val="uk-UA"/>
              </w:rPr>
            </w:pPr>
          </w:p>
        </w:tc>
        <w:tc>
          <w:tcPr>
            <w:tcW w:w="851" w:type="dxa"/>
          </w:tcPr>
          <w:p w:rsidR="00024928" w:rsidRPr="00024928" w:rsidRDefault="00024928" w:rsidP="00024928">
            <w:pPr>
              <w:pStyle w:val="a3"/>
              <w:rPr>
                <w:b/>
                <w:sz w:val="20"/>
                <w:szCs w:val="20"/>
                <w:lang w:val="uk-UA"/>
              </w:rPr>
            </w:pPr>
          </w:p>
        </w:tc>
        <w:tc>
          <w:tcPr>
            <w:tcW w:w="1366" w:type="dxa"/>
          </w:tcPr>
          <w:p w:rsidR="00024928" w:rsidRPr="00024928" w:rsidRDefault="00024928" w:rsidP="00024928">
            <w:pPr>
              <w:pStyle w:val="a3"/>
              <w:rPr>
                <w:sz w:val="20"/>
                <w:szCs w:val="20"/>
                <w:lang w:val="uk-UA"/>
              </w:rPr>
            </w:pPr>
            <w:r w:rsidRPr="00024928">
              <w:rPr>
                <w:b/>
                <w:sz w:val="20"/>
                <w:szCs w:val="20"/>
                <w:lang w:val="uk-UA"/>
              </w:rPr>
              <w:t>4751170,34</w:t>
            </w:r>
          </w:p>
        </w:tc>
      </w:tr>
    </w:tbl>
    <w:p w:rsidR="00024928" w:rsidRPr="00024928" w:rsidRDefault="00024928" w:rsidP="00024928">
      <w:pPr>
        <w:rPr>
          <w:szCs w:val="20"/>
          <w:lang w:val="uk-UA"/>
        </w:rPr>
      </w:pPr>
    </w:p>
    <w:p w:rsidR="00024928" w:rsidRPr="00024928" w:rsidRDefault="00024928" w:rsidP="00024928">
      <w:pPr>
        <w:rPr>
          <w:szCs w:val="20"/>
          <w:lang w:val="uk-UA"/>
        </w:rPr>
      </w:pPr>
      <w:r w:rsidRPr="00024928">
        <w:rPr>
          <w:szCs w:val="20"/>
          <w:lang w:val="uk-UA"/>
        </w:rPr>
        <w:t xml:space="preserve">            </w:t>
      </w:r>
    </w:p>
    <w:p w:rsidR="00024928" w:rsidRDefault="00024928" w:rsidP="00024928">
      <w:pPr>
        <w:rPr>
          <w:szCs w:val="20"/>
          <w:lang w:val="uk-UA"/>
        </w:rPr>
      </w:pPr>
      <w:r w:rsidRPr="00024928">
        <w:rPr>
          <w:szCs w:val="20"/>
          <w:lang w:val="uk-UA"/>
        </w:rPr>
        <w:t xml:space="preserve">                  Секретар міської ради                                              О.М.Ярошенко</w:t>
      </w:r>
    </w:p>
    <w:p w:rsidR="00882855" w:rsidRDefault="00882855" w:rsidP="00024928">
      <w:pPr>
        <w:rPr>
          <w:szCs w:val="20"/>
          <w:lang w:val="uk-UA"/>
        </w:rPr>
      </w:pPr>
    </w:p>
    <w:p w:rsidR="00882855" w:rsidRDefault="00882855" w:rsidP="00024928">
      <w:pPr>
        <w:rPr>
          <w:szCs w:val="20"/>
          <w:lang w:val="uk-UA"/>
        </w:rPr>
      </w:pPr>
    </w:p>
    <w:p w:rsidR="00882855" w:rsidRPr="00882855" w:rsidRDefault="00882855" w:rsidP="00882855">
      <w:pPr>
        <w:jc w:val="center"/>
        <w:rPr>
          <w:szCs w:val="20"/>
          <w:lang w:val="uk-UA"/>
        </w:rPr>
      </w:pPr>
      <w:r w:rsidRPr="00882855">
        <w:rPr>
          <w:szCs w:val="20"/>
          <w:lang w:val="uk-UA"/>
        </w:rPr>
        <w:t xml:space="preserve">                        Додаток  6</w:t>
      </w:r>
    </w:p>
    <w:p w:rsidR="00882855" w:rsidRPr="00882855" w:rsidRDefault="00882855" w:rsidP="00882855">
      <w:pPr>
        <w:jc w:val="center"/>
        <w:rPr>
          <w:szCs w:val="20"/>
          <w:lang w:val="uk-UA"/>
        </w:rPr>
      </w:pPr>
      <w:r w:rsidRPr="00882855">
        <w:rPr>
          <w:szCs w:val="20"/>
          <w:lang w:val="uk-UA"/>
        </w:rPr>
        <w:t xml:space="preserve">                                                                           до рішення Зеленодольської міської ради </w:t>
      </w:r>
    </w:p>
    <w:p w:rsidR="00882855" w:rsidRPr="00882855" w:rsidRDefault="00882855" w:rsidP="00882855">
      <w:pPr>
        <w:jc w:val="center"/>
        <w:rPr>
          <w:szCs w:val="20"/>
          <w:lang w:val="uk-UA"/>
        </w:rPr>
      </w:pPr>
      <w:r w:rsidRPr="00882855">
        <w:rPr>
          <w:szCs w:val="20"/>
          <w:lang w:val="uk-UA"/>
        </w:rPr>
        <w:t xml:space="preserve">                                           від 21.10.15 р. №  1093</w:t>
      </w:r>
    </w:p>
    <w:p w:rsidR="00882855" w:rsidRPr="00882855" w:rsidRDefault="00882855" w:rsidP="00882855">
      <w:pPr>
        <w:rPr>
          <w:szCs w:val="20"/>
          <w:lang w:val="uk-UA"/>
        </w:rPr>
      </w:pPr>
    </w:p>
    <w:p w:rsidR="00882855" w:rsidRPr="00882855" w:rsidRDefault="00882855" w:rsidP="00882855">
      <w:pPr>
        <w:jc w:val="center"/>
        <w:rPr>
          <w:szCs w:val="20"/>
          <w:lang w:val="uk-UA"/>
        </w:rPr>
      </w:pPr>
      <w:r w:rsidRPr="00882855">
        <w:rPr>
          <w:szCs w:val="20"/>
          <w:lang w:val="uk-UA"/>
        </w:rPr>
        <w:t>МІСЬКА ПРОГРАМА</w:t>
      </w:r>
    </w:p>
    <w:p w:rsidR="00882855" w:rsidRPr="00882855" w:rsidRDefault="00882855" w:rsidP="00882855">
      <w:pPr>
        <w:rPr>
          <w:szCs w:val="20"/>
          <w:lang w:val="uk-UA"/>
        </w:rPr>
      </w:pPr>
      <w:r w:rsidRPr="00882855">
        <w:rPr>
          <w:szCs w:val="20"/>
          <w:lang w:val="uk-UA"/>
        </w:rPr>
        <w:t xml:space="preserve">                                          з розвитку фізичної культури і спорту           </w:t>
      </w:r>
    </w:p>
    <w:p w:rsidR="00882855" w:rsidRPr="00882855" w:rsidRDefault="00882855" w:rsidP="00882855">
      <w:pPr>
        <w:rPr>
          <w:szCs w:val="20"/>
          <w:lang w:val="uk-UA"/>
        </w:rPr>
      </w:pPr>
      <w:r w:rsidRPr="00882855">
        <w:rPr>
          <w:szCs w:val="20"/>
          <w:lang w:val="uk-UA"/>
        </w:rPr>
        <w:t xml:space="preserve">                                                         на 2015 рік (із змінами) </w:t>
      </w:r>
    </w:p>
    <w:p w:rsidR="00882855" w:rsidRPr="00882855" w:rsidRDefault="00882855" w:rsidP="00882855">
      <w:pPr>
        <w:rPr>
          <w:szCs w:val="20"/>
          <w:lang w:val="uk-UA"/>
        </w:rPr>
      </w:pPr>
      <w:r w:rsidRPr="00882855">
        <w:rPr>
          <w:szCs w:val="20"/>
          <w:lang w:val="uk-UA"/>
        </w:rPr>
        <w:t xml:space="preserve">                                                                                                                                 </w:t>
      </w:r>
    </w:p>
    <w:p w:rsidR="00882855" w:rsidRPr="00882855" w:rsidRDefault="00882855" w:rsidP="00882855">
      <w:pPr>
        <w:rPr>
          <w:szCs w:val="20"/>
          <w:lang w:val="uk-UA"/>
        </w:rPr>
      </w:pPr>
      <w:r w:rsidRPr="00882855">
        <w:rPr>
          <w:szCs w:val="20"/>
          <w:lang w:val="uk-UA"/>
        </w:rPr>
        <w:t xml:space="preserve">                                                                     Розділ І.</w:t>
      </w:r>
    </w:p>
    <w:p w:rsidR="00882855" w:rsidRPr="00882855" w:rsidRDefault="00882855" w:rsidP="00882855">
      <w:pPr>
        <w:jc w:val="both"/>
        <w:rPr>
          <w:szCs w:val="20"/>
          <w:lang w:val="uk-UA"/>
        </w:rPr>
      </w:pPr>
      <w:r w:rsidRPr="00882855">
        <w:rPr>
          <w:szCs w:val="20"/>
          <w:lang w:val="uk-UA"/>
        </w:rPr>
        <w:t>1.1. Назва програми: програма розвитку фізичної культури і спорту</w:t>
      </w:r>
    </w:p>
    <w:p w:rsidR="00882855" w:rsidRPr="00882855" w:rsidRDefault="00882855" w:rsidP="00882855">
      <w:pPr>
        <w:jc w:val="both"/>
        <w:rPr>
          <w:szCs w:val="20"/>
          <w:lang w:val="uk-UA"/>
        </w:rPr>
      </w:pPr>
      <w:r w:rsidRPr="00882855">
        <w:rPr>
          <w:szCs w:val="20"/>
          <w:lang w:val="uk-UA"/>
        </w:rPr>
        <w:t>1.2. Зміст програми: соціально-економічний.</w:t>
      </w:r>
    </w:p>
    <w:p w:rsidR="00882855" w:rsidRPr="00882855" w:rsidRDefault="00882855" w:rsidP="00882855">
      <w:pPr>
        <w:jc w:val="both"/>
        <w:rPr>
          <w:szCs w:val="20"/>
          <w:lang w:val="uk-UA"/>
        </w:rPr>
      </w:pPr>
    </w:p>
    <w:p w:rsidR="00882855" w:rsidRPr="00882855" w:rsidRDefault="00882855" w:rsidP="00882855">
      <w:pPr>
        <w:jc w:val="both"/>
        <w:rPr>
          <w:szCs w:val="20"/>
          <w:lang w:val="uk-UA"/>
        </w:rPr>
      </w:pPr>
      <w:r w:rsidRPr="00882855">
        <w:rPr>
          <w:szCs w:val="20"/>
          <w:lang w:val="uk-UA"/>
        </w:rPr>
        <w:t>1.3. Підстава для розроблення програми: Закон України “Про місцеве самоврядування в Україні”, Закон України «Про позашкільну освіту», Закон України «Про фізичну культуру і спорт», ст. 91 Бюджетного Кодексу України, Концепція загальнодержавної цільової соціальної програми розвитку фізичної культури і спорту на 2012-2016 року, затверджена розпорядженням КМУ від 31.08.11 № 828-р</w:t>
      </w:r>
      <w:r w:rsidRPr="00882855">
        <w:rPr>
          <w:rFonts w:ascii="Courier New" w:hAnsi="Courier New" w:cs="Courier New"/>
          <w:b/>
          <w:bCs/>
          <w:sz w:val="20"/>
          <w:szCs w:val="20"/>
          <w:lang w:val="uk-UA"/>
        </w:rPr>
        <w:t>.</w:t>
      </w:r>
    </w:p>
    <w:p w:rsidR="00882855" w:rsidRPr="00882855" w:rsidRDefault="00882855" w:rsidP="00882855">
      <w:pPr>
        <w:jc w:val="both"/>
        <w:rPr>
          <w:szCs w:val="20"/>
          <w:lang w:val="uk-UA"/>
        </w:rPr>
      </w:pPr>
      <w:r w:rsidRPr="00882855">
        <w:rPr>
          <w:szCs w:val="20"/>
          <w:lang w:val="uk-UA"/>
        </w:rPr>
        <w:t>1.4. Актуальність та мета програми.</w:t>
      </w:r>
    </w:p>
    <w:p w:rsidR="00882855" w:rsidRPr="00882855" w:rsidRDefault="00882855" w:rsidP="00882855">
      <w:pPr>
        <w:ind w:firstLine="709"/>
        <w:jc w:val="both"/>
        <w:rPr>
          <w:lang w:val="uk-UA"/>
        </w:rPr>
      </w:pPr>
      <w:r w:rsidRPr="00882855">
        <w:rPr>
          <w:lang w:val="uk-UA"/>
        </w:rPr>
        <w:lastRenderedPageBreak/>
        <w:t>На даний час в країні спостерігається</w:t>
      </w:r>
      <w:r w:rsidRPr="00882855">
        <w:rPr>
          <w:b/>
          <w:lang w:val="uk-UA"/>
        </w:rPr>
        <w:t xml:space="preserve"> </w:t>
      </w:r>
      <w:r w:rsidRPr="00882855">
        <w:rPr>
          <w:lang w:val="uk-UA"/>
        </w:rPr>
        <w:t>погіршення стану здоров’я дітей, юнаків та молоді. Збільшується кількість дітей, страждаючих хронічними захворюваннями, прогресують хвороби кістково-м’язової системи, серцево-судинні захворювання, органів зору, нервової системи, які в багатьох випадках зумовлені недостатньою рухливою активністю в поєднанні з екологічними умовами.</w:t>
      </w:r>
    </w:p>
    <w:p w:rsidR="00882855" w:rsidRPr="00882855" w:rsidRDefault="00882855" w:rsidP="00882855">
      <w:pPr>
        <w:ind w:firstLine="709"/>
        <w:jc w:val="both"/>
        <w:rPr>
          <w:lang w:val="uk-UA"/>
        </w:rPr>
      </w:pPr>
      <w:r w:rsidRPr="00882855">
        <w:rPr>
          <w:lang w:val="uk-UA"/>
        </w:rPr>
        <w:t>Загострення соціально-економічних проблем в країні дає змогу для проникнення в молодіжне середовище наркоманії, токсикоманії, тютюнокуріння, зловживання алкогольними напоями, провокує духовну нерозвинену молодь на проявлення антисоціальної поведінки. В країні низький рівень пропаганди здорового способу життя серед молоді.</w:t>
      </w:r>
    </w:p>
    <w:p w:rsidR="00882855" w:rsidRPr="00882855" w:rsidRDefault="00882855" w:rsidP="00882855">
      <w:pPr>
        <w:ind w:firstLine="709"/>
        <w:jc w:val="both"/>
        <w:rPr>
          <w:b/>
          <w:lang w:val="uk-UA"/>
        </w:rPr>
      </w:pPr>
      <w:r w:rsidRPr="00882855">
        <w:rPr>
          <w:b/>
          <w:lang w:val="uk-UA"/>
        </w:rPr>
        <w:t xml:space="preserve"> </w:t>
      </w:r>
      <w:r w:rsidRPr="00882855">
        <w:rPr>
          <w:lang w:val="uk-UA"/>
        </w:rPr>
        <w:t>Фізична культура і спорт – є важливими складовими здорового способу життя, ефективними засобами підвищення соціальної та трудової активності дітей, задоволення їх фізичних, моральних, етичних і творчих запитів. Одним з найпопулярніших видів спорту, що сприяє збереженню та зміцненню здоров’я, розвитку фізичних, морально-вольових та інтелектуальних здібностей дитини, організації змістовного дозвілля – є види спорту : баскетбол, гімнастика художня, веслування на байдарках і каное, футбол.</w:t>
      </w:r>
    </w:p>
    <w:p w:rsidR="00882855" w:rsidRPr="00882855" w:rsidRDefault="00882855" w:rsidP="00882855">
      <w:pPr>
        <w:jc w:val="both"/>
        <w:rPr>
          <w:szCs w:val="20"/>
          <w:lang w:val="uk-UA"/>
        </w:rPr>
      </w:pPr>
      <w:r w:rsidRPr="00882855">
        <w:rPr>
          <w:szCs w:val="20"/>
          <w:lang w:val="uk-UA"/>
        </w:rPr>
        <w:t>1.5. Цільова спрямованість та завдання програми:</w:t>
      </w:r>
    </w:p>
    <w:p w:rsidR="00882855" w:rsidRPr="00882855" w:rsidRDefault="00882855" w:rsidP="00882855">
      <w:pPr>
        <w:jc w:val="both"/>
        <w:rPr>
          <w:lang w:val="uk-UA"/>
        </w:rPr>
      </w:pPr>
      <w:r w:rsidRPr="00882855">
        <w:rPr>
          <w:lang w:val="uk-UA"/>
        </w:rPr>
        <w:t>- реалізація державної політики в галузі спорту, зокрема Закону України «Про фізичну культуру та спорт та постанови Верховної Ради України №372-У від 17 листопада 2006 року «Про щорічне передбачення в місцевих бюджетах на відповідний рік збільшення видатків на розвиток фізичної культури та спорту, та про забезпечення розвитку дитячо-юнацьких спортивних шкіл всіх типів та спортивних шкіл олімпійського резерву, включаючи відкриття нових»; реалізація Закону України про позашкільну освіту та закону України про фізичну культуру та спорт, Постанови № 993 КМУ «Положення про ДЮСШ»</w:t>
      </w:r>
    </w:p>
    <w:p w:rsidR="00882855" w:rsidRPr="00882855" w:rsidRDefault="00882855" w:rsidP="00882855">
      <w:pPr>
        <w:jc w:val="both"/>
        <w:rPr>
          <w:lang w:val="uk-UA"/>
        </w:rPr>
      </w:pPr>
      <w:r w:rsidRPr="00882855">
        <w:rPr>
          <w:lang w:val="uk-UA"/>
        </w:rPr>
        <w:t>- гармонійний розвиток особистості, фізична підготовка, зміцнення здоров’я дітей засобами  фізичної культури та спорту, розвиток їх здібностей в обраному виді спорту;</w:t>
      </w:r>
    </w:p>
    <w:p w:rsidR="00882855" w:rsidRPr="00882855" w:rsidRDefault="00882855" w:rsidP="00882855">
      <w:pPr>
        <w:jc w:val="both"/>
        <w:rPr>
          <w:lang w:val="uk-UA"/>
        </w:rPr>
      </w:pPr>
      <w:r w:rsidRPr="00882855">
        <w:rPr>
          <w:lang w:val="uk-UA"/>
        </w:rPr>
        <w:t>- формування у підлітків та дітей соціальної активності та свідомості;</w:t>
      </w:r>
    </w:p>
    <w:p w:rsidR="00882855" w:rsidRPr="00882855" w:rsidRDefault="00882855" w:rsidP="00882855">
      <w:pPr>
        <w:jc w:val="both"/>
        <w:rPr>
          <w:szCs w:val="20"/>
          <w:lang w:val="uk-UA"/>
        </w:rPr>
      </w:pPr>
      <w:r w:rsidRPr="00882855">
        <w:rPr>
          <w:szCs w:val="20"/>
          <w:lang w:val="uk-UA"/>
        </w:rPr>
        <w:t>1.6. Перелік заходів програми:</w:t>
      </w:r>
    </w:p>
    <w:p w:rsidR="00882855" w:rsidRPr="00882855" w:rsidRDefault="00882855" w:rsidP="00882855">
      <w:pPr>
        <w:jc w:val="both"/>
        <w:rPr>
          <w:lang w:val="uk-UA"/>
        </w:rPr>
      </w:pPr>
      <w:r w:rsidRPr="00882855">
        <w:rPr>
          <w:lang w:val="uk-UA"/>
        </w:rPr>
        <w:t xml:space="preserve">- фізкультурно-оздоровча, спортивно-масова робота, спорт вищих досягнень у відділеннях КДЮСШ: баскетбол, веслування на байдарках і каное, гімнастика художня, футбол; </w:t>
      </w:r>
    </w:p>
    <w:p w:rsidR="00882855" w:rsidRPr="00882855" w:rsidRDefault="00882855" w:rsidP="00882855">
      <w:pPr>
        <w:jc w:val="both"/>
        <w:rPr>
          <w:lang w:val="uk-UA"/>
        </w:rPr>
      </w:pPr>
      <w:r w:rsidRPr="00882855">
        <w:rPr>
          <w:sz w:val="20"/>
          <w:szCs w:val="20"/>
          <w:lang w:val="uk-UA"/>
        </w:rPr>
        <w:t xml:space="preserve">- </w:t>
      </w:r>
      <w:r w:rsidRPr="00882855">
        <w:rPr>
          <w:lang w:val="uk-UA"/>
        </w:rPr>
        <w:t xml:space="preserve">фінансова підтримка  </w:t>
      </w:r>
      <w:r w:rsidRPr="00882855">
        <w:t>позашкільного навчального закладу «Комплексна дитячо-юнацька спортивна школа Криворізької ТЕС</w:t>
      </w:r>
      <w:r w:rsidRPr="00882855">
        <w:rPr>
          <w:lang w:val="uk-UA"/>
        </w:rPr>
        <w:t>» фізкультурно-спортивного товариства «Україна» як центру розвитку спортивного руху в місті;</w:t>
      </w:r>
    </w:p>
    <w:p w:rsidR="00882855" w:rsidRPr="00882855" w:rsidRDefault="00882855" w:rsidP="00882855">
      <w:pPr>
        <w:jc w:val="both"/>
        <w:rPr>
          <w:lang w:val="uk-UA"/>
        </w:rPr>
      </w:pPr>
      <w:r w:rsidRPr="00882855">
        <w:rPr>
          <w:lang w:val="uk-UA"/>
        </w:rPr>
        <w:t>- участь в змаганнях та матчевих зустрічах всіх рівнів;</w:t>
      </w:r>
    </w:p>
    <w:p w:rsidR="00882855" w:rsidRPr="00882855" w:rsidRDefault="00882855" w:rsidP="00882855">
      <w:pPr>
        <w:jc w:val="both"/>
        <w:rPr>
          <w:lang w:val="uk-UA"/>
        </w:rPr>
      </w:pPr>
      <w:r w:rsidRPr="00882855">
        <w:rPr>
          <w:lang w:val="uk-UA"/>
        </w:rPr>
        <w:t>- створення належних умов для навчально-тренувальної роботи;</w:t>
      </w:r>
    </w:p>
    <w:p w:rsidR="00882855" w:rsidRPr="00882855" w:rsidRDefault="00882855" w:rsidP="00882855">
      <w:pPr>
        <w:jc w:val="both"/>
        <w:rPr>
          <w:lang w:val="uk-UA"/>
        </w:rPr>
      </w:pPr>
      <w:r w:rsidRPr="00882855">
        <w:rPr>
          <w:lang w:val="uk-UA"/>
        </w:rPr>
        <w:t>- оздоровлення вихованців школи в літній та зимовий періоди в оздоровчо-тренувальних таборах;</w:t>
      </w:r>
    </w:p>
    <w:p w:rsidR="00882855" w:rsidRPr="00882855" w:rsidRDefault="00882855" w:rsidP="00882855">
      <w:pPr>
        <w:jc w:val="both"/>
        <w:rPr>
          <w:lang w:val="uk-UA"/>
        </w:rPr>
      </w:pPr>
      <w:r w:rsidRPr="00882855">
        <w:rPr>
          <w:lang w:val="uk-UA"/>
        </w:rPr>
        <w:t>- зміцнення матеріально-технічної бази КДЮСШ.</w:t>
      </w:r>
    </w:p>
    <w:p w:rsidR="00882855" w:rsidRPr="00882855" w:rsidRDefault="00882855" w:rsidP="00882855">
      <w:pPr>
        <w:jc w:val="both"/>
        <w:rPr>
          <w:lang w:val="uk-UA"/>
        </w:rPr>
      </w:pPr>
      <w:r w:rsidRPr="00882855">
        <w:rPr>
          <w:lang w:val="uk-UA"/>
        </w:rPr>
        <w:t>- підготовка кваліфікованих спортсменів, збірних команд та резерву збірних області та України;</w:t>
      </w:r>
    </w:p>
    <w:p w:rsidR="00882855" w:rsidRPr="00882855" w:rsidRDefault="00882855" w:rsidP="00882855">
      <w:pPr>
        <w:jc w:val="both"/>
        <w:rPr>
          <w:lang w:val="uk-UA"/>
        </w:rPr>
      </w:pPr>
      <w:r w:rsidRPr="00882855">
        <w:rPr>
          <w:lang w:val="uk-UA"/>
        </w:rPr>
        <w:t xml:space="preserve"> - забезпечення всебічної допомоги у відродженні спорту в м. Зеленодольськ.</w:t>
      </w:r>
    </w:p>
    <w:p w:rsidR="00882855" w:rsidRPr="00882855" w:rsidRDefault="00882855" w:rsidP="00882855">
      <w:pPr>
        <w:ind w:firstLine="720"/>
        <w:jc w:val="both"/>
        <w:rPr>
          <w:szCs w:val="20"/>
          <w:lang w:val="uk-UA"/>
        </w:rPr>
      </w:pPr>
      <w:r w:rsidRPr="00882855">
        <w:rPr>
          <w:szCs w:val="20"/>
          <w:lang w:val="uk-UA"/>
        </w:rPr>
        <w:t>Обсяг видатків на виконання заходів складає : на заробітну плату 191921 грн., нарахування на заробітну плату 72169 грн., оплата інших послуг (крім комунальних) 240 грн., видатки на придбання предметів, матеріалів, обладнання та інвентарю 49080 грн., видатки на відрядження для участі у змаганнях 27644 грн., разом 341054 грн.</w:t>
      </w:r>
    </w:p>
    <w:p w:rsidR="00882855" w:rsidRPr="00882855" w:rsidRDefault="00882855" w:rsidP="00882855">
      <w:pPr>
        <w:jc w:val="both"/>
        <w:rPr>
          <w:szCs w:val="20"/>
          <w:lang w:val="uk-UA"/>
        </w:rPr>
      </w:pPr>
      <w:r w:rsidRPr="00882855">
        <w:rPr>
          <w:szCs w:val="20"/>
          <w:lang w:val="uk-UA"/>
        </w:rPr>
        <w:t>1.7. Соціальна категорія, на яку розраховано реалізацію програми: вихованці та працівники  закладу.</w:t>
      </w:r>
    </w:p>
    <w:p w:rsidR="00882855" w:rsidRPr="00882855" w:rsidRDefault="00882855" w:rsidP="00882855">
      <w:pPr>
        <w:ind w:left="426" w:hanging="426"/>
        <w:jc w:val="both"/>
        <w:rPr>
          <w:szCs w:val="20"/>
          <w:lang w:val="uk-UA"/>
        </w:rPr>
      </w:pPr>
      <w:r w:rsidRPr="00882855">
        <w:rPr>
          <w:szCs w:val="20"/>
          <w:lang w:val="uk-UA"/>
        </w:rPr>
        <w:t>1.8. Термін реалізації програми: 2015 рік.</w:t>
      </w:r>
    </w:p>
    <w:p w:rsidR="00882855" w:rsidRPr="00882855" w:rsidRDefault="00882855" w:rsidP="00882855">
      <w:pPr>
        <w:ind w:left="426" w:hanging="426"/>
        <w:jc w:val="both"/>
        <w:rPr>
          <w:szCs w:val="20"/>
          <w:lang w:val="uk-UA"/>
        </w:rPr>
      </w:pPr>
      <w:r w:rsidRPr="00882855">
        <w:rPr>
          <w:szCs w:val="20"/>
          <w:lang w:val="uk-UA"/>
        </w:rPr>
        <w:t>1.9. Очікуваний результат виконання програми.</w:t>
      </w:r>
    </w:p>
    <w:p w:rsidR="00882855" w:rsidRPr="00882855" w:rsidRDefault="00882855" w:rsidP="00882855">
      <w:pPr>
        <w:jc w:val="both"/>
        <w:rPr>
          <w:lang w:val="uk-UA"/>
        </w:rPr>
      </w:pPr>
      <w:r w:rsidRPr="00882855">
        <w:rPr>
          <w:lang w:val="uk-UA"/>
        </w:rPr>
        <w:t xml:space="preserve">   - надання дітям, підліткам та молоді умов для навчання та розвитку здібностей в обраному виді спорту, умов для спортивного удосконалення;</w:t>
      </w:r>
    </w:p>
    <w:p w:rsidR="00882855" w:rsidRPr="00882855" w:rsidRDefault="00882855" w:rsidP="00882855">
      <w:pPr>
        <w:jc w:val="both"/>
        <w:rPr>
          <w:lang w:val="uk-UA"/>
        </w:rPr>
      </w:pPr>
      <w:r w:rsidRPr="00882855">
        <w:rPr>
          <w:lang w:val="uk-UA"/>
        </w:rPr>
        <w:t xml:space="preserve">    - збільшення кількості дітей, що займаються та юнаків до 20%;</w:t>
      </w:r>
    </w:p>
    <w:p w:rsidR="00882855" w:rsidRPr="00882855" w:rsidRDefault="00882855" w:rsidP="00882855">
      <w:pPr>
        <w:jc w:val="both"/>
        <w:rPr>
          <w:lang w:val="uk-UA"/>
        </w:rPr>
      </w:pPr>
      <w:r w:rsidRPr="00882855">
        <w:rPr>
          <w:lang w:val="uk-UA"/>
        </w:rPr>
        <w:t>- збільшення кількості дітей «девіантної» поведінки та дітей з проблемних сімей;</w:t>
      </w:r>
    </w:p>
    <w:p w:rsidR="00882855" w:rsidRPr="00882855" w:rsidRDefault="00882855" w:rsidP="00882855">
      <w:pPr>
        <w:jc w:val="both"/>
        <w:rPr>
          <w:lang w:val="uk-UA"/>
        </w:rPr>
      </w:pPr>
      <w:r w:rsidRPr="00882855">
        <w:rPr>
          <w:lang w:val="uk-UA"/>
        </w:rPr>
        <w:lastRenderedPageBreak/>
        <w:t>- збільшення кількості юних спортсменів, що приймуть участь в обласних та всеукраїнських змагань до 40%;</w:t>
      </w:r>
    </w:p>
    <w:p w:rsidR="00882855" w:rsidRPr="00882855" w:rsidRDefault="00882855" w:rsidP="00882855">
      <w:pPr>
        <w:jc w:val="both"/>
        <w:rPr>
          <w:lang w:val="uk-UA"/>
        </w:rPr>
      </w:pPr>
      <w:r w:rsidRPr="00882855">
        <w:rPr>
          <w:lang w:val="uk-UA"/>
        </w:rPr>
        <w:t>- участь вихованців школи у всеукраїнських та міжнародних турнірах, в обласних, національних чемпіонатах України, Європи.</w:t>
      </w:r>
    </w:p>
    <w:p w:rsidR="00882855" w:rsidRPr="00882855" w:rsidRDefault="00882855" w:rsidP="00882855">
      <w:pPr>
        <w:jc w:val="both"/>
        <w:rPr>
          <w:lang w:val="uk-UA"/>
        </w:rPr>
      </w:pPr>
      <w:r w:rsidRPr="00882855">
        <w:rPr>
          <w:lang w:val="uk-UA"/>
        </w:rPr>
        <w:t xml:space="preserve">-   виконання нормативів Майстра Спорту України  - 1 чол., КМС України – 2 чол., </w:t>
      </w:r>
    </w:p>
    <w:p w:rsidR="00882855" w:rsidRPr="00882855" w:rsidRDefault="00882855" w:rsidP="00882855">
      <w:pPr>
        <w:jc w:val="both"/>
        <w:rPr>
          <w:lang w:val="uk-UA"/>
        </w:rPr>
      </w:pPr>
      <w:r w:rsidRPr="00882855">
        <w:rPr>
          <w:lang w:val="uk-UA"/>
        </w:rPr>
        <w:t>І спортивний розряд – 5 чол.,  І юнацький та ІІ, ІІІ спортивні розряди -30 чол.</w:t>
      </w:r>
      <w:r w:rsidRPr="00882855">
        <w:rPr>
          <w:sz w:val="20"/>
          <w:szCs w:val="20"/>
          <w:lang w:val="uk-UA"/>
        </w:rPr>
        <w:t xml:space="preserve"> </w:t>
      </w:r>
    </w:p>
    <w:p w:rsidR="00882855" w:rsidRPr="00882855" w:rsidRDefault="00882855" w:rsidP="00882855">
      <w:pPr>
        <w:jc w:val="both"/>
        <w:rPr>
          <w:szCs w:val="20"/>
          <w:lang w:val="uk-UA"/>
        </w:rPr>
      </w:pPr>
      <w:r w:rsidRPr="00882855">
        <w:rPr>
          <w:szCs w:val="20"/>
          <w:lang w:val="uk-UA"/>
        </w:rPr>
        <w:t xml:space="preserve">                                                                 Розділ ІІ.</w:t>
      </w:r>
    </w:p>
    <w:p w:rsidR="00882855" w:rsidRPr="00882855" w:rsidRDefault="00882855" w:rsidP="00882855">
      <w:pPr>
        <w:ind w:left="426" w:hanging="426"/>
        <w:jc w:val="both"/>
        <w:rPr>
          <w:szCs w:val="20"/>
          <w:lang w:val="uk-UA"/>
        </w:rPr>
      </w:pPr>
      <w:r w:rsidRPr="00882855">
        <w:rPr>
          <w:szCs w:val="20"/>
          <w:lang w:val="uk-UA"/>
        </w:rPr>
        <w:t>2.1. Замовник програми: Виконавчий комітет Зеленодольської міської ради.</w:t>
      </w:r>
    </w:p>
    <w:p w:rsidR="00882855" w:rsidRPr="00882855" w:rsidRDefault="00882855" w:rsidP="00882855">
      <w:pPr>
        <w:ind w:left="426" w:hanging="426"/>
        <w:jc w:val="both"/>
        <w:rPr>
          <w:szCs w:val="20"/>
          <w:lang w:val="uk-UA"/>
        </w:rPr>
      </w:pPr>
      <w:r w:rsidRPr="00882855">
        <w:rPr>
          <w:szCs w:val="20"/>
          <w:lang w:val="uk-UA"/>
        </w:rPr>
        <w:t xml:space="preserve">2.2. Керівник (відповідальний за реалізацію програми): </w:t>
      </w:r>
      <w:r w:rsidRPr="00882855">
        <w:rPr>
          <w:lang w:val="uk-UA"/>
        </w:rPr>
        <w:t>позашкільний навчальний заклад «Комплексна дитячо-юнацька спортивна школа Криворізької ТЕС» ФСТ «Україна»</w:t>
      </w:r>
      <w:r w:rsidRPr="00882855">
        <w:rPr>
          <w:szCs w:val="20"/>
          <w:lang w:val="uk-UA"/>
        </w:rPr>
        <w:t>.</w:t>
      </w:r>
    </w:p>
    <w:p w:rsidR="00882855" w:rsidRPr="00882855" w:rsidRDefault="00882855" w:rsidP="00882855">
      <w:pPr>
        <w:jc w:val="both"/>
        <w:rPr>
          <w:lang w:val="uk-UA"/>
        </w:rPr>
      </w:pPr>
      <w:r w:rsidRPr="00882855">
        <w:rPr>
          <w:lang w:val="uk-UA"/>
        </w:rPr>
        <w:t>2.3.</w:t>
      </w:r>
      <w:r w:rsidRPr="00882855">
        <w:rPr>
          <w:sz w:val="20"/>
          <w:szCs w:val="20"/>
          <w:lang w:val="uk-UA"/>
        </w:rPr>
        <w:t xml:space="preserve"> </w:t>
      </w:r>
      <w:r w:rsidRPr="00882855">
        <w:rPr>
          <w:lang w:val="uk-UA"/>
        </w:rPr>
        <w:t>Перелік організацій, що беруть участь у реалізації програми: виконавчий комітет Зеленодольської міської ради, позашкільний навчальний заклад «Комплексна дитячо-юнацька спортивна школа Криворізької ТЕС», обласна рада ФСТ «Україна»; ППО Криворізької ТЕС; відділ з питань фізичної культури та спорту Апостолівської  райдержадміністраціі.</w:t>
      </w:r>
    </w:p>
    <w:p w:rsidR="00882855" w:rsidRPr="00882855" w:rsidRDefault="00882855" w:rsidP="00882855">
      <w:pPr>
        <w:jc w:val="both"/>
        <w:rPr>
          <w:szCs w:val="20"/>
          <w:lang w:val="uk-UA"/>
        </w:rPr>
      </w:pPr>
      <w:r w:rsidRPr="00882855">
        <w:rPr>
          <w:szCs w:val="20"/>
          <w:lang w:val="uk-UA"/>
        </w:rPr>
        <w:t xml:space="preserve">                                                                Розділ ІІІ.</w:t>
      </w:r>
    </w:p>
    <w:p w:rsidR="00882855" w:rsidRPr="00882855" w:rsidRDefault="00882855" w:rsidP="00882855">
      <w:pPr>
        <w:ind w:left="426" w:hanging="426"/>
        <w:jc w:val="both"/>
        <w:rPr>
          <w:szCs w:val="20"/>
          <w:lang w:val="uk-UA"/>
        </w:rPr>
      </w:pPr>
      <w:r w:rsidRPr="00882855">
        <w:rPr>
          <w:szCs w:val="20"/>
          <w:lang w:val="uk-UA"/>
        </w:rPr>
        <w:t>3.1. Кількість програм – 1.</w:t>
      </w:r>
    </w:p>
    <w:p w:rsidR="00882855" w:rsidRPr="00882855" w:rsidRDefault="00882855" w:rsidP="00882855">
      <w:pPr>
        <w:ind w:left="426" w:hanging="426"/>
        <w:jc w:val="both"/>
        <w:rPr>
          <w:szCs w:val="20"/>
          <w:lang w:val="uk-UA"/>
        </w:rPr>
      </w:pPr>
      <w:r w:rsidRPr="00882855">
        <w:rPr>
          <w:szCs w:val="20"/>
          <w:lang w:val="uk-UA"/>
        </w:rPr>
        <w:t>3.2. Кількість розділів – 4.</w:t>
      </w:r>
    </w:p>
    <w:p w:rsidR="00882855" w:rsidRPr="00882855" w:rsidRDefault="00882855" w:rsidP="00882855">
      <w:pPr>
        <w:ind w:left="426" w:hanging="426"/>
        <w:jc w:val="both"/>
        <w:rPr>
          <w:szCs w:val="20"/>
          <w:lang w:val="uk-UA"/>
        </w:rPr>
      </w:pPr>
      <w:r w:rsidRPr="00882855">
        <w:rPr>
          <w:szCs w:val="20"/>
          <w:lang w:val="uk-UA"/>
        </w:rPr>
        <w:t>3.3. Кількість основних завдань – 1.</w:t>
      </w:r>
    </w:p>
    <w:p w:rsidR="00882855" w:rsidRPr="00882855" w:rsidRDefault="00882855" w:rsidP="00882855">
      <w:pPr>
        <w:ind w:left="426" w:hanging="426"/>
        <w:jc w:val="both"/>
        <w:rPr>
          <w:szCs w:val="20"/>
          <w:lang w:val="uk-UA"/>
        </w:rPr>
      </w:pPr>
      <w:r w:rsidRPr="00882855">
        <w:rPr>
          <w:szCs w:val="20"/>
          <w:lang w:val="uk-UA"/>
        </w:rPr>
        <w:t xml:space="preserve">                                                                Розділ І</w:t>
      </w:r>
      <w:r w:rsidRPr="00882855">
        <w:rPr>
          <w:szCs w:val="20"/>
          <w:lang w:val="en-US"/>
        </w:rPr>
        <w:t>V</w:t>
      </w:r>
      <w:r w:rsidRPr="00882855">
        <w:rPr>
          <w:szCs w:val="20"/>
          <w:lang w:val="uk-UA"/>
        </w:rPr>
        <w:t>.</w:t>
      </w:r>
    </w:p>
    <w:p w:rsidR="00882855" w:rsidRPr="00882855" w:rsidRDefault="00882855" w:rsidP="00882855">
      <w:pPr>
        <w:ind w:left="426" w:hanging="426"/>
        <w:jc w:val="both"/>
        <w:rPr>
          <w:szCs w:val="20"/>
          <w:lang w:val="uk-UA"/>
        </w:rPr>
      </w:pPr>
      <w:r w:rsidRPr="00882855">
        <w:rPr>
          <w:szCs w:val="20"/>
          <w:lang w:val="uk-UA"/>
        </w:rPr>
        <w:t>4.1. Загальний обсяг фінансування програми: 341054 грн., у тому числі за рахунок загального фонду міського бюджету 191354 грн., за рахунок субвенції з державного бюджету місцевим бюджетам на часткове фінансування дитячо-юнацьких спортивних шкіл, які до 2015 року отримували підтримку з Фонду соціального страхування з тимчасової втрати працездатності – 149700 грн.</w:t>
      </w:r>
    </w:p>
    <w:p w:rsidR="00882855" w:rsidRPr="00882855" w:rsidRDefault="00882855" w:rsidP="00882855">
      <w:pPr>
        <w:jc w:val="both"/>
        <w:rPr>
          <w:szCs w:val="20"/>
          <w:lang w:val="uk-UA"/>
        </w:rPr>
      </w:pPr>
      <w:r w:rsidRPr="00882855">
        <w:rPr>
          <w:szCs w:val="20"/>
          <w:lang w:val="uk-UA"/>
        </w:rPr>
        <w:t>4.2. Джерела фінансування програми: міський та державний бюджет.</w:t>
      </w:r>
    </w:p>
    <w:p w:rsidR="00882855" w:rsidRPr="00882855" w:rsidRDefault="00882855" w:rsidP="00882855">
      <w:pPr>
        <w:ind w:left="426" w:hanging="426"/>
        <w:jc w:val="both"/>
        <w:rPr>
          <w:szCs w:val="20"/>
          <w:lang w:val="uk-UA"/>
        </w:rPr>
      </w:pPr>
      <w:r w:rsidRPr="00882855">
        <w:rPr>
          <w:szCs w:val="20"/>
          <w:lang w:val="uk-UA"/>
        </w:rPr>
        <w:t>4.3. Контроль за виконанням програми: Здійснює постійна комісія Зеленодольської міської ради з питань соціального захисту населення, освіти, культури та спорту, охорони здоров'я.</w:t>
      </w:r>
    </w:p>
    <w:p w:rsidR="00882855" w:rsidRPr="00882855" w:rsidRDefault="00882855" w:rsidP="00882855">
      <w:pPr>
        <w:ind w:left="426" w:hanging="426"/>
        <w:jc w:val="both"/>
        <w:rPr>
          <w:szCs w:val="20"/>
          <w:lang w:val="uk-UA"/>
        </w:rPr>
      </w:pPr>
    </w:p>
    <w:p w:rsidR="00882855" w:rsidRPr="00882855" w:rsidRDefault="00882855" w:rsidP="00882855">
      <w:pPr>
        <w:rPr>
          <w:szCs w:val="20"/>
          <w:lang w:val="uk-UA"/>
        </w:rPr>
      </w:pPr>
      <w:r w:rsidRPr="00882855">
        <w:rPr>
          <w:szCs w:val="20"/>
          <w:lang w:val="uk-UA"/>
        </w:rPr>
        <w:t xml:space="preserve">         </w:t>
      </w:r>
    </w:p>
    <w:p w:rsidR="00882855" w:rsidRPr="00882855" w:rsidRDefault="00882855" w:rsidP="00882855">
      <w:pPr>
        <w:rPr>
          <w:szCs w:val="20"/>
          <w:lang w:val="uk-UA"/>
        </w:rPr>
      </w:pPr>
      <w:r w:rsidRPr="00882855">
        <w:rPr>
          <w:szCs w:val="20"/>
          <w:lang w:val="uk-UA"/>
        </w:rPr>
        <w:t xml:space="preserve">                 Секретар міської ради                                       О.М.Ярошенко</w:t>
      </w:r>
    </w:p>
    <w:p w:rsidR="00882855" w:rsidRPr="00024928" w:rsidRDefault="00882855" w:rsidP="00024928">
      <w:pPr>
        <w:rPr>
          <w:szCs w:val="20"/>
          <w:lang w:val="uk-UA"/>
        </w:rPr>
      </w:pPr>
    </w:p>
    <w:p w:rsidR="00024928" w:rsidRPr="00024928" w:rsidRDefault="00024928" w:rsidP="00024928">
      <w:pPr>
        <w:jc w:val="right"/>
        <w:rPr>
          <w:szCs w:val="20"/>
          <w:lang w:val="uk-UA" w:eastAsia="uk-UA"/>
        </w:rPr>
      </w:pPr>
      <w:r w:rsidRPr="00024928">
        <w:rPr>
          <w:szCs w:val="20"/>
          <w:lang w:val="uk-UA" w:eastAsia="uk-UA"/>
        </w:rPr>
        <w:t xml:space="preserve">Додаток  7 </w:t>
      </w:r>
    </w:p>
    <w:p w:rsidR="00024928" w:rsidRPr="00024928" w:rsidRDefault="00024928" w:rsidP="00024928">
      <w:pPr>
        <w:jc w:val="center"/>
        <w:rPr>
          <w:szCs w:val="20"/>
          <w:lang w:val="uk-UA" w:eastAsia="uk-UA"/>
        </w:rPr>
      </w:pPr>
      <w:r w:rsidRPr="00024928">
        <w:rPr>
          <w:szCs w:val="20"/>
          <w:lang w:val="uk-UA" w:eastAsia="uk-UA"/>
        </w:rPr>
        <w:t xml:space="preserve">                                                                          до рішення Зеленодольської міської ради</w:t>
      </w:r>
    </w:p>
    <w:p w:rsidR="00024928" w:rsidRPr="00024928" w:rsidRDefault="00024928" w:rsidP="00024928">
      <w:pPr>
        <w:rPr>
          <w:szCs w:val="20"/>
          <w:lang w:val="uk-UA" w:eastAsia="uk-UA"/>
        </w:rPr>
      </w:pPr>
      <w:r w:rsidRPr="00024928">
        <w:rPr>
          <w:szCs w:val="20"/>
          <w:lang w:val="uk-UA" w:eastAsia="uk-UA"/>
        </w:rPr>
        <w:t xml:space="preserve">                                                                                від 21.10.15 № 1093</w:t>
      </w:r>
    </w:p>
    <w:p w:rsidR="00024928" w:rsidRPr="00024928" w:rsidRDefault="00024928" w:rsidP="00024928">
      <w:pPr>
        <w:keepNext/>
        <w:jc w:val="center"/>
        <w:outlineLvl w:val="0"/>
        <w:rPr>
          <w:b/>
          <w:szCs w:val="20"/>
          <w:lang w:val="uk-UA" w:eastAsia="uk-UA"/>
        </w:rPr>
      </w:pPr>
    </w:p>
    <w:p w:rsidR="00024928" w:rsidRPr="00024928" w:rsidRDefault="00024928" w:rsidP="00024928">
      <w:pPr>
        <w:keepNext/>
        <w:jc w:val="center"/>
        <w:outlineLvl w:val="0"/>
        <w:rPr>
          <w:b/>
          <w:szCs w:val="20"/>
          <w:lang w:val="uk-UA" w:eastAsia="uk-UA"/>
        </w:rPr>
      </w:pPr>
      <w:r w:rsidRPr="00024928">
        <w:rPr>
          <w:b/>
          <w:szCs w:val="20"/>
          <w:lang w:val="uk-UA" w:eastAsia="uk-UA"/>
        </w:rPr>
        <w:t>МІСЬКА ПРОГРАМА</w:t>
      </w:r>
    </w:p>
    <w:p w:rsidR="00024928" w:rsidRPr="00024928" w:rsidRDefault="00024928" w:rsidP="00024928">
      <w:pPr>
        <w:jc w:val="center"/>
        <w:rPr>
          <w:b/>
          <w:szCs w:val="20"/>
          <w:lang w:val="uk-UA" w:eastAsia="uk-UA"/>
        </w:rPr>
      </w:pPr>
      <w:r w:rsidRPr="00024928">
        <w:rPr>
          <w:b/>
          <w:szCs w:val="20"/>
          <w:lang w:val="uk-UA" w:eastAsia="uk-UA"/>
        </w:rPr>
        <w:t xml:space="preserve">матеріальної допомоги населенню Зеленодольської  міської ради </w:t>
      </w:r>
    </w:p>
    <w:p w:rsidR="00024928" w:rsidRPr="00024928" w:rsidRDefault="00024928" w:rsidP="00024928">
      <w:pPr>
        <w:jc w:val="center"/>
        <w:rPr>
          <w:b/>
          <w:szCs w:val="20"/>
          <w:lang w:val="uk-UA" w:eastAsia="uk-UA"/>
        </w:rPr>
      </w:pPr>
      <w:r w:rsidRPr="00024928">
        <w:rPr>
          <w:b/>
          <w:szCs w:val="20"/>
          <w:lang w:val="uk-UA" w:eastAsia="uk-UA"/>
        </w:rPr>
        <w:t>на 2015 рік (із змінами)</w:t>
      </w:r>
    </w:p>
    <w:p w:rsidR="00024928" w:rsidRPr="00024928" w:rsidRDefault="00024928" w:rsidP="00024928">
      <w:pPr>
        <w:jc w:val="both"/>
        <w:rPr>
          <w:b/>
          <w:sz w:val="28"/>
          <w:szCs w:val="20"/>
          <w:lang w:val="uk-UA" w:eastAsia="uk-UA"/>
        </w:rPr>
      </w:pPr>
      <w:r w:rsidRPr="00024928">
        <w:rPr>
          <w:b/>
          <w:sz w:val="28"/>
          <w:szCs w:val="20"/>
          <w:lang w:val="uk-UA" w:eastAsia="uk-UA"/>
        </w:rPr>
        <w:t>Розділ 1.</w:t>
      </w:r>
    </w:p>
    <w:p w:rsidR="00024928" w:rsidRPr="00024928" w:rsidRDefault="00024928" w:rsidP="00586977">
      <w:pPr>
        <w:numPr>
          <w:ilvl w:val="1"/>
          <w:numId w:val="7"/>
        </w:numPr>
        <w:jc w:val="both"/>
        <w:rPr>
          <w:szCs w:val="20"/>
          <w:lang w:val="uk-UA" w:eastAsia="uk-UA"/>
        </w:rPr>
      </w:pPr>
      <w:r w:rsidRPr="00024928">
        <w:rPr>
          <w:szCs w:val="20"/>
          <w:lang w:val="uk-UA" w:eastAsia="uk-UA"/>
        </w:rPr>
        <w:t>Назва програми: матеріальна допомога населенню міської ради.</w:t>
      </w:r>
    </w:p>
    <w:p w:rsidR="00024928" w:rsidRPr="00024928" w:rsidRDefault="00024928" w:rsidP="00586977">
      <w:pPr>
        <w:numPr>
          <w:ilvl w:val="1"/>
          <w:numId w:val="7"/>
        </w:numPr>
        <w:jc w:val="both"/>
        <w:rPr>
          <w:szCs w:val="20"/>
          <w:lang w:val="uk-UA" w:eastAsia="uk-UA"/>
        </w:rPr>
      </w:pPr>
      <w:r w:rsidRPr="00024928">
        <w:rPr>
          <w:szCs w:val="20"/>
          <w:lang w:val="uk-UA" w:eastAsia="uk-UA"/>
        </w:rPr>
        <w:t>Значення програми: міська..</w:t>
      </w:r>
    </w:p>
    <w:p w:rsidR="00024928" w:rsidRPr="00024928" w:rsidRDefault="00024928" w:rsidP="00586977">
      <w:pPr>
        <w:numPr>
          <w:ilvl w:val="1"/>
          <w:numId w:val="7"/>
        </w:numPr>
        <w:jc w:val="both"/>
        <w:rPr>
          <w:szCs w:val="20"/>
          <w:lang w:val="uk-UA" w:eastAsia="uk-UA"/>
        </w:rPr>
      </w:pPr>
      <w:r w:rsidRPr="00024928">
        <w:rPr>
          <w:szCs w:val="20"/>
          <w:lang w:val="uk-UA" w:eastAsia="uk-UA"/>
        </w:rPr>
        <w:t>Рівень проведення програми: місцевий.</w:t>
      </w:r>
    </w:p>
    <w:p w:rsidR="00024928" w:rsidRPr="00024928" w:rsidRDefault="00024928" w:rsidP="00586977">
      <w:pPr>
        <w:numPr>
          <w:ilvl w:val="1"/>
          <w:numId w:val="7"/>
        </w:numPr>
        <w:jc w:val="both"/>
        <w:rPr>
          <w:szCs w:val="20"/>
          <w:lang w:val="uk-UA" w:eastAsia="uk-UA"/>
        </w:rPr>
      </w:pPr>
      <w:r w:rsidRPr="00024928">
        <w:rPr>
          <w:szCs w:val="20"/>
          <w:lang w:val="uk-UA" w:eastAsia="uk-UA"/>
        </w:rPr>
        <w:t>Цільова спрямованість програми: соціальний захист інтересів населення міської ради.</w:t>
      </w:r>
    </w:p>
    <w:p w:rsidR="00024928" w:rsidRPr="00024928" w:rsidRDefault="00024928" w:rsidP="00586977">
      <w:pPr>
        <w:numPr>
          <w:ilvl w:val="1"/>
          <w:numId w:val="7"/>
        </w:numPr>
        <w:jc w:val="both"/>
        <w:rPr>
          <w:szCs w:val="20"/>
          <w:lang w:val="uk-UA" w:eastAsia="uk-UA"/>
        </w:rPr>
      </w:pPr>
      <w:r w:rsidRPr="00024928">
        <w:rPr>
          <w:szCs w:val="20"/>
          <w:lang w:val="uk-UA" w:eastAsia="uk-UA"/>
        </w:rPr>
        <w:t>Зміст програми: соціально-економічний.</w:t>
      </w:r>
    </w:p>
    <w:p w:rsidR="00024928" w:rsidRPr="00024928" w:rsidRDefault="00024928" w:rsidP="00586977">
      <w:pPr>
        <w:numPr>
          <w:ilvl w:val="1"/>
          <w:numId w:val="7"/>
        </w:numPr>
        <w:jc w:val="both"/>
        <w:rPr>
          <w:szCs w:val="20"/>
          <w:lang w:val="uk-UA" w:eastAsia="uk-UA"/>
        </w:rPr>
      </w:pPr>
      <w:r w:rsidRPr="00024928">
        <w:rPr>
          <w:szCs w:val="20"/>
          <w:lang w:val="uk-UA" w:eastAsia="uk-UA"/>
        </w:rPr>
        <w:t>Підстава для розроблення програми: Закон України  «Про місцеве самоврядування в Україні» , ст.. 91 Бюджетного кодексу України.</w:t>
      </w:r>
    </w:p>
    <w:p w:rsidR="00024928" w:rsidRPr="00024928" w:rsidRDefault="00024928" w:rsidP="00586977">
      <w:pPr>
        <w:numPr>
          <w:ilvl w:val="1"/>
          <w:numId w:val="7"/>
        </w:numPr>
        <w:jc w:val="both"/>
        <w:rPr>
          <w:szCs w:val="20"/>
          <w:lang w:val="uk-UA" w:eastAsia="uk-UA"/>
        </w:rPr>
      </w:pPr>
      <w:r w:rsidRPr="00024928">
        <w:rPr>
          <w:szCs w:val="20"/>
          <w:lang w:val="uk-UA" w:eastAsia="uk-UA"/>
        </w:rPr>
        <w:t>Термін реалізації програми: 2015 рік.</w:t>
      </w:r>
    </w:p>
    <w:p w:rsidR="00024928" w:rsidRPr="00024928" w:rsidRDefault="00024928" w:rsidP="00586977">
      <w:pPr>
        <w:numPr>
          <w:ilvl w:val="1"/>
          <w:numId w:val="7"/>
        </w:numPr>
        <w:jc w:val="both"/>
        <w:rPr>
          <w:szCs w:val="20"/>
          <w:lang w:val="uk-UA" w:eastAsia="uk-UA"/>
        </w:rPr>
      </w:pPr>
      <w:r w:rsidRPr="00024928">
        <w:rPr>
          <w:szCs w:val="20"/>
          <w:lang w:val="uk-UA" w:eastAsia="uk-UA"/>
        </w:rPr>
        <w:t xml:space="preserve">Актуальність та мета програми: Значна кількість населення міста має низький рівень доходів, і в умовах поступового зростання цін потребує матеріальної допомоги на придбання медикаментів, вирішення побутових проблем та ін. Крім того, на даний час  мешканці міста мобілізовані до лав української армії, </w:t>
      </w:r>
      <w:r w:rsidRPr="00024928">
        <w:rPr>
          <w:szCs w:val="20"/>
          <w:lang w:val="uk-UA" w:eastAsia="uk-UA"/>
        </w:rPr>
        <w:lastRenderedPageBreak/>
        <w:t xml:space="preserve">приймають участь в антитерористичної операції на території України,  але  не завжди забезпечені необхідним спорядженням, медикаментами, продуктами харчування, залишаються без матеріальної підтримки їх дружини та діти. </w:t>
      </w:r>
    </w:p>
    <w:p w:rsidR="00024928" w:rsidRPr="00024928" w:rsidRDefault="00024928" w:rsidP="00024928">
      <w:pPr>
        <w:ind w:left="1170"/>
        <w:jc w:val="both"/>
        <w:rPr>
          <w:szCs w:val="20"/>
          <w:lang w:val="uk-UA" w:eastAsia="uk-UA"/>
        </w:rPr>
      </w:pPr>
      <w:r w:rsidRPr="00024928">
        <w:rPr>
          <w:szCs w:val="20"/>
          <w:lang w:val="uk-UA" w:eastAsia="uk-UA"/>
        </w:rPr>
        <w:t>Метою та завданнями програми є:</w:t>
      </w:r>
    </w:p>
    <w:p w:rsidR="00024928" w:rsidRPr="00024928" w:rsidRDefault="00024928" w:rsidP="00586977">
      <w:pPr>
        <w:numPr>
          <w:ilvl w:val="0"/>
          <w:numId w:val="8"/>
        </w:numPr>
        <w:jc w:val="both"/>
        <w:rPr>
          <w:szCs w:val="20"/>
          <w:lang w:val="uk-UA" w:eastAsia="uk-UA"/>
        </w:rPr>
      </w:pPr>
      <w:r w:rsidRPr="00024928">
        <w:rPr>
          <w:szCs w:val="20"/>
          <w:lang w:val="uk-UA" w:eastAsia="uk-UA"/>
        </w:rPr>
        <w:t>надання матеріальної допомоги на лікування,</w:t>
      </w:r>
    </w:p>
    <w:p w:rsidR="00024928" w:rsidRPr="00024928" w:rsidRDefault="00024928" w:rsidP="00586977">
      <w:pPr>
        <w:numPr>
          <w:ilvl w:val="0"/>
          <w:numId w:val="8"/>
        </w:numPr>
        <w:jc w:val="both"/>
        <w:rPr>
          <w:szCs w:val="20"/>
          <w:lang w:val="uk-UA" w:eastAsia="uk-UA"/>
        </w:rPr>
      </w:pPr>
      <w:r w:rsidRPr="00024928">
        <w:rPr>
          <w:szCs w:val="20"/>
          <w:lang w:val="uk-UA" w:eastAsia="uk-UA"/>
        </w:rPr>
        <w:t xml:space="preserve">надання матеріальної допомоги малозабезпеченим громадянам на вирішення соціально-побутових проблем, </w:t>
      </w:r>
    </w:p>
    <w:p w:rsidR="00024928" w:rsidRPr="00024928" w:rsidRDefault="00024928" w:rsidP="00586977">
      <w:pPr>
        <w:numPr>
          <w:ilvl w:val="0"/>
          <w:numId w:val="8"/>
        </w:numPr>
        <w:jc w:val="both"/>
        <w:rPr>
          <w:szCs w:val="20"/>
          <w:lang w:val="uk-UA" w:eastAsia="uk-UA"/>
        </w:rPr>
      </w:pPr>
      <w:r w:rsidRPr="00024928">
        <w:rPr>
          <w:szCs w:val="20"/>
          <w:lang w:val="uk-UA" w:eastAsia="uk-UA"/>
        </w:rPr>
        <w:t>надання допомоги на поховання громадян, які на момент смерті не досягли пенсійного віку, не працювали і не перебували на обліку в центрі зайнятості населення,</w:t>
      </w:r>
    </w:p>
    <w:p w:rsidR="00024928" w:rsidRPr="00024928" w:rsidRDefault="00024928" w:rsidP="00586977">
      <w:pPr>
        <w:numPr>
          <w:ilvl w:val="0"/>
          <w:numId w:val="8"/>
        </w:numPr>
        <w:jc w:val="both"/>
        <w:rPr>
          <w:szCs w:val="20"/>
          <w:lang w:val="uk-UA" w:eastAsia="uk-UA"/>
        </w:rPr>
      </w:pPr>
      <w:r w:rsidRPr="00024928">
        <w:rPr>
          <w:szCs w:val="20"/>
          <w:lang w:val="uk-UA" w:eastAsia="uk-UA"/>
        </w:rPr>
        <w:t>надання матеріальної допомоги учасникам антитерористичної операції, мобілізованим та членам їх сімей.</w:t>
      </w:r>
    </w:p>
    <w:p w:rsidR="00024928" w:rsidRPr="00024928" w:rsidRDefault="00024928" w:rsidP="00586977">
      <w:pPr>
        <w:numPr>
          <w:ilvl w:val="1"/>
          <w:numId w:val="7"/>
        </w:numPr>
        <w:jc w:val="both"/>
        <w:rPr>
          <w:szCs w:val="20"/>
          <w:lang w:val="uk-UA" w:eastAsia="uk-UA"/>
        </w:rPr>
      </w:pPr>
      <w:r w:rsidRPr="00024928">
        <w:rPr>
          <w:szCs w:val="20"/>
          <w:lang w:val="uk-UA" w:eastAsia="uk-UA"/>
        </w:rPr>
        <w:t>Соціальна категорія, на яку розраховано реалізацію програми: пенсіонери, одинокі матері, малозабезпечені громадяни, учасники антитерористичної операції, мобілізовані та членам їх сімей</w:t>
      </w:r>
    </w:p>
    <w:p w:rsidR="00024928" w:rsidRPr="00024928" w:rsidRDefault="00024928" w:rsidP="00586977">
      <w:pPr>
        <w:numPr>
          <w:ilvl w:val="1"/>
          <w:numId w:val="7"/>
        </w:numPr>
        <w:jc w:val="both"/>
        <w:rPr>
          <w:szCs w:val="20"/>
          <w:lang w:val="uk-UA" w:eastAsia="uk-UA"/>
        </w:rPr>
      </w:pPr>
      <w:r w:rsidRPr="00024928">
        <w:rPr>
          <w:szCs w:val="20"/>
          <w:lang w:val="uk-UA" w:eastAsia="uk-UA"/>
        </w:rPr>
        <w:t>Галузь та регіони використання програми: соціальний захист населення.</w:t>
      </w:r>
    </w:p>
    <w:p w:rsidR="00024928" w:rsidRPr="00024928" w:rsidRDefault="00024928" w:rsidP="00024928">
      <w:pPr>
        <w:jc w:val="both"/>
        <w:rPr>
          <w:szCs w:val="20"/>
          <w:lang w:val="uk-UA" w:eastAsia="uk-UA"/>
        </w:rPr>
      </w:pPr>
    </w:p>
    <w:p w:rsidR="00024928" w:rsidRPr="00024928" w:rsidRDefault="00024928" w:rsidP="00024928">
      <w:pPr>
        <w:jc w:val="both"/>
        <w:rPr>
          <w:b/>
          <w:sz w:val="28"/>
          <w:szCs w:val="20"/>
          <w:lang w:val="uk-UA" w:eastAsia="uk-UA"/>
        </w:rPr>
      </w:pPr>
      <w:r w:rsidRPr="00024928">
        <w:rPr>
          <w:b/>
          <w:sz w:val="28"/>
          <w:szCs w:val="20"/>
          <w:lang w:val="uk-UA" w:eastAsia="uk-UA"/>
        </w:rPr>
        <w:t>Розділ 2.</w:t>
      </w:r>
    </w:p>
    <w:p w:rsidR="00024928" w:rsidRPr="00024928" w:rsidRDefault="00024928" w:rsidP="00024928">
      <w:pPr>
        <w:jc w:val="both"/>
        <w:rPr>
          <w:szCs w:val="20"/>
          <w:lang w:val="uk-UA" w:eastAsia="uk-UA"/>
        </w:rPr>
      </w:pPr>
      <w:r w:rsidRPr="00024928">
        <w:rPr>
          <w:sz w:val="28"/>
          <w:szCs w:val="20"/>
          <w:lang w:val="uk-UA" w:eastAsia="uk-UA"/>
        </w:rPr>
        <w:tab/>
      </w:r>
      <w:r w:rsidRPr="00024928">
        <w:rPr>
          <w:szCs w:val="20"/>
          <w:lang w:val="uk-UA" w:eastAsia="uk-UA"/>
        </w:rPr>
        <w:t>2.1  Кількість програм – 1;</w:t>
      </w:r>
    </w:p>
    <w:p w:rsidR="00024928" w:rsidRPr="00024928" w:rsidRDefault="00024928" w:rsidP="00024928">
      <w:pPr>
        <w:jc w:val="both"/>
        <w:rPr>
          <w:szCs w:val="20"/>
          <w:lang w:val="uk-UA" w:eastAsia="uk-UA"/>
        </w:rPr>
      </w:pPr>
      <w:r w:rsidRPr="00024928">
        <w:rPr>
          <w:szCs w:val="20"/>
          <w:lang w:val="uk-UA" w:eastAsia="uk-UA"/>
        </w:rPr>
        <w:tab/>
        <w:t>2.2 Кількість розділів – 3;</w:t>
      </w:r>
    </w:p>
    <w:p w:rsidR="00024928" w:rsidRPr="00024928" w:rsidRDefault="00024928" w:rsidP="00024928">
      <w:pPr>
        <w:jc w:val="both"/>
        <w:rPr>
          <w:szCs w:val="20"/>
          <w:lang w:val="uk-UA" w:eastAsia="uk-UA"/>
        </w:rPr>
      </w:pPr>
      <w:r w:rsidRPr="00024928">
        <w:rPr>
          <w:szCs w:val="20"/>
          <w:lang w:val="uk-UA" w:eastAsia="uk-UA"/>
        </w:rPr>
        <w:tab/>
        <w:t>2.3 Кількість основних завдань – 4.</w:t>
      </w:r>
    </w:p>
    <w:p w:rsidR="00024928" w:rsidRPr="00024928" w:rsidRDefault="00024928" w:rsidP="00024928">
      <w:pPr>
        <w:jc w:val="both"/>
        <w:rPr>
          <w:b/>
          <w:sz w:val="28"/>
          <w:szCs w:val="20"/>
          <w:lang w:val="uk-UA" w:eastAsia="uk-UA"/>
        </w:rPr>
      </w:pPr>
      <w:r w:rsidRPr="00024928">
        <w:rPr>
          <w:b/>
          <w:sz w:val="28"/>
          <w:szCs w:val="20"/>
          <w:lang w:val="uk-UA" w:eastAsia="uk-UA"/>
        </w:rPr>
        <w:t>Розділ 3.</w:t>
      </w:r>
    </w:p>
    <w:p w:rsidR="00024928" w:rsidRPr="00024928" w:rsidRDefault="00024928" w:rsidP="00024928">
      <w:pPr>
        <w:jc w:val="both"/>
        <w:rPr>
          <w:szCs w:val="20"/>
          <w:lang w:val="uk-UA" w:eastAsia="uk-UA"/>
        </w:rPr>
      </w:pPr>
      <w:r w:rsidRPr="00024928">
        <w:rPr>
          <w:szCs w:val="20"/>
          <w:lang w:val="uk-UA" w:eastAsia="uk-UA"/>
        </w:rPr>
        <w:tab/>
        <w:t>3.1 Загальний обсяг фінансування програми 120000 грн., в тому числі за рахунок загального фонду міського бюджету 120000 грн.</w:t>
      </w:r>
    </w:p>
    <w:p w:rsidR="00024928" w:rsidRPr="00024928" w:rsidRDefault="00024928" w:rsidP="00024928">
      <w:pPr>
        <w:jc w:val="both"/>
        <w:rPr>
          <w:szCs w:val="20"/>
          <w:lang w:val="uk-UA" w:eastAsia="uk-UA"/>
        </w:rPr>
      </w:pPr>
      <w:r w:rsidRPr="00024928">
        <w:rPr>
          <w:szCs w:val="20"/>
          <w:lang w:val="uk-UA" w:eastAsia="uk-UA"/>
        </w:rPr>
        <w:tab/>
        <w:t>3.2 Джерела фінансування програми: міський бюджет.</w:t>
      </w:r>
    </w:p>
    <w:p w:rsidR="00024928" w:rsidRPr="00024928" w:rsidRDefault="00024928" w:rsidP="00024928">
      <w:pPr>
        <w:jc w:val="both"/>
        <w:rPr>
          <w:szCs w:val="20"/>
          <w:lang w:val="uk-UA" w:eastAsia="uk-UA"/>
        </w:rPr>
      </w:pPr>
      <w:r w:rsidRPr="00024928">
        <w:rPr>
          <w:szCs w:val="20"/>
          <w:lang w:val="uk-UA" w:eastAsia="uk-UA"/>
        </w:rPr>
        <w:tab/>
        <w:t>3.3 Контроль за виконанням програми: здійснює постійна комісія міської ради з питань соціально-економічного розвитку міста, планування бюджету, фінансів, підприємництва та торгівлі.</w:t>
      </w:r>
    </w:p>
    <w:p w:rsidR="00024928" w:rsidRPr="00024928" w:rsidRDefault="00024928" w:rsidP="00024928">
      <w:pPr>
        <w:jc w:val="both"/>
        <w:rPr>
          <w:szCs w:val="20"/>
          <w:lang w:val="uk-UA" w:eastAsia="uk-UA"/>
        </w:rPr>
      </w:pPr>
    </w:p>
    <w:p w:rsidR="00024928" w:rsidRPr="00882855" w:rsidRDefault="00024928" w:rsidP="00024928">
      <w:pPr>
        <w:jc w:val="both"/>
        <w:rPr>
          <w:b/>
          <w:szCs w:val="20"/>
          <w:lang w:val="uk-UA" w:eastAsia="uk-UA"/>
        </w:rPr>
      </w:pPr>
    </w:p>
    <w:p w:rsidR="00024928" w:rsidRDefault="00024928" w:rsidP="00024928">
      <w:pPr>
        <w:jc w:val="both"/>
        <w:rPr>
          <w:b/>
          <w:szCs w:val="20"/>
          <w:lang w:val="uk-UA" w:eastAsia="uk-UA"/>
        </w:rPr>
      </w:pPr>
      <w:r w:rsidRPr="00882855">
        <w:rPr>
          <w:b/>
          <w:szCs w:val="20"/>
          <w:lang w:val="uk-UA" w:eastAsia="uk-UA"/>
        </w:rPr>
        <w:t xml:space="preserve">                    Секретар міської ради                                                О.М.Ярошенко</w:t>
      </w:r>
    </w:p>
    <w:p w:rsidR="00882855" w:rsidRPr="00882855" w:rsidRDefault="00882855" w:rsidP="00024928">
      <w:pPr>
        <w:jc w:val="both"/>
        <w:rPr>
          <w:b/>
          <w:szCs w:val="20"/>
          <w:lang w:val="uk-UA" w:eastAsia="uk-UA"/>
        </w:rPr>
      </w:pPr>
    </w:p>
    <w:p w:rsidR="00882855" w:rsidRPr="00882855" w:rsidRDefault="00882855" w:rsidP="00882855">
      <w:pPr>
        <w:keepNext/>
        <w:autoSpaceDE w:val="0"/>
        <w:autoSpaceDN w:val="0"/>
        <w:jc w:val="center"/>
        <w:outlineLvl w:val="0"/>
        <w:rPr>
          <w:b/>
          <w:bCs/>
          <w:color w:val="000000"/>
          <w:sz w:val="28"/>
          <w:szCs w:val="28"/>
          <w:lang w:val="uk-UA"/>
        </w:rPr>
      </w:pPr>
      <w:r w:rsidRPr="00882855">
        <w:rPr>
          <w:b/>
          <w:bCs/>
          <w:color w:val="000000"/>
          <w:sz w:val="28"/>
          <w:szCs w:val="28"/>
          <w:lang w:val="uk-UA"/>
        </w:rPr>
        <w:t>Р І Ш Е Н Н Я</w:t>
      </w:r>
    </w:p>
    <w:p w:rsidR="00882855" w:rsidRPr="00882855" w:rsidRDefault="00882855" w:rsidP="00882855">
      <w:pPr>
        <w:autoSpaceDE w:val="0"/>
        <w:autoSpaceDN w:val="0"/>
        <w:jc w:val="center"/>
        <w:rPr>
          <w:b/>
          <w:sz w:val="32"/>
          <w:szCs w:val="20"/>
          <w:lang w:val="uk-UA"/>
        </w:rPr>
      </w:pPr>
      <w:r w:rsidRPr="00882855">
        <w:rPr>
          <w:b/>
          <w:sz w:val="32"/>
          <w:szCs w:val="20"/>
          <w:lang w:val="uk-UA"/>
        </w:rPr>
        <w:t>Зеленодольської міської ради</w:t>
      </w:r>
    </w:p>
    <w:p w:rsidR="00882855" w:rsidRPr="00882855" w:rsidRDefault="00882855" w:rsidP="00882855">
      <w:pPr>
        <w:autoSpaceDE w:val="0"/>
        <w:autoSpaceDN w:val="0"/>
        <w:rPr>
          <w:b/>
          <w:sz w:val="28"/>
          <w:szCs w:val="28"/>
          <w:lang w:val="uk-UA"/>
        </w:rPr>
      </w:pPr>
      <w:r w:rsidRPr="00882855">
        <w:rPr>
          <w:b/>
          <w:sz w:val="20"/>
          <w:szCs w:val="20"/>
          <w:lang w:val="uk-UA"/>
        </w:rPr>
        <w:t xml:space="preserve">                                                          </w:t>
      </w:r>
      <w:r>
        <w:rPr>
          <w:b/>
          <w:sz w:val="28"/>
          <w:szCs w:val="28"/>
          <w:lang w:val="uk-UA"/>
        </w:rPr>
        <w:t>_</w:t>
      </w:r>
      <w:r w:rsidRPr="00882855">
        <w:rPr>
          <w:b/>
          <w:sz w:val="28"/>
          <w:szCs w:val="28"/>
          <w:lang w:val="uk-UA"/>
        </w:rPr>
        <w:t>78___сесія_</w:t>
      </w:r>
      <w:r w:rsidRPr="00882855">
        <w:rPr>
          <w:b/>
          <w:sz w:val="28"/>
          <w:szCs w:val="28"/>
          <w:lang w:val="en-US"/>
        </w:rPr>
        <w:t>VI</w:t>
      </w:r>
      <w:r w:rsidRPr="00882855">
        <w:rPr>
          <w:b/>
          <w:sz w:val="28"/>
          <w:szCs w:val="28"/>
          <w:lang w:val="uk-UA"/>
        </w:rPr>
        <w:t>_ скликання</w:t>
      </w:r>
    </w:p>
    <w:p w:rsidR="00882855" w:rsidRPr="00882855" w:rsidRDefault="00882855" w:rsidP="00882855">
      <w:pPr>
        <w:autoSpaceDE w:val="0"/>
        <w:autoSpaceDN w:val="0"/>
        <w:rPr>
          <w:b/>
          <w:lang w:val="uk-UA"/>
        </w:rPr>
      </w:pPr>
    </w:p>
    <w:p w:rsidR="00882855" w:rsidRPr="00882855" w:rsidRDefault="00882855" w:rsidP="00882855">
      <w:pPr>
        <w:autoSpaceDE w:val="0"/>
        <w:autoSpaceDN w:val="0"/>
        <w:rPr>
          <w:b/>
          <w:sz w:val="20"/>
          <w:szCs w:val="20"/>
          <w:lang w:val="uk-UA"/>
        </w:rPr>
      </w:pPr>
      <w:r w:rsidRPr="00882855">
        <w:rPr>
          <w:b/>
          <w:sz w:val="28"/>
          <w:szCs w:val="28"/>
          <w:lang w:val="uk-UA"/>
        </w:rPr>
        <w:t>21 жовтня</w:t>
      </w:r>
      <w:r w:rsidRPr="00882855">
        <w:rPr>
          <w:b/>
          <w:sz w:val="20"/>
          <w:szCs w:val="20"/>
          <w:lang w:val="uk-UA"/>
        </w:rPr>
        <w:t xml:space="preserve"> </w:t>
      </w:r>
      <w:r w:rsidRPr="00882855">
        <w:rPr>
          <w:b/>
          <w:sz w:val="28"/>
          <w:szCs w:val="28"/>
          <w:lang w:val="uk-UA"/>
        </w:rPr>
        <w:t>2015 року                                                                          № 1094</w:t>
      </w:r>
    </w:p>
    <w:p w:rsidR="00882855" w:rsidRPr="00882855" w:rsidRDefault="00882855" w:rsidP="00882855">
      <w:pPr>
        <w:autoSpaceDE w:val="0"/>
        <w:autoSpaceDN w:val="0"/>
        <w:rPr>
          <w:i/>
          <w:sz w:val="28"/>
          <w:szCs w:val="28"/>
          <w:lang w:val="uk-UA"/>
        </w:rPr>
      </w:pPr>
    </w:p>
    <w:p w:rsidR="00882855" w:rsidRPr="00882855" w:rsidRDefault="00882855" w:rsidP="00882855">
      <w:pPr>
        <w:autoSpaceDE w:val="0"/>
        <w:autoSpaceDN w:val="0"/>
        <w:rPr>
          <w:i/>
          <w:sz w:val="28"/>
          <w:szCs w:val="28"/>
          <w:lang w:val="uk-UA"/>
        </w:rPr>
      </w:pPr>
    </w:p>
    <w:p w:rsidR="00882855" w:rsidRPr="00882855" w:rsidRDefault="00882855" w:rsidP="00882855">
      <w:pPr>
        <w:keepNext/>
        <w:autoSpaceDE w:val="0"/>
        <w:autoSpaceDN w:val="0"/>
        <w:jc w:val="both"/>
        <w:outlineLvl w:val="3"/>
        <w:rPr>
          <w:b/>
          <w:i/>
          <w:sz w:val="27"/>
          <w:szCs w:val="27"/>
          <w:lang w:val="uk-UA"/>
        </w:rPr>
      </w:pPr>
      <w:r w:rsidRPr="00882855">
        <w:rPr>
          <w:b/>
          <w:i/>
          <w:sz w:val="27"/>
          <w:szCs w:val="27"/>
          <w:lang w:val="uk-UA"/>
        </w:rPr>
        <w:t xml:space="preserve">Про внесення змін до рішення Зеленодольської міської </w:t>
      </w:r>
    </w:p>
    <w:p w:rsidR="00882855" w:rsidRPr="00882855" w:rsidRDefault="00882855" w:rsidP="00882855">
      <w:pPr>
        <w:keepNext/>
        <w:autoSpaceDE w:val="0"/>
        <w:autoSpaceDN w:val="0"/>
        <w:jc w:val="both"/>
        <w:outlineLvl w:val="3"/>
        <w:rPr>
          <w:b/>
          <w:i/>
          <w:sz w:val="27"/>
          <w:szCs w:val="27"/>
          <w:lang w:val="uk-UA"/>
        </w:rPr>
      </w:pPr>
      <w:r w:rsidRPr="00882855">
        <w:rPr>
          <w:b/>
          <w:i/>
          <w:sz w:val="27"/>
          <w:szCs w:val="27"/>
          <w:lang w:val="uk-UA"/>
        </w:rPr>
        <w:t xml:space="preserve">ради від 30 січня 2015 року № 930 «Про бюджет Зеленодольської </w:t>
      </w:r>
    </w:p>
    <w:p w:rsidR="00882855" w:rsidRPr="00882855" w:rsidRDefault="00882855" w:rsidP="00882855">
      <w:pPr>
        <w:keepNext/>
        <w:autoSpaceDE w:val="0"/>
        <w:autoSpaceDN w:val="0"/>
        <w:jc w:val="both"/>
        <w:outlineLvl w:val="3"/>
        <w:rPr>
          <w:b/>
          <w:i/>
          <w:sz w:val="27"/>
          <w:szCs w:val="27"/>
          <w:lang w:val="uk-UA"/>
        </w:rPr>
      </w:pPr>
      <w:r w:rsidRPr="00882855">
        <w:rPr>
          <w:b/>
          <w:i/>
          <w:sz w:val="27"/>
          <w:szCs w:val="27"/>
          <w:lang w:val="uk-UA"/>
        </w:rPr>
        <w:t>міської ради на 2015 рік»</w:t>
      </w:r>
    </w:p>
    <w:p w:rsidR="00882855" w:rsidRPr="00882855" w:rsidRDefault="00882855" w:rsidP="00882855">
      <w:pPr>
        <w:autoSpaceDE w:val="0"/>
        <w:autoSpaceDN w:val="0"/>
        <w:jc w:val="center"/>
        <w:rPr>
          <w:sz w:val="20"/>
          <w:szCs w:val="20"/>
          <w:lang w:val="uk-UA"/>
        </w:rPr>
      </w:pPr>
    </w:p>
    <w:p w:rsidR="00882855" w:rsidRPr="00882855" w:rsidRDefault="00882855" w:rsidP="00882855">
      <w:pPr>
        <w:autoSpaceDE w:val="0"/>
        <w:autoSpaceDN w:val="0"/>
        <w:jc w:val="center"/>
        <w:rPr>
          <w:sz w:val="20"/>
          <w:szCs w:val="20"/>
          <w:lang w:val="uk-UA"/>
        </w:rPr>
      </w:pPr>
    </w:p>
    <w:p w:rsidR="00882855" w:rsidRPr="00882855" w:rsidRDefault="00882855" w:rsidP="00882855">
      <w:pPr>
        <w:pStyle w:val="a3"/>
        <w:ind w:firstLine="708"/>
        <w:rPr>
          <w:sz w:val="28"/>
          <w:szCs w:val="28"/>
          <w:lang w:val="uk-UA"/>
        </w:rPr>
      </w:pPr>
      <w:r w:rsidRPr="00882855">
        <w:rPr>
          <w:sz w:val="28"/>
          <w:szCs w:val="28"/>
          <w:lang w:val="uk-UA"/>
        </w:rPr>
        <w:t xml:space="preserve">Відповідно до Конституції України, керуючись Бюджетним кодексом України,  Законами України «Про місцеве самоврядування в Україні»,  Зеленодольська міська рада </w:t>
      </w:r>
    </w:p>
    <w:p w:rsidR="00882855" w:rsidRPr="00882855" w:rsidRDefault="00882855" w:rsidP="00882855">
      <w:pPr>
        <w:pStyle w:val="a3"/>
        <w:jc w:val="center"/>
        <w:rPr>
          <w:b/>
          <w:sz w:val="28"/>
          <w:szCs w:val="28"/>
          <w:lang w:val="uk-UA"/>
        </w:rPr>
      </w:pPr>
      <w:r w:rsidRPr="00882855">
        <w:rPr>
          <w:b/>
          <w:sz w:val="28"/>
          <w:szCs w:val="28"/>
          <w:lang w:val="uk-UA"/>
        </w:rPr>
        <w:t>вирішила:</w:t>
      </w:r>
    </w:p>
    <w:p w:rsidR="00882855" w:rsidRPr="00882855" w:rsidRDefault="00882855" w:rsidP="00882855">
      <w:pPr>
        <w:pStyle w:val="a3"/>
        <w:rPr>
          <w:sz w:val="28"/>
          <w:szCs w:val="28"/>
          <w:lang w:val="uk-UA"/>
        </w:rPr>
      </w:pPr>
      <w:r w:rsidRPr="00882855">
        <w:rPr>
          <w:b/>
          <w:bCs/>
          <w:sz w:val="28"/>
          <w:szCs w:val="28"/>
          <w:lang w:val="uk-UA"/>
        </w:rPr>
        <w:t>1.</w:t>
      </w:r>
      <w:r w:rsidRPr="00882855">
        <w:rPr>
          <w:sz w:val="28"/>
          <w:szCs w:val="28"/>
          <w:lang w:val="uk-UA"/>
        </w:rPr>
        <w:t xml:space="preserve"> Внести зміни до рішення Зеленодольської міської ради від 30 січня 2015 року № 930 «Про бюджет Зеленодольської міської ради на 2015 рік»:</w:t>
      </w:r>
    </w:p>
    <w:p w:rsidR="00882855" w:rsidRPr="00882855" w:rsidRDefault="00882855" w:rsidP="00882855">
      <w:pPr>
        <w:pStyle w:val="a3"/>
        <w:rPr>
          <w:sz w:val="28"/>
          <w:szCs w:val="28"/>
          <w:lang w:val="uk-UA"/>
        </w:rPr>
      </w:pPr>
      <w:r w:rsidRPr="00882855">
        <w:rPr>
          <w:sz w:val="28"/>
          <w:szCs w:val="28"/>
          <w:lang w:val="uk-UA"/>
        </w:rPr>
        <w:t xml:space="preserve">1.1. Пункт 1 викласти в редакції : </w:t>
      </w:r>
    </w:p>
    <w:p w:rsidR="00882855" w:rsidRPr="00882855" w:rsidRDefault="00882855" w:rsidP="00882855">
      <w:pPr>
        <w:pStyle w:val="a3"/>
        <w:rPr>
          <w:sz w:val="28"/>
          <w:szCs w:val="28"/>
          <w:lang w:val="uk-UA"/>
        </w:rPr>
      </w:pPr>
      <w:r w:rsidRPr="00882855">
        <w:rPr>
          <w:sz w:val="28"/>
          <w:szCs w:val="28"/>
          <w:lang w:val="uk-UA"/>
        </w:rPr>
        <w:lastRenderedPageBreak/>
        <w:t>«Визначити на 2015 рік:</w:t>
      </w:r>
    </w:p>
    <w:p w:rsidR="00882855" w:rsidRPr="00882855" w:rsidRDefault="00882855" w:rsidP="00882855">
      <w:pPr>
        <w:pStyle w:val="a3"/>
        <w:rPr>
          <w:sz w:val="28"/>
          <w:szCs w:val="28"/>
          <w:lang w:val="uk-UA"/>
        </w:rPr>
      </w:pPr>
      <w:r w:rsidRPr="00882855">
        <w:rPr>
          <w:b/>
          <w:sz w:val="28"/>
          <w:szCs w:val="28"/>
          <w:lang w:val="uk-UA"/>
        </w:rPr>
        <w:t xml:space="preserve">-  </w:t>
      </w:r>
      <w:r w:rsidRPr="00882855">
        <w:rPr>
          <w:b/>
          <w:bCs/>
          <w:sz w:val="28"/>
          <w:szCs w:val="28"/>
          <w:lang w:val="uk-UA"/>
        </w:rPr>
        <w:t>доходи</w:t>
      </w:r>
      <w:r w:rsidRPr="00882855">
        <w:rPr>
          <w:sz w:val="28"/>
          <w:szCs w:val="28"/>
          <w:lang w:val="uk-UA"/>
        </w:rPr>
        <w:t xml:space="preserve">  бюджету Зеленодольської міської ради у сумі 26857491,00 грн., в тому числі </w:t>
      </w:r>
      <w:r w:rsidRPr="00882855">
        <w:rPr>
          <w:bCs/>
          <w:sz w:val="28"/>
          <w:szCs w:val="28"/>
          <w:lang w:val="uk-UA"/>
        </w:rPr>
        <w:t>доходи загального фонду бюджету</w:t>
      </w:r>
      <w:r w:rsidRPr="00882855">
        <w:rPr>
          <w:sz w:val="28"/>
          <w:szCs w:val="28"/>
          <w:lang w:val="uk-UA"/>
        </w:rPr>
        <w:t xml:space="preserve"> Зеленодольської міської ради 25722028,00 грн., доходи спеціального фонду бюджету Зеленодольської міської ради 1135463,00 грн., згідно з додатком №1 цього рішення;</w:t>
      </w:r>
    </w:p>
    <w:p w:rsidR="00882855" w:rsidRPr="00882855" w:rsidRDefault="00882855" w:rsidP="00882855">
      <w:pPr>
        <w:pStyle w:val="a3"/>
        <w:rPr>
          <w:sz w:val="28"/>
          <w:szCs w:val="28"/>
          <w:lang w:val="uk-UA"/>
        </w:rPr>
      </w:pPr>
      <w:r w:rsidRPr="00882855">
        <w:rPr>
          <w:b/>
          <w:bCs/>
          <w:sz w:val="28"/>
          <w:szCs w:val="28"/>
          <w:lang w:val="uk-UA"/>
        </w:rPr>
        <w:t>-  видатки</w:t>
      </w:r>
      <w:r w:rsidRPr="00882855">
        <w:rPr>
          <w:sz w:val="28"/>
          <w:szCs w:val="28"/>
          <w:lang w:val="uk-UA"/>
        </w:rPr>
        <w:t xml:space="preserve">  бюджету Зеленодольської міської ради у сумі 125967131,20 грн., в тому числі </w:t>
      </w:r>
      <w:r w:rsidRPr="00882855">
        <w:rPr>
          <w:bCs/>
          <w:sz w:val="28"/>
          <w:szCs w:val="28"/>
          <w:lang w:val="uk-UA"/>
        </w:rPr>
        <w:t>видатки загального фонду бюджету</w:t>
      </w:r>
      <w:r w:rsidRPr="00882855">
        <w:rPr>
          <w:sz w:val="28"/>
          <w:szCs w:val="28"/>
          <w:lang w:val="uk-UA"/>
        </w:rPr>
        <w:t xml:space="preserve"> Зеленодольської міської ради у сумі 14454124,00 грн., видатки спеціального фонду  бюджету Зеленодольської міської ради у сумі 111513007,20 грн.</w:t>
      </w:r>
    </w:p>
    <w:p w:rsidR="00882855" w:rsidRPr="00882855" w:rsidRDefault="00882855" w:rsidP="00882855">
      <w:pPr>
        <w:pStyle w:val="a3"/>
        <w:rPr>
          <w:bCs/>
          <w:sz w:val="28"/>
          <w:szCs w:val="28"/>
          <w:lang w:val="uk-UA"/>
        </w:rPr>
      </w:pPr>
      <w:bookmarkStart w:id="0" w:name="n8"/>
      <w:bookmarkStart w:id="1" w:name="n9"/>
      <w:bookmarkEnd w:id="0"/>
      <w:bookmarkEnd w:id="1"/>
      <w:r w:rsidRPr="00882855">
        <w:rPr>
          <w:bCs/>
          <w:sz w:val="28"/>
          <w:szCs w:val="28"/>
          <w:lang w:val="uk-UA"/>
        </w:rPr>
        <w:t xml:space="preserve">- </w:t>
      </w:r>
      <w:r w:rsidRPr="00882855">
        <w:rPr>
          <w:b/>
          <w:bCs/>
          <w:sz w:val="28"/>
          <w:szCs w:val="28"/>
          <w:lang w:val="uk-UA"/>
        </w:rPr>
        <w:t>профіцит</w:t>
      </w:r>
      <w:r w:rsidRPr="00882855">
        <w:rPr>
          <w:bCs/>
          <w:sz w:val="28"/>
          <w:szCs w:val="28"/>
          <w:lang w:val="uk-UA"/>
        </w:rPr>
        <w:t xml:space="preserve">  бюджету </w:t>
      </w:r>
      <w:r w:rsidRPr="00882855">
        <w:rPr>
          <w:sz w:val="28"/>
          <w:szCs w:val="28"/>
          <w:lang w:val="uk-UA"/>
        </w:rPr>
        <w:t xml:space="preserve">Зеленодольської міської ради </w:t>
      </w:r>
      <w:r w:rsidRPr="00882855">
        <w:rPr>
          <w:bCs/>
          <w:sz w:val="28"/>
          <w:szCs w:val="28"/>
          <w:lang w:val="uk-UA"/>
        </w:rPr>
        <w:t xml:space="preserve">у сумі 11267904,00 грн., в тому числі загального фонду бюджету </w:t>
      </w:r>
      <w:r w:rsidRPr="00882855">
        <w:rPr>
          <w:sz w:val="28"/>
          <w:szCs w:val="28"/>
          <w:lang w:val="uk-UA"/>
        </w:rPr>
        <w:t xml:space="preserve">Зеленодольської міської ради </w:t>
      </w:r>
      <w:r w:rsidRPr="00882855">
        <w:rPr>
          <w:bCs/>
          <w:sz w:val="28"/>
          <w:szCs w:val="28"/>
          <w:lang w:val="uk-UA"/>
        </w:rPr>
        <w:t>11267904,00 грн. згідно з додатком №2 до цього рішення.</w:t>
      </w:r>
    </w:p>
    <w:p w:rsidR="00882855" w:rsidRPr="00882855" w:rsidRDefault="00882855" w:rsidP="00882855">
      <w:pPr>
        <w:pStyle w:val="a3"/>
        <w:rPr>
          <w:bCs/>
          <w:sz w:val="28"/>
          <w:szCs w:val="28"/>
          <w:lang w:val="uk-UA"/>
        </w:rPr>
      </w:pPr>
      <w:r w:rsidRPr="00882855">
        <w:rPr>
          <w:b/>
          <w:bCs/>
          <w:sz w:val="28"/>
          <w:szCs w:val="28"/>
          <w:lang w:val="uk-UA"/>
        </w:rPr>
        <w:t>- дефіцит</w:t>
      </w:r>
      <w:r w:rsidRPr="00882855">
        <w:rPr>
          <w:bCs/>
          <w:sz w:val="28"/>
          <w:szCs w:val="28"/>
          <w:lang w:val="uk-UA"/>
        </w:rPr>
        <w:t xml:space="preserve"> спеціального фонду бюджету </w:t>
      </w:r>
      <w:r w:rsidRPr="00882855">
        <w:rPr>
          <w:sz w:val="28"/>
          <w:szCs w:val="28"/>
          <w:lang w:val="uk-UA"/>
        </w:rPr>
        <w:t xml:space="preserve">Зеленодольської міської ради </w:t>
      </w:r>
      <w:r w:rsidRPr="00882855">
        <w:rPr>
          <w:bCs/>
          <w:sz w:val="28"/>
          <w:szCs w:val="28"/>
          <w:lang w:val="uk-UA"/>
        </w:rPr>
        <w:t>у сумі 110377544,20 згідно з додатком №2 до цього рішення.</w:t>
      </w:r>
    </w:p>
    <w:p w:rsidR="00882855" w:rsidRPr="00882855" w:rsidRDefault="00882855" w:rsidP="00882855">
      <w:pPr>
        <w:pStyle w:val="a3"/>
        <w:rPr>
          <w:bCs/>
          <w:sz w:val="28"/>
          <w:szCs w:val="28"/>
          <w:lang w:val="uk-UA"/>
        </w:rPr>
      </w:pPr>
      <w:r w:rsidRPr="00882855">
        <w:rPr>
          <w:bCs/>
          <w:sz w:val="28"/>
          <w:szCs w:val="28"/>
          <w:lang w:val="uk-UA"/>
        </w:rPr>
        <w:t>1.2.</w:t>
      </w:r>
      <w:r w:rsidRPr="00882855">
        <w:rPr>
          <w:b/>
          <w:bCs/>
          <w:sz w:val="28"/>
          <w:szCs w:val="28"/>
          <w:lang w:val="uk-UA"/>
        </w:rPr>
        <w:t xml:space="preserve"> </w:t>
      </w:r>
      <w:r w:rsidRPr="00882855">
        <w:rPr>
          <w:bCs/>
          <w:sz w:val="28"/>
          <w:szCs w:val="28"/>
          <w:lang w:val="uk-UA"/>
        </w:rPr>
        <w:t>Пункт 2 викласти в редакції :</w:t>
      </w:r>
    </w:p>
    <w:p w:rsidR="00882855" w:rsidRPr="00882855" w:rsidRDefault="00882855" w:rsidP="00882855">
      <w:pPr>
        <w:pStyle w:val="a3"/>
        <w:rPr>
          <w:bCs/>
          <w:sz w:val="28"/>
          <w:szCs w:val="28"/>
          <w:lang w:val="uk-UA"/>
        </w:rPr>
      </w:pPr>
      <w:r w:rsidRPr="00882855">
        <w:rPr>
          <w:bCs/>
          <w:sz w:val="28"/>
          <w:szCs w:val="28"/>
          <w:lang w:val="uk-UA"/>
        </w:rPr>
        <w:t xml:space="preserve">«Затвердити </w:t>
      </w:r>
      <w:r w:rsidRPr="00882855">
        <w:rPr>
          <w:b/>
          <w:bCs/>
          <w:sz w:val="28"/>
          <w:szCs w:val="28"/>
          <w:lang w:val="uk-UA"/>
        </w:rPr>
        <w:t>бюджетні призначення</w:t>
      </w:r>
      <w:r w:rsidRPr="00882855">
        <w:rPr>
          <w:bCs/>
          <w:sz w:val="28"/>
          <w:szCs w:val="28"/>
          <w:lang w:val="uk-UA"/>
        </w:rPr>
        <w:t xml:space="preserve"> головним розпорядникам коштів  бюджету</w:t>
      </w:r>
      <w:r w:rsidRPr="00882855">
        <w:rPr>
          <w:sz w:val="28"/>
          <w:szCs w:val="28"/>
          <w:lang w:val="uk-UA"/>
        </w:rPr>
        <w:t xml:space="preserve"> Зеленодольської міської ради</w:t>
      </w:r>
      <w:r w:rsidRPr="00882855">
        <w:rPr>
          <w:bCs/>
          <w:sz w:val="28"/>
          <w:szCs w:val="28"/>
          <w:lang w:val="uk-UA"/>
        </w:rPr>
        <w:t xml:space="preserve"> на 2015  рік у розрізі тимчасової класифікації видатків і кредитування місцевих бюджетів , у тому числі по загальному фонду </w:t>
      </w:r>
      <w:r w:rsidRPr="00882855">
        <w:rPr>
          <w:sz w:val="28"/>
          <w:szCs w:val="28"/>
          <w:lang w:val="uk-UA"/>
        </w:rPr>
        <w:t xml:space="preserve">14454124 грн. </w:t>
      </w:r>
      <w:r w:rsidRPr="00882855">
        <w:rPr>
          <w:bCs/>
          <w:sz w:val="28"/>
          <w:szCs w:val="28"/>
          <w:lang w:val="uk-UA"/>
        </w:rPr>
        <w:t xml:space="preserve">та спеціальному фонду </w:t>
      </w:r>
      <w:r w:rsidRPr="00882855">
        <w:rPr>
          <w:sz w:val="28"/>
          <w:szCs w:val="28"/>
          <w:lang w:val="uk-UA"/>
        </w:rPr>
        <w:t xml:space="preserve">111513007,20 </w:t>
      </w:r>
      <w:r w:rsidRPr="00882855">
        <w:rPr>
          <w:bCs/>
          <w:sz w:val="28"/>
          <w:szCs w:val="28"/>
          <w:lang w:val="uk-UA"/>
        </w:rPr>
        <w:t>грн. згідно з додатком №3 до цього рішення.</w:t>
      </w:r>
    </w:p>
    <w:p w:rsidR="00882855" w:rsidRPr="00882855" w:rsidRDefault="00882855" w:rsidP="00882855">
      <w:pPr>
        <w:pStyle w:val="a3"/>
        <w:rPr>
          <w:bCs/>
          <w:sz w:val="28"/>
          <w:szCs w:val="28"/>
          <w:lang w:val="uk-UA"/>
        </w:rPr>
      </w:pPr>
      <w:r w:rsidRPr="00882855">
        <w:rPr>
          <w:bCs/>
          <w:sz w:val="28"/>
          <w:szCs w:val="28"/>
          <w:lang w:val="uk-UA"/>
        </w:rPr>
        <w:t>1.3.</w:t>
      </w:r>
      <w:r w:rsidRPr="00882855">
        <w:rPr>
          <w:b/>
          <w:bCs/>
          <w:sz w:val="28"/>
          <w:szCs w:val="28"/>
          <w:lang w:val="uk-UA"/>
        </w:rPr>
        <w:t xml:space="preserve"> </w:t>
      </w:r>
      <w:r w:rsidRPr="00882855">
        <w:rPr>
          <w:bCs/>
          <w:sz w:val="28"/>
          <w:szCs w:val="28"/>
          <w:lang w:val="uk-UA"/>
        </w:rPr>
        <w:t>Пункт 7 викласти в редакції</w:t>
      </w:r>
      <w:r w:rsidRPr="00882855">
        <w:rPr>
          <w:b/>
          <w:bCs/>
          <w:sz w:val="28"/>
          <w:szCs w:val="28"/>
          <w:lang w:val="uk-UA"/>
        </w:rPr>
        <w:t xml:space="preserve"> :</w:t>
      </w:r>
      <w:r w:rsidRPr="00882855">
        <w:rPr>
          <w:sz w:val="28"/>
          <w:szCs w:val="28"/>
          <w:lang w:val="uk-UA"/>
        </w:rPr>
        <w:t xml:space="preserve"> «Затвердити в складі видатків бюджету Зеленодольської міської ради </w:t>
      </w:r>
      <w:r w:rsidRPr="00882855">
        <w:rPr>
          <w:b/>
          <w:bCs/>
          <w:sz w:val="28"/>
          <w:szCs w:val="28"/>
          <w:lang w:val="uk-UA"/>
        </w:rPr>
        <w:t xml:space="preserve">кошти на реалізацію місцевих (регіональних) програм </w:t>
      </w:r>
      <w:r w:rsidRPr="00882855">
        <w:rPr>
          <w:sz w:val="28"/>
          <w:szCs w:val="28"/>
          <w:lang w:val="uk-UA"/>
        </w:rPr>
        <w:t xml:space="preserve">у сумі 114214629,20 грн. </w:t>
      </w:r>
      <w:r w:rsidRPr="00882855">
        <w:rPr>
          <w:bCs/>
          <w:sz w:val="28"/>
          <w:szCs w:val="28"/>
          <w:lang w:val="uk-UA"/>
        </w:rPr>
        <w:t>згідно з додатком № 6 до цього рішення».</w:t>
      </w:r>
      <w:r w:rsidRPr="00882855">
        <w:rPr>
          <w:b/>
          <w:bCs/>
          <w:sz w:val="28"/>
          <w:szCs w:val="28"/>
          <w:lang w:val="uk-UA"/>
        </w:rPr>
        <w:t xml:space="preserve"> </w:t>
      </w:r>
    </w:p>
    <w:p w:rsidR="00882855" w:rsidRPr="00882855" w:rsidRDefault="00882855" w:rsidP="00BE2C7F">
      <w:pPr>
        <w:pStyle w:val="a3"/>
        <w:ind w:firstLine="708"/>
        <w:rPr>
          <w:sz w:val="28"/>
          <w:szCs w:val="28"/>
          <w:lang w:val="uk-UA"/>
        </w:rPr>
      </w:pPr>
      <w:r w:rsidRPr="00882855">
        <w:rPr>
          <w:sz w:val="28"/>
          <w:szCs w:val="28"/>
          <w:lang w:val="uk-UA"/>
        </w:rPr>
        <w:t>2.</w:t>
      </w:r>
      <w:r w:rsidRPr="00882855">
        <w:rPr>
          <w:b/>
          <w:sz w:val="28"/>
          <w:szCs w:val="28"/>
          <w:lang w:val="uk-UA"/>
        </w:rPr>
        <w:t xml:space="preserve"> </w:t>
      </w:r>
      <w:r w:rsidRPr="00882855">
        <w:rPr>
          <w:sz w:val="28"/>
          <w:szCs w:val="28"/>
          <w:lang w:val="uk-UA"/>
        </w:rPr>
        <w:t>Внести зміни до додатків 1,2,3,4,5,6 рішення Зеленодольської міської ради від 30 січня 2015 року № 930 «Про бюджет Зеленодольської міської ради на 2015 рік» згідно  з додатками 1,2,3,4,5,6 цього рішення.</w:t>
      </w:r>
    </w:p>
    <w:p w:rsidR="00882855" w:rsidRPr="00882855" w:rsidRDefault="00882855" w:rsidP="00BE2C7F">
      <w:pPr>
        <w:pStyle w:val="a3"/>
        <w:ind w:firstLine="708"/>
        <w:rPr>
          <w:sz w:val="28"/>
          <w:szCs w:val="28"/>
          <w:lang w:val="uk-UA"/>
        </w:rPr>
      </w:pPr>
      <w:r w:rsidRPr="00882855">
        <w:rPr>
          <w:sz w:val="28"/>
          <w:szCs w:val="28"/>
          <w:lang w:val="uk-UA"/>
        </w:rPr>
        <w:t>3. Затвердити розпорядження міського голови від 06.10.15 № 179/02-03.</w:t>
      </w:r>
    </w:p>
    <w:p w:rsidR="00882855" w:rsidRPr="00882855" w:rsidRDefault="00882855" w:rsidP="00BE2C7F">
      <w:pPr>
        <w:pStyle w:val="a3"/>
        <w:ind w:firstLine="708"/>
        <w:rPr>
          <w:sz w:val="28"/>
          <w:szCs w:val="28"/>
          <w:lang w:val="uk-UA"/>
        </w:rPr>
      </w:pPr>
      <w:r w:rsidRPr="00882855">
        <w:rPr>
          <w:sz w:val="28"/>
          <w:szCs w:val="28"/>
          <w:lang w:val="uk-UA"/>
        </w:rPr>
        <w:t>4.  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882855" w:rsidRPr="00882855" w:rsidRDefault="00882855" w:rsidP="00882855">
      <w:pPr>
        <w:autoSpaceDE w:val="0"/>
        <w:autoSpaceDN w:val="0"/>
        <w:jc w:val="both"/>
        <w:rPr>
          <w:sz w:val="28"/>
          <w:szCs w:val="28"/>
          <w:lang w:val="uk-UA"/>
        </w:rPr>
      </w:pPr>
    </w:p>
    <w:p w:rsidR="00882855" w:rsidRPr="00882855" w:rsidRDefault="00882855" w:rsidP="00882855">
      <w:pPr>
        <w:autoSpaceDE w:val="0"/>
        <w:autoSpaceDN w:val="0"/>
        <w:jc w:val="both"/>
        <w:rPr>
          <w:b/>
          <w:color w:val="FF6600"/>
          <w:sz w:val="27"/>
          <w:szCs w:val="27"/>
          <w:lang w:val="uk-UA"/>
        </w:rPr>
      </w:pPr>
      <w:r w:rsidRPr="00882855">
        <w:rPr>
          <w:sz w:val="20"/>
          <w:szCs w:val="20"/>
          <w:lang w:val="uk-UA"/>
        </w:rPr>
        <w:t xml:space="preserve">                           </w:t>
      </w:r>
      <w:r w:rsidRPr="00882855">
        <w:rPr>
          <w:b/>
          <w:color w:val="000000"/>
          <w:sz w:val="27"/>
          <w:szCs w:val="27"/>
          <w:lang w:val="uk-UA"/>
        </w:rPr>
        <w:t>Міський голова                                                     В.А.Качан</w:t>
      </w:r>
    </w:p>
    <w:p w:rsidR="00BE2C7F" w:rsidRPr="00BE2C7F" w:rsidRDefault="00BE2C7F" w:rsidP="00BE2C7F">
      <w:pPr>
        <w:spacing w:line="276" w:lineRule="auto"/>
        <w:rPr>
          <w:i/>
          <w:sz w:val="22"/>
          <w:szCs w:val="22"/>
          <w:lang w:val="uk-UA"/>
        </w:rPr>
      </w:pPr>
    </w:p>
    <w:p w:rsidR="00BE2C7F" w:rsidRPr="00BE2C7F" w:rsidRDefault="00BE2C7F" w:rsidP="00BE2C7F">
      <w:pPr>
        <w:spacing w:line="276" w:lineRule="auto"/>
        <w:rPr>
          <w:i/>
          <w:sz w:val="22"/>
          <w:szCs w:val="22"/>
          <w:lang w:val="uk-UA"/>
        </w:rPr>
      </w:pPr>
      <w:r w:rsidRPr="00BE2C7F">
        <w:rPr>
          <w:i/>
          <w:sz w:val="22"/>
          <w:szCs w:val="22"/>
          <w:lang w:val="uk-UA"/>
        </w:rPr>
        <w:t>Пояснювальна записка до рішення Зеленодольської міської ради    від 21  жовтня 2015 року № 1094</w:t>
      </w:r>
      <w:r>
        <w:rPr>
          <w:i/>
          <w:sz w:val="22"/>
          <w:szCs w:val="22"/>
          <w:lang w:val="uk-UA"/>
        </w:rPr>
        <w:t xml:space="preserve"> </w:t>
      </w:r>
      <w:r w:rsidRPr="00BE2C7F">
        <w:rPr>
          <w:i/>
          <w:sz w:val="22"/>
          <w:szCs w:val="22"/>
          <w:lang w:val="uk-UA"/>
        </w:rPr>
        <w:t>«Про внесення змін до рішення Зеленодольської міської ради від 30 січня  2015 року № 930 «Про бюджет Зеленодольської міської ради на 2015 рік»</w:t>
      </w:r>
    </w:p>
    <w:p w:rsidR="00BE2C7F" w:rsidRPr="00BE2C7F" w:rsidRDefault="00BE2C7F" w:rsidP="00BE2C7F">
      <w:pPr>
        <w:jc w:val="both"/>
        <w:rPr>
          <w:b/>
          <w:sz w:val="20"/>
          <w:szCs w:val="20"/>
          <w:lang w:val="uk-UA"/>
        </w:rPr>
      </w:pPr>
      <w:r w:rsidRPr="00BE2C7F">
        <w:rPr>
          <w:b/>
          <w:sz w:val="20"/>
          <w:szCs w:val="20"/>
          <w:lang w:val="uk-UA"/>
        </w:rPr>
        <w:t>І. Загальний фонд</w:t>
      </w:r>
    </w:p>
    <w:p w:rsidR="00BE2C7F" w:rsidRPr="00BE2C7F" w:rsidRDefault="00BE2C7F" w:rsidP="00BE2C7F">
      <w:pPr>
        <w:jc w:val="both"/>
        <w:rPr>
          <w:b/>
          <w:sz w:val="20"/>
          <w:szCs w:val="20"/>
          <w:lang w:val="uk-UA"/>
        </w:rPr>
      </w:pPr>
    </w:p>
    <w:p w:rsidR="00BE2C7F" w:rsidRPr="00BE2C7F" w:rsidRDefault="00BE2C7F" w:rsidP="00BE2C7F">
      <w:pPr>
        <w:jc w:val="both"/>
        <w:rPr>
          <w:b/>
          <w:sz w:val="20"/>
          <w:szCs w:val="20"/>
          <w:lang w:val="uk-UA"/>
        </w:rPr>
      </w:pPr>
      <w:r w:rsidRPr="00BE2C7F">
        <w:rPr>
          <w:b/>
          <w:sz w:val="20"/>
          <w:szCs w:val="20"/>
          <w:lang w:val="uk-UA"/>
        </w:rPr>
        <w:t>Внести зміни до плану видатків:</w:t>
      </w:r>
    </w:p>
    <w:p w:rsidR="00BE2C7F" w:rsidRPr="00BE2C7F" w:rsidRDefault="00BE2C7F" w:rsidP="00BE2C7F">
      <w:pPr>
        <w:jc w:val="both"/>
        <w:rPr>
          <w:sz w:val="20"/>
          <w:szCs w:val="20"/>
          <w:lang w:val="uk-UA"/>
        </w:rPr>
      </w:pPr>
      <w:r w:rsidRPr="00BE2C7F">
        <w:rPr>
          <w:sz w:val="20"/>
          <w:szCs w:val="20"/>
          <w:lang w:val="uk-UA"/>
        </w:rPr>
        <w:t>Спрямувати вільний залишок коштів бюджету на :</w:t>
      </w:r>
    </w:p>
    <w:p w:rsidR="00BE2C7F" w:rsidRPr="00BE2C7F" w:rsidRDefault="00BE2C7F" w:rsidP="00BE2C7F">
      <w:pPr>
        <w:numPr>
          <w:ilvl w:val="0"/>
          <w:numId w:val="6"/>
        </w:numPr>
        <w:spacing w:after="200" w:line="276" w:lineRule="auto"/>
        <w:contextualSpacing/>
        <w:jc w:val="both"/>
        <w:rPr>
          <w:sz w:val="20"/>
          <w:szCs w:val="20"/>
          <w:lang w:val="uk-UA"/>
        </w:rPr>
      </w:pPr>
      <w:r w:rsidRPr="00BE2C7F">
        <w:rPr>
          <w:sz w:val="20"/>
          <w:szCs w:val="20"/>
          <w:lang w:val="uk-UA"/>
        </w:rPr>
        <w:t>Надання субвенції районному бюджету на придбання мікрофонів, стійок та фурнітури для підключення  Зеленодольської ЗОШ № 2 в сумі 4000 грн.,</w:t>
      </w:r>
    </w:p>
    <w:p w:rsidR="00BE2C7F" w:rsidRPr="00BE2C7F" w:rsidRDefault="00BE2C7F" w:rsidP="00BE2C7F">
      <w:pPr>
        <w:numPr>
          <w:ilvl w:val="0"/>
          <w:numId w:val="6"/>
        </w:numPr>
        <w:spacing w:after="200" w:line="276" w:lineRule="auto"/>
        <w:contextualSpacing/>
        <w:jc w:val="both"/>
        <w:rPr>
          <w:sz w:val="20"/>
          <w:szCs w:val="20"/>
          <w:lang w:val="uk-UA"/>
        </w:rPr>
      </w:pPr>
      <w:r w:rsidRPr="00BE2C7F">
        <w:rPr>
          <w:sz w:val="20"/>
          <w:szCs w:val="20"/>
          <w:lang w:val="uk-UA"/>
        </w:rPr>
        <w:t>Надання субвенції державному бюджету для організації та участі у здійсненні заходів, пов’язаних з мобілізаційною підготовкою та цивільним захистом на території ( придбання інвентарю та матеріалів для обладнання місць розташування та інших потреб роти охорони Апостолівського РВК) 50000 грн.,</w:t>
      </w:r>
    </w:p>
    <w:p w:rsidR="00BE2C7F" w:rsidRPr="00BE2C7F" w:rsidRDefault="00BE2C7F" w:rsidP="00BE2C7F">
      <w:pPr>
        <w:numPr>
          <w:ilvl w:val="0"/>
          <w:numId w:val="6"/>
        </w:numPr>
        <w:spacing w:after="200" w:line="276" w:lineRule="auto"/>
        <w:contextualSpacing/>
        <w:jc w:val="both"/>
        <w:rPr>
          <w:sz w:val="20"/>
          <w:szCs w:val="20"/>
          <w:lang w:val="uk-UA"/>
        </w:rPr>
      </w:pPr>
      <w:r w:rsidRPr="00BE2C7F">
        <w:rPr>
          <w:sz w:val="20"/>
          <w:szCs w:val="20"/>
          <w:lang w:val="uk-UA"/>
        </w:rPr>
        <w:t>придбання пилососа для ДНЗ «Росинка»  2500 грн.,</w:t>
      </w:r>
    </w:p>
    <w:p w:rsidR="00BE2C7F" w:rsidRPr="00BE2C7F" w:rsidRDefault="00BE2C7F" w:rsidP="00BE2C7F">
      <w:pPr>
        <w:numPr>
          <w:ilvl w:val="0"/>
          <w:numId w:val="6"/>
        </w:numPr>
        <w:spacing w:after="200" w:line="276" w:lineRule="auto"/>
        <w:contextualSpacing/>
        <w:jc w:val="both"/>
        <w:rPr>
          <w:sz w:val="20"/>
          <w:szCs w:val="20"/>
          <w:lang w:val="uk-UA"/>
        </w:rPr>
      </w:pPr>
      <w:r w:rsidRPr="00BE2C7F">
        <w:rPr>
          <w:sz w:val="20"/>
          <w:szCs w:val="20"/>
          <w:lang w:val="uk-UA"/>
        </w:rPr>
        <w:t>придбання меблів для ДНЗ «Росинка» 14000 грн.,</w:t>
      </w:r>
    </w:p>
    <w:p w:rsidR="00BE2C7F" w:rsidRPr="00BE2C7F" w:rsidRDefault="00BE2C7F" w:rsidP="00BE2C7F">
      <w:pPr>
        <w:numPr>
          <w:ilvl w:val="0"/>
          <w:numId w:val="6"/>
        </w:numPr>
        <w:spacing w:after="200" w:line="276" w:lineRule="auto"/>
        <w:contextualSpacing/>
        <w:jc w:val="both"/>
        <w:rPr>
          <w:sz w:val="20"/>
          <w:szCs w:val="20"/>
          <w:lang w:val="uk-UA"/>
        </w:rPr>
      </w:pPr>
      <w:r w:rsidRPr="00BE2C7F">
        <w:rPr>
          <w:sz w:val="20"/>
          <w:szCs w:val="20"/>
          <w:lang w:val="uk-UA"/>
        </w:rPr>
        <w:lastRenderedPageBreak/>
        <w:t>придбання інвентаря для ПНЗ «Комплексна дитячо-юнацька спортивна школа Криворізької ТЕС»   27600 грн.,</w:t>
      </w:r>
    </w:p>
    <w:p w:rsidR="00BE2C7F" w:rsidRPr="00BE2C7F" w:rsidRDefault="00BE2C7F" w:rsidP="00BE2C7F">
      <w:pPr>
        <w:numPr>
          <w:ilvl w:val="0"/>
          <w:numId w:val="6"/>
        </w:numPr>
        <w:spacing w:after="200" w:line="276" w:lineRule="auto"/>
        <w:contextualSpacing/>
        <w:jc w:val="both"/>
        <w:rPr>
          <w:sz w:val="20"/>
          <w:szCs w:val="20"/>
          <w:lang w:val="uk-UA"/>
        </w:rPr>
      </w:pPr>
      <w:r w:rsidRPr="00BE2C7F">
        <w:rPr>
          <w:sz w:val="20"/>
          <w:szCs w:val="20"/>
          <w:lang w:val="uk-UA"/>
        </w:rPr>
        <w:t>придбання костюмів для ПК «Ювілейний» 30000 грн.,</w:t>
      </w:r>
    </w:p>
    <w:p w:rsidR="00BE2C7F" w:rsidRPr="00BE2C7F" w:rsidRDefault="00BE2C7F" w:rsidP="00BE2C7F">
      <w:pPr>
        <w:numPr>
          <w:ilvl w:val="0"/>
          <w:numId w:val="6"/>
        </w:numPr>
        <w:spacing w:after="200" w:line="276" w:lineRule="auto"/>
        <w:contextualSpacing/>
        <w:jc w:val="both"/>
        <w:rPr>
          <w:sz w:val="20"/>
          <w:szCs w:val="20"/>
          <w:lang w:val="uk-UA"/>
        </w:rPr>
      </w:pPr>
      <w:r w:rsidRPr="00BE2C7F">
        <w:rPr>
          <w:sz w:val="20"/>
          <w:szCs w:val="20"/>
          <w:lang w:val="uk-UA"/>
        </w:rPr>
        <w:t>придбання лінолеуму для бібліотеки для дітей 16640 грн.,</w:t>
      </w:r>
    </w:p>
    <w:p w:rsidR="00BE2C7F" w:rsidRPr="00BE2C7F" w:rsidRDefault="00BE2C7F" w:rsidP="00BE2C7F">
      <w:pPr>
        <w:numPr>
          <w:ilvl w:val="0"/>
          <w:numId w:val="6"/>
        </w:numPr>
        <w:spacing w:after="200" w:line="276" w:lineRule="auto"/>
        <w:contextualSpacing/>
        <w:jc w:val="both"/>
        <w:rPr>
          <w:sz w:val="20"/>
          <w:szCs w:val="20"/>
          <w:lang w:val="uk-UA"/>
        </w:rPr>
      </w:pPr>
      <w:r w:rsidRPr="00BE2C7F">
        <w:rPr>
          <w:sz w:val="20"/>
          <w:szCs w:val="20"/>
          <w:lang w:val="uk-UA"/>
        </w:rPr>
        <w:t>пільгові пенсії працівникам рятувальної станції 2480 грн.,</w:t>
      </w:r>
    </w:p>
    <w:p w:rsidR="00BE2C7F" w:rsidRPr="00BE2C7F" w:rsidRDefault="00BE2C7F" w:rsidP="00BE2C7F">
      <w:pPr>
        <w:numPr>
          <w:ilvl w:val="0"/>
          <w:numId w:val="6"/>
        </w:numPr>
        <w:spacing w:after="200" w:line="276" w:lineRule="auto"/>
        <w:contextualSpacing/>
        <w:jc w:val="both"/>
        <w:rPr>
          <w:sz w:val="20"/>
          <w:szCs w:val="20"/>
          <w:lang w:val="uk-UA"/>
        </w:rPr>
      </w:pPr>
      <w:r w:rsidRPr="00BE2C7F">
        <w:rPr>
          <w:sz w:val="20"/>
          <w:szCs w:val="20"/>
          <w:lang w:val="uk-UA"/>
        </w:rPr>
        <w:t>поточний ремонт покрівлі ДНЗ «Попелюшка» 12000 грн.,</w:t>
      </w:r>
    </w:p>
    <w:p w:rsidR="00BE2C7F" w:rsidRPr="00BE2C7F" w:rsidRDefault="00BE2C7F" w:rsidP="00BE2C7F">
      <w:pPr>
        <w:numPr>
          <w:ilvl w:val="0"/>
          <w:numId w:val="6"/>
        </w:numPr>
        <w:spacing w:after="200" w:line="276" w:lineRule="auto"/>
        <w:contextualSpacing/>
        <w:jc w:val="both"/>
        <w:rPr>
          <w:sz w:val="20"/>
          <w:szCs w:val="20"/>
          <w:lang w:val="uk-UA"/>
        </w:rPr>
      </w:pPr>
      <w:r w:rsidRPr="00BE2C7F">
        <w:rPr>
          <w:sz w:val="20"/>
          <w:szCs w:val="20"/>
          <w:lang w:val="uk-UA"/>
        </w:rPr>
        <w:t>придбання стартеров 1300 грн., лампи 600 грн., замки двірні 100 грн., замки навісні 200 грн., картридж для ксерокса 1300 грн., разом 3500 грн.,</w:t>
      </w:r>
    </w:p>
    <w:p w:rsidR="00BE2C7F" w:rsidRPr="00BE2C7F" w:rsidRDefault="00BE2C7F" w:rsidP="00BE2C7F">
      <w:pPr>
        <w:numPr>
          <w:ilvl w:val="0"/>
          <w:numId w:val="6"/>
        </w:numPr>
        <w:spacing w:after="200" w:line="276" w:lineRule="auto"/>
        <w:contextualSpacing/>
        <w:jc w:val="both"/>
        <w:rPr>
          <w:sz w:val="20"/>
          <w:szCs w:val="20"/>
          <w:lang w:val="uk-UA"/>
        </w:rPr>
      </w:pPr>
      <w:r w:rsidRPr="00BE2C7F">
        <w:rPr>
          <w:sz w:val="20"/>
          <w:szCs w:val="20"/>
          <w:lang w:val="uk-UA"/>
        </w:rPr>
        <w:t xml:space="preserve">надання матеріальної допомоги 20000 грн., </w:t>
      </w:r>
    </w:p>
    <w:p w:rsidR="00BE2C7F" w:rsidRPr="00BE2C7F" w:rsidRDefault="00BE2C7F" w:rsidP="00BE2C7F">
      <w:pPr>
        <w:numPr>
          <w:ilvl w:val="0"/>
          <w:numId w:val="6"/>
        </w:numPr>
        <w:spacing w:after="200" w:line="276" w:lineRule="auto"/>
        <w:contextualSpacing/>
        <w:jc w:val="both"/>
        <w:rPr>
          <w:sz w:val="20"/>
          <w:szCs w:val="20"/>
          <w:lang w:val="uk-UA"/>
        </w:rPr>
      </w:pPr>
      <w:r w:rsidRPr="00BE2C7F">
        <w:rPr>
          <w:sz w:val="20"/>
          <w:szCs w:val="20"/>
          <w:lang w:val="uk-UA"/>
        </w:rPr>
        <w:t>передачу коштів до бюджету розвитку на:</w:t>
      </w:r>
    </w:p>
    <w:p w:rsidR="00BE2C7F" w:rsidRPr="00BE2C7F" w:rsidRDefault="00BE2C7F" w:rsidP="00BE2C7F">
      <w:pPr>
        <w:ind w:left="720"/>
        <w:contextualSpacing/>
        <w:jc w:val="both"/>
        <w:rPr>
          <w:sz w:val="20"/>
          <w:szCs w:val="20"/>
          <w:lang w:val="uk-UA"/>
        </w:rPr>
      </w:pPr>
      <w:r w:rsidRPr="00BE2C7F">
        <w:rPr>
          <w:sz w:val="20"/>
          <w:szCs w:val="20"/>
          <w:lang w:val="uk-UA"/>
        </w:rPr>
        <w:t xml:space="preserve"> надання субвенції районному бюджету на придбання 2 колонок  та ноутбуку для Зеленодольської загальноосвітньої школи № 2 56000 грн.,</w:t>
      </w:r>
    </w:p>
    <w:p w:rsidR="00BE2C7F" w:rsidRPr="00BE2C7F" w:rsidRDefault="00BE2C7F" w:rsidP="00BE2C7F">
      <w:pPr>
        <w:ind w:left="720"/>
        <w:contextualSpacing/>
        <w:jc w:val="both"/>
        <w:rPr>
          <w:sz w:val="20"/>
          <w:szCs w:val="20"/>
          <w:lang w:val="uk-UA"/>
        </w:rPr>
      </w:pPr>
      <w:r w:rsidRPr="00BE2C7F">
        <w:rPr>
          <w:sz w:val="20"/>
          <w:szCs w:val="20"/>
          <w:lang w:val="uk-UA"/>
        </w:rPr>
        <w:t>придбання комп’ютерного комплексу для бухгалтерії 18000 грн.,</w:t>
      </w:r>
    </w:p>
    <w:p w:rsidR="00BE2C7F" w:rsidRPr="00BE2C7F" w:rsidRDefault="00BE2C7F" w:rsidP="00BE2C7F">
      <w:pPr>
        <w:ind w:left="720"/>
        <w:contextualSpacing/>
        <w:jc w:val="both"/>
        <w:rPr>
          <w:sz w:val="20"/>
          <w:szCs w:val="20"/>
          <w:lang w:val="uk-UA"/>
        </w:rPr>
      </w:pPr>
      <w:r w:rsidRPr="00BE2C7F">
        <w:rPr>
          <w:sz w:val="20"/>
          <w:szCs w:val="20"/>
          <w:lang w:val="uk-UA"/>
        </w:rPr>
        <w:t>придбання холодильника ДНЗ «Росинка» 6000 грн.,</w:t>
      </w:r>
    </w:p>
    <w:p w:rsidR="00BE2C7F" w:rsidRPr="00BE2C7F" w:rsidRDefault="00BE2C7F" w:rsidP="00BE2C7F">
      <w:pPr>
        <w:ind w:left="720"/>
        <w:contextualSpacing/>
        <w:jc w:val="both"/>
        <w:rPr>
          <w:sz w:val="20"/>
          <w:szCs w:val="20"/>
          <w:lang w:val="uk-UA"/>
        </w:rPr>
      </w:pPr>
      <w:r w:rsidRPr="00BE2C7F">
        <w:rPr>
          <w:sz w:val="20"/>
          <w:szCs w:val="20"/>
          <w:lang w:val="uk-UA"/>
        </w:rPr>
        <w:t>капітальний ремонт дороги по пров. Молодіжний на 16528 грн.,</w:t>
      </w:r>
    </w:p>
    <w:p w:rsidR="00BE2C7F" w:rsidRPr="00BE2C7F" w:rsidRDefault="00BE2C7F" w:rsidP="00BE2C7F">
      <w:pPr>
        <w:ind w:left="720"/>
        <w:contextualSpacing/>
        <w:jc w:val="both"/>
        <w:rPr>
          <w:sz w:val="20"/>
          <w:szCs w:val="20"/>
          <w:lang w:val="uk-UA"/>
        </w:rPr>
      </w:pPr>
      <w:r w:rsidRPr="00BE2C7F">
        <w:rPr>
          <w:sz w:val="20"/>
          <w:szCs w:val="20"/>
          <w:lang w:val="uk-UA"/>
        </w:rPr>
        <w:t>разом 96528 грн.</w:t>
      </w:r>
    </w:p>
    <w:p w:rsidR="00BE2C7F" w:rsidRPr="00BE2C7F" w:rsidRDefault="00BE2C7F" w:rsidP="00BE2C7F">
      <w:pPr>
        <w:ind w:left="720"/>
        <w:contextualSpacing/>
        <w:jc w:val="both"/>
        <w:rPr>
          <w:sz w:val="20"/>
          <w:szCs w:val="20"/>
          <w:lang w:val="uk-UA"/>
        </w:rPr>
      </w:pPr>
      <w:r w:rsidRPr="00BE2C7F">
        <w:rPr>
          <w:sz w:val="20"/>
          <w:szCs w:val="20"/>
          <w:lang w:val="uk-UA"/>
        </w:rPr>
        <w:t>Зменшити видатки на заміну покриття спортивного майданчика на 9840 грн.</w:t>
      </w:r>
    </w:p>
    <w:p w:rsidR="00BE2C7F" w:rsidRPr="00BE2C7F" w:rsidRDefault="00BE2C7F" w:rsidP="00BE2C7F">
      <w:pPr>
        <w:ind w:left="360"/>
        <w:jc w:val="both"/>
        <w:rPr>
          <w:b/>
          <w:sz w:val="20"/>
          <w:szCs w:val="20"/>
          <w:lang w:val="uk-UA"/>
        </w:rPr>
      </w:pPr>
      <w:r w:rsidRPr="00BE2C7F">
        <w:rPr>
          <w:b/>
          <w:sz w:val="20"/>
          <w:szCs w:val="20"/>
          <w:lang w:val="uk-UA"/>
        </w:rPr>
        <w:t>Разом загальний фонд 269408  грн., в т.ч. видатки 172880 грн., передача до бюджету розвитку 96528 грн.</w:t>
      </w:r>
    </w:p>
    <w:p w:rsidR="00BE2C7F" w:rsidRPr="00BE2C7F" w:rsidRDefault="00BE2C7F" w:rsidP="00BE2C7F">
      <w:pPr>
        <w:ind w:left="360"/>
        <w:jc w:val="both"/>
        <w:rPr>
          <w:sz w:val="20"/>
          <w:szCs w:val="20"/>
          <w:lang w:val="uk-UA"/>
        </w:rPr>
      </w:pPr>
    </w:p>
    <w:p w:rsidR="00BE2C7F" w:rsidRPr="00BE2C7F" w:rsidRDefault="00BE2C7F" w:rsidP="00BE2C7F">
      <w:pPr>
        <w:jc w:val="both"/>
        <w:rPr>
          <w:b/>
          <w:sz w:val="20"/>
          <w:szCs w:val="20"/>
          <w:lang w:val="uk-UA"/>
        </w:rPr>
      </w:pPr>
      <w:r w:rsidRPr="00BE2C7F">
        <w:rPr>
          <w:b/>
          <w:sz w:val="20"/>
          <w:szCs w:val="20"/>
          <w:lang w:val="uk-UA"/>
        </w:rPr>
        <w:t>Спеціальний фонд :</w:t>
      </w:r>
    </w:p>
    <w:p w:rsidR="00BE2C7F" w:rsidRPr="00BE2C7F" w:rsidRDefault="00BE2C7F" w:rsidP="00BE2C7F">
      <w:pPr>
        <w:ind w:left="720"/>
        <w:contextualSpacing/>
        <w:jc w:val="both"/>
        <w:rPr>
          <w:b/>
          <w:sz w:val="20"/>
          <w:szCs w:val="20"/>
          <w:lang w:val="uk-UA"/>
        </w:rPr>
      </w:pPr>
      <w:r w:rsidRPr="00BE2C7F">
        <w:rPr>
          <w:b/>
          <w:sz w:val="20"/>
          <w:szCs w:val="20"/>
          <w:lang w:val="uk-UA"/>
        </w:rPr>
        <w:t>Екологічна програма :</w:t>
      </w:r>
    </w:p>
    <w:p w:rsidR="00BE2C7F" w:rsidRPr="00BE2C7F" w:rsidRDefault="00BE2C7F" w:rsidP="00BE2C7F">
      <w:pPr>
        <w:spacing w:after="200" w:line="276" w:lineRule="auto"/>
        <w:ind w:left="1080"/>
        <w:contextualSpacing/>
        <w:rPr>
          <w:sz w:val="20"/>
          <w:szCs w:val="20"/>
          <w:lang w:val="uk-UA"/>
        </w:rPr>
      </w:pPr>
      <w:r w:rsidRPr="00BE2C7F">
        <w:rPr>
          <w:sz w:val="20"/>
          <w:szCs w:val="20"/>
          <w:lang w:val="uk-UA"/>
        </w:rPr>
        <w:t xml:space="preserve">в п.10 переліку заходів програми «Проектно – вишукувальні роботи з реконструкції напірного каналізаційного колектору № 1 та № 2» код «3132» замінити на код «3142» </w:t>
      </w:r>
    </w:p>
    <w:p w:rsidR="00BE2C7F" w:rsidRPr="00BE2C7F" w:rsidRDefault="00BE2C7F" w:rsidP="00BE2C7F">
      <w:pPr>
        <w:ind w:firstLine="708"/>
        <w:rPr>
          <w:b/>
          <w:sz w:val="20"/>
          <w:szCs w:val="20"/>
          <w:lang w:val="uk-UA"/>
        </w:rPr>
      </w:pPr>
      <w:r w:rsidRPr="00BE2C7F">
        <w:rPr>
          <w:b/>
          <w:sz w:val="20"/>
          <w:szCs w:val="20"/>
          <w:lang w:val="uk-UA"/>
        </w:rPr>
        <w:t>За рахунок передачі коштів із загального фонду бюджету</w:t>
      </w:r>
    </w:p>
    <w:p w:rsidR="00BE2C7F" w:rsidRPr="00BE2C7F" w:rsidRDefault="00BE2C7F" w:rsidP="00BE2C7F">
      <w:pPr>
        <w:ind w:left="720"/>
        <w:contextualSpacing/>
        <w:jc w:val="both"/>
        <w:rPr>
          <w:sz w:val="20"/>
          <w:szCs w:val="20"/>
          <w:lang w:val="uk-UA"/>
        </w:rPr>
      </w:pPr>
      <w:r w:rsidRPr="00BE2C7F">
        <w:rPr>
          <w:sz w:val="20"/>
          <w:szCs w:val="20"/>
          <w:lang w:val="uk-UA"/>
        </w:rPr>
        <w:t>надання субвенції районному бюджету на придбання 2 колонок та ноутбуку для Зеленодольської загальноосвітньої школи № 2 56000 грн.,</w:t>
      </w:r>
    </w:p>
    <w:p w:rsidR="00BE2C7F" w:rsidRPr="00BE2C7F" w:rsidRDefault="00BE2C7F" w:rsidP="00BE2C7F">
      <w:pPr>
        <w:ind w:left="720"/>
        <w:contextualSpacing/>
        <w:jc w:val="both"/>
        <w:rPr>
          <w:sz w:val="20"/>
          <w:szCs w:val="20"/>
          <w:lang w:val="uk-UA"/>
        </w:rPr>
      </w:pPr>
      <w:r w:rsidRPr="00BE2C7F">
        <w:rPr>
          <w:sz w:val="20"/>
          <w:szCs w:val="20"/>
          <w:lang w:val="uk-UA"/>
        </w:rPr>
        <w:t>придбання комп’ютерного комплексу для бухгалтерії 18000 грн.,</w:t>
      </w:r>
    </w:p>
    <w:p w:rsidR="00BE2C7F" w:rsidRPr="00BE2C7F" w:rsidRDefault="00BE2C7F" w:rsidP="00BE2C7F">
      <w:pPr>
        <w:ind w:left="720"/>
        <w:contextualSpacing/>
        <w:jc w:val="both"/>
        <w:rPr>
          <w:sz w:val="20"/>
          <w:szCs w:val="20"/>
          <w:lang w:val="uk-UA"/>
        </w:rPr>
      </w:pPr>
      <w:r w:rsidRPr="00BE2C7F">
        <w:rPr>
          <w:sz w:val="20"/>
          <w:szCs w:val="20"/>
          <w:lang w:val="uk-UA"/>
        </w:rPr>
        <w:t>придбання холодильника ДНЗ «Росинка» 6000 грн.,</w:t>
      </w:r>
    </w:p>
    <w:p w:rsidR="00BE2C7F" w:rsidRPr="00BE2C7F" w:rsidRDefault="00BE2C7F" w:rsidP="00BE2C7F">
      <w:pPr>
        <w:ind w:left="720"/>
        <w:contextualSpacing/>
        <w:jc w:val="both"/>
        <w:rPr>
          <w:sz w:val="20"/>
          <w:szCs w:val="20"/>
          <w:lang w:val="uk-UA"/>
        </w:rPr>
      </w:pPr>
      <w:r w:rsidRPr="00BE2C7F">
        <w:rPr>
          <w:sz w:val="20"/>
          <w:szCs w:val="20"/>
          <w:lang w:val="uk-UA"/>
        </w:rPr>
        <w:t>капітальний ремонт дороги по пров. Молодіжний на 16528 грн.,</w:t>
      </w:r>
    </w:p>
    <w:p w:rsidR="00BE2C7F" w:rsidRPr="00BE2C7F" w:rsidRDefault="00BE2C7F" w:rsidP="00BE2C7F">
      <w:pPr>
        <w:ind w:left="720"/>
        <w:contextualSpacing/>
        <w:jc w:val="both"/>
        <w:rPr>
          <w:sz w:val="20"/>
          <w:szCs w:val="20"/>
          <w:lang w:val="uk-UA"/>
        </w:rPr>
      </w:pPr>
      <w:r w:rsidRPr="00BE2C7F">
        <w:rPr>
          <w:sz w:val="20"/>
          <w:szCs w:val="20"/>
          <w:lang w:val="uk-UA"/>
        </w:rPr>
        <w:t>разом 96528 грн.</w:t>
      </w:r>
    </w:p>
    <w:p w:rsidR="00BE2C7F" w:rsidRPr="00BE2C7F" w:rsidRDefault="00BE2C7F" w:rsidP="00BE2C7F">
      <w:pPr>
        <w:ind w:left="720"/>
        <w:contextualSpacing/>
        <w:jc w:val="both"/>
        <w:rPr>
          <w:sz w:val="20"/>
          <w:szCs w:val="20"/>
          <w:lang w:val="uk-UA"/>
        </w:rPr>
      </w:pPr>
    </w:p>
    <w:p w:rsidR="00BE2C7F" w:rsidRPr="00BE2C7F" w:rsidRDefault="00BE2C7F" w:rsidP="00BE2C7F">
      <w:pPr>
        <w:spacing w:after="200"/>
        <w:ind w:firstLine="708"/>
        <w:rPr>
          <w:sz w:val="20"/>
          <w:szCs w:val="20"/>
          <w:lang w:val="uk-UA"/>
        </w:rPr>
      </w:pPr>
      <w:r w:rsidRPr="00BE2C7F">
        <w:rPr>
          <w:b/>
          <w:sz w:val="20"/>
          <w:szCs w:val="20"/>
          <w:lang w:val="uk-UA"/>
        </w:rPr>
        <w:t xml:space="preserve"> Благодійні внески в натуральній формі: </w:t>
      </w:r>
      <w:r w:rsidRPr="00BE2C7F">
        <w:rPr>
          <w:sz w:val="20"/>
          <w:szCs w:val="20"/>
          <w:lang w:val="uk-UA"/>
        </w:rPr>
        <w:t xml:space="preserve">збільшити план доходів та видатків по  ДНЗ «Попелюшка» матеріали 598,45 грн., деззасоби 500 грн., ДНЗ «Журавка» тюль, костюми 905 грн., разом 2003,45 грн. </w:t>
      </w:r>
    </w:p>
    <w:p w:rsidR="00BE2C7F" w:rsidRPr="00BE2C7F" w:rsidRDefault="00BE2C7F" w:rsidP="00BE2C7F">
      <w:pPr>
        <w:ind w:firstLine="360"/>
        <w:jc w:val="both"/>
        <w:rPr>
          <w:b/>
          <w:sz w:val="20"/>
          <w:szCs w:val="20"/>
          <w:lang w:val="uk-UA"/>
        </w:rPr>
      </w:pPr>
      <w:r w:rsidRPr="00BE2C7F">
        <w:rPr>
          <w:b/>
          <w:sz w:val="20"/>
          <w:szCs w:val="20"/>
          <w:lang w:val="uk-UA"/>
        </w:rPr>
        <w:t>Разом спеціальний фонд 98531,45 грн.</w:t>
      </w:r>
    </w:p>
    <w:p w:rsidR="00BE2C7F" w:rsidRPr="00BE2C7F" w:rsidRDefault="00BE2C7F" w:rsidP="00BE2C7F">
      <w:pPr>
        <w:jc w:val="both"/>
        <w:rPr>
          <w:b/>
          <w:sz w:val="20"/>
          <w:szCs w:val="20"/>
          <w:lang w:val="uk-UA"/>
        </w:rPr>
      </w:pPr>
    </w:p>
    <w:p w:rsidR="00BE2C7F" w:rsidRPr="00BE2C7F" w:rsidRDefault="00BE2C7F" w:rsidP="00BE2C7F">
      <w:pPr>
        <w:jc w:val="both"/>
        <w:rPr>
          <w:b/>
          <w:sz w:val="20"/>
          <w:szCs w:val="20"/>
          <w:lang w:val="uk-UA"/>
        </w:rPr>
      </w:pPr>
      <w:r w:rsidRPr="00BE2C7F">
        <w:rPr>
          <w:b/>
          <w:sz w:val="20"/>
          <w:szCs w:val="20"/>
          <w:lang w:val="uk-UA"/>
        </w:rPr>
        <w:t>Заступник міського голови з фінансових питань                                        Л.Ф.Чудак</w:t>
      </w:r>
    </w:p>
    <w:p w:rsidR="00BE2C7F" w:rsidRPr="00BE2C7F" w:rsidRDefault="00BE2C7F" w:rsidP="00BE2C7F">
      <w:pPr>
        <w:jc w:val="center"/>
        <w:rPr>
          <w:sz w:val="28"/>
          <w:lang w:val="uk-UA"/>
        </w:rPr>
      </w:pPr>
    </w:p>
    <w:p w:rsidR="00BE2C7F" w:rsidRPr="00BE2C7F" w:rsidRDefault="00BE2C7F" w:rsidP="00BE2C7F">
      <w:pPr>
        <w:keepNext/>
        <w:jc w:val="center"/>
        <w:outlineLvl w:val="0"/>
        <w:rPr>
          <w:b/>
          <w:sz w:val="32"/>
          <w:szCs w:val="20"/>
          <w:lang w:val="uk-UA" w:eastAsia="uk-UA"/>
        </w:rPr>
      </w:pPr>
      <w:r w:rsidRPr="00BE2C7F">
        <w:rPr>
          <w:b/>
          <w:sz w:val="32"/>
          <w:szCs w:val="20"/>
          <w:lang w:val="uk-UA" w:eastAsia="uk-UA"/>
        </w:rPr>
        <w:t>Р І Ш Е Н Н Я</w:t>
      </w:r>
    </w:p>
    <w:p w:rsidR="00BE2C7F" w:rsidRPr="00BE2C7F" w:rsidRDefault="00BE2C7F" w:rsidP="00BE2C7F">
      <w:pPr>
        <w:jc w:val="center"/>
        <w:rPr>
          <w:b/>
          <w:lang w:val="uk-UA"/>
        </w:rPr>
      </w:pPr>
      <w:r w:rsidRPr="00BE2C7F">
        <w:rPr>
          <w:b/>
          <w:sz w:val="32"/>
          <w:lang w:val="uk-UA"/>
        </w:rPr>
        <w:t xml:space="preserve">Зеленодольської міської ради </w:t>
      </w:r>
    </w:p>
    <w:p w:rsidR="00BE2C7F" w:rsidRPr="00BE2C7F" w:rsidRDefault="00BE2C7F" w:rsidP="00BE2C7F">
      <w:pPr>
        <w:rPr>
          <w:b/>
          <w:sz w:val="28"/>
          <w:szCs w:val="28"/>
          <w:lang w:val="uk-UA"/>
        </w:rPr>
      </w:pPr>
      <w:r w:rsidRPr="00BE2C7F">
        <w:rPr>
          <w:b/>
          <w:lang w:val="uk-UA"/>
        </w:rPr>
        <w:t xml:space="preserve">                                             </w:t>
      </w:r>
      <w:r>
        <w:rPr>
          <w:b/>
          <w:sz w:val="28"/>
          <w:szCs w:val="28"/>
          <w:lang w:val="uk-UA"/>
        </w:rPr>
        <w:t xml:space="preserve">  </w:t>
      </w:r>
      <w:r w:rsidRPr="00BE2C7F">
        <w:rPr>
          <w:b/>
          <w:sz w:val="28"/>
          <w:szCs w:val="28"/>
          <w:lang w:val="uk-UA"/>
        </w:rPr>
        <w:t>_78___сесія_</w:t>
      </w:r>
      <w:r w:rsidRPr="00BE2C7F">
        <w:rPr>
          <w:b/>
          <w:sz w:val="28"/>
          <w:szCs w:val="28"/>
          <w:lang w:val="en-US"/>
        </w:rPr>
        <w:t>VI</w:t>
      </w:r>
      <w:r w:rsidRPr="00BE2C7F">
        <w:rPr>
          <w:b/>
          <w:sz w:val="28"/>
          <w:szCs w:val="28"/>
          <w:lang w:val="uk-UA"/>
        </w:rPr>
        <w:t>_ скликання</w:t>
      </w:r>
    </w:p>
    <w:p w:rsidR="00BE2C7F" w:rsidRPr="00BE2C7F" w:rsidRDefault="00BE2C7F" w:rsidP="00BE2C7F">
      <w:pPr>
        <w:rPr>
          <w:b/>
          <w:lang w:val="uk-UA"/>
        </w:rPr>
      </w:pPr>
    </w:p>
    <w:p w:rsidR="00BE2C7F" w:rsidRPr="00BE2C7F" w:rsidRDefault="00BE2C7F" w:rsidP="00BE2C7F">
      <w:pPr>
        <w:rPr>
          <w:b/>
          <w:lang w:val="uk-UA"/>
        </w:rPr>
      </w:pPr>
      <w:r w:rsidRPr="00BE2C7F">
        <w:rPr>
          <w:b/>
          <w:sz w:val="28"/>
          <w:szCs w:val="28"/>
          <w:lang w:val="uk-UA"/>
        </w:rPr>
        <w:t>21 жовтня</w:t>
      </w:r>
      <w:r w:rsidRPr="00BE2C7F">
        <w:rPr>
          <w:b/>
          <w:lang w:val="uk-UA"/>
        </w:rPr>
        <w:t xml:space="preserve"> </w:t>
      </w:r>
      <w:r w:rsidRPr="00BE2C7F">
        <w:rPr>
          <w:b/>
          <w:sz w:val="28"/>
          <w:szCs w:val="28"/>
          <w:lang w:val="uk-UA"/>
        </w:rPr>
        <w:t>2015 року                                                                          № 1095</w:t>
      </w:r>
    </w:p>
    <w:p w:rsidR="00BE2C7F" w:rsidRPr="00BE2C7F" w:rsidRDefault="00BE2C7F" w:rsidP="00BE2C7F">
      <w:pPr>
        <w:rPr>
          <w:b/>
          <w:i/>
          <w:sz w:val="28"/>
          <w:szCs w:val="28"/>
          <w:lang w:val="uk-UA"/>
        </w:rPr>
      </w:pPr>
    </w:p>
    <w:p w:rsidR="00BE2C7F" w:rsidRPr="00BE2C7F" w:rsidRDefault="00BE2C7F" w:rsidP="00BE2C7F">
      <w:pPr>
        <w:rPr>
          <w:b/>
          <w:i/>
          <w:sz w:val="28"/>
          <w:szCs w:val="28"/>
          <w:lang w:val="uk-UA"/>
        </w:rPr>
      </w:pPr>
      <w:r w:rsidRPr="00BE2C7F">
        <w:rPr>
          <w:b/>
          <w:i/>
          <w:sz w:val="28"/>
          <w:szCs w:val="28"/>
          <w:lang w:val="uk-UA"/>
        </w:rPr>
        <w:t>Про  надання згоди на</w:t>
      </w:r>
    </w:p>
    <w:p w:rsidR="00BE2C7F" w:rsidRPr="00BE2C7F" w:rsidRDefault="00BE2C7F" w:rsidP="00BE2C7F">
      <w:pPr>
        <w:rPr>
          <w:b/>
          <w:i/>
          <w:sz w:val="28"/>
          <w:szCs w:val="28"/>
          <w:lang w:val="uk-UA"/>
        </w:rPr>
      </w:pPr>
      <w:r w:rsidRPr="00BE2C7F">
        <w:rPr>
          <w:b/>
          <w:i/>
          <w:sz w:val="28"/>
          <w:szCs w:val="28"/>
          <w:lang w:val="uk-UA"/>
        </w:rPr>
        <w:t xml:space="preserve">списання  майна  </w:t>
      </w:r>
    </w:p>
    <w:p w:rsidR="00BE2C7F" w:rsidRPr="00BE2C7F" w:rsidRDefault="00BE2C7F" w:rsidP="00BE2C7F">
      <w:pPr>
        <w:rPr>
          <w:lang w:val="uk-UA"/>
        </w:rPr>
      </w:pPr>
    </w:p>
    <w:p w:rsidR="00BE2C7F" w:rsidRPr="00BE2C7F" w:rsidRDefault="00BE2C7F" w:rsidP="00BE2C7F">
      <w:pPr>
        <w:jc w:val="both"/>
        <w:rPr>
          <w:sz w:val="28"/>
          <w:szCs w:val="28"/>
          <w:lang w:val="uk-UA"/>
        </w:rPr>
      </w:pPr>
      <w:r w:rsidRPr="00BE2C7F">
        <w:rPr>
          <w:lang w:val="uk-UA"/>
        </w:rPr>
        <w:t xml:space="preserve">            </w:t>
      </w:r>
      <w:r w:rsidRPr="00BE2C7F">
        <w:rPr>
          <w:sz w:val="28"/>
          <w:szCs w:val="28"/>
          <w:lang w:val="uk-UA"/>
        </w:rPr>
        <w:t xml:space="preserve">Розглянувши клопотання  директора комунального підприємства «Зеленодольський міський водоканал» Накрапас Н.П. щодо надання згоди на списання автомобільного транспорту,  на підставі  пп.30 п.1 ст.26  Закону України « Про місцеве самоврядування в Україні», Положення про списання майна, яке належить до комунальної власності Зеленодольської територіальної громади, затвердженого рішенням Зеленодольської міської ради від 25.04.2013 р. № 565/01-1, Зеленодольська міська рада </w:t>
      </w:r>
      <w:r w:rsidRPr="00BE2C7F">
        <w:rPr>
          <w:b/>
          <w:sz w:val="28"/>
          <w:szCs w:val="28"/>
          <w:lang w:val="uk-UA"/>
        </w:rPr>
        <w:t>вирішила:</w:t>
      </w:r>
      <w:r w:rsidRPr="00BE2C7F">
        <w:rPr>
          <w:sz w:val="28"/>
          <w:szCs w:val="28"/>
          <w:lang w:val="uk-UA"/>
        </w:rPr>
        <w:t xml:space="preserve">           </w:t>
      </w:r>
    </w:p>
    <w:p w:rsidR="00BE2C7F" w:rsidRPr="00BE2C7F" w:rsidRDefault="00BE2C7F" w:rsidP="00586977">
      <w:pPr>
        <w:numPr>
          <w:ilvl w:val="0"/>
          <w:numId w:val="10"/>
        </w:numPr>
        <w:tabs>
          <w:tab w:val="left" w:pos="993"/>
        </w:tabs>
        <w:ind w:left="0" w:firstLine="567"/>
        <w:jc w:val="both"/>
        <w:rPr>
          <w:sz w:val="28"/>
          <w:szCs w:val="28"/>
          <w:lang w:val="uk-UA"/>
        </w:rPr>
      </w:pPr>
      <w:r w:rsidRPr="00BE2C7F">
        <w:rPr>
          <w:sz w:val="28"/>
          <w:szCs w:val="28"/>
          <w:lang w:val="uk-UA"/>
        </w:rPr>
        <w:lastRenderedPageBreak/>
        <w:t xml:space="preserve">Надати комунальному підприємству «Зеленодольский міський водоканал» згоду на списання автомобільного транспорту:  </w:t>
      </w:r>
    </w:p>
    <w:p w:rsidR="00BE2C7F" w:rsidRPr="00BE2C7F" w:rsidRDefault="00BE2C7F" w:rsidP="00BE2C7F">
      <w:pPr>
        <w:ind w:firstLine="567"/>
        <w:jc w:val="both"/>
        <w:rPr>
          <w:sz w:val="28"/>
          <w:szCs w:val="28"/>
          <w:lang w:val="uk-UA"/>
        </w:rPr>
      </w:pPr>
      <w:r w:rsidRPr="00BE2C7F">
        <w:rPr>
          <w:sz w:val="28"/>
          <w:szCs w:val="28"/>
          <w:lang w:val="uk-UA"/>
        </w:rPr>
        <w:t>- сміттєвоз КО -413, рік випуску 1995, державний номер АЕ 8929 АЕ;</w:t>
      </w:r>
    </w:p>
    <w:p w:rsidR="00BE2C7F" w:rsidRPr="00BE2C7F" w:rsidRDefault="00BE2C7F" w:rsidP="00BE2C7F">
      <w:pPr>
        <w:ind w:firstLine="567"/>
        <w:jc w:val="both"/>
        <w:rPr>
          <w:sz w:val="28"/>
          <w:szCs w:val="28"/>
          <w:lang w:val="uk-UA"/>
        </w:rPr>
      </w:pPr>
      <w:r w:rsidRPr="00BE2C7F">
        <w:rPr>
          <w:sz w:val="28"/>
          <w:szCs w:val="28"/>
          <w:lang w:val="uk-UA"/>
        </w:rPr>
        <w:t>- ГАЗ 31029 «Волга», рік випуску 1994, державний номер 1312 АЕ;</w:t>
      </w:r>
    </w:p>
    <w:p w:rsidR="00BE2C7F" w:rsidRPr="00BE2C7F" w:rsidRDefault="00BE2C7F" w:rsidP="00BE2C7F">
      <w:pPr>
        <w:ind w:firstLine="708"/>
        <w:jc w:val="both"/>
        <w:rPr>
          <w:sz w:val="28"/>
          <w:szCs w:val="28"/>
          <w:lang w:val="uk-UA"/>
        </w:rPr>
      </w:pPr>
      <w:r w:rsidRPr="00BE2C7F">
        <w:rPr>
          <w:sz w:val="28"/>
          <w:szCs w:val="28"/>
          <w:lang w:val="uk-UA"/>
        </w:rPr>
        <w:t>2. Контроль за виконанням цього рішення покласти на першого заступника міського голови Кобзіста В.А.</w:t>
      </w:r>
    </w:p>
    <w:p w:rsidR="00BE2C7F" w:rsidRPr="00BE2C7F" w:rsidRDefault="00BE2C7F" w:rsidP="00BE2C7F">
      <w:pPr>
        <w:jc w:val="both"/>
        <w:rPr>
          <w:sz w:val="28"/>
          <w:szCs w:val="28"/>
          <w:lang w:val="uk-UA"/>
        </w:rPr>
      </w:pPr>
      <w:r w:rsidRPr="00BE2C7F">
        <w:rPr>
          <w:sz w:val="28"/>
          <w:szCs w:val="28"/>
          <w:lang w:val="uk-UA"/>
        </w:rPr>
        <w:t xml:space="preserve">            </w:t>
      </w:r>
    </w:p>
    <w:p w:rsidR="00BE2C7F" w:rsidRPr="00BE2C7F" w:rsidRDefault="00BE2C7F" w:rsidP="00BE2C7F">
      <w:pPr>
        <w:ind w:firstLine="720"/>
        <w:rPr>
          <w:b/>
          <w:lang w:val="uk-UA"/>
        </w:rPr>
      </w:pPr>
      <w:r w:rsidRPr="00BE2C7F">
        <w:rPr>
          <w:lang w:val="uk-UA"/>
        </w:rPr>
        <w:t xml:space="preserve">        </w:t>
      </w:r>
      <w:r w:rsidRPr="00BE2C7F">
        <w:rPr>
          <w:b/>
          <w:sz w:val="28"/>
          <w:lang w:val="uk-UA"/>
        </w:rPr>
        <w:t>Міський голова                                           В.А.Качан</w:t>
      </w:r>
    </w:p>
    <w:p w:rsidR="00BE2C7F" w:rsidRPr="00BE2C7F" w:rsidRDefault="00BE2C7F" w:rsidP="00BE2C7F">
      <w:pPr>
        <w:keepNext/>
        <w:tabs>
          <w:tab w:val="left" w:pos="142"/>
        </w:tabs>
        <w:jc w:val="center"/>
        <w:outlineLvl w:val="0"/>
        <w:rPr>
          <w:rFonts w:eastAsia="Calibri"/>
          <w:b/>
          <w:bCs/>
          <w:sz w:val="28"/>
          <w:szCs w:val="28"/>
          <w:lang w:val="uk-UA"/>
        </w:rPr>
      </w:pPr>
      <w:r w:rsidRPr="00BE2C7F">
        <w:rPr>
          <w:rFonts w:eastAsia="Calibri"/>
          <w:b/>
          <w:bCs/>
          <w:sz w:val="28"/>
          <w:szCs w:val="28"/>
          <w:lang w:val="uk-UA"/>
        </w:rPr>
        <w:t>Р І Ш Е Н Н Я</w:t>
      </w:r>
    </w:p>
    <w:p w:rsidR="00BE2C7F" w:rsidRPr="00BE2C7F" w:rsidRDefault="00BE2C7F" w:rsidP="00BE2C7F">
      <w:pPr>
        <w:tabs>
          <w:tab w:val="left" w:pos="142"/>
        </w:tabs>
        <w:autoSpaceDE w:val="0"/>
        <w:autoSpaceDN w:val="0"/>
        <w:jc w:val="center"/>
        <w:rPr>
          <w:b/>
          <w:sz w:val="28"/>
          <w:szCs w:val="28"/>
          <w:lang w:val="uk-UA"/>
        </w:rPr>
      </w:pPr>
      <w:r w:rsidRPr="00BE2C7F">
        <w:rPr>
          <w:sz w:val="28"/>
          <w:szCs w:val="28"/>
        </w:rPr>
        <w:t xml:space="preserve"> </w:t>
      </w:r>
      <w:r w:rsidRPr="00BE2C7F">
        <w:rPr>
          <w:b/>
          <w:sz w:val="28"/>
          <w:szCs w:val="28"/>
        </w:rPr>
        <w:t xml:space="preserve">Зеленодольської </w:t>
      </w:r>
      <w:r w:rsidRPr="00BE2C7F">
        <w:rPr>
          <w:b/>
          <w:sz w:val="28"/>
          <w:szCs w:val="28"/>
          <w:lang w:val="uk-UA"/>
        </w:rPr>
        <w:t>міської</w:t>
      </w:r>
      <w:r w:rsidRPr="00BE2C7F">
        <w:rPr>
          <w:b/>
          <w:sz w:val="28"/>
          <w:szCs w:val="28"/>
        </w:rPr>
        <w:t xml:space="preserve"> ради</w:t>
      </w:r>
    </w:p>
    <w:p w:rsidR="00BE2C7F" w:rsidRPr="00BE2C7F" w:rsidRDefault="00BE2C7F" w:rsidP="00BE2C7F">
      <w:pPr>
        <w:tabs>
          <w:tab w:val="left" w:pos="142"/>
        </w:tabs>
        <w:autoSpaceDE w:val="0"/>
        <w:autoSpaceDN w:val="0"/>
        <w:jc w:val="center"/>
        <w:rPr>
          <w:b/>
          <w:sz w:val="28"/>
          <w:szCs w:val="28"/>
          <w:lang w:val="uk-UA"/>
        </w:rPr>
      </w:pPr>
      <w:r w:rsidRPr="00BE2C7F">
        <w:rPr>
          <w:b/>
          <w:sz w:val="28"/>
          <w:szCs w:val="28"/>
          <w:lang w:val="uk-UA"/>
        </w:rPr>
        <w:t xml:space="preserve">78 сесії </w:t>
      </w:r>
      <w:r w:rsidRPr="00BE2C7F">
        <w:rPr>
          <w:b/>
          <w:sz w:val="28"/>
          <w:szCs w:val="28"/>
          <w:lang w:val="en-US"/>
        </w:rPr>
        <w:t>V</w:t>
      </w:r>
      <w:r w:rsidRPr="00BE2C7F">
        <w:rPr>
          <w:b/>
          <w:sz w:val="28"/>
          <w:szCs w:val="28"/>
          <w:lang w:val="uk-UA"/>
        </w:rPr>
        <w:t>І скликання</w:t>
      </w:r>
    </w:p>
    <w:p w:rsidR="00BE2C7F" w:rsidRPr="00BE2C7F" w:rsidRDefault="00BE2C7F" w:rsidP="00BE2C7F">
      <w:pPr>
        <w:tabs>
          <w:tab w:val="left" w:pos="142"/>
        </w:tabs>
        <w:autoSpaceDE w:val="0"/>
        <w:autoSpaceDN w:val="0"/>
        <w:rPr>
          <w:b/>
          <w:bCs/>
          <w:sz w:val="28"/>
          <w:szCs w:val="28"/>
          <w:lang w:val="uk-UA"/>
        </w:rPr>
      </w:pPr>
      <w:r w:rsidRPr="00BE2C7F">
        <w:rPr>
          <w:b/>
          <w:sz w:val="28"/>
          <w:szCs w:val="28"/>
          <w:lang w:val="uk-UA"/>
        </w:rPr>
        <w:t>21 жовтня  2015 року</w:t>
      </w:r>
      <w:r w:rsidRPr="00BE2C7F">
        <w:rPr>
          <w:sz w:val="28"/>
          <w:szCs w:val="28"/>
          <w:lang w:val="uk-UA"/>
        </w:rPr>
        <w:t xml:space="preserve">                                            </w:t>
      </w:r>
      <w:r w:rsidRPr="00BE2C7F">
        <w:rPr>
          <w:b/>
          <w:bCs/>
          <w:sz w:val="28"/>
          <w:szCs w:val="28"/>
          <w:lang w:val="uk-UA"/>
        </w:rPr>
        <w:t xml:space="preserve">                  № 1096</w:t>
      </w:r>
    </w:p>
    <w:p w:rsidR="00BE2C7F" w:rsidRPr="00BE2C7F" w:rsidRDefault="00BE2C7F" w:rsidP="00BE2C7F">
      <w:pPr>
        <w:ind w:firstLine="708"/>
        <w:jc w:val="both"/>
        <w:rPr>
          <w:rFonts w:eastAsia="Calibri"/>
          <w:b/>
          <w:i/>
          <w:sz w:val="28"/>
          <w:szCs w:val="28"/>
          <w:lang w:val="uk-UA"/>
        </w:rPr>
      </w:pPr>
    </w:p>
    <w:p w:rsidR="00BE2C7F" w:rsidRPr="00BE2C7F" w:rsidRDefault="00BE2C7F" w:rsidP="00BE2C7F">
      <w:pPr>
        <w:ind w:firstLine="426"/>
        <w:rPr>
          <w:rFonts w:eastAsia="Calibri"/>
          <w:b/>
          <w:i/>
          <w:sz w:val="28"/>
          <w:szCs w:val="28"/>
          <w:lang w:val="uk-UA" w:eastAsia="en-US"/>
        </w:rPr>
      </w:pPr>
      <w:r w:rsidRPr="00BE2C7F">
        <w:rPr>
          <w:rFonts w:eastAsia="Calibri"/>
          <w:b/>
          <w:i/>
          <w:sz w:val="28"/>
          <w:szCs w:val="28"/>
          <w:lang w:val="uk-UA" w:eastAsia="en-US"/>
        </w:rPr>
        <w:t xml:space="preserve">Про внесення змін до рішення </w:t>
      </w:r>
    </w:p>
    <w:p w:rsidR="00BE2C7F" w:rsidRPr="00BE2C7F" w:rsidRDefault="00BE2C7F" w:rsidP="00BE2C7F">
      <w:pPr>
        <w:ind w:firstLine="426"/>
        <w:rPr>
          <w:rFonts w:eastAsia="Calibri"/>
          <w:b/>
          <w:i/>
          <w:sz w:val="28"/>
          <w:szCs w:val="28"/>
          <w:lang w:val="uk-UA" w:eastAsia="en-US"/>
        </w:rPr>
      </w:pPr>
      <w:r w:rsidRPr="00BE2C7F">
        <w:rPr>
          <w:rFonts w:eastAsia="Calibri"/>
          <w:b/>
          <w:i/>
          <w:sz w:val="28"/>
          <w:szCs w:val="28"/>
          <w:lang w:val="uk-UA" w:eastAsia="en-US"/>
        </w:rPr>
        <w:t>Зеленодольської міської ради №1063 від 21.08.2015р.</w:t>
      </w:r>
    </w:p>
    <w:p w:rsidR="00BE2C7F" w:rsidRPr="00BE2C7F" w:rsidRDefault="00BE2C7F" w:rsidP="00BE2C7F">
      <w:pPr>
        <w:ind w:firstLine="426"/>
        <w:rPr>
          <w:rFonts w:eastAsia="Calibri"/>
          <w:sz w:val="28"/>
          <w:szCs w:val="28"/>
          <w:lang w:val="uk-UA" w:eastAsia="en-US"/>
        </w:rPr>
      </w:pPr>
    </w:p>
    <w:p w:rsidR="00BE2C7F" w:rsidRPr="00BE2C7F" w:rsidRDefault="00BE2C7F" w:rsidP="00BE2C7F">
      <w:pPr>
        <w:ind w:firstLine="426"/>
        <w:rPr>
          <w:rFonts w:eastAsia="Calibri"/>
          <w:color w:val="000000"/>
          <w:sz w:val="28"/>
          <w:szCs w:val="28"/>
          <w:lang w:val="uk-UA" w:eastAsia="en-US"/>
        </w:rPr>
      </w:pPr>
      <w:r w:rsidRPr="00BE2C7F">
        <w:rPr>
          <w:rFonts w:eastAsia="Calibri"/>
          <w:color w:val="000000"/>
          <w:sz w:val="28"/>
          <w:szCs w:val="28"/>
          <w:lang w:val="uk-UA" w:eastAsia="en-US"/>
        </w:rPr>
        <w:t xml:space="preserve">Керуючись пп.12.3.7 п.12.3 ст.12, ст.284 Податкового Кодексу України, ст.25 Закону України «Про місцеве самоврядування в Україні»  Зеленодольська міська рада </w:t>
      </w:r>
    </w:p>
    <w:p w:rsidR="00BE2C7F" w:rsidRPr="00BE2C7F" w:rsidRDefault="00BE2C7F" w:rsidP="00BE2C7F">
      <w:pPr>
        <w:jc w:val="center"/>
        <w:rPr>
          <w:rFonts w:eastAsia="Calibri"/>
          <w:b/>
          <w:sz w:val="28"/>
          <w:szCs w:val="28"/>
          <w:lang w:val="uk-UA" w:eastAsia="en-US"/>
        </w:rPr>
      </w:pPr>
      <w:r w:rsidRPr="00BE2C7F">
        <w:rPr>
          <w:rFonts w:eastAsia="Calibri"/>
          <w:b/>
          <w:sz w:val="28"/>
          <w:szCs w:val="28"/>
          <w:lang w:val="uk-UA" w:eastAsia="en-US"/>
        </w:rPr>
        <w:t>ВИРІШИЛА:</w:t>
      </w:r>
    </w:p>
    <w:p w:rsidR="00BE2C7F" w:rsidRPr="00BE2C7F" w:rsidRDefault="00BE2C7F" w:rsidP="00BE2C7F">
      <w:pPr>
        <w:shd w:val="clear" w:color="auto" w:fill="FFFFFF"/>
        <w:rPr>
          <w:color w:val="000000"/>
          <w:sz w:val="28"/>
          <w:szCs w:val="28"/>
          <w:lang w:val="uk-UA"/>
        </w:rPr>
      </w:pPr>
      <w:r w:rsidRPr="00BE2C7F">
        <w:rPr>
          <w:color w:val="000000"/>
          <w:sz w:val="28"/>
          <w:szCs w:val="28"/>
          <w:lang w:val="uk-UA"/>
        </w:rPr>
        <w:t>1. Викласти пункт 1 рішення Зеленодольської міської ради №1063 від 21.08.2015р. Про надання пільг по сплаті земельного податку на 2016 рік» в наступній редакції:</w:t>
      </w:r>
    </w:p>
    <w:p w:rsidR="00BE2C7F" w:rsidRPr="00BE2C7F" w:rsidRDefault="00BE2C7F" w:rsidP="00BE2C7F">
      <w:pPr>
        <w:rPr>
          <w:rFonts w:eastAsia="Calibri"/>
          <w:sz w:val="28"/>
          <w:szCs w:val="28"/>
          <w:lang w:val="uk-UA" w:eastAsia="en-US"/>
        </w:rPr>
      </w:pPr>
      <w:r w:rsidRPr="00BE2C7F">
        <w:rPr>
          <w:color w:val="000000"/>
          <w:sz w:val="28"/>
          <w:szCs w:val="28"/>
          <w:lang w:val="uk-UA"/>
        </w:rPr>
        <w:t>«1.</w:t>
      </w:r>
      <w:r w:rsidRPr="00BE2C7F">
        <w:rPr>
          <w:rFonts w:eastAsia="Calibri"/>
          <w:sz w:val="28"/>
          <w:szCs w:val="28"/>
          <w:lang w:val="uk-UA" w:eastAsia="en-US"/>
        </w:rPr>
        <w:t>Встановити пільгу по сплаті земельного податку на 2016 рік в розмірі 100%:</w:t>
      </w:r>
    </w:p>
    <w:p w:rsidR="00BE2C7F" w:rsidRPr="00BE2C7F" w:rsidRDefault="00BE2C7F" w:rsidP="00BE2C7F">
      <w:pPr>
        <w:rPr>
          <w:rFonts w:eastAsia="Calibri"/>
          <w:sz w:val="28"/>
          <w:szCs w:val="28"/>
          <w:lang w:val="uk-UA" w:eastAsia="en-US"/>
        </w:rPr>
      </w:pPr>
      <w:r w:rsidRPr="00BE2C7F">
        <w:rPr>
          <w:rFonts w:eastAsia="Calibri"/>
          <w:sz w:val="28"/>
          <w:szCs w:val="28"/>
          <w:lang w:val="uk-UA" w:eastAsia="en-US"/>
        </w:rPr>
        <w:t xml:space="preserve">       а) органам державної влади та органам місцевого самоврядування, закладам, установам та організаціям, які утримуються за рахунок коштів державного або місцевих бюджетів;</w:t>
      </w:r>
    </w:p>
    <w:p w:rsidR="00BE2C7F" w:rsidRPr="00BE2C7F" w:rsidRDefault="00BE2C7F" w:rsidP="00BE2C7F">
      <w:pPr>
        <w:rPr>
          <w:rFonts w:eastAsia="Calibri"/>
          <w:sz w:val="28"/>
          <w:szCs w:val="28"/>
          <w:lang w:val="uk-UA" w:eastAsia="en-US"/>
        </w:rPr>
      </w:pPr>
      <w:r w:rsidRPr="00BE2C7F">
        <w:rPr>
          <w:rFonts w:eastAsia="Calibri"/>
          <w:sz w:val="28"/>
          <w:szCs w:val="28"/>
          <w:lang w:val="uk-UA" w:eastAsia="en-US"/>
        </w:rPr>
        <w:t xml:space="preserve">       б) комунальним, громадським, благодійним організаціям, які включені до реєстру неприбуткових установ та організацій».</w:t>
      </w:r>
    </w:p>
    <w:p w:rsidR="00BE2C7F" w:rsidRPr="00BE2C7F" w:rsidRDefault="00BE2C7F" w:rsidP="00BE2C7F">
      <w:pPr>
        <w:rPr>
          <w:rFonts w:eastAsia="Calibri"/>
          <w:color w:val="000000"/>
          <w:sz w:val="28"/>
          <w:szCs w:val="28"/>
          <w:lang w:val="uk-UA"/>
        </w:rPr>
      </w:pPr>
      <w:r w:rsidRPr="00BE2C7F">
        <w:rPr>
          <w:color w:val="000000"/>
          <w:sz w:val="28"/>
          <w:szCs w:val="28"/>
          <w:lang w:val="uk-UA"/>
        </w:rPr>
        <w:t>2</w:t>
      </w:r>
      <w:r w:rsidRPr="00BE2C7F">
        <w:rPr>
          <w:color w:val="000000"/>
          <w:sz w:val="28"/>
          <w:szCs w:val="28"/>
        </w:rPr>
        <w:t>.</w:t>
      </w:r>
      <w:r w:rsidRPr="00BE2C7F">
        <w:rPr>
          <w:rFonts w:eastAsia="Calibri"/>
          <w:color w:val="000000"/>
          <w:sz w:val="28"/>
          <w:szCs w:val="28"/>
          <w:lang w:val="uk-UA"/>
        </w:rPr>
        <w:t xml:space="preserve"> Дане рішення набирає чинності з 01.01.2016р.</w:t>
      </w:r>
    </w:p>
    <w:p w:rsidR="00BE2C7F" w:rsidRPr="00BE2C7F" w:rsidRDefault="00BE2C7F" w:rsidP="00BE2C7F">
      <w:pPr>
        <w:rPr>
          <w:rFonts w:eastAsia="Calibri"/>
          <w:color w:val="000000"/>
          <w:sz w:val="28"/>
          <w:szCs w:val="28"/>
          <w:lang w:val="uk-UA"/>
        </w:rPr>
      </w:pPr>
      <w:r w:rsidRPr="00BE2C7F">
        <w:rPr>
          <w:rFonts w:eastAsia="Calibri"/>
          <w:color w:val="000000"/>
          <w:sz w:val="28"/>
          <w:szCs w:val="28"/>
          <w:lang w:val="uk-UA"/>
        </w:rPr>
        <w:t>3.Дане рішення, згідно ст. 59 Закону України «Про місцеве самоврядування в Україні», підлягає оприлюдненню.</w:t>
      </w:r>
    </w:p>
    <w:p w:rsidR="00BE2C7F" w:rsidRPr="00BE2C7F" w:rsidRDefault="00BE2C7F" w:rsidP="00BE2C7F">
      <w:pPr>
        <w:rPr>
          <w:rFonts w:eastAsia="Calibri"/>
          <w:color w:val="000000"/>
          <w:sz w:val="28"/>
          <w:szCs w:val="28"/>
          <w:lang w:val="uk-UA"/>
        </w:rPr>
      </w:pPr>
      <w:r w:rsidRPr="00BE2C7F">
        <w:rPr>
          <w:rFonts w:eastAsia="Calibri"/>
          <w:color w:val="000000"/>
          <w:sz w:val="28"/>
          <w:szCs w:val="28"/>
          <w:lang w:val="uk-UA"/>
        </w:rPr>
        <w:t>4. Контроль за виконанням даного рішення покласти на постійну комісію ради з питань планування бюджету, фінансів і підприємництва та на комітет з конкурсних торгів Зеленодольської міської ради.</w:t>
      </w:r>
    </w:p>
    <w:p w:rsidR="00BE2C7F" w:rsidRPr="00BE2C7F" w:rsidRDefault="00BE2C7F" w:rsidP="00BE2C7F">
      <w:pPr>
        <w:tabs>
          <w:tab w:val="num" w:pos="540"/>
        </w:tabs>
        <w:ind w:left="540" w:hanging="540"/>
        <w:jc w:val="center"/>
        <w:rPr>
          <w:rFonts w:eastAsia="Calibri"/>
          <w:sz w:val="28"/>
          <w:szCs w:val="28"/>
          <w:lang w:val="uk-UA"/>
        </w:rPr>
      </w:pPr>
    </w:p>
    <w:p w:rsidR="00BE2C7F" w:rsidRPr="00BE2C7F" w:rsidRDefault="00BE2C7F" w:rsidP="00BE2C7F">
      <w:pPr>
        <w:tabs>
          <w:tab w:val="num" w:pos="540"/>
        </w:tabs>
        <w:ind w:left="540" w:hanging="540"/>
        <w:jc w:val="center"/>
        <w:rPr>
          <w:rFonts w:eastAsia="Calibri"/>
          <w:b/>
          <w:sz w:val="28"/>
          <w:szCs w:val="28"/>
          <w:lang w:val="uk-UA"/>
        </w:rPr>
      </w:pPr>
      <w:r w:rsidRPr="00BE2C7F">
        <w:rPr>
          <w:rFonts w:eastAsia="Calibri"/>
          <w:b/>
          <w:sz w:val="28"/>
          <w:szCs w:val="28"/>
          <w:lang w:val="uk-UA"/>
        </w:rPr>
        <w:t>Міський голова                        В.А.Качан</w:t>
      </w:r>
    </w:p>
    <w:p w:rsidR="00BE2C7F" w:rsidRPr="00BE2C7F" w:rsidRDefault="00BE2C7F" w:rsidP="00BE2C7F">
      <w:pPr>
        <w:tabs>
          <w:tab w:val="num" w:pos="540"/>
        </w:tabs>
        <w:rPr>
          <w:rFonts w:eastAsia="Calibri"/>
          <w:sz w:val="28"/>
          <w:szCs w:val="28"/>
          <w:lang w:val="uk-UA"/>
        </w:rPr>
      </w:pPr>
    </w:p>
    <w:p w:rsidR="00BE2C7F" w:rsidRPr="00BE2C7F" w:rsidRDefault="00BE2C7F" w:rsidP="00BE2C7F">
      <w:pPr>
        <w:spacing w:line="360" w:lineRule="auto"/>
        <w:rPr>
          <w:rFonts w:ascii="Calibri" w:eastAsia="Calibri" w:hAnsi="Calibri"/>
          <w:sz w:val="20"/>
          <w:szCs w:val="20"/>
          <w:lang w:val="uk-UA" w:eastAsia="en-US"/>
        </w:rPr>
      </w:pPr>
    </w:p>
    <w:p w:rsidR="00BE2C7F" w:rsidRPr="00BE2C7F" w:rsidRDefault="00BE2C7F" w:rsidP="00BE2C7F">
      <w:pPr>
        <w:rPr>
          <w:lang w:val="uk-UA"/>
        </w:rPr>
      </w:pPr>
    </w:p>
    <w:p w:rsidR="00BE2C7F" w:rsidRPr="00BE2C7F" w:rsidRDefault="00BE2C7F" w:rsidP="00BE2C7F">
      <w:pPr>
        <w:jc w:val="center"/>
        <w:rPr>
          <w:b/>
          <w:lang w:val="uk-UA"/>
        </w:rPr>
      </w:pPr>
      <w:r w:rsidRPr="00BE2C7F">
        <w:rPr>
          <w:b/>
          <w:lang w:val="uk-UA"/>
        </w:rPr>
        <w:t>Р І Ш Е Н Н Я</w:t>
      </w:r>
    </w:p>
    <w:p w:rsidR="00BE2C7F" w:rsidRPr="00BE2C7F" w:rsidRDefault="00BE2C7F" w:rsidP="00BE2C7F">
      <w:pPr>
        <w:jc w:val="center"/>
        <w:rPr>
          <w:b/>
          <w:lang w:val="uk-UA"/>
        </w:rPr>
      </w:pPr>
      <w:r w:rsidRPr="00BE2C7F">
        <w:rPr>
          <w:b/>
          <w:lang w:val="uk-UA"/>
        </w:rPr>
        <w:t>Зеленодольської міської ради</w:t>
      </w:r>
    </w:p>
    <w:p w:rsidR="00BE2C7F" w:rsidRPr="00BE2C7F" w:rsidRDefault="00BE2C7F" w:rsidP="00BE2C7F">
      <w:pPr>
        <w:jc w:val="center"/>
        <w:rPr>
          <w:b/>
          <w:lang w:val="uk-UA"/>
        </w:rPr>
      </w:pPr>
      <w:r w:rsidRPr="00BE2C7F">
        <w:rPr>
          <w:b/>
          <w:lang w:val="uk-UA"/>
        </w:rPr>
        <w:t>78 сесії VІ скликання</w:t>
      </w:r>
    </w:p>
    <w:p w:rsidR="00BE2C7F" w:rsidRPr="00BE2C7F" w:rsidRDefault="00BE2C7F" w:rsidP="00BE2C7F">
      <w:pPr>
        <w:rPr>
          <w:b/>
          <w:lang w:val="uk-UA"/>
        </w:rPr>
      </w:pPr>
      <w:r w:rsidRPr="00BE2C7F">
        <w:rPr>
          <w:b/>
          <w:lang w:val="uk-UA"/>
        </w:rPr>
        <w:t>21 жовтня  2015 року                                                              № 109</w:t>
      </w:r>
      <w:r w:rsidR="0053188D">
        <w:rPr>
          <w:b/>
          <w:lang w:val="uk-UA"/>
        </w:rPr>
        <w:t>7</w:t>
      </w:r>
    </w:p>
    <w:p w:rsidR="00BE2C7F" w:rsidRPr="00BE2C7F" w:rsidRDefault="00BE2C7F" w:rsidP="00BE2C7F">
      <w:pPr>
        <w:rPr>
          <w:b/>
          <w:i/>
          <w:lang w:val="uk-UA"/>
        </w:rPr>
      </w:pPr>
    </w:p>
    <w:p w:rsidR="00BE2C7F" w:rsidRDefault="00BE2C7F" w:rsidP="00BE2C7F">
      <w:pPr>
        <w:rPr>
          <w:b/>
          <w:i/>
          <w:lang w:val="uk-UA"/>
        </w:rPr>
      </w:pPr>
      <w:r w:rsidRPr="00BE2C7F">
        <w:rPr>
          <w:b/>
          <w:i/>
          <w:lang w:val="uk-UA"/>
        </w:rPr>
        <w:lastRenderedPageBreak/>
        <w:t xml:space="preserve">Про затвердження плану-графіку проведення заходів з відстеження результативності прийнятих регуляторних актів Зеленодольської  </w:t>
      </w:r>
    </w:p>
    <w:p w:rsidR="00BE2C7F" w:rsidRPr="00BE2C7F" w:rsidRDefault="00BE2C7F" w:rsidP="00BE2C7F">
      <w:pPr>
        <w:rPr>
          <w:b/>
          <w:i/>
          <w:lang w:val="uk-UA"/>
        </w:rPr>
      </w:pPr>
      <w:r w:rsidRPr="00BE2C7F">
        <w:rPr>
          <w:b/>
          <w:i/>
          <w:lang w:val="uk-UA"/>
        </w:rPr>
        <w:t>міської ради на 2016 рік</w:t>
      </w:r>
    </w:p>
    <w:p w:rsidR="00BE2C7F" w:rsidRPr="00BE2C7F" w:rsidRDefault="00BE2C7F" w:rsidP="00BE2C7F">
      <w:pPr>
        <w:rPr>
          <w:lang w:val="uk-UA"/>
        </w:rPr>
      </w:pPr>
    </w:p>
    <w:p w:rsidR="00BE2C7F" w:rsidRPr="00BE2C7F" w:rsidRDefault="00BE2C7F" w:rsidP="00BE2C7F">
      <w:pPr>
        <w:rPr>
          <w:lang w:val="uk-UA"/>
        </w:rPr>
      </w:pPr>
      <w:r w:rsidRPr="00BE2C7F">
        <w:rPr>
          <w:lang w:val="uk-UA"/>
        </w:rPr>
        <w:t xml:space="preserve"> </w:t>
      </w:r>
      <w:r>
        <w:rPr>
          <w:lang w:val="uk-UA"/>
        </w:rPr>
        <w:t xml:space="preserve">       </w:t>
      </w:r>
      <w:r w:rsidRPr="00BE2C7F">
        <w:rPr>
          <w:lang w:val="uk-UA"/>
        </w:rPr>
        <w:t xml:space="preserve"> Керуючись ст. 7, 32 Закону України «Про засади державної регуляторної політики у сфері господарської діяльності» та Законом України “Про місцеве самоврядування в Україні”, Зеленодольська міська рада </w:t>
      </w:r>
    </w:p>
    <w:p w:rsidR="00BE2C7F" w:rsidRPr="00BE2C7F" w:rsidRDefault="00BE2C7F" w:rsidP="00BE2C7F">
      <w:pPr>
        <w:jc w:val="center"/>
        <w:rPr>
          <w:b/>
          <w:lang w:val="uk-UA"/>
        </w:rPr>
      </w:pPr>
      <w:r w:rsidRPr="00BE2C7F">
        <w:rPr>
          <w:b/>
          <w:lang w:val="uk-UA"/>
        </w:rPr>
        <w:t>ВИРІШИЛА:</w:t>
      </w:r>
    </w:p>
    <w:p w:rsidR="00BE2C7F" w:rsidRPr="00BE2C7F" w:rsidRDefault="00BE2C7F" w:rsidP="00BE2C7F">
      <w:pPr>
        <w:rPr>
          <w:lang w:val="uk-UA"/>
        </w:rPr>
      </w:pPr>
      <w:r w:rsidRPr="00BE2C7F">
        <w:rPr>
          <w:lang w:val="uk-UA"/>
        </w:rPr>
        <w:t>1.</w:t>
      </w:r>
      <w:r w:rsidRPr="00BE2C7F">
        <w:rPr>
          <w:lang w:val="uk-UA"/>
        </w:rPr>
        <w:tab/>
        <w:t>Затвердити план-графік проведення заходів з відстеження результативності прийнятих регуляторних актів  Зеленодольської міської ради  на 2016 рік (додається).</w:t>
      </w:r>
    </w:p>
    <w:p w:rsidR="00BE2C7F" w:rsidRPr="00BE2C7F" w:rsidRDefault="00BE2C7F" w:rsidP="00BE2C7F">
      <w:pPr>
        <w:rPr>
          <w:lang w:val="uk-UA"/>
        </w:rPr>
      </w:pPr>
      <w:r w:rsidRPr="00BE2C7F">
        <w:rPr>
          <w:lang w:val="uk-UA"/>
        </w:rPr>
        <w:t>2.</w:t>
      </w:r>
      <w:r w:rsidRPr="00BE2C7F">
        <w:rPr>
          <w:lang w:val="uk-UA"/>
        </w:rPr>
        <w:tab/>
        <w:t>Дане рішення, згідно ст. 59 Закону України «Про місцеве самоврядування в Україні» підлягає оприлюдненню.</w:t>
      </w:r>
    </w:p>
    <w:p w:rsidR="00BE2C7F" w:rsidRPr="00BE2C7F" w:rsidRDefault="00BE2C7F" w:rsidP="00BE2C7F">
      <w:pPr>
        <w:rPr>
          <w:lang w:val="uk-UA"/>
        </w:rPr>
      </w:pPr>
      <w:r w:rsidRPr="00BE2C7F">
        <w:rPr>
          <w:lang w:val="uk-UA"/>
        </w:rPr>
        <w:t>3.</w:t>
      </w:r>
      <w:r w:rsidRPr="00BE2C7F">
        <w:rPr>
          <w:lang w:val="uk-UA"/>
        </w:rPr>
        <w:tab/>
        <w:t>Дане рішення набирає чинності з 01.01.2016 року.</w:t>
      </w:r>
    </w:p>
    <w:p w:rsidR="00BE2C7F" w:rsidRPr="00BE2C7F" w:rsidRDefault="00BE2C7F" w:rsidP="00BE2C7F">
      <w:pPr>
        <w:rPr>
          <w:lang w:val="uk-UA"/>
        </w:rPr>
      </w:pPr>
      <w:r w:rsidRPr="00BE2C7F">
        <w:rPr>
          <w:lang w:val="uk-UA"/>
        </w:rPr>
        <w:t>4.    Контроль  за виконанням  даного рішення покласти   на постійну комісію                    ради з питань депутатської діяльності, етики та законності, забезпечення                         правопорядку та охорони прав людини, взаємодії з політичними партіями та громадськістю.</w:t>
      </w:r>
    </w:p>
    <w:p w:rsidR="00BE2C7F" w:rsidRPr="00BE2C7F" w:rsidRDefault="00BE2C7F" w:rsidP="00BE2C7F">
      <w:pPr>
        <w:rPr>
          <w:lang w:val="uk-UA"/>
        </w:rPr>
      </w:pPr>
      <w:r w:rsidRPr="00BE2C7F">
        <w:rPr>
          <w:lang w:val="uk-UA"/>
        </w:rPr>
        <w:t xml:space="preserve">            </w:t>
      </w:r>
    </w:p>
    <w:p w:rsidR="00BE2C7F" w:rsidRPr="00BE2C7F" w:rsidRDefault="00BE2C7F" w:rsidP="00BE2C7F">
      <w:pPr>
        <w:rPr>
          <w:b/>
          <w:lang w:val="uk-UA"/>
        </w:rPr>
      </w:pPr>
      <w:r w:rsidRPr="00BE2C7F">
        <w:rPr>
          <w:lang w:val="uk-UA"/>
        </w:rPr>
        <w:t xml:space="preserve">                 </w:t>
      </w:r>
      <w:r w:rsidRPr="00BE2C7F">
        <w:rPr>
          <w:b/>
          <w:lang w:val="uk-UA"/>
        </w:rPr>
        <w:t>Міський голова                                              В.А.Качан</w:t>
      </w:r>
    </w:p>
    <w:p w:rsidR="00BE2C7F" w:rsidRPr="00BE2C7F" w:rsidRDefault="00BE2C7F" w:rsidP="00BE2C7F">
      <w:pPr>
        <w:rPr>
          <w:lang w:val="uk-UA"/>
        </w:rPr>
      </w:pPr>
    </w:p>
    <w:p w:rsidR="00BE2C7F" w:rsidRPr="00BE2C7F" w:rsidRDefault="00BE2C7F" w:rsidP="00BE2C7F">
      <w:pPr>
        <w:rPr>
          <w:lang w:val="uk-UA"/>
        </w:rPr>
      </w:pPr>
    </w:p>
    <w:p w:rsidR="00BE2C7F" w:rsidRPr="00BE2C7F" w:rsidRDefault="00BE2C7F" w:rsidP="00BE2C7F">
      <w:pPr>
        <w:rPr>
          <w:lang w:val="uk-UA"/>
        </w:rPr>
      </w:pPr>
    </w:p>
    <w:p w:rsidR="00BE2C7F" w:rsidRPr="00BE2C7F" w:rsidRDefault="00BE2C7F" w:rsidP="00BE2C7F">
      <w:pPr>
        <w:jc w:val="right"/>
        <w:rPr>
          <w:lang w:val="uk-UA"/>
        </w:rPr>
      </w:pPr>
      <w:r w:rsidRPr="00BE2C7F">
        <w:rPr>
          <w:lang w:val="uk-UA"/>
        </w:rPr>
        <w:t>Додаток до рішення                                                                                                                                                           Зеленодольської міської ради</w:t>
      </w:r>
    </w:p>
    <w:p w:rsidR="00BE2C7F" w:rsidRPr="00BE2C7F" w:rsidRDefault="00BE2C7F" w:rsidP="00BE2C7F">
      <w:pPr>
        <w:jc w:val="right"/>
        <w:rPr>
          <w:lang w:val="uk-UA"/>
        </w:rPr>
      </w:pPr>
      <w:r w:rsidRPr="00BE2C7F">
        <w:rPr>
          <w:lang w:val="uk-UA"/>
        </w:rPr>
        <w:t>Від 21.10.2015р. №109</w:t>
      </w:r>
      <w:r w:rsidR="0053188D">
        <w:rPr>
          <w:lang w:val="uk-UA"/>
        </w:rPr>
        <w:t>7</w:t>
      </w:r>
    </w:p>
    <w:p w:rsidR="00BE2C7F" w:rsidRPr="00BE2C7F" w:rsidRDefault="00BE2C7F" w:rsidP="00BE2C7F">
      <w:pPr>
        <w:rPr>
          <w:lang w:val="uk-UA"/>
        </w:rPr>
      </w:pPr>
    </w:p>
    <w:p w:rsidR="00BE2C7F" w:rsidRPr="00BE2C7F" w:rsidRDefault="00BE2C7F" w:rsidP="00BE2C7F">
      <w:pPr>
        <w:rPr>
          <w:lang w:val="uk-UA"/>
        </w:rPr>
      </w:pPr>
    </w:p>
    <w:p w:rsidR="00BE2C7F" w:rsidRPr="00BE2C7F" w:rsidRDefault="00BE2C7F" w:rsidP="00BE2C7F">
      <w:pPr>
        <w:jc w:val="center"/>
        <w:rPr>
          <w:b/>
          <w:sz w:val="26"/>
          <w:szCs w:val="26"/>
          <w:lang w:val="uk-UA"/>
        </w:rPr>
      </w:pPr>
      <w:r w:rsidRPr="00BE2C7F">
        <w:rPr>
          <w:b/>
          <w:sz w:val="26"/>
          <w:szCs w:val="26"/>
          <w:lang w:val="uk-UA"/>
        </w:rPr>
        <w:t>ПЛАН - ГРАФІК</w:t>
      </w:r>
    </w:p>
    <w:p w:rsidR="00BE2C7F" w:rsidRPr="00BE2C7F" w:rsidRDefault="00BE2C7F" w:rsidP="00BE2C7F">
      <w:pPr>
        <w:jc w:val="center"/>
        <w:rPr>
          <w:b/>
          <w:sz w:val="26"/>
          <w:szCs w:val="26"/>
          <w:lang w:val="uk-UA"/>
        </w:rPr>
      </w:pPr>
      <w:r w:rsidRPr="00BE2C7F">
        <w:rPr>
          <w:b/>
          <w:sz w:val="26"/>
          <w:szCs w:val="26"/>
          <w:lang w:val="uk-UA"/>
        </w:rPr>
        <w:t xml:space="preserve">проведення заходів з відстеження результативності </w:t>
      </w:r>
    </w:p>
    <w:p w:rsidR="00BE2C7F" w:rsidRPr="00BE2C7F" w:rsidRDefault="00BE2C7F" w:rsidP="00BE2C7F">
      <w:pPr>
        <w:jc w:val="center"/>
        <w:rPr>
          <w:b/>
          <w:sz w:val="26"/>
          <w:szCs w:val="26"/>
          <w:lang w:val="uk-UA"/>
        </w:rPr>
      </w:pPr>
      <w:r w:rsidRPr="00BE2C7F">
        <w:rPr>
          <w:b/>
          <w:sz w:val="26"/>
          <w:szCs w:val="26"/>
          <w:lang w:val="uk-UA"/>
        </w:rPr>
        <w:t xml:space="preserve">прийнятих регуляторних актів Зеленодольської міської ради </w:t>
      </w:r>
    </w:p>
    <w:p w:rsidR="00BE2C7F" w:rsidRPr="00BE2C7F" w:rsidRDefault="00BE2C7F" w:rsidP="00BE2C7F">
      <w:pPr>
        <w:jc w:val="center"/>
        <w:rPr>
          <w:b/>
          <w:sz w:val="26"/>
          <w:szCs w:val="26"/>
          <w:lang w:val="uk-UA"/>
        </w:rPr>
      </w:pPr>
      <w:r w:rsidRPr="00BE2C7F">
        <w:rPr>
          <w:b/>
          <w:sz w:val="26"/>
          <w:szCs w:val="26"/>
          <w:lang w:val="uk-UA"/>
        </w:rPr>
        <w:t xml:space="preserve"> на 2016 рік</w:t>
      </w:r>
    </w:p>
    <w:p w:rsidR="00BE2C7F" w:rsidRPr="00BE2C7F" w:rsidRDefault="00BE2C7F" w:rsidP="00BE2C7F">
      <w:pPr>
        <w:jc w:val="center"/>
        <w:rPr>
          <w:b/>
          <w:sz w:val="26"/>
          <w:szCs w:val="26"/>
          <w:lang w:val="uk-UA"/>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702"/>
        <w:gridCol w:w="2693"/>
        <w:gridCol w:w="1843"/>
        <w:gridCol w:w="2126"/>
        <w:gridCol w:w="2126"/>
      </w:tblGrid>
      <w:tr w:rsidR="00BE2C7F" w:rsidRPr="002A472D" w:rsidTr="002A472D">
        <w:trPr>
          <w:trHeight w:val="945"/>
        </w:trPr>
        <w:tc>
          <w:tcPr>
            <w:tcW w:w="567" w:type="dxa"/>
          </w:tcPr>
          <w:p w:rsidR="00BE2C7F" w:rsidRPr="002A472D" w:rsidRDefault="00BE2C7F" w:rsidP="002A472D">
            <w:pPr>
              <w:pStyle w:val="a3"/>
              <w:rPr>
                <w:sz w:val="22"/>
                <w:szCs w:val="22"/>
                <w:lang w:val="uk-UA"/>
              </w:rPr>
            </w:pPr>
          </w:p>
          <w:p w:rsidR="00BE2C7F" w:rsidRPr="002A472D" w:rsidRDefault="00BE2C7F" w:rsidP="002A472D">
            <w:pPr>
              <w:pStyle w:val="a3"/>
              <w:rPr>
                <w:sz w:val="22"/>
                <w:szCs w:val="22"/>
                <w:lang w:val="uk-UA"/>
              </w:rPr>
            </w:pPr>
            <w:r w:rsidRPr="002A472D">
              <w:rPr>
                <w:sz w:val="22"/>
                <w:szCs w:val="22"/>
                <w:lang w:val="uk-UA"/>
              </w:rPr>
              <w:t>№</w:t>
            </w:r>
          </w:p>
        </w:tc>
        <w:tc>
          <w:tcPr>
            <w:tcW w:w="1702" w:type="dxa"/>
          </w:tcPr>
          <w:p w:rsidR="00BE2C7F" w:rsidRPr="002A472D" w:rsidRDefault="00BE2C7F" w:rsidP="002A472D">
            <w:pPr>
              <w:pStyle w:val="a3"/>
              <w:rPr>
                <w:sz w:val="22"/>
                <w:szCs w:val="22"/>
                <w:lang w:val="uk-UA"/>
              </w:rPr>
            </w:pPr>
          </w:p>
          <w:p w:rsidR="00BE2C7F" w:rsidRPr="002A472D" w:rsidRDefault="00BE2C7F" w:rsidP="002A472D">
            <w:pPr>
              <w:pStyle w:val="a3"/>
              <w:rPr>
                <w:sz w:val="22"/>
                <w:szCs w:val="22"/>
                <w:lang w:val="uk-UA"/>
              </w:rPr>
            </w:pPr>
            <w:r w:rsidRPr="002A472D">
              <w:rPr>
                <w:sz w:val="22"/>
                <w:szCs w:val="22"/>
                <w:lang w:val="uk-UA"/>
              </w:rPr>
              <w:t>Вид</w:t>
            </w:r>
          </w:p>
          <w:p w:rsidR="00BE2C7F" w:rsidRPr="002A472D" w:rsidRDefault="00BE2C7F" w:rsidP="002A472D">
            <w:pPr>
              <w:pStyle w:val="a3"/>
              <w:rPr>
                <w:sz w:val="22"/>
                <w:szCs w:val="22"/>
                <w:lang w:val="uk-UA"/>
              </w:rPr>
            </w:pPr>
            <w:r w:rsidRPr="002A472D">
              <w:rPr>
                <w:sz w:val="22"/>
                <w:szCs w:val="22"/>
                <w:lang w:val="uk-UA"/>
              </w:rPr>
              <w:t xml:space="preserve">документа </w:t>
            </w:r>
          </w:p>
        </w:tc>
        <w:tc>
          <w:tcPr>
            <w:tcW w:w="2693" w:type="dxa"/>
          </w:tcPr>
          <w:p w:rsidR="00BE2C7F" w:rsidRPr="002A472D" w:rsidRDefault="00BE2C7F" w:rsidP="002A472D">
            <w:pPr>
              <w:pStyle w:val="a3"/>
              <w:rPr>
                <w:sz w:val="22"/>
                <w:szCs w:val="22"/>
                <w:lang w:val="uk-UA"/>
              </w:rPr>
            </w:pPr>
          </w:p>
          <w:p w:rsidR="00BE2C7F" w:rsidRPr="002A472D" w:rsidRDefault="00BE2C7F" w:rsidP="002A472D">
            <w:pPr>
              <w:pStyle w:val="a3"/>
              <w:rPr>
                <w:sz w:val="22"/>
                <w:szCs w:val="22"/>
                <w:lang w:val="uk-UA"/>
              </w:rPr>
            </w:pPr>
            <w:r w:rsidRPr="002A472D">
              <w:rPr>
                <w:sz w:val="22"/>
                <w:szCs w:val="22"/>
                <w:lang w:val="uk-UA"/>
              </w:rPr>
              <w:t>Назва</w:t>
            </w:r>
          </w:p>
          <w:p w:rsidR="00BE2C7F" w:rsidRPr="002A472D" w:rsidRDefault="00BE2C7F" w:rsidP="002A472D">
            <w:pPr>
              <w:pStyle w:val="a3"/>
              <w:rPr>
                <w:sz w:val="22"/>
                <w:szCs w:val="22"/>
                <w:lang w:val="uk-UA"/>
              </w:rPr>
            </w:pPr>
            <w:r w:rsidRPr="002A472D">
              <w:rPr>
                <w:sz w:val="22"/>
                <w:szCs w:val="22"/>
                <w:lang w:val="uk-UA"/>
              </w:rPr>
              <w:t>регуляторного</w:t>
            </w:r>
          </w:p>
          <w:p w:rsidR="00BE2C7F" w:rsidRPr="002A472D" w:rsidRDefault="00BE2C7F" w:rsidP="002A472D">
            <w:pPr>
              <w:pStyle w:val="a3"/>
              <w:rPr>
                <w:sz w:val="22"/>
                <w:szCs w:val="22"/>
                <w:lang w:val="uk-UA"/>
              </w:rPr>
            </w:pPr>
            <w:r w:rsidRPr="002A472D">
              <w:rPr>
                <w:sz w:val="22"/>
                <w:szCs w:val="22"/>
                <w:lang w:val="uk-UA"/>
              </w:rPr>
              <w:t>акта</w:t>
            </w:r>
          </w:p>
        </w:tc>
        <w:tc>
          <w:tcPr>
            <w:tcW w:w="1843" w:type="dxa"/>
          </w:tcPr>
          <w:p w:rsidR="00BE2C7F" w:rsidRPr="002A472D" w:rsidRDefault="00BE2C7F" w:rsidP="002A472D">
            <w:pPr>
              <w:pStyle w:val="a3"/>
              <w:rPr>
                <w:sz w:val="22"/>
                <w:szCs w:val="22"/>
                <w:lang w:val="uk-UA"/>
              </w:rPr>
            </w:pPr>
          </w:p>
          <w:p w:rsidR="00BE2C7F" w:rsidRPr="002A472D" w:rsidRDefault="00BE2C7F" w:rsidP="002A472D">
            <w:pPr>
              <w:pStyle w:val="a3"/>
              <w:rPr>
                <w:sz w:val="22"/>
                <w:szCs w:val="22"/>
                <w:lang w:val="uk-UA"/>
              </w:rPr>
            </w:pPr>
            <w:r w:rsidRPr="002A472D">
              <w:rPr>
                <w:sz w:val="22"/>
                <w:szCs w:val="22"/>
                <w:lang w:val="uk-UA"/>
              </w:rPr>
              <w:t>Дата прийняття регуляторного акта та номер рішення</w:t>
            </w:r>
          </w:p>
        </w:tc>
        <w:tc>
          <w:tcPr>
            <w:tcW w:w="2126" w:type="dxa"/>
          </w:tcPr>
          <w:p w:rsidR="00BE2C7F" w:rsidRPr="002A472D" w:rsidRDefault="00BE2C7F" w:rsidP="002A472D">
            <w:pPr>
              <w:pStyle w:val="a3"/>
              <w:rPr>
                <w:sz w:val="22"/>
                <w:szCs w:val="22"/>
                <w:lang w:val="uk-UA"/>
              </w:rPr>
            </w:pPr>
          </w:p>
          <w:p w:rsidR="00BE2C7F" w:rsidRPr="002A472D" w:rsidRDefault="00BE2C7F" w:rsidP="002A472D">
            <w:pPr>
              <w:pStyle w:val="a3"/>
              <w:rPr>
                <w:sz w:val="22"/>
                <w:szCs w:val="22"/>
                <w:lang w:val="uk-UA"/>
              </w:rPr>
            </w:pPr>
            <w:r w:rsidRPr="002A472D">
              <w:rPr>
                <w:sz w:val="22"/>
                <w:szCs w:val="22"/>
                <w:lang w:val="uk-UA"/>
              </w:rPr>
              <w:t xml:space="preserve">Вид відстеження та орієнтовний </w:t>
            </w:r>
          </w:p>
          <w:p w:rsidR="00BE2C7F" w:rsidRPr="002A472D" w:rsidRDefault="00BE2C7F" w:rsidP="002A472D">
            <w:pPr>
              <w:pStyle w:val="a3"/>
              <w:rPr>
                <w:sz w:val="22"/>
                <w:szCs w:val="22"/>
                <w:lang w:val="uk-UA"/>
              </w:rPr>
            </w:pPr>
            <w:r w:rsidRPr="002A472D">
              <w:rPr>
                <w:sz w:val="22"/>
                <w:szCs w:val="22"/>
                <w:lang w:val="uk-UA"/>
              </w:rPr>
              <w:t>початок  його підготовки</w:t>
            </w:r>
          </w:p>
        </w:tc>
        <w:tc>
          <w:tcPr>
            <w:tcW w:w="2126" w:type="dxa"/>
          </w:tcPr>
          <w:p w:rsidR="00BE2C7F" w:rsidRPr="002A472D" w:rsidRDefault="00BE2C7F" w:rsidP="002A472D">
            <w:pPr>
              <w:pStyle w:val="a3"/>
              <w:rPr>
                <w:sz w:val="22"/>
                <w:szCs w:val="22"/>
                <w:lang w:val="uk-UA"/>
              </w:rPr>
            </w:pPr>
            <w:r w:rsidRPr="002A472D">
              <w:rPr>
                <w:sz w:val="22"/>
                <w:szCs w:val="22"/>
                <w:lang w:val="uk-UA"/>
              </w:rPr>
              <w:t>Найменування органу та підрозділу, П.І.Б. відповідального за проведення відстеження</w:t>
            </w:r>
          </w:p>
        </w:tc>
      </w:tr>
      <w:tr w:rsidR="00BE2C7F" w:rsidRPr="002A472D" w:rsidTr="002A472D">
        <w:trPr>
          <w:trHeight w:val="163"/>
        </w:trPr>
        <w:tc>
          <w:tcPr>
            <w:tcW w:w="567" w:type="dxa"/>
          </w:tcPr>
          <w:p w:rsidR="00BE2C7F" w:rsidRPr="002A472D" w:rsidRDefault="00BE2C7F" w:rsidP="002A472D">
            <w:pPr>
              <w:pStyle w:val="a3"/>
              <w:rPr>
                <w:sz w:val="22"/>
                <w:szCs w:val="22"/>
                <w:lang w:val="uk-UA"/>
              </w:rPr>
            </w:pPr>
            <w:r w:rsidRPr="002A472D">
              <w:rPr>
                <w:sz w:val="22"/>
                <w:szCs w:val="22"/>
                <w:lang w:val="uk-UA"/>
              </w:rPr>
              <w:t>1.</w:t>
            </w:r>
          </w:p>
        </w:tc>
        <w:tc>
          <w:tcPr>
            <w:tcW w:w="1702" w:type="dxa"/>
            <w:tcBorders>
              <w:bottom w:val="nil"/>
            </w:tcBorders>
          </w:tcPr>
          <w:p w:rsidR="00BE2C7F" w:rsidRPr="002A472D" w:rsidRDefault="00BE2C7F" w:rsidP="002A472D">
            <w:pPr>
              <w:pStyle w:val="a3"/>
              <w:rPr>
                <w:sz w:val="22"/>
                <w:szCs w:val="22"/>
                <w:lang w:val="uk-UA"/>
              </w:rPr>
            </w:pPr>
            <w:r w:rsidRPr="002A472D">
              <w:rPr>
                <w:sz w:val="22"/>
                <w:szCs w:val="22"/>
                <w:lang w:val="uk-UA"/>
              </w:rPr>
              <w:t>2.</w:t>
            </w:r>
          </w:p>
        </w:tc>
        <w:tc>
          <w:tcPr>
            <w:tcW w:w="2693" w:type="dxa"/>
          </w:tcPr>
          <w:p w:rsidR="00BE2C7F" w:rsidRPr="002A472D" w:rsidRDefault="00BE2C7F" w:rsidP="002A472D">
            <w:pPr>
              <w:pStyle w:val="a3"/>
              <w:rPr>
                <w:sz w:val="22"/>
                <w:szCs w:val="22"/>
                <w:lang w:val="uk-UA"/>
              </w:rPr>
            </w:pPr>
            <w:r w:rsidRPr="002A472D">
              <w:rPr>
                <w:sz w:val="22"/>
                <w:szCs w:val="22"/>
                <w:lang w:val="uk-UA"/>
              </w:rPr>
              <w:t>3.</w:t>
            </w:r>
          </w:p>
        </w:tc>
        <w:tc>
          <w:tcPr>
            <w:tcW w:w="1843" w:type="dxa"/>
          </w:tcPr>
          <w:p w:rsidR="00BE2C7F" w:rsidRPr="002A472D" w:rsidRDefault="00BE2C7F" w:rsidP="002A472D">
            <w:pPr>
              <w:pStyle w:val="a3"/>
              <w:rPr>
                <w:sz w:val="22"/>
                <w:szCs w:val="22"/>
                <w:lang w:val="uk-UA"/>
              </w:rPr>
            </w:pPr>
            <w:r w:rsidRPr="002A472D">
              <w:rPr>
                <w:sz w:val="22"/>
                <w:szCs w:val="22"/>
                <w:lang w:val="uk-UA"/>
              </w:rPr>
              <w:t>4.</w:t>
            </w:r>
          </w:p>
        </w:tc>
        <w:tc>
          <w:tcPr>
            <w:tcW w:w="2126" w:type="dxa"/>
          </w:tcPr>
          <w:p w:rsidR="00BE2C7F" w:rsidRPr="002A472D" w:rsidRDefault="00BE2C7F" w:rsidP="002A472D">
            <w:pPr>
              <w:pStyle w:val="a3"/>
              <w:rPr>
                <w:sz w:val="22"/>
                <w:szCs w:val="22"/>
                <w:lang w:val="uk-UA"/>
              </w:rPr>
            </w:pPr>
            <w:r w:rsidRPr="002A472D">
              <w:rPr>
                <w:sz w:val="22"/>
                <w:szCs w:val="22"/>
                <w:lang w:val="uk-UA"/>
              </w:rPr>
              <w:t>5.</w:t>
            </w:r>
          </w:p>
        </w:tc>
        <w:tc>
          <w:tcPr>
            <w:tcW w:w="2126" w:type="dxa"/>
          </w:tcPr>
          <w:p w:rsidR="00BE2C7F" w:rsidRPr="002A472D" w:rsidRDefault="00BE2C7F" w:rsidP="002A472D">
            <w:pPr>
              <w:pStyle w:val="a3"/>
              <w:rPr>
                <w:sz w:val="22"/>
                <w:szCs w:val="22"/>
                <w:lang w:val="uk-UA"/>
              </w:rPr>
            </w:pPr>
            <w:r w:rsidRPr="002A472D">
              <w:rPr>
                <w:sz w:val="22"/>
                <w:szCs w:val="22"/>
                <w:lang w:val="uk-UA"/>
              </w:rPr>
              <w:t>6.</w:t>
            </w:r>
          </w:p>
        </w:tc>
      </w:tr>
      <w:tr w:rsidR="00BE2C7F" w:rsidRPr="002A472D" w:rsidTr="002A472D">
        <w:trPr>
          <w:trHeight w:val="270"/>
        </w:trPr>
        <w:tc>
          <w:tcPr>
            <w:tcW w:w="567" w:type="dxa"/>
          </w:tcPr>
          <w:p w:rsidR="00BE2C7F" w:rsidRPr="002A472D" w:rsidRDefault="00BE2C7F" w:rsidP="002A472D">
            <w:pPr>
              <w:pStyle w:val="a3"/>
              <w:rPr>
                <w:color w:val="000000"/>
                <w:sz w:val="22"/>
                <w:szCs w:val="22"/>
                <w:lang w:val="uk-UA"/>
              </w:rPr>
            </w:pPr>
            <w:r w:rsidRPr="002A472D">
              <w:rPr>
                <w:color w:val="000000"/>
                <w:sz w:val="22"/>
                <w:szCs w:val="22"/>
                <w:lang w:val="uk-UA"/>
              </w:rPr>
              <w:t>1.</w:t>
            </w:r>
          </w:p>
        </w:tc>
        <w:tc>
          <w:tcPr>
            <w:tcW w:w="1702" w:type="dxa"/>
            <w:tcBorders>
              <w:top w:val="nil"/>
            </w:tcBorders>
            <w:vAlign w:val="center"/>
          </w:tcPr>
          <w:p w:rsidR="00BE2C7F" w:rsidRPr="002A472D" w:rsidRDefault="00BE2C7F" w:rsidP="002A472D">
            <w:pPr>
              <w:pStyle w:val="a3"/>
              <w:rPr>
                <w:rFonts w:eastAsia="Calibri"/>
                <w:color w:val="000000"/>
                <w:sz w:val="22"/>
                <w:szCs w:val="22"/>
                <w:lang w:eastAsia="en-US"/>
              </w:rPr>
            </w:pPr>
            <w:r w:rsidRPr="002A472D">
              <w:rPr>
                <w:rFonts w:eastAsia="Calibri"/>
                <w:color w:val="000000"/>
                <w:sz w:val="22"/>
                <w:szCs w:val="22"/>
                <w:lang w:eastAsia="en-US"/>
              </w:rPr>
              <w:t xml:space="preserve">Рішення Зеленодольської міської ради </w:t>
            </w:r>
          </w:p>
        </w:tc>
        <w:tc>
          <w:tcPr>
            <w:tcW w:w="2693" w:type="dxa"/>
            <w:vAlign w:val="center"/>
          </w:tcPr>
          <w:p w:rsidR="00BE2C7F" w:rsidRPr="002A472D" w:rsidRDefault="00BE2C7F" w:rsidP="002A472D">
            <w:pPr>
              <w:pStyle w:val="a3"/>
              <w:rPr>
                <w:rFonts w:eastAsia="Calibri"/>
                <w:color w:val="000000"/>
                <w:sz w:val="22"/>
                <w:szCs w:val="22"/>
                <w:lang w:eastAsia="en-US"/>
              </w:rPr>
            </w:pPr>
            <w:r w:rsidRPr="002A472D">
              <w:rPr>
                <w:rFonts w:eastAsia="Calibri"/>
                <w:color w:val="000000"/>
                <w:sz w:val="22"/>
                <w:szCs w:val="22"/>
                <w:lang w:eastAsia="en-US"/>
              </w:rPr>
              <w:t xml:space="preserve"> Про розмір орендної плати за землю на 2016 рік</w:t>
            </w:r>
          </w:p>
        </w:tc>
        <w:tc>
          <w:tcPr>
            <w:tcW w:w="1843" w:type="dxa"/>
            <w:vAlign w:val="center"/>
          </w:tcPr>
          <w:p w:rsidR="00BE2C7F" w:rsidRPr="002A472D" w:rsidRDefault="00BE2C7F" w:rsidP="002A472D">
            <w:pPr>
              <w:pStyle w:val="a3"/>
              <w:rPr>
                <w:rFonts w:eastAsia="Calibri"/>
                <w:color w:val="000000"/>
                <w:sz w:val="22"/>
                <w:szCs w:val="22"/>
                <w:lang w:eastAsia="en-US"/>
              </w:rPr>
            </w:pPr>
            <w:r w:rsidRPr="002A472D">
              <w:rPr>
                <w:rFonts w:eastAsia="Calibri"/>
                <w:color w:val="000000"/>
                <w:sz w:val="22"/>
                <w:szCs w:val="22"/>
                <w:lang w:eastAsia="en-US"/>
              </w:rPr>
              <w:t>№ 1033 від 14.07.2015</w:t>
            </w:r>
          </w:p>
        </w:tc>
        <w:tc>
          <w:tcPr>
            <w:tcW w:w="2126" w:type="dxa"/>
            <w:vAlign w:val="bottom"/>
          </w:tcPr>
          <w:p w:rsidR="00BE2C7F" w:rsidRPr="002A472D" w:rsidRDefault="00BE2C7F" w:rsidP="002A472D">
            <w:pPr>
              <w:pStyle w:val="a3"/>
              <w:rPr>
                <w:rFonts w:eastAsia="Calibri"/>
                <w:color w:val="000000"/>
                <w:sz w:val="22"/>
                <w:szCs w:val="22"/>
                <w:lang w:eastAsia="en-US"/>
              </w:rPr>
            </w:pPr>
            <w:r w:rsidRPr="002A472D">
              <w:rPr>
                <w:rFonts w:eastAsia="Calibri"/>
                <w:color w:val="000000"/>
                <w:sz w:val="22"/>
                <w:szCs w:val="22"/>
                <w:lang w:eastAsia="en-US"/>
              </w:rPr>
              <w:t>базове: 01.06.2016-15.07.2016               повторне: 01.10.2016-15.11.2016</w:t>
            </w:r>
          </w:p>
        </w:tc>
        <w:tc>
          <w:tcPr>
            <w:tcW w:w="2126" w:type="dxa"/>
          </w:tcPr>
          <w:p w:rsidR="00BE2C7F" w:rsidRPr="002A472D" w:rsidRDefault="00BE2C7F" w:rsidP="002A472D">
            <w:pPr>
              <w:pStyle w:val="a3"/>
              <w:rPr>
                <w:color w:val="000000"/>
                <w:sz w:val="22"/>
                <w:szCs w:val="22"/>
                <w:lang w:val="uk-UA"/>
              </w:rPr>
            </w:pPr>
            <w:r w:rsidRPr="002A472D">
              <w:rPr>
                <w:color w:val="000000"/>
                <w:sz w:val="22"/>
                <w:szCs w:val="22"/>
                <w:lang w:val="uk-UA"/>
              </w:rPr>
              <w:t>Спеціаліст з економічних питань –</w:t>
            </w:r>
          </w:p>
          <w:p w:rsidR="00BE2C7F" w:rsidRPr="002A472D" w:rsidRDefault="00BE2C7F" w:rsidP="002A472D">
            <w:pPr>
              <w:pStyle w:val="a3"/>
              <w:rPr>
                <w:color w:val="000000"/>
                <w:sz w:val="22"/>
                <w:szCs w:val="22"/>
                <w:lang w:val="uk-UA"/>
              </w:rPr>
            </w:pPr>
            <w:r w:rsidRPr="002A472D">
              <w:rPr>
                <w:color w:val="000000"/>
                <w:sz w:val="22"/>
                <w:szCs w:val="22"/>
                <w:lang w:val="uk-UA"/>
              </w:rPr>
              <w:t>Постна Т.Г.</w:t>
            </w:r>
          </w:p>
        </w:tc>
      </w:tr>
      <w:tr w:rsidR="00BE2C7F" w:rsidRPr="002A472D" w:rsidTr="002A472D">
        <w:trPr>
          <w:trHeight w:val="1455"/>
        </w:trPr>
        <w:tc>
          <w:tcPr>
            <w:tcW w:w="567" w:type="dxa"/>
          </w:tcPr>
          <w:p w:rsidR="00BE2C7F" w:rsidRPr="002A472D" w:rsidRDefault="00BE2C7F" w:rsidP="002A472D">
            <w:pPr>
              <w:pStyle w:val="a3"/>
              <w:rPr>
                <w:color w:val="000000"/>
                <w:sz w:val="22"/>
                <w:szCs w:val="22"/>
                <w:lang w:val="uk-UA"/>
              </w:rPr>
            </w:pPr>
            <w:r w:rsidRPr="002A472D">
              <w:rPr>
                <w:color w:val="000000"/>
                <w:sz w:val="22"/>
                <w:szCs w:val="22"/>
                <w:lang w:val="uk-UA"/>
              </w:rPr>
              <w:t>2.</w:t>
            </w:r>
          </w:p>
        </w:tc>
        <w:tc>
          <w:tcPr>
            <w:tcW w:w="1702" w:type="dxa"/>
            <w:vAlign w:val="center"/>
          </w:tcPr>
          <w:p w:rsidR="00BE2C7F" w:rsidRPr="002A472D" w:rsidRDefault="00BE2C7F" w:rsidP="002A472D">
            <w:pPr>
              <w:pStyle w:val="a3"/>
              <w:rPr>
                <w:rFonts w:eastAsia="Calibri"/>
                <w:color w:val="000000"/>
                <w:sz w:val="22"/>
                <w:szCs w:val="22"/>
                <w:lang w:eastAsia="en-US"/>
              </w:rPr>
            </w:pPr>
            <w:r w:rsidRPr="002A472D">
              <w:rPr>
                <w:rFonts w:eastAsia="Calibri"/>
                <w:color w:val="000000"/>
                <w:sz w:val="22"/>
                <w:szCs w:val="22"/>
                <w:lang w:eastAsia="en-US"/>
              </w:rPr>
              <w:t xml:space="preserve">Рішення Зеленодольської міської ради </w:t>
            </w:r>
          </w:p>
        </w:tc>
        <w:tc>
          <w:tcPr>
            <w:tcW w:w="2693" w:type="dxa"/>
            <w:vAlign w:val="center"/>
          </w:tcPr>
          <w:p w:rsidR="00BE2C7F" w:rsidRPr="002A472D" w:rsidRDefault="00BE2C7F" w:rsidP="002A472D">
            <w:pPr>
              <w:pStyle w:val="a3"/>
              <w:rPr>
                <w:rFonts w:eastAsia="Calibri"/>
                <w:color w:val="000000"/>
                <w:sz w:val="22"/>
                <w:szCs w:val="22"/>
                <w:lang w:eastAsia="en-US"/>
              </w:rPr>
            </w:pPr>
            <w:r w:rsidRPr="002A472D">
              <w:rPr>
                <w:rFonts w:eastAsia="Calibri"/>
                <w:color w:val="000000"/>
                <w:sz w:val="22"/>
                <w:szCs w:val="22"/>
                <w:lang w:eastAsia="en-US"/>
              </w:rPr>
              <w:t>Про встановлення ставки акцизного податку з реалізації суб’єктами господарювання  роздрібної торгівлі підакцизних товарів на 2016р.</w:t>
            </w:r>
          </w:p>
        </w:tc>
        <w:tc>
          <w:tcPr>
            <w:tcW w:w="1843" w:type="dxa"/>
            <w:vAlign w:val="center"/>
          </w:tcPr>
          <w:p w:rsidR="00BE2C7F" w:rsidRPr="002A472D" w:rsidRDefault="00BE2C7F" w:rsidP="002A472D">
            <w:pPr>
              <w:pStyle w:val="a3"/>
              <w:rPr>
                <w:rFonts w:eastAsia="Calibri"/>
                <w:color w:val="000000"/>
                <w:sz w:val="22"/>
                <w:szCs w:val="22"/>
                <w:lang w:eastAsia="en-US"/>
              </w:rPr>
            </w:pPr>
            <w:r w:rsidRPr="002A472D">
              <w:rPr>
                <w:rFonts w:eastAsia="Calibri"/>
                <w:color w:val="000000"/>
                <w:sz w:val="22"/>
                <w:szCs w:val="22"/>
                <w:lang w:eastAsia="en-US"/>
              </w:rPr>
              <w:t>№1034 від 14.07.2015</w:t>
            </w:r>
          </w:p>
        </w:tc>
        <w:tc>
          <w:tcPr>
            <w:tcW w:w="2126" w:type="dxa"/>
            <w:vAlign w:val="bottom"/>
          </w:tcPr>
          <w:p w:rsidR="00BE2C7F" w:rsidRPr="002A472D" w:rsidRDefault="00BE2C7F" w:rsidP="002A472D">
            <w:pPr>
              <w:pStyle w:val="a3"/>
              <w:rPr>
                <w:rFonts w:eastAsia="Calibri"/>
                <w:color w:val="000000"/>
                <w:sz w:val="22"/>
                <w:szCs w:val="22"/>
                <w:lang w:eastAsia="en-US"/>
              </w:rPr>
            </w:pPr>
            <w:r w:rsidRPr="002A472D">
              <w:rPr>
                <w:rFonts w:eastAsia="Calibri"/>
                <w:color w:val="000000"/>
                <w:sz w:val="22"/>
                <w:szCs w:val="22"/>
                <w:lang w:eastAsia="en-US"/>
              </w:rPr>
              <w:t>базове: 01.06.2016-15.07.2016               повторне: 01.10.2016-15.11.2016</w:t>
            </w:r>
          </w:p>
        </w:tc>
        <w:tc>
          <w:tcPr>
            <w:tcW w:w="2126" w:type="dxa"/>
          </w:tcPr>
          <w:p w:rsidR="00BE2C7F" w:rsidRPr="002A472D" w:rsidRDefault="00BE2C7F" w:rsidP="002A472D">
            <w:pPr>
              <w:pStyle w:val="a3"/>
              <w:rPr>
                <w:color w:val="000000"/>
                <w:sz w:val="22"/>
                <w:szCs w:val="22"/>
                <w:lang w:val="uk-UA"/>
              </w:rPr>
            </w:pPr>
            <w:r w:rsidRPr="002A472D">
              <w:rPr>
                <w:color w:val="000000"/>
                <w:sz w:val="22"/>
                <w:szCs w:val="22"/>
                <w:lang w:val="uk-UA"/>
              </w:rPr>
              <w:t>Спеціаліст з економічних питань –</w:t>
            </w:r>
          </w:p>
          <w:p w:rsidR="00BE2C7F" w:rsidRPr="002A472D" w:rsidRDefault="00BE2C7F" w:rsidP="002A472D">
            <w:pPr>
              <w:pStyle w:val="a3"/>
              <w:rPr>
                <w:color w:val="000000"/>
                <w:sz w:val="22"/>
                <w:szCs w:val="22"/>
                <w:lang w:val="uk-UA"/>
              </w:rPr>
            </w:pPr>
            <w:r w:rsidRPr="002A472D">
              <w:rPr>
                <w:color w:val="000000"/>
                <w:sz w:val="22"/>
                <w:szCs w:val="22"/>
                <w:lang w:val="uk-UA"/>
              </w:rPr>
              <w:t>Постна Т.Г.</w:t>
            </w:r>
          </w:p>
        </w:tc>
      </w:tr>
      <w:tr w:rsidR="00BE2C7F" w:rsidRPr="002A472D" w:rsidTr="002A472D">
        <w:trPr>
          <w:trHeight w:val="240"/>
        </w:trPr>
        <w:tc>
          <w:tcPr>
            <w:tcW w:w="567" w:type="dxa"/>
          </w:tcPr>
          <w:p w:rsidR="00BE2C7F" w:rsidRPr="002A472D" w:rsidRDefault="00BE2C7F" w:rsidP="002A472D">
            <w:pPr>
              <w:pStyle w:val="a3"/>
              <w:rPr>
                <w:color w:val="000000"/>
                <w:sz w:val="22"/>
                <w:szCs w:val="22"/>
                <w:lang w:val="uk-UA"/>
              </w:rPr>
            </w:pPr>
            <w:r w:rsidRPr="002A472D">
              <w:rPr>
                <w:color w:val="000000"/>
                <w:sz w:val="22"/>
                <w:szCs w:val="22"/>
                <w:lang w:val="uk-UA"/>
              </w:rPr>
              <w:t>3.</w:t>
            </w:r>
          </w:p>
        </w:tc>
        <w:tc>
          <w:tcPr>
            <w:tcW w:w="1702" w:type="dxa"/>
            <w:vAlign w:val="center"/>
          </w:tcPr>
          <w:p w:rsidR="00BE2C7F" w:rsidRPr="002A472D" w:rsidRDefault="00BE2C7F" w:rsidP="002A472D">
            <w:pPr>
              <w:pStyle w:val="a3"/>
              <w:rPr>
                <w:rFonts w:eastAsia="Calibri"/>
                <w:color w:val="000000"/>
                <w:sz w:val="22"/>
                <w:szCs w:val="22"/>
                <w:lang w:eastAsia="en-US"/>
              </w:rPr>
            </w:pPr>
            <w:r w:rsidRPr="002A472D">
              <w:rPr>
                <w:rFonts w:eastAsia="Calibri"/>
                <w:color w:val="000000"/>
                <w:sz w:val="22"/>
                <w:szCs w:val="22"/>
                <w:lang w:eastAsia="en-US"/>
              </w:rPr>
              <w:t xml:space="preserve">Рішення Зеленодольської міської ради </w:t>
            </w:r>
          </w:p>
        </w:tc>
        <w:tc>
          <w:tcPr>
            <w:tcW w:w="2693" w:type="dxa"/>
            <w:vAlign w:val="center"/>
          </w:tcPr>
          <w:p w:rsidR="00BE2C7F" w:rsidRPr="002A472D" w:rsidRDefault="00BE2C7F" w:rsidP="002A472D">
            <w:pPr>
              <w:pStyle w:val="a3"/>
              <w:rPr>
                <w:rFonts w:eastAsia="Calibri"/>
                <w:color w:val="000000"/>
                <w:sz w:val="22"/>
                <w:szCs w:val="22"/>
                <w:lang w:eastAsia="en-US"/>
              </w:rPr>
            </w:pPr>
            <w:r w:rsidRPr="002A472D">
              <w:rPr>
                <w:rFonts w:eastAsia="Calibri"/>
                <w:color w:val="000000"/>
                <w:sz w:val="22"/>
                <w:szCs w:val="22"/>
                <w:lang w:eastAsia="en-US"/>
              </w:rPr>
              <w:t xml:space="preserve">Про встановлення ставки податку на нерухоме майно, відмінне від земельної ділянки на 2016 </w:t>
            </w:r>
            <w:r w:rsidRPr="002A472D">
              <w:rPr>
                <w:rFonts w:eastAsia="Calibri"/>
                <w:color w:val="000000"/>
                <w:sz w:val="22"/>
                <w:szCs w:val="22"/>
                <w:lang w:eastAsia="en-US"/>
              </w:rPr>
              <w:lastRenderedPageBreak/>
              <w:t>рік</w:t>
            </w:r>
          </w:p>
        </w:tc>
        <w:tc>
          <w:tcPr>
            <w:tcW w:w="1843" w:type="dxa"/>
            <w:vAlign w:val="center"/>
          </w:tcPr>
          <w:p w:rsidR="00BE2C7F" w:rsidRPr="002A472D" w:rsidRDefault="00BE2C7F" w:rsidP="002A472D">
            <w:pPr>
              <w:pStyle w:val="a3"/>
              <w:rPr>
                <w:rFonts w:eastAsia="Calibri"/>
                <w:color w:val="000000"/>
                <w:sz w:val="22"/>
                <w:szCs w:val="22"/>
                <w:lang w:eastAsia="en-US"/>
              </w:rPr>
            </w:pPr>
            <w:r w:rsidRPr="002A472D">
              <w:rPr>
                <w:rFonts w:eastAsia="Calibri"/>
                <w:color w:val="000000"/>
                <w:sz w:val="22"/>
                <w:szCs w:val="22"/>
                <w:lang w:eastAsia="en-US"/>
              </w:rPr>
              <w:lastRenderedPageBreak/>
              <w:t>№1035 від 14.07.2015</w:t>
            </w:r>
          </w:p>
        </w:tc>
        <w:tc>
          <w:tcPr>
            <w:tcW w:w="2126" w:type="dxa"/>
            <w:vAlign w:val="bottom"/>
          </w:tcPr>
          <w:p w:rsidR="00BE2C7F" w:rsidRPr="002A472D" w:rsidRDefault="00BE2C7F" w:rsidP="002A472D">
            <w:pPr>
              <w:pStyle w:val="a3"/>
              <w:rPr>
                <w:rFonts w:eastAsia="Calibri"/>
                <w:color w:val="000000"/>
                <w:sz w:val="22"/>
                <w:szCs w:val="22"/>
                <w:lang w:eastAsia="en-US"/>
              </w:rPr>
            </w:pPr>
            <w:r w:rsidRPr="002A472D">
              <w:rPr>
                <w:rFonts w:eastAsia="Calibri"/>
                <w:color w:val="000000"/>
                <w:sz w:val="22"/>
                <w:szCs w:val="22"/>
                <w:lang w:eastAsia="en-US"/>
              </w:rPr>
              <w:t>базове: 01.06.2016-15.07.2016               повторне: 01.10.2016-</w:t>
            </w:r>
            <w:r w:rsidRPr="002A472D">
              <w:rPr>
                <w:rFonts w:eastAsia="Calibri"/>
                <w:color w:val="000000"/>
                <w:sz w:val="22"/>
                <w:szCs w:val="22"/>
                <w:lang w:eastAsia="en-US"/>
              </w:rPr>
              <w:lastRenderedPageBreak/>
              <w:t>15.11.2016</w:t>
            </w:r>
          </w:p>
        </w:tc>
        <w:tc>
          <w:tcPr>
            <w:tcW w:w="2126" w:type="dxa"/>
          </w:tcPr>
          <w:p w:rsidR="00BE2C7F" w:rsidRPr="002A472D" w:rsidRDefault="00BE2C7F" w:rsidP="002A472D">
            <w:pPr>
              <w:pStyle w:val="a3"/>
              <w:rPr>
                <w:color w:val="000000"/>
                <w:sz w:val="22"/>
                <w:szCs w:val="22"/>
                <w:lang w:val="uk-UA"/>
              </w:rPr>
            </w:pPr>
            <w:r w:rsidRPr="002A472D">
              <w:rPr>
                <w:color w:val="000000"/>
                <w:sz w:val="22"/>
                <w:szCs w:val="22"/>
                <w:lang w:val="uk-UA"/>
              </w:rPr>
              <w:lastRenderedPageBreak/>
              <w:t>Спеціаліст з економічних питань –</w:t>
            </w:r>
          </w:p>
          <w:p w:rsidR="00BE2C7F" w:rsidRPr="002A472D" w:rsidRDefault="00BE2C7F" w:rsidP="002A472D">
            <w:pPr>
              <w:pStyle w:val="a3"/>
              <w:rPr>
                <w:color w:val="000000"/>
                <w:sz w:val="22"/>
                <w:szCs w:val="22"/>
                <w:lang w:val="uk-UA"/>
              </w:rPr>
            </w:pPr>
            <w:r w:rsidRPr="002A472D">
              <w:rPr>
                <w:color w:val="000000"/>
                <w:sz w:val="22"/>
                <w:szCs w:val="22"/>
                <w:lang w:val="uk-UA"/>
              </w:rPr>
              <w:t>Постна Т.Г.</w:t>
            </w:r>
          </w:p>
        </w:tc>
      </w:tr>
      <w:tr w:rsidR="00BE2C7F" w:rsidRPr="002A472D" w:rsidTr="002A472D">
        <w:trPr>
          <w:trHeight w:val="240"/>
        </w:trPr>
        <w:tc>
          <w:tcPr>
            <w:tcW w:w="567" w:type="dxa"/>
          </w:tcPr>
          <w:p w:rsidR="00BE2C7F" w:rsidRPr="002A472D" w:rsidRDefault="00BE2C7F" w:rsidP="002A472D">
            <w:pPr>
              <w:pStyle w:val="a3"/>
              <w:rPr>
                <w:color w:val="000000"/>
                <w:sz w:val="22"/>
                <w:szCs w:val="22"/>
                <w:lang w:val="uk-UA"/>
              </w:rPr>
            </w:pPr>
            <w:r w:rsidRPr="002A472D">
              <w:rPr>
                <w:color w:val="000000"/>
                <w:sz w:val="22"/>
                <w:szCs w:val="22"/>
                <w:lang w:val="uk-UA"/>
              </w:rPr>
              <w:lastRenderedPageBreak/>
              <w:t xml:space="preserve">4. </w:t>
            </w:r>
          </w:p>
        </w:tc>
        <w:tc>
          <w:tcPr>
            <w:tcW w:w="1702" w:type="dxa"/>
            <w:vAlign w:val="center"/>
          </w:tcPr>
          <w:p w:rsidR="00BE2C7F" w:rsidRPr="002A472D" w:rsidRDefault="00BE2C7F" w:rsidP="002A472D">
            <w:pPr>
              <w:pStyle w:val="a3"/>
              <w:rPr>
                <w:rFonts w:eastAsia="Calibri"/>
                <w:color w:val="000000"/>
                <w:sz w:val="22"/>
                <w:szCs w:val="22"/>
                <w:lang w:eastAsia="en-US"/>
              </w:rPr>
            </w:pPr>
            <w:r w:rsidRPr="002A472D">
              <w:rPr>
                <w:rFonts w:eastAsia="Calibri"/>
                <w:color w:val="000000"/>
                <w:sz w:val="22"/>
                <w:szCs w:val="22"/>
                <w:lang w:eastAsia="en-US"/>
              </w:rPr>
              <w:t xml:space="preserve">Рішення Зеленодольської міської ради </w:t>
            </w:r>
          </w:p>
        </w:tc>
        <w:tc>
          <w:tcPr>
            <w:tcW w:w="2693" w:type="dxa"/>
            <w:vAlign w:val="center"/>
          </w:tcPr>
          <w:p w:rsidR="00BE2C7F" w:rsidRPr="002A472D" w:rsidRDefault="00BE2C7F" w:rsidP="002A472D">
            <w:pPr>
              <w:pStyle w:val="a3"/>
              <w:rPr>
                <w:rFonts w:eastAsia="Calibri"/>
                <w:color w:val="000000"/>
                <w:sz w:val="22"/>
                <w:szCs w:val="22"/>
                <w:lang w:eastAsia="en-US"/>
              </w:rPr>
            </w:pPr>
            <w:r w:rsidRPr="002A472D">
              <w:rPr>
                <w:rFonts w:eastAsia="Calibri"/>
                <w:color w:val="000000"/>
                <w:sz w:val="22"/>
                <w:szCs w:val="22"/>
                <w:lang w:eastAsia="en-US"/>
              </w:rPr>
              <w:t>Про встановлення ставок єдиного податку на 2016 рік</w:t>
            </w:r>
          </w:p>
        </w:tc>
        <w:tc>
          <w:tcPr>
            <w:tcW w:w="1843" w:type="dxa"/>
            <w:vAlign w:val="center"/>
          </w:tcPr>
          <w:p w:rsidR="00BE2C7F" w:rsidRPr="002A472D" w:rsidRDefault="00BE2C7F" w:rsidP="002A472D">
            <w:pPr>
              <w:pStyle w:val="a3"/>
              <w:rPr>
                <w:rFonts w:eastAsia="Calibri"/>
                <w:color w:val="000000"/>
                <w:sz w:val="22"/>
                <w:szCs w:val="22"/>
                <w:lang w:eastAsia="en-US"/>
              </w:rPr>
            </w:pPr>
            <w:r w:rsidRPr="002A472D">
              <w:rPr>
                <w:rFonts w:eastAsia="Calibri"/>
                <w:color w:val="000000"/>
                <w:sz w:val="22"/>
                <w:szCs w:val="22"/>
                <w:lang w:eastAsia="en-US"/>
              </w:rPr>
              <w:t>№1036 від 14.07.2015</w:t>
            </w:r>
          </w:p>
        </w:tc>
        <w:tc>
          <w:tcPr>
            <w:tcW w:w="2126" w:type="dxa"/>
            <w:vAlign w:val="bottom"/>
          </w:tcPr>
          <w:p w:rsidR="00BE2C7F" w:rsidRPr="002A472D" w:rsidRDefault="00BE2C7F" w:rsidP="002A472D">
            <w:pPr>
              <w:pStyle w:val="a3"/>
              <w:rPr>
                <w:rFonts w:eastAsia="Calibri"/>
                <w:color w:val="000000"/>
                <w:sz w:val="22"/>
                <w:szCs w:val="22"/>
                <w:lang w:eastAsia="en-US"/>
              </w:rPr>
            </w:pPr>
            <w:r w:rsidRPr="002A472D">
              <w:rPr>
                <w:rFonts w:eastAsia="Calibri"/>
                <w:color w:val="000000"/>
                <w:sz w:val="22"/>
                <w:szCs w:val="22"/>
                <w:lang w:eastAsia="en-US"/>
              </w:rPr>
              <w:t>базове: 01.06.2016-15.07.2016               повторне: 01.10.2016-15.11.2016</w:t>
            </w:r>
          </w:p>
        </w:tc>
        <w:tc>
          <w:tcPr>
            <w:tcW w:w="2126" w:type="dxa"/>
          </w:tcPr>
          <w:p w:rsidR="00BE2C7F" w:rsidRPr="002A472D" w:rsidRDefault="00BE2C7F" w:rsidP="002A472D">
            <w:pPr>
              <w:pStyle w:val="a3"/>
              <w:rPr>
                <w:color w:val="000000"/>
                <w:sz w:val="22"/>
                <w:szCs w:val="22"/>
                <w:lang w:val="uk-UA"/>
              </w:rPr>
            </w:pPr>
            <w:r w:rsidRPr="002A472D">
              <w:rPr>
                <w:color w:val="000000"/>
                <w:sz w:val="22"/>
                <w:szCs w:val="22"/>
                <w:lang w:val="uk-UA"/>
              </w:rPr>
              <w:t>Спеціаліст з економічних питань –</w:t>
            </w:r>
          </w:p>
          <w:p w:rsidR="00BE2C7F" w:rsidRPr="002A472D" w:rsidRDefault="00BE2C7F" w:rsidP="002A472D">
            <w:pPr>
              <w:pStyle w:val="a3"/>
              <w:rPr>
                <w:color w:val="000000"/>
                <w:sz w:val="22"/>
                <w:szCs w:val="22"/>
                <w:lang w:val="uk-UA"/>
              </w:rPr>
            </w:pPr>
            <w:r w:rsidRPr="002A472D">
              <w:rPr>
                <w:color w:val="000000"/>
                <w:sz w:val="22"/>
                <w:szCs w:val="22"/>
                <w:lang w:val="uk-UA"/>
              </w:rPr>
              <w:t>Постна Т.Г.</w:t>
            </w:r>
          </w:p>
        </w:tc>
      </w:tr>
      <w:tr w:rsidR="00BE2C7F" w:rsidRPr="002A472D" w:rsidTr="002A472D">
        <w:trPr>
          <w:trHeight w:val="240"/>
        </w:trPr>
        <w:tc>
          <w:tcPr>
            <w:tcW w:w="567" w:type="dxa"/>
          </w:tcPr>
          <w:p w:rsidR="00BE2C7F" w:rsidRPr="002A472D" w:rsidRDefault="00BE2C7F" w:rsidP="002A472D">
            <w:pPr>
              <w:pStyle w:val="a3"/>
              <w:rPr>
                <w:color w:val="000000"/>
                <w:sz w:val="22"/>
                <w:szCs w:val="22"/>
                <w:lang w:val="uk-UA"/>
              </w:rPr>
            </w:pPr>
            <w:r w:rsidRPr="002A472D">
              <w:rPr>
                <w:color w:val="000000"/>
                <w:sz w:val="22"/>
                <w:szCs w:val="22"/>
                <w:lang w:val="uk-UA"/>
              </w:rPr>
              <w:t>5.</w:t>
            </w:r>
          </w:p>
        </w:tc>
        <w:tc>
          <w:tcPr>
            <w:tcW w:w="1702" w:type="dxa"/>
            <w:vAlign w:val="center"/>
          </w:tcPr>
          <w:p w:rsidR="00BE2C7F" w:rsidRPr="002A472D" w:rsidRDefault="00BE2C7F" w:rsidP="002A472D">
            <w:pPr>
              <w:pStyle w:val="a3"/>
              <w:rPr>
                <w:rFonts w:eastAsia="Calibri"/>
                <w:color w:val="000000"/>
                <w:sz w:val="22"/>
                <w:szCs w:val="22"/>
                <w:lang w:eastAsia="en-US"/>
              </w:rPr>
            </w:pPr>
            <w:r w:rsidRPr="002A472D">
              <w:rPr>
                <w:rFonts w:eastAsia="Calibri"/>
                <w:color w:val="000000"/>
                <w:sz w:val="22"/>
                <w:szCs w:val="22"/>
                <w:lang w:eastAsia="en-US"/>
              </w:rPr>
              <w:t xml:space="preserve">Рішення Зеленодольської міської ради </w:t>
            </w:r>
          </w:p>
        </w:tc>
        <w:tc>
          <w:tcPr>
            <w:tcW w:w="2693" w:type="dxa"/>
            <w:vAlign w:val="center"/>
          </w:tcPr>
          <w:p w:rsidR="00BE2C7F" w:rsidRPr="002A472D" w:rsidRDefault="00BE2C7F" w:rsidP="002A472D">
            <w:pPr>
              <w:pStyle w:val="a3"/>
              <w:rPr>
                <w:rFonts w:eastAsia="Calibri"/>
                <w:color w:val="000000"/>
                <w:sz w:val="22"/>
                <w:szCs w:val="22"/>
                <w:lang w:eastAsia="en-US"/>
              </w:rPr>
            </w:pPr>
            <w:r w:rsidRPr="002A472D">
              <w:rPr>
                <w:rFonts w:eastAsia="Calibri"/>
                <w:color w:val="000000"/>
                <w:sz w:val="22"/>
                <w:szCs w:val="22"/>
                <w:lang w:eastAsia="en-US"/>
              </w:rPr>
              <w:t>Про затвердження положення «Про туристичний збір на 2016 рік»</w:t>
            </w:r>
          </w:p>
        </w:tc>
        <w:tc>
          <w:tcPr>
            <w:tcW w:w="1843" w:type="dxa"/>
            <w:vAlign w:val="center"/>
          </w:tcPr>
          <w:p w:rsidR="00BE2C7F" w:rsidRPr="002A472D" w:rsidRDefault="00BE2C7F" w:rsidP="002A472D">
            <w:pPr>
              <w:pStyle w:val="a3"/>
              <w:rPr>
                <w:rFonts w:eastAsia="Calibri"/>
                <w:color w:val="000000"/>
                <w:sz w:val="22"/>
                <w:szCs w:val="22"/>
                <w:lang w:eastAsia="en-US"/>
              </w:rPr>
            </w:pPr>
            <w:r w:rsidRPr="002A472D">
              <w:rPr>
                <w:rFonts w:eastAsia="Calibri"/>
                <w:color w:val="000000"/>
                <w:sz w:val="22"/>
                <w:szCs w:val="22"/>
                <w:lang w:eastAsia="en-US"/>
              </w:rPr>
              <w:t>№1037 від 14.07.2015</w:t>
            </w:r>
          </w:p>
        </w:tc>
        <w:tc>
          <w:tcPr>
            <w:tcW w:w="2126" w:type="dxa"/>
            <w:vAlign w:val="bottom"/>
          </w:tcPr>
          <w:p w:rsidR="00BE2C7F" w:rsidRPr="002A472D" w:rsidRDefault="00BE2C7F" w:rsidP="002A472D">
            <w:pPr>
              <w:pStyle w:val="a3"/>
              <w:rPr>
                <w:rFonts w:eastAsia="Calibri"/>
                <w:color w:val="000000"/>
                <w:sz w:val="22"/>
                <w:szCs w:val="22"/>
                <w:lang w:eastAsia="en-US"/>
              </w:rPr>
            </w:pPr>
            <w:r w:rsidRPr="002A472D">
              <w:rPr>
                <w:rFonts w:eastAsia="Calibri"/>
                <w:color w:val="000000"/>
                <w:sz w:val="22"/>
                <w:szCs w:val="22"/>
                <w:lang w:eastAsia="en-US"/>
              </w:rPr>
              <w:t>базове: 01.06.2016-15.07.2016               повторне: 01.10.2016-15.11.2016</w:t>
            </w:r>
          </w:p>
        </w:tc>
        <w:tc>
          <w:tcPr>
            <w:tcW w:w="2126" w:type="dxa"/>
          </w:tcPr>
          <w:p w:rsidR="00BE2C7F" w:rsidRPr="002A472D" w:rsidRDefault="00BE2C7F" w:rsidP="002A472D">
            <w:pPr>
              <w:pStyle w:val="a3"/>
              <w:rPr>
                <w:color w:val="000000"/>
                <w:sz w:val="22"/>
                <w:szCs w:val="22"/>
                <w:lang w:val="uk-UA"/>
              </w:rPr>
            </w:pPr>
            <w:r w:rsidRPr="002A472D">
              <w:rPr>
                <w:color w:val="000000"/>
                <w:sz w:val="22"/>
                <w:szCs w:val="22"/>
                <w:lang w:val="uk-UA"/>
              </w:rPr>
              <w:t>Спеціаліст з економічних питань –</w:t>
            </w:r>
          </w:p>
          <w:p w:rsidR="00BE2C7F" w:rsidRPr="002A472D" w:rsidRDefault="00BE2C7F" w:rsidP="002A472D">
            <w:pPr>
              <w:pStyle w:val="a3"/>
              <w:rPr>
                <w:color w:val="000000"/>
                <w:sz w:val="22"/>
                <w:szCs w:val="22"/>
                <w:lang w:val="uk-UA"/>
              </w:rPr>
            </w:pPr>
            <w:r w:rsidRPr="002A472D">
              <w:rPr>
                <w:color w:val="000000"/>
                <w:sz w:val="22"/>
                <w:szCs w:val="22"/>
                <w:lang w:val="uk-UA"/>
              </w:rPr>
              <w:t>Постна Т.Г.</w:t>
            </w:r>
          </w:p>
        </w:tc>
      </w:tr>
      <w:tr w:rsidR="00BE2C7F" w:rsidRPr="002A472D" w:rsidTr="002A472D">
        <w:trPr>
          <w:trHeight w:val="1208"/>
        </w:trPr>
        <w:tc>
          <w:tcPr>
            <w:tcW w:w="567" w:type="dxa"/>
          </w:tcPr>
          <w:p w:rsidR="00BE2C7F" w:rsidRPr="002A472D" w:rsidRDefault="00BE2C7F" w:rsidP="002A472D">
            <w:pPr>
              <w:pStyle w:val="a3"/>
              <w:rPr>
                <w:color w:val="000000"/>
                <w:sz w:val="22"/>
                <w:szCs w:val="22"/>
                <w:lang w:val="uk-UA"/>
              </w:rPr>
            </w:pPr>
            <w:r w:rsidRPr="002A472D">
              <w:rPr>
                <w:color w:val="000000"/>
                <w:sz w:val="22"/>
                <w:szCs w:val="22"/>
                <w:lang w:val="uk-UA"/>
              </w:rPr>
              <w:t>6.</w:t>
            </w:r>
          </w:p>
        </w:tc>
        <w:tc>
          <w:tcPr>
            <w:tcW w:w="1702" w:type="dxa"/>
            <w:tcBorders>
              <w:bottom w:val="nil"/>
            </w:tcBorders>
            <w:vAlign w:val="center"/>
          </w:tcPr>
          <w:p w:rsidR="00BE2C7F" w:rsidRPr="002A472D" w:rsidRDefault="00BE2C7F" w:rsidP="002A472D">
            <w:pPr>
              <w:pStyle w:val="a3"/>
              <w:rPr>
                <w:rFonts w:eastAsia="Calibri"/>
                <w:color w:val="000000"/>
                <w:sz w:val="22"/>
                <w:szCs w:val="22"/>
                <w:lang w:eastAsia="en-US"/>
              </w:rPr>
            </w:pPr>
            <w:r w:rsidRPr="002A472D">
              <w:rPr>
                <w:rFonts w:eastAsia="Calibri"/>
                <w:color w:val="000000"/>
                <w:sz w:val="22"/>
                <w:szCs w:val="22"/>
                <w:lang w:eastAsia="en-US"/>
              </w:rPr>
              <w:t xml:space="preserve">Рішення Зеленодольської міської ради </w:t>
            </w:r>
          </w:p>
        </w:tc>
        <w:tc>
          <w:tcPr>
            <w:tcW w:w="2693" w:type="dxa"/>
            <w:vAlign w:val="center"/>
          </w:tcPr>
          <w:p w:rsidR="00BE2C7F" w:rsidRPr="002A472D" w:rsidRDefault="00BE2C7F" w:rsidP="002A472D">
            <w:pPr>
              <w:pStyle w:val="a3"/>
              <w:rPr>
                <w:rFonts w:eastAsia="Calibri"/>
                <w:color w:val="000000"/>
                <w:sz w:val="22"/>
                <w:szCs w:val="22"/>
                <w:lang w:eastAsia="en-US"/>
              </w:rPr>
            </w:pPr>
            <w:r w:rsidRPr="002A472D">
              <w:rPr>
                <w:rFonts w:eastAsia="Calibri"/>
                <w:color w:val="000000"/>
                <w:sz w:val="22"/>
                <w:szCs w:val="22"/>
                <w:lang w:eastAsia="en-US"/>
              </w:rPr>
              <w:t>Про встановлення ставки транспортного податку на 2016 рік</w:t>
            </w:r>
          </w:p>
        </w:tc>
        <w:tc>
          <w:tcPr>
            <w:tcW w:w="1843" w:type="dxa"/>
            <w:vAlign w:val="center"/>
          </w:tcPr>
          <w:p w:rsidR="00BE2C7F" w:rsidRPr="002A472D" w:rsidRDefault="00BE2C7F" w:rsidP="002A472D">
            <w:pPr>
              <w:pStyle w:val="a3"/>
              <w:rPr>
                <w:rFonts w:eastAsia="Calibri"/>
                <w:color w:val="000000"/>
                <w:sz w:val="22"/>
                <w:szCs w:val="22"/>
                <w:lang w:eastAsia="en-US"/>
              </w:rPr>
            </w:pPr>
            <w:r w:rsidRPr="002A472D">
              <w:rPr>
                <w:rFonts w:eastAsia="Calibri"/>
                <w:color w:val="000000"/>
                <w:sz w:val="22"/>
                <w:szCs w:val="22"/>
                <w:lang w:eastAsia="en-US"/>
              </w:rPr>
              <w:t>№1038 від 14.07.2015</w:t>
            </w:r>
          </w:p>
        </w:tc>
        <w:tc>
          <w:tcPr>
            <w:tcW w:w="2126" w:type="dxa"/>
            <w:vAlign w:val="bottom"/>
          </w:tcPr>
          <w:p w:rsidR="00BE2C7F" w:rsidRPr="002A472D" w:rsidRDefault="00BE2C7F" w:rsidP="002A472D">
            <w:pPr>
              <w:pStyle w:val="a3"/>
              <w:rPr>
                <w:rFonts w:eastAsia="Calibri"/>
                <w:color w:val="000000"/>
                <w:sz w:val="22"/>
                <w:szCs w:val="22"/>
                <w:lang w:eastAsia="en-US"/>
              </w:rPr>
            </w:pPr>
            <w:r w:rsidRPr="002A472D">
              <w:rPr>
                <w:rFonts w:eastAsia="Calibri"/>
                <w:color w:val="000000"/>
                <w:sz w:val="22"/>
                <w:szCs w:val="22"/>
                <w:lang w:eastAsia="en-US"/>
              </w:rPr>
              <w:t>базове: 01.06.2016-15.07.2016               повторне: 01.10.2016-15.11.2016</w:t>
            </w:r>
          </w:p>
        </w:tc>
        <w:tc>
          <w:tcPr>
            <w:tcW w:w="2126" w:type="dxa"/>
          </w:tcPr>
          <w:p w:rsidR="00BE2C7F" w:rsidRPr="002A472D" w:rsidRDefault="00BE2C7F" w:rsidP="002A472D">
            <w:pPr>
              <w:pStyle w:val="a3"/>
              <w:rPr>
                <w:color w:val="000000"/>
                <w:sz w:val="22"/>
                <w:szCs w:val="22"/>
                <w:lang w:val="uk-UA"/>
              </w:rPr>
            </w:pPr>
            <w:r w:rsidRPr="002A472D">
              <w:rPr>
                <w:color w:val="000000"/>
                <w:sz w:val="22"/>
                <w:szCs w:val="22"/>
                <w:lang w:val="uk-UA"/>
              </w:rPr>
              <w:t>Спеціаліст з економічних питань –</w:t>
            </w:r>
          </w:p>
          <w:p w:rsidR="00BE2C7F" w:rsidRPr="002A472D" w:rsidRDefault="00BE2C7F" w:rsidP="002A472D">
            <w:pPr>
              <w:pStyle w:val="a3"/>
              <w:rPr>
                <w:color w:val="000000"/>
                <w:sz w:val="22"/>
                <w:szCs w:val="22"/>
                <w:lang w:val="uk-UA"/>
              </w:rPr>
            </w:pPr>
            <w:r w:rsidRPr="002A472D">
              <w:rPr>
                <w:color w:val="000000"/>
                <w:sz w:val="22"/>
                <w:szCs w:val="22"/>
                <w:lang w:val="uk-UA"/>
              </w:rPr>
              <w:t>Постна Т.Г.</w:t>
            </w:r>
          </w:p>
        </w:tc>
      </w:tr>
      <w:tr w:rsidR="00BE2C7F" w:rsidRPr="002A472D" w:rsidTr="002A472D">
        <w:trPr>
          <w:trHeight w:val="928"/>
        </w:trPr>
        <w:tc>
          <w:tcPr>
            <w:tcW w:w="567" w:type="dxa"/>
          </w:tcPr>
          <w:p w:rsidR="00BE2C7F" w:rsidRPr="002A472D" w:rsidRDefault="00BE2C7F" w:rsidP="002A472D">
            <w:pPr>
              <w:pStyle w:val="a3"/>
              <w:rPr>
                <w:color w:val="000000"/>
                <w:sz w:val="22"/>
                <w:szCs w:val="22"/>
                <w:lang w:val="uk-UA"/>
              </w:rPr>
            </w:pPr>
            <w:r w:rsidRPr="002A472D">
              <w:rPr>
                <w:color w:val="000000"/>
                <w:sz w:val="22"/>
                <w:szCs w:val="22"/>
                <w:lang w:val="uk-UA"/>
              </w:rPr>
              <w:t>8</w:t>
            </w:r>
          </w:p>
        </w:tc>
        <w:tc>
          <w:tcPr>
            <w:tcW w:w="1702" w:type="dxa"/>
            <w:tcBorders>
              <w:top w:val="nil"/>
            </w:tcBorders>
            <w:vAlign w:val="bottom"/>
          </w:tcPr>
          <w:p w:rsidR="00BE2C7F" w:rsidRPr="002A472D" w:rsidRDefault="00BE2C7F" w:rsidP="002A472D">
            <w:pPr>
              <w:pStyle w:val="a3"/>
              <w:rPr>
                <w:rFonts w:eastAsia="Calibri"/>
                <w:color w:val="000000"/>
                <w:sz w:val="22"/>
                <w:szCs w:val="22"/>
                <w:lang w:eastAsia="en-US"/>
              </w:rPr>
            </w:pPr>
            <w:r w:rsidRPr="002A472D">
              <w:rPr>
                <w:rFonts w:eastAsia="Calibri"/>
                <w:color w:val="000000"/>
                <w:sz w:val="22"/>
                <w:szCs w:val="22"/>
                <w:lang w:eastAsia="en-US"/>
              </w:rPr>
              <w:t>Рішення Зеленодольської міської ради</w:t>
            </w:r>
          </w:p>
        </w:tc>
        <w:tc>
          <w:tcPr>
            <w:tcW w:w="2693" w:type="dxa"/>
            <w:vAlign w:val="center"/>
          </w:tcPr>
          <w:p w:rsidR="00BE2C7F" w:rsidRPr="002A472D" w:rsidRDefault="00BE2C7F" w:rsidP="002A472D">
            <w:pPr>
              <w:pStyle w:val="a3"/>
              <w:rPr>
                <w:rFonts w:eastAsia="Calibri"/>
                <w:color w:val="000000"/>
                <w:sz w:val="22"/>
                <w:szCs w:val="22"/>
                <w:lang w:eastAsia="en-US"/>
              </w:rPr>
            </w:pPr>
            <w:r w:rsidRPr="002A472D">
              <w:rPr>
                <w:rFonts w:eastAsia="Calibri"/>
                <w:color w:val="000000"/>
                <w:sz w:val="22"/>
                <w:szCs w:val="22"/>
                <w:lang w:eastAsia="en-US"/>
              </w:rPr>
              <w:t xml:space="preserve">Про надання пільг по сплаті земельного податку </w:t>
            </w:r>
            <w:r w:rsidRPr="002A472D">
              <w:rPr>
                <w:rFonts w:eastAsia="Calibri"/>
                <w:color w:val="2A2928"/>
                <w:sz w:val="22"/>
                <w:szCs w:val="22"/>
                <w:lang w:eastAsia="en-US"/>
              </w:rPr>
              <w:t>на 2016 рік</w:t>
            </w:r>
          </w:p>
        </w:tc>
        <w:tc>
          <w:tcPr>
            <w:tcW w:w="1843" w:type="dxa"/>
            <w:vAlign w:val="bottom"/>
          </w:tcPr>
          <w:p w:rsidR="00BE2C7F" w:rsidRPr="002A472D" w:rsidRDefault="00BE2C7F" w:rsidP="002A472D">
            <w:pPr>
              <w:pStyle w:val="a3"/>
              <w:rPr>
                <w:rFonts w:eastAsia="Calibri"/>
                <w:color w:val="000000"/>
                <w:sz w:val="22"/>
                <w:szCs w:val="22"/>
                <w:lang w:val="uk-UA" w:eastAsia="en-US"/>
              </w:rPr>
            </w:pPr>
            <w:r w:rsidRPr="002A472D">
              <w:rPr>
                <w:rFonts w:eastAsia="Calibri"/>
                <w:color w:val="000000"/>
                <w:sz w:val="22"/>
                <w:szCs w:val="22"/>
                <w:lang w:eastAsia="en-US"/>
              </w:rPr>
              <w:t> </w:t>
            </w:r>
            <w:r w:rsidRPr="002A472D">
              <w:rPr>
                <w:rFonts w:eastAsia="Calibri"/>
                <w:color w:val="000000"/>
                <w:sz w:val="22"/>
                <w:szCs w:val="22"/>
                <w:lang w:val="uk-UA" w:eastAsia="en-US"/>
              </w:rPr>
              <w:t>№1063 від 21.08.2015</w:t>
            </w:r>
          </w:p>
        </w:tc>
        <w:tc>
          <w:tcPr>
            <w:tcW w:w="2126" w:type="dxa"/>
            <w:vAlign w:val="bottom"/>
          </w:tcPr>
          <w:p w:rsidR="00BE2C7F" w:rsidRPr="002A472D" w:rsidRDefault="00BE2C7F" w:rsidP="002A472D">
            <w:pPr>
              <w:pStyle w:val="a3"/>
              <w:rPr>
                <w:rFonts w:eastAsia="Calibri"/>
                <w:color w:val="000000"/>
                <w:sz w:val="22"/>
                <w:szCs w:val="22"/>
                <w:lang w:eastAsia="en-US"/>
              </w:rPr>
            </w:pPr>
            <w:r w:rsidRPr="002A472D">
              <w:rPr>
                <w:rFonts w:eastAsia="Calibri"/>
                <w:color w:val="000000"/>
                <w:sz w:val="22"/>
                <w:szCs w:val="22"/>
                <w:lang w:eastAsia="en-US"/>
              </w:rPr>
              <w:t xml:space="preserve">базове:01.08.2016р.-15.09.2016р повторне:01.11.2016р.-15.12.2016р </w:t>
            </w:r>
          </w:p>
        </w:tc>
        <w:tc>
          <w:tcPr>
            <w:tcW w:w="2126" w:type="dxa"/>
          </w:tcPr>
          <w:p w:rsidR="00BE2C7F" w:rsidRPr="002A472D" w:rsidRDefault="00BE2C7F" w:rsidP="002A472D">
            <w:pPr>
              <w:pStyle w:val="a3"/>
              <w:rPr>
                <w:color w:val="000000"/>
                <w:sz w:val="22"/>
                <w:szCs w:val="22"/>
                <w:lang w:val="uk-UA"/>
              </w:rPr>
            </w:pPr>
            <w:r w:rsidRPr="002A472D">
              <w:rPr>
                <w:color w:val="000000"/>
                <w:sz w:val="22"/>
                <w:szCs w:val="22"/>
                <w:lang w:val="uk-UA"/>
              </w:rPr>
              <w:t>Спеціаліст з економічних питань –</w:t>
            </w:r>
          </w:p>
          <w:p w:rsidR="00BE2C7F" w:rsidRPr="002A472D" w:rsidRDefault="00BE2C7F" w:rsidP="002A472D">
            <w:pPr>
              <w:pStyle w:val="a3"/>
              <w:rPr>
                <w:color w:val="000000"/>
                <w:sz w:val="22"/>
                <w:szCs w:val="22"/>
                <w:lang w:val="uk-UA"/>
              </w:rPr>
            </w:pPr>
            <w:r w:rsidRPr="002A472D">
              <w:rPr>
                <w:color w:val="000000"/>
                <w:sz w:val="22"/>
                <w:szCs w:val="22"/>
                <w:lang w:val="uk-UA"/>
              </w:rPr>
              <w:t>Постна Т.Г.</w:t>
            </w:r>
          </w:p>
        </w:tc>
      </w:tr>
    </w:tbl>
    <w:p w:rsidR="00BE2C7F" w:rsidRPr="00BE2C7F" w:rsidRDefault="00BE2C7F" w:rsidP="00BE2C7F"/>
    <w:p w:rsidR="00BE2C7F" w:rsidRPr="00BE2C7F" w:rsidRDefault="00BE2C7F" w:rsidP="00BE2C7F">
      <w:pPr>
        <w:rPr>
          <w:lang w:val="uk-UA"/>
        </w:rPr>
      </w:pPr>
    </w:p>
    <w:p w:rsidR="00BE2C7F" w:rsidRPr="00BE2C7F" w:rsidRDefault="00BE2C7F" w:rsidP="00BE2C7F">
      <w:pPr>
        <w:rPr>
          <w:lang w:val="uk-UA"/>
        </w:rPr>
      </w:pPr>
      <w:r w:rsidRPr="00BE2C7F">
        <w:rPr>
          <w:lang w:val="uk-UA"/>
        </w:rPr>
        <w:t>Секретар ради                           О.М.Ярошенко</w:t>
      </w:r>
    </w:p>
    <w:p w:rsidR="00BE2C7F" w:rsidRPr="00BE2C7F" w:rsidRDefault="00BE2C7F" w:rsidP="00BE2C7F">
      <w:pPr>
        <w:rPr>
          <w:lang w:val="uk-UA"/>
        </w:rPr>
      </w:pPr>
    </w:p>
    <w:p w:rsidR="00BE2C7F" w:rsidRPr="00BE2C7F" w:rsidRDefault="00BE2C7F" w:rsidP="00BE2C7F">
      <w:pPr>
        <w:rPr>
          <w:lang w:val="uk-UA"/>
        </w:rPr>
      </w:pPr>
    </w:p>
    <w:p w:rsidR="00BE2C7F" w:rsidRPr="00BE2C7F" w:rsidRDefault="00BE2C7F" w:rsidP="00BE2C7F">
      <w:pPr>
        <w:rPr>
          <w:lang w:val="uk-UA"/>
        </w:rPr>
      </w:pPr>
      <w:r w:rsidRPr="00BE2C7F">
        <w:rPr>
          <w:lang w:val="uk-UA"/>
        </w:rPr>
        <w:t xml:space="preserve"> </w:t>
      </w:r>
    </w:p>
    <w:p w:rsidR="00BE2C7F" w:rsidRPr="002A472D" w:rsidRDefault="00BE2C7F" w:rsidP="002A472D">
      <w:pPr>
        <w:jc w:val="center"/>
        <w:rPr>
          <w:b/>
          <w:lang w:val="uk-UA"/>
        </w:rPr>
      </w:pPr>
    </w:p>
    <w:p w:rsidR="00BE2C7F" w:rsidRPr="002A472D" w:rsidRDefault="00BE2C7F" w:rsidP="002A472D">
      <w:pPr>
        <w:jc w:val="center"/>
        <w:rPr>
          <w:b/>
          <w:lang w:val="uk-UA"/>
        </w:rPr>
      </w:pPr>
      <w:r w:rsidRPr="002A472D">
        <w:rPr>
          <w:b/>
          <w:lang w:val="uk-UA"/>
        </w:rPr>
        <w:t>Р І Ш Е Н Н Я</w:t>
      </w:r>
    </w:p>
    <w:p w:rsidR="00BE2C7F" w:rsidRPr="002A472D" w:rsidRDefault="00BE2C7F" w:rsidP="002A472D">
      <w:pPr>
        <w:jc w:val="center"/>
        <w:rPr>
          <w:b/>
          <w:lang w:val="uk-UA"/>
        </w:rPr>
      </w:pPr>
      <w:r w:rsidRPr="002A472D">
        <w:rPr>
          <w:b/>
          <w:lang w:val="uk-UA"/>
        </w:rPr>
        <w:t>Зеленодольської міської ради</w:t>
      </w:r>
    </w:p>
    <w:p w:rsidR="00BE2C7F" w:rsidRPr="002A472D" w:rsidRDefault="00BE2C7F" w:rsidP="002A472D">
      <w:pPr>
        <w:jc w:val="center"/>
        <w:rPr>
          <w:b/>
          <w:lang w:val="uk-UA"/>
        </w:rPr>
      </w:pPr>
      <w:r w:rsidRPr="002A472D">
        <w:rPr>
          <w:b/>
          <w:lang w:val="uk-UA"/>
        </w:rPr>
        <w:t>78 сесії VІ скликання</w:t>
      </w:r>
    </w:p>
    <w:p w:rsidR="00BE2C7F" w:rsidRPr="002A472D" w:rsidRDefault="00BE2C7F" w:rsidP="00BE2C7F">
      <w:pPr>
        <w:rPr>
          <w:b/>
          <w:lang w:val="uk-UA"/>
        </w:rPr>
      </w:pPr>
      <w:r w:rsidRPr="002A472D">
        <w:rPr>
          <w:b/>
          <w:lang w:val="uk-UA"/>
        </w:rPr>
        <w:t xml:space="preserve">21 жовтня  2015 року                                                          </w:t>
      </w:r>
      <w:r w:rsidR="002A472D">
        <w:rPr>
          <w:b/>
          <w:lang w:val="uk-UA"/>
        </w:rPr>
        <w:t xml:space="preserve">                   </w:t>
      </w:r>
      <w:r w:rsidRPr="002A472D">
        <w:rPr>
          <w:b/>
          <w:lang w:val="uk-UA"/>
        </w:rPr>
        <w:t xml:space="preserve">    № 109</w:t>
      </w:r>
      <w:r w:rsidR="0053188D">
        <w:rPr>
          <w:b/>
          <w:lang w:val="uk-UA"/>
        </w:rPr>
        <w:t>8</w:t>
      </w:r>
    </w:p>
    <w:p w:rsidR="00BE2C7F" w:rsidRPr="00BE2C7F" w:rsidRDefault="00BE2C7F" w:rsidP="00BE2C7F">
      <w:pPr>
        <w:rPr>
          <w:lang w:val="uk-UA"/>
        </w:rPr>
      </w:pPr>
    </w:p>
    <w:p w:rsidR="00BE2C7F" w:rsidRPr="002A472D" w:rsidRDefault="00BE2C7F" w:rsidP="00BE2C7F">
      <w:pPr>
        <w:rPr>
          <w:b/>
          <w:i/>
          <w:lang w:val="uk-UA"/>
        </w:rPr>
      </w:pPr>
    </w:p>
    <w:p w:rsidR="00BE2C7F" w:rsidRPr="002A472D" w:rsidRDefault="00BE2C7F" w:rsidP="00BE2C7F">
      <w:pPr>
        <w:rPr>
          <w:b/>
          <w:i/>
          <w:lang w:val="uk-UA"/>
        </w:rPr>
      </w:pPr>
      <w:r w:rsidRPr="002A472D">
        <w:rPr>
          <w:b/>
          <w:i/>
          <w:lang w:val="uk-UA"/>
        </w:rPr>
        <w:t>Про затвердження плану діяльності</w:t>
      </w:r>
    </w:p>
    <w:p w:rsidR="00BE2C7F" w:rsidRPr="002A472D" w:rsidRDefault="00BE2C7F" w:rsidP="00BE2C7F">
      <w:pPr>
        <w:rPr>
          <w:b/>
          <w:i/>
          <w:lang w:val="uk-UA"/>
        </w:rPr>
      </w:pPr>
      <w:r w:rsidRPr="002A472D">
        <w:rPr>
          <w:b/>
          <w:i/>
          <w:lang w:val="uk-UA"/>
        </w:rPr>
        <w:t>Зеленодольської міської ради з підготовки</w:t>
      </w:r>
    </w:p>
    <w:p w:rsidR="00BE2C7F" w:rsidRPr="002A472D" w:rsidRDefault="00BE2C7F" w:rsidP="00BE2C7F">
      <w:pPr>
        <w:rPr>
          <w:b/>
          <w:i/>
          <w:lang w:val="uk-UA"/>
        </w:rPr>
      </w:pPr>
      <w:r w:rsidRPr="002A472D">
        <w:rPr>
          <w:b/>
          <w:i/>
          <w:lang w:val="uk-UA"/>
        </w:rPr>
        <w:t>проектів регуляторних актів на 2016 року</w:t>
      </w:r>
    </w:p>
    <w:p w:rsidR="00BE2C7F" w:rsidRPr="00BE2C7F" w:rsidRDefault="00BE2C7F" w:rsidP="00BE2C7F">
      <w:pPr>
        <w:rPr>
          <w:lang w:val="uk-UA"/>
        </w:rPr>
      </w:pPr>
    </w:p>
    <w:p w:rsidR="00BE2C7F" w:rsidRPr="00BE2C7F" w:rsidRDefault="00BE2C7F" w:rsidP="00BE2C7F">
      <w:pPr>
        <w:rPr>
          <w:lang w:val="uk-UA"/>
        </w:rPr>
      </w:pPr>
      <w:r w:rsidRPr="00BE2C7F">
        <w:rPr>
          <w:lang w:val="uk-UA"/>
        </w:rPr>
        <w:t xml:space="preserve">      Керуючись ст. 7, 32 Закону України «Про засади державної регуляторної політики у сфері господарської діяльності» та Законом України «Про місцеве самоврядування в Украї</w:t>
      </w:r>
      <w:r w:rsidR="002A472D">
        <w:rPr>
          <w:lang w:val="uk-UA"/>
        </w:rPr>
        <w:t>ні», Зеленодольська міська рада</w:t>
      </w:r>
      <w:r w:rsidRPr="00BE2C7F">
        <w:rPr>
          <w:lang w:val="uk-UA"/>
        </w:rPr>
        <w:t xml:space="preserve">                                       </w:t>
      </w:r>
    </w:p>
    <w:p w:rsidR="00BE2C7F" w:rsidRPr="002A472D" w:rsidRDefault="00BE2C7F" w:rsidP="00BE2C7F">
      <w:pPr>
        <w:rPr>
          <w:b/>
          <w:lang w:val="uk-UA"/>
        </w:rPr>
      </w:pPr>
      <w:r w:rsidRPr="002A472D">
        <w:rPr>
          <w:b/>
          <w:lang w:val="uk-UA"/>
        </w:rPr>
        <w:t xml:space="preserve">                                     </w:t>
      </w:r>
      <w:r w:rsidR="002A472D">
        <w:rPr>
          <w:b/>
          <w:lang w:val="uk-UA"/>
        </w:rPr>
        <w:t xml:space="preserve">                     ВИРІШИЛА:</w:t>
      </w:r>
      <w:r w:rsidR="002A472D">
        <w:rPr>
          <w:b/>
          <w:lang w:val="uk-UA"/>
        </w:rPr>
        <w:tab/>
      </w:r>
    </w:p>
    <w:p w:rsidR="00BE2C7F" w:rsidRPr="00BE2C7F" w:rsidRDefault="00BE2C7F" w:rsidP="00BE2C7F">
      <w:pPr>
        <w:rPr>
          <w:lang w:val="uk-UA"/>
        </w:rPr>
      </w:pPr>
      <w:r w:rsidRPr="00BE2C7F">
        <w:rPr>
          <w:lang w:val="uk-UA"/>
        </w:rPr>
        <w:t>1.</w:t>
      </w:r>
      <w:r w:rsidRPr="00BE2C7F">
        <w:rPr>
          <w:lang w:val="uk-UA"/>
        </w:rPr>
        <w:tab/>
        <w:t>Затвердити план діяльності Зеленодольської міської ради з підготовки проектів регуляторних актів на 2016 рік (додається)</w:t>
      </w:r>
    </w:p>
    <w:p w:rsidR="00BE2C7F" w:rsidRPr="00BE2C7F" w:rsidRDefault="00BE2C7F" w:rsidP="00BE2C7F">
      <w:pPr>
        <w:rPr>
          <w:lang w:val="uk-UA"/>
        </w:rPr>
      </w:pPr>
      <w:r w:rsidRPr="00BE2C7F">
        <w:rPr>
          <w:lang w:val="uk-UA"/>
        </w:rPr>
        <w:t>2.</w:t>
      </w:r>
      <w:r w:rsidRPr="00BE2C7F">
        <w:rPr>
          <w:lang w:val="uk-UA"/>
        </w:rPr>
        <w:tab/>
        <w:t>Дане рішення, згідно ст. 59 Закону України «Про місцеве самоврядування    в Україні» підлягає оприлюдненню.</w:t>
      </w:r>
    </w:p>
    <w:p w:rsidR="00BE2C7F" w:rsidRPr="00BE2C7F" w:rsidRDefault="00BE2C7F" w:rsidP="00BE2C7F">
      <w:pPr>
        <w:rPr>
          <w:lang w:val="uk-UA"/>
        </w:rPr>
      </w:pPr>
      <w:r w:rsidRPr="00BE2C7F">
        <w:rPr>
          <w:lang w:val="uk-UA"/>
        </w:rPr>
        <w:t>3.</w:t>
      </w:r>
      <w:r w:rsidRPr="00BE2C7F">
        <w:rPr>
          <w:lang w:val="uk-UA"/>
        </w:rPr>
        <w:tab/>
        <w:t>Дане рішення набирає чинності з 01.01.2016 року.</w:t>
      </w:r>
    </w:p>
    <w:p w:rsidR="00BE2C7F" w:rsidRPr="00BE2C7F" w:rsidRDefault="00BE2C7F" w:rsidP="00BE2C7F">
      <w:pPr>
        <w:rPr>
          <w:lang w:val="uk-UA"/>
        </w:rPr>
      </w:pPr>
      <w:r w:rsidRPr="00BE2C7F">
        <w:rPr>
          <w:lang w:val="uk-UA"/>
        </w:rPr>
        <w:t>4.    Контроль  за виконанням  даного рішення покласти   на постійну комісію                    ради з питань депутатської діяльності, етики та законності, забезпечення                         правопорядку та охорони прав людини, взаємодії з політичними партіями та громадськістю.</w:t>
      </w:r>
    </w:p>
    <w:p w:rsidR="00BE2C7F" w:rsidRPr="00BE2C7F" w:rsidRDefault="00BE2C7F" w:rsidP="00BE2C7F">
      <w:pPr>
        <w:rPr>
          <w:lang w:val="uk-UA"/>
        </w:rPr>
      </w:pPr>
      <w:r w:rsidRPr="00BE2C7F">
        <w:rPr>
          <w:lang w:val="uk-UA"/>
        </w:rPr>
        <w:t xml:space="preserve">              </w:t>
      </w:r>
    </w:p>
    <w:p w:rsidR="00BE2C7F" w:rsidRPr="004B7759" w:rsidRDefault="00BE2C7F" w:rsidP="004B7759">
      <w:pPr>
        <w:jc w:val="center"/>
        <w:rPr>
          <w:b/>
          <w:lang w:val="uk-UA"/>
        </w:rPr>
      </w:pPr>
      <w:r w:rsidRPr="002A472D">
        <w:rPr>
          <w:b/>
          <w:lang w:val="uk-UA"/>
        </w:rPr>
        <w:t>Міський голова                                              В.А.Качан</w:t>
      </w:r>
    </w:p>
    <w:p w:rsidR="00BE2C7F" w:rsidRPr="00BE2C7F" w:rsidRDefault="00BE2C7F" w:rsidP="00BE2C7F">
      <w:pPr>
        <w:rPr>
          <w:lang w:val="uk-UA"/>
        </w:rPr>
      </w:pPr>
    </w:p>
    <w:p w:rsidR="00BE2C7F" w:rsidRPr="00BE2C7F" w:rsidRDefault="00BE2C7F" w:rsidP="00BE2C7F">
      <w:pPr>
        <w:rPr>
          <w:lang w:val="uk-UA"/>
        </w:rPr>
      </w:pPr>
    </w:p>
    <w:p w:rsidR="00BE2C7F" w:rsidRPr="004B7759" w:rsidRDefault="00BE2C7F" w:rsidP="002A472D">
      <w:pPr>
        <w:jc w:val="right"/>
        <w:rPr>
          <w:sz w:val="22"/>
          <w:szCs w:val="22"/>
          <w:lang w:val="uk-UA"/>
        </w:rPr>
      </w:pPr>
      <w:r w:rsidRPr="00BE2C7F">
        <w:rPr>
          <w:lang w:val="uk-UA"/>
        </w:rPr>
        <w:lastRenderedPageBreak/>
        <w:t xml:space="preserve">   </w:t>
      </w:r>
      <w:r w:rsidRPr="004B7759">
        <w:rPr>
          <w:sz w:val="22"/>
          <w:szCs w:val="22"/>
          <w:lang w:val="uk-UA"/>
        </w:rPr>
        <w:t xml:space="preserve">Додаток до рішення                                                                                                                                                           Зеленодольської міської ради </w:t>
      </w:r>
    </w:p>
    <w:p w:rsidR="00BE2C7F" w:rsidRPr="004B7759" w:rsidRDefault="00BE2C7F" w:rsidP="004B7759">
      <w:pPr>
        <w:jc w:val="right"/>
        <w:rPr>
          <w:sz w:val="22"/>
          <w:szCs w:val="22"/>
          <w:lang w:val="uk-UA"/>
        </w:rPr>
      </w:pPr>
      <w:r w:rsidRPr="004B7759">
        <w:rPr>
          <w:sz w:val="22"/>
          <w:szCs w:val="22"/>
          <w:lang w:val="uk-UA"/>
        </w:rPr>
        <w:t xml:space="preserve">                                                      № 109</w:t>
      </w:r>
      <w:r w:rsidR="0053188D">
        <w:rPr>
          <w:sz w:val="22"/>
          <w:szCs w:val="22"/>
          <w:lang w:val="uk-UA"/>
        </w:rPr>
        <w:t>8</w:t>
      </w:r>
      <w:r w:rsidRPr="004B7759">
        <w:rPr>
          <w:sz w:val="22"/>
          <w:szCs w:val="22"/>
          <w:lang w:val="uk-UA"/>
        </w:rPr>
        <w:t xml:space="preserve"> від 21.10.15 року                                                                                                     </w:t>
      </w:r>
    </w:p>
    <w:p w:rsidR="002A472D" w:rsidRPr="002A472D" w:rsidRDefault="002A472D" w:rsidP="002A472D">
      <w:pPr>
        <w:jc w:val="center"/>
        <w:rPr>
          <w:b/>
          <w:lang w:val="uk-UA"/>
        </w:rPr>
      </w:pPr>
      <w:r w:rsidRPr="002A472D">
        <w:rPr>
          <w:b/>
          <w:lang w:val="uk-UA"/>
        </w:rPr>
        <w:t>План діяльності</w:t>
      </w:r>
    </w:p>
    <w:p w:rsidR="002A472D" w:rsidRPr="002A472D" w:rsidRDefault="002A472D" w:rsidP="002A472D">
      <w:pPr>
        <w:jc w:val="center"/>
        <w:rPr>
          <w:b/>
          <w:lang w:val="uk-UA"/>
        </w:rPr>
      </w:pPr>
      <w:r w:rsidRPr="002A472D">
        <w:rPr>
          <w:b/>
          <w:lang w:val="uk-UA"/>
        </w:rPr>
        <w:t xml:space="preserve">Зеленодольської міської ради </w:t>
      </w:r>
    </w:p>
    <w:p w:rsidR="002A472D" w:rsidRPr="002A472D" w:rsidRDefault="002A472D" w:rsidP="002A472D">
      <w:pPr>
        <w:jc w:val="center"/>
        <w:rPr>
          <w:b/>
          <w:lang w:val="uk-UA"/>
        </w:rPr>
      </w:pPr>
      <w:r w:rsidRPr="002A472D">
        <w:rPr>
          <w:b/>
          <w:lang w:val="uk-UA"/>
        </w:rPr>
        <w:t>з підготовки проектів регуляторних актів на 2016 рік</w:t>
      </w:r>
    </w:p>
    <w:p w:rsidR="002A472D" w:rsidRPr="002A472D" w:rsidRDefault="002A472D" w:rsidP="002A472D">
      <w:pPr>
        <w:jc w:val="center"/>
        <w:rPr>
          <w:b/>
          <w:sz w:val="26"/>
          <w:szCs w:val="26"/>
          <w:lang w:val="uk-UA"/>
        </w:rPr>
      </w:pPr>
    </w:p>
    <w:tbl>
      <w:tblPr>
        <w:tblW w:w="11199"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419"/>
        <w:gridCol w:w="2268"/>
        <w:gridCol w:w="2693"/>
        <w:gridCol w:w="2126"/>
        <w:gridCol w:w="2268"/>
      </w:tblGrid>
      <w:tr w:rsidR="002A472D" w:rsidRPr="002A472D" w:rsidTr="004B7759">
        <w:trPr>
          <w:trHeight w:val="945"/>
        </w:trPr>
        <w:tc>
          <w:tcPr>
            <w:tcW w:w="425" w:type="dxa"/>
          </w:tcPr>
          <w:p w:rsidR="002A472D" w:rsidRPr="002A472D" w:rsidRDefault="002A472D" w:rsidP="002A472D">
            <w:pPr>
              <w:jc w:val="center"/>
              <w:rPr>
                <w:b/>
                <w:sz w:val="22"/>
                <w:szCs w:val="22"/>
                <w:lang w:val="uk-UA"/>
              </w:rPr>
            </w:pPr>
          </w:p>
          <w:p w:rsidR="002A472D" w:rsidRPr="002A472D" w:rsidRDefault="002A472D" w:rsidP="002A472D">
            <w:pPr>
              <w:jc w:val="center"/>
              <w:rPr>
                <w:b/>
                <w:sz w:val="22"/>
                <w:szCs w:val="22"/>
                <w:lang w:val="uk-UA"/>
              </w:rPr>
            </w:pPr>
            <w:r w:rsidRPr="002A472D">
              <w:rPr>
                <w:b/>
                <w:sz w:val="22"/>
                <w:szCs w:val="22"/>
                <w:lang w:val="uk-UA"/>
              </w:rPr>
              <w:t>№</w:t>
            </w:r>
          </w:p>
        </w:tc>
        <w:tc>
          <w:tcPr>
            <w:tcW w:w="1419" w:type="dxa"/>
          </w:tcPr>
          <w:p w:rsidR="002A472D" w:rsidRPr="002A472D" w:rsidRDefault="002A472D" w:rsidP="002A472D">
            <w:pPr>
              <w:jc w:val="center"/>
              <w:rPr>
                <w:b/>
                <w:sz w:val="22"/>
                <w:szCs w:val="22"/>
                <w:lang w:val="uk-UA"/>
              </w:rPr>
            </w:pPr>
          </w:p>
          <w:p w:rsidR="002A472D" w:rsidRPr="002A472D" w:rsidRDefault="002A472D" w:rsidP="002A472D">
            <w:pPr>
              <w:jc w:val="center"/>
              <w:rPr>
                <w:b/>
                <w:sz w:val="22"/>
                <w:szCs w:val="22"/>
                <w:lang w:val="uk-UA"/>
              </w:rPr>
            </w:pPr>
            <w:r w:rsidRPr="002A472D">
              <w:rPr>
                <w:b/>
                <w:sz w:val="22"/>
                <w:szCs w:val="22"/>
                <w:lang w:val="uk-UA"/>
              </w:rPr>
              <w:t>Вид</w:t>
            </w:r>
          </w:p>
          <w:p w:rsidR="002A472D" w:rsidRPr="002A472D" w:rsidRDefault="002A472D" w:rsidP="002A472D">
            <w:pPr>
              <w:jc w:val="center"/>
              <w:rPr>
                <w:b/>
                <w:sz w:val="22"/>
                <w:szCs w:val="22"/>
                <w:lang w:val="uk-UA"/>
              </w:rPr>
            </w:pPr>
            <w:r w:rsidRPr="002A472D">
              <w:rPr>
                <w:b/>
                <w:sz w:val="22"/>
                <w:szCs w:val="22"/>
                <w:lang w:val="uk-UA"/>
              </w:rPr>
              <w:t>документу</w:t>
            </w:r>
          </w:p>
        </w:tc>
        <w:tc>
          <w:tcPr>
            <w:tcW w:w="2268" w:type="dxa"/>
          </w:tcPr>
          <w:p w:rsidR="002A472D" w:rsidRPr="002A472D" w:rsidRDefault="002A472D" w:rsidP="002A472D">
            <w:pPr>
              <w:jc w:val="center"/>
              <w:rPr>
                <w:b/>
                <w:sz w:val="22"/>
                <w:szCs w:val="22"/>
                <w:lang w:val="uk-UA"/>
              </w:rPr>
            </w:pPr>
          </w:p>
          <w:p w:rsidR="002A472D" w:rsidRPr="002A472D" w:rsidRDefault="002A472D" w:rsidP="002A472D">
            <w:pPr>
              <w:jc w:val="center"/>
              <w:rPr>
                <w:b/>
                <w:sz w:val="22"/>
                <w:szCs w:val="22"/>
                <w:lang w:val="uk-UA"/>
              </w:rPr>
            </w:pPr>
            <w:r w:rsidRPr="002A472D">
              <w:rPr>
                <w:b/>
                <w:sz w:val="22"/>
                <w:szCs w:val="22"/>
                <w:lang w:val="uk-UA"/>
              </w:rPr>
              <w:t>Назва проекту</w:t>
            </w:r>
          </w:p>
          <w:p w:rsidR="002A472D" w:rsidRPr="002A472D" w:rsidRDefault="002A472D" w:rsidP="002A472D">
            <w:pPr>
              <w:jc w:val="center"/>
              <w:rPr>
                <w:b/>
                <w:sz w:val="22"/>
                <w:szCs w:val="22"/>
                <w:lang w:val="uk-UA"/>
              </w:rPr>
            </w:pPr>
            <w:r w:rsidRPr="002A472D">
              <w:rPr>
                <w:b/>
                <w:sz w:val="22"/>
                <w:szCs w:val="22"/>
                <w:lang w:val="uk-UA"/>
              </w:rPr>
              <w:t>регуляторного акта</w:t>
            </w:r>
          </w:p>
        </w:tc>
        <w:tc>
          <w:tcPr>
            <w:tcW w:w="2693" w:type="dxa"/>
          </w:tcPr>
          <w:p w:rsidR="002A472D" w:rsidRPr="002A472D" w:rsidRDefault="002A472D" w:rsidP="002A472D">
            <w:pPr>
              <w:jc w:val="center"/>
              <w:rPr>
                <w:b/>
                <w:sz w:val="22"/>
                <w:szCs w:val="22"/>
                <w:lang w:val="uk-UA"/>
              </w:rPr>
            </w:pPr>
          </w:p>
          <w:p w:rsidR="002A472D" w:rsidRPr="002A472D" w:rsidRDefault="002A472D" w:rsidP="002A472D">
            <w:pPr>
              <w:jc w:val="center"/>
              <w:rPr>
                <w:b/>
                <w:sz w:val="22"/>
                <w:szCs w:val="22"/>
                <w:lang w:val="uk-UA"/>
              </w:rPr>
            </w:pPr>
            <w:r w:rsidRPr="002A472D">
              <w:rPr>
                <w:b/>
                <w:sz w:val="22"/>
                <w:szCs w:val="22"/>
                <w:lang w:val="uk-UA"/>
              </w:rPr>
              <w:t>Ціль  прийняття</w:t>
            </w:r>
          </w:p>
        </w:tc>
        <w:tc>
          <w:tcPr>
            <w:tcW w:w="2126" w:type="dxa"/>
          </w:tcPr>
          <w:p w:rsidR="002A472D" w:rsidRPr="002A472D" w:rsidRDefault="002A472D" w:rsidP="002A472D">
            <w:pPr>
              <w:jc w:val="center"/>
              <w:rPr>
                <w:b/>
                <w:sz w:val="22"/>
                <w:szCs w:val="22"/>
                <w:lang w:val="uk-UA"/>
              </w:rPr>
            </w:pPr>
          </w:p>
          <w:p w:rsidR="002A472D" w:rsidRPr="002A472D" w:rsidRDefault="002A472D" w:rsidP="002A472D">
            <w:pPr>
              <w:jc w:val="center"/>
              <w:rPr>
                <w:b/>
                <w:sz w:val="22"/>
                <w:szCs w:val="22"/>
                <w:lang w:val="uk-UA"/>
              </w:rPr>
            </w:pPr>
            <w:r w:rsidRPr="002A472D">
              <w:rPr>
                <w:b/>
                <w:sz w:val="22"/>
                <w:szCs w:val="22"/>
                <w:lang w:val="uk-UA"/>
              </w:rPr>
              <w:t xml:space="preserve">Строки </w:t>
            </w:r>
          </w:p>
          <w:p w:rsidR="002A472D" w:rsidRPr="002A472D" w:rsidRDefault="002A472D" w:rsidP="002A472D">
            <w:pPr>
              <w:jc w:val="center"/>
              <w:rPr>
                <w:b/>
                <w:sz w:val="22"/>
                <w:szCs w:val="22"/>
                <w:lang w:val="uk-UA"/>
              </w:rPr>
            </w:pPr>
            <w:r w:rsidRPr="002A472D">
              <w:rPr>
                <w:b/>
                <w:sz w:val="22"/>
                <w:szCs w:val="22"/>
                <w:lang w:val="uk-UA"/>
              </w:rPr>
              <w:t>підготовки</w:t>
            </w:r>
          </w:p>
          <w:p w:rsidR="002A472D" w:rsidRPr="002A472D" w:rsidRDefault="002A472D" w:rsidP="002A472D">
            <w:pPr>
              <w:jc w:val="center"/>
              <w:rPr>
                <w:b/>
                <w:sz w:val="22"/>
                <w:szCs w:val="22"/>
                <w:lang w:val="uk-UA"/>
              </w:rPr>
            </w:pPr>
          </w:p>
        </w:tc>
        <w:tc>
          <w:tcPr>
            <w:tcW w:w="2268" w:type="dxa"/>
          </w:tcPr>
          <w:p w:rsidR="002A472D" w:rsidRPr="002A472D" w:rsidRDefault="002A472D" w:rsidP="002A472D">
            <w:pPr>
              <w:jc w:val="center"/>
              <w:rPr>
                <w:b/>
                <w:sz w:val="22"/>
                <w:szCs w:val="22"/>
                <w:lang w:val="uk-UA"/>
              </w:rPr>
            </w:pPr>
            <w:r w:rsidRPr="002A472D">
              <w:rPr>
                <w:b/>
                <w:sz w:val="22"/>
                <w:szCs w:val="22"/>
                <w:lang w:val="uk-UA"/>
              </w:rPr>
              <w:t>Найменування органу та підрозділу, П.І.Б. відповідального за розроблення проекту</w:t>
            </w:r>
          </w:p>
          <w:p w:rsidR="002A472D" w:rsidRPr="002A472D" w:rsidRDefault="002A472D" w:rsidP="002A472D">
            <w:pPr>
              <w:jc w:val="center"/>
              <w:rPr>
                <w:b/>
                <w:sz w:val="22"/>
                <w:szCs w:val="22"/>
                <w:lang w:val="uk-UA"/>
              </w:rPr>
            </w:pPr>
          </w:p>
        </w:tc>
      </w:tr>
      <w:tr w:rsidR="002A472D" w:rsidRPr="002A472D" w:rsidTr="004B7759">
        <w:trPr>
          <w:trHeight w:val="163"/>
        </w:trPr>
        <w:tc>
          <w:tcPr>
            <w:tcW w:w="425" w:type="dxa"/>
          </w:tcPr>
          <w:p w:rsidR="002A472D" w:rsidRPr="002A472D" w:rsidRDefault="002A472D" w:rsidP="002A472D">
            <w:pPr>
              <w:jc w:val="center"/>
              <w:rPr>
                <w:b/>
                <w:sz w:val="22"/>
                <w:szCs w:val="22"/>
                <w:lang w:val="uk-UA"/>
              </w:rPr>
            </w:pPr>
            <w:r w:rsidRPr="002A472D">
              <w:rPr>
                <w:b/>
                <w:sz w:val="22"/>
                <w:szCs w:val="22"/>
                <w:lang w:val="uk-UA"/>
              </w:rPr>
              <w:t>1.</w:t>
            </w:r>
          </w:p>
        </w:tc>
        <w:tc>
          <w:tcPr>
            <w:tcW w:w="1419" w:type="dxa"/>
          </w:tcPr>
          <w:p w:rsidR="002A472D" w:rsidRPr="002A472D" w:rsidRDefault="002A472D" w:rsidP="002A472D">
            <w:pPr>
              <w:jc w:val="center"/>
              <w:rPr>
                <w:b/>
                <w:sz w:val="22"/>
                <w:szCs w:val="22"/>
                <w:lang w:val="uk-UA"/>
              </w:rPr>
            </w:pPr>
            <w:r w:rsidRPr="002A472D">
              <w:rPr>
                <w:b/>
                <w:sz w:val="22"/>
                <w:szCs w:val="22"/>
                <w:lang w:val="uk-UA"/>
              </w:rPr>
              <w:t>2.</w:t>
            </w:r>
          </w:p>
        </w:tc>
        <w:tc>
          <w:tcPr>
            <w:tcW w:w="2268" w:type="dxa"/>
          </w:tcPr>
          <w:p w:rsidR="002A472D" w:rsidRPr="002A472D" w:rsidRDefault="002A472D" w:rsidP="002A472D">
            <w:pPr>
              <w:jc w:val="center"/>
              <w:rPr>
                <w:b/>
                <w:sz w:val="22"/>
                <w:szCs w:val="22"/>
                <w:lang w:val="uk-UA"/>
              </w:rPr>
            </w:pPr>
            <w:r w:rsidRPr="002A472D">
              <w:rPr>
                <w:b/>
                <w:sz w:val="22"/>
                <w:szCs w:val="22"/>
                <w:lang w:val="uk-UA"/>
              </w:rPr>
              <w:t>3.</w:t>
            </w:r>
          </w:p>
        </w:tc>
        <w:tc>
          <w:tcPr>
            <w:tcW w:w="2693" w:type="dxa"/>
          </w:tcPr>
          <w:p w:rsidR="002A472D" w:rsidRPr="002A472D" w:rsidRDefault="002A472D" w:rsidP="002A472D">
            <w:pPr>
              <w:jc w:val="center"/>
              <w:rPr>
                <w:b/>
                <w:sz w:val="22"/>
                <w:szCs w:val="22"/>
                <w:lang w:val="uk-UA"/>
              </w:rPr>
            </w:pPr>
            <w:r w:rsidRPr="002A472D">
              <w:rPr>
                <w:b/>
                <w:sz w:val="22"/>
                <w:szCs w:val="22"/>
                <w:lang w:val="uk-UA"/>
              </w:rPr>
              <w:t>4.</w:t>
            </w:r>
          </w:p>
        </w:tc>
        <w:tc>
          <w:tcPr>
            <w:tcW w:w="2126" w:type="dxa"/>
          </w:tcPr>
          <w:p w:rsidR="002A472D" w:rsidRPr="002A472D" w:rsidRDefault="002A472D" w:rsidP="002A472D">
            <w:pPr>
              <w:jc w:val="center"/>
              <w:rPr>
                <w:b/>
                <w:sz w:val="22"/>
                <w:szCs w:val="22"/>
                <w:lang w:val="uk-UA"/>
              </w:rPr>
            </w:pPr>
            <w:r w:rsidRPr="002A472D">
              <w:rPr>
                <w:b/>
                <w:sz w:val="22"/>
                <w:szCs w:val="22"/>
                <w:lang w:val="uk-UA"/>
              </w:rPr>
              <w:t>5.</w:t>
            </w:r>
          </w:p>
        </w:tc>
        <w:tc>
          <w:tcPr>
            <w:tcW w:w="2268" w:type="dxa"/>
          </w:tcPr>
          <w:p w:rsidR="002A472D" w:rsidRPr="002A472D" w:rsidRDefault="002A472D" w:rsidP="002A472D">
            <w:pPr>
              <w:ind w:right="211"/>
              <w:jc w:val="center"/>
              <w:rPr>
                <w:b/>
                <w:sz w:val="22"/>
                <w:szCs w:val="22"/>
                <w:lang w:val="uk-UA"/>
              </w:rPr>
            </w:pPr>
            <w:r w:rsidRPr="002A472D">
              <w:rPr>
                <w:b/>
                <w:sz w:val="22"/>
                <w:szCs w:val="22"/>
                <w:lang w:val="uk-UA"/>
              </w:rPr>
              <w:t>6.</w:t>
            </w:r>
          </w:p>
        </w:tc>
      </w:tr>
      <w:tr w:rsidR="002A472D" w:rsidRPr="002A472D" w:rsidTr="004B7759">
        <w:trPr>
          <w:trHeight w:val="270"/>
        </w:trPr>
        <w:tc>
          <w:tcPr>
            <w:tcW w:w="425" w:type="dxa"/>
          </w:tcPr>
          <w:p w:rsidR="002A472D" w:rsidRPr="002A472D" w:rsidRDefault="002A472D" w:rsidP="002A472D">
            <w:pPr>
              <w:rPr>
                <w:b/>
                <w:sz w:val="22"/>
                <w:szCs w:val="22"/>
                <w:lang w:val="uk-UA"/>
              </w:rPr>
            </w:pPr>
            <w:r w:rsidRPr="002A472D">
              <w:rPr>
                <w:b/>
                <w:sz w:val="22"/>
                <w:szCs w:val="22"/>
                <w:lang w:val="uk-UA"/>
              </w:rPr>
              <w:t>1.</w:t>
            </w:r>
          </w:p>
        </w:tc>
        <w:tc>
          <w:tcPr>
            <w:tcW w:w="1419" w:type="dxa"/>
          </w:tcPr>
          <w:p w:rsidR="002A472D" w:rsidRPr="002A472D" w:rsidRDefault="002A472D" w:rsidP="002A472D">
            <w:pPr>
              <w:jc w:val="center"/>
              <w:rPr>
                <w:sz w:val="22"/>
                <w:szCs w:val="22"/>
                <w:lang w:val="uk-UA"/>
              </w:rPr>
            </w:pPr>
            <w:r w:rsidRPr="002A472D">
              <w:rPr>
                <w:sz w:val="22"/>
                <w:szCs w:val="22"/>
                <w:lang w:val="uk-UA"/>
              </w:rPr>
              <w:t>Рішення Зеленодольської міської ради</w:t>
            </w:r>
          </w:p>
        </w:tc>
        <w:tc>
          <w:tcPr>
            <w:tcW w:w="2268" w:type="dxa"/>
          </w:tcPr>
          <w:p w:rsidR="002A472D" w:rsidRPr="002A472D" w:rsidRDefault="002A472D" w:rsidP="002A472D">
            <w:pPr>
              <w:jc w:val="center"/>
              <w:rPr>
                <w:color w:val="000000"/>
                <w:sz w:val="22"/>
                <w:szCs w:val="22"/>
                <w:lang w:val="uk-UA"/>
              </w:rPr>
            </w:pPr>
            <w:r w:rsidRPr="002A472D">
              <w:rPr>
                <w:color w:val="000000"/>
                <w:sz w:val="22"/>
                <w:szCs w:val="22"/>
                <w:lang w:val="uk-UA"/>
              </w:rPr>
              <w:t>Про диференціацію, розмір ставок земельного податку та  встановлення пільг по сплаті земельного податку</w:t>
            </w:r>
          </w:p>
        </w:tc>
        <w:tc>
          <w:tcPr>
            <w:tcW w:w="2693" w:type="dxa"/>
          </w:tcPr>
          <w:p w:rsidR="002A472D" w:rsidRPr="002A472D" w:rsidRDefault="002A472D" w:rsidP="002A472D">
            <w:pPr>
              <w:jc w:val="center"/>
              <w:rPr>
                <w:sz w:val="22"/>
                <w:szCs w:val="22"/>
                <w:lang w:val="uk-UA"/>
              </w:rPr>
            </w:pPr>
            <w:r w:rsidRPr="002A472D">
              <w:rPr>
                <w:sz w:val="22"/>
                <w:szCs w:val="22"/>
                <w:lang w:val="uk-UA"/>
              </w:rPr>
              <w:t>Ефективне використання землі на території міста юридичними та фізичними особами</w:t>
            </w:r>
          </w:p>
          <w:p w:rsidR="002A472D" w:rsidRPr="002A472D" w:rsidRDefault="002A472D" w:rsidP="002A472D">
            <w:pPr>
              <w:rPr>
                <w:sz w:val="22"/>
                <w:szCs w:val="22"/>
                <w:lang w:val="uk-UA"/>
              </w:rPr>
            </w:pPr>
          </w:p>
        </w:tc>
        <w:tc>
          <w:tcPr>
            <w:tcW w:w="2126" w:type="dxa"/>
          </w:tcPr>
          <w:p w:rsidR="002A472D" w:rsidRPr="002A472D" w:rsidRDefault="002A472D" w:rsidP="002A472D">
            <w:pPr>
              <w:jc w:val="center"/>
              <w:rPr>
                <w:sz w:val="22"/>
                <w:szCs w:val="22"/>
                <w:lang w:val="uk-UA"/>
              </w:rPr>
            </w:pPr>
            <w:r w:rsidRPr="002A472D">
              <w:rPr>
                <w:sz w:val="22"/>
                <w:szCs w:val="22"/>
                <w:lang w:val="uk-UA"/>
              </w:rPr>
              <w:t xml:space="preserve">Протягом року </w:t>
            </w:r>
          </w:p>
          <w:p w:rsidR="002A472D" w:rsidRPr="002A472D" w:rsidRDefault="002A472D" w:rsidP="002A472D">
            <w:pPr>
              <w:jc w:val="center"/>
              <w:rPr>
                <w:sz w:val="22"/>
                <w:szCs w:val="22"/>
                <w:lang w:val="uk-UA"/>
              </w:rPr>
            </w:pPr>
            <w:r w:rsidRPr="002A472D">
              <w:rPr>
                <w:sz w:val="22"/>
                <w:szCs w:val="22"/>
                <w:lang w:val="uk-UA"/>
              </w:rPr>
              <w:t>(в  разі виникнення потреби перегляду діючих ставок)</w:t>
            </w:r>
          </w:p>
        </w:tc>
        <w:tc>
          <w:tcPr>
            <w:tcW w:w="2268" w:type="dxa"/>
          </w:tcPr>
          <w:p w:rsidR="002A472D" w:rsidRPr="002A472D" w:rsidRDefault="002A472D" w:rsidP="002A472D">
            <w:pPr>
              <w:ind w:right="211"/>
              <w:jc w:val="center"/>
              <w:rPr>
                <w:sz w:val="22"/>
                <w:szCs w:val="22"/>
                <w:lang w:val="uk-UA"/>
              </w:rPr>
            </w:pPr>
            <w:r w:rsidRPr="002A472D">
              <w:rPr>
                <w:sz w:val="22"/>
                <w:szCs w:val="22"/>
                <w:lang w:val="uk-UA"/>
              </w:rPr>
              <w:t>Спеціаліст з економічних питань  Зеленодольської міської ради</w:t>
            </w:r>
          </w:p>
        </w:tc>
      </w:tr>
      <w:tr w:rsidR="002A472D" w:rsidRPr="002A472D" w:rsidTr="004B7759">
        <w:trPr>
          <w:trHeight w:val="1502"/>
        </w:trPr>
        <w:tc>
          <w:tcPr>
            <w:tcW w:w="425" w:type="dxa"/>
          </w:tcPr>
          <w:p w:rsidR="002A472D" w:rsidRPr="002A472D" w:rsidRDefault="002A472D" w:rsidP="002A472D">
            <w:pPr>
              <w:rPr>
                <w:b/>
                <w:sz w:val="22"/>
                <w:szCs w:val="22"/>
                <w:lang w:val="uk-UA"/>
              </w:rPr>
            </w:pPr>
            <w:r w:rsidRPr="002A472D">
              <w:rPr>
                <w:b/>
                <w:sz w:val="22"/>
                <w:szCs w:val="22"/>
                <w:lang w:val="uk-UA"/>
              </w:rPr>
              <w:t>2.</w:t>
            </w:r>
          </w:p>
        </w:tc>
        <w:tc>
          <w:tcPr>
            <w:tcW w:w="1419" w:type="dxa"/>
          </w:tcPr>
          <w:p w:rsidR="002A472D" w:rsidRPr="002A472D" w:rsidRDefault="002A472D" w:rsidP="002A472D">
            <w:pPr>
              <w:jc w:val="center"/>
              <w:rPr>
                <w:sz w:val="22"/>
                <w:szCs w:val="22"/>
                <w:lang w:val="uk-UA"/>
              </w:rPr>
            </w:pPr>
            <w:r w:rsidRPr="002A472D">
              <w:rPr>
                <w:sz w:val="22"/>
                <w:szCs w:val="22"/>
                <w:lang w:val="uk-UA"/>
              </w:rPr>
              <w:t>Рішення Зеленодольської міської ради</w:t>
            </w:r>
          </w:p>
        </w:tc>
        <w:tc>
          <w:tcPr>
            <w:tcW w:w="2268" w:type="dxa"/>
          </w:tcPr>
          <w:p w:rsidR="002A472D" w:rsidRPr="002A472D" w:rsidRDefault="002A472D" w:rsidP="002A472D">
            <w:pPr>
              <w:jc w:val="center"/>
              <w:rPr>
                <w:color w:val="000000"/>
                <w:sz w:val="22"/>
                <w:szCs w:val="22"/>
                <w:lang w:val="uk-UA"/>
              </w:rPr>
            </w:pPr>
            <w:r w:rsidRPr="002A472D">
              <w:rPr>
                <w:color w:val="000000"/>
                <w:sz w:val="22"/>
                <w:szCs w:val="22"/>
                <w:lang w:val="uk-UA"/>
              </w:rPr>
              <w:t>Про розмір орендної плати за землю</w:t>
            </w:r>
          </w:p>
        </w:tc>
        <w:tc>
          <w:tcPr>
            <w:tcW w:w="2693" w:type="dxa"/>
          </w:tcPr>
          <w:p w:rsidR="002A472D" w:rsidRPr="002A472D" w:rsidRDefault="002A472D" w:rsidP="00AB1596">
            <w:pPr>
              <w:jc w:val="center"/>
              <w:rPr>
                <w:sz w:val="22"/>
                <w:szCs w:val="22"/>
                <w:lang w:val="uk-UA"/>
              </w:rPr>
            </w:pPr>
            <w:r w:rsidRPr="002A472D">
              <w:rPr>
                <w:sz w:val="22"/>
                <w:szCs w:val="22"/>
                <w:lang w:val="uk-UA"/>
              </w:rPr>
              <w:t>Ефективність використання ресурсів територіальної громади міста; забезпечення дотримання вимог чинного законодавства щодо орендних відносин</w:t>
            </w:r>
          </w:p>
        </w:tc>
        <w:tc>
          <w:tcPr>
            <w:tcW w:w="2126" w:type="dxa"/>
          </w:tcPr>
          <w:p w:rsidR="002A472D" w:rsidRPr="002A472D" w:rsidRDefault="002A472D" w:rsidP="002A472D">
            <w:pPr>
              <w:jc w:val="center"/>
              <w:rPr>
                <w:sz w:val="22"/>
                <w:szCs w:val="22"/>
                <w:lang w:val="uk-UA"/>
              </w:rPr>
            </w:pPr>
            <w:r w:rsidRPr="002A472D">
              <w:rPr>
                <w:sz w:val="22"/>
                <w:szCs w:val="22"/>
                <w:lang w:val="uk-UA"/>
              </w:rPr>
              <w:t xml:space="preserve">Протягом року </w:t>
            </w:r>
          </w:p>
          <w:p w:rsidR="002A472D" w:rsidRPr="002A472D" w:rsidRDefault="002A472D" w:rsidP="002A472D">
            <w:pPr>
              <w:jc w:val="center"/>
              <w:rPr>
                <w:sz w:val="22"/>
                <w:szCs w:val="22"/>
                <w:lang w:val="uk-UA"/>
              </w:rPr>
            </w:pPr>
            <w:r w:rsidRPr="002A472D">
              <w:rPr>
                <w:sz w:val="22"/>
                <w:szCs w:val="22"/>
                <w:lang w:val="uk-UA"/>
              </w:rPr>
              <w:t>(в  разі виникнення потреби перегляду діючих ставок)</w:t>
            </w:r>
          </w:p>
        </w:tc>
        <w:tc>
          <w:tcPr>
            <w:tcW w:w="2268" w:type="dxa"/>
          </w:tcPr>
          <w:p w:rsidR="002A472D" w:rsidRPr="002A472D" w:rsidRDefault="002A472D" w:rsidP="002A472D">
            <w:pPr>
              <w:ind w:right="211"/>
              <w:jc w:val="center"/>
              <w:rPr>
                <w:sz w:val="22"/>
                <w:szCs w:val="22"/>
                <w:lang w:val="uk-UA"/>
              </w:rPr>
            </w:pPr>
            <w:r w:rsidRPr="002A472D">
              <w:rPr>
                <w:sz w:val="22"/>
                <w:szCs w:val="22"/>
                <w:lang w:val="uk-UA"/>
              </w:rPr>
              <w:t>Спеціаліст з економічних питань  Зеленодольської міської ради</w:t>
            </w:r>
          </w:p>
        </w:tc>
      </w:tr>
      <w:tr w:rsidR="002A472D" w:rsidRPr="002A472D" w:rsidTr="004B7759">
        <w:trPr>
          <w:trHeight w:val="1663"/>
        </w:trPr>
        <w:tc>
          <w:tcPr>
            <w:tcW w:w="425" w:type="dxa"/>
          </w:tcPr>
          <w:p w:rsidR="002A472D" w:rsidRPr="002A472D" w:rsidRDefault="002A472D" w:rsidP="002A472D">
            <w:pPr>
              <w:ind w:right="-108"/>
              <w:jc w:val="center"/>
              <w:rPr>
                <w:b/>
                <w:sz w:val="22"/>
                <w:szCs w:val="22"/>
                <w:lang w:val="uk-UA"/>
              </w:rPr>
            </w:pPr>
            <w:r w:rsidRPr="002A472D">
              <w:rPr>
                <w:b/>
                <w:sz w:val="22"/>
                <w:szCs w:val="22"/>
                <w:lang w:val="uk-UA"/>
              </w:rPr>
              <w:t>3.</w:t>
            </w:r>
          </w:p>
          <w:p w:rsidR="002A472D" w:rsidRPr="002A472D" w:rsidRDefault="002A472D" w:rsidP="002A472D">
            <w:pPr>
              <w:rPr>
                <w:b/>
                <w:sz w:val="22"/>
                <w:szCs w:val="22"/>
                <w:lang w:val="uk-UA"/>
              </w:rPr>
            </w:pPr>
          </w:p>
        </w:tc>
        <w:tc>
          <w:tcPr>
            <w:tcW w:w="1419" w:type="dxa"/>
          </w:tcPr>
          <w:p w:rsidR="002A472D" w:rsidRPr="002A472D" w:rsidRDefault="002A472D" w:rsidP="002A472D">
            <w:pPr>
              <w:jc w:val="center"/>
              <w:rPr>
                <w:sz w:val="22"/>
                <w:szCs w:val="22"/>
                <w:lang w:val="uk-UA"/>
              </w:rPr>
            </w:pPr>
            <w:r w:rsidRPr="002A472D">
              <w:rPr>
                <w:sz w:val="22"/>
                <w:szCs w:val="22"/>
                <w:lang w:val="uk-UA"/>
              </w:rPr>
              <w:t>Рішення</w:t>
            </w:r>
          </w:p>
          <w:p w:rsidR="002A472D" w:rsidRPr="002A472D" w:rsidRDefault="002A472D" w:rsidP="002A472D">
            <w:pPr>
              <w:jc w:val="center"/>
              <w:rPr>
                <w:sz w:val="22"/>
                <w:szCs w:val="22"/>
                <w:lang w:val="uk-UA"/>
              </w:rPr>
            </w:pPr>
            <w:r w:rsidRPr="002A472D">
              <w:rPr>
                <w:sz w:val="22"/>
                <w:szCs w:val="22"/>
                <w:lang w:val="uk-UA"/>
              </w:rPr>
              <w:t>Зеленодольської міської ради</w:t>
            </w:r>
          </w:p>
        </w:tc>
        <w:tc>
          <w:tcPr>
            <w:tcW w:w="2268" w:type="dxa"/>
          </w:tcPr>
          <w:p w:rsidR="002A472D" w:rsidRPr="002A472D" w:rsidRDefault="002A472D" w:rsidP="002A472D">
            <w:pPr>
              <w:jc w:val="center"/>
              <w:rPr>
                <w:color w:val="000000"/>
                <w:sz w:val="22"/>
                <w:szCs w:val="22"/>
                <w:lang w:val="uk-UA"/>
              </w:rPr>
            </w:pPr>
            <w:r w:rsidRPr="002A472D">
              <w:rPr>
                <w:color w:val="000000"/>
                <w:sz w:val="22"/>
                <w:szCs w:val="22"/>
                <w:lang w:val="uk-UA"/>
              </w:rPr>
              <w:t>Про встановлення ставок податку на нерухоме майно,</w:t>
            </w:r>
          </w:p>
          <w:p w:rsidR="002A472D" w:rsidRPr="002A472D" w:rsidRDefault="002A472D" w:rsidP="002A472D">
            <w:pPr>
              <w:jc w:val="center"/>
              <w:rPr>
                <w:color w:val="000000"/>
                <w:sz w:val="22"/>
                <w:szCs w:val="22"/>
                <w:lang w:val="uk-UA"/>
              </w:rPr>
            </w:pPr>
            <w:r w:rsidRPr="002A472D">
              <w:rPr>
                <w:color w:val="000000"/>
                <w:sz w:val="22"/>
                <w:szCs w:val="22"/>
                <w:lang w:val="uk-UA"/>
              </w:rPr>
              <w:t>відмінне від земельної ділянки</w:t>
            </w:r>
          </w:p>
        </w:tc>
        <w:tc>
          <w:tcPr>
            <w:tcW w:w="2693" w:type="dxa"/>
          </w:tcPr>
          <w:p w:rsidR="002A472D" w:rsidRPr="002A472D" w:rsidRDefault="002A472D" w:rsidP="002A472D">
            <w:pPr>
              <w:jc w:val="center"/>
              <w:rPr>
                <w:sz w:val="22"/>
                <w:szCs w:val="22"/>
                <w:lang w:val="uk-UA"/>
              </w:rPr>
            </w:pPr>
            <w:r w:rsidRPr="002A472D">
              <w:rPr>
                <w:sz w:val="22"/>
                <w:szCs w:val="22"/>
                <w:lang w:val="uk-UA"/>
              </w:rPr>
              <w:t>Збалансування інтересів територіальної громади та суб’єктів господарювання, приведення ставок податку на нерухоме майно</w:t>
            </w:r>
            <w:r w:rsidRPr="002A472D">
              <w:rPr>
                <w:b/>
                <w:sz w:val="22"/>
                <w:szCs w:val="22"/>
                <w:lang w:val="uk-UA"/>
              </w:rPr>
              <w:t xml:space="preserve"> </w:t>
            </w:r>
            <w:r w:rsidRPr="002A472D">
              <w:rPr>
                <w:sz w:val="22"/>
                <w:szCs w:val="22"/>
                <w:lang w:val="uk-UA"/>
              </w:rPr>
              <w:t>у відповідність до чинного законодавства</w:t>
            </w:r>
          </w:p>
        </w:tc>
        <w:tc>
          <w:tcPr>
            <w:tcW w:w="2126" w:type="dxa"/>
          </w:tcPr>
          <w:p w:rsidR="002A472D" w:rsidRPr="002A472D" w:rsidRDefault="002A472D" w:rsidP="002A472D">
            <w:pPr>
              <w:jc w:val="center"/>
              <w:rPr>
                <w:sz w:val="22"/>
                <w:szCs w:val="22"/>
                <w:lang w:val="uk-UA"/>
              </w:rPr>
            </w:pPr>
            <w:r w:rsidRPr="002A472D">
              <w:rPr>
                <w:sz w:val="22"/>
                <w:szCs w:val="22"/>
                <w:lang w:val="uk-UA"/>
              </w:rPr>
              <w:t>Протягом року</w:t>
            </w:r>
          </w:p>
          <w:p w:rsidR="002A472D" w:rsidRPr="002A472D" w:rsidRDefault="002A472D" w:rsidP="002A472D">
            <w:pPr>
              <w:jc w:val="center"/>
              <w:rPr>
                <w:sz w:val="22"/>
                <w:szCs w:val="22"/>
                <w:lang w:val="uk-UA"/>
              </w:rPr>
            </w:pPr>
            <w:r w:rsidRPr="002A472D">
              <w:rPr>
                <w:sz w:val="22"/>
                <w:szCs w:val="22"/>
                <w:lang w:val="uk-UA"/>
              </w:rPr>
              <w:t>(в  разі виникнення потреби перегляду діючих ставок)</w:t>
            </w:r>
          </w:p>
        </w:tc>
        <w:tc>
          <w:tcPr>
            <w:tcW w:w="2268" w:type="dxa"/>
          </w:tcPr>
          <w:p w:rsidR="002A472D" w:rsidRPr="002A472D" w:rsidRDefault="002A472D" w:rsidP="002A472D">
            <w:pPr>
              <w:ind w:right="211"/>
              <w:jc w:val="center"/>
              <w:rPr>
                <w:sz w:val="22"/>
                <w:szCs w:val="22"/>
                <w:lang w:val="uk-UA"/>
              </w:rPr>
            </w:pPr>
            <w:r w:rsidRPr="002A472D">
              <w:rPr>
                <w:sz w:val="22"/>
                <w:szCs w:val="22"/>
                <w:lang w:val="uk-UA"/>
              </w:rPr>
              <w:t>Спеціаліст з економічних питань  Зеленодольської міської ради</w:t>
            </w:r>
          </w:p>
        </w:tc>
      </w:tr>
      <w:tr w:rsidR="002A472D" w:rsidRPr="002A472D" w:rsidTr="004B7759">
        <w:trPr>
          <w:trHeight w:val="1138"/>
        </w:trPr>
        <w:tc>
          <w:tcPr>
            <w:tcW w:w="425" w:type="dxa"/>
            <w:tcBorders>
              <w:top w:val="single" w:sz="4" w:space="0" w:color="auto"/>
              <w:left w:val="single" w:sz="4" w:space="0" w:color="auto"/>
              <w:bottom w:val="single" w:sz="4" w:space="0" w:color="auto"/>
              <w:right w:val="single" w:sz="4" w:space="0" w:color="auto"/>
            </w:tcBorders>
          </w:tcPr>
          <w:p w:rsidR="002A472D" w:rsidRPr="002A472D" w:rsidRDefault="002A472D" w:rsidP="002A472D">
            <w:pPr>
              <w:ind w:right="-108"/>
              <w:jc w:val="center"/>
              <w:rPr>
                <w:b/>
                <w:sz w:val="22"/>
                <w:szCs w:val="22"/>
                <w:lang w:val="uk-UA"/>
              </w:rPr>
            </w:pPr>
            <w:r w:rsidRPr="002A472D">
              <w:rPr>
                <w:b/>
                <w:sz w:val="22"/>
                <w:szCs w:val="22"/>
                <w:lang w:val="uk-UA"/>
              </w:rPr>
              <w:t>4.</w:t>
            </w:r>
          </w:p>
          <w:p w:rsidR="002A472D" w:rsidRPr="002A472D" w:rsidRDefault="002A472D" w:rsidP="002A472D">
            <w:pPr>
              <w:ind w:right="-108"/>
              <w:jc w:val="center"/>
              <w:rPr>
                <w:b/>
                <w:sz w:val="22"/>
                <w:szCs w:val="22"/>
                <w:lang w:val="uk-UA"/>
              </w:rPr>
            </w:pPr>
          </w:p>
        </w:tc>
        <w:tc>
          <w:tcPr>
            <w:tcW w:w="1419" w:type="dxa"/>
            <w:tcBorders>
              <w:top w:val="single" w:sz="4" w:space="0" w:color="auto"/>
              <w:left w:val="single" w:sz="4" w:space="0" w:color="auto"/>
              <w:bottom w:val="single" w:sz="4" w:space="0" w:color="auto"/>
              <w:right w:val="single" w:sz="4" w:space="0" w:color="auto"/>
            </w:tcBorders>
          </w:tcPr>
          <w:p w:rsidR="002A472D" w:rsidRPr="002A472D" w:rsidRDefault="002A472D" w:rsidP="002A472D">
            <w:pPr>
              <w:jc w:val="center"/>
              <w:rPr>
                <w:sz w:val="22"/>
                <w:szCs w:val="22"/>
                <w:lang w:val="uk-UA"/>
              </w:rPr>
            </w:pPr>
            <w:r w:rsidRPr="002A472D">
              <w:rPr>
                <w:sz w:val="22"/>
                <w:szCs w:val="22"/>
                <w:lang w:val="uk-UA"/>
              </w:rPr>
              <w:t>Рішення</w:t>
            </w:r>
          </w:p>
          <w:p w:rsidR="002A472D" w:rsidRPr="002A472D" w:rsidRDefault="002A472D" w:rsidP="002A472D">
            <w:pPr>
              <w:jc w:val="center"/>
              <w:rPr>
                <w:sz w:val="22"/>
                <w:szCs w:val="22"/>
                <w:lang w:val="uk-UA"/>
              </w:rPr>
            </w:pPr>
            <w:r w:rsidRPr="002A472D">
              <w:rPr>
                <w:sz w:val="22"/>
                <w:szCs w:val="22"/>
                <w:lang w:val="uk-UA"/>
              </w:rPr>
              <w:t>Зеленодольської міської ради</w:t>
            </w:r>
          </w:p>
        </w:tc>
        <w:tc>
          <w:tcPr>
            <w:tcW w:w="2268" w:type="dxa"/>
            <w:tcBorders>
              <w:top w:val="single" w:sz="4" w:space="0" w:color="auto"/>
              <w:left w:val="single" w:sz="4" w:space="0" w:color="auto"/>
              <w:bottom w:val="single" w:sz="4" w:space="0" w:color="auto"/>
              <w:right w:val="single" w:sz="4" w:space="0" w:color="auto"/>
            </w:tcBorders>
          </w:tcPr>
          <w:p w:rsidR="002A472D" w:rsidRPr="002A472D" w:rsidRDefault="002A472D" w:rsidP="002A472D">
            <w:pPr>
              <w:jc w:val="center"/>
              <w:rPr>
                <w:color w:val="000000"/>
                <w:sz w:val="22"/>
                <w:szCs w:val="22"/>
                <w:lang w:val="uk-UA"/>
              </w:rPr>
            </w:pPr>
            <w:r w:rsidRPr="002A472D">
              <w:rPr>
                <w:color w:val="000000"/>
                <w:sz w:val="22"/>
                <w:szCs w:val="22"/>
                <w:lang w:val="uk-UA"/>
              </w:rPr>
              <w:t>Про затвердження положення про туристичний збір</w:t>
            </w:r>
          </w:p>
        </w:tc>
        <w:tc>
          <w:tcPr>
            <w:tcW w:w="2693" w:type="dxa"/>
            <w:tcBorders>
              <w:top w:val="single" w:sz="4" w:space="0" w:color="auto"/>
              <w:left w:val="single" w:sz="4" w:space="0" w:color="auto"/>
              <w:bottom w:val="single" w:sz="4" w:space="0" w:color="auto"/>
              <w:right w:val="single" w:sz="4" w:space="0" w:color="auto"/>
            </w:tcBorders>
          </w:tcPr>
          <w:p w:rsidR="002A472D" w:rsidRPr="002A472D" w:rsidRDefault="002A472D" w:rsidP="00AB1596">
            <w:pPr>
              <w:jc w:val="center"/>
              <w:rPr>
                <w:sz w:val="22"/>
                <w:szCs w:val="22"/>
                <w:lang w:val="uk-UA"/>
              </w:rPr>
            </w:pPr>
            <w:r w:rsidRPr="002A472D">
              <w:rPr>
                <w:sz w:val="22"/>
                <w:szCs w:val="22"/>
                <w:lang w:val="uk-UA"/>
              </w:rPr>
              <w:t>Встановлення єдиного порядку розрахунку та сплати туристичного збору на території міста. Збільшення надходжень до міського бюджету.</w:t>
            </w:r>
          </w:p>
        </w:tc>
        <w:tc>
          <w:tcPr>
            <w:tcW w:w="2126" w:type="dxa"/>
            <w:tcBorders>
              <w:top w:val="single" w:sz="4" w:space="0" w:color="auto"/>
              <w:left w:val="single" w:sz="4" w:space="0" w:color="auto"/>
              <w:bottom w:val="single" w:sz="4" w:space="0" w:color="auto"/>
              <w:right w:val="single" w:sz="4" w:space="0" w:color="auto"/>
            </w:tcBorders>
          </w:tcPr>
          <w:p w:rsidR="002A472D" w:rsidRPr="002A472D" w:rsidRDefault="002A472D" w:rsidP="002A472D">
            <w:pPr>
              <w:jc w:val="center"/>
              <w:rPr>
                <w:sz w:val="22"/>
                <w:szCs w:val="22"/>
                <w:lang w:val="uk-UA"/>
              </w:rPr>
            </w:pPr>
            <w:r w:rsidRPr="002A472D">
              <w:rPr>
                <w:sz w:val="22"/>
                <w:szCs w:val="22"/>
                <w:lang w:val="uk-UA"/>
              </w:rPr>
              <w:t>Протягом року</w:t>
            </w:r>
          </w:p>
          <w:p w:rsidR="002A472D" w:rsidRPr="002A472D" w:rsidRDefault="002A472D" w:rsidP="002A472D">
            <w:pPr>
              <w:jc w:val="center"/>
              <w:rPr>
                <w:sz w:val="22"/>
                <w:szCs w:val="22"/>
                <w:lang w:val="uk-UA"/>
              </w:rPr>
            </w:pPr>
            <w:r w:rsidRPr="002A472D">
              <w:rPr>
                <w:sz w:val="22"/>
                <w:szCs w:val="22"/>
                <w:lang w:val="uk-UA"/>
              </w:rPr>
              <w:t>(в  разі виникнення потреби перегляду діючих ставок)</w:t>
            </w:r>
          </w:p>
        </w:tc>
        <w:tc>
          <w:tcPr>
            <w:tcW w:w="2268" w:type="dxa"/>
            <w:tcBorders>
              <w:top w:val="single" w:sz="4" w:space="0" w:color="auto"/>
              <w:left w:val="single" w:sz="4" w:space="0" w:color="auto"/>
              <w:bottom w:val="single" w:sz="4" w:space="0" w:color="auto"/>
              <w:right w:val="single" w:sz="4" w:space="0" w:color="auto"/>
            </w:tcBorders>
          </w:tcPr>
          <w:p w:rsidR="002A472D" w:rsidRPr="002A472D" w:rsidRDefault="002A472D" w:rsidP="002A472D">
            <w:pPr>
              <w:ind w:right="211"/>
              <w:jc w:val="center"/>
              <w:rPr>
                <w:sz w:val="22"/>
                <w:szCs w:val="22"/>
                <w:lang w:val="uk-UA"/>
              </w:rPr>
            </w:pPr>
            <w:r w:rsidRPr="002A472D">
              <w:rPr>
                <w:sz w:val="22"/>
                <w:szCs w:val="22"/>
                <w:lang w:val="uk-UA"/>
              </w:rPr>
              <w:t>Спеціаліст з економічних питань  Зеленодольської міської ради</w:t>
            </w:r>
          </w:p>
          <w:p w:rsidR="002A472D" w:rsidRPr="002A472D" w:rsidRDefault="002A472D" w:rsidP="002A472D">
            <w:pPr>
              <w:ind w:right="211"/>
              <w:jc w:val="center"/>
              <w:rPr>
                <w:sz w:val="22"/>
                <w:szCs w:val="22"/>
                <w:lang w:val="uk-UA"/>
              </w:rPr>
            </w:pPr>
          </w:p>
        </w:tc>
      </w:tr>
      <w:tr w:rsidR="002A472D" w:rsidRPr="002A472D" w:rsidTr="004B7759">
        <w:trPr>
          <w:trHeight w:val="557"/>
        </w:trPr>
        <w:tc>
          <w:tcPr>
            <w:tcW w:w="425" w:type="dxa"/>
            <w:tcBorders>
              <w:top w:val="single" w:sz="4" w:space="0" w:color="auto"/>
              <w:left w:val="single" w:sz="4" w:space="0" w:color="auto"/>
              <w:bottom w:val="single" w:sz="4" w:space="0" w:color="auto"/>
              <w:right w:val="single" w:sz="4" w:space="0" w:color="auto"/>
            </w:tcBorders>
          </w:tcPr>
          <w:p w:rsidR="002A472D" w:rsidRPr="002A472D" w:rsidRDefault="002A472D" w:rsidP="002A472D">
            <w:pPr>
              <w:ind w:right="-108"/>
              <w:jc w:val="center"/>
              <w:rPr>
                <w:b/>
                <w:sz w:val="22"/>
                <w:szCs w:val="22"/>
                <w:lang w:val="uk-UA"/>
              </w:rPr>
            </w:pPr>
            <w:r w:rsidRPr="002A472D">
              <w:rPr>
                <w:b/>
                <w:sz w:val="22"/>
                <w:szCs w:val="22"/>
                <w:lang w:val="uk-UA"/>
              </w:rPr>
              <w:t>5.</w:t>
            </w:r>
          </w:p>
        </w:tc>
        <w:tc>
          <w:tcPr>
            <w:tcW w:w="1419" w:type="dxa"/>
            <w:tcBorders>
              <w:top w:val="single" w:sz="4" w:space="0" w:color="auto"/>
              <w:left w:val="single" w:sz="4" w:space="0" w:color="auto"/>
              <w:bottom w:val="single" w:sz="4" w:space="0" w:color="auto"/>
              <w:right w:val="single" w:sz="4" w:space="0" w:color="auto"/>
            </w:tcBorders>
          </w:tcPr>
          <w:p w:rsidR="002A472D" w:rsidRPr="002A472D" w:rsidRDefault="002A472D" w:rsidP="002A472D">
            <w:pPr>
              <w:jc w:val="center"/>
              <w:rPr>
                <w:sz w:val="22"/>
                <w:szCs w:val="22"/>
                <w:lang w:val="uk-UA"/>
              </w:rPr>
            </w:pPr>
            <w:r w:rsidRPr="002A472D">
              <w:rPr>
                <w:sz w:val="22"/>
                <w:szCs w:val="22"/>
                <w:lang w:val="uk-UA"/>
              </w:rPr>
              <w:t>Рішення</w:t>
            </w:r>
          </w:p>
          <w:p w:rsidR="002A472D" w:rsidRPr="002A472D" w:rsidRDefault="002A472D" w:rsidP="002A472D">
            <w:pPr>
              <w:jc w:val="center"/>
              <w:rPr>
                <w:sz w:val="22"/>
                <w:szCs w:val="22"/>
                <w:lang w:val="uk-UA"/>
              </w:rPr>
            </w:pPr>
            <w:r w:rsidRPr="002A472D">
              <w:rPr>
                <w:sz w:val="22"/>
                <w:szCs w:val="22"/>
                <w:lang w:val="uk-UA"/>
              </w:rPr>
              <w:t>Зеленодольської міської ради</w:t>
            </w:r>
          </w:p>
        </w:tc>
        <w:tc>
          <w:tcPr>
            <w:tcW w:w="2268" w:type="dxa"/>
            <w:tcBorders>
              <w:top w:val="single" w:sz="4" w:space="0" w:color="auto"/>
              <w:left w:val="single" w:sz="4" w:space="0" w:color="auto"/>
              <w:bottom w:val="single" w:sz="4" w:space="0" w:color="auto"/>
              <w:right w:val="single" w:sz="4" w:space="0" w:color="auto"/>
            </w:tcBorders>
          </w:tcPr>
          <w:p w:rsidR="002A472D" w:rsidRPr="002A472D" w:rsidRDefault="002A472D" w:rsidP="002A472D">
            <w:pPr>
              <w:jc w:val="center"/>
              <w:rPr>
                <w:color w:val="000000"/>
                <w:sz w:val="22"/>
                <w:szCs w:val="22"/>
                <w:lang w:val="uk-UA"/>
              </w:rPr>
            </w:pPr>
            <w:r w:rsidRPr="002A472D">
              <w:rPr>
                <w:color w:val="000000"/>
                <w:sz w:val="22"/>
                <w:szCs w:val="22"/>
                <w:lang w:val="uk-UA"/>
              </w:rPr>
              <w:t xml:space="preserve">Про встановлення ставок транспортного податку </w:t>
            </w:r>
          </w:p>
        </w:tc>
        <w:tc>
          <w:tcPr>
            <w:tcW w:w="2693" w:type="dxa"/>
            <w:tcBorders>
              <w:top w:val="single" w:sz="4" w:space="0" w:color="auto"/>
              <w:left w:val="single" w:sz="4" w:space="0" w:color="auto"/>
              <w:bottom w:val="single" w:sz="4" w:space="0" w:color="auto"/>
              <w:right w:val="single" w:sz="4" w:space="0" w:color="auto"/>
            </w:tcBorders>
          </w:tcPr>
          <w:p w:rsidR="002A472D" w:rsidRPr="002A472D" w:rsidRDefault="002A472D" w:rsidP="00AB1596">
            <w:pPr>
              <w:rPr>
                <w:sz w:val="22"/>
                <w:szCs w:val="22"/>
                <w:lang w:val="uk-UA"/>
              </w:rPr>
            </w:pPr>
            <w:r w:rsidRPr="002A472D">
              <w:rPr>
                <w:sz w:val="22"/>
                <w:szCs w:val="22"/>
                <w:lang w:val="uk-UA"/>
              </w:rPr>
              <w:t>Збалансування інтересів територіальної громади та суб’єктів господарювання, приведення ставок транспортного податку у відповідність до чинного законодавства</w:t>
            </w:r>
          </w:p>
        </w:tc>
        <w:tc>
          <w:tcPr>
            <w:tcW w:w="2126" w:type="dxa"/>
            <w:tcBorders>
              <w:top w:val="single" w:sz="4" w:space="0" w:color="auto"/>
              <w:left w:val="single" w:sz="4" w:space="0" w:color="auto"/>
              <w:bottom w:val="single" w:sz="4" w:space="0" w:color="auto"/>
              <w:right w:val="single" w:sz="4" w:space="0" w:color="auto"/>
            </w:tcBorders>
          </w:tcPr>
          <w:p w:rsidR="002A472D" w:rsidRPr="002A472D" w:rsidRDefault="002A472D" w:rsidP="002A472D">
            <w:pPr>
              <w:jc w:val="center"/>
              <w:rPr>
                <w:sz w:val="22"/>
                <w:szCs w:val="22"/>
                <w:lang w:val="uk-UA"/>
              </w:rPr>
            </w:pPr>
            <w:r w:rsidRPr="002A472D">
              <w:rPr>
                <w:sz w:val="22"/>
                <w:szCs w:val="22"/>
                <w:lang w:val="uk-UA"/>
              </w:rPr>
              <w:t>Протягом року</w:t>
            </w:r>
          </w:p>
          <w:p w:rsidR="002A472D" w:rsidRPr="002A472D" w:rsidRDefault="002A472D" w:rsidP="002A472D">
            <w:pPr>
              <w:jc w:val="center"/>
              <w:rPr>
                <w:sz w:val="22"/>
                <w:szCs w:val="22"/>
                <w:lang w:val="uk-UA"/>
              </w:rPr>
            </w:pPr>
            <w:r w:rsidRPr="002A472D">
              <w:rPr>
                <w:sz w:val="22"/>
                <w:szCs w:val="22"/>
                <w:lang w:val="uk-UA"/>
              </w:rPr>
              <w:t>(в  разі виникнення потреби перегляду діючих ставок)</w:t>
            </w:r>
          </w:p>
        </w:tc>
        <w:tc>
          <w:tcPr>
            <w:tcW w:w="2268" w:type="dxa"/>
            <w:tcBorders>
              <w:top w:val="single" w:sz="4" w:space="0" w:color="auto"/>
              <w:left w:val="single" w:sz="4" w:space="0" w:color="auto"/>
              <w:bottom w:val="single" w:sz="4" w:space="0" w:color="auto"/>
              <w:right w:val="single" w:sz="4" w:space="0" w:color="auto"/>
            </w:tcBorders>
          </w:tcPr>
          <w:p w:rsidR="002A472D" w:rsidRPr="002A472D" w:rsidRDefault="002A472D" w:rsidP="002A472D">
            <w:pPr>
              <w:ind w:right="211"/>
              <w:jc w:val="center"/>
              <w:rPr>
                <w:sz w:val="22"/>
                <w:szCs w:val="22"/>
                <w:lang w:val="uk-UA"/>
              </w:rPr>
            </w:pPr>
            <w:r w:rsidRPr="002A472D">
              <w:rPr>
                <w:sz w:val="22"/>
                <w:szCs w:val="22"/>
                <w:lang w:val="uk-UA"/>
              </w:rPr>
              <w:t>Спеціаліст з економічних питань  Зеленодольської міської ради</w:t>
            </w:r>
          </w:p>
          <w:p w:rsidR="002A472D" w:rsidRPr="002A472D" w:rsidRDefault="002A472D" w:rsidP="002A472D">
            <w:pPr>
              <w:ind w:right="211"/>
              <w:jc w:val="center"/>
              <w:rPr>
                <w:sz w:val="22"/>
                <w:szCs w:val="22"/>
                <w:lang w:val="uk-UA"/>
              </w:rPr>
            </w:pPr>
          </w:p>
        </w:tc>
      </w:tr>
      <w:tr w:rsidR="002A472D" w:rsidRPr="002A472D" w:rsidTr="004B7759">
        <w:trPr>
          <w:trHeight w:val="1138"/>
        </w:trPr>
        <w:tc>
          <w:tcPr>
            <w:tcW w:w="425" w:type="dxa"/>
            <w:tcBorders>
              <w:top w:val="single" w:sz="4" w:space="0" w:color="auto"/>
              <w:left w:val="single" w:sz="4" w:space="0" w:color="auto"/>
              <w:bottom w:val="single" w:sz="4" w:space="0" w:color="auto"/>
              <w:right w:val="single" w:sz="4" w:space="0" w:color="auto"/>
            </w:tcBorders>
          </w:tcPr>
          <w:p w:rsidR="002A472D" w:rsidRPr="002A472D" w:rsidRDefault="002A472D" w:rsidP="002A472D">
            <w:pPr>
              <w:ind w:right="-108"/>
              <w:jc w:val="center"/>
              <w:rPr>
                <w:b/>
                <w:sz w:val="22"/>
                <w:szCs w:val="22"/>
                <w:lang w:val="uk-UA"/>
              </w:rPr>
            </w:pPr>
            <w:r w:rsidRPr="002A472D">
              <w:rPr>
                <w:b/>
                <w:sz w:val="22"/>
                <w:szCs w:val="22"/>
                <w:lang w:val="uk-UA"/>
              </w:rPr>
              <w:t>6.</w:t>
            </w:r>
          </w:p>
        </w:tc>
        <w:tc>
          <w:tcPr>
            <w:tcW w:w="1419" w:type="dxa"/>
            <w:tcBorders>
              <w:top w:val="single" w:sz="4" w:space="0" w:color="auto"/>
              <w:left w:val="single" w:sz="4" w:space="0" w:color="auto"/>
              <w:bottom w:val="single" w:sz="4" w:space="0" w:color="auto"/>
              <w:right w:val="single" w:sz="4" w:space="0" w:color="auto"/>
            </w:tcBorders>
          </w:tcPr>
          <w:p w:rsidR="002A472D" w:rsidRPr="002A472D" w:rsidRDefault="002A472D" w:rsidP="002A472D">
            <w:pPr>
              <w:jc w:val="center"/>
              <w:rPr>
                <w:sz w:val="22"/>
                <w:szCs w:val="22"/>
                <w:lang w:val="uk-UA"/>
              </w:rPr>
            </w:pPr>
            <w:r w:rsidRPr="002A472D">
              <w:rPr>
                <w:sz w:val="22"/>
                <w:szCs w:val="22"/>
                <w:lang w:val="uk-UA"/>
              </w:rPr>
              <w:t>Рішення</w:t>
            </w:r>
          </w:p>
          <w:p w:rsidR="002A472D" w:rsidRPr="002A472D" w:rsidRDefault="002A472D" w:rsidP="002A472D">
            <w:pPr>
              <w:jc w:val="center"/>
              <w:rPr>
                <w:sz w:val="22"/>
                <w:szCs w:val="22"/>
                <w:lang w:val="uk-UA"/>
              </w:rPr>
            </w:pPr>
            <w:r w:rsidRPr="002A472D">
              <w:rPr>
                <w:sz w:val="22"/>
                <w:szCs w:val="22"/>
                <w:lang w:val="uk-UA"/>
              </w:rPr>
              <w:t>Зеленодольської міської ради</w:t>
            </w:r>
          </w:p>
        </w:tc>
        <w:tc>
          <w:tcPr>
            <w:tcW w:w="2268" w:type="dxa"/>
            <w:tcBorders>
              <w:top w:val="single" w:sz="4" w:space="0" w:color="auto"/>
              <w:left w:val="single" w:sz="4" w:space="0" w:color="auto"/>
              <w:bottom w:val="single" w:sz="4" w:space="0" w:color="auto"/>
              <w:right w:val="single" w:sz="4" w:space="0" w:color="auto"/>
            </w:tcBorders>
          </w:tcPr>
          <w:p w:rsidR="002A472D" w:rsidRPr="002A472D" w:rsidRDefault="002A472D" w:rsidP="002A472D">
            <w:pPr>
              <w:jc w:val="center"/>
              <w:rPr>
                <w:color w:val="000000"/>
                <w:sz w:val="22"/>
                <w:szCs w:val="22"/>
                <w:lang w:val="uk-UA"/>
              </w:rPr>
            </w:pPr>
            <w:r w:rsidRPr="002A472D">
              <w:rPr>
                <w:color w:val="000000"/>
                <w:sz w:val="22"/>
                <w:szCs w:val="22"/>
                <w:lang w:val="uk-UA"/>
              </w:rPr>
              <w:t>Про встановлення ставки акцизного податку</w:t>
            </w:r>
          </w:p>
        </w:tc>
        <w:tc>
          <w:tcPr>
            <w:tcW w:w="2693" w:type="dxa"/>
            <w:tcBorders>
              <w:top w:val="single" w:sz="4" w:space="0" w:color="auto"/>
              <w:left w:val="single" w:sz="4" w:space="0" w:color="auto"/>
              <w:bottom w:val="single" w:sz="4" w:space="0" w:color="auto"/>
              <w:right w:val="single" w:sz="4" w:space="0" w:color="auto"/>
            </w:tcBorders>
          </w:tcPr>
          <w:p w:rsidR="002A472D" w:rsidRPr="002A472D" w:rsidRDefault="002A472D" w:rsidP="00AB1596">
            <w:pPr>
              <w:rPr>
                <w:sz w:val="22"/>
                <w:szCs w:val="22"/>
                <w:lang w:val="uk-UA"/>
              </w:rPr>
            </w:pPr>
            <w:r w:rsidRPr="002A472D">
              <w:rPr>
                <w:sz w:val="22"/>
                <w:szCs w:val="22"/>
                <w:lang w:val="uk-UA"/>
              </w:rPr>
              <w:t>Збалансування інтересів тери</w:t>
            </w:r>
            <w:r w:rsidR="00AB1596">
              <w:rPr>
                <w:sz w:val="22"/>
                <w:szCs w:val="22"/>
                <w:lang w:val="uk-UA"/>
              </w:rPr>
              <w:t xml:space="preserve">торіальної громади та суб’єктів </w:t>
            </w:r>
            <w:r w:rsidRPr="002A472D">
              <w:rPr>
                <w:sz w:val="22"/>
                <w:szCs w:val="22"/>
                <w:lang w:val="uk-UA"/>
              </w:rPr>
              <w:t>господарюван</w:t>
            </w:r>
            <w:r w:rsidR="00AB1596">
              <w:rPr>
                <w:sz w:val="22"/>
                <w:szCs w:val="22"/>
                <w:lang w:val="uk-UA"/>
              </w:rPr>
              <w:t>-</w:t>
            </w:r>
            <w:r w:rsidRPr="002A472D">
              <w:rPr>
                <w:sz w:val="22"/>
                <w:szCs w:val="22"/>
                <w:lang w:val="uk-UA"/>
              </w:rPr>
              <w:t>ня, приведення ставок транспортного податку у відповідність до чинного законодавства</w:t>
            </w:r>
          </w:p>
        </w:tc>
        <w:tc>
          <w:tcPr>
            <w:tcW w:w="2126" w:type="dxa"/>
            <w:tcBorders>
              <w:top w:val="single" w:sz="4" w:space="0" w:color="auto"/>
              <w:left w:val="single" w:sz="4" w:space="0" w:color="auto"/>
              <w:bottom w:val="single" w:sz="4" w:space="0" w:color="auto"/>
              <w:right w:val="single" w:sz="4" w:space="0" w:color="auto"/>
            </w:tcBorders>
          </w:tcPr>
          <w:p w:rsidR="002A472D" w:rsidRPr="002A472D" w:rsidRDefault="002A472D" w:rsidP="002A472D">
            <w:pPr>
              <w:jc w:val="center"/>
              <w:rPr>
                <w:sz w:val="22"/>
                <w:szCs w:val="22"/>
                <w:lang w:val="uk-UA"/>
              </w:rPr>
            </w:pPr>
            <w:r w:rsidRPr="002A472D">
              <w:rPr>
                <w:sz w:val="22"/>
                <w:szCs w:val="22"/>
                <w:lang w:val="uk-UA"/>
              </w:rPr>
              <w:t>Протягом року</w:t>
            </w:r>
          </w:p>
          <w:p w:rsidR="002A472D" w:rsidRPr="002A472D" w:rsidRDefault="002A472D" w:rsidP="002A472D">
            <w:pPr>
              <w:jc w:val="center"/>
              <w:rPr>
                <w:sz w:val="22"/>
                <w:szCs w:val="22"/>
                <w:lang w:val="uk-UA"/>
              </w:rPr>
            </w:pPr>
            <w:r w:rsidRPr="002A472D">
              <w:rPr>
                <w:sz w:val="22"/>
                <w:szCs w:val="22"/>
                <w:lang w:val="uk-UA"/>
              </w:rPr>
              <w:t>(в  разі виникнення потреби перегляду діючих ставок)</w:t>
            </w:r>
          </w:p>
        </w:tc>
        <w:tc>
          <w:tcPr>
            <w:tcW w:w="2268" w:type="dxa"/>
            <w:tcBorders>
              <w:top w:val="single" w:sz="4" w:space="0" w:color="auto"/>
              <w:left w:val="single" w:sz="4" w:space="0" w:color="auto"/>
              <w:bottom w:val="single" w:sz="4" w:space="0" w:color="auto"/>
              <w:right w:val="single" w:sz="4" w:space="0" w:color="auto"/>
            </w:tcBorders>
          </w:tcPr>
          <w:p w:rsidR="002A472D" w:rsidRPr="002A472D" w:rsidRDefault="002A472D" w:rsidP="002A472D">
            <w:pPr>
              <w:ind w:right="211"/>
              <w:jc w:val="center"/>
              <w:rPr>
                <w:sz w:val="22"/>
                <w:szCs w:val="22"/>
                <w:lang w:val="uk-UA"/>
              </w:rPr>
            </w:pPr>
            <w:r w:rsidRPr="002A472D">
              <w:rPr>
                <w:sz w:val="22"/>
                <w:szCs w:val="22"/>
                <w:lang w:val="uk-UA"/>
              </w:rPr>
              <w:t>Спеціаліст з економічних питань  Зеленодольської міської ради</w:t>
            </w:r>
          </w:p>
          <w:p w:rsidR="002A472D" w:rsidRPr="002A472D" w:rsidRDefault="002A472D" w:rsidP="002A472D">
            <w:pPr>
              <w:ind w:right="211"/>
              <w:jc w:val="center"/>
              <w:rPr>
                <w:sz w:val="22"/>
                <w:szCs w:val="22"/>
                <w:lang w:val="uk-UA"/>
              </w:rPr>
            </w:pPr>
          </w:p>
        </w:tc>
      </w:tr>
      <w:tr w:rsidR="002A472D" w:rsidRPr="0053188D" w:rsidTr="004B7759">
        <w:trPr>
          <w:trHeight w:val="2449"/>
        </w:trPr>
        <w:tc>
          <w:tcPr>
            <w:tcW w:w="425" w:type="dxa"/>
            <w:tcBorders>
              <w:top w:val="single" w:sz="4" w:space="0" w:color="auto"/>
              <w:left w:val="single" w:sz="4" w:space="0" w:color="auto"/>
              <w:bottom w:val="single" w:sz="4" w:space="0" w:color="auto"/>
              <w:right w:val="single" w:sz="4" w:space="0" w:color="auto"/>
            </w:tcBorders>
          </w:tcPr>
          <w:p w:rsidR="002A472D" w:rsidRPr="002A472D" w:rsidRDefault="002A472D" w:rsidP="002A472D">
            <w:pPr>
              <w:ind w:right="-108"/>
              <w:jc w:val="center"/>
              <w:rPr>
                <w:b/>
                <w:sz w:val="22"/>
                <w:szCs w:val="22"/>
                <w:lang w:val="uk-UA"/>
              </w:rPr>
            </w:pPr>
            <w:r w:rsidRPr="002A472D">
              <w:rPr>
                <w:b/>
                <w:sz w:val="22"/>
                <w:szCs w:val="22"/>
                <w:lang w:val="uk-UA"/>
              </w:rPr>
              <w:lastRenderedPageBreak/>
              <w:t>5.</w:t>
            </w:r>
          </w:p>
        </w:tc>
        <w:tc>
          <w:tcPr>
            <w:tcW w:w="1419" w:type="dxa"/>
            <w:tcBorders>
              <w:top w:val="single" w:sz="4" w:space="0" w:color="auto"/>
              <w:left w:val="single" w:sz="4" w:space="0" w:color="auto"/>
              <w:bottom w:val="single" w:sz="4" w:space="0" w:color="auto"/>
              <w:right w:val="single" w:sz="4" w:space="0" w:color="auto"/>
            </w:tcBorders>
          </w:tcPr>
          <w:p w:rsidR="002A472D" w:rsidRPr="002A472D" w:rsidRDefault="002A472D" w:rsidP="002A472D">
            <w:pPr>
              <w:jc w:val="center"/>
              <w:rPr>
                <w:sz w:val="22"/>
                <w:szCs w:val="22"/>
                <w:lang w:val="uk-UA"/>
              </w:rPr>
            </w:pPr>
            <w:r w:rsidRPr="002A472D">
              <w:rPr>
                <w:sz w:val="22"/>
                <w:szCs w:val="22"/>
                <w:lang w:val="uk-UA"/>
              </w:rPr>
              <w:t>Рішення</w:t>
            </w:r>
          </w:p>
          <w:p w:rsidR="002A472D" w:rsidRPr="002A472D" w:rsidRDefault="002A472D" w:rsidP="002A472D">
            <w:pPr>
              <w:jc w:val="center"/>
              <w:rPr>
                <w:sz w:val="22"/>
                <w:szCs w:val="22"/>
                <w:lang w:val="uk-UA"/>
              </w:rPr>
            </w:pPr>
            <w:r w:rsidRPr="002A472D">
              <w:rPr>
                <w:sz w:val="22"/>
                <w:szCs w:val="22"/>
                <w:lang w:val="uk-UA"/>
              </w:rPr>
              <w:t>Зеленодольської міської ради</w:t>
            </w:r>
          </w:p>
        </w:tc>
        <w:tc>
          <w:tcPr>
            <w:tcW w:w="2268" w:type="dxa"/>
            <w:tcBorders>
              <w:top w:val="single" w:sz="4" w:space="0" w:color="auto"/>
              <w:left w:val="single" w:sz="4" w:space="0" w:color="auto"/>
              <w:bottom w:val="single" w:sz="4" w:space="0" w:color="auto"/>
              <w:right w:val="single" w:sz="4" w:space="0" w:color="auto"/>
            </w:tcBorders>
          </w:tcPr>
          <w:p w:rsidR="002A472D" w:rsidRPr="002A472D" w:rsidRDefault="002A472D" w:rsidP="002A472D">
            <w:pPr>
              <w:keepNext/>
              <w:spacing w:before="240" w:after="60"/>
              <w:ind w:right="-29"/>
              <w:jc w:val="center"/>
              <w:outlineLvl w:val="2"/>
              <w:rPr>
                <w:bCs/>
                <w:color w:val="000000"/>
                <w:sz w:val="22"/>
                <w:szCs w:val="22"/>
                <w:lang w:val="uk-UA"/>
              </w:rPr>
            </w:pPr>
            <w:r w:rsidRPr="002A472D">
              <w:rPr>
                <w:bCs/>
                <w:color w:val="000000"/>
                <w:sz w:val="22"/>
                <w:szCs w:val="22"/>
                <w:lang w:val="uk-UA"/>
              </w:rPr>
              <w:t>Про затвердження нормативно грошової оцінки земель міста Зеленодольська Апостолівського району Дніпропетровської області Зеленодольської міської ради</w:t>
            </w:r>
          </w:p>
        </w:tc>
        <w:tc>
          <w:tcPr>
            <w:tcW w:w="2693" w:type="dxa"/>
            <w:tcBorders>
              <w:top w:val="single" w:sz="4" w:space="0" w:color="auto"/>
              <w:left w:val="single" w:sz="4" w:space="0" w:color="auto"/>
              <w:bottom w:val="single" w:sz="4" w:space="0" w:color="auto"/>
              <w:right w:val="single" w:sz="4" w:space="0" w:color="auto"/>
            </w:tcBorders>
          </w:tcPr>
          <w:p w:rsidR="002A472D" w:rsidRPr="002A472D" w:rsidRDefault="002A472D" w:rsidP="004B7759">
            <w:pPr>
              <w:rPr>
                <w:sz w:val="22"/>
                <w:szCs w:val="22"/>
                <w:lang w:val="uk-UA"/>
              </w:rPr>
            </w:pPr>
            <w:r w:rsidRPr="002A472D">
              <w:rPr>
                <w:spacing w:val="4"/>
                <w:sz w:val="22"/>
                <w:szCs w:val="22"/>
                <w:lang w:val="uk-UA"/>
              </w:rPr>
              <w:t xml:space="preserve">         Р</w:t>
            </w:r>
            <w:r w:rsidRPr="002A472D">
              <w:rPr>
                <w:sz w:val="22"/>
                <w:szCs w:val="22"/>
                <w:lang w:val="uk-UA"/>
              </w:rPr>
              <w:t>егулювання земельних відносин, пов'язаних з процесом оцінки земель, інфор</w:t>
            </w:r>
            <w:r w:rsidR="004B7759">
              <w:rPr>
                <w:sz w:val="22"/>
                <w:szCs w:val="22"/>
                <w:lang w:val="uk-UA"/>
              </w:rPr>
              <w:t>-</w:t>
            </w:r>
            <w:r w:rsidRPr="002A472D">
              <w:rPr>
                <w:sz w:val="22"/>
                <w:szCs w:val="22"/>
                <w:lang w:val="uk-UA"/>
              </w:rPr>
              <w:t>маційного забезпечення оподаткування, орендних відносин та ринку земель, для реалізації і захисту законних інтересів дер</w:t>
            </w:r>
            <w:r w:rsidR="004B7759">
              <w:rPr>
                <w:sz w:val="22"/>
                <w:szCs w:val="22"/>
                <w:lang w:val="uk-UA"/>
              </w:rPr>
              <w:t>-</w:t>
            </w:r>
            <w:r w:rsidRPr="002A472D">
              <w:rPr>
                <w:sz w:val="22"/>
                <w:szCs w:val="22"/>
                <w:lang w:val="uk-UA"/>
              </w:rPr>
              <w:t>жави та інших суб'єктів правовідносин у питаннях оцінки земель</w:t>
            </w:r>
          </w:p>
        </w:tc>
        <w:tc>
          <w:tcPr>
            <w:tcW w:w="2126" w:type="dxa"/>
            <w:tcBorders>
              <w:top w:val="single" w:sz="4" w:space="0" w:color="auto"/>
              <w:left w:val="single" w:sz="4" w:space="0" w:color="auto"/>
              <w:bottom w:val="single" w:sz="4" w:space="0" w:color="auto"/>
              <w:right w:val="single" w:sz="4" w:space="0" w:color="auto"/>
            </w:tcBorders>
          </w:tcPr>
          <w:p w:rsidR="002A472D" w:rsidRPr="002A472D" w:rsidRDefault="002A472D" w:rsidP="002A472D">
            <w:pPr>
              <w:jc w:val="center"/>
              <w:rPr>
                <w:sz w:val="22"/>
                <w:szCs w:val="22"/>
                <w:lang w:val="uk-UA"/>
              </w:rPr>
            </w:pPr>
            <w:r w:rsidRPr="002A472D">
              <w:rPr>
                <w:sz w:val="22"/>
                <w:szCs w:val="22"/>
                <w:lang w:val="uk-UA"/>
              </w:rPr>
              <w:t xml:space="preserve">Протягом року </w:t>
            </w:r>
          </w:p>
        </w:tc>
        <w:tc>
          <w:tcPr>
            <w:tcW w:w="2268" w:type="dxa"/>
            <w:tcBorders>
              <w:top w:val="single" w:sz="4" w:space="0" w:color="auto"/>
              <w:left w:val="single" w:sz="4" w:space="0" w:color="auto"/>
              <w:bottom w:val="single" w:sz="4" w:space="0" w:color="auto"/>
              <w:right w:val="single" w:sz="4" w:space="0" w:color="auto"/>
            </w:tcBorders>
          </w:tcPr>
          <w:p w:rsidR="002A472D" w:rsidRPr="002A472D" w:rsidRDefault="002A472D" w:rsidP="002A472D">
            <w:pPr>
              <w:ind w:right="211"/>
              <w:jc w:val="center"/>
              <w:rPr>
                <w:sz w:val="22"/>
                <w:szCs w:val="22"/>
                <w:lang w:val="uk-UA"/>
              </w:rPr>
            </w:pPr>
            <w:r w:rsidRPr="002A472D">
              <w:rPr>
                <w:sz w:val="22"/>
                <w:szCs w:val="22"/>
                <w:lang w:val="uk-UA"/>
              </w:rPr>
              <w:t>Спеціаліст з економічних питань  Зеленодольської міської ради та спеціаліст з земельних питань</w:t>
            </w:r>
          </w:p>
          <w:p w:rsidR="002A472D" w:rsidRPr="002A472D" w:rsidRDefault="002A472D" w:rsidP="002A472D">
            <w:pPr>
              <w:ind w:right="211"/>
              <w:jc w:val="center"/>
              <w:rPr>
                <w:sz w:val="22"/>
                <w:szCs w:val="22"/>
                <w:lang w:val="uk-UA"/>
              </w:rPr>
            </w:pPr>
          </w:p>
        </w:tc>
      </w:tr>
      <w:tr w:rsidR="002A472D" w:rsidRPr="0053188D" w:rsidTr="004B7759">
        <w:trPr>
          <w:trHeight w:val="2557"/>
        </w:trPr>
        <w:tc>
          <w:tcPr>
            <w:tcW w:w="425" w:type="dxa"/>
            <w:tcBorders>
              <w:top w:val="single" w:sz="4" w:space="0" w:color="auto"/>
              <w:left w:val="single" w:sz="4" w:space="0" w:color="auto"/>
              <w:bottom w:val="single" w:sz="4" w:space="0" w:color="auto"/>
              <w:right w:val="single" w:sz="4" w:space="0" w:color="auto"/>
            </w:tcBorders>
          </w:tcPr>
          <w:p w:rsidR="002A472D" w:rsidRPr="002A472D" w:rsidRDefault="002A472D" w:rsidP="002A472D">
            <w:pPr>
              <w:ind w:right="-108"/>
              <w:jc w:val="center"/>
              <w:rPr>
                <w:b/>
                <w:sz w:val="22"/>
                <w:szCs w:val="22"/>
                <w:lang w:val="uk-UA"/>
              </w:rPr>
            </w:pPr>
            <w:r w:rsidRPr="002A472D">
              <w:rPr>
                <w:b/>
                <w:sz w:val="22"/>
                <w:szCs w:val="22"/>
                <w:lang w:val="uk-UA"/>
              </w:rPr>
              <w:t>8.</w:t>
            </w:r>
          </w:p>
        </w:tc>
        <w:tc>
          <w:tcPr>
            <w:tcW w:w="1419" w:type="dxa"/>
            <w:tcBorders>
              <w:top w:val="single" w:sz="4" w:space="0" w:color="auto"/>
              <w:left w:val="single" w:sz="4" w:space="0" w:color="auto"/>
              <w:bottom w:val="single" w:sz="4" w:space="0" w:color="auto"/>
              <w:right w:val="single" w:sz="4" w:space="0" w:color="auto"/>
            </w:tcBorders>
          </w:tcPr>
          <w:p w:rsidR="002A472D" w:rsidRPr="002A472D" w:rsidRDefault="002A472D" w:rsidP="002A472D">
            <w:pPr>
              <w:jc w:val="center"/>
              <w:rPr>
                <w:sz w:val="22"/>
                <w:szCs w:val="22"/>
                <w:lang w:val="uk-UA"/>
              </w:rPr>
            </w:pPr>
            <w:r w:rsidRPr="002A472D">
              <w:rPr>
                <w:sz w:val="22"/>
                <w:szCs w:val="22"/>
                <w:lang w:val="uk-UA"/>
              </w:rPr>
              <w:t>Рішення</w:t>
            </w:r>
          </w:p>
          <w:p w:rsidR="002A472D" w:rsidRPr="002A472D" w:rsidRDefault="002A472D" w:rsidP="002A472D">
            <w:pPr>
              <w:jc w:val="center"/>
              <w:rPr>
                <w:sz w:val="22"/>
                <w:szCs w:val="22"/>
                <w:lang w:val="uk-UA"/>
              </w:rPr>
            </w:pPr>
            <w:r w:rsidRPr="002A472D">
              <w:rPr>
                <w:sz w:val="22"/>
                <w:szCs w:val="22"/>
                <w:lang w:val="uk-UA"/>
              </w:rPr>
              <w:t>Зеленодольської міської ради</w:t>
            </w:r>
          </w:p>
        </w:tc>
        <w:tc>
          <w:tcPr>
            <w:tcW w:w="2268" w:type="dxa"/>
            <w:tcBorders>
              <w:top w:val="single" w:sz="4" w:space="0" w:color="auto"/>
              <w:left w:val="single" w:sz="4" w:space="0" w:color="auto"/>
              <w:bottom w:val="single" w:sz="4" w:space="0" w:color="auto"/>
              <w:right w:val="single" w:sz="4" w:space="0" w:color="auto"/>
            </w:tcBorders>
          </w:tcPr>
          <w:p w:rsidR="002A472D" w:rsidRPr="002A472D" w:rsidRDefault="002A472D" w:rsidP="004B7759">
            <w:pPr>
              <w:keepNext/>
              <w:spacing w:before="240" w:after="60"/>
              <w:ind w:right="-29"/>
              <w:outlineLvl w:val="2"/>
              <w:rPr>
                <w:bCs/>
                <w:sz w:val="22"/>
                <w:szCs w:val="22"/>
                <w:lang w:val="uk-UA"/>
              </w:rPr>
            </w:pPr>
            <w:r w:rsidRPr="002A472D">
              <w:rPr>
                <w:bCs/>
                <w:sz w:val="22"/>
                <w:szCs w:val="22"/>
                <w:lang w:val="uk-UA"/>
              </w:rPr>
              <w:t>Про введення в дію нормативно грошову оцінку земель міста Зеленодольська Апостолівського району Дніпро</w:t>
            </w:r>
            <w:r w:rsidR="004B7759">
              <w:rPr>
                <w:bCs/>
                <w:sz w:val="22"/>
                <w:szCs w:val="22"/>
                <w:lang w:val="uk-UA"/>
              </w:rPr>
              <w:t>-</w:t>
            </w:r>
            <w:r w:rsidRPr="002A472D">
              <w:rPr>
                <w:bCs/>
                <w:sz w:val="22"/>
                <w:szCs w:val="22"/>
                <w:lang w:val="uk-UA"/>
              </w:rPr>
              <w:t>петровської області Зеленодольської міської ради</w:t>
            </w:r>
          </w:p>
          <w:p w:rsidR="002A472D" w:rsidRPr="002A472D" w:rsidRDefault="002A472D" w:rsidP="002A472D">
            <w:pPr>
              <w:jc w:val="center"/>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2A472D" w:rsidRPr="002A472D" w:rsidRDefault="002A472D" w:rsidP="004B7759">
            <w:pPr>
              <w:rPr>
                <w:sz w:val="22"/>
                <w:szCs w:val="22"/>
                <w:lang w:val="uk-UA"/>
              </w:rPr>
            </w:pPr>
            <w:r w:rsidRPr="002A472D">
              <w:rPr>
                <w:spacing w:val="4"/>
                <w:sz w:val="22"/>
                <w:szCs w:val="22"/>
                <w:lang w:val="uk-UA"/>
              </w:rPr>
              <w:t xml:space="preserve">         Р</w:t>
            </w:r>
            <w:r w:rsidRPr="002A472D">
              <w:rPr>
                <w:sz w:val="22"/>
                <w:szCs w:val="22"/>
                <w:lang w:val="uk-UA"/>
              </w:rPr>
              <w:t>егулювання земельних відносин, пов'язаних з процесом оцінки земель, інфор</w:t>
            </w:r>
            <w:r w:rsidR="004B7759">
              <w:rPr>
                <w:sz w:val="22"/>
                <w:szCs w:val="22"/>
                <w:lang w:val="uk-UA"/>
              </w:rPr>
              <w:t>-</w:t>
            </w:r>
            <w:r w:rsidRPr="002A472D">
              <w:rPr>
                <w:sz w:val="22"/>
                <w:szCs w:val="22"/>
                <w:lang w:val="uk-UA"/>
              </w:rPr>
              <w:t>маційного забезпечення оподаткування, орендних відносин та ринку земель, для реалізації і захисту законних інтересів держави та інших суб'єктів правовідносин у питаннях оцінки земель</w:t>
            </w:r>
          </w:p>
        </w:tc>
        <w:tc>
          <w:tcPr>
            <w:tcW w:w="2126" w:type="dxa"/>
            <w:tcBorders>
              <w:top w:val="single" w:sz="4" w:space="0" w:color="auto"/>
              <w:left w:val="single" w:sz="4" w:space="0" w:color="auto"/>
              <w:bottom w:val="single" w:sz="4" w:space="0" w:color="auto"/>
              <w:right w:val="single" w:sz="4" w:space="0" w:color="auto"/>
            </w:tcBorders>
          </w:tcPr>
          <w:p w:rsidR="002A472D" w:rsidRPr="002A472D" w:rsidRDefault="002A472D" w:rsidP="002A472D">
            <w:pPr>
              <w:jc w:val="center"/>
              <w:rPr>
                <w:sz w:val="22"/>
                <w:szCs w:val="22"/>
                <w:lang w:val="uk-UA"/>
              </w:rPr>
            </w:pPr>
            <w:r w:rsidRPr="002A472D">
              <w:rPr>
                <w:sz w:val="22"/>
                <w:szCs w:val="22"/>
                <w:lang w:val="uk-UA"/>
              </w:rPr>
              <w:t xml:space="preserve">Протягом року </w:t>
            </w:r>
          </w:p>
        </w:tc>
        <w:tc>
          <w:tcPr>
            <w:tcW w:w="2268" w:type="dxa"/>
            <w:tcBorders>
              <w:top w:val="single" w:sz="4" w:space="0" w:color="auto"/>
              <w:left w:val="single" w:sz="4" w:space="0" w:color="auto"/>
              <w:bottom w:val="single" w:sz="4" w:space="0" w:color="auto"/>
              <w:right w:val="single" w:sz="4" w:space="0" w:color="auto"/>
            </w:tcBorders>
          </w:tcPr>
          <w:p w:rsidR="002A472D" w:rsidRPr="002A472D" w:rsidRDefault="002A472D" w:rsidP="002A472D">
            <w:pPr>
              <w:ind w:right="211"/>
              <w:jc w:val="center"/>
              <w:rPr>
                <w:sz w:val="22"/>
                <w:szCs w:val="22"/>
                <w:lang w:val="uk-UA"/>
              </w:rPr>
            </w:pPr>
            <w:r w:rsidRPr="002A472D">
              <w:rPr>
                <w:sz w:val="22"/>
                <w:szCs w:val="22"/>
                <w:lang w:val="uk-UA"/>
              </w:rPr>
              <w:t>Спеціаліст з економічних питань  Зеленодольської міської ради та спеціаліст з економічних питань</w:t>
            </w:r>
          </w:p>
          <w:p w:rsidR="002A472D" w:rsidRPr="002A472D" w:rsidRDefault="002A472D" w:rsidP="002A472D">
            <w:pPr>
              <w:ind w:right="211"/>
              <w:jc w:val="center"/>
              <w:rPr>
                <w:sz w:val="22"/>
                <w:szCs w:val="22"/>
                <w:lang w:val="uk-UA"/>
              </w:rPr>
            </w:pPr>
          </w:p>
        </w:tc>
      </w:tr>
    </w:tbl>
    <w:p w:rsidR="00BE2C7F" w:rsidRPr="00BE2C7F" w:rsidRDefault="00BE2C7F" w:rsidP="00BE2C7F">
      <w:pPr>
        <w:rPr>
          <w:lang w:val="uk-UA"/>
        </w:rPr>
      </w:pPr>
    </w:p>
    <w:p w:rsidR="00BE2C7F" w:rsidRPr="004B7759" w:rsidRDefault="00BE2C7F" w:rsidP="004B7759">
      <w:pPr>
        <w:jc w:val="center"/>
        <w:rPr>
          <w:b/>
          <w:lang w:val="uk-UA"/>
        </w:rPr>
      </w:pPr>
      <w:r w:rsidRPr="004B7759">
        <w:rPr>
          <w:b/>
          <w:lang w:val="uk-UA"/>
        </w:rPr>
        <w:t>Секретар ради                           О.М.Ярошенко</w:t>
      </w:r>
    </w:p>
    <w:p w:rsidR="004B7759" w:rsidRPr="00BE2C7F" w:rsidRDefault="004B7759" w:rsidP="004B7759">
      <w:pPr>
        <w:jc w:val="center"/>
        <w:rPr>
          <w:lang w:val="uk-UA"/>
        </w:rPr>
      </w:pPr>
    </w:p>
    <w:p w:rsidR="00497ACE" w:rsidRPr="00497ACE" w:rsidRDefault="00497ACE" w:rsidP="00497ACE">
      <w:pPr>
        <w:keepNext/>
        <w:tabs>
          <w:tab w:val="left" w:pos="142"/>
        </w:tabs>
        <w:jc w:val="center"/>
        <w:outlineLvl w:val="0"/>
        <w:rPr>
          <w:rFonts w:eastAsia="Calibri"/>
          <w:b/>
          <w:bCs/>
          <w:sz w:val="28"/>
          <w:szCs w:val="28"/>
          <w:lang w:val="uk-UA"/>
        </w:rPr>
      </w:pPr>
      <w:r w:rsidRPr="00497ACE">
        <w:rPr>
          <w:rFonts w:eastAsia="Calibri"/>
          <w:b/>
          <w:bCs/>
          <w:sz w:val="28"/>
          <w:szCs w:val="28"/>
          <w:lang w:val="uk-UA"/>
        </w:rPr>
        <w:t>Р І Ш Е Н Н Я</w:t>
      </w:r>
    </w:p>
    <w:p w:rsidR="00497ACE" w:rsidRPr="00497ACE" w:rsidRDefault="00497ACE" w:rsidP="00497ACE">
      <w:pPr>
        <w:tabs>
          <w:tab w:val="left" w:pos="142"/>
        </w:tabs>
        <w:autoSpaceDE w:val="0"/>
        <w:autoSpaceDN w:val="0"/>
        <w:jc w:val="center"/>
        <w:rPr>
          <w:b/>
          <w:sz w:val="28"/>
          <w:szCs w:val="28"/>
          <w:lang w:val="uk-UA"/>
        </w:rPr>
      </w:pPr>
      <w:r w:rsidRPr="00497ACE">
        <w:rPr>
          <w:sz w:val="28"/>
          <w:szCs w:val="28"/>
        </w:rPr>
        <w:t xml:space="preserve"> </w:t>
      </w:r>
      <w:r w:rsidRPr="00497ACE">
        <w:rPr>
          <w:b/>
          <w:sz w:val="28"/>
          <w:szCs w:val="28"/>
        </w:rPr>
        <w:t xml:space="preserve">Зеленодольської </w:t>
      </w:r>
      <w:r w:rsidRPr="00497ACE">
        <w:rPr>
          <w:b/>
          <w:sz w:val="28"/>
          <w:szCs w:val="28"/>
          <w:lang w:val="uk-UA"/>
        </w:rPr>
        <w:t>міської</w:t>
      </w:r>
      <w:r w:rsidRPr="00497ACE">
        <w:rPr>
          <w:b/>
          <w:sz w:val="28"/>
          <w:szCs w:val="28"/>
        </w:rPr>
        <w:t xml:space="preserve"> ради</w:t>
      </w:r>
    </w:p>
    <w:p w:rsidR="00497ACE" w:rsidRPr="00497ACE" w:rsidRDefault="00497ACE" w:rsidP="00497ACE">
      <w:pPr>
        <w:tabs>
          <w:tab w:val="left" w:pos="142"/>
        </w:tabs>
        <w:autoSpaceDE w:val="0"/>
        <w:autoSpaceDN w:val="0"/>
        <w:jc w:val="center"/>
        <w:rPr>
          <w:b/>
          <w:sz w:val="28"/>
          <w:szCs w:val="28"/>
          <w:lang w:val="uk-UA"/>
        </w:rPr>
      </w:pPr>
      <w:r w:rsidRPr="00497ACE">
        <w:rPr>
          <w:b/>
          <w:sz w:val="28"/>
          <w:szCs w:val="28"/>
          <w:lang w:val="uk-UA"/>
        </w:rPr>
        <w:t xml:space="preserve">78 сесії </w:t>
      </w:r>
      <w:r w:rsidRPr="00497ACE">
        <w:rPr>
          <w:b/>
          <w:sz w:val="28"/>
          <w:szCs w:val="28"/>
          <w:lang w:val="en-US"/>
        </w:rPr>
        <w:t>V</w:t>
      </w:r>
      <w:r w:rsidRPr="00497ACE">
        <w:rPr>
          <w:b/>
          <w:sz w:val="28"/>
          <w:szCs w:val="28"/>
          <w:lang w:val="uk-UA"/>
        </w:rPr>
        <w:t>І скликання</w:t>
      </w:r>
    </w:p>
    <w:p w:rsidR="00497ACE" w:rsidRPr="00497ACE" w:rsidRDefault="00497ACE" w:rsidP="00497ACE">
      <w:pPr>
        <w:tabs>
          <w:tab w:val="left" w:pos="142"/>
        </w:tabs>
        <w:autoSpaceDE w:val="0"/>
        <w:autoSpaceDN w:val="0"/>
        <w:rPr>
          <w:b/>
          <w:bCs/>
          <w:sz w:val="28"/>
          <w:szCs w:val="28"/>
          <w:lang w:val="uk-UA"/>
        </w:rPr>
      </w:pPr>
      <w:r w:rsidRPr="00497ACE">
        <w:rPr>
          <w:b/>
          <w:sz w:val="28"/>
          <w:szCs w:val="28"/>
          <w:lang w:val="uk-UA"/>
        </w:rPr>
        <w:t>21 жовтня  2015 року</w:t>
      </w:r>
      <w:r w:rsidRPr="00497ACE">
        <w:rPr>
          <w:sz w:val="28"/>
          <w:szCs w:val="28"/>
          <w:lang w:val="uk-UA"/>
        </w:rPr>
        <w:t xml:space="preserve">                                            </w:t>
      </w:r>
      <w:r w:rsidRPr="00497ACE">
        <w:rPr>
          <w:b/>
          <w:bCs/>
          <w:sz w:val="28"/>
          <w:szCs w:val="28"/>
          <w:lang w:val="uk-UA"/>
        </w:rPr>
        <w:t xml:space="preserve">                  №1099</w:t>
      </w:r>
    </w:p>
    <w:p w:rsidR="00497ACE" w:rsidRPr="00497ACE" w:rsidRDefault="00497ACE" w:rsidP="00497ACE">
      <w:pPr>
        <w:rPr>
          <w:rFonts w:eastAsia="Calibri"/>
          <w:b/>
          <w:bCs/>
          <w:i/>
          <w:iCs/>
          <w:sz w:val="28"/>
          <w:szCs w:val="28"/>
          <w:lang w:val="uk-UA"/>
        </w:rPr>
      </w:pPr>
    </w:p>
    <w:p w:rsidR="00497ACE" w:rsidRPr="00497ACE" w:rsidRDefault="00497ACE" w:rsidP="00497ACE">
      <w:pPr>
        <w:rPr>
          <w:rFonts w:eastAsia="Calibri"/>
          <w:b/>
          <w:bCs/>
          <w:i/>
          <w:iCs/>
          <w:sz w:val="28"/>
          <w:szCs w:val="28"/>
          <w:lang w:val="uk-UA"/>
        </w:rPr>
      </w:pPr>
      <w:r w:rsidRPr="00497ACE">
        <w:rPr>
          <w:rFonts w:eastAsia="Calibri"/>
          <w:b/>
          <w:bCs/>
          <w:i/>
          <w:iCs/>
          <w:sz w:val="28"/>
          <w:szCs w:val="28"/>
          <w:lang w:val="uk-UA"/>
        </w:rPr>
        <w:t xml:space="preserve">Про затвердження очікуваних вартостей </w:t>
      </w:r>
    </w:p>
    <w:p w:rsidR="00497ACE" w:rsidRPr="00497ACE" w:rsidRDefault="00497ACE" w:rsidP="00497ACE">
      <w:pPr>
        <w:rPr>
          <w:rFonts w:eastAsia="Calibri"/>
          <w:b/>
          <w:bCs/>
          <w:i/>
          <w:iCs/>
          <w:sz w:val="28"/>
          <w:szCs w:val="28"/>
          <w:lang w:val="uk-UA"/>
        </w:rPr>
      </w:pPr>
      <w:r w:rsidRPr="00497ACE">
        <w:rPr>
          <w:rFonts w:eastAsia="Calibri"/>
          <w:b/>
          <w:bCs/>
          <w:i/>
          <w:iCs/>
          <w:sz w:val="28"/>
          <w:szCs w:val="28"/>
          <w:lang w:val="uk-UA"/>
        </w:rPr>
        <w:t xml:space="preserve">предметів закупівель при внесенні їх у річний </w:t>
      </w:r>
    </w:p>
    <w:p w:rsidR="00497ACE" w:rsidRPr="00497ACE" w:rsidRDefault="00497ACE" w:rsidP="00497ACE">
      <w:pPr>
        <w:rPr>
          <w:rFonts w:eastAsia="Calibri"/>
          <w:b/>
          <w:bCs/>
          <w:i/>
          <w:iCs/>
          <w:sz w:val="28"/>
          <w:szCs w:val="28"/>
          <w:lang w:val="uk-UA"/>
        </w:rPr>
      </w:pPr>
      <w:r w:rsidRPr="00497ACE">
        <w:rPr>
          <w:rFonts w:eastAsia="Calibri"/>
          <w:b/>
          <w:bCs/>
          <w:i/>
          <w:iCs/>
          <w:sz w:val="28"/>
          <w:szCs w:val="28"/>
          <w:lang w:val="uk-UA"/>
        </w:rPr>
        <w:t>план закупівель на 2016 рік</w:t>
      </w:r>
    </w:p>
    <w:p w:rsidR="00497ACE" w:rsidRPr="00497ACE" w:rsidRDefault="00497ACE" w:rsidP="00497ACE">
      <w:pPr>
        <w:jc w:val="center"/>
        <w:rPr>
          <w:rFonts w:eastAsia="Calibri"/>
          <w:b/>
          <w:bCs/>
          <w:i/>
          <w:iCs/>
          <w:sz w:val="28"/>
          <w:szCs w:val="28"/>
          <w:lang w:val="uk-UA"/>
        </w:rPr>
      </w:pPr>
    </w:p>
    <w:p w:rsidR="00497ACE" w:rsidRPr="00497ACE" w:rsidRDefault="00497ACE" w:rsidP="00497ACE">
      <w:pPr>
        <w:ind w:firstLine="708"/>
        <w:jc w:val="both"/>
        <w:rPr>
          <w:rFonts w:eastAsia="Calibri"/>
          <w:b/>
          <w:bCs/>
          <w:sz w:val="28"/>
          <w:szCs w:val="28"/>
          <w:lang w:val="uk-UA"/>
        </w:rPr>
      </w:pPr>
      <w:r w:rsidRPr="00497ACE">
        <w:rPr>
          <w:rFonts w:eastAsia="Calibri"/>
          <w:sz w:val="28"/>
          <w:szCs w:val="28"/>
          <w:lang w:val="uk-UA"/>
        </w:rPr>
        <w:t xml:space="preserve">З метою дотримання вимог чинного законодавства, згідно Закону України «Про здійснення державних закупівель» та відповідно до п.22 ч.1 ст. 26, ст.59 Закону України «Про місцеве самоврядування в Україні», Зеленодольська міська рада </w:t>
      </w:r>
      <w:r w:rsidRPr="00497ACE">
        <w:rPr>
          <w:rFonts w:eastAsia="Calibri"/>
          <w:b/>
          <w:bCs/>
          <w:sz w:val="28"/>
          <w:szCs w:val="28"/>
          <w:lang w:val="uk-UA"/>
        </w:rPr>
        <w:t>ВИРІШИЛА:</w:t>
      </w:r>
    </w:p>
    <w:p w:rsidR="00497ACE" w:rsidRPr="00497ACE" w:rsidRDefault="00497ACE" w:rsidP="00497ACE">
      <w:pPr>
        <w:ind w:firstLine="708"/>
        <w:jc w:val="both"/>
        <w:rPr>
          <w:rFonts w:eastAsia="Calibri"/>
          <w:sz w:val="28"/>
          <w:szCs w:val="28"/>
          <w:lang w:val="uk-UA"/>
        </w:rPr>
      </w:pPr>
    </w:p>
    <w:p w:rsidR="00497ACE" w:rsidRPr="00497ACE" w:rsidRDefault="00497ACE" w:rsidP="00497ACE">
      <w:pPr>
        <w:rPr>
          <w:rFonts w:eastAsia="Calibri"/>
          <w:sz w:val="28"/>
          <w:szCs w:val="28"/>
          <w:lang w:val="uk-UA"/>
        </w:rPr>
      </w:pPr>
      <w:r w:rsidRPr="00497ACE">
        <w:rPr>
          <w:rFonts w:eastAsia="Calibri"/>
          <w:sz w:val="28"/>
          <w:szCs w:val="28"/>
          <w:lang w:val="uk-UA"/>
        </w:rPr>
        <w:t>1. Затвердити очікувану вартість предмету закупівлі 71.11.4 Послуги щодо ландшафтної архітектури та консультативні послуги у сфері ландшафтної архітектури (Послуги в рослинництві (послуги з озеленення міста)), керуючись обсягами їх споживання - 3000000грн.</w:t>
      </w:r>
    </w:p>
    <w:p w:rsidR="00497ACE" w:rsidRPr="00497ACE" w:rsidRDefault="00497ACE" w:rsidP="00497ACE">
      <w:pPr>
        <w:rPr>
          <w:rFonts w:eastAsia="Calibri"/>
          <w:sz w:val="28"/>
          <w:szCs w:val="28"/>
          <w:lang w:val="uk-UA"/>
        </w:rPr>
      </w:pPr>
      <w:r w:rsidRPr="00497ACE">
        <w:rPr>
          <w:rFonts w:eastAsia="Calibri"/>
          <w:sz w:val="28"/>
          <w:szCs w:val="28"/>
          <w:lang w:val="uk-UA"/>
        </w:rPr>
        <w:t xml:space="preserve"> 2. Комітету з конкурсних торгів Зеленодольської міської ради затвердити річний план закупівель на 2016 рік.</w:t>
      </w:r>
    </w:p>
    <w:p w:rsidR="00497ACE" w:rsidRPr="00497ACE" w:rsidRDefault="00497ACE" w:rsidP="00497ACE">
      <w:pPr>
        <w:rPr>
          <w:rFonts w:eastAsia="Calibri"/>
          <w:sz w:val="28"/>
          <w:szCs w:val="28"/>
          <w:lang w:val="uk-UA"/>
        </w:rPr>
      </w:pPr>
      <w:r w:rsidRPr="00497ACE">
        <w:rPr>
          <w:rFonts w:eastAsia="Calibri"/>
          <w:sz w:val="28"/>
          <w:szCs w:val="28"/>
          <w:lang w:val="uk-UA"/>
        </w:rPr>
        <w:t>3.Дане рішення, згідно ст. 59 Закону України «Про місцеве самоврядування в Україні», підлягає оприлюдненню.</w:t>
      </w:r>
    </w:p>
    <w:p w:rsidR="00497ACE" w:rsidRPr="00497ACE" w:rsidRDefault="00497ACE" w:rsidP="00497ACE">
      <w:pPr>
        <w:rPr>
          <w:rFonts w:eastAsia="Calibri"/>
          <w:sz w:val="28"/>
          <w:szCs w:val="28"/>
          <w:lang w:val="uk-UA"/>
        </w:rPr>
      </w:pPr>
      <w:r w:rsidRPr="00497ACE">
        <w:rPr>
          <w:rFonts w:eastAsia="Calibri"/>
          <w:sz w:val="28"/>
          <w:szCs w:val="28"/>
          <w:lang w:val="uk-UA"/>
        </w:rPr>
        <w:t>4. Контроль за виконанням даного рішення покласти на постійну комісію ради з питань планування бюджету, фінансів і підприємництва та на комітет з конкурсних торгів Зеленодольської міської ради.</w:t>
      </w:r>
    </w:p>
    <w:p w:rsidR="00497ACE" w:rsidRPr="00497ACE" w:rsidRDefault="00497ACE" w:rsidP="00497ACE">
      <w:pPr>
        <w:rPr>
          <w:rFonts w:eastAsia="Calibri"/>
          <w:sz w:val="28"/>
          <w:szCs w:val="28"/>
          <w:lang w:val="uk-UA"/>
        </w:rPr>
      </w:pPr>
    </w:p>
    <w:p w:rsidR="00497ACE" w:rsidRPr="00497ACE" w:rsidRDefault="00497ACE" w:rsidP="00497ACE">
      <w:pPr>
        <w:rPr>
          <w:rFonts w:eastAsia="Calibri"/>
          <w:sz w:val="28"/>
          <w:szCs w:val="28"/>
          <w:lang w:val="uk-UA"/>
        </w:rPr>
      </w:pPr>
    </w:p>
    <w:p w:rsidR="00497ACE" w:rsidRPr="00497ACE" w:rsidRDefault="00497ACE" w:rsidP="00497ACE">
      <w:pPr>
        <w:rPr>
          <w:rFonts w:eastAsia="Calibri"/>
          <w:sz w:val="20"/>
          <w:szCs w:val="20"/>
          <w:lang w:val="uk-UA"/>
        </w:rPr>
      </w:pPr>
      <w:r w:rsidRPr="00497ACE">
        <w:rPr>
          <w:rFonts w:eastAsia="Calibri"/>
          <w:b/>
          <w:bCs/>
          <w:sz w:val="28"/>
          <w:szCs w:val="28"/>
          <w:lang w:val="uk-UA"/>
        </w:rPr>
        <w:t xml:space="preserve">                 Міський голова                                              В.А.Качан</w:t>
      </w:r>
    </w:p>
    <w:p w:rsidR="00497ACE" w:rsidRDefault="00497ACE" w:rsidP="004B7759">
      <w:pPr>
        <w:pStyle w:val="a3"/>
        <w:jc w:val="center"/>
        <w:rPr>
          <w:b/>
          <w:sz w:val="28"/>
          <w:szCs w:val="28"/>
          <w:lang w:val="uk-UA" w:eastAsia="uk-UA"/>
        </w:rPr>
      </w:pPr>
    </w:p>
    <w:p w:rsidR="00497ACE" w:rsidRDefault="00497ACE" w:rsidP="004B7759">
      <w:pPr>
        <w:pStyle w:val="a3"/>
        <w:jc w:val="center"/>
        <w:rPr>
          <w:b/>
          <w:sz w:val="28"/>
          <w:szCs w:val="28"/>
          <w:lang w:val="uk-UA" w:eastAsia="uk-UA"/>
        </w:rPr>
      </w:pPr>
    </w:p>
    <w:p w:rsidR="004B7759" w:rsidRPr="004B7759" w:rsidRDefault="004B7759" w:rsidP="004B7759">
      <w:pPr>
        <w:pStyle w:val="a3"/>
        <w:jc w:val="center"/>
        <w:rPr>
          <w:b/>
          <w:sz w:val="28"/>
          <w:szCs w:val="28"/>
          <w:lang w:val="uk-UA" w:eastAsia="uk-UA"/>
        </w:rPr>
      </w:pPr>
      <w:r w:rsidRPr="004B7759">
        <w:rPr>
          <w:b/>
          <w:sz w:val="28"/>
          <w:szCs w:val="28"/>
          <w:lang w:val="uk-UA" w:eastAsia="uk-UA"/>
        </w:rPr>
        <w:t>Р І Ш Е Н Н Я</w:t>
      </w:r>
    </w:p>
    <w:p w:rsidR="004B7759" w:rsidRPr="004B7759" w:rsidRDefault="004B7759" w:rsidP="004B7759">
      <w:pPr>
        <w:pStyle w:val="a3"/>
        <w:jc w:val="center"/>
        <w:rPr>
          <w:b/>
          <w:sz w:val="28"/>
          <w:szCs w:val="28"/>
          <w:lang w:val="uk-UA"/>
        </w:rPr>
      </w:pPr>
      <w:r w:rsidRPr="004B7759">
        <w:rPr>
          <w:b/>
          <w:sz w:val="28"/>
          <w:szCs w:val="28"/>
          <w:lang w:val="uk-UA"/>
        </w:rPr>
        <w:t>Зеленодольської міської ради</w:t>
      </w:r>
    </w:p>
    <w:p w:rsidR="004B7759" w:rsidRPr="004B7759" w:rsidRDefault="004B7759" w:rsidP="004B7759">
      <w:pPr>
        <w:pStyle w:val="a3"/>
        <w:rPr>
          <w:b/>
          <w:sz w:val="28"/>
          <w:szCs w:val="28"/>
          <w:lang w:val="uk-UA"/>
        </w:rPr>
      </w:pPr>
      <w:r w:rsidRPr="004B7759">
        <w:rPr>
          <w:b/>
          <w:sz w:val="28"/>
          <w:szCs w:val="28"/>
          <w:lang w:val="uk-UA"/>
        </w:rPr>
        <w:t xml:space="preserve">                                           ___78___сесія_</w:t>
      </w:r>
      <w:r w:rsidRPr="004B7759">
        <w:rPr>
          <w:b/>
          <w:sz w:val="28"/>
          <w:szCs w:val="28"/>
          <w:lang w:val="en-US"/>
        </w:rPr>
        <w:t>VI</w:t>
      </w:r>
      <w:r w:rsidRPr="004B7759">
        <w:rPr>
          <w:b/>
          <w:sz w:val="28"/>
          <w:szCs w:val="28"/>
          <w:lang w:val="uk-UA"/>
        </w:rPr>
        <w:t>_ скликання</w:t>
      </w:r>
    </w:p>
    <w:p w:rsidR="004B7759" w:rsidRPr="004B7759" w:rsidRDefault="004B7759" w:rsidP="004B7759">
      <w:pPr>
        <w:pStyle w:val="a3"/>
        <w:rPr>
          <w:b/>
          <w:sz w:val="28"/>
          <w:szCs w:val="28"/>
          <w:lang w:val="uk-UA"/>
        </w:rPr>
      </w:pPr>
    </w:p>
    <w:p w:rsidR="004B7759" w:rsidRPr="004B7759" w:rsidRDefault="004B7759" w:rsidP="004B7759">
      <w:pPr>
        <w:pStyle w:val="a3"/>
        <w:rPr>
          <w:b/>
          <w:sz w:val="28"/>
          <w:szCs w:val="28"/>
          <w:lang w:val="uk-UA"/>
        </w:rPr>
      </w:pPr>
      <w:r w:rsidRPr="004B7759">
        <w:rPr>
          <w:b/>
          <w:sz w:val="28"/>
          <w:szCs w:val="28"/>
          <w:lang w:val="uk-UA"/>
        </w:rPr>
        <w:t>21 жовтня 2015 року                                                                          № 1100</w:t>
      </w:r>
    </w:p>
    <w:p w:rsidR="004B7759" w:rsidRPr="004B7759" w:rsidRDefault="004B7759" w:rsidP="004B7759">
      <w:pPr>
        <w:pStyle w:val="a3"/>
        <w:rPr>
          <w:b/>
          <w:sz w:val="28"/>
          <w:szCs w:val="28"/>
          <w:lang w:val="uk-UA"/>
        </w:rPr>
      </w:pPr>
      <w:r w:rsidRPr="004B7759">
        <w:rPr>
          <w:b/>
          <w:sz w:val="28"/>
          <w:szCs w:val="28"/>
          <w:lang w:val="uk-UA"/>
        </w:rPr>
        <w:t xml:space="preserve">                     </w:t>
      </w:r>
    </w:p>
    <w:p w:rsidR="004B7759" w:rsidRPr="004B7759" w:rsidRDefault="004B7759" w:rsidP="004B7759">
      <w:pPr>
        <w:pStyle w:val="a3"/>
        <w:rPr>
          <w:b/>
          <w:i/>
          <w:sz w:val="28"/>
          <w:szCs w:val="28"/>
          <w:lang w:val="uk-UA"/>
        </w:rPr>
      </w:pPr>
      <w:r w:rsidRPr="004B7759">
        <w:rPr>
          <w:b/>
          <w:i/>
          <w:sz w:val="28"/>
          <w:szCs w:val="28"/>
          <w:lang w:val="uk-UA"/>
        </w:rPr>
        <w:t xml:space="preserve"> Про надання матеріальної допомоги</w:t>
      </w:r>
    </w:p>
    <w:p w:rsidR="004B7759" w:rsidRPr="004B7759" w:rsidRDefault="004B7759" w:rsidP="004B7759">
      <w:pPr>
        <w:rPr>
          <w:lang w:val="uk-UA"/>
        </w:rPr>
      </w:pPr>
    </w:p>
    <w:p w:rsidR="004B7759" w:rsidRPr="004B7759" w:rsidRDefault="004B7759" w:rsidP="004B7759">
      <w:pPr>
        <w:ind w:firstLine="708"/>
        <w:jc w:val="both"/>
        <w:rPr>
          <w:sz w:val="28"/>
          <w:szCs w:val="28"/>
          <w:lang w:val="uk-UA"/>
        </w:rPr>
      </w:pPr>
      <w:r w:rsidRPr="004B7759">
        <w:rPr>
          <w:sz w:val="28"/>
          <w:szCs w:val="28"/>
          <w:lang w:val="uk-UA"/>
        </w:rPr>
        <w:t>Розглянувши заяву директора ПК «Ювілейний» Миронової О.П. про надання матеріальної допомоги для вирішення соціально-побутових питань, керуючись ст..25 Закону України «Про місцеве  самоврядування в Україні»,  Постановою Кабінету Міністрів України від 15.09.10 р. № 840 «Про виплату працівникам державних і комунальних клубних закладів допомоги для оздоровлення та матеріальної допомоги для вирішення соціально-побутових питань», Зеленодольська міська рада вирішила:</w:t>
      </w:r>
    </w:p>
    <w:p w:rsidR="004B7759" w:rsidRPr="004B7759" w:rsidRDefault="004B7759" w:rsidP="004B7759">
      <w:pPr>
        <w:ind w:firstLine="708"/>
        <w:jc w:val="both"/>
        <w:rPr>
          <w:sz w:val="28"/>
          <w:szCs w:val="28"/>
          <w:lang w:val="uk-UA"/>
        </w:rPr>
      </w:pPr>
      <w:r w:rsidRPr="004B7759">
        <w:rPr>
          <w:sz w:val="28"/>
          <w:szCs w:val="28"/>
          <w:lang w:val="uk-UA"/>
        </w:rPr>
        <w:t xml:space="preserve">   1. Погодити надання директору ПК «Ювілейний» Миронової Олені Пилипівні матеріальної допомоги для вирішення соціально – побутових питань у розмірі посадового окладу.</w:t>
      </w:r>
    </w:p>
    <w:p w:rsidR="004B7759" w:rsidRPr="004B7759" w:rsidRDefault="004B7759" w:rsidP="004B7759">
      <w:pPr>
        <w:ind w:firstLine="708"/>
        <w:jc w:val="both"/>
        <w:rPr>
          <w:sz w:val="28"/>
          <w:szCs w:val="28"/>
          <w:lang w:val="uk-UA"/>
        </w:rPr>
      </w:pPr>
      <w:r w:rsidRPr="004B7759">
        <w:rPr>
          <w:sz w:val="28"/>
          <w:szCs w:val="28"/>
          <w:lang w:val="uk-UA"/>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4B7759" w:rsidRPr="004B7759" w:rsidRDefault="004B7759" w:rsidP="004B7759">
      <w:pPr>
        <w:rPr>
          <w:lang w:val="uk-UA"/>
        </w:rPr>
      </w:pPr>
    </w:p>
    <w:p w:rsidR="004B7759" w:rsidRDefault="004B7759" w:rsidP="004B7759">
      <w:pPr>
        <w:jc w:val="both"/>
        <w:rPr>
          <w:b/>
          <w:sz w:val="28"/>
          <w:lang w:val="uk-UA"/>
        </w:rPr>
      </w:pPr>
      <w:r w:rsidRPr="004B7759">
        <w:rPr>
          <w:sz w:val="28"/>
          <w:lang w:val="uk-UA"/>
        </w:rPr>
        <w:t xml:space="preserve">                    </w:t>
      </w:r>
      <w:r w:rsidRPr="004B7759">
        <w:rPr>
          <w:b/>
          <w:sz w:val="28"/>
          <w:lang w:val="uk-UA"/>
        </w:rPr>
        <w:t>Міський голова</w:t>
      </w:r>
      <w:r w:rsidRPr="004B7759">
        <w:rPr>
          <w:b/>
          <w:sz w:val="28"/>
          <w:lang w:val="uk-UA"/>
        </w:rPr>
        <w:tab/>
      </w:r>
      <w:r w:rsidRPr="004B7759">
        <w:rPr>
          <w:b/>
          <w:sz w:val="28"/>
          <w:lang w:val="uk-UA"/>
        </w:rPr>
        <w:tab/>
      </w:r>
      <w:r w:rsidRPr="004B7759">
        <w:rPr>
          <w:b/>
          <w:sz w:val="28"/>
          <w:lang w:val="uk-UA"/>
        </w:rPr>
        <w:tab/>
        <w:t xml:space="preserve">    В. А. Качан </w:t>
      </w:r>
    </w:p>
    <w:p w:rsidR="00497ACE" w:rsidRDefault="00497ACE" w:rsidP="004B7759">
      <w:pPr>
        <w:jc w:val="both"/>
        <w:rPr>
          <w:b/>
          <w:sz w:val="28"/>
          <w:lang w:val="uk-UA"/>
        </w:rPr>
      </w:pPr>
    </w:p>
    <w:p w:rsidR="00497ACE" w:rsidRPr="00004E05" w:rsidRDefault="00497ACE" w:rsidP="00497ACE">
      <w:pPr>
        <w:keepNext/>
        <w:jc w:val="center"/>
        <w:outlineLvl w:val="0"/>
        <w:rPr>
          <w:b/>
          <w:sz w:val="28"/>
          <w:szCs w:val="28"/>
          <w:lang w:val="uk-UA"/>
        </w:rPr>
      </w:pPr>
      <w:r w:rsidRPr="00004E05">
        <w:rPr>
          <w:b/>
          <w:sz w:val="28"/>
          <w:szCs w:val="28"/>
          <w:lang w:val="uk-UA"/>
        </w:rPr>
        <w:t>Р І Ш Е Н Н Я</w:t>
      </w:r>
    </w:p>
    <w:p w:rsidR="00497ACE" w:rsidRPr="0049066A" w:rsidRDefault="00497ACE" w:rsidP="00497ACE">
      <w:pPr>
        <w:jc w:val="center"/>
        <w:rPr>
          <w:sz w:val="28"/>
          <w:szCs w:val="28"/>
          <w:lang w:val="uk-UA"/>
        </w:rPr>
      </w:pPr>
      <w:r w:rsidRPr="0049066A">
        <w:rPr>
          <w:sz w:val="28"/>
          <w:szCs w:val="28"/>
        </w:rPr>
        <w:t>Зеленодольської</w:t>
      </w:r>
      <w:r w:rsidRPr="0049066A">
        <w:rPr>
          <w:sz w:val="28"/>
          <w:szCs w:val="28"/>
          <w:lang w:val="uk-UA"/>
        </w:rPr>
        <w:t xml:space="preserve"> міської</w:t>
      </w:r>
      <w:r w:rsidRPr="0049066A">
        <w:rPr>
          <w:sz w:val="28"/>
          <w:szCs w:val="28"/>
        </w:rPr>
        <w:t xml:space="preserve"> ради</w:t>
      </w:r>
    </w:p>
    <w:p w:rsidR="00497ACE" w:rsidRPr="0049066A" w:rsidRDefault="00497ACE" w:rsidP="00497ACE">
      <w:pPr>
        <w:jc w:val="center"/>
        <w:rPr>
          <w:sz w:val="28"/>
          <w:szCs w:val="28"/>
          <w:lang w:val="uk-UA"/>
        </w:rPr>
      </w:pPr>
      <w:r w:rsidRPr="0049066A">
        <w:rPr>
          <w:sz w:val="28"/>
          <w:szCs w:val="28"/>
          <w:lang w:val="uk-UA"/>
        </w:rPr>
        <w:t xml:space="preserve">78 сесії </w:t>
      </w:r>
      <w:r w:rsidRPr="0049066A">
        <w:rPr>
          <w:sz w:val="28"/>
          <w:szCs w:val="28"/>
          <w:lang w:val="en-US"/>
        </w:rPr>
        <w:t>V</w:t>
      </w:r>
      <w:r w:rsidRPr="0049066A">
        <w:rPr>
          <w:sz w:val="28"/>
          <w:szCs w:val="28"/>
          <w:lang w:val="uk-UA"/>
        </w:rPr>
        <w:t>І скликання</w:t>
      </w:r>
    </w:p>
    <w:p w:rsidR="00497ACE" w:rsidRPr="00004E05" w:rsidRDefault="00497ACE" w:rsidP="00497ACE">
      <w:pPr>
        <w:jc w:val="center"/>
        <w:rPr>
          <w:b/>
          <w:sz w:val="28"/>
          <w:szCs w:val="28"/>
          <w:lang w:val="uk-UA"/>
        </w:rPr>
      </w:pPr>
    </w:p>
    <w:p w:rsidR="00497ACE" w:rsidRPr="00004E05" w:rsidRDefault="00497ACE" w:rsidP="00497ACE">
      <w:pPr>
        <w:rPr>
          <w:b/>
          <w:sz w:val="28"/>
          <w:szCs w:val="28"/>
          <w:lang w:val="uk-UA"/>
        </w:rPr>
      </w:pPr>
      <w:r w:rsidRPr="00004E05">
        <w:rPr>
          <w:b/>
          <w:sz w:val="28"/>
          <w:szCs w:val="28"/>
          <w:lang w:val="uk-UA"/>
        </w:rPr>
        <w:t>2</w:t>
      </w:r>
      <w:r>
        <w:rPr>
          <w:b/>
          <w:sz w:val="28"/>
          <w:szCs w:val="28"/>
          <w:lang w:val="uk-UA"/>
        </w:rPr>
        <w:t xml:space="preserve">1 </w:t>
      </w:r>
      <w:r w:rsidRPr="00004E05">
        <w:rPr>
          <w:b/>
          <w:sz w:val="28"/>
          <w:szCs w:val="28"/>
          <w:lang w:val="uk-UA"/>
        </w:rPr>
        <w:t xml:space="preserve"> </w:t>
      </w:r>
      <w:r>
        <w:rPr>
          <w:b/>
          <w:sz w:val="28"/>
          <w:szCs w:val="28"/>
          <w:lang w:val="uk-UA"/>
        </w:rPr>
        <w:t>жовтня</w:t>
      </w:r>
      <w:r w:rsidRPr="00004E05">
        <w:rPr>
          <w:b/>
          <w:sz w:val="28"/>
          <w:szCs w:val="28"/>
          <w:lang w:val="uk-UA"/>
        </w:rPr>
        <w:t xml:space="preserve">  2015 року                                                                                 № </w:t>
      </w:r>
      <w:r>
        <w:rPr>
          <w:b/>
          <w:sz w:val="28"/>
          <w:szCs w:val="28"/>
          <w:lang w:val="uk-UA"/>
        </w:rPr>
        <w:t>1101</w:t>
      </w:r>
    </w:p>
    <w:p w:rsidR="00497ACE" w:rsidRPr="00552AA8" w:rsidRDefault="00497ACE" w:rsidP="00497ACE">
      <w:pPr>
        <w:jc w:val="center"/>
        <w:rPr>
          <w:sz w:val="28"/>
          <w:szCs w:val="28"/>
          <w:lang w:val="uk-UA"/>
        </w:rPr>
      </w:pPr>
    </w:p>
    <w:p w:rsidR="00497ACE" w:rsidRDefault="00497ACE" w:rsidP="00497ACE">
      <w:pPr>
        <w:rPr>
          <w:b/>
          <w:i/>
          <w:sz w:val="28"/>
          <w:szCs w:val="28"/>
          <w:lang w:val="uk-UA"/>
        </w:rPr>
      </w:pPr>
    </w:p>
    <w:p w:rsidR="00497ACE" w:rsidRDefault="00497ACE" w:rsidP="00497ACE">
      <w:pPr>
        <w:rPr>
          <w:b/>
          <w:i/>
          <w:sz w:val="28"/>
          <w:szCs w:val="28"/>
          <w:lang w:val="uk-UA"/>
        </w:rPr>
      </w:pPr>
      <w:r w:rsidRPr="0005445B">
        <w:rPr>
          <w:b/>
          <w:i/>
          <w:sz w:val="28"/>
          <w:szCs w:val="28"/>
        </w:rPr>
        <w:t xml:space="preserve">Про </w:t>
      </w:r>
      <w:r w:rsidRPr="00FA33CB">
        <w:rPr>
          <w:b/>
          <w:i/>
          <w:sz w:val="28"/>
          <w:szCs w:val="28"/>
          <w:lang w:val="uk-UA"/>
        </w:rPr>
        <w:t>звіт</w:t>
      </w:r>
      <w:r w:rsidRPr="0005445B">
        <w:rPr>
          <w:b/>
          <w:i/>
          <w:sz w:val="28"/>
          <w:szCs w:val="28"/>
        </w:rPr>
        <w:t xml:space="preserve"> </w:t>
      </w:r>
      <w:r>
        <w:rPr>
          <w:b/>
          <w:i/>
          <w:sz w:val="28"/>
          <w:szCs w:val="28"/>
          <w:lang w:val="uk-UA"/>
        </w:rPr>
        <w:t xml:space="preserve">щодо роботи рятувального поста  </w:t>
      </w:r>
    </w:p>
    <w:p w:rsidR="00497ACE" w:rsidRPr="0005445B" w:rsidRDefault="00497ACE" w:rsidP="00497ACE">
      <w:pPr>
        <w:rPr>
          <w:i/>
          <w:sz w:val="26"/>
          <w:szCs w:val="26"/>
          <w:lang w:val="uk-UA"/>
        </w:rPr>
      </w:pPr>
    </w:p>
    <w:p w:rsidR="00497ACE" w:rsidRDefault="00497ACE" w:rsidP="00497ACE">
      <w:pPr>
        <w:pStyle w:val="Style2"/>
        <w:widowControl/>
        <w:spacing w:before="48" w:line="322" w:lineRule="exact"/>
        <w:rPr>
          <w:rStyle w:val="FontStyle12"/>
          <w:sz w:val="28"/>
        </w:rPr>
      </w:pPr>
      <w:r w:rsidRPr="00FA33CB">
        <w:rPr>
          <w:sz w:val="28"/>
          <w:szCs w:val="28"/>
        </w:rPr>
        <w:t xml:space="preserve">      Заслухавши звіт начальника рятувального пост</w:t>
      </w:r>
      <w:r>
        <w:rPr>
          <w:sz w:val="28"/>
          <w:szCs w:val="28"/>
        </w:rPr>
        <w:t>а</w:t>
      </w:r>
      <w:r w:rsidRPr="00FA33CB">
        <w:rPr>
          <w:sz w:val="28"/>
          <w:szCs w:val="28"/>
        </w:rPr>
        <w:t xml:space="preserve"> третьої категорії Зеленодольської міської ради Макарова Ю.Є.</w:t>
      </w:r>
      <w:r>
        <w:rPr>
          <w:sz w:val="28"/>
          <w:szCs w:val="28"/>
        </w:rPr>
        <w:t xml:space="preserve"> про роботу </w:t>
      </w:r>
      <w:r w:rsidRPr="00FA33CB">
        <w:rPr>
          <w:sz w:val="28"/>
          <w:szCs w:val="28"/>
        </w:rPr>
        <w:t>рятувального пост</w:t>
      </w:r>
      <w:r>
        <w:rPr>
          <w:sz w:val="28"/>
          <w:szCs w:val="28"/>
        </w:rPr>
        <w:t>а</w:t>
      </w:r>
      <w:r w:rsidRPr="00FA33CB">
        <w:rPr>
          <w:sz w:val="28"/>
          <w:szCs w:val="28"/>
        </w:rPr>
        <w:t xml:space="preserve">, </w:t>
      </w:r>
      <w:r>
        <w:rPr>
          <w:sz w:val="28"/>
          <w:szCs w:val="28"/>
        </w:rPr>
        <w:t xml:space="preserve"> </w:t>
      </w:r>
      <w:r>
        <w:rPr>
          <w:rStyle w:val="FontStyle12"/>
          <w:sz w:val="28"/>
        </w:rPr>
        <w:t>керуючись Законом  України "Про місцеве самоврядування в Україні", Зеленодольська міська рада</w:t>
      </w:r>
    </w:p>
    <w:p w:rsidR="00497ACE" w:rsidRDefault="00497ACE" w:rsidP="00497ACE">
      <w:pPr>
        <w:pStyle w:val="Style2"/>
        <w:widowControl/>
        <w:spacing w:before="48" w:line="322" w:lineRule="exact"/>
        <w:rPr>
          <w:rStyle w:val="FontStyle12"/>
          <w:sz w:val="28"/>
        </w:rPr>
      </w:pPr>
    </w:p>
    <w:p w:rsidR="00497ACE" w:rsidRDefault="00497ACE" w:rsidP="00497ACE">
      <w:pPr>
        <w:jc w:val="center"/>
        <w:rPr>
          <w:b/>
          <w:sz w:val="28"/>
          <w:szCs w:val="28"/>
          <w:lang w:val="uk-UA"/>
        </w:rPr>
      </w:pPr>
      <w:r w:rsidRPr="0005445B">
        <w:rPr>
          <w:b/>
          <w:sz w:val="28"/>
          <w:szCs w:val="28"/>
          <w:lang w:val="uk-UA"/>
        </w:rPr>
        <w:t>ВИРІШИЛА:</w:t>
      </w:r>
    </w:p>
    <w:p w:rsidR="00497ACE" w:rsidRPr="0005445B" w:rsidRDefault="00497ACE" w:rsidP="00497ACE">
      <w:pPr>
        <w:jc w:val="center"/>
        <w:rPr>
          <w:sz w:val="28"/>
          <w:szCs w:val="28"/>
          <w:lang w:val="uk-UA"/>
        </w:rPr>
      </w:pPr>
    </w:p>
    <w:p w:rsidR="00497ACE" w:rsidRDefault="00497ACE" w:rsidP="00497ACE">
      <w:pPr>
        <w:ind w:firstLine="708"/>
        <w:jc w:val="both"/>
        <w:rPr>
          <w:sz w:val="28"/>
          <w:szCs w:val="28"/>
          <w:lang w:val="uk-UA"/>
        </w:rPr>
      </w:pPr>
      <w:r w:rsidRPr="0005445B">
        <w:rPr>
          <w:sz w:val="28"/>
          <w:szCs w:val="28"/>
          <w:lang w:val="uk-UA"/>
        </w:rPr>
        <w:lastRenderedPageBreak/>
        <w:t>1.</w:t>
      </w:r>
      <w:r>
        <w:rPr>
          <w:sz w:val="28"/>
          <w:szCs w:val="28"/>
          <w:lang w:val="uk-UA"/>
        </w:rPr>
        <w:t xml:space="preserve">Рекомендувати  міському голові винести догану начальнику рятувального поста Макарову  Ю.Є. за  надання  неправдивої  інформації  депутатам Зеленодольської міської ради. </w:t>
      </w:r>
    </w:p>
    <w:p w:rsidR="00497ACE" w:rsidRPr="00497ACE" w:rsidRDefault="00497ACE" w:rsidP="00497ACE">
      <w:pPr>
        <w:ind w:firstLine="708"/>
        <w:jc w:val="both"/>
        <w:rPr>
          <w:sz w:val="28"/>
          <w:szCs w:val="26"/>
          <w:lang w:val="uk-UA"/>
        </w:rPr>
      </w:pPr>
      <w:r w:rsidRPr="0005445B">
        <w:rPr>
          <w:sz w:val="28"/>
          <w:szCs w:val="28"/>
          <w:lang w:val="uk-UA"/>
        </w:rPr>
        <w:t xml:space="preserve">2. </w:t>
      </w:r>
      <w:r>
        <w:rPr>
          <w:rStyle w:val="FontStyle12"/>
          <w:sz w:val="28"/>
          <w:lang w:val="uk-UA"/>
        </w:rPr>
        <w:t xml:space="preserve">Зобов’язати  </w:t>
      </w:r>
      <w:r>
        <w:rPr>
          <w:sz w:val="28"/>
          <w:szCs w:val="28"/>
          <w:lang w:val="uk-UA"/>
        </w:rPr>
        <w:t xml:space="preserve">Макарова  Ю.Є.  </w:t>
      </w:r>
      <w:r>
        <w:rPr>
          <w:rStyle w:val="FontStyle12"/>
          <w:sz w:val="28"/>
          <w:lang w:val="uk-UA"/>
        </w:rPr>
        <w:t xml:space="preserve">розробити  план  заходів   щодо  поліпшення  </w:t>
      </w:r>
      <w:r>
        <w:rPr>
          <w:lang w:val="uk-UA"/>
        </w:rPr>
        <w:t xml:space="preserve"> </w:t>
      </w:r>
      <w:r>
        <w:rPr>
          <w:rStyle w:val="FontStyle12"/>
          <w:sz w:val="28"/>
          <w:lang w:val="uk-UA"/>
        </w:rPr>
        <w:t>роботи   рятувального поста  та затвердити  їх  на  наступній  сесії.</w:t>
      </w:r>
    </w:p>
    <w:p w:rsidR="00497ACE" w:rsidRDefault="00497ACE" w:rsidP="00497ACE">
      <w:pPr>
        <w:ind w:firstLine="708"/>
        <w:jc w:val="both"/>
        <w:rPr>
          <w:sz w:val="22"/>
          <w:szCs w:val="20"/>
        </w:rPr>
      </w:pPr>
      <w:r>
        <w:rPr>
          <w:sz w:val="28"/>
          <w:szCs w:val="28"/>
          <w:lang w:val="uk-UA"/>
        </w:rPr>
        <w:t>3.</w:t>
      </w:r>
      <w:r w:rsidRPr="0005445B">
        <w:rPr>
          <w:sz w:val="28"/>
          <w:szCs w:val="28"/>
          <w:lang w:val="uk-UA"/>
        </w:rPr>
        <w:t xml:space="preserve">Контроль за виконанням даного рішення покласти на </w:t>
      </w:r>
      <w:r>
        <w:rPr>
          <w:sz w:val="28"/>
          <w:szCs w:val="28"/>
          <w:lang w:val="uk-UA"/>
        </w:rPr>
        <w:t xml:space="preserve"> першого заступника міського голови.</w:t>
      </w:r>
    </w:p>
    <w:p w:rsidR="00497ACE" w:rsidRDefault="00497ACE" w:rsidP="00497ACE">
      <w:pPr>
        <w:jc w:val="both"/>
        <w:rPr>
          <w:lang w:val="uk-UA"/>
        </w:rPr>
      </w:pPr>
    </w:p>
    <w:p w:rsidR="00497ACE" w:rsidRDefault="00497ACE" w:rsidP="00497ACE">
      <w:pPr>
        <w:rPr>
          <w:lang w:val="uk-UA"/>
        </w:rPr>
      </w:pPr>
    </w:p>
    <w:p w:rsidR="00497ACE" w:rsidRDefault="00497ACE" w:rsidP="00497ACE">
      <w:pPr>
        <w:jc w:val="center"/>
        <w:rPr>
          <w:b/>
          <w:sz w:val="28"/>
          <w:lang w:val="uk-UA"/>
        </w:rPr>
      </w:pPr>
      <w:r w:rsidRPr="0047193B">
        <w:rPr>
          <w:b/>
          <w:sz w:val="28"/>
          <w:lang w:val="uk-UA"/>
        </w:rPr>
        <w:t>Міський голова                                                                         В.А.Качан</w:t>
      </w:r>
    </w:p>
    <w:p w:rsidR="00497ACE" w:rsidRDefault="00497ACE" w:rsidP="00497ACE">
      <w:pPr>
        <w:jc w:val="center"/>
        <w:rPr>
          <w:b/>
          <w:sz w:val="28"/>
          <w:lang w:val="uk-UA"/>
        </w:rPr>
      </w:pPr>
    </w:p>
    <w:p w:rsidR="00497ACE" w:rsidRPr="004B7759" w:rsidRDefault="00497ACE" w:rsidP="004B7759">
      <w:pPr>
        <w:jc w:val="both"/>
        <w:rPr>
          <w:b/>
          <w:sz w:val="28"/>
          <w:lang w:val="uk-UA"/>
        </w:rPr>
      </w:pPr>
    </w:p>
    <w:p w:rsidR="00024928" w:rsidRDefault="00024928">
      <w:pPr>
        <w:rPr>
          <w:lang w:val="uk-UA"/>
        </w:rPr>
      </w:pPr>
    </w:p>
    <w:p w:rsidR="00E72553" w:rsidRPr="00E72553" w:rsidRDefault="00E72553" w:rsidP="00E72553">
      <w:pPr>
        <w:keepNext/>
        <w:jc w:val="center"/>
        <w:outlineLvl w:val="0"/>
        <w:rPr>
          <w:b/>
          <w:sz w:val="28"/>
          <w:szCs w:val="28"/>
          <w:lang w:val="uk-UA"/>
        </w:rPr>
      </w:pPr>
      <w:r w:rsidRPr="00E72553">
        <w:rPr>
          <w:b/>
          <w:sz w:val="28"/>
          <w:szCs w:val="28"/>
          <w:lang w:val="uk-UA"/>
        </w:rPr>
        <w:t>Р І Ш Е Н Н Я</w:t>
      </w:r>
    </w:p>
    <w:p w:rsidR="00E72553" w:rsidRPr="00E72553" w:rsidRDefault="00E72553" w:rsidP="00E72553">
      <w:pPr>
        <w:jc w:val="center"/>
        <w:rPr>
          <w:b/>
          <w:sz w:val="28"/>
          <w:szCs w:val="28"/>
          <w:lang w:val="uk-UA"/>
        </w:rPr>
      </w:pPr>
      <w:r w:rsidRPr="00E72553">
        <w:rPr>
          <w:b/>
          <w:sz w:val="28"/>
          <w:szCs w:val="28"/>
          <w:lang w:val="uk-UA"/>
        </w:rPr>
        <w:t>Зеленодольської міської ради</w:t>
      </w:r>
    </w:p>
    <w:p w:rsidR="00E72553" w:rsidRPr="00E72553" w:rsidRDefault="00E72553" w:rsidP="00E72553">
      <w:pPr>
        <w:jc w:val="center"/>
        <w:rPr>
          <w:b/>
          <w:sz w:val="28"/>
          <w:szCs w:val="28"/>
          <w:lang w:val="uk-UA"/>
        </w:rPr>
      </w:pPr>
      <w:r w:rsidRPr="00E72553">
        <w:rPr>
          <w:b/>
          <w:sz w:val="28"/>
          <w:szCs w:val="28"/>
          <w:lang w:val="uk-UA"/>
        </w:rPr>
        <w:t xml:space="preserve">78 сесія </w:t>
      </w:r>
      <w:r w:rsidRPr="00E72553">
        <w:rPr>
          <w:b/>
          <w:sz w:val="28"/>
          <w:szCs w:val="28"/>
          <w:lang w:val="en-US"/>
        </w:rPr>
        <w:t>VI</w:t>
      </w:r>
      <w:r w:rsidRPr="00E72553">
        <w:rPr>
          <w:b/>
          <w:sz w:val="28"/>
          <w:szCs w:val="28"/>
          <w:lang w:val="uk-UA"/>
        </w:rPr>
        <w:t xml:space="preserve"> скликання</w:t>
      </w:r>
    </w:p>
    <w:p w:rsidR="00E72553" w:rsidRPr="00E72553" w:rsidRDefault="00E72553" w:rsidP="00E72553">
      <w:pPr>
        <w:rPr>
          <w:lang w:val="uk-UA"/>
        </w:rPr>
      </w:pPr>
    </w:p>
    <w:p w:rsidR="00E72553" w:rsidRPr="00E72553" w:rsidRDefault="00E72553" w:rsidP="00E72553">
      <w:pPr>
        <w:rPr>
          <w:sz w:val="28"/>
          <w:szCs w:val="28"/>
          <w:lang w:val="uk-UA"/>
        </w:rPr>
      </w:pPr>
      <w:r w:rsidRPr="00E72553">
        <w:rPr>
          <w:b/>
          <w:sz w:val="28"/>
          <w:szCs w:val="28"/>
          <w:lang w:val="uk-UA"/>
        </w:rPr>
        <w:t>21 жовтня   2015 року</w:t>
      </w:r>
      <w:r w:rsidRPr="00E72553">
        <w:rPr>
          <w:sz w:val="28"/>
          <w:szCs w:val="28"/>
          <w:lang w:val="uk-UA"/>
        </w:rPr>
        <w:t xml:space="preserve">                                                             № 1102</w:t>
      </w:r>
    </w:p>
    <w:p w:rsidR="00E72553" w:rsidRPr="00E72553" w:rsidRDefault="00E72553" w:rsidP="00E72553">
      <w:pPr>
        <w:rPr>
          <w:sz w:val="28"/>
          <w:szCs w:val="28"/>
          <w:lang w:val="uk-UA"/>
        </w:rPr>
      </w:pPr>
    </w:p>
    <w:p w:rsidR="00E72553" w:rsidRPr="00E72553" w:rsidRDefault="00E72553" w:rsidP="00E72553">
      <w:pPr>
        <w:rPr>
          <w:b/>
          <w:i/>
          <w:sz w:val="28"/>
          <w:szCs w:val="28"/>
          <w:lang w:val="uk-UA"/>
        </w:rPr>
      </w:pPr>
      <w:r w:rsidRPr="00E72553">
        <w:rPr>
          <w:b/>
          <w:i/>
          <w:sz w:val="28"/>
          <w:szCs w:val="28"/>
          <w:lang w:val="uk-UA"/>
        </w:rPr>
        <w:t>Про звіт щодо роботи робочої групи</w:t>
      </w:r>
    </w:p>
    <w:p w:rsidR="00E72553" w:rsidRPr="00E72553" w:rsidRDefault="00E72553" w:rsidP="00E72553">
      <w:pPr>
        <w:rPr>
          <w:sz w:val="28"/>
          <w:szCs w:val="28"/>
          <w:lang w:val="uk-UA"/>
        </w:rPr>
      </w:pPr>
    </w:p>
    <w:p w:rsidR="00E72553" w:rsidRPr="00E72553" w:rsidRDefault="00E72553" w:rsidP="00E72553">
      <w:pPr>
        <w:ind w:firstLine="708"/>
        <w:rPr>
          <w:sz w:val="28"/>
          <w:szCs w:val="28"/>
          <w:lang w:val="uk-UA"/>
        </w:rPr>
      </w:pPr>
      <w:r w:rsidRPr="00E72553">
        <w:rPr>
          <w:sz w:val="28"/>
          <w:szCs w:val="28"/>
          <w:lang w:val="uk-UA"/>
        </w:rPr>
        <w:t xml:space="preserve">Заслухавши інформацію  депутата Зеленодольської міської ради </w:t>
      </w:r>
      <w:r w:rsidRPr="00E72553">
        <w:rPr>
          <w:sz w:val="28"/>
          <w:szCs w:val="28"/>
          <w:lang w:val="en-US"/>
        </w:rPr>
        <w:t>VI</w:t>
      </w:r>
      <w:r w:rsidRPr="00E72553">
        <w:rPr>
          <w:sz w:val="28"/>
          <w:szCs w:val="28"/>
          <w:lang w:val="uk-UA"/>
        </w:rPr>
        <w:t xml:space="preserve">скликання Калашнікова В.П. про роботу з реконструкції об’єкту БОС, керуючись статтею 26 Закону України " Про місцеве самоврядування в Україні", Зеленодольська міська рада </w:t>
      </w:r>
    </w:p>
    <w:p w:rsidR="00E72553" w:rsidRPr="00E72553" w:rsidRDefault="00E72553" w:rsidP="00E72553">
      <w:pPr>
        <w:jc w:val="center"/>
        <w:rPr>
          <w:b/>
          <w:sz w:val="28"/>
          <w:szCs w:val="28"/>
          <w:lang w:val="uk-UA"/>
        </w:rPr>
      </w:pPr>
      <w:r w:rsidRPr="00E72553">
        <w:rPr>
          <w:b/>
          <w:sz w:val="28"/>
          <w:szCs w:val="28"/>
          <w:lang w:val="uk-UA"/>
        </w:rPr>
        <w:t>ВИРІШИЛА:</w:t>
      </w:r>
    </w:p>
    <w:p w:rsidR="00E72553" w:rsidRPr="00E72553" w:rsidRDefault="00E72553" w:rsidP="00586977">
      <w:pPr>
        <w:numPr>
          <w:ilvl w:val="0"/>
          <w:numId w:val="11"/>
        </w:numPr>
        <w:tabs>
          <w:tab w:val="left" w:pos="1134"/>
        </w:tabs>
        <w:ind w:left="0" w:firstLine="708"/>
        <w:rPr>
          <w:sz w:val="28"/>
          <w:szCs w:val="28"/>
          <w:lang w:val="uk-UA"/>
        </w:rPr>
      </w:pPr>
      <w:r w:rsidRPr="00E72553">
        <w:rPr>
          <w:sz w:val="28"/>
          <w:szCs w:val="28"/>
          <w:lang w:val="uk-UA"/>
        </w:rPr>
        <w:t>Створити робочу групу для вивчення питання щодо реконструкції об’єкту БОС у складі:</w:t>
      </w:r>
    </w:p>
    <w:p w:rsidR="00E72553" w:rsidRPr="00E72553" w:rsidRDefault="00E72553" w:rsidP="00586977">
      <w:pPr>
        <w:numPr>
          <w:ilvl w:val="0"/>
          <w:numId w:val="12"/>
        </w:numPr>
        <w:ind w:left="0" w:firstLine="359"/>
        <w:rPr>
          <w:sz w:val="28"/>
          <w:szCs w:val="28"/>
          <w:lang w:val="uk-UA"/>
        </w:rPr>
      </w:pPr>
      <w:r w:rsidRPr="00E72553">
        <w:rPr>
          <w:sz w:val="28"/>
          <w:szCs w:val="28"/>
          <w:lang w:val="uk-UA"/>
        </w:rPr>
        <w:t>Бєльдій О.І. – депутат Зеленодольської міської ради;</w:t>
      </w:r>
    </w:p>
    <w:p w:rsidR="00E72553" w:rsidRPr="00E72553" w:rsidRDefault="00E72553" w:rsidP="00586977">
      <w:pPr>
        <w:numPr>
          <w:ilvl w:val="0"/>
          <w:numId w:val="12"/>
        </w:numPr>
        <w:ind w:left="0" w:firstLine="359"/>
        <w:rPr>
          <w:sz w:val="28"/>
          <w:szCs w:val="28"/>
          <w:lang w:val="uk-UA"/>
        </w:rPr>
      </w:pPr>
      <w:r w:rsidRPr="00E72553">
        <w:rPr>
          <w:sz w:val="28"/>
          <w:szCs w:val="28"/>
          <w:lang w:val="uk-UA"/>
        </w:rPr>
        <w:t>Калашніков В.П. – депутат Зеленодольської міської ради;</w:t>
      </w:r>
    </w:p>
    <w:p w:rsidR="00E72553" w:rsidRPr="00E72553" w:rsidRDefault="00E72553" w:rsidP="00586977">
      <w:pPr>
        <w:numPr>
          <w:ilvl w:val="0"/>
          <w:numId w:val="12"/>
        </w:numPr>
        <w:ind w:left="0" w:firstLine="359"/>
        <w:rPr>
          <w:sz w:val="28"/>
          <w:szCs w:val="28"/>
          <w:lang w:val="uk-UA"/>
        </w:rPr>
      </w:pPr>
      <w:r w:rsidRPr="00E72553">
        <w:rPr>
          <w:sz w:val="28"/>
          <w:szCs w:val="28"/>
          <w:lang w:val="uk-UA"/>
        </w:rPr>
        <w:t>Мороз І.В. – спеціаліст Зеленодольської міської ради з питань інвестицій та будівництва;</w:t>
      </w:r>
    </w:p>
    <w:p w:rsidR="00E72553" w:rsidRPr="00E72553" w:rsidRDefault="00E72553" w:rsidP="00586977">
      <w:pPr>
        <w:numPr>
          <w:ilvl w:val="0"/>
          <w:numId w:val="12"/>
        </w:numPr>
        <w:ind w:left="0" w:firstLine="359"/>
        <w:rPr>
          <w:sz w:val="28"/>
          <w:szCs w:val="28"/>
          <w:lang w:val="uk-UA"/>
        </w:rPr>
      </w:pPr>
      <w:r w:rsidRPr="00E72553">
        <w:rPr>
          <w:sz w:val="28"/>
          <w:szCs w:val="28"/>
          <w:lang w:val="uk-UA"/>
        </w:rPr>
        <w:t>Мухін В.П. – начальник відділу Зеленодольської міської ради  питань інвестицій та будівництва;</w:t>
      </w:r>
    </w:p>
    <w:p w:rsidR="00E72553" w:rsidRPr="00E72553" w:rsidRDefault="00E72553" w:rsidP="00586977">
      <w:pPr>
        <w:numPr>
          <w:ilvl w:val="0"/>
          <w:numId w:val="12"/>
        </w:numPr>
        <w:ind w:left="0" w:firstLine="359"/>
        <w:rPr>
          <w:sz w:val="28"/>
          <w:szCs w:val="28"/>
          <w:lang w:val="uk-UA"/>
        </w:rPr>
      </w:pPr>
      <w:r w:rsidRPr="00E72553">
        <w:rPr>
          <w:sz w:val="28"/>
          <w:szCs w:val="28"/>
          <w:lang w:val="uk-UA"/>
        </w:rPr>
        <w:t>Рехлицький В.Й. – інженер комунального підприємства "Зеленодольський міський водоканал";</w:t>
      </w:r>
    </w:p>
    <w:p w:rsidR="00E72553" w:rsidRPr="00E72553" w:rsidRDefault="00E72553" w:rsidP="00586977">
      <w:pPr>
        <w:numPr>
          <w:ilvl w:val="0"/>
          <w:numId w:val="12"/>
        </w:numPr>
        <w:ind w:left="0" w:firstLine="359"/>
        <w:rPr>
          <w:sz w:val="28"/>
          <w:szCs w:val="28"/>
          <w:lang w:val="uk-UA"/>
        </w:rPr>
      </w:pPr>
      <w:r w:rsidRPr="00E72553">
        <w:rPr>
          <w:sz w:val="28"/>
          <w:szCs w:val="28"/>
          <w:lang w:val="uk-UA"/>
        </w:rPr>
        <w:t>Хало М.Г. – депутат Зеленодольської міської ради .</w:t>
      </w:r>
    </w:p>
    <w:p w:rsidR="00E72553" w:rsidRPr="00E72553" w:rsidRDefault="00E72553" w:rsidP="00586977">
      <w:pPr>
        <w:numPr>
          <w:ilvl w:val="0"/>
          <w:numId w:val="11"/>
        </w:numPr>
        <w:tabs>
          <w:tab w:val="left" w:pos="1134"/>
        </w:tabs>
        <w:ind w:left="0" w:firstLine="708"/>
        <w:rPr>
          <w:sz w:val="28"/>
          <w:szCs w:val="28"/>
          <w:lang w:val="uk-UA"/>
        </w:rPr>
      </w:pPr>
      <w:r w:rsidRPr="00E72553">
        <w:rPr>
          <w:sz w:val="28"/>
          <w:szCs w:val="28"/>
          <w:lang w:val="uk-UA"/>
        </w:rPr>
        <w:t>22 жовтня 2015 року провести засідання та направити висновки робочої групи до Апостолівської об’єднаної державної фінансової інспекції.</w:t>
      </w:r>
    </w:p>
    <w:p w:rsidR="00E72553" w:rsidRPr="00E72553" w:rsidRDefault="00E72553" w:rsidP="00586977">
      <w:pPr>
        <w:numPr>
          <w:ilvl w:val="0"/>
          <w:numId w:val="11"/>
        </w:numPr>
        <w:tabs>
          <w:tab w:val="left" w:pos="1134"/>
        </w:tabs>
        <w:ind w:left="0" w:firstLine="708"/>
        <w:rPr>
          <w:sz w:val="28"/>
          <w:szCs w:val="28"/>
          <w:lang w:val="uk-UA"/>
        </w:rPr>
      </w:pPr>
      <w:r w:rsidRPr="00E72553">
        <w:rPr>
          <w:sz w:val="28"/>
          <w:szCs w:val="28"/>
          <w:lang w:val="uk-UA"/>
        </w:rPr>
        <w:t>Контроль за виконанням даного рішення залишаю за собою.</w:t>
      </w:r>
    </w:p>
    <w:p w:rsidR="00E72553" w:rsidRPr="00E72553" w:rsidRDefault="00E72553" w:rsidP="00E72553">
      <w:pPr>
        <w:rPr>
          <w:b/>
          <w:sz w:val="28"/>
          <w:szCs w:val="28"/>
          <w:lang w:val="uk-UA"/>
        </w:rPr>
      </w:pPr>
    </w:p>
    <w:p w:rsidR="00E72553" w:rsidRDefault="00E72553" w:rsidP="00E72553">
      <w:pPr>
        <w:ind w:left="360"/>
        <w:jc w:val="center"/>
        <w:rPr>
          <w:b/>
          <w:sz w:val="28"/>
          <w:szCs w:val="28"/>
          <w:lang w:val="uk-UA"/>
        </w:rPr>
      </w:pPr>
      <w:r w:rsidRPr="00E72553">
        <w:rPr>
          <w:b/>
          <w:sz w:val="28"/>
          <w:szCs w:val="28"/>
          <w:lang w:val="uk-UA"/>
        </w:rPr>
        <w:t>Міський голова                          В. А. Качан</w:t>
      </w:r>
    </w:p>
    <w:p w:rsidR="00E72553" w:rsidRDefault="00E72553" w:rsidP="00E72553">
      <w:pPr>
        <w:ind w:left="360"/>
        <w:jc w:val="center"/>
        <w:rPr>
          <w:b/>
          <w:sz w:val="28"/>
          <w:szCs w:val="28"/>
          <w:lang w:val="uk-UA"/>
        </w:rPr>
      </w:pPr>
    </w:p>
    <w:p w:rsidR="00E72553" w:rsidRDefault="00E72553" w:rsidP="00E72553">
      <w:pPr>
        <w:ind w:left="360"/>
        <w:jc w:val="center"/>
        <w:rPr>
          <w:b/>
          <w:sz w:val="28"/>
          <w:szCs w:val="28"/>
          <w:lang w:val="uk-UA"/>
        </w:rPr>
      </w:pPr>
    </w:p>
    <w:p w:rsidR="00E72553" w:rsidRPr="00E72553" w:rsidRDefault="00E72553" w:rsidP="00E72553">
      <w:pPr>
        <w:keepNext/>
        <w:jc w:val="center"/>
        <w:outlineLvl w:val="0"/>
        <w:rPr>
          <w:b/>
          <w:sz w:val="28"/>
          <w:szCs w:val="28"/>
          <w:lang w:val="uk-UA"/>
        </w:rPr>
      </w:pPr>
      <w:r w:rsidRPr="00E72553">
        <w:rPr>
          <w:b/>
          <w:sz w:val="28"/>
          <w:szCs w:val="28"/>
          <w:lang w:val="uk-UA"/>
        </w:rPr>
        <w:lastRenderedPageBreak/>
        <w:t>Р І Ш Е Н Н Я</w:t>
      </w:r>
    </w:p>
    <w:p w:rsidR="00E72553" w:rsidRPr="00E72553" w:rsidRDefault="00E72553" w:rsidP="00E72553">
      <w:pPr>
        <w:rPr>
          <w:b/>
          <w:sz w:val="28"/>
          <w:szCs w:val="28"/>
          <w:lang w:val="uk-UA"/>
        </w:rPr>
      </w:pPr>
      <w:r w:rsidRPr="00E72553">
        <w:rPr>
          <w:b/>
          <w:sz w:val="28"/>
          <w:szCs w:val="28"/>
          <w:lang w:val="uk-UA"/>
        </w:rPr>
        <w:t xml:space="preserve">                                </w:t>
      </w:r>
      <w:r>
        <w:rPr>
          <w:b/>
          <w:sz w:val="28"/>
          <w:szCs w:val="28"/>
          <w:lang w:val="uk-UA"/>
        </w:rPr>
        <w:t xml:space="preserve">         </w:t>
      </w:r>
      <w:r w:rsidRPr="00E72553">
        <w:rPr>
          <w:b/>
          <w:sz w:val="28"/>
          <w:szCs w:val="28"/>
          <w:lang w:val="uk-UA"/>
        </w:rPr>
        <w:t xml:space="preserve">Зеленодольської міської ради </w:t>
      </w:r>
    </w:p>
    <w:p w:rsidR="00E72553" w:rsidRPr="00E72553" w:rsidRDefault="00E72553" w:rsidP="00E72553">
      <w:pPr>
        <w:rPr>
          <w:b/>
          <w:sz w:val="28"/>
          <w:szCs w:val="28"/>
          <w:lang w:val="uk-UA"/>
        </w:rPr>
      </w:pPr>
      <w:r w:rsidRPr="00E72553">
        <w:rPr>
          <w:b/>
          <w:sz w:val="28"/>
          <w:szCs w:val="28"/>
          <w:lang w:val="uk-UA"/>
        </w:rPr>
        <w:t xml:space="preserve">                                             ____78___сесія_</w:t>
      </w:r>
      <w:r w:rsidRPr="00E72553">
        <w:rPr>
          <w:b/>
          <w:sz w:val="28"/>
          <w:szCs w:val="28"/>
          <w:lang w:val="en-US"/>
        </w:rPr>
        <w:t>VI</w:t>
      </w:r>
      <w:r w:rsidRPr="00E72553">
        <w:rPr>
          <w:b/>
          <w:sz w:val="28"/>
          <w:szCs w:val="28"/>
          <w:lang w:val="uk-UA"/>
        </w:rPr>
        <w:t>_ скликання</w:t>
      </w:r>
    </w:p>
    <w:p w:rsidR="00E72553" w:rsidRPr="00E72553" w:rsidRDefault="00E72553" w:rsidP="00E72553">
      <w:pPr>
        <w:rPr>
          <w:b/>
          <w:sz w:val="28"/>
          <w:szCs w:val="28"/>
          <w:lang w:val="uk-UA"/>
        </w:rPr>
      </w:pPr>
    </w:p>
    <w:p w:rsidR="00E72553" w:rsidRPr="00E72553" w:rsidRDefault="00E72553" w:rsidP="00E72553">
      <w:pPr>
        <w:rPr>
          <w:b/>
          <w:sz w:val="28"/>
          <w:szCs w:val="28"/>
          <w:lang w:val="uk-UA"/>
        </w:rPr>
      </w:pPr>
      <w:r w:rsidRPr="00E72553">
        <w:rPr>
          <w:b/>
          <w:sz w:val="28"/>
          <w:szCs w:val="28"/>
          <w:lang w:val="uk-UA"/>
        </w:rPr>
        <w:t>21 жовтня 2015 року                                                                          № 1103</w:t>
      </w:r>
    </w:p>
    <w:p w:rsidR="00E72553" w:rsidRPr="00E72553" w:rsidRDefault="00E72553" w:rsidP="00E72553">
      <w:pPr>
        <w:rPr>
          <w:b/>
          <w:i/>
          <w:sz w:val="28"/>
          <w:szCs w:val="28"/>
          <w:lang w:val="uk-UA"/>
        </w:rPr>
      </w:pPr>
    </w:p>
    <w:p w:rsidR="00E72553" w:rsidRPr="00E72553" w:rsidRDefault="00E72553" w:rsidP="00E72553">
      <w:pPr>
        <w:rPr>
          <w:b/>
          <w:i/>
          <w:sz w:val="28"/>
          <w:szCs w:val="28"/>
          <w:lang w:val="uk-UA"/>
        </w:rPr>
      </w:pPr>
      <w:r w:rsidRPr="00E72553">
        <w:rPr>
          <w:b/>
          <w:i/>
          <w:sz w:val="28"/>
          <w:szCs w:val="28"/>
          <w:lang w:val="uk-UA"/>
        </w:rPr>
        <w:t xml:space="preserve">Про преміювання </w:t>
      </w:r>
    </w:p>
    <w:p w:rsidR="00E72553" w:rsidRPr="00E72553" w:rsidRDefault="00E72553" w:rsidP="00E72553">
      <w:pPr>
        <w:ind w:firstLine="708"/>
        <w:jc w:val="both"/>
        <w:rPr>
          <w:sz w:val="28"/>
          <w:szCs w:val="28"/>
          <w:lang w:val="uk-UA"/>
        </w:rPr>
      </w:pPr>
    </w:p>
    <w:p w:rsidR="00E72553" w:rsidRPr="00E72553" w:rsidRDefault="00E72553" w:rsidP="00E72553">
      <w:pPr>
        <w:ind w:firstLine="708"/>
        <w:jc w:val="both"/>
        <w:rPr>
          <w:sz w:val="28"/>
          <w:szCs w:val="28"/>
          <w:lang w:val="uk-UA"/>
        </w:rPr>
      </w:pPr>
      <w:r w:rsidRPr="00E72553">
        <w:rPr>
          <w:sz w:val="28"/>
          <w:szCs w:val="28"/>
          <w:lang w:val="uk-UA"/>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Зеленодольської міської ради, затвердженого рішенням Зеленодольської міської ради від 04.03.14 р. № 732/01-1, Зеленодольська міська рада вирішила:</w:t>
      </w:r>
    </w:p>
    <w:p w:rsidR="00E72553" w:rsidRPr="00E72553" w:rsidRDefault="00E72553" w:rsidP="00E72553">
      <w:pPr>
        <w:ind w:firstLine="708"/>
        <w:jc w:val="both"/>
        <w:rPr>
          <w:sz w:val="28"/>
          <w:szCs w:val="28"/>
          <w:lang w:val="uk-UA"/>
        </w:rPr>
      </w:pPr>
      <w:r w:rsidRPr="00E72553">
        <w:rPr>
          <w:sz w:val="28"/>
          <w:szCs w:val="28"/>
          <w:lang w:val="uk-UA"/>
        </w:rPr>
        <w:t>1. Преміювати заступника міського голови з фінансових питань діяльності виконавчих органів ради – головного бухгалтера Чудак Л.Ф. за жовтень 2015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Зеленодольської міської ради.</w:t>
      </w:r>
    </w:p>
    <w:p w:rsidR="00E72553" w:rsidRPr="00E72553" w:rsidRDefault="00E72553" w:rsidP="00E72553">
      <w:pPr>
        <w:ind w:firstLine="708"/>
        <w:jc w:val="both"/>
        <w:rPr>
          <w:sz w:val="28"/>
          <w:szCs w:val="28"/>
          <w:lang w:val="uk-UA"/>
        </w:rPr>
      </w:pPr>
      <w:r w:rsidRPr="00E72553">
        <w:rPr>
          <w:sz w:val="28"/>
          <w:szCs w:val="28"/>
          <w:lang w:val="uk-UA"/>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E72553" w:rsidRPr="00E72553" w:rsidRDefault="00E72553" w:rsidP="00E72553">
      <w:pPr>
        <w:jc w:val="both"/>
        <w:rPr>
          <w:sz w:val="28"/>
          <w:szCs w:val="28"/>
          <w:lang w:val="uk-UA"/>
        </w:rPr>
      </w:pPr>
      <w:r w:rsidRPr="00E72553">
        <w:rPr>
          <w:sz w:val="28"/>
          <w:szCs w:val="28"/>
          <w:lang w:val="uk-UA"/>
        </w:rPr>
        <w:t xml:space="preserve">                    </w:t>
      </w:r>
    </w:p>
    <w:p w:rsidR="00E72553" w:rsidRPr="00E72553" w:rsidRDefault="00E72553" w:rsidP="00E72553">
      <w:pPr>
        <w:jc w:val="both"/>
        <w:rPr>
          <w:sz w:val="28"/>
          <w:szCs w:val="28"/>
          <w:lang w:val="uk-UA"/>
        </w:rPr>
      </w:pPr>
      <w:r w:rsidRPr="00E72553">
        <w:rPr>
          <w:sz w:val="28"/>
          <w:szCs w:val="28"/>
          <w:lang w:val="uk-UA"/>
        </w:rPr>
        <w:t xml:space="preserve">                </w:t>
      </w:r>
      <w:r w:rsidRPr="00E72553">
        <w:rPr>
          <w:b/>
          <w:sz w:val="28"/>
          <w:szCs w:val="28"/>
          <w:lang w:val="uk-UA"/>
        </w:rPr>
        <w:t>Міський голова                                                  В.А.Качан</w:t>
      </w:r>
    </w:p>
    <w:p w:rsidR="00E72553" w:rsidRDefault="00E72553" w:rsidP="00E72553">
      <w:pPr>
        <w:rPr>
          <w:b/>
          <w:sz w:val="28"/>
          <w:szCs w:val="28"/>
          <w:lang w:val="uk-UA"/>
        </w:rPr>
      </w:pPr>
    </w:p>
    <w:p w:rsidR="00E72553" w:rsidRPr="00E72553" w:rsidRDefault="00E72553" w:rsidP="00E72553">
      <w:pPr>
        <w:ind w:left="360"/>
        <w:jc w:val="center"/>
        <w:rPr>
          <w:b/>
          <w:sz w:val="28"/>
          <w:szCs w:val="28"/>
          <w:lang w:val="uk-UA"/>
        </w:rPr>
      </w:pPr>
    </w:p>
    <w:p w:rsidR="00E72553" w:rsidRPr="00E72553" w:rsidRDefault="00E72553" w:rsidP="00E72553">
      <w:pPr>
        <w:pStyle w:val="a3"/>
        <w:jc w:val="center"/>
        <w:rPr>
          <w:b/>
          <w:sz w:val="28"/>
          <w:szCs w:val="28"/>
          <w:lang w:val="uk-UA"/>
        </w:rPr>
      </w:pPr>
      <w:r w:rsidRPr="00E72553">
        <w:rPr>
          <w:b/>
          <w:sz w:val="28"/>
          <w:szCs w:val="28"/>
          <w:lang w:val="uk-UA"/>
        </w:rPr>
        <w:t>Р І Ш Е Н Н Я</w:t>
      </w:r>
    </w:p>
    <w:p w:rsidR="00E72553" w:rsidRPr="00E72553" w:rsidRDefault="00E72553" w:rsidP="00E72553">
      <w:pPr>
        <w:pStyle w:val="a3"/>
        <w:jc w:val="center"/>
        <w:rPr>
          <w:b/>
          <w:sz w:val="28"/>
          <w:szCs w:val="28"/>
          <w:lang w:val="uk-UA"/>
        </w:rPr>
      </w:pPr>
      <w:r w:rsidRPr="00E72553">
        <w:rPr>
          <w:b/>
          <w:sz w:val="28"/>
          <w:szCs w:val="28"/>
          <w:lang w:val="uk-UA"/>
        </w:rPr>
        <w:t>Зеленодольської міської ради</w:t>
      </w:r>
    </w:p>
    <w:p w:rsidR="00E72553" w:rsidRPr="00E72553" w:rsidRDefault="00E72553" w:rsidP="00E72553">
      <w:pPr>
        <w:pStyle w:val="a3"/>
        <w:jc w:val="center"/>
        <w:rPr>
          <w:b/>
          <w:sz w:val="28"/>
          <w:szCs w:val="28"/>
          <w:lang w:val="uk-UA"/>
        </w:rPr>
      </w:pPr>
      <w:r w:rsidRPr="00E72553">
        <w:rPr>
          <w:b/>
          <w:sz w:val="28"/>
          <w:szCs w:val="28"/>
          <w:lang w:val="uk-UA"/>
        </w:rPr>
        <w:t>____78___сесія_</w:t>
      </w:r>
      <w:r w:rsidRPr="00E72553">
        <w:rPr>
          <w:b/>
          <w:sz w:val="28"/>
          <w:szCs w:val="28"/>
          <w:lang w:val="en-US"/>
        </w:rPr>
        <w:t>VI</w:t>
      </w:r>
      <w:r w:rsidRPr="00E72553">
        <w:rPr>
          <w:b/>
          <w:sz w:val="28"/>
          <w:szCs w:val="28"/>
          <w:lang w:val="uk-UA"/>
        </w:rPr>
        <w:t>_ скликання</w:t>
      </w:r>
    </w:p>
    <w:p w:rsidR="00E72553" w:rsidRPr="00E72553" w:rsidRDefault="00E72553" w:rsidP="00E72553">
      <w:pPr>
        <w:pStyle w:val="a3"/>
        <w:jc w:val="center"/>
        <w:rPr>
          <w:b/>
          <w:sz w:val="28"/>
          <w:szCs w:val="28"/>
          <w:lang w:val="uk-UA"/>
        </w:rPr>
      </w:pPr>
    </w:p>
    <w:p w:rsidR="00E72553" w:rsidRPr="00E72553" w:rsidRDefault="00E72553" w:rsidP="00E72553">
      <w:pPr>
        <w:pStyle w:val="a3"/>
        <w:jc w:val="center"/>
        <w:rPr>
          <w:b/>
          <w:sz w:val="28"/>
          <w:szCs w:val="28"/>
          <w:lang w:val="uk-UA"/>
        </w:rPr>
      </w:pPr>
      <w:r w:rsidRPr="00E72553">
        <w:rPr>
          <w:b/>
          <w:sz w:val="28"/>
          <w:szCs w:val="28"/>
          <w:lang w:val="uk-UA"/>
        </w:rPr>
        <w:t xml:space="preserve">21 жовтня 2015 року                                                    </w:t>
      </w:r>
      <w:r>
        <w:rPr>
          <w:b/>
          <w:sz w:val="28"/>
          <w:szCs w:val="28"/>
          <w:lang w:val="uk-UA"/>
        </w:rPr>
        <w:t xml:space="preserve">       </w:t>
      </w:r>
      <w:r w:rsidRPr="00E72553">
        <w:rPr>
          <w:b/>
          <w:sz w:val="28"/>
          <w:szCs w:val="28"/>
          <w:lang w:val="uk-UA"/>
        </w:rPr>
        <w:t xml:space="preserve">             № 1103/1</w:t>
      </w:r>
    </w:p>
    <w:p w:rsidR="00E72553" w:rsidRPr="00E72553" w:rsidRDefault="00E72553" w:rsidP="00E72553">
      <w:pPr>
        <w:pStyle w:val="a3"/>
        <w:rPr>
          <w:b/>
          <w:i/>
          <w:sz w:val="28"/>
          <w:szCs w:val="28"/>
          <w:lang w:val="uk-UA"/>
        </w:rPr>
      </w:pPr>
    </w:p>
    <w:p w:rsidR="00E72553" w:rsidRPr="00E72553" w:rsidRDefault="00E72553" w:rsidP="00E72553">
      <w:pPr>
        <w:pStyle w:val="a3"/>
        <w:rPr>
          <w:b/>
          <w:i/>
          <w:sz w:val="28"/>
          <w:szCs w:val="28"/>
          <w:lang w:val="uk-UA"/>
        </w:rPr>
      </w:pPr>
      <w:r w:rsidRPr="00E72553">
        <w:rPr>
          <w:b/>
          <w:i/>
          <w:sz w:val="28"/>
          <w:szCs w:val="28"/>
          <w:lang w:val="uk-UA"/>
        </w:rPr>
        <w:t>Про преміювання</w:t>
      </w:r>
    </w:p>
    <w:p w:rsidR="00E72553" w:rsidRPr="00E72553" w:rsidRDefault="00E72553" w:rsidP="00E72553">
      <w:pPr>
        <w:ind w:firstLine="708"/>
        <w:jc w:val="both"/>
        <w:rPr>
          <w:sz w:val="28"/>
          <w:szCs w:val="28"/>
          <w:lang w:val="uk-UA"/>
        </w:rPr>
      </w:pPr>
    </w:p>
    <w:p w:rsidR="00E72553" w:rsidRPr="00E72553" w:rsidRDefault="00E72553" w:rsidP="00E72553">
      <w:pPr>
        <w:ind w:firstLine="708"/>
        <w:jc w:val="both"/>
        <w:rPr>
          <w:sz w:val="28"/>
          <w:szCs w:val="28"/>
          <w:lang w:val="uk-UA"/>
        </w:rPr>
      </w:pPr>
      <w:r w:rsidRPr="00E72553">
        <w:rPr>
          <w:sz w:val="28"/>
          <w:szCs w:val="28"/>
          <w:lang w:val="uk-UA"/>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Зеленодольської міської ради, затвердженого рішенням Зеленодольської міської ради від 04.03.14 р. № 732/01-1, Зеленодольська міська рада вирішила:</w:t>
      </w:r>
    </w:p>
    <w:p w:rsidR="00E72553" w:rsidRPr="00E72553" w:rsidRDefault="00E72553" w:rsidP="00E72553">
      <w:pPr>
        <w:ind w:firstLine="708"/>
        <w:jc w:val="both"/>
        <w:rPr>
          <w:sz w:val="28"/>
          <w:szCs w:val="28"/>
          <w:lang w:val="uk-UA"/>
        </w:rPr>
      </w:pPr>
      <w:r w:rsidRPr="00E72553">
        <w:rPr>
          <w:sz w:val="28"/>
          <w:szCs w:val="28"/>
          <w:lang w:val="uk-UA"/>
        </w:rPr>
        <w:t xml:space="preserve">1. Преміювати першого заступника міського голови Кобзіста В.А. за жовтень 2015 р. в розмірі 100 відсотків посадового окладу з урахуванням </w:t>
      </w:r>
      <w:r w:rsidRPr="00E72553">
        <w:rPr>
          <w:sz w:val="28"/>
          <w:szCs w:val="28"/>
          <w:lang w:val="uk-UA"/>
        </w:rPr>
        <w:lastRenderedPageBreak/>
        <w:t>встановлених надбавок  за фактично відпрацьований час у межах фонду оплати праці апарату управління Зеленодольської міської ради.</w:t>
      </w:r>
    </w:p>
    <w:p w:rsidR="00E72553" w:rsidRPr="00E72553" w:rsidRDefault="00E72553" w:rsidP="00E72553">
      <w:pPr>
        <w:ind w:firstLine="708"/>
        <w:jc w:val="both"/>
        <w:rPr>
          <w:sz w:val="28"/>
          <w:szCs w:val="28"/>
          <w:lang w:val="uk-UA"/>
        </w:rPr>
      </w:pPr>
      <w:r w:rsidRPr="00E72553">
        <w:rPr>
          <w:sz w:val="28"/>
          <w:szCs w:val="28"/>
          <w:lang w:val="uk-UA"/>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E72553" w:rsidRPr="00E72553" w:rsidRDefault="00E72553" w:rsidP="00E72553">
      <w:pPr>
        <w:jc w:val="both"/>
        <w:rPr>
          <w:sz w:val="28"/>
          <w:szCs w:val="28"/>
          <w:lang w:val="uk-UA"/>
        </w:rPr>
      </w:pPr>
      <w:r w:rsidRPr="00E72553">
        <w:rPr>
          <w:sz w:val="28"/>
          <w:szCs w:val="28"/>
          <w:lang w:val="uk-UA"/>
        </w:rPr>
        <w:t xml:space="preserve">                    </w:t>
      </w:r>
    </w:p>
    <w:p w:rsidR="00E72553" w:rsidRPr="00E72553" w:rsidRDefault="00E72553" w:rsidP="00E72553">
      <w:pPr>
        <w:jc w:val="both"/>
        <w:rPr>
          <w:sz w:val="28"/>
          <w:szCs w:val="28"/>
          <w:lang w:val="uk-UA"/>
        </w:rPr>
      </w:pPr>
      <w:r w:rsidRPr="00E72553">
        <w:rPr>
          <w:sz w:val="28"/>
          <w:szCs w:val="28"/>
          <w:lang w:val="uk-UA"/>
        </w:rPr>
        <w:t xml:space="preserve">                </w:t>
      </w:r>
      <w:r w:rsidRPr="00E72553">
        <w:rPr>
          <w:b/>
          <w:sz w:val="28"/>
          <w:szCs w:val="28"/>
          <w:lang w:val="uk-UA"/>
        </w:rPr>
        <w:t>Міський голова                                                  В.А.Качан</w:t>
      </w:r>
    </w:p>
    <w:p w:rsidR="00AF263B" w:rsidRPr="00AF263B" w:rsidRDefault="00AF263B" w:rsidP="00AF263B">
      <w:pPr>
        <w:keepNext/>
        <w:jc w:val="center"/>
        <w:outlineLvl w:val="0"/>
        <w:rPr>
          <w:b/>
          <w:sz w:val="28"/>
          <w:szCs w:val="28"/>
          <w:lang w:val="uk-UA"/>
        </w:rPr>
      </w:pPr>
      <w:r w:rsidRPr="00AF263B">
        <w:rPr>
          <w:b/>
          <w:sz w:val="28"/>
          <w:szCs w:val="28"/>
          <w:lang w:val="uk-UA"/>
        </w:rPr>
        <w:t>Р І Ш Е Н Н Я</w:t>
      </w:r>
    </w:p>
    <w:p w:rsidR="00AF263B" w:rsidRPr="00AF263B" w:rsidRDefault="00AF263B" w:rsidP="00AF263B">
      <w:pPr>
        <w:jc w:val="center"/>
        <w:rPr>
          <w:sz w:val="28"/>
          <w:szCs w:val="28"/>
          <w:lang w:val="uk-UA"/>
        </w:rPr>
      </w:pPr>
      <w:r w:rsidRPr="00AF263B">
        <w:rPr>
          <w:sz w:val="28"/>
          <w:szCs w:val="28"/>
        </w:rPr>
        <w:t>Зеленодольської</w:t>
      </w:r>
      <w:r w:rsidRPr="00AF263B">
        <w:rPr>
          <w:sz w:val="28"/>
          <w:szCs w:val="28"/>
          <w:lang w:val="uk-UA"/>
        </w:rPr>
        <w:t xml:space="preserve"> міської</w:t>
      </w:r>
      <w:r w:rsidRPr="00AF263B">
        <w:rPr>
          <w:sz w:val="28"/>
          <w:szCs w:val="28"/>
        </w:rPr>
        <w:t xml:space="preserve"> ради</w:t>
      </w:r>
    </w:p>
    <w:p w:rsidR="00AF263B" w:rsidRPr="00AF263B" w:rsidRDefault="00AF263B" w:rsidP="00AF263B">
      <w:pPr>
        <w:jc w:val="center"/>
        <w:rPr>
          <w:sz w:val="28"/>
          <w:szCs w:val="28"/>
          <w:lang w:val="uk-UA"/>
        </w:rPr>
      </w:pPr>
      <w:r w:rsidRPr="00AF263B">
        <w:rPr>
          <w:sz w:val="28"/>
          <w:szCs w:val="28"/>
          <w:lang w:val="uk-UA"/>
        </w:rPr>
        <w:t xml:space="preserve">78 сесії </w:t>
      </w:r>
      <w:r w:rsidRPr="00AF263B">
        <w:rPr>
          <w:sz w:val="28"/>
          <w:szCs w:val="28"/>
          <w:lang w:val="en-US"/>
        </w:rPr>
        <w:t>V</w:t>
      </w:r>
      <w:r w:rsidRPr="00AF263B">
        <w:rPr>
          <w:sz w:val="28"/>
          <w:szCs w:val="28"/>
          <w:lang w:val="uk-UA"/>
        </w:rPr>
        <w:t>І скликання</w:t>
      </w:r>
    </w:p>
    <w:p w:rsidR="00AF263B" w:rsidRPr="00AF263B" w:rsidRDefault="00AF263B" w:rsidP="00AF263B">
      <w:pPr>
        <w:jc w:val="center"/>
        <w:rPr>
          <w:b/>
          <w:sz w:val="28"/>
          <w:szCs w:val="28"/>
          <w:lang w:val="uk-UA"/>
        </w:rPr>
      </w:pPr>
    </w:p>
    <w:p w:rsidR="00AF263B" w:rsidRDefault="00AF263B" w:rsidP="00AF263B">
      <w:pPr>
        <w:rPr>
          <w:sz w:val="28"/>
          <w:szCs w:val="28"/>
          <w:lang w:val="uk-UA"/>
        </w:rPr>
      </w:pPr>
      <w:r w:rsidRPr="00AF263B">
        <w:rPr>
          <w:sz w:val="28"/>
          <w:szCs w:val="28"/>
          <w:lang w:val="uk-UA"/>
        </w:rPr>
        <w:t xml:space="preserve">21 жовтня  2015 року                                                                          </w:t>
      </w:r>
      <w:r w:rsidRPr="00AF263B">
        <w:rPr>
          <w:b/>
          <w:sz w:val="28"/>
          <w:szCs w:val="28"/>
          <w:lang w:val="uk-UA"/>
        </w:rPr>
        <w:t xml:space="preserve"> </w:t>
      </w:r>
      <w:r w:rsidRPr="00AF263B">
        <w:rPr>
          <w:sz w:val="28"/>
          <w:szCs w:val="28"/>
          <w:lang w:val="uk-UA"/>
        </w:rPr>
        <w:t>№ 1104</w:t>
      </w:r>
    </w:p>
    <w:p w:rsidR="00AF263B" w:rsidRPr="00AF263B" w:rsidRDefault="00AF263B" w:rsidP="00AF263B">
      <w:pPr>
        <w:rPr>
          <w:sz w:val="28"/>
          <w:szCs w:val="28"/>
          <w:lang w:val="uk-UA"/>
        </w:rPr>
      </w:pPr>
    </w:p>
    <w:p w:rsidR="00AF263B" w:rsidRPr="00AF263B" w:rsidRDefault="00AF263B" w:rsidP="00AF263B">
      <w:pPr>
        <w:rPr>
          <w:b/>
          <w:i/>
          <w:sz w:val="28"/>
          <w:szCs w:val="28"/>
          <w:lang w:val="uk-UA"/>
        </w:rPr>
      </w:pPr>
      <w:r w:rsidRPr="00AF263B">
        <w:rPr>
          <w:b/>
          <w:i/>
          <w:sz w:val="28"/>
          <w:szCs w:val="28"/>
          <w:lang w:val="uk-UA"/>
        </w:rPr>
        <w:t xml:space="preserve">Про вилучення  земельної ділянки </w:t>
      </w:r>
    </w:p>
    <w:p w:rsidR="00AF263B" w:rsidRPr="00AF263B" w:rsidRDefault="00AF263B" w:rsidP="00AF263B">
      <w:pPr>
        <w:rPr>
          <w:b/>
          <w:i/>
          <w:sz w:val="28"/>
          <w:szCs w:val="28"/>
          <w:lang w:val="uk-UA"/>
        </w:rPr>
      </w:pPr>
    </w:p>
    <w:p w:rsidR="00AF263B" w:rsidRPr="00AF263B" w:rsidRDefault="00AF263B" w:rsidP="00AF263B">
      <w:pPr>
        <w:rPr>
          <w:sz w:val="28"/>
          <w:szCs w:val="28"/>
          <w:lang w:val="uk-UA"/>
        </w:rPr>
      </w:pPr>
      <w:r w:rsidRPr="00AF263B">
        <w:rPr>
          <w:sz w:val="28"/>
          <w:szCs w:val="28"/>
          <w:lang w:val="uk-UA"/>
        </w:rPr>
        <w:tab/>
        <w:t xml:space="preserve">Розглянувши заяву (вх. № А- 433 /02-11 від 24.09.2015 р.) фізичної особи Андрусишина Івана Івановича  про вилучення  земельної ділянки,  керуючись статтями 12, 141 Земельного Кодексу України та пункту 34 частини 1 статті 26 Закону України “Про місцеве самоврядування  в Україні”, Зеленодольська міська рада </w:t>
      </w:r>
    </w:p>
    <w:p w:rsidR="00AF263B" w:rsidRPr="00AF263B" w:rsidRDefault="00AF263B" w:rsidP="00AF263B">
      <w:pPr>
        <w:rPr>
          <w:b/>
          <w:sz w:val="28"/>
          <w:szCs w:val="28"/>
          <w:lang w:val="uk-UA"/>
        </w:rPr>
      </w:pPr>
      <w:r w:rsidRPr="00AF263B">
        <w:rPr>
          <w:sz w:val="28"/>
          <w:szCs w:val="28"/>
          <w:lang w:val="uk-UA"/>
        </w:rPr>
        <w:t xml:space="preserve">                                                   </w:t>
      </w:r>
      <w:r w:rsidRPr="00AF263B">
        <w:rPr>
          <w:b/>
          <w:sz w:val="28"/>
          <w:szCs w:val="28"/>
          <w:lang w:val="uk-UA"/>
        </w:rPr>
        <w:t>ВИРІШИЛА:</w:t>
      </w:r>
    </w:p>
    <w:p w:rsidR="00AF263B" w:rsidRPr="00AF263B" w:rsidRDefault="00AF263B" w:rsidP="00AF263B">
      <w:pPr>
        <w:ind w:firstLine="708"/>
        <w:rPr>
          <w:sz w:val="28"/>
          <w:szCs w:val="28"/>
          <w:lang w:val="uk-UA"/>
        </w:rPr>
      </w:pPr>
      <w:r w:rsidRPr="00AF263B">
        <w:rPr>
          <w:sz w:val="28"/>
          <w:szCs w:val="28"/>
          <w:lang w:val="uk-UA"/>
        </w:rPr>
        <w:t>1. Вилучити   земельну ділянку  площею 0,12 га  по вул. Рильського, 10  в с. М. Костромка  Апостолівського  району Дніпропетровської області  у фізичної особи Андрусишина Івана Івановича.</w:t>
      </w:r>
    </w:p>
    <w:p w:rsidR="00AF263B" w:rsidRPr="00AF263B" w:rsidRDefault="00AF263B" w:rsidP="00AF263B">
      <w:pPr>
        <w:rPr>
          <w:sz w:val="28"/>
          <w:szCs w:val="28"/>
          <w:lang w:val="uk-UA"/>
        </w:rPr>
      </w:pPr>
      <w:r w:rsidRPr="00AF263B">
        <w:rPr>
          <w:sz w:val="28"/>
          <w:szCs w:val="28"/>
          <w:lang w:val="uk-UA"/>
        </w:rPr>
        <w:t xml:space="preserve">         2. Вилучену земельну ділянку зарахувати до земель Зеленодольської міської ради.</w:t>
      </w:r>
    </w:p>
    <w:p w:rsidR="00AF263B" w:rsidRPr="00AF263B" w:rsidRDefault="00AF263B" w:rsidP="00AF263B">
      <w:pPr>
        <w:ind w:firstLine="708"/>
        <w:rPr>
          <w:sz w:val="28"/>
          <w:szCs w:val="28"/>
          <w:lang w:val="uk-UA"/>
        </w:rPr>
      </w:pPr>
      <w:r w:rsidRPr="00AF263B">
        <w:rPr>
          <w:sz w:val="28"/>
          <w:szCs w:val="28"/>
          <w:lang w:val="uk-UA"/>
        </w:rPr>
        <w:t>3. Спеціалісту з земельних питань Зеленодольської міської ради повідомити Апостолівський відділ Держземагенства, Апостолівське відділення Криворізької МДПІ про внесені зміни в земельно-кадастрову документацію.</w:t>
      </w:r>
    </w:p>
    <w:p w:rsidR="00AF263B" w:rsidRPr="00AF263B" w:rsidRDefault="00AF263B" w:rsidP="00AF263B">
      <w:pPr>
        <w:ind w:firstLine="708"/>
        <w:rPr>
          <w:sz w:val="28"/>
          <w:szCs w:val="28"/>
          <w:lang w:val="uk-UA"/>
        </w:rPr>
      </w:pPr>
      <w:r w:rsidRPr="00AF263B">
        <w:rPr>
          <w:sz w:val="28"/>
          <w:szCs w:val="28"/>
          <w:lang w:val="uk-UA"/>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AF263B" w:rsidRPr="00AF263B" w:rsidRDefault="00AF263B" w:rsidP="00AF263B">
      <w:pPr>
        <w:ind w:firstLine="708"/>
        <w:rPr>
          <w:sz w:val="28"/>
          <w:szCs w:val="28"/>
          <w:lang w:val="uk-UA"/>
        </w:rPr>
      </w:pPr>
    </w:p>
    <w:p w:rsidR="00E72553" w:rsidRDefault="00AF263B" w:rsidP="00AF263B">
      <w:pPr>
        <w:jc w:val="center"/>
        <w:rPr>
          <w:b/>
          <w:sz w:val="28"/>
          <w:szCs w:val="28"/>
          <w:lang w:val="uk-UA"/>
        </w:rPr>
      </w:pPr>
      <w:r w:rsidRPr="00AF263B">
        <w:rPr>
          <w:b/>
          <w:sz w:val="28"/>
          <w:szCs w:val="28"/>
          <w:lang w:val="uk-UA"/>
        </w:rPr>
        <w:t xml:space="preserve">Міський голова                                       </w:t>
      </w:r>
      <w:r>
        <w:rPr>
          <w:b/>
          <w:sz w:val="28"/>
          <w:szCs w:val="28"/>
          <w:lang w:val="uk-UA"/>
        </w:rPr>
        <w:t xml:space="preserve">   </w:t>
      </w:r>
      <w:r w:rsidRPr="00AF263B">
        <w:rPr>
          <w:b/>
          <w:sz w:val="28"/>
          <w:szCs w:val="28"/>
          <w:lang w:val="uk-UA"/>
        </w:rPr>
        <w:t>В. А. Качан</w:t>
      </w:r>
    </w:p>
    <w:p w:rsidR="00AF263B" w:rsidRPr="00AF263B" w:rsidRDefault="00AF263B" w:rsidP="00AF263B">
      <w:pPr>
        <w:keepNext/>
        <w:jc w:val="center"/>
        <w:outlineLvl w:val="0"/>
        <w:rPr>
          <w:b/>
          <w:sz w:val="28"/>
          <w:szCs w:val="28"/>
          <w:lang w:val="uk-UA"/>
        </w:rPr>
      </w:pPr>
      <w:r w:rsidRPr="00AF263B">
        <w:rPr>
          <w:b/>
          <w:sz w:val="28"/>
          <w:szCs w:val="28"/>
          <w:lang w:val="uk-UA"/>
        </w:rPr>
        <w:t>Р І Ш Е Н Н Я</w:t>
      </w:r>
    </w:p>
    <w:p w:rsidR="00AF263B" w:rsidRPr="00AF263B" w:rsidRDefault="00AF263B" w:rsidP="00AF263B">
      <w:pPr>
        <w:jc w:val="center"/>
        <w:rPr>
          <w:sz w:val="28"/>
          <w:szCs w:val="28"/>
          <w:lang w:val="uk-UA"/>
        </w:rPr>
      </w:pPr>
      <w:r w:rsidRPr="00AF263B">
        <w:rPr>
          <w:sz w:val="28"/>
          <w:szCs w:val="28"/>
        </w:rPr>
        <w:t>Зеленодольської</w:t>
      </w:r>
      <w:r w:rsidRPr="00AF263B">
        <w:rPr>
          <w:sz w:val="28"/>
          <w:szCs w:val="28"/>
          <w:lang w:val="uk-UA"/>
        </w:rPr>
        <w:t xml:space="preserve"> міської</w:t>
      </w:r>
      <w:r w:rsidRPr="00AF263B">
        <w:rPr>
          <w:sz w:val="28"/>
          <w:szCs w:val="28"/>
        </w:rPr>
        <w:t xml:space="preserve"> ради</w:t>
      </w:r>
    </w:p>
    <w:p w:rsidR="00AF263B" w:rsidRPr="00AF263B" w:rsidRDefault="00AF263B" w:rsidP="00AF263B">
      <w:pPr>
        <w:jc w:val="center"/>
        <w:rPr>
          <w:sz w:val="28"/>
          <w:szCs w:val="28"/>
          <w:lang w:val="uk-UA"/>
        </w:rPr>
      </w:pPr>
      <w:r w:rsidRPr="00AF263B">
        <w:rPr>
          <w:sz w:val="28"/>
          <w:szCs w:val="28"/>
          <w:lang w:val="uk-UA"/>
        </w:rPr>
        <w:t xml:space="preserve">78 сесії </w:t>
      </w:r>
      <w:r w:rsidRPr="00AF263B">
        <w:rPr>
          <w:sz w:val="28"/>
          <w:szCs w:val="28"/>
          <w:lang w:val="en-US"/>
        </w:rPr>
        <w:t>V</w:t>
      </w:r>
      <w:r w:rsidRPr="00AF263B">
        <w:rPr>
          <w:sz w:val="28"/>
          <w:szCs w:val="28"/>
          <w:lang w:val="uk-UA"/>
        </w:rPr>
        <w:t>І скликання</w:t>
      </w:r>
    </w:p>
    <w:p w:rsidR="00AF263B" w:rsidRPr="00AF263B" w:rsidRDefault="00AF263B" w:rsidP="00AF263B">
      <w:pPr>
        <w:jc w:val="center"/>
        <w:rPr>
          <w:b/>
          <w:sz w:val="28"/>
          <w:szCs w:val="28"/>
          <w:lang w:val="uk-UA"/>
        </w:rPr>
      </w:pPr>
    </w:p>
    <w:p w:rsidR="00AF263B" w:rsidRPr="00AF263B" w:rsidRDefault="00AF263B" w:rsidP="00AF263B">
      <w:pPr>
        <w:rPr>
          <w:sz w:val="28"/>
          <w:szCs w:val="28"/>
          <w:lang w:val="uk-UA"/>
        </w:rPr>
      </w:pPr>
      <w:r w:rsidRPr="00AF263B">
        <w:rPr>
          <w:sz w:val="28"/>
          <w:szCs w:val="28"/>
          <w:lang w:val="uk-UA"/>
        </w:rPr>
        <w:t xml:space="preserve">21 жовтня   2015 року                                                 </w:t>
      </w:r>
      <w:r w:rsidR="002F6ED9">
        <w:rPr>
          <w:sz w:val="28"/>
          <w:szCs w:val="28"/>
          <w:lang w:val="uk-UA"/>
        </w:rPr>
        <w:t xml:space="preserve">                              </w:t>
      </w:r>
      <w:r w:rsidRPr="00AF263B">
        <w:rPr>
          <w:sz w:val="28"/>
          <w:szCs w:val="28"/>
          <w:lang w:val="uk-UA"/>
        </w:rPr>
        <w:t xml:space="preserve"> № 1104/1</w:t>
      </w:r>
    </w:p>
    <w:p w:rsidR="00AF263B" w:rsidRPr="00AF263B" w:rsidRDefault="00AF263B" w:rsidP="00AF263B">
      <w:pPr>
        <w:rPr>
          <w:sz w:val="28"/>
          <w:szCs w:val="28"/>
          <w:lang w:val="uk-UA"/>
        </w:rPr>
      </w:pPr>
      <w:r w:rsidRPr="00AF263B">
        <w:rPr>
          <w:sz w:val="28"/>
          <w:szCs w:val="28"/>
          <w:lang w:val="uk-UA"/>
        </w:rPr>
        <w:t xml:space="preserve">                                                              </w:t>
      </w:r>
      <w:r w:rsidRPr="00AF263B">
        <w:rPr>
          <w:b/>
          <w:sz w:val="28"/>
          <w:szCs w:val="28"/>
          <w:lang w:val="uk-UA"/>
        </w:rPr>
        <w:t xml:space="preserve"> </w:t>
      </w:r>
      <w:r w:rsidRPr="00AF263B">
        <w:rPr>
          <w:sz w:val="28"/>
          <w:szCs w:val="28"/>
          <w:lang w:val="uk-UA"/>
        </w:rPr>
        <w:t xml:space="preserve">                                                               </w:t>
      </w:r>
    </w:p>
    <w:p w:rsidR="00AF263B" w:rsidRPr="00AF263B" w:rsidRDefault="00AF263B" w:rsidP="00AF263B">
      <w:pPr>
        <w:rPr>
          <w:sz w:val="28"/>
          <w:szCs w:val="28"/>
          <w:lang w:val="uk-UA"/>
        </w:rPr>
      </w:pPr>
    </w:p>
    <w:p w:rsidR="00AF263B" w:rsidRPr="00AF263B" w:rsidRDefault="00AF263B" w:rsidP="00AF263B">
      <w:pPr>
        <w:jc w:val="both"/>
        <w:rPr>
          <w:b/>
          <w:i/>
          <w:sz w:val="28"/>
          <w:szCs w:val="28"/>
          <w:lang w:val="uk-UA"/>
        </w:rPr>
      </w:pPr>
      <w:r w:rsidRPr="00AF263B">
        <w:rPr>
          <w:b/>
          <w:i/>
          <w:sz w:val="28"/>
          <w:szCs w:val="28"/>
          <w:lang w:val="uk-UA"/>
        </w:rPr>
        <w:t xml:space="preserve">Про вилучення  земельної ділянки </w:t>
      </w:r>
    </w:p>
    <w:p w:rsidR="00AF263B" w:rsidRPr="00AF263B" w:rsidRDefault="00AF263B" w:rsidP="00AF263B">
      <w:pPr>
        <w:jc w:val="both"/>
        <w:rPr>
          <w:b/>
          <w:i/>
          <w:sz w:val="28"/>
          <w:szCs w:val="28"/>
          <w:lang w:val="uk-UA"/>
        </w:rPr>
      </w:pPr>
    </w:p>
    <w:p w:rsidR="00AF263B" w:rsidRPr="00AF263B" w:rsidRDefault="00AF263B" w:rsidP="00AF263B">
      <w:pPr>
        <w:jc w:val="both"/>
        <w:rPr>
          <w:sz w:val="28"/>
          <w:szCs w:val="28"/>
          <w:lang w:val="uk-UA"/>
        </w:rPr>
      </w:pPr>
      <w:r w:rsidRPr="00AF263B">
        <w:rPr>
          <w:sz w:val="28"/>
          <w:szCs w:val="28"/>
          <w:lang w:val="uk-UA"/>
        </w:rPr>
        <w:tab/>
        <w:t xml:space="preserve">Розглянувши заяву (вх. № К- 430 /02-11 від 21.09.2015 р.) фізичної особи Катеруші Анатолія Олександровича  про вилучення  земельної </w:t>
      </w:r>
      <w:r w:rsidRPr="00AF263B">
        <w:rPr>
          <w:sz w:val="28"/>
          <w:szCs w:val="28"/>
          <w:lang w:val="uk-UA"/>
        </w:rPr>
        <w:lastRenderedPageBreak/>
        <w:t xml:space="preserve">ділянки,  керуючись статтями 12, 141 Земельного Кодексу України та пункту 34 частини 1 статті 26 Закону України “Про місцеве самоврядування  в Україні”, Зеленодольська міська рада </w:t>
      </w:r>
    </w:p>
    <w:p w:rsidR="00AF263B" w:rsidRPr="00AF263B" w:rsidRDefault="00AF263B" w:rsidP="00AF263B">
      <w:pPr>
        <w:jc w:val="both"/>
        <w:rPr>
          <w:sz w:val="28"/>
          <w:szCs w:val="28"/>
          <w:lang w:val="uk-UA"/>
        </w:rPr>
      </w:pPr>
    </w:p>
    <w:p w:rsidR="00AF263B" w:rsidRPr="00AF263B" w:rsidRDefault="00AF263B" w:rsidP="00AF263B">
      <w:pPr>
        <w:jc w:val="both"/>
        <w:rPr>
          <w:b/>
          <w:sz w:val="28"/>
          <w:szCs w:val="28"/>
          <w:lang w:val="uk-UA"/>
        </w:rPr>
      </w:pPr>
      <w:r w:rsidRPr="00AF263B">
        <w:rPr>
          <w:sz w:val="28"/>
          <w:szCs w:val="28"/>
          <w:lang w:val="uk-UA"/>
        </w:rPr>
        <w:t xml:space="preserve">                                           </w:t>
      </w:r>
      <w:r w:rsidRPr="00AF263B">
        <w:rPr>
          <w:b/>
          <w:sz w:val="28"/>
          <w:szCs w:val="28"/>
          <w:lang w:val="uk-UA"/>
        </w:rPr>
        <w:t>ВИРІШИЛА:</w:t>
      </w:r>
    </w:p>
    <w:p w:rsidR="00AF263B" w:rsidRPr="00AF263B" w:rsidRDefault="00AF263B" w:rsidP="00AF263B">
      <w:pPr>
        <w:jc w:val="both"/>
        <w:rPr>
          <w:b/>
          <w:sz w:val="28"/>
          <w:szCs w:val="28"/>
          <w:lang w:val="uk-UA"/>
        </w:rPr>
      </w:pPr>
    </w:p>
    <w:p w:rsidR="00AF263B" w:rsidRPr="00AF263B" w:rsidRDefault="00AF263B" w:rsidP="00AF263B">
      <w:pPr>
        <w:ind w:firstLine="708"/>
        <w:jc w:val="both"/>
        <w:rPr>
          <w:sz w:val="28"/>
          <w:szCs w:val="28"/>
          <w:lang w:val="uk-UA"/>
        </w:rPr>
      </w:pPr>
      <w:r w:rsidRPr="00AF263B">
        <w:rPr>
          <w:sz w:val="28"/>
          <w:szCs w:val="28"/>
          <w:lang w:val="uk-UA"/>
        </w:rPr>
        <w:t xml:space="preserve">1. Вилучити   земельну ділянку  площею 0,12 га  по вул. Полуботка, 36  в с. М. Костромка  Апостолівського  району Дніпропетровської області  у фізичної особи Катеруші Анатолія Олександровича. </w:t>
      </w:r>
    </w:p>
    <w:p w:rsidR="00AF263B" w:rsidRPr="00AF263B" w:rsidRDefault="00AF263B" w:rsidP="00AF263B">
      <w:pPr>
        <w:jc w:val="both"/>
        <w:rPr>
          <w:sz w:val="28"/>
          <w:szCs w:val="28"/>
          <w:lang w:val="uk-UA"/>
        </w:rPr>
      </w:pPr>
      <w:r w:rsidRPr="00AF263B">
        <w:rPr>
          <w:sz w:val="28"/>
          <w:szCs w:val="28"/>
          <w:lang w:val="uk-UA"/>
        </w:rPr>
        <w:t xml:space="preserve">           2. Вилучену земельну ділянку зарахувати до земель Зеленодольської міської ради.</w:t>
      </w:r>
    </w:p>
    <w:p w:rsidR="00AF263B" w:rsidRPr="00AF263B" w:rsidRDefault="00AF263B" w:rsidP="00AF263B">
      <w:pPr>
        <w:ind w:firstLine="708"/>
        <w:jc w:val="both"/>
        <w:rPr>
          <w:sz w:val="28"/>
          <w:szCs w:val="28"/>
          <w:lang w:val="uk-UA"/>
        </w:rPr>
      </w:pPr>
      <w:r w:rsidRPr="00AF263B">
        <w:rPr>
          <w:sz w:val="28"/>
          <w:szCs w:val="28"/>
          <w:lang w:val="uk-UA"/>
        </w:rPr>
        <w:t>3. Спеціалісту з земельних питань Зеленодольської міської ради повідомити Апостолівський відділ Держземагенства, Апостолівське відділення Криворізької МДПІ про внесені зміни в земельно-кадастрову документацію.</w:t>
      </w:r>
    </w:p>
    <w:p w:rsidR="00AF263B" w:rsidRPr="00AF263B" w:rsidRDefault="00AF263B" w:rsidP="00AF263B">
      <w:pPr>
        <w:ind w:firstLine="708"/>
        <w:jc w:val="both"/>
        <w:rPr>
          <w:sz w:val="28"/>
          <w:szCs w:val="28"/>
          <w:lang w:val="uk-UA"/>
        </w:rPr>
      </w:pPr>
      <w:r w:rsidRPr="00AF263B">
        <w:rPr>
          <w:sz w:val="28"/>
          <w:szCs w:val="28"/>
          <w:lang w:val="uk-UA"/>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AF263B" w:rsidRPr="00AF263B" w:rsidRDefault="00AF263B" w:rsidP="00AF263B">
      <w:pPr>
        <w:ind w:firstLine="708"/>
        <w:jc w:val="both"/>
        <w:rPr>
          <w:sz w:val="28"/>
          <w:szCs w:val="28"/>
          <w:lang w:val="uk-UA"/>
        </w:rPr>
      </w:pPr>
    </w:p>
    <w:p w:rsidR="00AF263B" w:rsidRPr="00AF263B" w:rsidRDefault="00AF263B" w:rsidP="00AF263B">
      <w:pPr>
        <w:jc w:val="both"/>
        <w:rPr>
          <w:sz w:val="28"/>
          <w:szCs w:val="28"/>
          <w:lang w:val="uk-UA"/>
        </w:rPr>
      </w:pPr>
    </w:p>
    <w:p w:rsidR="00AF263B" w:rsidRPr="00AF263B" w:rsidRDefault="00AF263B" w:rsidP="00AF263B">
      <w:pPr>
        <w:jc w:val="center"/>
        <w:rPr>
          <w:b/>
          <w:sz w:val="28"/>
          <w:szCs w:val="28"/>
          <w:lang w:val="uk-UA"/>
        </w:rPr>
      </w:pPr>
      <w:r w:rsidRPr="00AF263B">
        <w:rPr>
          <w:b/>
          <w:sz w:val="28"/>
          <w:szCs w:val="28"/>
          <w:lang w:val="uk-UA"/>
        </w:rPr>
        <w:t xml:space="preserve">Міський голова                                     </w:t>
      </w:r>
      <w:r>
        <w:rPr>
          <w:b/>
          <w:sz w:val="28"/>
          <w:szCs w:val="28"/>
          <w:lang w:val="uk-UA"/>
        </w:rPr>
        <w:t xml:space="preserve">     </w:t>
      </w:r>
      <w:r w:rsidRPr="00AF263B">
        <w:rPr>
          <w:b/>
          <w:sz w:val="28"/>
          <w:szCs w:val="28"/>
          <w:lang w:val="uk-UA"/>
        </w:rPr>
        <w:t xml:space="preserve">  В. А. Качан</w:t>
      </w:r>
    </w:p>
    <w:p w:rsidR="00AF263B" w:rsidRPr="00AF263B" w:rsidRDefault="00AF263B" w:rsidP="00AF263B">
      <w:pPr>
        <w:keepNext/>
        <w:jc w:val="center"/>
        <w:outlineLvl w:val="0"/>
        <w:rPr>
          <w:b/>
          <w:sz w:val="28"/>
          <w:szCs w:val="28"/>
          <w:lang w:val="uk-UA"/>
        </w:rPr>
      </w:pPr>
      <w:r w:rsidRPr="00AF263B">
        <w:rPr>
          <w:b/>
          <w:sz w:val="28"/>
          <w:szCs w:val="28"/>
          <w:lang w:val="uk-UA"/>
        </w:rPr>
        <w:t>Р І Ш Е Н Н Я</w:t>
      </w:r>
    </w:p>
    <w:p w:rsidR="00AF263B" w:rsidRPr="00AF263B" w:rsidRDefault="00AF263B" w:rsidP="00AF263B">
      <w:pPr>
        <w:jc w:val="center"/>
        <w:rPr>
          <w:sz w:val="28"/>
          <w:szCs w:val="28"/>
          <w:lang w:val="uk-UA"/>
        </w:rPr>
      </w:pPr>
      <w:r w:rsidRPr="00AF263B">
        <w:rPr>
          <w:sz w:val="28"/>
          <w:szCs w:val="28"/>
        </w:rPr>
        <w:t>Зеленодольської</w:t>
      </w:r>
      <w:r w:rsidRPr="00AF263B">
        <w:rPr>
          <w:sz w:val="28"/>
          <w:szCs w:val="28"/>
          <w:lang w:val="uk-UA"/>
        </w:rPr>
        <w:t xml:space="preserve"> міської</w:t>
      </w:r>
      <w:r w:rsidRPr="00AF263B">
        <w:rPr>
          <w:sz w:val="28"/>
          <w:szCs w:val="28"/>
        </w:rPr>
        <w:t xml:space="preserve"> ради</w:t>
      </w:r>
    </w:p>
    <w:p w:rsidR="00AF263B" w:rsidRPr="00AF263B" w:rsidRDefault="00AF263B" w:rsidP="00AF263B">
      <w:pPr>
        <w:jc w:val="center"/>
        <w:rPr>
          <w:sz w:val="28"/>
          <w:szCs w:val="28"/>
          <w:lang w:val="uk-UA"/>
        </w:rPr>
      </w:pPr>
      <w:r w:rsidRPr="00AF263B">
        <w:rPr>
          <w:sz w:val="28"/>
          <w:szCs w:val="28"/>
          <w:lang w:val="uk-UA"/>
        </w:rPr>
        <w:t xml:space="preserve">78 сесії </w:t>
      </w:r>
      <w:r w:rsidRPr="00AF263B">
        <w:rPr>
          <w:sz w:val="28"/>
          <w:szCs w:val="28"/>
          <w:lang w:val="en-US"/>
        </w:rPr>
        <w:t>V</w:t>
      </w:r>
      <w:r w:rsidRPr="00AF263B">
        <w:rPr>
          <w:sz w:val="28"/>
          <w:szCs w:val="28"/>
          <w:lang w:val="uk-UA"/>
        </w:rPr>
        <w:t>І скликання</w:t>
      </w:r>
    </w:p>
    <w:p w:rsidR="00AF263B" w:rsidRPr="00AF263B" w:rsidRDefault="00AF263B" w:rsidP="00AF263B">
      <w:pPr>
        <w:jc w:val="center"/>
        <w:rPr>
          <w:b/>
          <w:sz w:val="28"/>
          <w:szCs w:val="28"/>
          <w:lang w:val="uk-UA"/>
        </w:rPr>
      </w:pPr>
    </w:p>
    <w:p w:rsidR="00AF263B" w:rsidRPr="00AF263B" w:rsidRDefault="00AF263B" w:rsidP="00AF263B">
      <w:pPr>
        <w:rPr>
          <w:sz w:val="28"/>
          <w:szCs w:val="28"/>
          <w:lang w:val="uk-UA"/>
        </w:rPr>
      </w:pPr>
      <w:r w:rsidRPr="00AF263B">
        <w:rPr>
          <w:sz w:val="28"/>
          <w:szCs w:val="28"/>
          <w:lang w:val="uk-UA"/>
        </w:rPr>
        <w:t xml:space="preserve">21 жовтня   2015 року                                                                             </w:t>
      </w:r>
      <w:r w:rsidRPr="00AF263B">
        <w:rPr>
          <w:b/>
          <w:sz w:val="28"/>
          <w:szCs w:val="28"/>
          <w:lang w:val="uk-UA"/>
        </w:rPr>
        <w:t xml:space="preserve"> </w:t>
      </w:r>
      <w:r w:rsidRPr="00AF263B">
        <w:rPr>
          <w:sz w:val="28"/>
          <w:szCs w:val="28"/>
          <w:lang w:val="uk-UA"/>
        </w:rPr>
        <w:t>№ 1104/2</w:t>
      </w:r>
    </w:p>
    <w:p w:rsidR="00AF263B" w:rsidRPr="00AF263B" w:rsidRDefault="00AF263B" w:rsidP="00AF263B">
      <w:pPr>
        <w:rPr>
          <w:sz w:val="28"/>
          <w:szCs w:val="28"/>
          <w:lang w:val="uk-UA"/>
        </w:rPr>
      </w:pPr>
    </w:p>
    <w:p w:rsidR="00AF263B" w:rsidRPr="00AF263B" w:rsidRDefault="00AF263B" w:rsidP="00AF263B">
      <w:pPr>
        <w:jc w:val="both"/>
        <w:rPr>
          <w:b/>
          <w:i/>
          <w:sz w:val="28"/>
          <w:szCs w:val="28"/>
          <w:lang w:val="uk-UA"/>
        </w:rPr>
      </w:pPr>
      <w:r w:rsidRPr="00AF263B">
        <w:rPr>
          <w:b/>
          <w:i/>
          <w:sz w:val="28"/>
          <w:szCs w:val="28"/>
          <w:lang w:val="uk-UA"/>
        </w:rPr>
        <w:t xml:space="preserve">Про вилучення  земельної ділянки </w:t>
      </w:r>
    </w:p>
    <w:p w:rsidR="00AF263B" w:rsidRPr="00AF263B" w:rsidRDefault="00AF263B" w:rsidP="00AF263B">
      <w:pPr>
        <w:jc w:val="both"/>
        <w:rPr>
          <w:b/>
          <w:i/>
          <w:sz w:val="28"/>
          <w:szCs w:val="28"/>
          <w:lang w:val="uk-UA"/>
        </w:rPr>
      </w:pPr>
    </w:p>
    <w:p w:rsidR="00AF263B" w:rsidRPr="00AF263B" w:rsidRDefault="00AF263B" w:rsidP="00AF263B">
      <w:pPr>
        <w:jc w:val="both"/>
        <w:rPr>
          <w:sz w:val="28"/>
          <w:szCs w:val="28"/>
          <w:lang w:val="uk-UA"/>
        </w:rPr>
      </w:pPr>
      <w:r w:rsidRPr="00AF263B">
        <w:rPr>
          <w:sz w:val="28"/>
          <w:szCs w:val="28"/>
          <w:lang w:val="uk-UA"/>
        </w:rPr>
        <w:tab/>
        <w:t xml:space="preserve">У зв’язку зі смертю фізичної особи  Лавриненко Світлани Миколаївни,  керуючись статтями 12, 141 Земельного Кодексу України та пункту 34 частини 1 статті 26 Закону України “Про місцеве самоврядування  в Україні”, Зеленодольська міська рада </w:t>
      </w:r>
    </w:p>
    <w:p w:rsidR="00AF263B" w:rsidRPr="00AF263B" w:rsidRDefault="00AF263B" w:rsidP="00AF263B">
      <w:pPr>
        <w:jc w:val="both"/>
        <w:rPr>
          <w:b/>
          <w:sz w:val="28"/>
          <w:szCs w:val="28"/>
          <w:lang w:val="uk-UA"/>
        </w:rPr>
      </w:pPr>
      <w:r w:rsidRPr="00AF263B">
        <w:rPr>
          <w:sz w:val="28"/>
          <w:szCs w:val="28"/>
          <w:lang w:val="uk-UA"/>
        </w:rPr>
        <w:t xml:space="preserve">                                           </w:t>
      </w:r>
      <w:r w:rsidRPr="00AF263B">
        <w:rPr>
          <w:b/>
          <w:sz w:val="28"/>
          <w:szCs w:val="28"/>
          <w:lang w:val="uk-UA"/>
        </w:rPr>
        <w:t>ВИРІШИЛА:</w:t>
      </w:r>
    </w:p>
    <w:p w:rsidR="00AF263B" w:rsidRPr="00AF263B" w:rsidRDefault="00AF263B" w:rsidP="00AF263B">
      <w:pPr>
        <w:ind w:firstLine="708"/>
        <w:jc w:val="both"/>
        <w:rPr>
          <w:sz w:val="28"/>
          <w:szCs w:val="28"/>
          <w:lang w:val="uk-UA"/>
        </w:rPr>
      </w:pPr>
      <w:r w:rsidRPr="00AF263B">
        <w:rPr>
          <w:sz w:val="28"/>
          <w:szCs w:val="28"/>
          <w:lang w:val="uk-UA"/>
        </w:rPr>
        <w:t xml:space="preserve">1. Вилучити   земельну ділянку  площею 0,12 га  по </w:t>
      </w:r>
    </w:p>
    <w:p w:rsidR="00AF263B" w:rsidRPr="00AF263B" w:rsidRDefault="00AF263B" w:rsidP="00AF263B">
      <w:pPr>
        <w:jc w:val="both"/>
        <w:rPr>
          <w:sz w:val="28"/>
          <w:szCs w:val="28"/>
          <w:lang w:val="uk-UA"/>
        </w:rPr>
      </w:pPr>
      <w:r w:rsidRPr="00AF263B">
        <w:rPr>
          <w:sz w:val="28"/>
          <w:szCs w:val="28"/>
          <w:lang w:val="uk-UA"/>
        </w:rPr>
        <w:t xml:space="preserve">вул. Заводська, 50  в с. М. Костромка  Апостолівського  району Дніпропетровської області  у фізичної особи Лавриненко Світлани Миколаївни. </w:t>
      </w:r>
    </w:p>
    <w:p w:rsidR="00AF263B" w:rsidRPr="00AF263B" w:rsidRDefault="00AF263B" w:rsidP="00AF263B">
      <w:pPr>
        <w:jc w:val="both"/>
        <w:rPr>
          <w:sz w:val="28"/>
          <w:szCs w:val="28"/>
          <w:lang w:val="uk-UA"/>
        </w:rPr>
      </w:pPr>
      <w:r w:rsidRPr="00AF263B">
        <w:rPr>
          <w:sz w:val="28"/>
          <w:szCs w:val="28"/>
          <w:lang w:val="uk-UA"/>
        </w:rPr>
        <w:t xml:space="preserve">           2. Вилучену земельну ділянку зарахувати до земель запасу Зеленодольської міської ради.</w:t>
      </w:r>
    </w:p>
    <w:p w:rsidR="00AF263B" w:rsidRPr="00AF263B" w:rsidRDefault="00AF263B" w:rsidP="00AF263B">
      <w:pPr>
        <w:ind w:firstLine="708"/>
        <w:jc w:val="both"/>
        <w:rPr>
          <w:sz w:val="28"/>
          <w:szCs w:val="28"/>
          <w:lang w:val="uk-UA"/>
        </w:rPr>
      </w:pPr>
      <w:r w:rsidRPr="00AF263B">
        <w:rPr>
          <w:sz w:val="28"/>
          <w:szCs w:val="28"/>
          <w:lang w:val="uk-UA"/>
        </w:rPr>
        <w:t>3. Спеціалісту з земельних питань Зеленодольської міської ради повідомити Апостолівський відділ Держземагенства, Апостолівське відділення Криворізької МДПІ про внесені зміни в земельно-кадастрову документацію.</w:t>
      </w:r>
    </w:p>
    <w:p w:rsidR="00AF263B" w:rsidRPr="00AF263B" w:rsidRDefault="00AF263B" w:rsidP="00AF263B">
      <w:pPr>
        <w:ind w:firstLine="708"/>
        <w:jc w:val="both"/>
        <w:rPr>
          <w:sz w:val="28"/>
          <w:szCs w:val="28"/>
          <w:lang w:val="uk-UA"/>
        </w:rPr>
      </w:pPr>
      <w:r w:rsidRPr="00AF263B">
        <w:rPr>
          <w:sz w:val="28"/>
          <w:szCs w:val="28"/>
          <w:lang w:val="uk-UA"/>
        </w:rPr>
        <w:lastRenderedPageBreak/>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AF263B" w:rsidRPr="00AF263B" w:rsidRDefault="00AF263B" w:rsidP="00AF263B">
      <w:pPr>
        <w:ind w:firstLine="708"/>
        <w:jc w:val="both"/>
        <w:rPr>
          <w:sz w:val="28"/>
          <w:szCs w:val="28"/>
          <w:lang w:val="uk-UA"/>
        </w:rPr>
      </w:pPr>
    </w:p>
    <w:p w:rsidR="00AF263B" w:rsidRPr="00AF263B" w:rsidRDefault="00AF263B" w:rsidP="00AF263B">
      <w:pPr>
        <w:jc w:val="center"/>
        <w:rPr>
          <w:b/>
          <w:sz w:val="28"/>
          <w:szCs w:val="28"/>
          <w:lang w:val="uk-UA"/>
        </w:rPr>
      </w:pPr>
      <w:r w:rsidRPr="00AF263B">
        <w:rPr>
          <w:b/>
          <w:sz w:val="28"/>
          <w:szCs w:val="28"/>
          <w:lang w:val="uk-UA"/>
        </w:rPr>
        <w:t xml:space="preserve">Міський голова       </w:t>
      </w:r>
      <w:r>
        <w:rPr>
          <w:b/>
          <w:sz w:val="28"/>
          <w:szCs w:val="28"/>
          <w:lang w:val="uk-UA"/>
        </w:rPr>
        <w:t xml:space="preserve">                           </w:t>
      </w:r>
      <w:r w:rsidRPr="00AF263B">
        <w:rPr>
          <w:b/>
          <w:sz w:val="28"/>
          <w:szCs w:val="28"/>
          <w:lang w:val="uk-UA"/>
        </w:rPr>
        <w:t>В. А. Качан</w:t>
      </w:r>
    </w:p>
    <w:p w:rsidR="00AF263B" w:rsidRPr="00AF263B" w:rsidRDefault="00AF263B" w:rsidP="00AF263B">
      <w:pPr>
        <w:keepNext/>
        <w:jc w:val="center"/>
        <w:outlineLvl w:val="0"/>
        <w:rPr>
          <w:b/>
          <w:sz w:val="28"/>
          <w:szCs w:val="28"/>
          <w:lang w:val="uk-UA"/>
        </w:rPr>
      </w:pPr>
      <w:r w:rsidRPr="00AF263B">
        <w:rPr>
          <w:b/>
          <w:sz w:val="28"/>
          <w:szCs w:val="28"/>
          <w:lang w:val="uk-UA"/>
        </w:rPr>
        <w:t>Р І Ш Е Н Н Я</w:t>
      </w:r>
    </w:p>
    <w:p w:rsidR="00AF263B" w:rsidRPr="00AF263B" w:rsidRDefault="00AF263B" w:rsidP="00AF263B">
      <w:pPr>
        <w:jc w:val="center"/>
        <w:rPr>
          <w:sz w:val="28"/>
          <w:szCs w:val="28"/>
          <w:lang w:val="uk-UA"/>
        </w:rPr>
      </w:pPr>
      <w:r w:rsidRPr="00AF263B">
        <w:rPr>
          <w:sz w:val="28"/>
          <w:szCs w:val="28"/>
        </w:rPr>
        <w:t>Зеленодольської</w:t>
      </w:r>
      <w:r w:rsidRPr="00AF263B">
        <w:rPr>
          <w:sz w:val="28"/>
          <w:szCs w:val="28"/>
          <w:lang w:val="uk-UA"/>
        </w:rPr>
        <w:t xml:space="preserve"> міської</w:t>
      </w:r>
      <w:r w:rsidRPr="00AF263B">
        <w:rPr>
          <w:sz w:val="28"/>
          <w:szCs w:val="28"/>
        </w:rPr>
        <w:t xml:space="preserve"> ради</w:t>
      </w:r>
    </w:p>
    <w:p w:rsidR="00AF263B" w:rsidRPr="00AF263B" w:rsidRDefault="00AF263B" w:rsidP="00AF263B">
      <w:pPr>
        <w:jc w:val="center"/>
        <w:rPr>
          <w:sz w:val="28"/>
          <w:szCs w:val="28"/>
          <w:lang w:val="uk-UA"/>
        </w:rPr>
      </w:pPr>
      <w:r w:rsidRPr="00AF263B">
        <w:rPr>
          <w:sz w:val="28"/>
          <w:szCs w:val="28"/>
          <w:lang w:val="uk-UA"/>
        </w:rPr>
        <w:t xml:space="preserve">78 сесії </w:t>
      </w:r>
      <w:r w:rsidRPr="00AF263B">
        <w:rPr>
          <w:sz w:val="28"/>
          <w:szCs w:val="28"/>
          <w:lang w:val="en-US"/>
        </w:rPr>
        <w:t>V</w:t>
      </w:r>
      <w:r w:rsidRPr="00AF263B">
        <w:rPr>
          <w:sz w:val="28"/>
          <w:szCs w:val="28"/>
          <w:lang w:val="uk-UA"/>
        </w:rPr>
        <w:t>І скликання</w:t>
      </w:r>
    </w:p>
    <w:p w:rsidR="00AF263B" w:rsidRPr="00AF263B" w:rsidRDefault="00AF263B" w:rsidP="00AF263B">
      <w:pPr>
        <w:jc w:val="center"/>
        <w:rPr>
          <w:b/>
          <w:sz w:val="28"/>
          <w:szCs w:val="28"/>
          <w:lang w:val="uk-UA"/>
        </w:rPr>
      </w:pPr>
    </w:p>
    <w:p w:rsidR="00AF263B" w:rsidRPr="00AF263B" w:rsidRDefault="00AF263B" w:rsidP="00AF263B">
      <w:pPr>
        <w:rPr>
          <w:sz w:val="28"/>
          <w:szCs w:val="28"/>
          <w:lang w:val="uk-UA"/>
        </w:rPr>
      </w:pPr>
      <w:r w:rsidRPr="00AF263B">
        <w:rPr>
          <w:sz w:val="28"/>
          <w:szCs w:val="28"/>
          <w:lang w:val="uk-UA"/>
        </w:rPr>
        <w:t xml:space="preserve">21 жовтня   2015 року                                                                             </w:t>
      </w:r>
      <w:r w:rsidRPr="00AF263B">
        <w:rPr>
          <w:b/>
          <w:sz w:val="28"/>
          <w:szCs w:val="28"/>
          <w:lang w:val="uk-UA"/>
        </w:rPr>
        <w:t xml:space="preserve"> </w:t>
      </w:r>
      <w:r w:rsidRPr="00AF263B">
        <w:rPr>
          <w:sz w:val="28"/>
          <w:szCs w:val="28"/>
          <w:lang w:val="uk-UA"/>
        </w:rPr>
        <w:t>№ 1104/3</w:t>
      </w:r>
    </w:p>
    <w:p w:rsidR="00AF263B" w:rsidRPr="00AF263B" w:rsidRDefault="00AF263B" w:rsidP="00AF263B">
      <w:pPr>
        <w:rPr>
          <w:sz w:val="28"/>
          <w:szCs w:val="28"/>
          <w:lang w:val="uk-UA"/>
        </w:rPr>
      </w:pPr>
    </w:p>
    <w:p w:rsidR="00AF263B" w:rsidRPr="00AF263B" w:rsidRDefault="00AF263B" w:rsidP="00AF263B">
      <w:pPr>
        <w:jc w:val="both"/>
        <w:rPr>
          <w:b/>
          <w:i/>
          <w:sz w:val="28"/>
          <w:szCs w:val="28"/>
          <w:lang w:val="uk-UA"/>
        </w:rPr>
      </w:pPr>
      <w:r w:rsidRPr="00AF263B">
        <w:rPr>
          <w:b/>
          <w:i/>
          <w:sz w:val="28"/>
          <w:szCs w:val="28"/>
          <w:lang w:val="uk-UA"/>
        </w:rPr>
        <w:t xml:space="preserve">Про вилучення  земельної ділянки </w:t>
      </w:r>
    </w:p>
    <w:p w:rsidR="00AF263B" w:rsidRPr="00AF263B" w:rsidRDefault="00AF263B" w:rsidP="00AF263B">
      <w:pPr>
        <w:jc w:val="both"/>
        <w:rPr>
          <w:b/>
          <w:i/>
          <w:sz w:val="28"/>
          <w:szCs w:val="28"/>
          <w:lang w:val="uk-UA"/>
        </w:rPr>
      </w:pPr>
    </w:p>
    <w:p w:rsidR="00AF263B" w:rsidRPr="00AF263B" w:rsidRDefault="00AF263B" w:rsidP="00AF263B">
      <w:pPr>
        <w:jc w:val="both"/>
        <w:rPr>
          <w:sz w:val="28"/>
          <w:szCs w:val="28"/>
          <w:lang w:val="uk-UA"/>
        </w:rPr>
      </w:pPr>
      <w:r w:rsidRPr="00AF263B">
        <w:rPr>
          <w:sz w:val="28"/>
          <w:szCs w:val="28"/>
          <w:lang w:val="uk-UA"/>
        </w:rPr>
        <w:tab/>
        <w:t xml:space="preserve">Розглянувши заяву (вх. № О- 452/02-11 від 05.10.2015 р.) фізичної особи Орленка Олександра Володимировича  про вилучення  земельної ділянки,  керуючись статтями 12, 141 Земельного Кодексу України та пункту 34 частини 1 статті 26 Закону України “Про місцеве самоврядування  в Україні”, Зеленодольська міська рада </w:t>
      </w:r>
    </w:p>
    <w:p w:rsidR="00AF263B" w:rsidRPr="00AF263B" w:rsidRDefault="00AF263B" w:rsidP="00AF263B">
      <w:pPr>
        <w:jc w:val="both"/>
        <w:rPr>
          <w:sz w:val="28"/>
          <w:szCs w:val="28"/>
          <w:lang w:val="uk-UA"/>
        </w:rPr>
      </w:pPr>
    </w:p>
    <w:p w:rsidR="00AF263B" w:rsidRPr="00AF263B" w:rsidRDefault="00AF263B" w:rsidP="00AF263B">
      <w:pPr>
        <w:jc w:val="both"/>
        <w:rPr>
          <w:b/>
          <w:sz w:val="28"/>
          <w:szCs w:val="28"/>
          <w:lang w:val="uk-UA"/>
        </w:rPr>
      </w:pPr>
      <w:r w:rsidRPr="00AF263B">
        <w:rPr>
          <w:sz w:val="28"/>
          <w:szCs w:val="28"/>
          <w:lang w:val="uk-UA"/>
        </w:rPr>
        <w:t xml:space="preserve">                                           </w:t>
      </w:r>
      <w:r w:rsidRPr="00AF263B">
        <w:rPr>
          <w:b/>
          <w:sz w:val="28"/>
          <w:szCs w:val="28"/>
          <w:lang w:val="uk-UA"/>
        </w:rPr>
        <w:t>ВИРІШИЛА:</w:t>
      </w:r>
    </w:p>
    <w:p w:rsidR="00AF263B" w:rsidRPr="00AF263B" w:rsidRDefault="00AF263B" w:rsidP="00AF263B">
      <w:pPr>
        <w:jc w:val="both"/>
        <w:rPr>
          <w:b/>
          <w:sz w:val="28"/>
          <w:szCs w:val="28"/>
          <w:lang w:val="uk-UA"/>
        </w:rPr>
      </w:pPr>
    </w:p>
    <w:p w:rsidR="00AF263B" w:rsidRPr="00AF263B" w:rsidRDefault="00AF263B" w:rsidP="00AF263B">
      <w:pPr>
        <w:ind w:firstLine="708"/>
        <w:jc w:val="both"/>
        <w:rPr>
          <w:sz w:val="28"/>
          <w:szCs w:val="28"/>
          <w:lang w:val="uk-UA"/>
        </w:rPr>
      </w:pPr>
      <w:r w:rsidRPr="00AF263B">
        <w:rPr>
          <w:sz w:val="28"/>
          <w:szCs w:val="28"/>
          <w:lang w:val="uk-UA"/>
        </w:rPr>
        <w:t xml:space="preserve">1. Вилучити   земельну ділянку  площею 0,12 га  по </w:t>
      </w:r>
    </w:p>
    <w:p w:rsidR="00AF263B" w:rsidRPr="00AF263B" w:rsidRDefault="00AF263B" w:rsidP="00AF263B">
      <w:pPr>
        <w:jc w:val="both"/>
        <w:rPr>
          <w:sz w:val="28"/>
          <w:szCs w:val="28"/>
          <w:lang w:val="uk-UA"/>
        </w:rPr>
      </w:pPr>
      <w:r w:rsidRPr="00AF263B">
        <w:rPr>
          <w:sz w:val="28"/>
          <w:szCs w:val="28"/>
          <w:lang w:val="uk-UA"/>
        </w:rPr>
        <w:t>вул. Б. Хмельницького, 46  в с. М. Костромка  Апостолівського  району Дніпропетровської області  у фізичної особи Орленка Олександра Володимировича .</w:t>
      </w:r>
    </w:p>
    <w:p w:rsidR="00AF263B" w:rsidRPr="00AF263B" w:rsidRDefault="00AF263B" w:rsidP="00AF263B">
      <w:pPr>
        <w:jc w:val="both"/>
        <w:rPr>
          <w:sz w:val="28"/>
          <w:szCs w:val="28"/>
          <w:lang w:val="uk-UA"/>
        </w:rPr>
      </w:pPr>
      <w:r w:rsidRPr="00AF263B">
        <w:rPr>
          <w:sz w:val="28"/>
          <w:szCs w:val="28"/>
          <w:lang w:val="uk-UA"/>
        </w:rPr>
        <w:t xml:space="preserve">         2. Вилучену земельну ділянку зарахувати до земель Зеленодольської міської ради.</w:t>
      </w:r>
    </w:p>
    <w:p w:rsidR="00AF263B" w:rsidRPr="00AF263B" w:rsidRDefault="00AF263B" w:rsidP="00AF263B">
      <w:pPr>
        <w:ind w:firstLine="708"/>
        <w:jc w:val="both"/>
        <w:rPr>
          <w:sz w:val="28"/>
          <w:szCs w:val="28"/>
          <w:lang w:val="uk-UA"/>
        </w:rPr>
      </w:pPr>
      <w:r w:rsidRPr="00AF263B">
        <w:rPr>
          <w:sz w:val="28"/>
          <w:szCs w:val="28"/>
          <w:lang w:val="uk-UA"/>
        </w:rPr>
        <w:t>3. Спеціалісту з земельних питань Зеленодольської міської ради повідомити Апостолівський відділ Держземагенства, Апостолівське відділення Криворізької МДПІ про внесені зміни в земельно-кадастрову документацію.</w:t>
      </w:r>
    </w:p>
    <w:p w:rsidR="00AF263B" w:rsidRPr="00AF263B" w:rsidRDefault="00AF263B" w:rsidP="00AF263B">
      <w:pPr>
        <w:ind w:firstLine="708"/>
        <w:jc w:val="both"/>
        <w:rPr>
          <w:sz w:val="28"/>
          <w:szCs w:val="28"/>
          <w:lang w:val="uk-UA"/>
        </w:rPr>
      </w:pPr>
      <w:r w:rsidRPr="00AF263B">
        <w:rPr>
          <w:sz w:val="28"/>
          <w:szCs w:val="28"/>
          <w:lang w:val="uk-UA"/>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AF263B" w:rsidRPr="00AF263B" w:rsidRDefault="00AF263B" w:rsidP="00AF263B">
      <w:pPr>
        <w:jc w:val="both"/>
        <w:rPr>
          <w:sz w:val="28"/>
          <w:szCs w:val="28"/>
          <w:lang w:val="uk-UA"/>
        </w:rPr>
      </w:pPr>
    </w:p>
    <w:p w:rsidR="00AF263B" w:rsidRPr="00AF263B" w:rsidRDefault="00AF263B" w:rsidP="00AF263B">
      <w:pPr>
        <w:jc w:val="both"/>
        <w:rPr>
          <w:b/>
          <w:sz w:val="28"/>
          <w:szCs w:val="28"/>
          <w:lang w:val="uk-UA"/>
        </w:rPr>
      </w:pPr>
      <w:r w:rsidRPr="00AF263B">
        <w:rPr>
          <w:b/>
          <w:sz w:val="28"/>
          <w:szCs w:val="28"/>
          <w:lang w:val="uk-UA"/>
        </w:rPr>
        <w:t>Міський голова                                                                       В. А. Качан</w:t>
      </w:r>
    </w:p>
    <w:p w:rsidR="002F6ED9" w:rsidRPr="002F6ED9" w:rsidRDefault="002F6ED9" w:rsidP="002F6ED9">
      <w:pPr>
        <w:keepNext/>
        <w:jc w:val="center"/>
        <w:outlineLvl w:val="0"/>
        <w:rPr>
          <w:b/>
          <w:sz w:val="28"/>
          <w:szCs w:val="28"/>
          <w:lang w:val="uk-UA"/>
        </w:rPr>
      </w:pPr>
      <w:r w:rsidRPr="002F6ED9">
        <w:rPr>
          <w:b/>
          <w:sz w:val="28"/>
          <w:szCs w:val="28"/>
          <w:lang w:val="uk-UA"/>
        </w:rPr>
        <w:t>Р І Ш Е Н Н Я</w:t>
      </w:r>
    </w:p>
    <w:p w:rsidR="002F6ED9" w:rsidRPr="002F6ED9" w:rsidRDefault="002F6ED9" w:rsidP="002F6ED9">
      <w:pPr>
        <w:jc w:val="center"/>
        <w:rPr>
          <w:sz w:val="28"/>
          <w:szCs w:val="28"/>
          <w:lang w:val="uk-UA"/>
        </w:rPr>
      </w:pPr>
      <w:r w:rsidRPr="002F6ED9">
        <w:rPr>
          <w:sz w:val="28"/>
          <w:szCs w:val="28"/>
        </w:rPr>
        <w:t>Зеленодольської</w:t>
      </w:r>
      <w:r w:rsidRPr="002F6ED9">
        <w:rPr>
          <w:sz w:val="28"/>
          <w:szCs w:val="28"/>
          <w:lang w:val="uk-UA"/>
        </w:rPr>
        <w:t xml:space="preserve"> міської</w:t>
      </w:r>
      <w:r w:rsidRPr="002F6ED9">
        <w:rPr>
          <w:sz w:val="28"/>
          <w:szCs w:val="28"/>
        </w:rPr>
        <w:t xml:space="preserve"> ради</w:t>
      </w:r>
    </w:p>
    <w:p w:rsidR="002F6ED9" w:rsidRPr="002F6ED9" w:rsidRDefault="002F6ED9" w:rsidP="002F6ED9">
      <w:pPr>
        <w:jc w:val="center"/>
        <w:rPr>
          <w:sz w:val="28"/>
          <w:szCs w:val="28"/>
          <w:lang w:val="uk-UA"/>
        </w:rPr>
      </w:pPr>
      <w:r w:rsidRPr="002F6ED9">
        <w:rPr>
          <w:sz w:val="28"/>
          <w:szCs w:val="28"/>
          <w:lang w:val="uk-UA"/>
        </w:rPr>
        <w:t xml:space="preserve">78 сесії </w:t>
      </w:r>
      <w:r w:rsidRPr="002F6ED9">
        <w:rPr>
          <w:sz w:val="28"/>
          <w:szCs w:val="28"/>
          <w:lang w:val="en-US"/>
        </w:rPr>
        <w:t>V</w:t>
      </w:r>
      <w:r w:rsidRPr="002F6ED9">
        <w:rPr>
          <w:sz w:val="28"/>
          <w:szCs w:val="28"/>
          <w:lang w:val="uk-UA"/>
        </w:rPr>
        <w:t>І скликання</w:t>
      </w:r>
    </w:p>
    <w:p w:rsidR="002F6ED9" w:rsidRPr="002F6ED9" w:rsidRDefault="002F6ED9" w:rsidP="002F6ED9">
      <w:pPr>
        <w:jc w:val="center"/>
        <w:rPr>
          <w:b/>
          <w:sz w:val="28"/>
          <w:szCs w:val="28"/>
          <w:lang w:val="uk-UA"/>
        </w:rPr>
      </w:pPr>
    </w:p>
    <w:p w:rsidR="002F6ED9" w:rsidRPr="002F6ED9" w:rsidRDefault="002F6ED9" w:rsidP="002F6ED9">
      <w:pPr>
        <w:rPr>
          <w:sz w:val="28"/>
          <w:szCs w:val="28"/>
          <w:lang w:val="uk-UA"/>
        </w:rPr>
      </w:pPr>
      <w:r w:rsidRPr="002F6ED9">
        <w:rPr>
          <w:sz w:val="28"/>
          <w:szCs w:val="28"/>
          <w:lang w:val="uk-UA"/>
        </w:rPr>
        <w:t xml:space="preserve">21 жовтня   2015 року                                                      </w:t>
      </w:r>
      <w:r>
        <w:rPr>
          <w:sz w:val="28"/>
          <w:szCs w:val="28"/>
          <w:lang w:val="uk-UA"/>
        </w:rPr>
        <w:t xml:space="preserve">                       </w:t>
      </w:r>
      <w:r w:rsidRPr="002F6ED9">
        <w:rPr>
          <w:sz w:val="28"/>
          <w:szCs w:val="28"/>
          <w:lang w:val="uk-UA"/>
        </w:rPr>
        <w:t xml:space="preserve">№1105                                                                                                                   </w:t>
      </w:r>
      <w:r w:rsidRPr="002F6ED9">
        <w:rPr>
          <w:b/>
          <w:sz w:val="28"/>
          <w:szCs w:val="28"/>
          <w:lang w:val="uk-UA"/>
        </w:rPr>
        <w:t xml:space="preserve"> </w:t>
      </w:r>
    </w:p>
    <w:p w:rsidR="002F6ED9" w:rsidRPr="002F6ED9" w:rsidRDefault="002F6ED9" w:rsidP="002F6ED9">
      <w:pPr>
        <w:rPr>
          <w:sz w:val="28"/>
          <w:szCs w:val="28"/>
          <w:lang w:val="uk-UA"/>
        </w:rPr>
      </w:pPr>
    </w:p>
    <w:p w:rsidR="002F6ED9" w:rsidRPr="002F6ED9" w:rsidRDefault="002F6ED9" w:rsidP="002F6ED9">
      <w:pPr>
        <w:jc w:val="both"/>
        <w:rPr>
          <w:b/>
          <w:i/>
          <w:color w:val="FF0000"/>
          <w:sz w:val="28"/>
          <w:szCs w:val="28"/>
          <w:lang w:val="uk-UA"/>
        </w:rPr>
      </w:pPr>
      <w:r w:rsidRPr="002F6ED9">
        <w:rPr>
          <w:b/>
          <w:i/>
          <w:sz w:val="28"/>
          <w:szCs w:val="28"/>
          <w:lang w:val="uk-UA"/>
        </w:rPr>
        <w:t xml:space="preserve">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w:t>
      </w:r>
      <w:r w:rsidRPr="002F6ED9">
        <w:rPr>
          <w:b/>
          <w:i/>
          <w:sz w:val="28"/>
          <w:szCs w:val="28"/>
          <w:lang w:val="uk-UA"/>
        </w:rPr>
        <w:lastRenderedPageBreak/>
        <w:t>фізичній особі для будівництва та обслуговування житлового будинку, господарських будівель та споруд</w:t>
      </w:r>
    </w:p>
    <w:p w:rsidR="002F6ED9" w:rsidRPr="002F6ED9" w:rsidRDefault="002F6ED9" w:rsidP="002F6ED9">
      <w:pPr>
        <w:jc w:val="both"/>
        <w:rPr>
          <w:b/>
          <w:i/>
          <w:color w:val="FF0000"/>
          <w:sz w:val="28"/>
          <w:szCs w:val="28"/>
          <w:lang w:val="uk-UA"/>
        </w:rPr>
      </w:pPr>
    </w:p>
    <w:p w:rsidR="002F6ED9" w:rsidRPr="002F6ED9" w:rsidRDefault="002F6ED9" w:rsidP="002F6ED9">
      <w:pPr>
        <w:jc w:val="both"/>
        <w:rPr>
          <w:sz w:val="28"/>
          <w:szCs w:val="28"/>
          <w:lang w:val="uk-UA"/>
        </w:rPr>
      </w:pPr>
      <w:r w:rsidRPr="002F6ED9">
        <w:rPr>
          <w:sz w:val="28"/>
          <w:szCs w:val="28"/>
          <w:lang w:val="uk-UA"/>
        </w:rPr>
        <w:t xml:space="preserve">           Розглянувши заяву (вхід. № КО- 439 /02-11 від 28.09.2015 р.) фізичної особи Ніколаєнко Наталі Дмитрівни та фізичної особи Прохорця  Олександра Дмитровича </w:t>
      </w:r>
      <w:r w:rsidRPr="002F6ED9">
        <w:rPr>
          <w:i/>
          <w:sz w:val="28"/>
          <w:szCs w:val="28"/>
          <w:lang w:val="uk-UA"/>
        </w:rPr>
        <w:t xml:space="preserve"> </w:t>
      </w:r>
      <w:r w:rsidRPr="002F6ED9">
        <w:rPr>
          <w:sz w:val="28"/>
          <w:szCs w:val="28"/>
          <w:lang w:val="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 керуючись статтями 12, 123 Земельного Кодексу України, ст.50 Закону України «Про землеустрій»  та пунктом 34 частини 1 статті 26 Закону України "Про місцеве самоврядування в Україні", Зеленодольська міська рада</w:t>
      </w:r>
    </w:p>
    <w:p w:rsidR="002F6ED9" w:rsidRPr="002F6ED9" w:rsidRDefault="002F6ED9" w:rsidP="002F6ED9">
      <w:pPr>
        <w:jc w:val="both"/>
        <w:rPr>
          <w:sz w:val="28"/>
          <w:szCs w:val="28"/>
          <w:lang w:val="uk-UA"/>
        </w:rPr>
      </w:pPr>
    </w:p>
    <w:p w:rsidR="002F6ED9" w:rsidRPr="002F6ED9" w:rsidRDefault="002F6ED9" w:rsidP="002F6ED9">
      <w:pPr>
        <w:jc w:val="both"/>
        <w:rPr>
          <w:b/>
          <w:sz w:val="28"/>
          <w:szCs w:val="28"/>
          <w:lang w:val="uk-UA"/>
        </w:rPr>
      </w:pPr>
      <w:r w:rsidRPr="002F6ED9">
        <w:rPr>
          <w:sz w:val="28"/>
          <w:szCs w:val="28"/>
          <w:lang w:val="uk-UA"/>
        </w:rPr>
        <w:t xml:space="preserve">                                                     </w:t>
      </w:r>
      <w:r w:rsidRPr="002F6ED9">
        <w:rPr>
          <w:b/>
          <w:sz w:val="28"/>
          <w:szCs w:val="28"/>
          <w:lang w:val="uk-UA"/>
        </w:rPr>
        <w:t>ВИРІШИЛА:</w:t>
      </w:r>
    </w:p>
    <w:p w:rsidR="002F6ED9" w:rsidRPr="002F6ED9" w:rsidRDefault="002F6ED9" w:rsidP="002F6ED9">
      <w:pPr>
        <w:jc w:val="both"/>
        <w:rPr>
          <w:b/>
          <w:sz w:val="28"/>
          <w:szCs w:val="28"/>
          <w:lang w:val="uk-UA"/>
        </w:rPr>
      </w:pPr>
    </w:p>
    <w:p w:rsidR="002F6ED9" w:rsidRPr="002F6ED9" w:rsidRDefault="002F6ED9" w:rsidP="002F6ED9">
      <w:pPr>
        <w:ind w:firstLine="708"/>
        <w:jc w:val="both"/>
        <w:rPr>
          <w:sz w:val="28"/>
          <w:szCs w:val="28"/>
          <w:lang w:val="uk-UA"/>
        </w:rPr>
      </w:pPr>
      <w:r w:rsidRPr="002F6ED9">
        <w:rPr>
          <w:sz w:val="28"/>
          <w:szCs w:val="28"/>
          <w:lang w:val="uk-UA"/>
        </w:rPr>
        <w:t>1. Надати фізичній особі Ніколаєнко Наталі Дмитрівні та фізичній особі Прохорцю  Олександру Дмитровичу дозвіл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w:t>
      </w:r>
      <w:r w:rsidRPr="002F6ED9">
        <w:rPr>
          <w:color w:val="FF0000"/>
          <w:sz w:val="28"/>
          <w:szCs w:val="28"/>
          <w:lang w:val="uk-UA"/>
        </w:rPr>
        <w:t xml:space="preserve"> </w:t>
      </w:r>
      <w:r w:rsidRPr="002F6ED9">
        <w:rPr>
          <w:sz w:val="28"/>
          <w:szCs w:val="28"/>
          <w:lang w:val="uk-UA"/>
        </w:rPr>
        <w:t xml:space="preserve">по вулиці Нова, 32 </w:t>
      </w:r>
      <w:r w:rsidRPr="002F6ED9">
        <w:rPr>
          <w:i/>
          <w:sz w:val="28"/>
          <w:szCs w:val="28"/>
          <w:lang w:val="uk-UA"/>
        </w:rPr>
        <w:t xml:space="preserve"> </w:t>
      </w:r>
      <w:r w:rsidRPr="002F6ED9">
        <w:rPr>
          <w:sz w:val="28"/>
          <w:szCs w:val="28"/>
          <w:lang w:val="uk-UA"/>
        </w:rPr>
        <w:t xml:space="preserve">в селі Мала Костромка Апостолівського району Дніпропетровської області, орієнтовною площею 0,25 га. </w:t>
      </w:r>
    </w:p>
    <w:p w:rsidR="002F6ED9" w:rsidRPr="002F6ED9" w:rsidRDefault="002F6ED9" w:rsidP="002F6ED9">
      <w:pPr>
        <w:ind w:firstLine="708"/>
        <w:jc w:val="both"/>
        <w:rPr>
          <w:sz w:val="28"/>
          <w:szCs w:val="28"/>
          <w:lang w:val="uk-UA"/>
        </w:rPr>
      </w:pPr>
      <w:r w:rsidRPr="002F6ED9">
        <w:rPr>
          <w:sz w:val="28"/>
          <w:szCs w:val="28"/>
          <w:lang w:val="uk-UA"/>
        </w:rPr>
        <w:t>2. Рекомендувати фізичній особі Ніколаєнко Наталі Дмитрівні та фізичній особі Прохорцю  Олександру Дмитровичу укласти договір зі спеціалізованою проектною організацією на підготовку матеріалів із землеустрою на дану земельну ділянку.</w:t>
      </w:r>
    </w:p>
    <w:p w:rsidR="002F6ED9" w:rsidRPr="002F6ED9" w:rsidRDefault="002F6ED9" w:rsidP="002F6ED9">
      <w:pPr>
        <w:ind w:firstLine="708"/>
        <w:jc w:val="both"/>
        <w:rPr>
          <w:sz w:val="28"/>
          <w:szCs w:val="28"/>
          <w:lang w:val="uk-UA"/>
        </w:rPr>
      </w:pPr>
      <w:r w:rsidRPr="002F6ED9">
        <w:rPr>
          <w:sz w:val="28"/>
          <w:szCs w:val="28"/>
          <w:lang w:val="uk-UA"/>
        </w:rPr>
        <w:t>3. Фізичній особі Ніколаєнко Наталі Дмитрівні та фізичній особі Прохорцю  Олександру Дмитровичу матеріали із землеустрою передати до Зеленодольської міської ради для затвердження.</w:t>
      </w:r>
    </w:p>
    <w:p w:rsidR="002F6ED9" w:rsidRPr="002F6ED9" w:rsidRDefault="002F6ED9" w:rsidP="002F6ED9">
      <w:pPr>
        <w:ind w:firstLine="708"/>
        <w:jc w:val="both"/>
        <w:rPr>
          <w:sz w:val="28"/>
          <w:szCs w:val="28"/>
          <w:lang w:val="uk-UA"/>
        </w:rPr>
      </w:pPr>
      <w:r w:rsidRPr="002F6ED9">
        <w:rPr>
          <w:sz w:val="28"/>
          <w:szCs w:val="28"/>
          <w:lang w:val="uk-UA"/>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2F6ED9" w:rsidRPr="002F6ED9" w:rsidRDefault="002F6ED9" w:rsidP="002F6ED9">
      <w:pPr>
        <w:jc w:val="both"/>
        <w:rPr>
          <w:sz w:val="28"/>
          <w:szCs w:val="28"/>
          <w:lang w:val="uk-UA"/>
        </w:rPr>
      </w:pPr>
    </w:p>
    <w:p w:rsidR="002F6ED9" w:rsidRPr="002F6ED9" w:rsidRDefault="002F6ED9" w:rsidP="002F6ED9">
      <w:pPr>
        <w:jc w:val="both"/>
        <w:rPr>
          <w:sz w:val="28"/>
          <w:szCs w:val="28"/>
          <w:lang w:val="uk-UA"/>
        </w:rPr>
      </w:pPr>
    </w:p>
    <w:p w:rsidR="002F6ED9" w:rsidRPr="002F6ED9" w:rsidRDefault="002F6ED9" w:rsidP="002F6ED9">
      <w:pPr>
        <w:jc w:val="both"/>
        <w:rPr>
          <w:b/>
          <w:sz w:val="28"/>
          <w:szCs w:val="28"/>
          <w:lang w:val="uk-UA"/>
        </w:rPr>
      </w:pPr>
      <w:r w:rsidRPr="002F6ED9">
        <w:rPr>
          <w:b/>
          <w:sz w:val="28"/>
          <w:szCs w:val="28"/>
          <w:lang w:val="uk-UA"/>
        </w:rPr>
        <w:t>Міський голова                                                                       В. А. Качан</w:t>
      </w:r>
    </w:p>
    <w:p w:rsidR="002F6ED9" w:rsidRPr="002F6ED9" w:rsidRDefault="002F6ED9" w:rsidP="002F6ED9">
      <w:pPr>
        <w:rPr>
          <w:sz w:val="20"/>
          <w:szCs w:val="20"/>
          <w:lang w:val="uk-UA"/>
        </w:rPr>
      </w:pPr>
    </w:p>
    <w:p w:rsidR="002F6ED9" w:rsidRPr="002F6ED9" w:rsidRDefault="002F6ED9" w:rsidP="002F6ED9">
      <w:pPr>
        <w:jc w:val="both"/>
        <w:rPr>
          <w:sz w:val="28"/>
          <w:szCs w:val="28"/>
          <w:lang w:val="uk-UA"/>
        </w:rPr>
      </w:pPr>
    </w:p>
    <w:p w:rsidR="002F6ED9" w:rsidRPr="002F6ED9" w:rsidRDefault="002F6ED9" w:rsidP="002F6ED9">
      <w:pPr>
        <w:keepNext/>
        <w:jc w:val="center"/>
        <w:outlineLvl w:val="0"/>
        <w:rPr>
          <w:b/>
          <w:sz w:val="28"/>
          <w:szCs w:val="28"/>
          <w:lang w:val="uk-UA"/>
        </w:rPr>
      </w:pPr>
      <w:r w:rsidRPr="002F6ED9">
        <w:rPr>
          <w:b/>
          <w:sz w:val="28"/>
          <w:szCs w:val="28"/>
          <w:lang w:val="uk-UA"/>
        </w:rPr>
        <w:t>Р І Ш Е Н Н Я</w:t>
      </w:r>
    </w:p>
    <w:p w:rsidR="002F6ED9" w:rsidRPr="002F6ED9" w:rsidRDefault="002F6ED9" w:rsidP="002F6ED9">
      <w:pPr>
        <w:jc w:val="center"/>
        <w:rPr>
          <w:sz w:val="28"/>
          <w:szCs w:val="28"/>
          <w:lang w:val="uk-UA"/>
        </w:rPr>
      </w:pPr>
      <w:r w:rsidRPr="002F6ED9">
        <w:rPr>
          <w:sz w:val="28"/>
          <w:szCs w:val="28"/>
        </w:rPr>
        <w:t>Зеленодольської</w:t>
      </w:r>
      <w:r w:rsidRPr="002F6ED9">
        <w:rPr>
          <w:sz w:val="28"/>
          <w:szCs w:val="28"/>
          <w:lang w:val="uk-UA"/>
        </w:rPr>
        <w:t xml:space="preserve"> міської</w:t>
      </w:r>
      <w:r w:rsidRPr="002F6ED9">
        <w:rPr>
          <w:sz w:val="28"/>
          <w:szCs w:val="28"/>
        </w:rPr>
        <w:t xml:space="preserve"> ради</w:t>
      </w:r>
    </w:p>
    <w:p w:rsidR="002F6ED9" w:rsidRPr="002F6ED9" w:rsidRDefault="002F6ED9" w:rsidP="002F6ED9">
      <w:pPr>
        <w:jc w:val="center"/>
        <w:rPr>
          <w:sz w:val="28"/>
          <w:szCs w:val="28"/>
          <w:lang w:val="uk-UA"/>
        </w:rPr>
      </w:pPr>
      <w:r w:rsidRPr="002F6ED9">
        <w:rPr>
          <w:sz w:val="28"/>
          <w:szCs w:val="28"/>
          <w:lang w:val="uk-UA"/>
        </w:rPr>
        <w:t xml:space="preserve">78 сесії </w:t>
      </w:r>
      <w:r w:rsidRPr="002F6ED9">
        <w:rPr>
          <w:sz w:val="28"/>
          <w:szCs w:val="28"/>
          <w:lang w:val="en-US"/>
        </w:rPr>
        <w:t>V</w:t>
      </w:r>
      <w:r w:rsidRPr="002F6ED9">
        <w:rPr>
          <w:sz w:val="28"/>
          <w:szCs w:val="28"/>
          <w:lang w:val="uk-UA"/>
        </w:rPr>
        <w:t>І скликання</w:t>
      </w:r>
    </w:p>
    <w:p w:rsidR="002F6ED9" w:rsidRPr="002F6ED9" w:rsidRDefault="002F6ED9" w:rsidP="002F6ED9">
      <w:pPr>
        <w:jc w:val="center"/>
        <w:rPr>
          <w:b/>
          <w:sz w:val="28"/>
          <w:szCs w:val="28"/>
          <w:lang w:val="uk-UA"/>
        </w:rPr>
      </w:pPr>
    </w:p>
    <w:p w:rsidR="002F6ED9" w:rsidRPr="002F6ED9" w:rsidRDefault="002F6ED9" w:rsidP="002F6ED9">
      <w:pPr>
        <w:rPr>
          <w:sz w:val="28"/>
          <w:szCs w:val="28"/>
          <w:lang w:val="uk-UA"/>
        </w:rPr>
      </w:pPr>
      <w:r w:rsidRPr="002F6ED9">
        <w:rPr>
          <w:sz w:val="28"/>
          <w:szCs w:val="28"/>
          <w:lang w:val="uk-UA"/>
        </w:rPr>
        <w:t xml:space="preserve">21 жовтня   2015 року                                                                             </w:t>
      </w:r>
      <w:r w:rsidRPr="002F6ED9">
        <w:rPr>
          <w:b/>
          <w:sz w:val="28"/>
          <w:szCs w:val="28"/>
          <w:lang w:val="uk-UA"/>
        </w:rPr>
        <w:t xml:space="preserve"> </w:t>
      </w:r>
      <w:r w:rsidRPr="002F6ED9">
        <w:rPr>
          <w:sz w:val="28"/>
          <w:szCs w:val="28"/>
          <w:lang w:val="uk-UA"/>
        </w:rPr>
        <w:t>№ 1106</w:t>
      </w:r>
    </w:p>
    <w:p w:rsidR="002F6ED9" w:rsidRPr="002F6ED9" w:rsidRDefault="002F6ED9" w:rsidP="002F6ED9">
      <w:pPr>
        <w:rPr>
          <w:sz w:val="28"/>
          <w:szCs w:val="28"/>
          <w:lang w:val="uk-UA"/>
        </w:rPr>
      </w:pPr>
    </w:p>
    <w:p w:rsidR="002F6ED9" w:rsidRPr="002F6ED9" w:rsidRDefault="002F6ED9" w:rsidP="002F6ED9">
      <w:pPr>
        <w:jc w:val="both"/>
        <w:rPr>
          <w:b/>
          <w:i/>
          <w:sz w:val="28"/>
          <w:szCs w:val="28"/>
          <w:lang w:val="uk-UA"/>
        </w:rPr>
      </w:pPr>
      <w:r w:rsidRPr="002F6ED9">
        <w:rPr>
          <w:b/>
          <w:i/>
          <w:sz w:val="28"/>
          <w:szCs w:val="28"/>
          <w:lang w:val="uk-UA"/>
        </w:rPr>
        <w:lastRenderedPageBreak/>
        <w:t>Про надання дозволу на виготовлення проекту землеустрою щодо відведення земельної  ділянки  у власність фізичній особі для будівництва і обслуговування житлового будинку, господарських будівель та споруд</w:t>
      </w:r>
    </w:p>
    <w:p w:rsidR="002F6ED9" w:rsidRPr="002F6ED9" w:rsidRDefault="002F6ED9" w:rsidP="002F6ED9">
      <w:pPr>
        <w:jc w:val="both"/>
        <w:rPr>
          <w:i/>
          <w:sz w:val="28"/>
          <w:szCs w:val="28"/>
          <w:lang w:val="uk-UA"/>
        </w:rPr>
      </w:pPr>
    </w:p>
    <w:p w:rsidR="002F6ED9" w:rsidRPr="002F6ED9" w:rsidRDefault="002F6ED9" w:rsidP="002F6ED9">
      <w:pPr>
        <w:jc w:val="both"/>
        <w:rPr>
          <w:sz w:val="28"/>
          <w:szCs w:val="28"/>
          <w:lang w:val="uk-UA"/>
        </w:rPr>
      </w:pPr>
      <w:r w:rsidRPr="002F6ED9">
        <w:rPr>
          <w:sz w:val="28"/>
          <w:szCs w:val="28"/>
          <w:lang w:val="uk-UA"/>
        </w:rPr>
        <w:tab/>
        <w:t>Розглянувши заяву (вхід. № Л-458/02-11 від 09.10.2015 р.) фізичної особи Лавриненка Сергія Миколайовича</w:t>
      </w:r>
      <w:r w:rsidRPr="002F6ED9">
        <w:rPr>
          <w:i/>
          <w:sz w:val="28"/>
          <w:szCs w:val="28"/>
          <w:lang w:val="uk-UA"/>
        </w:rPr>
        <w:t xml:space="preserve"> </w:t>
      </w:r>
      <w:r w:rsidRPr="002F6ED9">
        <w:rPr>
          <w:sz w:val="28"/>
          <w:szCs w:val="28"/>
          <w:lang w:val="uk-UA"/>
        </w:rPr>
        <w:t xml:space="preserve">про надання дозволу на виготовлення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керуючись статтями 12, 123 Земельного Кодексу України, ст.50 Закону України «Про землеустрій»  та пунктом 34 частини 1 статті 26 Закону України "Про місцеве самоврядування в Україні", Зеленодольська міська рада </w:t>
      </w:r>
    </w:p>
    <w:p w:rsidR="002F6ED9" w:rsidRPr="002F6ED9" w:rsidRDefault="002F6ED9" w:rsidP="002F6ED9">
      <w:pPr>
        <w:jc w:val="both"/>
        <w:rPr>
          <w:sz w:val="28"/>
          <w:szCs w:val="28"/>
          <w:lang w:val="uk-UA"/>
        </w:rPr>
      </w:pPr>
    </w:p>
    <w:p w:rsidR="002F6ED9" w:rsidRPr="002F6ED9" w:rsidRDefault="002F6ED9" w:rsidP="002F6ED9">
      <w:pPr>
        <w:jc w:val="both"/>
        <w:rPr>
          <w:b/>
          <w:sz w:val="28"/>
          <w:szCs w:val="28"/>
          <w:lang w:val="uk-UA"/>
        </w:rPr>
      </w:pPr>
      <w:r w:rsidRPr="002F6ED9">
        <w:rPr>
          <w:sz w:val="28"/>
          <w:szCs w:val="28"/>
          <w:lang w:val="uk-UA"/>
        </w:rPr>
        <w:t xml:space="preserve">                                                     </w:t>
      </w:r>
      <w:r w:rsidRPr="002F6ED9">
        <w:rPr>
          <w:b/>
          <w:sz w:val="28"/>
          <w:szCs w:val="28"/>
          <w:lang w:val="uk-UA"/>
        </w:rPr>
        <w:t>ВИРІШИЛА:</w:t>
      </w:r>
    </w:p>
    <w:p w:rsidR="002F6ED9" w:rsidRPr="002F6ED9" w:rsidRDefault="002F6ED9" w:rsidP="002F6ED9">
      <w:pPr>
        <w:jc w:val="both"/>
        <w:rPr>
          <w:b/>
          <w:sz w:val="28"/>
          <w:szCs w:val="28"/>
          <w:lang w:val="uk-UA"/>
        </w:rPr>
      </w:pPr>
    </w:p>
    <w:p w:rsidR="002F6ED9" w:rsidRPr="002F6ED9" w:rsidRDefault="002F6ED9" w:rsidP="002F6ED9">
      <w:pPr>
        <w:ind w:firstLine="708"/>
        <w:jc w:val="both"/>
        <w:rPr>
          <w:sz w:val="28"/>
          <w:szCs w:val="28"/>
          <w:lang w:val="uk-UA"/>
        </w:rPr>
      </w:pPr>
      <w:r w:rsidRPr="002F6ED9">
        <w:rPr>
          <w:sz w:val="28"/>
          <w:szCs w:val="28"/>
          <w:lang w:val="uk-UA"/>
        </w:rPr>
        <w:t>1. Надати фізичній особі Лавриненку Сергію Миколайовичу</w:t>
      </w:r>
      <w:r w:rsidRPr="002F6ED9">
        <w:rPr>
          <w:i/>
          <w:sz w:val="28"/>
          <w:szCs w:val="28"/>
          <w:lang w:val="uk-UA"/>
        </w:rPr>
        <w:t xml:space="preserve"> </w:t>
      </w:r>
      <w:r w:rsidRPr="002F6ED9">
        <w:rPr>
          <w:sz w:val="28"/>
          <w:szCs w:val="28"/>
          <w:lang w:val="uk-UA"/>
        </w:rPr>
        <w:t xml:space="preserve">дозвіл на виготовлення проекту  землеустрою щодо відведення земельної ділянки у власність по вулиці Заводська, 50 </w:t>
      </w:r>
      <w:r w:rsidRPr="002F6ED9">
        <w:rPr>
          <w:i/>
          <w:sz w:val="28"/>
          <w:szCs w:val="28"/>
          <w:lang w:val="uk-UA"/>
        </w:rPr>
        <w:t xml:space="preserve"> </w:t>
      </w:r>
      <w:r w:rsidRPr="002F6ED9">
        <w:rPr>
          <w:sz w:val="28"/>
          <w:szCs w:val="28"/>
          <w:lang w:val="uk-UA"/>
        </w:rPr>
        <w:t xml:space="preserve">в селі Мала Костромка Апостолівського району Дніпропетровської області для будівництва і обслуговування житлового будинку, господарських будівель і споруд, орієнтовною площею 0,12 га. </w:t>
      </w:r>
    </w:p>
    <w:p w:rsidR="002F6ED9" w:rsidRPr="002F6ED9" w:rsidRDefault="002F6ED9" w:rsidP="002F6ED9">
      <w:pPr>
        <w:ind w:firstLine="708"/>
        <w:jc w:val="both"/>
        <w:rPr>
          <w:sz w:val="28"/>
          <w:szCs w:val="28"/>
          <w:lang w:val="uk-UA"/>
        </w:rPr>
      </w:pPr>
      <w:r w:rsidRPr="002F6ED9">
        <w:rPr>
          <w:sz w:val="28"/>
          <w:szCs w:val="28"/>
          <w:lang w:val="uk-UA"/>
        </w:rPr>
        <w:t>2. Рекомендувати фізичній особі Лавриненку Сергію Миколайовичу</w:t>
      </w:r>
      <w:r w:rsidRPr="002F6ED9">
        <w:rPr>
          <w:i/>
          <w:sz w:val="28"/>
          <w:szCs w:val="28"/>
          <w:lang w:val="uk-UA"/>
        </w:rPr>
        <w:t xml:space="preserve"> </w:t>
      </w:r>
      <w:r w:rsidRPr="002F6ED9">
        <w:rPr>
          <w:sz w:val="28"/>
          <w:szCs w:val="28"/>
          <w:lang w:val="uk-UA"/>
        </w:rPr>
        <w:t>укласти договір зі спеціалізованою проектною організацією на підготовку матеріалів із землеустрою на дану земельну ділянку.</w:t>
      </w:r>
    </w:p>
    <w:p w:rsidR="002F6ED9" w:rsidRPr="002F6ED9" w:rsidRDefault="002F6ED9" w:rsidP="002F6ED9">
      <w:pPr>
        <w:ind w:firstLine="708"/>
        <w:jc w:val="both"/>
        <w:rPr>
          <w:sz w:val="28"/>
          <w:szCs w:val="28"/>
          <w:lang w:val="uk-UA"/>
        </w:rPr>
      </w:pPr>
      <w:r w:rsidRPr="002F6ED9">
        <w:rPr>
          <w:sz w:val="28"/>
          <w:szCs w:val="28"/>
          <w:lang w:val="uk-UA"/>
        </w:rPr>
        <w:t>3. Фізичній особі Лавриненку Сергію Миколайовичу</w:t>
      </w:r>
      <w:r w:rsidRPr="002F6ED9">
        <w:rPr>
          <w:i/>
          <w:sz w:val="28"/>
          <w:szCs w:val="28"/>
          <w:lang w:val="uk-UA"/>
        </w:rPr>
        <w:t xml:space="preserve"> </w:t>
      </w:r>
      <w:r w:rsidRPr="002F6ED9">
        <w:rPr>
          <w:sz w:val="28"/>
          <w:szCs w:val="28"/>
          <w:lang w:val="uk-UA"/>
        </w:rPr>
        <w:t>матеріали із землеустрою передати до Зеленодольської міської ради для затвердження.</w:t>
      </w:r>
    </w:p>
    <w:p w:rsidR="002F6ED9" w:rsidRPr="002F6ED9" w:rsidRDefault="002F6ED9" w:rsidP="002F6ED9">
      <w:pPr>
        <w:ind w:firstLine="708"/>
        <w:jc w:val="both"/>
        <w:rPr>
          <w:sz w:val="28"/>
          <w:szCs w:val="28"/>
          <w:lang w:val="uk-UA"/>
        </w:rPr>
      </w:pPr>
      <w:r w:rsidRPr="002F6ED9">
        <w:rPr>
          <w:sz w:val="28"/>
          <w:szCs w:val="28"/>
          <w:lang w:val="uk-UA"/>
        </w:rPr>
        <w:t xml:space="preserve">4. Контроль за виконанням рішення покласти  на постійну комісію Зеленодольської міської ради з питань регулювання земельних відносин та </w:t>
      </w:r>
    </w:p>
    <w:p w:rsidR="002F6ED9" w:rsidRPr="002F6ED9" w:rsidRDefault="002F6ED9" w:rsidP="002F6ED9">
      <w:pPr>
        <w:jc w:val="both"/>
        <w:rPr>
          <w:sz w:val="28"/>
          <w:szCs w:val="28"/>
          <w:lang w:val="uk-UA"/>
        </w:rPr>
      </w:pPr>
      <w:r w:rsidRPr="002F6ED9">
        <w:rPr>
          <w:sz w:val="28"/>
          <w:szCs w:val="28"/>
          <w:lang w:val="uk-UA"/>
        </w:rPr>
        <w:t>охорони навколишнього середовища</w:t>
      </w:r>
    </w:p>
    <w:p w:rsidR="002F6ED9" w:rsidRPr="002F6ED9" w:rsidRDefault="002F6ED9" w:rsidP="002F6ED9">
      <w:pPr>
        <w:jc w:val="both"/>
        <w:rPr>
          <w:sz w:val="28"/>
          <w:szCs w:val="28"/>
          <w:lang w:val="uk-UA"/>
        </w:rPr>
      </w:pPr>
    </w:p>
    <w:p w:rsidR="002F6ED9" w:rsidRPr="002F6ED9" w:rsidRDefault="002F6ED9" w:rsidP="002F6ED9">
      <w:pPr>
        <w:jc w:val="both"/>
        <w:rPr>
          <w:b/>
          <w:sz w:val="28"/>
          <w:szCs w:val="28"/>
          <w:lang w:val="uk-UA"/>
        </w:rPr>
      </w:pPr>
      <w:r w:rsidRPr="002F6ED9">
        <w:rPr>
          <w:b/>
          <w:sz w:val="28"/>
          <w:szCs w:val="28"/>
          <w:lang w:val="uk-UA"/>
        </w:rPr>
        <w:t>Міський голова                                                                       В. А. Качан</w:t>
      </w:r>
    </w:p>
    <w:p w:rsidR="002F6ED9" w:rsidRPr="002F6ED9" w:rsidRDefault="002F6ED9" w:rsidP="002F6ED9">
      <w:pPr>
        <w:jc w:val="both"/>
        <w:rPr>
          <w:sz w:val="28"/>
          <w:szCs w:val="28"/>
          <w:lang w:val="uk-UA"/>
        </w:rPr>
      </w:pPr>
    </w:p>
    <w:p w:rsidR="002F6ED9" w:rsidRPr="002F6ED9" w:rsidRDefault="002F6ED9" w:rsidP="002F6ED9">
      <w:pPr>
        <w:keepNext/>
        <w:jc w:val="center"/>
        <w:outlineLvl w:val="0"/>
        <w:rPr>
          <w:b/>
          <w:sz w:val="28"/>
          <w:szCs w:val="28"/>
          <w:lang w:val="uk-UA"/>
        </w:rPr>
      </w:pPr>
      <w:r w:rsidRPr="002F6ED9">
        <w:rPr>
          <w:b/>
          <w:sz w:val="28"/>
          <w:szCs w:val="28"/>
          <w:lang w:val="uk-UA"/>
        </w:rPr>
        <w:t>Р І Ш Е Н Н Я</w:t>
      </w:r>
    </w:p>
    <w:p w:rsidR="002F6ED9" w:rsidRPr="002F6ED9" w:rsidRDefault="002F6ED9" w:rsidP="002F6ED9">
      <w:pPr>
        <w:jc w:val="center"/>
        <w:rPr>
          <w:sz w:val="28"/>
          <w:szCs w:val="28"/>
          <w:lang w:val="uk-UA"/>
        </w:rPr>
      </w:pPr>
      <w:r w:rsidRPr="002F6ED9">
        <w:rPr>
          <w:sz w:val="28"/>
          <w:szCs w:val="28"/>
        </w:rPr>
        <w:t>Зеленодольської</w:t>
      </w:r>
      <w:r w:rsidRPr="002F6ED9">
        <w:rPr>
          <w:sz w:val="28"/>
          <w:szCs w:val="28"/>
          <w:lang w:val="uk-UA"/>
        </w:rPr>
        <w:t xml:space="preserve"> міської</w:t>
      </w:r>
      <w:r w:rsidRPr="002F6ED9">
        <w:rPr>
          <w:sz w:val="28"/>
          <w:szCs w:val="28"/>
        </w:rPr>
        <w:t xml:space="preserve"> ради</w:t>
      </w:r>
    </w:p>
    <w:p w:rsidR="002F6ED9" w:rsidRPr="002F6ED9" w:rsidRDefault="002F6ED9" w:rsidP="002F6ED9">
      <w:pPr>
        <w:jc w:val="center"/>
        <w:rPr>
          <w:sz w:val="28"/>
          <w:szCs w:val="28"/>
          <w:lang w:val="uk-UA"/>
        </w:rPr>
      </w:pPr>
      <w:r w:rsidRPr="002F6ED9">
        <w:rPr>
          <w:sz w:val="28"/>
          <w:szCs w:val="28"/>
          <w:lang w:val="uk-UA"/>
        </w:rPr>
        <w:t xml:space="preserve">78 сесії </w:t>
      </w:r>
      <w:r w:rsidRPr="002F6ED9">
        <w:rPr>
          <w:sz w:val="28"/>
          <w:szCs w:val="28"/>
          <w:lang w:val="en-US"/>
        </w:rPr>
        <w:t>V</w:t>
      </w:r>
      <w:r w:rsidRPr="002F6ED9">
        <w:rPr>
          <w:sz w:val="28"/>
          <w:szCs w:val="28"/>
          <w:lang w:val="uk-UA"/>
        </w:rPr>
        <w:t>І скликання</w:t>
      </w:r>
    </w:p>
    <w:p w:rsidR="002F6ED9" w:rsidRPr="002F6ED9" w:rsidRDefault="002F6ED9" w:rsidP="002F6ED9">
      <w:pPr>
        <w:jc w:val="center"/>
        <w:rPr>
          <w:b/>
          <w:sz w:val="28"/>
          <w:szCs w:val="28"/>
          <w:lang w:val="uk-UA"/>
        </w:rPr>
      </w:pPr>
    </w:p>
    <w:p w:rsidR="002F6ED9" w:rsidRPr="002F6ED9" w:rsidRDefault="002F6ED9" w:rsidP="002F6ED9">
      <w:pPr>
        <w:rPr>
          <w:sz w:val="28"/>
          <w:szCs w:val="28"/>
          <w:lang w:val="uk-UA"/>
        </w:rPr>
      </w:pPr>
      <w:r w:rsidRPr="002F6ED9">
        <w:rPr>
          <w:sz w:val="28"/>
          <w:szCs w:val="28"/>
          <w:lang w:val="uk-UA"/>
        </w:rPr>
        <w:t>21 жовтня   2015 року                                                                                  № 1107</w:t>
      </w:r>
    </w:p>
    <w:p w:rsidR="002F6ED9" w:rsidRPr="002F6ED9" w:rsidRDefault="002F6ED9" w:rsidP="002F6ED9">
      <w:pPr>
        <w:rPr>
          <w:sz w:val="28"/>
          <w:szCs w:val="28"/>
          <w:lang w:val="uk-UA"/>
        </w:rPr>
      </w:pPr>
    </w:p>
    <w:p w:rsidR="002F6ED9" w:rsidRPr="002F6ED9" w:rsidRDefault="002F6ED9" w:rsidP="002F6ED9">
      <w:pPr>
        <w:jc w:val="both"/>
        <w:rPr>
          <w:b/>
          <w:i/>
          <w:lang w:val="uk-UA"/>
        </w:rPr>
      </w:pPr>
      <w:r w:rsidRPr="002F6ED9">
        <w:rPr>
          <w:b/>
          <w:i/>
          <w:sz w:val="28"/>
          <w:szCs w:val="28"/>
          <w:lang w:val="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та передачі  земельної ділянки в оренду фізичній особі-підприємцю для будівництва та обслуговування</w:t>
      </w:r>
      <w:r w:rsidRPr="002F6ED9">
        <w:rPr>
          <w:sz w:val="28"/>
          <w:szCs w:val="28"/>
          <w:lang w:val="uk-UA"/>
        </w:rPr>
        <w:t xml:space="preserve"> </w:t>
      </w:r>
      <w:r w:rsidRPr="002F6ED9">
        <w:rPr>
          <w:b/>
          <w:i/>
          <w:sz w:val="28"/>
          <w:szCs w:val="28"/>
          <w:lang w:val="uk-UA"/>
        </w:rPr>
        <w:t>інших будівель громадської забудови</w:t>
      </w:r>
    </w:p>
    <w:p w:rsidR="002F6ED9" w:rsidRPr="002F6ED9" w:rsidRDefault="002F6ED9" w:rsidP="002F6ED9">
      <w:pPr>
        <w:jc w:val="both"/>
        <w:rPr>
          <w:b/>
          <w:i/>
          <w:lang w:val="uk-UA"/>
        </w:rPr>
      </w:pPr>
    </w:p>
    <w:p w:rsidR="002F6ED9" w:rsidRPr="002F6ED9" w:rsidRDefault="002F6ED9" w:rsidP="002F6ED9">
      <w:pPr>
        <w:jc w:val="both"/>
        <w:rPr>
          <w:sz w:val="28"/>
          <w:szCs w:val="28"/>
          <w:lang w:val="uk-UA"/>
        </w:rPr>
      </w:pPr>
      <w:r w:rsidRPr="002F6ED9">
        <w:rPr>
          <w:sz w:val="28"/>
          <w:szCs w:val="28"/>
          <w:lang w:val="uk-UA"/>
        </w:rPr>
        <w:t xml:space="preserve">         Розглянувши заяву (вхід. №К- 407 /02-9 від 09.09.2015 р.) фізичної </w:t>
      </w:r>
    </w:p>
    <w:p w:rsidR="002F6ED9" w:rsidRPr="002F6ED9" w:rsidRDefault="002F6ED9" w:rsidP="002F6ED9">
      <w:pPr>
        <w:jc w:val="both"/>
        <w:rPr>
          <w:sz w:val="28"/>
          <w:szCs w:val="28"/>
          <w:lang w:val="uk-UA"/>
        </w:rPr>
      </w:pPr>
      <w:r w:rsidRPr="002F6ED9">
        <w:rPr>
          <w:sz w:val="28"/>
          <w:szCs w:val="28"/>
          <w:lang w:val="uk-UA"/>
        </w:rPr>
        <w:lastRenderedPageBreak/>
        <w:t>особи Крисенко Людмили Михайлівни, фізичної особи Сербіної Наталі Іванівни, фізичної особи Крисенка Сергія Івановича</w:t>
      </w:r>
      <w:r w:rsidRPr="002F6ED9">
        <w:rPr>
          <w:b/>
          <w:i/>
          <w:sz w:val="28"/>
          <w:szCs w:val="28"/>
          <w:lang w:val="uk-UA"/>
        </w:rPr>
        <w:t xml:space="preserve"> </w:t>
      </w:r>
      <w:r w:rsidRPr="002F6ED9">
        <w:rPr>
          <w:sz w:val="28"/>
          <w:szCs w:val="28"/>
          <w:lang w:val="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та передачі  земельної ділянки в оренду</w:t>
      </w:r>
      <w:r w:rsidRPr="002F6ED9">
        <w:rPr>
          <w:b/>
          <w:i/>
          <w:sz w:val="28"/>
          <w:szCs w:val="28"/>
          <w:lang w:val="uk-UA"/>
        </w:rPr>
        <w:t xml:space="preserve"> </w:t>
      </w:r>
      <w:r w:rsidRPr="002F6ED9">
        <w:rPr>
          <w:sz w:val="28"/>
          <w:szCs w:val="28"/>
          <w:lang w:val="uk-UA"/>
        </w:rPr>
        <w:t xml:space="preserve">для будівництва та обслуговування будівель торгівлі, керуючись статтями 12, 123,125 Земельного Кодексу України, ст.55 Закону України «Про землеустрій» ., та пунктом 34 частини 1 статті 26 Закону України "Про місцеве самоврядування в Україні", Зеленодольська міська рада </w:t>
      </w:r>
    </w:p>
    <w:p w:rsidR="002F6ED9" w:rsidRPr="002F6ED9" w:rsidRDefault="002F6ED9" w:rsidP="002F6ED9">
      <w:pPr>
        <w:jc w:val="both"/>
        <w:rPr>
          <w:b/>
          <w:sz w:val="28"/>
          <w:szCs w:val="28"/>
          <w:lang w:val="uk-UA"/>
        </w:rPr>
      </w:pPr>
      <w:r w:rsidRPr="002F6ED9">
        <w:rPr>
          <w:b/>
          <w:sz w:val="28"/>
          <w:szCs w:val="28"/>
          <w:lang w:val="uk-UA"/>
        </w:rPr>
        <w:t xml:space="preserve">                                                     ВИРІШИЛА:</w:t>
      </w:r>
    </w:p>
    <w:p w:rsidR="002F6ED9" w:rsidRPr="002F6ED9" w:rsidRDefault="002F6ED9" w:rsidP="002F6ED9">
      <w:pPr>
        <w:jc w:val="both"/>
        <w:rPr>
          <w:sz w:val="28"/>
          <w:szCs w:val="28"/>
          <w:lang w:val="uk-UA"/>
        </w:rPr>
      </w:pPr>
      <w:r w:rsidRPr="002F6ED9">
        <w:rPr>
          <w:sz w:val="28"/>
          <w:szCs w:val="28"/>
          <w:lang w:val="uk-UA"/>
        </w:rPr>
        <w:t xml:space="preserve">            1.Надати фізичній особі Крисенко Людмилі Михайлівні, фізичній особі Сербіній Наталі Іванівні, фізичній особі Крисенку Сергію Івановичу</w:t>
      </w:r>
      <w:r w:rsidRPr="002F6ED9">
        <w:rPr>
          <w:b/>
          <w:i/>
          <w:sz w:val="28"/>
          <w:szCs w:val="28"/>
          <w:lang w:val="uk-UA"/>
        </w:rPr>
        <w:t xml:space="preserve"> </w:t>
      </w:r>
      <w:r w:rsidRPr="002F6ED9">
        <w:rPr>
          <w:sz w:val="28"/>
          <w:szCs w:val="28"/>
          <w:lang w:val="uk-UA"/>
        </w:rPr>
        <w:t>дозвіл на виготовлення технічної документації із  землеустрою щодо встановлення ( відновлення) меж земельної ділянки в натурі (на місцевості) для передачі  земельної ділянки орієнтовним розміром 0,0401 га з кадастровим номером № 1220310300:02:002:0135 в оренду</w:t>
      </w:r>
      <w:r w:rsidRPr="002F6ED9">
        <w:rPr>
          <w:b/>
          <w:i/>
          <w:sz w:val="28"/>
          <w:szCs w:val="28"/>
          <w:lang w:val="uk-UA"/>
        </w:rPr>
        <w:t xml:space="preserve"> </w:t>
      </w:r>
      <w:r w:rsidRPr="002F6ED9">
        <w:rPr>
          <w:sz w:val="28"/>
          <w:szCs w:val="28"/>
          <w:lang w:val="uk-UA"/>
        </w:rPr>
        <w:t>за адресою: вул.Комсомольська,4б</w:t>
      </w:r>
      <w:r w:rsidRPr="002F6ED9">
        <w:rPr>
          <w:b/>
          <w:i/>
          <w:sz w:val="28"/>
          <w:szCs w:val="28"/>
          <w:lang w:val="uk-UA"/>
        </w:rPr>
        <w:t xml:space="preserve"> </w:t>
      </w:r>
      <w:r w:rsidRPr="002F6ED9">
        <w:rPr>
          <w:sz w:val="28"/>
          <w:szCs w:val="28"/>
          <w:lang w:val="uk-UA"/>
        </w:rPr>
        <w:t xml:space="preserve">в м. Зеленодольську  Апостолівського району Дніпропетровської області для будівництва та     обслуговування  будівель торгівлі. </w:t>
      </w:r>
    </w:p>
    <w:p w:rsidR="002F6ED9" w:rsidRPr="002F6ED9" w:rsidRDefault="002F6ED9" w:rsidP="002F6ED9">
      <w:pPr>
        <w:jc w:val="both"/>
        <w:rPr>
          <w:sz w:val="28"/>
          <w:szCs w:val="28"/>
          <w:lang w:val="uk-UA"/>
        </w:rPr>
      </w:pPr>
      <w:r w:rsidRPr="002F6ED9">
        <w:rPr>
          <w:sz w:val="28"/>
          <w:szCs w:val="28"/>
          <w:lang w:val="uk-UA"/>
        </w:rPr>
        <w:t xml:space="preserve">            2.Рекомендувати фізичній особі Крисенко Людмилі Михайлівні, фізичній особі Сербіній Наталі Іванівні, фізичній особі Крисенку Сергію Івановичу</w:t>
      </w:r>
      <w:r w:rsidRPr="002F6ED9">
        <w:rPr>
          <w:b/>
          <w:i/>
          <w:sz w:val="28"/>
          <w:szCs w:val="28"/>
          <w:lang w:val="uk-UA"/>
        </w:rPr>
        <w:t xml:space="preserve"> </w:t>
      </w:r>
      <w:r w:rsidRPr="002F6ED9">
        <w:rPr>
          <w:sz w:val="28"/>
          <w:szCs w:val="28"/>
          <w:lang w:val="uk-UA"/>
        </w:rPr>
        <w:t xml:space="preserve"> укласти договір зі спеціалізованою проектною організацією на підготовку матеріалів із землеустрою на дану земельну ділянку.</w:t>
      </w:r>
    </w:p>
    <w:p w:rsidR="002F6ED9" w:rsidRPr="002F6ED9" w:rsidRDefault="002F6ED9" w:rsidP="002F6ED9">
      <w:pPr>
        <w:jc w:val="both"/>
        <w:rPr>
          <w:sz w:val="28"/>
          <w:szCs w:val="28"/>
          <w:lang w:val="uk-UA"/>
        </w:rPr>
      </w:pPr>
      <w:r w:rsidRPr="002F6ED9">
        <w:rPr>
          <w:sz w:val="28"/>
          <w:szCs w:val="28"/>
          <w:lang w:val="uk-UA"/>
        </w:rPr>
        <w:t xml:space="preserve">            3. Фізичній особі Крисенко Людмилі Михайлівні, фізичній особі Сербіній Наталі Іванівні, фізичній особі Крисенку Сергію Івановичу матеріали із землеустрою передати до Зеленодольської міської ради для затвердження.</w:t>
      </w:r>
    </w:p>
    <w:p w:rsidR="002F6ED9" w:rsidRPr="002F6ED9" w:rsidRDefault="002F6ED9" w:rsidP="002F6ED9">
      <w:pPr>
        <w:jc w:val="both"/>
        <w:rPr>
          <w:sz w:val="28"/>
          <w:szCs w:val="28"/>
          <w:lang w:val="uk-UA"/>
        </w:rPr>
      </w:pPr>
      <w:r w:rsidRPr="002F6ED9">
        <w:rPr>
          <w:sz w:val="28"/>
          <w:szCs w:val="28"/>
          <w:lang w:val="uk-UA"/>
        </w:rPr>
        <w:t xml:space="preserve">            4. Контроль за виконанням рішення покласти  на постійну комісію Зеленодольської міської ради з питань регулювання земельних відносин та</w:t>
      </w:r>
    </w:p>
    <w:p w:rsidR="002F6ED9" w:rsidRPr="002F6ED9" w:rsidRDefault="002F6ED9" w:rsidP="002F6ED9">
      <w:pPr>
        <w:jc w:val="both"/>
        <w:rPr>
          <w:sz w:val="28"/>
          <w:szCs w:val="28"/>
          <w:lang w:val="uk-UA"/>
        </w:rPr>
      </w:pPr>
      <w:r w:rsidRPr="002F6ED9">
        <w:rPr>
          <w:sz w:val="28"/>
          <w:szCs w:val="28"/>
          <w:lang w:val="uk-UA"/>
        </w:rPr>
        <w:t>охорони навколишнього середовища.</w:t>
      </w:r>
    </w:p>
    <w:p w:rsidR="002F6ED9" w:rsidRPr="002F6ED9" w:rsidRDefault="002F6ED9" w:rsidP="002F6ED9">
      <w:pPr>
        <w:jc w:val="both"/>
        <w:rPr>
          <w:sz w:val="28"/>
          <w:szCs w:val="28"/>
          <w:lang w:val="uk-UA"/>
        </w:rPr>
      </w:pPr>
    </w:p>
    <w:p w:rsidR="002F6ED9" w:rsidRPr="002F6ED9" w:rsidRDefault="002F6ED9" w:rsidP="002F6ED9">
      <w:pPr>
        <w:jc w:val="both"/>
        <w:rPr>
          <w:b/>
          <w:sz w:val="28"/>
          <w:szCs w:val="28"/>
          <w:lang w:val="uk-UA"/>
        </w:rPr>
      </w:pPr>
      <w:r w:rsidRPr="002F6ED9">
        <w:rPr>
          <w:b/>
          <w:sz w:val="28"/>
          <w:szCs w:val="28"/>
          <w:lang w:val="uk-UA"/>
        </w:rPr>
        <w:t>Міський голова                                                                       В. А. Качан</w:t>
      </w:r>
    </w:p>
    <w:p w:rsidR="002F6ED9" w:rsidRPr="002F6ED9" w:rsidRDefault="002F6ED9" w:rsidP="002F6ED9">
      <w:pPr>
        <w:keepNext/>
        <w:jc w:val="center"/>
        <w:outlineLvl w:val="0"/>
        <w:rPr>
          <w:b/>
          <w:sz w:val="28"/>
          <w:szCs w:val="28"/>
          <w:lang w:val="uk-UA"/>
        </w:rPr>
      </w:pPr>
      <w:r w:rsidRPr="002F6ED9">
        <w:rPr>
          <w:b/>
          <w:sz w:val="28"/>
          <w:szCs w:val="28"/>
          <w:lang w:val="uk-UA"/>
        </w:rPr>
        <w:t>Р І Ш Е Н Н Я</w:t>
      </w:r>
    </w:p>
    <w:p w:rsidR="002F6ED9" w:rsidRPr="002F6ED9" w:rsidRDefault="002F6ED9" w:rsidP="002F6ED9">
      <w:pPr>
        <w:jc w:val="center"/>
        <w:rPr>
          <w:sz w:val="28"/>
          <w:szCs w:val="28"/>
          <w:lang w:val="uk-UA"/>
        </w:rPr>
      </w:pPr>
      <w:r w:rsidRPr="002F6ED9">
        <w:rPr>
          <w:sz w:val="28"/>
          <w:szCs w:val="28"/>
        </w:rPr>
        <w:t>Зеленодольської</w:t>
      </w:r>
      <w:r w:rsidRPr="002F6ED9">
        <w:rPr>
          <w:sz w:val="28"/>
          <w:szCs w:val="28"/>
          <w:lang w:val="uk-UA"/>
        </w:rPr>
        <w:t xml:space="preserve"> міської</w:t>
      </w:r>
      <w:r w:rsidRPr="002F6ED9">
        <w:rPr>
          <w:sz w:val="28"/>
          <w:szCs w:val="28"/>
        </w:rPr>
        <w:t xml:space="preserve"> ради</w:t>
      </w:r>
    </w:p>
    <w:p w:rsidR="002F6ED9" w:rsidRPr="002F6ED9" w:rsidRDefault="002F6ED9" w:rsidP="002F6ED9">
      <w:pPr>
        <w:jc w:val="center"/>
        <w:rPr>
          <w:sz w:val="28"/>
          <w:szCs w:val="28"/>
          <w:lang w:val="uk-UA"/>
        </w:rPr>
      </w:pPr>
      <w:r w:rsidRPr="002F6ED9">
        <w:rPr>
          <w:sz w:val="28"/>
          <w:szCs w:val="28"/>
          <w:lang w:val="uk-UA"/>
        </w:rPr>
        <w:t xml:space="preserve">78 сесії </w:t>
      </w:r>
      <w:r w:rsidRPr="002F6ED9">
        <w:rPr>
          <w:sz w:val="28"/>
          <w:szCs w:val="28"/>
          <w:lang w:val="en-US"/>
        </w:rPr>
        <w:t>V</w:t>
      </w:r>
      <w:r w:rsidRPr="002F6ED9">
        <w:rPr>
          <w:sz w:val="28"/>
          <w:szCs w:val="28"/>
          <w:lang w:val="uk-UA"/>
        </w:rPr>
        <w:t>І скликання</w:t>
      </w:r>
    </w:p>
    <w:p w:rsidR="002F6ED9" w:rsidRPr="002F6ED9" w:rsidRDefault="002F6ED9" w:rsidP="002F6ED9">
      <w:pPr>
        <w:jc w:val="center"/>
        <w:rPr>
          <w:b/>
          <w:sz w:val="28"/>
          <w:szCs w:val="28"/>
          <w:lang w:val="uk-UA"/>
        </w:rPr>
      </w:pPr>
    </w:p>
    <w:p w:rsidR="002F6ED9" w:rsidRPr="002F6ED9" w:rsidRDefault="002F6ED9" w:rsidP="002F6ED9">
      <w:pPr>
        <w:rPr>
          <w:sz w:val="28"/>
          <w:szCs w:val="28"/>
          <w:lang w:val="uk-UA"/>
        </w:rPr>
      </w:pPr>
      <w:r w:rsidRPr="002F6ED9">
        <w:rPr>
          <w:sz w:val="28"/>
          <w:szCs w:val="28"/>
          <w:lang w:val="uk-UA"/>
        </w:rPr>
        <w:t xml:space="preserve">21 жовтня   2015 року                                                                             </w:t>
      </w:r>
      <w:r w:rsidRPr="002F6ED9">
        <w:rPr>
          <w:b/>
          <w:sz w:val="28"/>
          <w:szCs w:val="28"/>
          <w:lang w:val="uk-UA"/>
        </w:rPr>
        <w:t xml:space="preserve"> </w:t>
      </w:r>
      <w:r w:rsidRPr="002F6ED9">
        <w:rPr>
          <w:sz w:val="28"/>
          <w:szCs w:val="28"/>
          <w:lang w:val="uk-UA"/>
        </w:rPr>
        <w:t>№ 1108</w:t>
      </w:r>
    </w:p>
    <w:p w:rsidR="002F6ED9" w:rsidRPr="002F6ED9" w:rsidRDefault="002F6ED9" w:rsidP="002F6ED9">
      <w:pPr>
        <w:rPr>
          <w:sz w:val="28"/>
          <w:szCs w:val="28"/>
          <w:lang w:val="uk-UA"/>
        </w:rPr>
      </w:pPr>
    </w:p>
    <w:p w:rsidR="002F6ED9" w:rsidRPr="002F6ED9" w:rsidRDefault="002F6ED9" w:rsidP="002F6ED9">
      <w:pPr>
        <w:jc w:val="both"/>
        <w:rPr>
          <w:b/>
          <w:i/>
          <w:sz w:val="28"/>
          <w:szCs w:val="28"/>
          <w:lang w:val="uk-UA"/>
        </w:rPr>
      </w:pPr>
      <w:r w:rsidRPr="002F6ED9">
        <w:rPr>
          <w:b/>
          <w:i/>
          <w:sz w:val="28"/>
          <w:szCs w:val="28"/>
          <w:lang w:val="uk-UA"/>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p>
    <w:p w:rsidR="002F6ED9" w:rsidRPr="002F6ED9" w:rsidRDefault="002F6ED9" w:rsidP="002F6ED9">
      <w:pPr>
        <w:jc w:val="both"/>
        <w:rPr>
          <w:b/>
          <w:i/>
          <w:sz w:val="28"/>
          <w:szCs w:val="28"/>
          <w:lang w:val="uk-UA"/>
        </w:rPr>
      </w:pPr>
    </w:p>
    <w:p w:rsidR="002F6ED9" w:rsidRPr="002F6ED9" w:rsidRDefault="002F6ED9" w:rsidP="002F6ED9">
      <w:pPr>
        <w:jc w:val="both"/>
        <w:rPr>
          <w:sz w:val="28"/>
          <w:szCs w:val="28"/>
          <w:lang w:val="uk-UA"/>
        </w:rPr>
      </w:pPr>
      <w:r w:rsidRPr="002F6ED9">
        <w:rPr>
          <w:sz w:val="28"/>
          <w:szCs w:val="28"/>
          <w:lang w:val="uk-UA"/>
        </w:rPr>
        <w:t xml:space="preserve">         Розглянувши заяву (вхід. № А- 415 /02-9 від 10.09.2015) фізичної</w:t>
      </w:r>
    </w:p>
    <w:p w:rsidR="002F6ED9" w:rsidRPr="002F6ED9" w:rsidRDefault="002F6ED9" w:rsidP="002F6ED9">
      <w:pPr>
        <w:jc w:val="both"/>
        <w:rPr>
          <w:b/>
          <w:i/>
          <w:sz w:val="28"/>
          <w:szCs w:val="28"/>
          <w:lang w:val="uk-UA"/>
        </w:rPr>
      </w:pPr>
      <w:r w:rsidRPr="002F6ED9">
        <w:rPr>
          <w:sz w:val="28"/>
          <w:szCs w:val="28"/>
          <w:lang w:val="uk-UA"/>
        </w:rPr>
        <w:t xml:space="preserve"> особи - підприємця Баракат Яни Євгеніївни  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w:t>
      </w:r>
      <w:r w:rsidRPr="002F6ED9">
        <w:rPr>
          <w:sz w:val="28"/>
          <w:szCs w:val="28"/>
          <w:lang w:val="uk-UA"/>
        </w:rPr>
        <w:lastRenderedPageBreak/>
        <w:t>керуючись</w:t>
      </w:r>
      <w:r w:rsidRPr="002F6ED9">
        <w:rPr>
          <w:rFonts w:eastAsia="Calibri"/>
          <w:sz w:val="28"/>
          <w:szCs w:val="28"/>
          <w:lang w:val="uk-UA"/>
        </w:rPr>
        <w:t xml:space="preserve"> статтями 12,100,102,123,125 Земельного Кодексу України, ст.55-1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2F6ED9" w:rsidRPr="002F6ED9" w:rsidRDefault="002F6ED9" w:rsidP="002F6ED9">
      <w:pPr>
        <w:jc w:val="both"/>
        <w:rPr>
          <w:b/>
          <w:sz w:val="28"/>
          <w:szCs w:val="28"/>
          <w:lang w:val="uk-UA"/>
        </w:rPr>
      </w:pPr>
      <w:r w:rsidRPr="002F6ED9">
        <w:rPr>
          <w:b/>
          <w:sz w:val="28"/>
          <w:szCs w:val="28"/>
          <w:lang w:val="uk-UA"/>
        </w:rPr>
        <w:t xml:space="preserve">                                                  ВИРІШИЛА:</w:t>
      </w:r>
    </w:p>
    <w:p w:rsidR="002F6ED9" w:rsidRPr="002F6ED9" w:rsidRDefault="002F6ED9" w:rsidP="002F6ED9">
      <w:pPr>
        <w:jc w:val="both"/>
        <w:rPr>
          <w:sz w:val="28"/>
          <w:szCs w:val="28"/>
          <w:lang w:val="uk-UA"/>
        </w:rPr>
      </w:pPr>
      <w:r w:rsidRPr="002F6ED9">
        <w:rPr>
          <w:sz w:val="28"/>
          <w:szCs w:val="28"/>
          <w:lang w:val="uk-UA"/>
        </w:rPr>
        <w:t xml:space="preserve">        1. Надати дозвіл фізичній особі - підприємцю Баракат Яні Євгеніївні    на виготовлення технічної документації із  землеустрою щодо встановлення меж частини земельної ділянки, на яку поширюється право  сервітуту з метою розміщення та експлуатації 2-х тимчасових споруд та території для їх обслуговування з метою здійснення підприємницької діяльності за адресою: пров. Молодіжний, б/н орієнтовною площею 0,0065 га.</w:t>
      </w:r>
    </w:p>
    <w:p w:rsidR="002F6ED9" w:rsidRPr="002F6ED9" w:rsidRDefault="002F6ED9" w:rsidP="002F6ED9">
      <w:pPr>
        <w:jc w:val="both"/>
        <w:rPr>
          <w:sz w:val="28"/>
          <w:szCs w:val="28"/>
          <w:lang w:val="uk-UA"/>
        </w:rPr>
      </w:pPr>
      <w:r w:rsidRPr="002F6ED9">
        <w:rPr>
          <w:sz w:val="28"/>
          <w:szCs w:val="28"/>
          <w:lang w:val="uk-UA"/>
        </w:rPr>
        <w:t xml:space="preserve">        2. Рекомендувати  фізичній особі - підприємцю Баракат Яні Євгеніївні    укласти договір зі спеціалізованою проектною організацією на підготовку матеріалів із землеустрою на земельну ділянку за адресою: пров. Молодіжний, б/н орієнтовною площею 0,0065 га.</w:t>
      </w:r>
    </w:p>
    <w:p w:rsidR="002F6ED9" w:rsidRPr="002F6ED9" w:rsidRDefault="002F6ED9" w:rsidP="002F6ED9">
      <w:pPr>
        <w:jc w:val="both"/>
        <w:rPr>
          <w:sz w:val="28"/>
          <w:szCs w:val="28"/>
          <w:lang w:val="uk-UA"/>
        </w:rPr>
      </w:pPr>
      <w:r w:rsidRPr="002F6ED9">
        <w:rPr>
          <w:sz w:val="28"/>
          <w:szCs w:val="28"/>
          <w:lang w:val="uk-UA"/>
        </w:rPr>
        <w:t xml:space="preserve">        3. Фізичній особі - підприємцю Баракат Яні Євгеніївні    матеріали із землеустрою передати до Зеленодольської міської ради для затвердження.</w:t>
      </w:r>
    </w:p>
    <w:p w:rsidR="002F6ED9" w:rsidRPr="002F6ED9" w:rsidRDefault="002F6ED9" w:rsidP="002F6ED9">
      <w:pPr>
        <w:jc w:val="both"/>
        <w:rPr>
          <w:sz w:val="28"/>
          <w:szCs w:val="28"/>
          <w:lang w:val="uk-UA"/>
        </w:rPr>
      </w:pPr>
      <w:r w:rsidRPr="002F6ED9">
        <w:rPr>
          <w:sz w:val="28"/>
          <w:szCs w:val="28"/>
          <w:lang w:val="uk-UA"/>
        </w:rPr>
        <w:t xml:space="preserve">        4. Рішення № 1004/1 від 22.05.2015 вважати таким , що втратило чинність.</w:t>
      </w:r>
    </w:p>
    <w:p w:rsidR="002F6ED9" w:rsidRPr="002F6ED9" w:rsidRDefault="002F6ED9" w:rsidP="002F6ED9">
      <w:pPr>
        <w:jc w:val="both"/>
        <w:rPr>
          <w:sz w:val="28"/>
          <w:szCs w:val="28"/>
          <w:lang w:val="uk-UA"/>
        </w:rPr>
      </w:pPr>
      <w:r w:rsidRPr="002F6ED9">
        <w:rPr>
          <w:sz w:val="28"/>
          <w:szCs w:val="28"/>
          <w:lang w:val="uk-UA"/>
        </w:rPr>
        <w:t xml:space="preserve">       5.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2F6ED9" w:rsidRPr="002F6ED9" w:rsidRDefault="002F6ED9" w:rsidP="002F6ED9">
      <w:pPr>
        <w:jc w:val="both"/>
        <w:rPr>
          <w:sz w:val="28"/>
          <w:szCs w:val="28"/>
          <w:lang w:val="uk-UA"/>
        </w:rPr>
      </w:pPr>
    </w:p>
    <w:p w:rsidR="002F6ED9" w:rsidRDefault="002F6ED9" w:rsidP="002F6ED9">
      <w:pPr>
        <w:jc w:val="both"/>
        <w:rPr>
          <w:b/>
          <w:sz w:val="28"/>
          <w:szCs w:val="28"/>
          <w:lang w:val="uk-UA"/>
        </w:rPr>
      </w:pPr>
      <w:r w:rsidRPr="002F6ED9">
        <w:rPr>
          <w:b/>
          <w:sz w:val="28"/>
          <w:szCs w:val="28"/>
          <w:lang w:val="uk-UA"/>
        </w:rPr>
        <w:t>Міський голова                                                                       В. А. Качан</w:t>
      </w:r>
    </w:p>
    <w:p w:rsidR="00497ACE" w:rsidRDefault="00497ACE" w:rsidP="002F6ED9">
      <w:pPr>
        <w:jc w:val="both"/>
        <w:rPr>
          <w:b/>
          <w:sz w:val="28"/>
          <w:szCs w:val="28"/>
          <w:lang w:val="uk-UA"/>
        </w:rPr>
      </w:pPr>
    </w:p>
    <w:p w:rsidR="00497ACE" w:rsidRDefault="00497ACE" w:rsidP="002F6ED9">
      <w:pPr>
        <w:jc w:val="both"/>
        <w:rPr>
          <w:b/>
          <w:sz w:val="28"/>
          <w:szCs w:val="28"/>
          <w:lang w:val="uk-UA"/>
        </w:rPr>
      </w:pPr>
    </w:p>
    <w:p w:rsidR="00497ACE" w:rsidRPr="00497ACE" w:rsidRDefault="00497ACE" w:rsidP="00497ACE">
      <w:pPr>
        <w:keepNext/>
        <w:jc w:val="center"/>
        <w:outlineLvl w:val="0"/>
        <w:rPr>
          <w:b/>
          <w:sz w:val="28"/>
          <w:szCs w:val="28"/>
          <w:lang w:val="uk-UA"/>
        </w:rPr>
      </w:pPr>
      <w:r w:rsidRPr="00497ACE">
        <w:rPr>
          <w:b/>
          <w:sz w:val="28"/>
          <w:szCs w:val="28"/>
          <w:lang w:val="uk-UA"/>
        </w:rPr>
        <w:t>Р І Ш Е Н Н Я</w:t>
      </w:r>
    </w:p>
    <w:p w:rsidR="00497ACE" w:rsidRPr="00497ACE" w:rsidRDefault="00497ACE" w:rsidP="00497ACE">
      <w:pPr>
        <w:jc w:val="center"/>
        <w:rPr>
          <w:sz w:val="28"/>
          <w:szCs w:val="28"/>
          <w:lang w:val="uk-UA"/>
        </w:rPr>
      </w:pPr>
      <w:r w:rsidRPr="00497ACE">
        <w:rPr>
          <w:sz w:val="28"/>
          <w:szCs w:val="28"/>
        </w:rPr>
        <w:t>Зеленодольської</w:t>
      </w:r>
      <w:r w:rsidRPr="00497ACE">
        <w:rPr>
          <w:sz w:val="28"/>
          <w:szCs w:val="28"/>
          <w:lang w:val="uk-UA"/>
        </w:rPr>
        <w:t xml:space="preserve"> міської</w:t>
      </w:r>
      <w:r w:rsidRPr="00497ACE">
        <w:rPr>
          <w:sz w:val="28"/>
          <w:szCs w:val="28"/>
        </w:rPr>
        <w:t xml:space="preserve"> ради</w:t>
      </w:r>
    </w:p>
    <w:p w:rsidR="00497ACE" w:rsidRPr="00497ACE" w:rsidRDefault="00497ACE" w:rsidP="00497ACE">
      <w:pPr>
        <w:jc w:val="center"/>
        <w:rPr>
          <w:sz w:val="28"/>
          <w:szCs w:val="28"/>
          <w:lang w:val="uk-UA"/>
        </w:rPr>
      </w:pPr>
      <w:r w:rsidRPr="00497ACE">
        <w:rPr>
          <w:sz w:val="28"/>
          <w:szCs w:val="28"/>
          <w:lang w:val="uk-UA"/>
        </w:rPr>
        <w:t xml:space="preserve">78 сесії </w:t>
      </w:r>
      <w:r w:rsidRPr="00497ACE">
        <w:rPr>
          <w:sz w:val="28"/>
          <w:szCs w:val="28"/>
          <w:lang w:val="en-US"/>
        </w:rPr>
        <w:t>V</w:t>
      </w:r>
      <w:r w:rsidRPr="00497ACE">
        <w:rPr>
          <w:sz w:val="28"/>
          <w:szCs w:val="28"/>
          <w:lang w:val="uk-UA"/>
        </w:rPr>
        <w:t>І скликання</w:t>
      </w:r>
    </w:p>
    <w:p w:rsidR="00497ACE" w:rsidRPr="00497ACE" w:rsidRDefault="00497ACE" w:rsidP="00497ACE">
      <w:pPr>
        <w:jc w:val="center"/>
        <w:rPr>
          <w:b/>
          <w:sz w:val="28"/>
          <w:szCs w:val="28"/>
          <w:lang w:val="uk-UA"/>
        </w:rPr>
      </w:pPr>
    </w:p>
    <w:p w:rsidR="00497ACE" w:rsidRPr="00497ACE" w:rsidRDefault="00497ACE" w:rsidP="00497ACE">
      <w:pPr>
        <w:rPr>
          <w:sz w:val="28"/>
          <w:szCs w:val="28"/>
          <w:lang w:val="uk-UA"/>
        </w:rPr>
      </w:pPr>
      <w:r w:rsidRPr="00497ACE">
        <w:rPr>
          <w:sz w:val="28"/>
          <w:szCs w:val="28"/>
          <w:lang w:val="uk-UA"/>
        </w:rPr>
        <w:t>21 жовтня   2015 року                                                                      № 1108/1</w:t>
      </w:r>
    </w:p>
    <w:p w:rsidR="00497ACE" w:rsidRPr="00497ACE" w:rsidRDefault="00497ACE" w:rsidP="00497ACE">
      <w:pPr>
        <w:rPr>
          <w:sz w:val="28"/>
          <w:szCs w:val="28"/>
          <w:lang w:val="uk-UA"/>
        </w:rPr>
      </w:pPr>
    </w:p>
    <w:p w:rsidR="00497ACE" w:rsidRPr="00497ACE" w:rsidRDefault="00497ACE" w:rsidP="00497ACE">
      <w:pPr>
        <w:jc w:val="both"/>
        <w:rPr>
          <w:b/>
          <w:i/>
          <w:sz w:val="28"/>
          <w:szCs w:val="28"/>
          <w:lang w:val="uk-UA"/>
        </w:rPr>
      </w:pPr>
      <w:r w:rsidRPr="00497ACE">
        <w:rPr>
          <w:b/>
          <w:i/>
          <w:sz w:val="28"/>
          <w:szCs w:val="28"/>
          <w:lang w:val="uk-UA"/>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p>
    <w:p w:rsidR="00497ACE" w:rsidRPr="00497ACE" w:rsidRDefault="00497ACE" w:rsidP="00497ACE">
      <w:pPr>
        <w:jc w:val="both"/>
        <w:rPr>
          <w:b/>
          <w:i/>
          <w:sz w:val="28"/>
          <w:szCs w:val="28"/>
          <w:lang w:val="uk-UA"/>
        </w:rPr>
      </w:pPr>
    </w:p>
    <w:p w:rsidR="00497ACE" w:rsidRPr="00497ACE" w:rsidRDefault="00497ACE" w:rsidP="00497ACE">
      <w:pPr>
        <w:jc w:val="both"/>
        <w:rPr>
          <w:sz w:val="28"/>
          <w:szCs w:val="28"/>
          <w:lang w:val="uk-UA"/>
        </w:rPr>
      </w:pPr>
      <w:r w:rsidRPr="00497ACE">
        <w:rPr>
          <w:sz w:val="28"/>
          <w:szCs w:val="28"/>
          <w:lang w:val="uk-UA"/>
        </w:rPr>
        <w:t xml:space="preserve">         Розглянувши заяву (вхід. № П-366/02-9 від 11.08.2015) фізичної</w:t>
      </w:r>
    </w:p>
    <w:p w:rsidR="00497ACE" w:rsidRPr="00497ACE" w:rsidRDefault="00497ACE" w:rsidP="00497ACE">
      <w:pPr>
        <w:jc w:val="both"/>
        <w:rPr>
          <w:b/>
          <w:i/>
          <w:sz w:val="28"/>
          <w:szCs w:val="28"/>
          <w:lang w:val="uk-UA"/>
        </w:rPr>
      </w:pPr>
      <w:r w:rsidRPr="00497ACE">
        <w:rPr>
          <w:sz w:val="28"/>
          <w:szCs w:val="28"/>
          <w:lang w:val="uk-UA"/>
        </w:rPr>
        <w:t xml:space="preserve"> особи - підприємця Павлівої Ірини Василівни  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керуючись</w:t>
      </w:r>
      <w:r w:rsidRPr="00497ACE">
        <w:rPr>
          <w:rFonts w:eastAsia="Calibri"/>
          <w:sz w:val="28"/>
          <w:szCs w:val="28"/>
          <w:lang w:val="uk-UA"/>
        </w:rPr>
        <w:t xml:space="preserve"> статтями 12,100,102,123,125 Земельного Кодексу України, ст.55-1 Закону України «Про землеустрій» та пунктом 34 частини 1 статті 26 Закону України "Про місцеве самоврядування в Україні", рішенням №895 від </w:t>
      </w:r>
      <w:r w:rsidRPr="00497ACE">
        <w:rPr>
          <w:rFonts w:eastAsia="Calibri"/>
          <w:sz w:val="28"/>
          <w:szCs w:val="28"/>
          <w:lang w:val="uk-UA"/>
        </w:rPr>
        <w:lastRenderedPageBreak/>
        <w:t xml:space="preserve">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497ACE" w:rsidRPr="00497ACE" w:rsidRDefault="00497ACE" w:rsidP="00497ACE">
      <w:pPr>
        <w:jc w:val="both"/>
        <w:rPr>
          <w:sz w:val="28"/>
          <w:szCs w:val="28"/>
          <w:lang w:val="uk-UA"/>
        </w:rPr>
      </w:pPr>
    </w:p>
    <w:p w:rsidR="00497ACE" w:rsidRPr="00497ACE" w:rsidRDefault="00497ACE" w:rsidP="00497ACE">
      <w:pPr>
        <w:jc w:val="both"/>
        <w:rPr>
          <w:b/>
          <w:sz w:val="28"/>
          <w:szCs w:val="28"/>
          <w:lang w:val="uk-UA"/>
        </w:rPr>
      </w:pPr>
      <w:r w:rsidRPr="00497ACE">
        <w:rPr>
          <w:b/>
          <w:sz w:val="28"/>
          <w:szCs w:val="28"/>
          <w:lang w:val="uk-UA"/>
        </w:rPr>
        <w:t xml:space="preserve">                                                  ВИРІШИЛА:</w:t>
      </w:r>
    </w:p>
    <w:p w:rsidR="00497ACE" w:rsidRPr="00497ACE" w:rsidRDefault="00497ACE" w:rsidP="00497ACE">
      <w:pPr>
        <w:shd w:val="clear" w:color="auto" w:fill="FFFFFF"/>
        <w:jc w:val="both"/>
        <w:rPr>
          <w:sz w:val="28"/>
          <w:szCs w:val="28"/>
          <w:lang w:val="uk-UA"/>
        </w:rPr>
      </w:pPr>
    </w:p>
    <w:p w:rsidR="00497ACE" w:rsidRPr="00497ACE" w:rsidRDefault="00497ACE" w:rsidP="00497ACE">
      <w:pPr>
        <w:jc w:val="both"/>
        <w:rPr>
          <w:sz w:val="28"/>
          <w:szCs w:val="28"/>
          <w:lang w:val="uk-UA"/>
        </w:rPr>
      </w:pPr>
      <w:r w:rsidRPr="00497ACE">
        <w:rPr>
          <w:sz w:val="28"/>
          <w:szCs w:val="28"/>
          <w:lang w:val="uk-UA"/>
        </w:rPr>
        <w:t xml:space="preserve">        1. Надати дозвіл фізичній особі - підприємцю Павлівій Ірині Василівні  на виготовлення технічної документації із  землеустрою щодо встановлення меж частини земельної ділянки, на яку поширюється право  сервітуту з метою розміщення та експлуатації тимчасової споруди для здійснення підприємницької діяльності за адресою: пров. Молодіжний, б/н орієнтовною площею 0,0045 га.</w:t>
      </w:r>
    </w:p>
    <w:p w:rsidR="00497ACE" w:rsidRPr="00497ACE" w:rsidRDefault="00497ACE" w:rsidP="00497ACE">
      <w:pPr>
        <w:jc w:val="both"/>
        <w:rPr>
          <w:sz w:val="28"/>
          <w:szCs w:val="28"/>
          <w:lang w:val="uk-UA"/>
        </w:rPr>
      </w:pPr>
      <w:r w:rsidRPr="00497ACE">
        <w:rPr>
          <w:sz w:val="28"/>
          <w:szCs w:val="28"/>
          <w:lang w:val="uk-UA"/>
        </w:rPr>
        <w:t xml:space="preserve">        2. Рекомендувати  фізичній особі - підприємцю Павлівій Ірині Василівні  укласти договір зі спеціалізованою проектною організацією на підготовку матеріалів із землеустрою на земельну ділянку за адресою: </w:t>
      </w:r>
    </w:p>
    <w:p w:rsidR="00497ACE" w:rsidRPr="00497ACE" w:rsidRDefault="00497ACE" w:rsidP="00497ACE">
      <w:pPr>
        <w:jc w:val="both"/>
        <w:rPr>
          <w:sz w:val="28"/>
          <w:szCs w:val="28"/>
          <w:lang w:val="uk-UA"/>
        </w:rPr>
      </w:pPr>
      <w:r w:rsidRPr="00497ACE">
        <w:rPr>
          <w:sz w:val="28"/>
          <w:szCs w:val="28"/>
          <w:lang w:val="uk-UA"/>
        </w:rPr>
        <w:t>пров. Молодіжний, б/н орієнтовною площею 0,0045 га, із них під тимчасовою спорудою 0,0019 га.</w:t>
      </w:r>
    </w:p>
    <w:p w:rsidR="00497ACE" w:rsidRPr="00497ACE" w:rsidRDefault="00497ACE" w:rsidP="00497ACE">
      <w:pPr>
        <w:jc w:val="both"/>
        <w:rPr>
          <w:sz w:val="28"/>
          <w:szCs w:val="28"/>
          <w:lang w:val="uk-UA"/>
        </w:rPr>
      </w:pPr>
      <w:r w:rsidRPr="00497ACE">
        <w:rPr>
          <w:sz w:val="28"/>
          <w:szCs w:val="28"/>
          <w:lang w:val="uk-UA"/>
        </w:rPr>
        <w:t xml:space="preserve">        3. Фізичній особі - підприємцю Павлівій Ірині Василівні  матеріали із землеустрою передати до Зеленодольської міської ради для затвердження.</w:t>
      </w:r>
    </w:p>
    <w:p w:rsidR="00497ACE" w:rsidRPr="00497ACE" w:rsidRDefault="00497ACE" w:rsidP="00497ACE">
      <w:pPr>
        <w:jc w:val="both"/>
        <w:rPr>
          <w:sz w:val="28"/>
          <w:szCs w:val="28"/>
          <w:lang w:val="uk-UA"/>
        </w:rPr>
      </w:pPr>
      <w:r w:rsidRPr="00497ACE">
        <w:rPr>
          <w:sz w:val="28"/>
          <w:szCs w:val="28"/>
          <w:lang w:val="uk-UA"/>
        </w:rPr>
        <w:t xml:space="preserve">       4. Контроль за виконанням рішення покласти  на постійну комісію Зеленодольської міської ради з питань регулювання земельних відносин та </w:t>
      </w:r>
    </w:p>
    <w:p w:rsidR="00497ACE" w:rsidRPr="00497ACE" w:rsidRDefault="00497ACE" w:rsidP="00497ACE">
      <w:pPr>
        <w:jc w:val="both"/>
        <w:rPr>
          <w:sz w:val="28"/>
          <w:szCs w:val="28"/>
          <w:lang w:val="uk-UA"/>
        </w:rPr>
      </w:pPr>
      <w:r w:rsidRPr="00497ACE">
        <w:rPr>
          <w:sz w:val="28"/>
          <w:szCs w:val="28"/>
          <w:lang w:val="uk-UA"/>
        </w:rPr>
        <w:t>охорони навколишнього середовища</w:t>
      </w:r>
    </w:p>
    <w:p w:rsidR="00497ACE" w:rsidRPr="00497ACE" w:rsidRDefault="00497ACE" w:rsidP="00497ACE">
      <w:pPr>
        <w:jc w:val="both"/>
        <w:rPr>
          <w:sz w:val="28"/>
          <w:szCs w:val="28"/>
          <w:lang w:val="uk-UA"/>
        </w:rPr>
      </w:pPr>
    </w:p>
    <w:p w:rsidR="00497ACE" w:rsidRPr="00497ACE" w:rsidRDefault="00497ACE" w:rsidP="00497ACE">
      <w:pPr>
        <w:jc w:val="both"/>
        <w:rPr>
          <w:b/>
          <w:sz w:val="28"/>
          <w:szCs w:val="28"/>
          <w:lang w:val="uk-UA"/>
        </w:rPr>
      </w:pPr>
      <w:r w:rsidRPr="00497ACE">
        <w:rPr>
          <w:b/>
          <w:sz w:val="28"/>
          <w:szCs w:val="28"/>
          <w:lang w:val="uk-UA"/>
        </w:rPr>
        <w:t>Міський голова                                                                       В. А. Качан</w:t>
      </w:r>
    </w:p>
    <w:p w:rsidR="00497ACE" w:rsidRDefault="00497ACE" w:rsidP="002F6ED9">
      <w:pPr>
        <w:jc w:val="both"/>
        <w:rPr>
          <w:b/>
          <w:sz w:val="28"/>
          <w:szCs w:val="28"/>
          <w:lang w:val="uk-UA"/>
        </w:rPr>
      </w:pPr>
    </w:p>
    <w:p w:rsidR="00497ACE" w:rsidRPr="002F6ED9" w:rsidRDefault="00497ACE" w:rsidP="002F6ED9">
      <w:pPr>
        <w:jc w:val="both"/>
        <w:rPr>
          <w:b/>
          <w:sz w:val="28"/>
          <w:szCs w:val="28"/>
          <w:lang w:val="uk-UA"/>
        </w:rPr>
      </w:pPr>
    </w:p>
    <w:p w:rsidR="002F6ED9" w:rsidRPr="002F6ED9" w:rsidRDefault="002F6ED9" w:rsidP="002F6ED9">
      <w:pPr>
        <w:keepNext/>
        <w:jc w:val="center"/>
        <w:outlineLvl w:val="0"/>
        <w:rPr>
          <w:b/>
          <w:sz w:val="28"/>
          <w:szCs w:val="28"/>
          <w:lang w:val="uk-UA"/>
        </w:rPr>
      </w:pPr>
      <w:r w:rsidRPr="002F6ED9">
        <w:rPr>
          <w:b/>
          <w:sz w:val="28"/>
          <w:szCs w:val="28"/>
          <w:lang w:val="uk-UA"/>
        </w:rPr>
        <w:t>Р І Ш Е Н Н Я</w:t>
      </w:r>
    </w:p>
    <w:p w:rsidR="002F6ED9" w:rsidRPr="002F6ED9" w:rsidRDefault="002F6ED9" w:rsidP="002F6ED9">
      <w:pPr>
        <w:jc w:val="center"/>
        <w:rPr>
          <w:sz w:val="28"/>
          <w:szCs w:val="28"/>
          <w:lang w:val="uk-UA"/>
        </w:rPr>
      </w:pPr>
      <w:r w:rsidRPr="002F6ED9">
        <w:rPr>
          <w:sz w:val="28"/>
          <w:szCs w:val="28"/>
        </w:rPr>
        <w:t>Зеленодольської</w:t>
      </w:r>
      <w:r w:rsidRPr="002F6ED9">
        <w:rPr>
          <w:sz w:val="28"/>
          <w:szCs w:val="28"/>
          <w:lang w:val="uk-UA"/>
        </w:rPr>
        <w:t xml:space="preserve"> міської</w:t>
      </w:r>
      <w:r w:rsidRPr="002F6ED9">
        <w:rPr>
          <w:sz w:val="28"/>
          <w:szCs w:val="28"/>
        </w:rPr>
        <w:t xml:space="preserve"> ради</w:t>
      </w:r>
    </w:p>
    <w:p w:rsidR="002F6ED9" w:rsidRPr="002F6ED9" w:rsidRDefault="002F6ED9" w:rsidP="002F6ED9">
      <w:pPr>
        <w:jc w:val="center"/>
        <w:rPr>
          <w:sz w:val="28"/>
          <w:szCs w:val="28"/>
          <w:lang w:val="uk-UA"/>
        </w:rPr>
      </w:pPr>
      <w:r w:rsidRPr="002F6ED9">
        <w:rPr>
          <w:sz w:val="28"/>
          <w:szCs w:val="28"/>
          <w:lang w:val="uk-UA"/>
        </w:rPr>
        <w:t xml:space="preserve">78 сесії </w:t>
      </w:r>
      <w:r w:rsidRPr="002F6ED9">
        <w:rPr>
          <w:sz w:val="28"/>
          <w:szCs w:val="28"/>
          <w:lang w:val="en-US"/>
        </w:rPr>
        <w:t>V</w:t>
      </w:r>
      <w:r w:rsidRPr="002F6ED9">
        <w:rPr>
          <w:sz w:val="28"/>
          <w:szCs w:val="28"/>
          <w:lang w:val="uk-UA"/>
        </w:rPr>
        <w:t>І скликання</w:t>
      </w:r>
    </w:p>
    <w:p w:rsidR="002F6ED9" w:rsidRPr="002F6ED9" w:rsidRDefault="002F6ED9" w:rsidP="002F6ED9">
      <w:pPr>
        <w:jc w:val="center"/>
        <w:rPr>
          <w:b/>
          <w:sz w:val="28"/>
          <w:szCs w:val="28"/>
          <w:lang w:val="uk-UA"/>
        </w:rPr>
      </w:pPr>
    </w:p>
    <w:p w:rsidR="002F6ED9" w:rsidRPr="002F6ED9" w:rsidRDefault="002F6ED9" w:rsidP="002F6ED9">
      <w:pPr>
        <w:rPr>
          <w:sz w:val="28"/>
          <w:szCs w:val="28"/>
          <w:lang w:val="uk-UA"/>
        </w:rPr>
      </w:pPr>
      <w:r w:rsidRPr="002F6ED9">
        <w:rPr>
          <w:sz w:val="28"/>
          <w:szCs w:val="28"/>
          <w:lang w:val="uk-UA"/>
        </w:rPr>
        <w:t xml:space="preserve">21 жовтня   2015 року                                                                                 № 1109                                                                                                                  </w:t>
      </w:r>
      <w:r w:rsidRPr="002F6ED9">
        <w:rPr>
          <w:b/>
          <w:sz w:val="28"/>
          <w:szCs w:val="28"/>
          <w:lang w:val="uk-UA"/>
        </w:rPr>
        <w:t xml:space="preserve"> </w:t>
      </w:r>
    </w:p>
    <w:p w:rsidR="002F6ED9" w:rsidRPr="002F6ED9" w:rsidRDefault="002F6ED9" w:rsidP="002F6ED9">
      <w:pPr>
        <w:rPr>
          <w:sz w:val="28"/>
          <w:szCs w:val="28"/>
          <w:lang w:val="uk-UA"/>
        </w:rPr>
      </w:pPr>
    </w:p>
    <w:p w:rsidR="002F6ED9" w:rsidRPr="002F6ED9" w:rsidRDefault="002F6ED9" w:rsidP="002F6ED9">
      <w:pPr>
        <w:jc w:val="both"/>
        <w:rPr>
          <w:b/>
          <w:i/>
          <w:sz w:val="28"/>
          <w:szCs w:val="28"/>
          <w:lang w:val="uk-UA"/>
        </w:rPr>
      </w:pPr>
      <w:r w:rsidRPr="002F6ED9">
        <w:rPr>
          <w:b/>
          <w:i/>
          <w:sz w:val="28"/>
          <w:szCs w:val="28"/>
          <w:lang w:val="uk-UA"/>
        </w:rPr>
        <w:t>Про надання дозволу Зеленодольській міській раді Апостолівського району</w:t>
      </w:r>
    </w:p>
    <w:p w:rsidR="002F6ED9" w:rsidRPr="002F6ED9" w:rsidRDefault="002F6ED9" w:rsidP="002F6ED9">
      <w:pPr>
        <w:jc w:val="both"/>
        <w:rPr>
          <w:b/>
          <w:i/>
          <w:sz w:val="28"/>
          <w:szCs w:val="28"/>
          <w:lang w:val="uk-UA"/>
        </w:rPr>
      </w:pPr>
      <w:r w:rsidRPr="002F6ED9">
        <w:rPr>
          <w:b/>
          <w:i/>
          <w:sz w:val="28"/>
          <w:szCs w:val="28"/>
          <w:lang w:val="uk-UA"/>
        </w:rPr>
        <w:t xml:space="preserve">Дніпропетровської області на розробку проекту землеустрою щодо відведення земельної ділянки у власність територіальної громади міста Зеленодольська  для будівництва бетонного майданчику для збирання твердих побутових відходів </w:t>
      </w:r>
    </w:p>
    <w:p w:rsidR="002F6ED9" w:rsidRPr="002F6ED9" w:rsidRDefault="002F6ED9" w:rsidP="002F6ED9">
      <w:pPr>
        <w:jc w:val="both"/>
        <w:rPr>
          <w:sz w:val="28"/>
          <w:szCs w:val="28"/>
          <w:lang w:val="uk-UA"/>
        </w:rPr>
      </w:pPr>
    </w:p>
    <w:p w:rsidR="002F6ED9" w:rsidRPr="002F6ED9" w:rsidRDefault="002F6ED9" w:rsidP="002F6ED9">
      <w:pPr>
        <w:jc w:val="both"/>
        <w:rPr>
          <w:sz w:val="28"/>
          <w:szCs w:val="28"/>
          <w:lang w:val="uk-UA"/>
        </w:rPr>
      </w:pPr>
      <w:r w:rsidRPr="002F6ED9">
        <w:rPr>
          <w:sz w:val="28"/>
          <w:szCs w:val="28"/>
          <w:lang w:val="uk-UA"/>
        </w:rPr>
        <w:t xml:space="preserve">       У зв’язку із необхідністю забезпечення потреб населення міста Зеленодольська у збиранні твердих побутових відходів, керуючись Земельним кодексом України, Законом України «Про державний земельний кадастр» № 3631-</w:t>
      </w:r>
      <w:r w:rsidRPr="002F6ED9">
        <w:rPr>
          <w:sz w:val="28"/>
          <w:szCs w:val="28"/>
          <w:lang w:val="en-US"/>
        </w:rPr>
        <w:t>VI</w:t>
      </w:r>
      <w:r w:rsidRPr="002F6ED9">
        <w:rPr>
          <w:sz w:val="28"/>
          <w:szCs w:val="28"/>
          <w:lang w:val="uk-UA"/>
        </w:rPr>
        <w:t xml:space="preserve"> від 07.07.2012 року, «Про регулювання містобудівної діяльності» Зеленодольська міська рада</w:t>
      </w:r>
    </w:p>
    <w:p w:rsidR="002F6ED9" w:rsidRPr="002F6ED9" w:rsidRDefault="002F6ED9" w:rsidP="002F6ED9">
      <w:pPr>
        <w:jc w:val="both"/>
        <w:rPr>
          <w:b/>
          <w:sz w:val="28"/>
          <w:szCs w:val="28"/>
          <w:lang w:val="uk-UA"/>
        </w:rPr>
      </w:pPr>
      <w:r w:rsidRPr="002F6ED9">
        <w:rPr>
          <w:sz w:val="28"/>
          <w:szCs w:val="28"/>
          <w:lang w:val="uk-UA"/>
        </w:rPr>
        <w:t xml:space="preserve">                                              </w:t>
      </w:r>
      <w:r w:rsidRPr="002F6ED9">
        <w:rPr>
          <w:b/>
          <w:sz w:val="28"/>
          <w:szCs w:val="28"/>
          <w:lang w:val="uk-UA"/>
        </w:rPr>
        <w:t>В И Р І Ш И Л А :</w:t>
      </w:r>
    </w:p>
    <w:p w:rsidR="002F6ED9" w:rsidRPr="002F6ED9" w:rsidRDefault="002F6ED9" w:rsidP="00586977">
      <w:pPr>
        <w:numPr>
          <w:ilvl w:val="0"/>
          <w:numId w:val="13"/>
        </w:numPr>
        <w:jc w:val="both"/>
        <w:rPr>
          <w:sz w:val="28"/>
          <w:szCs w:val="28"/>
          <w:lang w:val="uk-UA"/>
        </w:rPr>
      </w:pPr>
      <w:r w:rsidRPr="002F6ED9">
        <w:rPr>
          <w:sz w:val="28"/>
          <w:szCs w:val="28"/>
          <w:lang w:val="uk-UA"/>
        </w:rPr>
        <w:t>Надати дозвіл Зеленодольській міській раді на розроблення проекту</w:t>
      </w:r>
    </w:p>
    <w:p w:rsidR="002F6ED9" w:rsidRPr="002F6ED9" w:rsidRDefault="002F6ED9" w:rsidP="002F6ED9">
      <w:pPr>
        <w:jc w:val="both"/>
        <w:rPr>
          <w:sz w:val="28"/>
          <w:szCs w:val="28"/>
          <w:lang w:val="uk-UA"/>
        </w:rPr>
      </w:pPr>
      <w:r w:rsidRPr="002F6ED9">
        <w:rPr>
          <w:sz w:val="28"/>
          <w:szCs w:val="28"/>
          <w:lang w:val="uk-UA"/>
        </w:rPr>
        <w:lastRenderedPageBreak/>
        <w:t>землеустрою щодо відведення земельної ділянки у власність територіальної громади міста Зеленодольська для будівництва</w:t>
      </w:r>
      <w:r w:rsidRPr="002F6ED9">
        <w:rPr>
          <w:b/>
          <w:i/>
          <w:sz w:val="28"/>
          <w:szCs w:val="28"/>
          <w:lang w:val="uk-UA"/>
        </w:rPr>
        <w:t xml:space="preserve"> </w:t>
      </w:r>
      <w:r w:rsidRPr="002F6ED9">
        <w:rPr>
          <w:sz w:val="28"/>
          <w:szCs w:val="28"/>
          <w:lang w:val="uk-UA"/>
        </w:rPr>
        <w:t xml:space="preserve">бетонного майданчику для збирання твердих побутових відходів за адресою: майданчик №1 по </w:t>
      </w:r>
    </w:p>
    <w:p w:rsidR="002F6ED9" w:rsidRPr="002F6ED9" w:rsidRDefault="002F6ED9" w:rsidP="002F6ED9">
      <w:pPr>
        <w:jc w:val="both"/>
        <w:rPr>
          <w:sz w:val="28"/>
          <w:szCs w:val="28"/>
          <w:lang w:val="uk-UA"/>
        </w:rPr>
      </w:pPr>
      <w:r w:rsidRPr="002F6ED9">
        <w:rPr>
          <w:sz w:val="28"/>
          <w:szCs w:val="28"/>
          <w:lang w:val="uk-UA"/>
        </w:rPr>
        <w:t>вул. Енергетична (згідно схеми розміщення) в м. Зеленодольськ Апостолівського району  Дніпропетровської області, за рахунок земель - землі запасу,  орієнтовною площею 0,0050 га.</w:t>
      </w:r>
    </w:p>
    <w:p w:rsidR="002F6ED9" w:rsidRPr="002F6ED9" w:rsidRDefault="002F6ED9" w:rsidP="00586977">
      <w:pPr>
        <w:numPr>
          <w:ilvl w:val="0"/>
          <w:numId w:val="13"/>
        </w:numPr>
        <w:jc w:val="both"/>
        <w:rPr>
          <w:sz w:val="28"/>
          <w:szCs w:val="28"/>
          <w:lang w:val="uk-UA"/>
        </w:rPr>
      </w:pPr>
      <w:r w:rsidRPr="002F6ED9">
        <w:rPr>
          <w:sz w:val="28"/>
          <w:szCs w:val="28"/>
          <w:lang w:val="uk-UA"/>
        </w:rPr>
        <w:t>Зеленодольській міській раді укласти договір із спеціалізованою</w:t>
      </w:r>
    </w:p>
    <w:p w:rsidR="002F6ED9" w:rsidRPr="002F6ED9" w:rsidRDefault="002F6ED9" w:rsidP="002F6ED9">
      <w:pPr>
        <w:jc w:val="both"/>
        <w:rPr>
          <w:sz w:val="28"/>
          <w:szCs w:val="28"/>
          <w:lang w:val="uk-UA"/>
        </w:rPr>
      </w:pPr>
      <w:r w:rsidRPr="002F6ED9">
        <w:rPr>
          <w:sz w:val="28"/>
          <w:szCs w:val="28"/>
          <w:lang w:val="uk-UA"/>
        </w:rPr>
        <w:t xml:space="preserve"> проектною організацією на розробку проекту землеустрою, щодо</w:t>
      </w:r>
    </w:p>
    <w:p w:rsidR="002F6ED9" w:rsidRPr="002F6ED9" w:rsidRDefault="002F6ED9" w:rsidP="002F6ED9">
      <w:pPr>
        <w:jc w:val="both"/>
        <w:rPr>
          <w:sz w:val="28"/>
          <w:szCs w:val="28"/>
          <w:lang w:val="uk-UA"/>
        </w:rPr>
      </w:pPr>
      <w:r w:rsidRPr="002F6ED9">
        <w:rPr>
          <w:sz w:val="28"/>
          <w:szCs w:val="28"/>
          <w:lang w:val="uk-UA"/>
        </w:rPr>
        <w:t xml:space="preserve"> відведення земельної ділянки у  власність територіальної громади міста</w:t>
      </w:r>
      <w:r w:rsidRPr="002F6ED9">
        <w:rPr>
          <w:b/>
          <w:i/>
          <w:sz w:val="28"/>
          <w:szCs w:val="28"/>
          <w:lang w:val="uk-UA"/>
        </w:rPr>
        <w:t xml:space="preserve"> </w:t>
      </w:r>
      <w:r w:rsidRPr="002F6ED9">
        <w:rPr>
          <w:sz w:val="28"/>
          <w:szCs w:val="28"/>
          <w:lang w:val="uk-UA"/>
        </w:rPr>
        <w:t>Зеленодольська для будівництва</w:t>
      </w:r>
      <w:r w:rsidRPr="002F6ED9">
        <w:rPr>
          <w:b/>
          <w:i/>
          <w:sz w:val="28"/>
          <w:szCs w:val="28"/>
          <w:lang w:val="uk-UA"/>
        </w:rPr>
        <w:t xml:space="preserve"> </w:t>
      </w:r>
      <w:r w:rsidRPr="002F6ED9">
        <w:rPr>
          <w:sz w:val="28"/>
          <w:szCs w:val="28"/>
          <w:lang w:val="uk-UA"/>
        </w:rPr>
        <w:t xml:space="preserve">бетонного майданчика для збирання твердих побутових відходів за адресою: майданчик №1 по </w:t>
      </w:r>
    </w:p>
    <w:p w:rsidR="002F6ED9" w:rsidRPr="002F6ED9" w:rsidRDefault="002F6ED9" w:rsidP="002F6ED9">
      <w:pPr>
        <w:jc w:val="both"/>
        <w:rPr>
          <w:sz w:val="28"/>
          <w:szCs w:val="28"/>
          <w:lang w:val="uk-UA"/>
        </w:rPr>
      </w:pPr>
      <w:r w:rsidRPr="002F6ED9">
        <w:rPr>
          <w:sz w:val="28"/>
          <w:szCs w:val="28"/>
          <w:lang w:val="uk-UA"/>
        </w:rPr>
        <w:t>вул. Енергетична (згідно схеми розміщення)  в м. Зеленодольську Апостолівського району Дніпропетровської області та затвердити розроблений проект рішенням Зеленодольської міської ради.</w:t>
      </w:r>
    </w:p>
    <w:p w:rsidR="002F6ED9" w:rsidRPr="002F6ED9" w:rsidRDefault="002F6ED9" w:rsidP="00586977">
      <w:pPr>
        <w:numPr>
          <w:ilvl w:val="0"/>
          <w:numId w:val="13"/>
        </w:numPr>
        <w:jc w:val="both"/>
        <w:rPr>
          <w:sz w:val="28"/>
          <w:szCs w:val="28"/>
          <w:lang w:val="uk-UA"/>
        </w:rPr>
      </w:pPr>
      <w:r w:rsidRPr="002F6ED9">
        <w:rPr>
          <w:sz w:val="28"/>
          <w:szCs w:val="28"/>
        </w:rPr>
        <w:t>Контроль</w:t>
      </w:r>
      <w:r w:rsidRPr="002F6ED9">
        <w:rPr>
          <w:sz w:val="28"/>
          <w:szCs w:val="28"/>
          <w:lang w:val="uk-UA"/>
        </w:rPr>
        <w:t xml:space="preserve"> за виконанням рішення покласти на постійну комісію</w:t>
      </w:r>
    </w:p>
    <w:p w:rsidR="002F6ED9" w:rsidRPr="002F6ED9" w:rsidRDefault="002F6ED9" w:rsidP="002F6ED9">
      <w:pPr>
        <w:jc w:val="both"/>
        <w:rPr>
          <w:sz w:val="28"/>
          <w:szCs w:val="28"/>
          <w:lang w:val="uk-UA"/>
        </w:rPr>
      </w:pPr>
      <w:r w:rsidRPr="002F6ED9">
        <w:rPr>
          <w:sz w:val="28"/>
          <w:szCs w:val="28"/>
          <w:lang w:val="uk-UA"/>
        </w:rPr>
        <w:t xml:space="preserve">Зеленодольської міської ради з питань регулювання земельних відносин та </w:t>
      </w:r>
    </w:p>
    <w:p w:rsidR="002F6ED9" w:rsidRPr="002F6ED9" w:rsidRDefault="002F6ED9" w:rsidP="002F6ED9">
      <w:pPr>
        <w:jc w:val="both"/>
        <w:rPr>
          <w:sz w:val="28"/>
          <w:szCs w:val="28"/>
          <w:lang w:val="uk-UA"/>
        </w:rPr>
      </w:pPr>
      <w:r w:rsidRPr="002F6ED9">
        <w:rPr>
          <w:sz w:val="28"/>
          <w:szCs w:val="28"/>
          <w:lang w:val="uk-UA"/>
        </w:rPr>
        <w:t>охорони навколишнього середовища.</w:t>
      </w:r>
    </w:p>
    <w:p w:rsidR="002F6ED9" w:rsidRPr="002F6ED9" w:rsidRDefault="002F6ED9" w:rsidP="002F6ED9">
      <w:pPr>
        <w:jc w:val="both"/>
        <w:rPr>
          <w:sz w:val="28"/>
          <w:szCs w:val="28"/>
          <w:lang w:val="uk-UA"/>
        </w:rPr>
      </w:pPr>
    </w:p>
    <w:p w:rsidR="002F6ED9" w:rsidRDefault="002F6ED9" w:rsidP="002F6ED9">
      <w:pPr>
        <w:jc w:val="both"/>
        <w:rPr>
          <w:b/>
          <w:sz w:val="28"/>
          <w:szCs w:val="28"/>
          <w:lang w:val="uk-UA"/>
        </w:rPr>
      </w:pPr>
      <w:r w:rsidRPr="002F6ED9">
        <w:rPr>
          <w:b/>
          <w:sz w:val="28"/>
          <w:szCs w:val="28"/>
          <w:lang w:val="uk-UA"/>
        </w:rPr>
        <w:t>Міський голова                                                                       В. А. Качан</w:t>
      </w:r>
    </w:p>
    <w:p w:rsidR="00497ACE" w:rsidRPr="002F6ED9" w:rsidRDefault="00497ACE" w:rsidP="002F6ED9">
      <w:pPr>
        <w:jc w:val="both"/>
        <w:rPr>
          <w:b/>
          <w:sz w:val="28"/>
          <w:szCs w:val="28"/>
          <w:lang w:val="uk-UA"/>
        </w:rPr>
      </w:pPr>
    </w:p>
    <w:p w:rsidR="002F6ED9" w:rsidRPr="002F6ED9" w:rsidRDefault="002F6ED9" w:rsidP="002F6ED9">
      <w:pPr>
        <w:keepNext/>
        <w:jc w:val="center"/>
        <w:outlineLvl w:val="0"/>
        <w:rPr>
          <w:b/>
          <w:sz w:val="28"/>
          <w:szCs w:val="28"/>
          <w:lang w:val="uk-UA"/>
        </w:rPr>
      </w:pPr>
      <w:r w:rsidRPr="002F6ED9">
        <w:rPr>
          <w:b/>
          <w:sz w:val="28"/>
          <w:szCs w:val="28"/>
          <w:lang w:val="uk-UA"/>
        </w:rPr>
        <w:t>Р І Ш Е Н Н Я</w:t>
      </w:r>
    </w:p>
    <w:p w:rsidR="002F6ED9" w:rsidRPr="002F6ED9" w:rsidRDefault="002F6ED9" w:rsidP="002F6ED9">
      <w:pPr>
        <w:jc w:val="center"/>
        <w:rPr>
          <w:sz w:val="28"/>
          <w:szCs w:val="28"/>
          <w:lang w:val="uk-UA"/>
        </w:rPr>
      </w:pPr>
      <w:r w:rsidRPr="002F6ED9">
        <w:rPr>
          <w:sz w:val="28"/>
          <w:szCs w:val="28"/>
        </w:rPr>
        <w:t>Зеленодольської</w:t>
      </w:r>
      <w:r w:rsidRPr="002F6ED9">
        <w:rPr>
          <w:sz w:val="28"/>
          <w:szCs w:val="28"/>
          <w:lang w:val="uk-UA"/>
        </w:rPr>
        <w:t xml:space="preserve"> міської</w:t>
      </w:r>
      <w:r w:rsidRPr="002F6ED9">
        <w:rPr>
          <w:sz w:val="28"/>
          <w:szCs w:val="28"/>
        </w:rPr>
        <w:t xml:space="preserve"> ради</w:t>
      </w:r>
    </w:p>
    <w:p w:rsidR="002F6ED9" w:rsidRPr="002F6ED9" w:rsidRDefault="002F6ED9" w:rsidP="002F6ED9">
      <w:pPr>
        <w:jc w:val="center"/>
        <w:rPr>
          <w:sz w:val="28"/>
          <w:szCs w:val="28"/>
          <w:lang w:val="uk-UA"/>
        </w:rPr>
      </w:pPr>
      <w:r w:rsidRPr="002F6ED9">
        <w:rPr>
          <w:sz w:val="28"/>
          <w:szCs w:val="28"/>
          <w:lang w:val="uk-UA"/>
        </w:rPr>
        <w:t xml:space="preserve">78 сесії </w:t>
      </w:r>
      <w:r w:rsidRPr="002F6ED9">
        <w:rPr>
          <w:sz w:val="28"/>
          <w:szCs w:val="28"/>
          <w:lang w:val="en-US"/>
        </w:rPr>
        <w:t>V</w:t>
      </w:r>
      <w:r w:rsidRPr="002F6ED9">
        <w:rPr>
          <w:sz w:val="28"/>
          <w:szCs w:val="28"/>
          <w:lang w:val="uk-UA"/>
        </w:rPr>
        <w:t>І скликання</w:t>
      </w:r>
    </w:p>
    <w:p w:rsidR="002F6ED9" w:rsidRPr="002F6ED9" w:rsidRDefault="002F6ED9" w:rsidP="002F6ED9">
      <w:pPr>
        <w:jc w:val="center"/>
        <w:rPr>
          <w:b/>
          <w:sz w:val="28"/>
          <w:szCs w:val="28"/>
          <w:lang w:val="uk-UA"/>
        </w:rPr>
      </w:pPr>
    </w:p>
    <w:p w:rsidR="002F6ED9" w:rsidRPr="002F6ED9" w:rsidRDefault="002F6ED9" w:rsidP="002F6ED9">
      <w:pPr>
        <w:rPr>
          <w:sz w:val="28"/>
          <w:szCs w:val="28"/>
          <w:lang w:val="uk-UA"/>
        </w:rPr>
      </w:pPr>
      <w:r w:rsidRPr="002F6ED9">
        <w:rPr>
          <w:sz w:val="28"/>
          <w:szCs w:val="28"/>
          <w:lang w:val="uk-UA"/>
        </w:rPr>
        <w:t xml:space="preserve">21 жовтня   2015 року                                                  </w:t>
      </w:r>
      <w:r>
        <w:rPr>
          <w:sz w:val="28"/>
          <w:szCs w:val="28"/>
          <w:lang w:val="uk-UA"/>
        </w:rPr>
        <w:t xml:space="preserve">                            </w:t>
      </w:r>
      <w:r w:rsidRPr="002F6ED9">
        <w:rPr>
          <w:sz w:val="28"/>
          <w:szCs w:val="28"/>
          <w:lang w:val="uk-UA"/>
        </w:rPr>
        <w:t>№1109/1</w:t>
      </w:r>
    </w:p>
    <w:p w:rsidR="002F6ED9" w:rsidRPr="002F6ED9" w:rsidRDefault="002F6ED9" w:rsidP="002F6ED9">
      <w:pPr>
        <w:rPr>
          <w:sz w:val="28"/>
          <w:szCs w:val="28"/>
          <w:lang w:val="uk-UA"/>
        </w:rPr>
      </w:pPr>
      <w:r w:rsidRPr="002F6ED9">
        <w:rPr>
          <w:sz w:val="28"/>
          <w:szCs w:val="28"/>
          <w:lang w:val="uk-UA"/>
        </w:rPr>
        <w:t xml:space="preserve">                                                                     </w:t>
      </w:r>
      <w:r w:rsidRPr="002F6ED9">
        <w:rPr>
          <w:b/>
          <w:sz w:val="28"/>
          <w:szCs w:val="28"/>
          <w:lang w:val="uk-UA"/>
        </w:rPr>
        <w:t xml:space="preserve">       </w:t>
      </w:r>
      <w:r w:rsidRPr="002F6ED9">
        <w:rPr>
          <w:sz w:val="28"/>
          <w:szCs w:val="28"/>
          <w:lang w:val="uk-UA"/>
        </w:rPr>
        <w:t xml:space="preserve">                                                             </w:t>
      </w:r>
      <w:r w:rsidRPr="002F6ED9">
        <w:rPr>
          <w:b/>
          <w:sz w:val="28"/>
          <w:szCs w:val="28"/>
          <w:lang w:val="uk-UA"/>
        </w:rPr>
        <w:t xml:space="preserve"> </w:t>
      </w:r>
    </w:p>
    <w:p w:rsidR="002F6ED9" w:rsidRPr="002F6ED9" w:rsidRDefault="002F6ED9" w:rsidP="002F6ED9">
      <w:pPr>
        <w:rPr>
          <w:sz w:val="28"/>
          <w:szCs w:val="28"/>
          <w:lang w:val="uk-UA"/>
        </w:rPr>
      </w:pPr>
    </w:p>
    <w:p w:rsidR="002F6ED9" w:rsidRPr="002F6ED9" w:rsidRDefault="002F6ED9" w:rsidP="002F6ED9">
      <w:pPr>
        <w:jc w:val="both"/>
        <w:rPr>
          <w:b/>
          <w:i/>
          <w:sz w:val="28"/>
          <w:szCs w:val="28"/>
          <w:lang w:val="uk-UA"/>
        </w:rPr>
      </w:pPr>
      <w:r w:rsidRPr="002F6ED9">
        <w:rPr>
          <w:b/>
          <w:i/>
          <w:sz w:val="28"/>
          <w:szCs w:val="28"/>
          <w:lang w:val="uk-UA"/>
        </w:rPr>
        <w:t>Про надання дозволу Зеленодольській міській раді Апостолівського району</w:t>
      </w:r>
    </w:p>
    <w:p w:rsidR="002F6ED9" w:rsidRPr="002F6ED9" w:rsidRDefault="002F6ED9" w:rsidP="002F6ED9">
      <w:pPr>
        <w:jc w:val="both"/>
        <w:rPr>
          <w:b/>
          <w:i/>
          <w:sz w:val="28"/>
          <w:szCs w:val="28"/>
          <w:lang w:val="uk-UA"/>
        </w:rPr>
      </w:pPr>
      <w:r w:rsidRPr="002F6ED9">
        <w:rPr>
          <w:b/>
          <w:i/>
          <w:sz w:val="28"/>
          <w:szCs w:val="28"/>
          <w:lang w:val="uk-UA"/>
        </w:rPr>
        <w:t xml:space="preserve">Дніпропетровської області на розробку проекту землеустрою щодо відведення земельної ділянки у власність територіальної громади міста Зеленодольська  для будівництва бетонного майданчику для збирання твердих побутових відходів </w:t>
      </w:r>
    </w:p>
    <w:p w:rsidR="002F6ED9" w:rsidRPr="002F6ED9" w:rsidRDefault="002F6ED9" w:rsidP="002F6ED9">
      <w:pPr>
        <w:jc w:val="both"/>
        <w:rPr>
          <w:sz w:val="28"/>
          <w:szCs w:val="28"/>
          <w:lang w:val="uk-UA"/>
        </w:rPr>
      </w:pPr>
    </w:p>
    <w:p w:rsidR="002F6ED9" w:rsidRPr="002F6ED9" w:rsidRDefault="002F6ED9" w:rsidP="002F6ED9">
      <w:pPr>
        <w:jc w:val="both"/>
        <w:rPr>
          <w:sz w:val="28"/>
          <w:szCs w:val="28"/>
          <w:lang w:val="uk-UA"/>
        </w:rPr>
      </w:pPr>
      <w:r w:rsidRPr="002F6ED9">
        <w:rPr>
          <w:sz w:val="28"/>
          <w:szCs w:val="28"/>
          <w:lang w:val="uk-UA"/>
        </w:rPr>
        <w:t xml:space="preserve">       У зв’язку із необхідністю забезпечення потреб населення міста Зеленодольська у збиранні твердих побутових відходів, керуючись Земельним кодексом України, Законом України «Про державний земельний кадастр» № 3631-</w:t>
      </w:r>
      <w:r w:rsidRPr="002F6ED9">
        <w:rPr>
          <w:sz w:val="28"/>
          <w:szCs w:val="28"/>
          <w:lang w:val="en-US"/>
        </w:rPr>
        <w:t>VI</w:t>
      </w:r>
      <w:r w:rsidRPr="002F6ED9">
        <w:rPr>
          <w:sz w:val="28"/>
          <w:szCs w:val="28"/>
          <w:lang w:val="uk-UA"/>
        </w:rPr>
        <w:t xml:space="preserve"> від 07.07.2012 року, «Про регулювання містобудівної діяльності» Зеленодольська міська рада</w:t>
      </w:r>
    </w:p>
    <w:p w:rsidR="002F6ED9" w:rsidRPr="002F6ED9" w:rsidRDefault="002F6ED9" w:rsidP="002F6ED9">
      <w:pPr>
        <w:jc w:val="both"/>
        <w:rPr>
          <w:b/>
          <w:sz w:val="28"/>
          <w:szCs w:val="28"/>
          <w:lang w:val="uk-UA"/>
        </w:rPr>
      </w:pPr>
      <w:r w:rsidRPr="002F6ED9">
        <w:rPr>
          <w:sz w:val="28"/>
          <w:szCs w:val="28"/>
          <w:lang w:val="uk-UA"/>
        </w:rPr>
        <w:t xml:space="preserve">                                              </w:t>
      </w:r>
      <w:r w:rsidRPr="002F6ED9">
        <w:rPr>
          <w:b/>
          <w:sz w:val="28"/>
          <w:szCs w:val="28"/>
          <w:lang w:val="uk-UA"/>
        </w:rPr>
        <w:t>В И Р І Ш И Л А :</w:t>
      </w:r>
    </w:p>
    <w:p w:rsidR="002F6ED9" w:rsidRPr="002F6ED9" w:rsidRDefault="002F6ED9" w:rsidP="00586977">
      <w:pPr>
        <w:numPr>
          <w:ilvl w:val="0"/>
          <w:numId w:val="14"/>
        </w:numPr>
        <w:jc w:val="both"/>
        <w:rPr>
          <w:sz w:val="28"/>
          <w:szCs w:val="28"/>
          <w:lang w:val="uk-UA"/>
        </w:rPr>
      </w:pPr>
      <w:r w:rsidRPr="002F6ED9">
        <w:rPr>
          <w:sz w:val="28"/>
          <w:szCs w:val="28"/>
          <w:lang w:val="uk-UA"/>
        </w:rPr>
        <w:t>Надати дозвіл Зеленодольській міській раді на розроблення проекту</w:t>
      </w:r>
    </w:p>
    <w:p w:rsidR="002F6ED9" w:rsidRPr="002F6ED9" w:rsidRDefault="002F6ED9" w:rsidP="002F6ED9">
      <w:pPr>
        <w:jc w:val="both"/>
        <w:rPr>
          <w:sz w:val="28"/>
          <w:szCs w:val="28"/>
          <w:lang w:val="uk-UA"/>
        </w:rPr>
      </w:pPr>
      <w:r w:rsidRPr="002F6ED9">
        <w:rPr>
          <w:sz w:val="28"/>
          <w:szCs w:val="28"/>
          <w:lang w:val="uk-UA"/>
        </w:rPr>
        <w:t>землеустрою щодо відведення земельної ділянки у власність територіальної громади міста Зеленодольська для будівництва</w:t>
      </w:r>
      <w:r w:rsidRPr="002F6ED9">
        <w:rPr>
          <w:b/>
          <w:i/>
          <w:sz w:val="28"/>
          <w:szCs w:val="28"/>
          <w:lang w:val="uk-UA"/>
        </w:rPr>
        <w:t xml:space="preserve"> </w:t>
      </w:r>
      <w:r w:rsidRPr="002F6ED9">
        <w:rPr>
          <w:sz w:val="28"/>
          <w:szCs w:val="28"/>
          <w:lang w:val="uk-UA"/>
        </w:rPr>
        <w:t xml:space="preserve">бетонного майданчику для збирання твердих побутових відходів за адресою: майданчик №2 по  </w:t>
      </w:r>
    </w:p>
    <w:p w:rsidR="002F6ED9" w:rsidRPr="002F6ED9" w:rsidRDefault="002F6ED9" w:rsidP="002F6ED9">
      <w:pPr>
        <w:jc w:val="both"/>
        <w:rPr>
          <w:sz w:val="26"/>
          <w:szCs w:val="26"/>
          <w:lang w:val="uk-UA"/>
        </w:rPr>
      </w:pPr>
      <w:r w:rsidRPr="002F6ED9">
        <w:rPr>
          <w:sz w:val="28"/>
          <w:szCs w:val="28"/>
          <w:lang w:val="uk-UA"/>
        </w:rPr>
        <w:t xml:space="preserve">вул. Рибалка (згідно схеми розміщення) </w:t>
      </w:r>
      <w:r w:rsidRPr="002F6ED9">
        <w:rPr>
          <w:sz w:val="26"/>
          <w:szCs w:val="26"/>
          <w:lang w:val="uk-UA"/>
        </w:rPr>
        <w:t xml:space="preserve"> в м. Зеленодольську </w:t>
      </w:r>
      <w:r w:rsidRPr="002F6ED9">
        <w:rPr>
          <w:sz w:val="28"/>
          <w:szCs w:val="28"/>
          <w:lang w:val="uk-UA"/>
        </w:rPr>
        <w:t>Апостолівського району  Дніпропетровської області, за рахунок земель - землі запасу,  орієнтовною площею 0,0050 га.</w:t>
      </w:r>
    </w:p>
    <w:p w:rsidR="002F6ED9" w:rsidRPr="002F6ED9" w:rsidRDefault="002F6ED9" w:rsidP="00586977">
      <w:pPr>
        <w:numPr>
          <w:ilvl w:val="0"/>
          <w:numId w:val="14"/>
        </w:numPr>
        <w:jc w:val="both"/>
        <w:rPr>
          <w:sz w:val="28"/>
          <w:szCs w:val="28"/>
          <w:lang w:val="uk-UA"/>
        </w:rPr>
      </w:pPr>
      <w:r w:rsidRPr="002F6ED9">
        <w:rPr>
          <w:sz w:val="28"/>
          <w:szCs w:val="28"/>
          <w:lang w:val="uk-UA"/>
        </w:rPr>
        <w:lastRenderedPageBreak/>
        <w:t>Зеленодольській міській раді укласти договір із спеціалізованою</w:t>
      </w:r>
    </w:p>
    <w:p w:rsidR="002F6ED9" w:rsidRPr="002F6ED9" w:rsidRDefault="002F6ED9" w:rsidP="002F6ED9">
      <w:pPr>
        <w:jc w:val="both"/>
        <w:rPr>
          <w:sz w:val="28"/>
          <w:szCs w:val="28"/>
          <w:lang w:val="uk-UA"/>
        </w:rPr>
      </w:pPr>
      <w:r w:rsidRPr="002F6ED9">
        <w:rPr>
          <w:sz w:val="28"/>
          <w:szCs w:val="28"/>
          <w:lang w:val="uk-UA"/>
        </w:rPr>
        <w:t xml:space="preserve"> проектною організацією на розробку проекту землеустрою, щодо</w:t>
      </w:r>
    </w:p>
    <w:p w:rsidR="002F6ED9" w:rsidRPr="002F6ED9" w:rsidRDefault="002F6ED9" w:rsidP="002F6ED9">
      <w:pPr>
        <w:jc w:val="both"/>
        <w:rPr>
          <w:sz w:val="28"/>
          <w:szCs w:val="28"/>
          <w:lang w:val="uk-UA"/>
        </w:rPr>
      </w:pPr>
      <w:r w:rsidRPr="002F6ED9">
        <w:rPr>
          <w:sz w:val="28"/>
          <w:szCs w:val="28"/>
          <w:lang w:val="uk-UA"/>
        </w:rPr>
        <w:t xml:space="preserve"> відведення земельної ділянки у  власність територіальної громади міста</w:t>
      </w:r>
      <w:r w:rsidRPr="002F6ED9">
        <w:rPr>
          <w:b/>
          <w:i/>
          <w:sz w:val="28"/>
          <w:szCs w:val="28"/>
          <w:lang w:val="uk-UA"/>
        </w:rPr>
        <w:t xml:space="preserve"> </w:t>
      </w:r>
      <w:r w:rsidRPr="002F6ED9">
        <w:rPr>
          <w:sz w:val="28"/>
          <w:szCs w:val="28"/>
          <w:lang w:val="uk-UA"/>
        </w:rPr>
        <w:t>Зеленодольська для будівництва</w:t>
      </w:r>
      <w:r w:rsidRPr="002F6ED9">
        <w:rPr>
          <w:b/>
          <w:i/>
          <w:sz w:val="28"/>
          <w:szCs w:val="28"/>
          <w:lang w:val="uk-UA"/>
        </w:rPr>
        <w:t xml:space="preserve"> </w:t>
      </w:r>
      <w:r w:rsidRPr="002F6ED9">
        <w:rPr>
          <w:sz w:val="28"/>
          <w:szCs w:val="28"/>
          <w:lang w:val="uk-UA"/>
        </w:rPr>
        <w:t>бетонного майданчика для збирання твердих побутових відходів за адресою: майданчик №2 по вул. Рибалка  (згідно схеми розміщення) в м. Зеленодольську Апостолівського району Дніпропетровської області та затвердити розроблений проект рішенням Зеленодольської міської ради.</w:t>
      </w:r>
    </w:p>
    <w:p w:rsidR="002F6ED9" w:rsidRPr="002F6ED9" w:rsidRDefault="002F6ED9" w:rsidP="00586977">
      <w:pPr>
        <w:numPr>
          <w:ilvl w:val="0"/>
          <w:numId w:val="14"/>
        </w:numPr>
        <w:jc w:val="both"/>
        <w:rPr>
          <w:sz w:val="28"/>
          <w:szCs w:val="28"/>
          <w:lang w:val="uk-UA"/>
        </w:rPr>
      </w:pPr>
      <w:r w:rsidRPr="002F6ED9">
        <w:rPr>
          <w:sz w:val="28"/>
          <w:szCs w:val="28"/>
        </w:rPr>
        <w:t>Контроль</w:t>
      </w:r>
      <w:r w:rsidRPr="002F6ED9">
        <w:rPr>
          <w:sz w:val="28"/>
          <w:szCs w:val="28"/>
          <w:lang w:val="uk-UA"/>
        </w:rPr>
        <w:t xml:space="preserve"> за виконанням рішення покласти на постійну комісію</w:t>
      </w:r>
    </w:p>
    <w:p w:rsidR="002F6ED9" w:rsidRPr="002F6ED9" w:rsidRDefault="002F6ED9" w:rsidP="002F6ED9">
      <w:pPr>
        <w:jc w:val="both"/>
        <w:rPr>
          <w:sz w:val="28"/>
          <w:szCs w:val="28"/>
          <w:lang w:val="uk-UA"/>
        </w:rPr>
      </w:pPr>
      <w:r w:rsidRPr="002F6ED9">
        <w:rPr>
          <w:sz w:val="28"/>
          <w:szCs w:val="28"/>
          <w:lang w:val="uk-UA"/>
        </w:rPr>
        <w:t xml:space="preserve">Зеленодольської міської ради з питань регулювання земельних відносин та </w:t>
      </w:r>
    </w:p>
    <w:p w:rsidR="002F6ED9" w:rsidRPr="002F6ED9" w:rsidRDefault="002F6ED9" w:rsidP="002F6ED9">
      <w:pPr>
        <w:jc w:val="both"/>
        <w:rPr>
          <w:sz w:val="28"/>
          <w:szCs w:val="28"/>
          <w:lang w:val="uk-UA"/>
        </w:rPr>
      </w:pPr>
      <w:r w:rsidRPr="002F6ED9">
        <w:rPr>
          <w:sz w:val="28"/>
          <w:szCs w:val="28"/>
          <w:lang w:val="uk-UA"/>
        </w:rPr>
        <w:t>охорони навколишнього середовища.</w:t>
      </w:r>
    </w:p>
    <w:p w:rsidR="002F6ED9" w:rsidRPr="002F6ED9" w:rsidRDefault="002F6ED9" w:rsidP="002F6ED9">
      <w:pPr>
        <w:jc w:val="both"/>
        <w:rPr>
          <w:sz w:val="28"/>
          <w:szCs w:val="28"/>
          <w:lang w:val="uk-UA"/>
        </w:rPr>
      </w:pPr>
    </w:p>
    <w:p w:rsidR="002F6ED9" w:rsidRDefault="002F6ED9" w:rsidP="002F6ED9">
      <w:pPr>
        <w:jc w:val="both"/>
        <w:rPr>
          <w:b/>
          <w:sz w:val="28"/>
          <w:szCs w:val="28"/>
          <w:lang w:val="uk-UA"/>
        </w:rPr>
      </w:pPr>
      <w:r w:rsidRPr="002F6ED9">
        <w:rPr>
          <w:b/>
          <w:sz w:val="28"/>
          <w:szCs w:val="28"/>
          <w:lang w:val="uk-UA"/>
        </w:rPr>
        <w:t>Міський голова                                                                       В. А. Качан</w:t>
      </w:r>
    </w:p>
    <w:p w:rsidR="00497ACE" w:rsidRPr="002F6ED9" w:rsidRDefault="00497ACE" w:rsidP="002F6ED9">
      <w:pPr>
        <w:jc w:val="both"/>
        <w:rPr>
          <w:b/>
          <w:sz w:val="28"/>
          <w:szCs w:val="28"/>
          <w:lang w:val="uk-UA"/>
        </w:rPr>
      </w:pPr>
    </w:p>
    <w:p w:rsidR="002F6ED9" w:rsidRPr="002F6ED9" w:rsidRDefault="002F6ED9" w:rsidP="002F6ED9">
      <w:pPr>
        <w:keepNext/>
        <w:jc w:val="center"/>
        <w:outlineLvl w:val="0"/>
        <w:rPr>
          <w:b/>
          <w:sz w:val="28"/>
          <w:szCs w:val="28"/>
          <w:lang w:val="uk-UA"/>
        </w:rPr>
      </w:pPr>
      <w:r w:rsidRPr="002F6ED9">
        <w:rPr>
          <w:b/>
          <w:sz w:val="28"/>
          <w:szCs w:val="28"/>
          <w:lang w:val="uk-UA"/>
        </w:rPr>
        <w:t>Р І Ш Е Н Н Я</w:t>
      </w:r>
    </w:p>
    <w:p w:rsidR="002F6ED9" w:rsidRPr="002F6ED9" w:rsidRDefault="002F6ED9" w:rsidP="002F6ED9">
      <w:pPr>
        <w:jc w:val="center"/>
        <w:rPr>
          <w:sz w:val="28"/>
          <w:szCs w:val="28"/>
          <w:lang w:val="uk-UA"/>
        </w:rPr>
      </w:pPr>
      <w:r w:rsidRPr="002F6ED9">
        <w:rPr>
          <w:sz w:val="28"/>
          <w:szCs w:val="28"/>
        </w:rPr>
        <w:t>Зеленодольської</w:t>
      </w:r>
      <w:r w:rsidRPr="002F6ED9">
        <w:rPr>
          <w:sz w:val="28"/>
          <w:szCs w:val="28"/>
          <w:lang w:val="uk-UA"/>
        </w:rPr>
        <w:t xml:space="preserve"> міської</w:t>
      </w:r>
      <w:r w:rsidRPr="002F6ED9">
        <w:rPr>
          <w:sz w:val="28"/>
          <w:szCs w:val="28"/>
        </w:rPr>
        <w:t xml:space="preserve"> ради</w:t>
      </w:r>
    </w:p>
    <w:p w:rsidR="002F6ED9" w:rsidRPr="002F6ED9" w:rsidRDefault="002F6ED9" w:rsidP="002F6ED9">
      <w:pPr>
        <w:jc w:val="center"/>
        <w:rPr>
          <w:sz w:val="28"/>
          <w:szCs w:val="28"/>
          <w:lang w:val="uk-UA"/>
        </w:rPr>
      </w:pPr>
      <w:r w:rsidRPr="002F6ED9">
        <w:rPr>
          <w:sz w:val="28"/>
          <w:szCs w:val="28"/>
          <w:lang w:val="uk-UA"/>
        </w:rPr>
        <w:t xml:space="preserve">78 сесії </w:t>
      </w:r>
      <w:r w:rsidRPr="002F6ED9">
        <w:rPr>
          <w:sz w:val="28"/>
          <w:szCs w:val="28"/>
          <w:lang w:val="en-US"/>
        </w:rPr>
        <w:t>V</w:t>
      </w:r>
      <w:r w:rsidRPr="002F6ED9">
        <w:rPr>
          <w:sz w:val="28"/>
          <w:szCs w:val="28"/>
          <w:lang w:val="uk-UA"/>
        </w:rPr>
        <w:t>І скликання</w:t>
      </w:r>
    </w:p>
    <w:p w:rsidR="002F6ED9" w:rsidRPr="002F6ED9" w:rsidRDefault="002F6ED9" w:rsidP="002F6ED9">
      <w:pPr>
        <w:jc w:val="center"/>
        <w:rPr>
          <w:b/>
          <w:sz w:val="28"/>
          <w:szCs w:val="28"/>
          <w:lang w:val="uk-UA"/>
        </w:rPr>
      </w:pPr>
    </w:p>
    <w:p w:rsidR="002F6ED9" w:rsidRPr="002F6ED9" w:rsidRDefault="002F6ED9" w:rsidP="002F6ED9">
      <w:pPr>
        <w:rPr>
          <w:sz w:val="28"/>
          <w:szCs w:val="28"/>
          <w:lang w:val="uk-UA"/>
        </w:rPr>
      </w:pPr>
      <w:r w:rsidRPr="002F6ED9">
        <w:rPr>
          <w:sz w:val="28"/>
          <w:szCs w:val="28"/>
          <w:lang w:val="uk-UA"/>
        </w:rPr>
        <w:t xml:space="preserve">21 жовтня   2015 року                                                                             </w:t>
      </w:r>
      <w:r w:rsidRPr="002F6ED9">
        <w:rPr>
          <w:b/>
          <w:sz w:val="28"/>
          <w:szCs w:val="28"/>
          <w:lang w:val="uk-UA"/>
        </w:rPr>
        <w:t xml:space="preserve">   </w:t>
      </w:r>
      <w:r w:rsidRPr="002F6ED9">
        <w:rPr>
          <w:sz w:val="28"/>
          <w:szCs w:val="28"/>
          <w:lang w:val="uk-UA"/>
        </w:rPr>
        <w:t>№ 1109/2</w:t>
      </w:r>
    </w:p>
    <w:p w:rsidR="002F6ED9" w:rsidRPr="002F6ED9" w:rsidRDefault="002F6ED9" w:rsidP="002F6ED9">
      <w:pPr>
        <w:rPr>
          <w:sz w:val="28"/>
          <w:szCs w:val="28"/>
          <w:lang w:val="uk-UA"/>
        </w:rPr>
      </w:pPr>
    </w:p>
    <w:p w:rsidR="002F6ED9" w:rsidRPr="002F6ED9" w:rsidRDefault="002F6ED9" w:rsidP="002F6ED9">
      <w:pPr>
        <w:jc w:val="both"/>
        <w:rPr>
          <w:b/>
          <w:i/>
          <w:sz w:val="28"/>
          <w:szCs w:val="28"/>
          <w:lang w:val="uk-UA"/>
        </w:rPr>
      </w:pPr>
      <w:r w:rsidRPr="002F6ED9">
        <w:rPr>
          <w:b/>
          <w:i/>
          <w:sz w:val="28"/>
          <w:szCs w:val="28"/>
          <w:lang w:val="uk-UA"/>
        </w:rPr>
        <w:t>Про надання дозволу Зеленодольській міській раді Апостолівського району</w:t>
      </w:r>
    </w:p>
    <w:p w:rsidR="002F6ED9" w:rsidRPr="002F6ED9" w:rsidRDefault="002F6ED9" w:rsidP="002F6ED9">
      <w:pPr>
        <w:jc w:val="both"/>
        <w:rPr>
          <w:b/>
          <w:i/>
          <w:sz w:val="28"/>
          <w:szCs w:val="28"/>
          <w:lang w:val="uk-UA"/>
        </w:rPr>
      </w:pPr>
      <w:r w:rsidRPr="002F6ED9">
        <w:rPr>
          <w:b/>
          <w:i/>
          <w:sz w:val="28"/>
          <w:szCs w:val="28"/>
          <w:lang w:val="uk-UA"/>
        </w:rPr>
        <w:t xml:space="preserve">Дніпропетровської області на розробку проекту землеустрою щодо відведення земельної ділянки у власність територіальної громади міста Зеленодольська  для будівництва бетонного майданчику для збирання твердих побутових відходів </w:t>
      </w:r>
    </w:p>
    <w:p w:rsidR="002F6ED9" w:rsidRPr="002F6ED9" w:rsidRDefault="002F6ED9" w:rsidP="002F6ED9">
      <w:pPr>
        <w:jc w:val="both"/>
        <w:rPr>
          <w:sz w:val="28"/>
          <w:szCs w:val="28"/>
          <w:lang w:val="uk-UA"/>
        </w:rPr>
      </w:pPr>
    </w:p>
    <w:p w:rsidR="002F6ED9" w:rsidRPr="002F6ED9" w:rsidRDefault="002F6ED9" w:rsidP="002F6ED9">
      <w:pPr>
        <w:jc w:val="both"/>
        <w:rPr>
          <w:sz w:val="28"/>
          <w:szCs w:val="28"/>
          <w:lang w:val="uk-UA"/>
        </w:rPr>
      </w:pPr>
      <w:r w:rsidRPr="002F6ED9">
        <w:rPr>
          <w:sz w:val="28"/>
          <w:szCs w:val="28"/>
          <w:lang w:val="uk-UA"/>
        </w:rPr>
        <w:t xml:space="preserve">       У зв’язку із необхідністю забезпечення потреб населення міста Зеленодольська у збиранні твердих побутових відходів, керуючись Земельним кодексом України, Законом України «Про державний земельний кадастр» № 3631-</w:t>
      </w:r>
      <w:r w:rsidRPr="002F6ED9">
        <w:rPr>
          <w:sz w:val="28"/>
          <w:szCs w:val="28"/>
          <w:lang w:val="en-US"/>
        </w:rPr>
        <w:t>VI</w:t>
      </w:r>
      <w:r w:rsidRPr="002F6ED9">
        <w:rPr>
          <w:sz w:val="28"/>
          <w:szCs w:val="28"/>
          <w:lang w:val="uk-UA"/>
        </w:rPr>
        <w:t xml:space="preserve"> від 07.07.2012 року, «Про регулювання містобудівної діяльності» Зеленодольська міська рада</w:t>
      </w:r>
    </w:p>
    <w:p w:rsidR="002F6ED9" w:rsidRPr="002F6ED9" w:rsidRDefault="002F6ED9" w:rsidP="002F6ED9">
      <w:pPr>
        <w:jc w:val="both"/>
        <w:rPr>
          <w:b/>
          <w:sz w:val="28"/>
          <w:szCs w:val="28"/>
          <w:lang w:val="uk-UA"/>
        </w:rPr>
      </w:pPr>
      <w:r w:rsidRPr="002F6ED9">
        <w:rPr>
          <w:sz w:val="28"/>
          <w:szCs w:val="28"/>
          <w:lang w:val="uk-UA"/>
        </w:rPr>
        <w:t xml:space="preserve">                                              </w:t>
      </w:r>
      <w:r w:rsidRPr="002F6ED9">
        <w:rPr>
          <w:b/>
          <w:sz w:val="28"/>
          <w:szCs w:val="28"/>
          <w:lang w:val="uk-UA"/>
        </w:rPr>
        <w:t>В И Р І Ш И Л А :</w:t>
      </w:r>
    </w:p>
    <w:p w:rsidR="002F6ED9" w:rsidRPr="002F6ED9" w:rsidRDefault="002F6ED9" w:rsidP="00586977">
      <w:pPr>
        <w:numPr>
          <w:ilvl w:val="0"/>
          <w:numId w:val="15"/>
        </w:numPr>
        <w:jc w:val="both"/>
        <w:rPr>
          <w:sz w:val="28"/>
          <w:szCs w:val="28"/>
          <w:lang w:val="uk-UA"/>
        </w:rPr>
      </w:pPr>
      <w:r w:rsidRPr="002F6ED9">
        <w:rPr>
          <w:sz w:val="28"/>
          <w:szCs w:val="28"/>
          <w:lang w:val="uk-UA"/>
        </w:rPr>
        <w:t>Надати дозвіл Зеленодольській міській раді на розроблення проекту</w:t>
      </w:r>
    </w:p>
    <w:p w:rsidR="002F6ED9" w:rsidRPr="002F6ED9" w:rsidRDefault="002F6ED9" w:rsidP="002F6ED9">
      <w:pPr>
        <w:jc w:val="both"/>
        <w:rPr>
          <w:sz w:val="28"/>
          <w:szCs w:val="28"/>
          <w:lang w:val="uk-UA"/>
        </w:rPr>
      </w:pPr>
      <w:r w:rsidRPr="002F6ED9">
        <w:rPr>
          <w:sz w:val="28"/>
          <w:szCs w:val="28"/>
          <w:lang w:val="uk-UA"/>
        </w:rPr>
        <w:t>землеустрою щодо відведення земельної ділянки у власність територіальної громади міста Зеленодольська для будівництва</w:t>
      </w:r>
      <w:r w:rsidRPr="002F6ED9">
        <w:rPr>
          <w:b/>
          <w:i/>
          <w:sz w:val="28"/>
          <w:szCs w:val="28"/>
          <w:lang w:val="uk-UA"/>
        </w:rPr>
        <w:t xml:space="preserve"> </w:t>
      </w:r>
      <w:r w:rsidRPr="002F6ED9">
        <w:rPr>
          <w:sz w:val="28"/>
          <w:szCs w:val="28"/>
          <w:lang w:val="uk-UA"/>
        </w:rPr>
        <w:t xml:space="preserve">бетонного майданчику для збирання твердих побутових відходів за адресою: майданчик №3 по  </w:t>
      </w:r>
    </w:p>
    <w:p w:rsidR="002F6ED9" w:rsidRPr="002F6ED9" w:rsidRDefault="002F6ED9" w:rsidP="002F6ED9">
      <w:pPr>
        <w:jc w:val="both"/>
        <w:rPr>
          <w:sz w:val="26"/>
          <w:szCs w:val="26"/>
          <w:lang w:val="uk-UA"/>
        </w:rPr>
      </w:pPr>
      <w:r w:rsidRPr="002F6ED9">
        <w:rPr>
          <w:sz w:val="28"/>
          <w:szCs w:val="28"/>
          <w:lang w:val="uk-UA"/>
        </w:rPr>
        <w:t>вул. Рибалка</w:t>
      </w:r>
      <w:r w:rsidRPr="002F6ED9">
        <w:rPr>
          <w:sz w:val="26"/>
          <w:szCs w:val="26"/>
          <w:lang w:val="uk-UA"/>
        </w:rPr>
        <w:t xml:space="preserve"> </w:t>
      </w:r>
      <w:r w:rsidRPr="002F6ED9">
        <w:rPr>
          <w:sz w:val="28"/>
          <w:szCs w:val="28"/>
          <w:lang w:val="uk-UA"/>
        </w:rPr>
        <w:t xml:space="preserve">(згідно схеми розміщення) </w:t>
      </w:r>
      <w:r w:rsidRPr="002F6ED9">
        <w:rPr>
          <w:sz w:val="26"/>
          <w:szCs w:val="26"/>
          <w:lang w:val="uk-UA"/>
        </w:rPr>
        <w:t xml:space="preserve">в м. Зеленодольську </w:t>
      </w:r>
      <w:r w:rsidRPr="002F6ED9">
        <w:rPr>
          <w:sz w:val="28"/>
          <w:szCs w:val="28"/>
          <w:lang w:val="uk-UA"/>
        </w:rPr>
        <w:t>Апостолівського району  Дніпропетровської області, за рахунок земель - землі запасу,  орієнтовною площею 0,0050 га.</w:t>
      </w:r>
    </w:p>
    <w:p w:rsidR="002F6ED9" w:rsidRPr="002F6ED9" w:rsidRDefault="002F6ED9" w:rsidP="00586977">
      <w:pPr>
        <w:numPr>
          <w:ilvl w:val="0"/>
          <w:numId w:val="15"/>
        </w:numPr>
        <w:jc w:val="both"/>
        <w:rPr>
          <w:sz w:val="28"/>
          <w:szCs w:val="28"/>
          <w:lang w:val="uk-UA"/>
        </w:rPr>
      </w:pPr>
      <w:r w:rsidRPr="002F6ED9">
        <w:rPr>
          <w:sz w:val="28"/>
          <w:szCs w:val="28"/>
          <w:lang w:val="uk-UA"/>
        </w:rPr>
        <w:t>Зеленодольській міській раді укласти договір із спеціалізованою</w:t>
      </w:r>
    </w:p>
    <w:p w:rsidR="002F6ED9" w:rsidRPr="002F6ED9" w:rsidRDefault="002F6ED9" w:rsidP="002F6ED9">
      <w:pPr>
        <w:jc w:val="both"/>
        <w:rPr>
          <w:sz w:val="28"/>
          <w:szCs w:val="28"/>
          <w:lang w:val="uk-UA"/>
        </w:rPr>
      </w:pPr>
      <w:r w:rsidRPr="002F6ED9">
        <w:rPr>
          <w:sz w:val="28"/>
          <w:szCs w:val="28"/>
          <w:lang w:val="uk-UA"/>
        </w:rPr>
        <w:t xml:space="preserve"> проектною організацією на розробку проекту землеустрою, щодо</w:t>
      </w:r>
    </w:p>
    <w:p w:rsidR="002F6ED9" w:rsidRPr="002F6ED9" w:rsidRDefault="002F6ED9" w:rsidP="002F6ED9">
      <w:pPr>
        <w:jc w:val="both"/>
        <w:rPr>
          <w:sz w:val="28"/>
          <w:szCs w:val="28"/>
          <w:lang w:val="uk-UA"/>
        </w:rPr>
      </w:pPr>
      <w:r w:rsidRPr="002F6ED9">
        <w:rPr>
          <w:sz w:val="28"/>
          <w:szCs w:val="28"/>
          <w:lang w:val="uk-UA"/>
        </w:rPr>
        <w:t xml:space="preserve"> відведення земельної ділянки у  власність територіальної громади міста</w:t>
      </w:r>
      <w:r w:rsidRPr="002F6ED9">
        <w:rPr>
          <w:b/>
          <w:i/>
          <w:sz w:val="28"/>
          <w:szCs w:val="28"/>
          <w:lang w:val="uk-UA"/>
        </w:rPr>
        <w:t xml:space="preserve"> </w:t>
      </w:r>
      <w:r w:rsidRPr="002F6ED9">
        <w:rPr>
          <w:sz w:val="28"/>
          <w:szCs w:val="28"/>
          <w:lang w:val="uk-UA"/>
        </w:rPr>
        <w:t>Зеленодольська для будівництва</w:t>
      </w:r>
      <w:r w:rsidRPr="002F6ED9">
        <w:rPr>
          <w:b/>
          <w:i/>
          <w:sz w:val="28"/>
          <w:szCs w:val="28"/>
          <w:lang w:val="uk-UA"/>
        </w:rPr>
        <w:t xml:space="preserve"> </w:t>
      </w:r>
      <w:r w:rsidRPr="002F6ED9">
        <w:rPr>
          <w:sz w:val="28"/>
          <w:szCs w:val="28"/>
          <w:lang w:val="uk-UA"/>
        </w:rPr>
        <w:t xml:space="preserve">бетонного майданчика для збирання твердих побутових відходів за адресою: майданчик №3 по вул. Рибалка (згідно схеми розміщення) в м. Зеленодольську Апостолівського району Дніпропетровської </w:t>
      </w:r>
      <w:r w:rsidRPr="002F6ED9">
        <w:rPr>
          <w:sz w:val="28"/>
          <w:szCs w:val="28"/>
          <w:lang w:val="uk-UA"/>
        </w:rPr>
        <w:lastRenderedPageBreak/>
        <w:t>області та затвердити розроблений проект рішенням Зеленодольської міської ради.</w:t>
      </w:r>
    </w:p>
    <w:p w:rsidR="002F6ED9" w:rsidRPr="002F6ED9" w:rsidRDefault="002F6ED9" w:rsidP="00586977">
      <w:pPr>
        <w:numPr>
          <w:ilvl w:val="0"/>
          <w:numId w:val="15"/>
        </w:numPr>
        <w:jc w:val="both"/>
        <w:rPr>
          <w:sz w:val="28"/>
          <w:szCs w:val="28"/>
          <w:lang w:val="uk-UA"/>
        </w:rPr>
      </w:pPr>
      <w:r w:rsidRPr="002F6ED9">
        <w:rPr>
          <w:sz w:val="28"/>
          <w:szCs w:val="28"/>
        </w:rPr>
        <w:t>Контроль</w:t>
      </w:r>
      <w:r w:rsidRPr="002F6ED9">
        <w:rPr>
          <w:sz w:val="28"/>
          <w:szCs w:val="28"/>
          <w:lang w:val="uk-UA"/>
        </w:rPr>
        <w:t xml:space="preserve"> за виконанням рішення покласти на постійну комісію</w:t>
      </w:r>
    </w:p>
    <w:p w:rsidR="002F6ED9" w:rsidRPr="002F6ED9" w:rsidRDefault="002F6ED9" w:rsidP="002F6ED9">
      <w:pPr>
        <w:jc w:val="both"/>
        <w:rPr>
          <w:sz w:val="28"/>
          <w:szCs w:val="28"/>
          <w:lang w:val="uk-UA"/>
        </w:rPr>
      </w:pPr>
      <w:r w:rsidRPr="002F6ED9">
        <w:rPr>
          <w:sz w:val="28"/>
          <w:szCs w:val="28"/>
          <w:lang w:val="uk-UA"/>
        </w:rPr>
        <w:t xml:space="preserve">Зеленодольської міської ради з питань регулювання земельних відносин та </w:t>
      </w:r>
    </w:p>
    <w:p w:rsidR="002F6ED9" w:rsidRPr="002F6ED9" w:rsidRDefault="002F6ED9" w:rsidP="002F6ED9">
      <w:pPr>
        <w:jc w:val="both"/>
        <w:rPr>
          <w:sz w:val="28"/>
          <w:szCs w:val="28"/>
          <w:lang w:val="uk-UA"/>
        </w:rPr>
      </w:pPr>
      <w:r w:rsidRPr="002F6ED9">
        <w:rPr>
          <w:sz w:val="28"/>
          <w:szCs w:val="28"/>
          <w:lang w:val="uk-UA"/>
        </w:rPr>
        <w:t>охорони навколишнього середовища.</w:t>
      </w:r>
    </w:p>
    <w:p w:rsidR="002F6ED9" w:rsidRPr="002F6ED9" w:rsidRDefault="002F6ED9" w:rsidP="002F6ED9">
      <w:pPr>
        <w:jc w:val="both"/>
        <w:rPr>
          <w:sz w:val="28"/>
          <w:szCs w:val="28"/>
          <w:lang w:val="uk-UA"/>
        </w:rPr>
      </w:pPr>
    </w:p>
    <w:p w:rsidR="002F6ED9" w:rsidRPr="002F6ED9" w:rsidRDefault="002F6ED9" w:rsidP="002F6ED9">
      <w:pPr>
        <w:jc w:val="both"/>
        <w:rPr>
          <w:b/>
          <w:sz w:val="28"/>
          <w:szCs w:val="28"/>
          <w:lang w:val="uk-UA"/>
        </w:rPr>
      </w:pPr>
      <w:r w:rsidRPr="002F6ED9">
        <w:rPr>
          <w:b/>
          <w:sz w:val="28"/>
          <w:szCs w:val="28"/>
          <w:lang w:val="uk-UA"/>
        </w:rPr>
        <w:t>Міський голова                                                                       В. А. Качан</w:t>
      </w:r>
    </w:p>
    <w:p w:rsidR="002F6ED9" w:rsidRPr="002F6ED9" w:rsidRDefault="002F6ED9" w:rsidP="002F6ED9">
      <w:pPr>
        <w:keepNext/>
        <w:jc w:val="center"/>
        <w:outlineLvl w:val="0"/>
        <w:rPr>
          <w:b/>
          <w:sz w:val="28"/>
          <w:szCs w:val="28"/>
          <w:lang w:val="uk-UA"/>
        </w:rPr>
      </w:pPr>
      <w:r w:rsidRPr="002F6ED9">
        <w:rPr>
          <w:b/>
          <w:sz w:val="28"/>
          <w:szCs w:val="28"/>
          <w:lang w:val="uk-UA"/>
        </w:rPr>
        <w:t>Р І Ш Е Н Н Я</w:t>
      </w:r>
    </w:p>
    <w:p w:rsidR="002F6ED9" w:rsidRPr="002F6ED9" w:rsidRDefault="002F6ED9" w:rsidP="002F6ED9">
      <w:pPr>
        <w:jc w:val="center"/>
        <w:rPr>
          <w:sz w:val="28"/>
          <w:szCs w:val="28"/>
          <w:lang w:val="uk-UA"/>
        </w:rPr>
      </w:pPr>
      <w:r w:rsidRPr="002F6ED9">
        <w:rPr>
          <w:sz w:val="28"/>
          <w:szCs w:val="28"/>
        </w:rPr>
        <w:t>Зеленодольської</w:t>
      </w:r>
      <w:r w:rsidRPr="002F6ED9">
        <w:rPr>
          <w:sz w:val="28"/>
          <w:szCs w:val="28"/>
          <w:lang w:val="uk-UA"/>
        </w:rPr>
        <w:t xml:space="preserve"> міської</w:t>
      </w:r>
      <w:r w:rsidRPr="002F6ED9">
        <w:rPr>
          <w:sz w:val="28"/>
          <w:szCs w:val="28"/>
        </w:rPr>
        <w:t xml:space="preserve"> ради</w:t>
      </w:r>
    </w:p>
    <w:p w:rsidR="002F6ED9" w:rsidRPr="002F6ED9" w:rsidRDefault="002F6ED9" w:rsidP="002F6ED9">
      <w:pPr>
        <w:jc w:val="center"/>
        <w:rPr>
          <w:sz w:val="28"/>
          <w:szCs w:val="28"/>
          <w:lang w:val="uk-UA"/>
        </w:rPr>
      </w:pPr>
      <w:r w:rsidRPr="002F6ED9">
        <w:rPr>
          <w:sz w:val="28"/>
          <w:szCs w:val="28"/>
          <w:lang w:val="uk-UA"/>
        </w:rPr>
        <w:t xml:space="preserve">78 сесії </w:t>
      </w:r>
      <w:r w:rsidRPr="002F6ED9">
        <w:rPr>
          <w:sz w:val="28"/>
          <w:szCs w:val="28"/>
          <w:lang w:val="en-US"/>
        </w:rPr>
        <w:t>V</w:t>
      </w:r>
      <w:r w:rsidRPr="002F6ED9">
        <w:rPr>
          <w:sz w:val="28"/>
          <w:szCs w:val="28"/>
          <w:lang w:val="uk-UA"/>
        </w:rPr>
        <w:t>І скликання</w:t>
      </w:r>
    </w:p>
    <w:p w:rsidR="002F6ED9" w:rsidRPr="002F6ED9" w:rsidRDefault="002F6ED9" w:rsidP="002F6ED9">
      <w:pPr>
        <w:jc w:val="center"/>
        <w:rPr>
          <w:b/>
          <w:sz w:val="28"/>
          <w:szCs w:val="28"/>
          <w:lang w:val="uk-UA"/>
        </w:rPr>
      </w:pPr>
    </w:p>
    <w:p w:rsidR="002F6ED9" w:rsidRPr="002F6ED9" w:rsidRDefault="002F6ED9" w:rsidP="002F6ED9">
      <w:pPr>
        <w:rPr>
          <w:sz w:val="28"/>
          <w:szCs w:val="28"/>
          <w:lang w:val="uk-UA"/>
        </w:rPr>
      </w:pPr>
      <w:r w:rsidRPr="002F6ED9">
        <w:rPr>
          <w:sz w:val="28"/>
          <w:szCs w:val="28"/>
          <w:lang w:val="uk-UA"/>
        </w:rPr>
        <w:t xml:space="preserve">21 жовтня   2015 року                                             </w:t>
      </w:r>
      <w:r>
        <w:rPr>
          <w:sz w:val="28"/>
          <w:szCs w:val="28"/>
          <w:lang w:val="uk-UA"/>
        </w:rPr>
        <w:t xml:space="preserve">                               </w:t>
      </w:r>
      <w:r w:rsidRPr="002F6ED9">
        <w:rPr>
          <w:b/>
          <w:sz w:val="28"/>
          <w:szCs w:val="28"/>
          <w:lang w:val="uk-UA"/>
        </w:rPr>
        <w:t xml:space="preserve"> </w:t>
      </w:r>
      <w:r w:rsidRPr="002F6ED9">
        <w:rPr>
          <w:sz w:val="28"/>
          <w:szCs w:val="28"/>
          <w:lang w:val="uk-UA"/>
        </w:rPr>
        <w:t>№ 1109/3</w:t>
      </w:r>
    </w:p>
    <w:p w:rsidR="002F6ED9" w:rsidRPr="002F6ED9" w:rsidRDefault="002F6ED9" w:rsidP="002F6ED9">
      <w:pPr>
        <w:rPr>
          <w:sz w:val="28"/>
          <w:szCs w:val="28"/>
          <w:lang w:val="uk-UA"/>
        </w:rPr>
      </w:pPr>
    </w:p>
    <w:p w:rsidR="002F6ED9" w:rsidRPr="002F6ED9" w:rsidRDefault="002F6ED9" w:rsidP="002F6ED9">
      <w:pPr>
        <w:jc w:val="both"/>
        <w:rPr>
          <w:b/>
          <w:i/>
          <w:sz w:val="28"/>
          <w:szCs w:val="28"/>
          <w:lang w:val="uk-UA"/>
        </w:rPr>
      </w:pPr>
      <w:r w:rsidRPr="002F6ED9">
        <w:rPr>
          <w:b/>
          <w:i/>
          <w:sz w:val="28"/>
          <w:szCs w:val="28"/>
          <w:lang w:val="uk-UA"/>
        </w:rPr>
        <w:t>Про надання дозволу Зеленодольській міській раді Апостолівського району</w:t>
      </w:r>
    </w:p>
    <w:p w:rsidR="002F6ED9" w:rsidRPr="002F6ED9" w:rsidRDefault="002F6ED9" w:rsidP="002F6ED9">
      <w:pPr>
        <w:jc w:val="both"/>
        <w:rPr>
          <w:b/>
          <w:i/>
          <w:sz w:val="28"/>
          <w:szCs w:val="28"/>
          <w:lang w:val="uk-UA"/>
        </w:rPr>
      </w:pPr>
      <w:r w:rsidRPr="002F6ED9">
        <w:rPr>
          <w:b/>
          <w:i/>
          <w:sz w:val="28"/>
          <w:szCs w:val="28"/>
          <w:lang w:val="uk-UA"/>
        </w:rPr>
        <w:t xml:space="preserve">Дніпропетровської області на розробку проекту землеустрою щодо відведення земельної ділянки у власність територіальної громади міста Зеленодольська  для будівництва бетонного майданчику для збирання твердих побутових відходів </w:t>
      </w:r>
    </w:p>
    <w:p w:rsidR="002F6ED9" w:rsidRPr="002F6ED9" w:rsidRDefault="002F6ED9" w:rsidP="002F6ED9">
      <w:pPr>
        <w:jc w:val="both"/>
        <w:rPr>
          <w:sz w:val="28"/>
          <w:szCs w:val="28"/>
          <w:lang w:val="uk-UA"/>
        </w:rPr>
      </w:pPr>
    </w:p>
    <w:p w:rsidR="002F6ED9" w:rsidRPr="002F6ED9" w:rsidRDefault="002F6ED9" w:rsidP="002F6ED9">
      <w:pPr>
        <w:jc w:val="both"/>
        <w:rPr>
          <w:sz w:val="28"/>
          <w:szCs w:val="28"/>
          <w:lang w:val="uk-UA"/>
        </w:rPr>
      </w:pPr>
      <w:r w:rsidRPr="002F6ED9">
        <w:rPr>
          <w:sz w:val="28"/>
          <w:szCs w:val="28"/>
          <w:lang w:val="uk-UA"/>
        </w:rPr>
        <w:t xml:space="preserve">       У зв’язку із необхідністю забезпечення потреб населення міста Зеленодольська у збиранні твердих побутових відходів, керуючись Земельним кодексом України, Законом України «Про державний земельний кадастр» № 3631-</w:t>
      </w:r>
      <w:r w:rsidRPr="002F6ED9">
        <w:rPr>
          <w:sz w:val="28"/>
          <w:szCs w:val="28"/>
          <w:lang w:val="en-US"/>
        </w:rPr>
        <w:t>VI</w:t>
      </w:r>
      <w:r w:rsidRPr="002F6ED9">
        <w:rPr>
          <w:sz w:val="28"/>
          <w:szCs w:val="28"/>
          <w:lang w:val="uk-UA"/>
        </w:rPr>
        <w:t xml:space="preserve"> від 07.07.2012 року, «Про регулювання містобудівної діяльності» Зеленодольська міська рада</w:t>
      </w:r>
    </w:p>
    <w:p w:rsidR="002F6ED9" w:rsidRPr="002F6ED9" w:rsidRDefault="002F6ED9" w:rsidP="002F6ED9">
      <w:pPr>
        <w:jc w:val="both"/>
        <w:rPr>
          <w:sz w:val="28"/>
          <w:szCs w:val="28"/>
          <w:lang w:val="uk-UA"/>
        </w:rPr>
      </w:pPr>
    </w:p>
    <w:p w:rsidR="002F6ED9" w:rsidRPr="002F6ED9" w:rsidRDefault="002F6ED9" w:rsidP="002F6ED9">
      <w:pPr>
        <w:jc w:val="both"/>
        <w:rPr>
          <w:b/>
          <w:sz w:val="28"/>
          <w:szCs w:val="28"/>
          <w:lang w:val="uk-UA"/>
        </w:rPr>
      </w:pPr>
      <w:r w:rsidRPr="002F6ED9">
        <w:rPr>
          <w:sz w:val="28"/>
          <w:szCs w:val="28"/>
          <w:lang w:val="uk-UA"/>
        </w:rPr>
        <w:t xml:space="preserve">                                              </w:t>
      </w:r>
      <w:r w:rsidRPr="002F6ED9">
        <w:rPr>
          <w:b/>
          <w:sz w:val="28"/>
          <w:szCs w:val="28"/>
          <w:lang w:val="uk-UA"/>
        </w:rPr>
        <w:t>В И Р І Ш И Л А :</w:t>
      </w:r>
    </w:p>
    <w:p w:rsidR="002F6ED9" w:rsidRPr="002F6ED9" w:rsidRDefault="002F6ED9" w:rsidP="00586977">
      <w:pPr>
        <w:numPr>
          <w:ilvl w:val="0"/>
          <w:numId w:val="16"/>
        </w:numPr>
        <w:jc w:val="both"/>
        <w:rPr>
          <w:sz w:val="28"/>
          <w:szCs w:val="28"/>
          <w:lang w:val="uk-UA"/>
        </w:rPr>
      </w:pPr>
      <w:r w:rsidRPr="002F6ED9">
        <w:rPr>
          <w:sz w:val="28"/>
          <w:szCs w:val="28"/>
          <w:lang w:val="uk-UA"/>
        </w:rPr>
        <w:t>Надати дозвіл Зеленодольській міській раді на розроблення проекту</w:t>
      </w:r>
    </w:p>
    <w:p w:rsidR="002F6ED9" w:rsidRPr="002F6ED9" w:rsidRDefault="002F6ED9" w:rsidP="002F6ED9">
      <w:pPr>
        <w:jc w:val="both"/>
        <w:rPr>
          <w:sz w:val="28"/>
          <w:szCs w:val="28"/>
          <w:lang w:val="uk-UA"/>
        </w:rPr>
      </w:pPr>
      <w:r w:rsidRPr="002F6ED9">
        <w:rPr>
          <w:sz w:val="28"/>
          <w:szCs w:val="28"/>
          <w:lang w:val="uk-UA"/>
        </w:rPr>
        <w:t>землеустрою щодо відведення земельної ділянки у власність територіальної громади міста Зеленодольська для будівництва</w:t>
      </w:r>
      <w:r w:rsidRPr="002F6ED9">
        <w:rPr>
          <w:b/>
          <w:i/>
          <w:sz w:val="28"/>
          <w:szCs w:val="28"/>
          <w:lang w:val="uk-UA"/>
        </w:rPr>
        <w:t xml:space="preserve"> </w:t>
      </w:r>
      <w:r w:rsidRPr="002F6ED9">
        <w:rPr>
          <w:sz w:val="28"/>
          <w:szCs w:val="28"/>
          <w:lang w:val="uk-UA"/>
        </w:rPr>
        <w:t xml:space="preserve">бетонного майданчику для збирання твердих побутових відходів за адресою: майданчик №4 по </w:t>
      </w:r>
    </w:p>
    <w:p w:rsidR="002F6ED9" w:rsidRPr="002F6ED9" w:rsidRDefault="002F6ED9" w:rsidP="002F6ED9">
      <w:pPr>
        <w:jc w:val="both"/>
        <w:rPr>
          <w:sz w:val="26"/>
          <w:szCs w:val="26"/>
          <w:lang w:val="uk-UA"/>
        </w:rPr>
      </w:pPr>
      <w:r w:rsidRPr="002F6ED9">
        <w:rPr>
          <w:sz w:val="28"/>
          <w:szCs w:val="28"/>
          <w:lang w:val="uk-UA"/>
        </w:rPr>
        <w:t xml:space="preserve"> вул. Рибалка</w:t>
      </w:r>
      <w:r w:rsidRPr="002F6ED9">
        <w:rPr>
          <w:sz w:val="26"/>
          <w:szCs w:val="26"/>
          <w:lang w:val="uk-UA"/>
        </w:rPr>
        <w:t xml:space="preserve"> </w:t>
      </w:r>
      <w:r w:rsidRPr="002F6ED9">
        <w:rPr>
          <w:sz w:val="28"/>
          <w:szCs w:val="28"/>
          <w:lang w:val="uk-UA"/>
        </w:rPr>
        <w:t xml:space="preserve">(згідно схеми розміщення) </w:t>
      </w:r>
      <w:r w:rsidRPr="002F6ED9">
        <w:rPr>
          <w:sz w:val="26"/>
          <w:szCs w:val="26"/>
          <w:lang w:val="uk-UA"/>
        </w:rPr>
        <w:t xml:space="preserve">в м. Зеленодольську </w:t>
      </w:r>
      <w:r w:rsidRPr="002F6ED9">
        <w:rPr>
          <w:sz w:val="28"/>
          <w:szCs w:val="28"/>
          <w:lang w:val="uk-UA"/>
        </w:rPr>
        <w:t>Апостолівського району  Дніпропетровської області, за рахунок земель - землі запасу,  орієнтовною площею 0,0050 га.</w:t>
      </w:r>
    </w:p>
    <w:p w:rsidR="002F6ED9" w:rsidRPr="002F6ED9" w:rsidRDefault="002F6ED9" w:rsidP="00586977">
      <w:pPr>
        <w:numPr>
          <w:ilvl w:val="0"/>
          <w:numId w:val="16"/>
        </w:numPr>
        <w:jc w:val="both"/>
        <w:rPr>
          <w:sz w:val="28"/>
          <w:szCs w:val="28"/>
          <w:lang w:val="uk-UA"/>
        </w:rPr>
      </w:pPr>
      <w:r w:rsidRPr="002F6ED9">
        <w:rPr>
          <w:sz w:val="28"/>
          <w:szCs w:val="28"/>
          <w:lang w:val="uk-UA"/>
        </w:rPr>
        <w:t>Зеленодольській міській раді укласти договір із спеціалізованою</w:t>
      </w:r>
    </w:p>
    <w:p w:rsidR="002F6ED9" w:rsidRPr="002F6ED9" w:rsidRDefault="002F6ED9" w:rsidP="002F6ED9">
      <w:pPr>
        <w:jc w:val="both"/>
        <w:rPr>
          <w:sz w:val="28"/>
          <w:szCs w:val="28"/>
          <w:lang w:val="uk-UA"/>
        </w:rPr>
      </w:pPr>
      <w:r w:rsidRPr="002F6ED9">
        <w:rPr>
          <w:sz w:val="28"/>
          <w:szCs w:val="28"/>
          <w:lang w:val="uk-UA"/>
        </w:rPr>
        <w:t xml:space="preserve"> проектною організацією на розробку проекту землеустрою, щодо</w:t>
      </w:r>
    </w:p>
    <w:p w:rsidR="002F6ED9" w:rsidRPr="002F6ED9" w:rsidRDefault="002F6ED9" w:rsidP="002F6ED9">
      <w:pPr>
        <w:jc w:val="both"/>
        <w:rPr>
          <w:sz w:val="28"/>
          <w:szCs w:val="28"/>
          <w:lang w:val="uk-UA"/>
        </w:rPr>
      </w:pPr>
      <w:r w:rsidRPr="002F6ED9">
        <w:rPr>
          <w:sz w:val="28"/>
          <w:szCs w:val="28"/>
          <w:lang w:val="uk-UA"/>
        </w:rPr>
        <w:t xml:space="preserve"> відведення земельної ділянки у  власність територіальної громади міста</w:t>
      </w:r>
      <w:r w:rsidRPr="002F6ED9">
        <w:rPr>
          <w:b/>
          <w:i/>
          <w:sz w:val="28"/>
          <w:szCs w:val="28"/>
          <w:lang w:val="uk-UA"/>
        </w:rPr>
        <w:t xml:space="preserve"> </w:t>
      </w:r>
      <w:r w:rsidRPr="002F6ED9">
        <w:rPr>
          <w:sz w:val="28"/>
          <w:szCs w:val="28"/>
          <w:lang w:val="uk-UA"/>
        </w:rPr>
        <w:t>Зеленодольська для будівництва</w:t>
      </w:r>
      <w:r w:rsidRPr="002F6ED9">
        <w:rPr>
          <w:b/>
          <w:i/>
          <w:sz w:val="28"/>
          <w:szCs w:val="28"/>
          <w:lang w:val="uk-UA"/>
        </w:rPr>
        <w:t xml:space="preserve"> </w:t>
      </w:r>
      <w:r w:rsidRPr="002F6ED9">
        <w:rPr>
          <w:sz w:val="28"/>
          <w:szCs w:val="28"/>
          <w:lang w:val="uk-UA"/>
        </w:rPr>
        <w:t>бетонного майданчика для збирання твердих побутових відходів за адресою: майданчик №4 по вул. Рибалка (згідно схеми розміщення)  в м. Зеленодольську Апостолівського району Дніпропетровської області та затвердити розроблений проект рішенням Зеленодольської міської ради.</w:t>
      </w:r>
    </w:p>
    <w:p w:rsidR="002F6ED9" w:rsidRPr="002F6ED9" w:rsidRDefault="002F6ED9" w:rsidP="00586977">
      <w:pPr>
        <w:numPr>
          <w:ilvl w:val="0"/>
          <w:numId w:val="16"/>
        </w:numPr>
        <w:jc w:val="both"/>
        <w:rPr>
          <w:sz w:val="28"/>
          <w:szCs w:val="28"/>
          <w:lang w:val="uk-UA"/>
        </w:rPr>
      </w:pPr>
      <w:r w:rsidRPr="002F6ED9">
        <w:rPr>
          <w:sz w:val="28"/>
          <w:szCs w:val="28"/>
        </w:rPr>
        <w:t>Контроль</w:t>
      </w:r>
      <w:r w:rsidRPr="002F6ED9">
        <w:rPr>
          <w:sz w:val="28"/>
          <w:szCs w:val="28"/>
          <w:lang w:val="uk-UA"/>
        </w:rPr>
        <w:t xml:space="preserve"> за виконанням рішення покласти на постійну комісію</w:t>
      </w:r>
    </w:p>
    <w:p w:rsidR="002F6ED9" w:rsidRPr="002F6ED9" w:rsidRDefault="002F6ED9" w:rsidP="002F6ED9">
      <w:pPr>
        <w:jc w:val="both"/>
        <w:rPr>
          <w:sz w:val="28"/>
          <w:szCs w:val="28"/>
          <w:lang w:val="uk-UA"/>
        </w:rPr>
      </w:pPr>
      <w:r w:rsidRPr="002F6ED9">
        <w:rPr>
          <w:sz w:val="28"/>
          <w:szCs w:val="28"/>
          <w:lang w:val="uk-UA"/>
        </w:rPr>
        <w:t xml:space="preserve">Зеленодольської міської ради з питань регулювання земельних відносин та </w:t>
      </w:r>
    </w:p>
    <w:p w:rsidR="002F6ED9" w:rsidRPr="002F6ED9" w:rsidRDefault="002F6ED9" w:rsidP="002F6ED9">
      <w:pPr>
        <w:jc w:val="both"/>
        <w:rPr>
          <w:sz w:val="28"/>
          <w:szCs w:val="28"/>
          <w:lang w:val="uk-UA"/>
        </w:rPr>
      </w:pPr>
      <w:r w:rsidRPr="002F6ED9">
        <w:rPr>
          <w:sz w:val="28"/>
          <w:szCs w:val="28"/>
          <w:lang w:val="uk-UA"/>
        </w:rPr>
        <w:t>охорони навколишнього середовища.</w:t>
      </w:r>
    </w:p>
    <w:p w:rsidR="002F6ED9" w:rsidRPr="002F6ED9" w:rsidRDefault="002F6ED9" w:rsidP="002F6ED9">
      <w:pPr>
        <w:jc w:val="both"/>
        <w:rPr>
          <w:sz w:val="28"/>
          <w:szCs w:val="28"/>
          <w:lang w:val="uk-UA"/>
        </w:rPr>
      </w:pPr>
    </w:p>
    <w:p w:rsidR="002F6ED9" w:rsidRDefault="002F6ED9" w:rsidP="002F6ED9">
      <w:pPr>
        <w:jc w:val="both"/>
        <w:rPr>
          <w:b/>
          <w:sz w:val="28"/>
          <w:szCs w:val="28"/>
          <w:lang w:val="uk-UA"/>
        </w:rPr>
      </w:pPr>
      <w:r w:rsidRPr="002F6ED9">
        <w:rPr>
          <w:b/>
          <w:sz w:val="28"/>
          <w:szCs w:val="28"/>
          <w:lang w:val="uk-UA"/>
        </w:rPr>
        <w:t>Міський голова                                                                       В. А. Качан</w:t>
      </w:r>
    </w:p>
    <w:p w:rsidR="002F6ED9" w:rsidRPr="002F6ED9" w:rsidRDefault="002F6ED9" w:rsidP="002F6ED9">
      <w:pPr>
        <w:jc w:val="both"/>
        <w:rPr>
          <w:b/>
          <w:sz w:val="28"/>
          <w:szCs w:val="28"/>
          <w:lang w:val="uk-UA"/>
        </w:rPr>
      </w:pPr>
    </w:p>
    <w:p w:rsidR="002F6ED9" w:rsidRPr="002F6ED9" w:rsidRDefault="002F6ED9" w:rsidP="002F6ED9">
      <w:pPr>
        <w:keepNext/>
        <w:jc w:val="center"/>
        <w:outlineLvl w:val="0"/>
        <w:rPr>
          <w:b/>
          <w:sz w:val="28"/>
          <w:szCs w:val="28"/>
          <w:lang w:val="uk-UA"/>
        </w:rPr>
      </w:pPr>
      <w:r w:rsidRPr="002F6ED9">
        <w:rPr>
          <w:b/>
          <w:sz w:val="28"/>
          <w:szCs w:val="28"/>
          <w:lang w:val="uk-UA"/>
        </w:rPr>
        <w:t>Р І Ш Е Н Н Я</w:t>
      </w:r>
    </w:p>
    <w:p w:rsidR="002F6ED9" w:rsidRPr="002F6ED9" w:rsidRDefault="002F6ED9" w:rsidP="002F6ED9">
      <w:pPr>
        <w:jc w:val="center"/>
        <w:rPr>
          <w:sz w:val="28"/>
          <w:szCs w:val="28"/>
          <w:lang w:val="uk-UA"/>
        </w:rPr>
      </w:pPr>
      <w:r w:rsidRPr="002F6ED9">
        <w:rPr>
          <w:sz w:val="28"/>
          <w:szCs w:val="28"/>
        </w:rPr>
        <w:t>Зеленодольської</w:t>
      </w:r>
      <w:r w:rsidRPr="002F6ED9">
        <w:rPr>
          <w:sz w:val="28"/>
          <w:szCs w:val="28"/>
          <w:lang w:val="uk-UA"/>
        </w:rPr>
        <w:t xml:space="preserve"> міської</w:t>
      </w:r>
      <w:r w:rsidRPr="002F6ED9">
        <w:rPr>
          <w:sz w:val="28"/>
          <w:szCs w:val="28"/>
        </w:rPr>
        <w:t xml:space="preserve"> ради</w:t>
      </w:r>
    </w:p>
    <w:p w:rsidR="002F6ED9" w:rsidRPr="002F6ED9" w:rsidRDefault="002F6ED9" w:rsidP="002F6ED9">
      <w:pPr>
        <w:jc w:val="center"/>
        <w:rPr>
          <w:sz w:val="28"/>
          <w:szCs w:val="28"/>
          <w:lang w:val="uk-UA"/>
        </w:rPr>
      </w:pPr>
      <w:r w:rsidRPr="002F6ED9">
        <w:rPr>
          <w:sz w:val="28"/>
          <w:szCs w:val="28"/>
          <w:lang w:val="uk-UA"/>
        </w:rPr>
        <w:t xml:space="preserve">78 сесії </w:t>
      </w:r>
      <w:r w:rsidRPr="002F6ED9">
        <w:rPr>
          <w:sz w:val="28"/>
          <w:szCs w:val="28"/>
          <w:lang w:val="en-US"/>
        </w:rPr>
        <w:t>V</w:t>
      </w:r>
      <w:r w:rsidRPr="002F6ED9">
        <w:rPr>
          <w:sz w:val="28"/>
          <w:szCs w:val="28"/>
          <w:lang w:val="uk-UA"/>
        </w:rPr>
        <w:t>І скликання</w:t>
      </w:r>
    </w:p>
    <w:p w:rsidR="002F6ED9" w:rsidRPr="002F6ED9" w:rsidRDefault="002F6ED9" w:rsidP="002F6ED9">
      <w:pPr>
        <w:jc w:val="center"/>
        <w:rPr>
          <w:b/>
          <w:sz w:val="28"/>
          <w:szCs w:val="28"/>
          <w:lang w:val="uk-UA"/>
        </w:rPr>
      </w:pPr>
    </w:p>
    <w:p w:rsidR="002F6ED9" w:rsidRPr="002F6ED9" w:rsidRDefault="002F6ED9" w:rsidP="002F6ED9">
      <w:pPr>
        <w:rPr>
          <w:sz w:val="28"/>
          <w:szCs w:val="28"/>
          <w:lang w:val="uk-UA"/>
        </w:rPr>
      </w:pPr>
      <w:r w:rsidRPr="002F6ED9">
        <w:rPr>
          <w:sz w:val="28"/>
          <w:szCs w:val="28"/>
          <w:lang w:val="uk-UA"/>
        </w:rPr>
        <w:t xml:space="preserve">21 жовтня   2015 року                                             </w:t>
      </w:r>
      <w:r>
        <w:rPr>
          <w:sz w:val="28"/>
          <w:szCs w:val="28"/>
          <w:lang w:val="uk-UA"/>
        </w:rPr>
        <w:t xml:space="preserve">                              </w:t>
      </w:r>
      <w:r w:rsidRPr="002F6ED9">
        <w:rPr>
          <w:b/>
          <w:sz w:val="28"/>
          <w:szCs w:val="28"/>
          <w:lang w:val="uk-UA"/>
        </w:rPr>
        <w:t xml:space="preserve">  </w:t>
      </w:r>
      <w:r w:rsidRPr="002F6ED9">
        <w:rPr>
          <w:sz w:val="28"/>
          <w:szCs w:val="28"/>
          <w:lang w:val="uk-UA"/>
        </w:rPr>
        <w:t>№ 1109/4</w:t>
      </w:r>
    </w:p>
    <w:p w:rsidR="002F6ED9" w:rsidRPr="002F6ED9" w:rsidRDefault="002F6ED9" w:rsidP="002F6ED9">
      <w:pPr>
        <w:rPr>
          <w:sz w:val="28"/>
          <w:szCs w:val="28"/>
          <w:lang w:val="uk-UA"/>
        </w:rPr>
      </w:pPr>
    </w:p>
    <w:p w:rsidR="002F6ED9" w:rsidRPr="002F6ED9" w:rsidRDefault="002F6ED9" w:rsidP="002F6ED9">
      <w:pPr>
        <w:jc w:val="both"/>
        <w:rPr>
          <w:b/>
          <w:i/>
          <w:sz w:val="28"/>
          <w:szCs w:val="28"/>
          <w:lang w:val="uk-UA"/>
        </w:rPr>
      </w:pPr>
      <w:r w:rsidRPr="002F6ED9">
        <w:rPr>
          <w:b/>
          <w:i/>
          <w:sz w:val="28"/>
          <w:szCs w:val="28"/>
          <w:lang w:val="uk-UA"/>
        </w:rPr>
        <w:t>Про надання дозволу Зеленодольській міській раді Апостолівського району</w:t>
      </w:r>
    </w:p>
    <w:p w:rsidR="002F6ED9" w:rsidRPr="002F6ED9" w:rsidRDefault="002F6ED9" w:rsidP="002F6ED9">
      <w:pPr>
        <w:jc w:val="both"/>
        <w:rPr>
          <w:b/>
          <w:i/>
          <w:sz w:val="28"/>
          <w:szCs w:val="28"/>
          <w:lang w:val="uk-UA"/>
        </w:rPr>
      </w:pPr>
      <w:r w:rsidRPr="002F6ED9">
        <w:rPr>
          <w:b/>
          <w:i/>
          <w:sz w:val="28"/>
          <w:szCs w:val="28"/>
          <w:lang w:val="uk-UA"/>
        </w:rPr>
        <w:t xml:space="preserve">Дніпропетровської області на розробку проекту землеустрою щодо відведення земельної ділянки у власність територіальної громади міста Зеленодольська  для будівництва бетонного майданчику для збирання твердих побутових відходів </w:t>
      </w:r>
    </w:p>
    <w:p w:rsidR="002F6ED9" w:rsidRPr="002F6ED9" w:rsidRDefault="002F6ED9" w:rsidP="002F6ED9">
      <w:pPr>
        <w:jc w:val="both"/>
        <w:rPr>
          <w:sz w:val="28"/>
          <w:szCs w:val="28"/>
          <w:lang w:val="uk-UA"/>
        </w:rPr>
      </w:pPr>
    </w:p>
    <w:p w:rsidR="002F6ED9" w:rsidRPr="002F6ED9" w:rsidRDefault="002F6ED9" w:rsidP="002F6ED9">
      <w:pPr>
        <w:jc w:val="both"/>
        <w:rPr>
          <w:sz w:val="28"/>
          <w:szCs w:val="28"/>
          <w:lang w:val="uk-UA"/>
        </w:rPr>
      </w:pPr>
      <w:r w:rsidRPr="002F6ED9">
        <w:rPr>
          <w:sz w:val="28"/>
          <w:szCs w:val="28"/>
          <w:lang w:val="uk-UA"/>
        </w:rPr>
        <w:t xml:space="preserve">       У зв’язку із необхідністю забезпечення потреб населення міста Зеленодольська у збиранні твердих побутових відходів, керуючись Земельним кодексом України, Законом України «Про державний земельний кадастр» № 3631-</w:t>
      </w:r>
      <w:r w:rsidRPr="002F6ED9">
        <w:rPr>
          <w:sz w:val="28"/>
          <w:szCs w:val="28"/>
          <w:lang w:val="en-US"/>
        </w:rPr>
        <w:t>VI</w:t>
      </w:r>
      <w:r w:rsidRPr="002F6ED9">
        <w:rPr>
          <w:sz w:val="28"/>
          <w:szCs w:val="28"/>
          <w:lang w:val="uk-UA"/>
        </w:rPr>
        <w:t xml:space="preserve"> від 07.07.2012 року, «Про регулювання містобудівної діяльності» Зеленодольська міська рада</w:t>
      </w:r>
    </w:p>
    <w:p w:rsidR="002F6ED9" w:rsidRPr="002F6ED9" w:rsidRDefault="002F6ED9" w:rsidP="002F6ED9">
      <w:pPr>
        <w:jc w:val="both"/>
        <w:rPr>
          <w:b/>
          <w:sz w:val="28"/>
          <w:szCs w:val="28"/>
          <w:lang w:val="uk-UA"/>
        </w:rPr>
      </w:pPr>
      <w:r w:rsidRPr="002F6ED9">
        <w:rPr>
          <w:sz w:val="28"/>
          <w:szCs w:val="28"/>
          <w:lang w:val="uk-UA"/>
        </w:rPr>
        <w:t xml:space="preserve">                                              </w:t>
      </w:r>
      <w:r w:rsidRPr="002F6ED9">
        <w:rPr>
          <w:b/>
          <w:sz w:val="28"/>
          <w:szCs w:val="28"/>
          <w:lang w:val="uk-UA"/>
        </w:rPr>
        <w:t>В И Р І Ш И Л А :</w:t>
      </w:r>
    </w:p>
    <w:p w:rsidR="002F6ED9" w:rsidRPr="002F6ED9" w:rsidRDefault="002F6ED9" w:rsidP="00586977">
      <w:pPr>
        <w:numPr>
          <w:ilvl w:val="0"/>
          <w:numId w:val="17"/>
        </w:numPr>
        <w:jc w:val="both"/>
        <w:rPr>
          <w:sz w:val="28"/>
          <w:szCs w:val="28"/>
          <w:lang w:val="uk-UA"/>
        </w:rPr>
      </w:pPr>
      <w:r w:rsidRPr="002F6ED9">
        <w:rPr>
          <w:sz w:val="28"/>
          <w:szCs w:val="28"/>
          <w:lang w:val="uk-UA"/>
        </w:rPr>
        <w:t>Надати дозвіл Зеленодольській міській раді на розроблення проекту</w:t>
      </w:r>
    </w:p>
    <w:p w:rsidR="002F6ED9" w:rsidRPr="002F6ED9" w:rsidRDefault="002F6ED9" w:rsidP="002F6ED9">
      <w:pPr>
        <w:jc w:val="both"/>
        <w:rPr>
          <w:sz w:val="28"/>
          <w:szCs w:val="28"/>
          <w:lang w:val="uk-UA"/>
        </w:rPr>
      </w:pPr>
      <w:r w:rsidRPr="002F6ED9">
        <w:rPr>
          <w:sz w:val="28"/>
          <w:szCs w:val="28"/>
          <w:lang w:val="uk-UA"/>
        </w:rPr>
        <w:t>землеустрою щодо відведення земельної ділянки у власність територіальної громади міста Зеленодольська для будівництва</w:t>
      </w:r>
      <w:r w:rsidRPr="002F6ED9">
        <w:rPr>
          <w:b/>
          <w:i/>
          <w:sz w:val="28"/>
          <w:szCs w:val="28"/>
          <w:lang w:val="uk-UA"/>
        </w:rPr>
        <w:t xml:space="preserve"> </w:t>
      </w:r>
      <w:r w:rsidRPr="002F6ED9">
        <w:rPr>
          <w:sz w:val="28"/>
          <w:szCs w:val="28"/>
          <w:lang w:val="uk-UA"/>
        </w:rPr>
        <w:t xml:space="preserve">бетонного майданчику для збирання твердих побутових відходів за адресою: майданчик №5 по вул. Садова (згідно схеми розміщення) </w:t>
      </w:r>
      <w:r w:rsidRPr="002F6ED9">
        <w:rPr>
          <w:sz w:val="26"/>
          <w:szCs w:val="26"/>
          <w:lang w:val="uk-UA"/>
        </w:rPr>
        <w:t xml:space="preserve"> в м. Зеленодольську </w:t>
      </w:r>
      <w:r w:rsidRPr="002F6ED9">
        <w:rPr>
          <w:sz w:val="28"/>
          <w:szCs w:val="28"/>
          <w:lang w:val="uk-UA"/>
        </w:rPr>
        <w:t>Апостолівського району  Дніпропетровської області, за рахунок земель - землі запасу,  орієнтовною площею 0,0050 га.</w:t>
      </w:r>
    </w:p>
    <w:p w:rsidR="002F6ED9" w:rsidRPr="002F6ED9" w:rsidRDefault="002F6ED9" w:rsidP="00586977">
      <w:pPr>
        <w:numPr>
          <w:ilvl w:val="0"/>
          <w:numId w:val="17"/>
        </w:numPr>
        <w:jc w:val="both"/>
        <w:rPr>
          <w:sz w:val="28"/>
          <w:szCs w:val="28"/>
          <w:lang w:val="uk-UA"/>
        </w:rPr>
      </w:pPr>
      <w:r w:rsidRPr="002F6ED9">
        <w:rPr>
          <w:sz w:val="28"/>
          <w:szCs w:val="28"/>
          <w:lang w:val="uk-UA"/>
        </w:rPr>
        <w:t>Зеленодольській міській раді укласти договір із спеціалізованою</w:t>
      </w:r>
    </w:p>
    <w:p w:rsidR="002F6ED9" w:rsidRPr="002F6ED9" w:rsidRDefault="002F6ED9" w:rsidP="002F6ED9">
      <w:pPr>
        <w:jc w:val="both"/>
        <w:rPr>
          <w:sz w:val="28"/>
          <w:szCs w:val="28"/>
          <w:lang w:val="uk-UA"/>
        </w:rPr>
      </w:pPr>
      <w:r w:rsidRPr="002F6ED9">
        <w:rPr>
          <w:sz w:val="28"/>
          <w:szCs w:val="28"/>
          <w:lang w:val="uk-UA"/>
        </w:rPr>
        <w:t>проектною організацією на розробку проекту землеустрою, щодо відведення земельної ділянки у  власність територіальної громади міста</w:t>
      </w:r>
      <w:r w:rsidRPr="002F6ED9">
        <w:rPr>
          <w:b/>
          <w:i/>
          <w:sz w:val="28"/>
          <w:szCs w:val="28"/>
          <w:lang w:val="uk-UA"/>
        </w:rPr>
        <w:t xml:space="preserve"> </w:t>
      </w:r>
      <w:r w:rsidRPr="002F6ED9">
        <w:rPr>
          <w:sz w:val="28"/>
          <w:szCs w:val="28"/>
          <w:lang w:val="uk-UA"/>
        </w:rPr>
        <w:t>Зеленодольська для будівництва</w:t>
      </w:r>
      <w:r w:rsidRPr="002F6ED9">
        <w:rPr>
          <w:b/>
          <w:i/>
          <w:sz w:val="28"/>
          <w:szCs w:val="28"/>
          <w:lang w:val="uk-UA"/>
        </w:rPr>
        <w:t xml:space="preserve"> </w:t>
      </w:r>
      <w:r w:rsidRPr="002F6ED9">
        <w:rPr>
          <w:sz w:val="28"/>
          <w:szCs w:val="28"/>
          <w:lang w:val="uk-UA"/>
        </w:rPr>
        <w:t>бетонного майданчика для збирання твердих побутових відходів за адресою: майданчик №5 по вул. Садова (згідно схеми розміщення)  в м. Зеленодольську Апостолівського району Дніпропетровської області та затвердити розроблений проект рішенням Зеленодольської міської ради.</w:t>
      </w:r>
    </w:p>
    <w:p w:rsidR="002F6ED9" w:rsidRPr="002F6ED9" w:rsidRDefault="002F6ED9" w:rsidP="00586977">
      <w:pPr>
        <w:numPr>
          <w:ilvl w:val="0"/>
          <w:numId w:val="17"/>
        </w:numPr>
        <w:jc w:val="both"/>
        <w:rPr>
          <w:sz w:val="28"/>
          <w:szCs w:val="28"/>
          <w:lang w:val="uk-UA"/>
        </w:rPr>
      </w:pPr>
      <w:r w:rsidRPr="002F6ED9">
        <w:rPr>
          <w:sz w:val="28"/>
          <w:szCs w:val="28"/>
        </w:rPr>
        <w:t>Контроль</w:t>
      </w:r>
      <w:r w:rsidRPr="002F6ED9">
        <w:rPr>
          <w:sz w:val="28"/>
          <w:szCs w:val="28"/>
          <w:lang w:val="uk-UA"/>
        </w:rPr>
        <w:t xml:space="preserve"> за виконанням рішення покласти на постійну комісію</w:t>
      </w:r>
    </w:p>
    <w:p w:rsidR="002F6ED9" w:rsidRPr="002F6ED9" w:rsidRDefault="002F6ED9" w:rsidP="002F6ED9">
      <w:pPr>
        <w:jc w:val="both"/>
        <w:rPr>
          <w:sz w:val="28"/>
          <w:szCs w:val="28"/>
          <w:lang w:val="uk-UA"/>
        </w:rPr>
      </w:pPr>
      <w:r w:rsidRPr="002F6ED9">
        <w:rPr>
          <w:sz w:val="28"/>
          <w:szCs w:val="28"/>
          <w:lang w:val="uk-UA"/>
        </w:rPr>
        <w:t>Зеленодольської міської ради з питань регулювання земельних відносин та охорони навколишнього середовища.</w:t>
      </w:r>
    </w:p>
    <w:p w:rsidR="002F6ED9" w:rsidRPr="002F6ED9" w:rsidRDefault="002F6ED9" w:rsidP="002F6ED9">
      <w:pPr>
        <w:jc w:val="both"/>
        <w:rPr>
          <w:sz w:val="28"/>
          <w:szCs w:val="28"/>
          <w:lang w:val="uk-UA"/>
        </w:rPr>
      </w:pPr>
    </w:p>
    <w:p w:rsidR="002F6ED9" w:rsidRPr="002F6ED9" w:rsidRDefault="002F6ED9" w:rsidP="002F6ED9">
      <w:pPr>
        <w:jc w:val="both"/>
        <w:rPr>
          <w:b/>
          <w:sz w:val="28"/>
          <w:szCs w:val="28"/>
          <w:lang w:val="uk-UA"/>
        </w:rPr>
      </w:pPr>
      <w:r w:rsidRPr="002F6ED9">
        <w:rPr>
          <w:b/>
          <w:sz w:val="28"/>
          <w:szCs w:val="28"/>
          <w:lang w:val="uk-UA"/>
        </w:rPr>
        <w:t>Міський голова                                                                       В. А. Качан</w:t>
      </w:r>
    </w:p>
    <w:p w:rsidR="002F6ED9" w:rsidRPr="002F6ED9" w:rsidRDefault="002F6ED9" w:rsidP="002F6ED9">
      <w:pPr>
        <w:keepNext/>
        <w:jc w:val="center"/>
        <w:outlineLvl w:val="0"/>
        <w:rPr>
          <w:b/>
          <w:sz w:val="28"/>
          <w:szCs w:val="28"/>
          <w:lang w:val="uk-UA"/>
        </w:rPr>
      </w:pPr>
      <w:r w:rsidRPr="002F6ED9">
        <w:rPr>
          <w:b/>
          <w:sz w:val="28"/>
          <w:szCs w:val="28"/>
          <w:lang w:val="uk-UA"/>
        </w:rPr>
        <w:t>Р І Ш Е Н Н Я</w:t>
      </w:r>
    </w:p>
    <w:p w:rsidR="002F6ED9" w:rsidRPr="002F6ED9" w:rsidRDefault="002F6ED9" w:rsidP="002F6ED9">
      <w:pPr>
        <w:jc w:val="center"/>
        <w:rPr>
          <w:sz w:val="28"/>
          <w:szCs w:val="28"/>
          <w:lang w:val="uk-UA"/>
        </w:rPr>
      </w:pPr>
      <w:r w:rsidRPr="002F6ED9">
        <w:rPr>
          <w:sz w:val="28"/>
          <w:szCs w:val="28"/>
        </w:rPr>
        <w:t>Зеленодольської</w:t>
      </w:r>
      <w:r w:rsidRPr="002F6ED9">
        <w:rPr>
          <w:sz w:val="28"/>
          <w:szCs w:val="28"/>
          <w:lang w:val="uk-UA"/>
        </w:rPr>
        <w:t xml:space="preserve"> міської</w:t>
      </w:r>
      <w:r w:rsidRPr="002F6ED9">
        <w:rPr>
          <w:sz w:val="28"/>
          <w:szCs w:val="28"/>
        </w:rPr>
        <w:t xml:space="preserve"> ради</w:t>
      </w:r>
    </w:p>
    <w:p w:rsidR="002F6ED9" w:rsidRPr="002F6ED9" w:rsidRDefault="002F6ED9" w:rsidP="002F6ED9">
      <w:pPr>
        <w:jc w:val="center"/>
        <w:rPr>
          <w:sz w:val="28"/>
          <w:szCs w:val="28"/>
          <w:lang w:val="uk-UA"/>
        </w:rPr>
      </w:pPr>
      <w:r w:rsidRPr="002F6ED9">
        <w:rPr>
          <w:sz w:val="28"/>
          <w:szCs w:val="28"/>
          <w:lang w:val="uk-UA"/>
        </w:rPr>
        <w:t xml:space="preserve">78 сесії </w:t>
      </w:r>
      <w:r w:rsidRPr="002F6ED9">
        <w:rPr>
          <w:sz w:val="28"/>
          <w:szCs w:val="28"/>
          <w:lang w:val="en-US"/>
        </w:rPr>
        <w:t>V</w:t>
      </w:r>
      <w:r w:rsidRPr="002F6ED9">
        <w:rPr>
          <w:sz w:val="28"/>
          <w:szCs w:val="28"/>
          <w:lang w:val="uk-UA"/>
        </w:rPr>
        <w:t>І скликання</w:t>
      </w:r>
    </w:p>
    <w:p w:rsidR="002F6ED9" w:rsidRPr="002F6ED9" w:rsidRDefault="002F6ED9" w:rsidP="002F6ED9">
      <w:pPr>
        <w:jc w:val="center"/>
        <w:rPr>
          <w:b/>
          <w:sz w:val="28"/>
          <w:szCs w:val="28"/>
          <w:lang w:val="uk-UA"/>
        </w:rPr>
      </w:pPr>
    </w:p>
    <w:p w:rsidR="002F6ED9" w:rsidRPr="002F6ED9" w:rsidRDefault="002F6ED9" w:rsidP="002F6ED9">
      <w:pPr>
        <w:rPr>
          <w:sz w:val="28"/>
          <w:szCs w:val="28"/>
          <w:lang w:val="uk-UA"/>
        </w:rPr>
      </w:pPr>
      <w:r w:rsidRPr="002F6ED9">
        <w:rPr>
          <w:sz w:val="28"/>
          <w:szCs w:val="28"/>
          <w:lang w:val="uk-UA"/>
        </w:rPr>
        <w:t xml:space="preserve">21 жовтня   2015 року                                          </w:t>
      </w:r>
      <w:r>
        <w:rPr>
          <w:sz w:val="28"/>
          <w:szCs w:val="28"/>
          <w:lang w:val="uk-UA"/>
        </w:rPr>
        <w:t xml:space="preserve">                              </w:t>
      </w:r>
      <w:r w:rsidRPr="002F6ED9">
        <w:rPr>
          <w:sz w:val="28"/>
          <w:szCs w:val="28"/>
          <w:lang w:val="uk-UA"/>
        </w:rPr>
        <w:t>№ 1109/5</w:t>
      </w:r>
    </w:p>
    <w:p w:rsidR="002F6ED9" w:rsidRPr="002F6ED9" w:rsidRDefault="002F6ED9" w:rsidP="002F6ED9">
      <w:pPr>
        <w:rPr>
          <w:sz w:val="28"/>
          <w:szCs w:val="28"/>
          <w:lang w:val="uk-UA"/>
        </w:rPr>
      </w:pPr>
    </w:p>
    <w:p w:rsidR="002F6ED9" w:rsidRPr="002F6ED9" w:rsidRDefault="002F6ED9" w:rsidP="002F6ED9">
      <w:pPr>
        <w:jc w:val="both"/>
        <w:rPr>
          <w:b/>
          <w:i/>
          <w:sz w:val="28"/>
          <w:szCs w:val="28"/>
          <w:lang w:val="uk-UA"/>
        </w:rPr>
      </w:pPr>
      <w:r w:rsidRPr="002F6ED9">
        <w:rPr>
          <w:b/>
          <w:i/>
          <w:sz w:val="28"/>
          <w:szCs w:val="28"/>
          <w:lang w:val="uk-UA"/>
        </w:rPr>
        <w:t>Про надання дозволу Зеленодольській міській раді Апостолівського району</w:t>
      </w:r>
    </w:p>
    <w:p w:rsidR="002F6ED9" w:rsidRPr="002F6ED9" w:rsidRDefault="002F6ED9" w:rsidP="002F6ED9">
      <w:pPr>
        <w:jc w:val="both"/>
        <w:rPr>
          <w:b/>
          <w:i/>
          <w:sz w:val="28"/>
          <w:szCs w:val="28"/>
          <w:lang w:val="uk-UA"/>
        </w:rPr>
      </w:pPr>
      <w:r w:rsidRPr="002F6ED9">
        <w:rPr>
          <w:b/>
          <w:i/>
          <w:sz w:val="28"/>
          <w:szCs w:val="28"/>
          <w:lang w:val="uk-UA"/>
        </w:rPr>
        <w:lastRenderedPageBreak/>
        <w:t xml:space="preserve">Дніпропетровської області на розробку проекту землеустрою щодо відведення земельної ділянки у власність територіальної громади міста Зеленодольська  для будівництва бетонного майданчику для збирання твердих побутових відходів </w:t>
      </w:r>
    </w:p>
    <w:p w:rsidR="002F6ED9" w:rsidRPr="002F6ED9" w:rsidRDefault="002F6ED9" w:rsidP="002F6ED9">
      <w:pPr>
        <w:jc w:val="both"/>
        <w:rPr>
          <w:sz w:val="28"/>
          <w:szCs w:val="28"/>
          <w:lang w:val="uk-UA"/>
        </w:rPr>
      </w:pPr>
    </w:p>
    <w:p w:rsidR="002F6ED9" w:rsidRPr="002F6ED9" w:rsidRDefault="002F6ED9" w:rsidP="002F6ED9">
      <w:pPr>
        <w:jc w:val="both"/>
        <w:rPr>
          <w:sz w:val="28"/>
          <w:szCs w:val="28"/>
          <w:lang w:val="uk-UA"/>
        </w:rPr>
      </w:pPr>
      <w:r w:rsidRPr="002F6ED9">
        <w:rPr>
          <w:sz w:val="28"/>
          <w:szCs w:val="28"/>
          <w:lang w:val="uk-UA"/>
        </w:rPr>
        <w:t xml:space="preserve">       У зв’язку із необхідністю забезпечення потреб населення міста Зеленодольська у збиранні твердих побутових відходів, керуючись Земельним кодексом України, Законом України «Про державний земельний кадастр» № 3631-</w:t>
      </w:r>
      <w:r w:rsidRPr="002F6ED9">
        <w:rPr>
          <w:sz w:val="28"/>
          <w:szCs w:val="28"/>
          <w:lang w:val="en-US"/>
        </w:rPr>
        <w:t>VI</w:t>
      </w:r>
      <w:r w:rsidRPr="002F6ED9">
        <w:rPr>
          <w:sz w:val="28"/>
          <w:szCs w:val="28"/>
          <w:lang w:val="uk-UA"/>
        </w:rPr>
        <w:t xml:space="preserve"> від 07.07.2012 року, «Про регулювання містобудівної діяльності» Зеленодольська міська рада</w:t>
      </w:r>
    </w:p>
    <w:p w:rsidR="002F6ED9" w:rsidRPr="002F6ED9" w:rsidRDefault="002F6ED9" w:rsidP="002F6ED9">
      <w:pPr>
        <w:jc w:val="both"/>
        <w:rPr>
          <w:b/>
          <w:sz w:val="28"/>
          <w:szCs w:val="28"/>
          <w:lang w:val="uk-UA"/>
        </w:rPr>
      </w:pPr>
      <w:r w:rsidRPr="002F6ED9">
        <w:rPr>
          <w:sz w:val="28"/>
          <w:szCs w:val="28"/>
          <w:lang w:val="uk-UA"/>
        </w:rPr>
        <w:t xml:space="preserve">                                              </w:t>
      </w:r>
      <w:r w:rsidRPr="002F6ED9">
        <w:rPr>
          <w:b/>
          <w:sz w:val="28"/>
          <w:szCs w:val="28"/>
          <w:lang w:val="uk-UA"/>
        </w:rPr>
        <w:t>В И Р І Ш И Л А :</w:t>
      </w:r>
    </w:p>
    <w:p w:rsidR="002F6ED9" w:rsidRPr="002F6ED9" w:rsidRDefault="002F6ED9" w:rsidP="00586977">
      <w:pPr>
        <w:numPr>
          <w:ilvl w:val="0"/>
          <w:numId w:val="18"/>
        </w:numPr>
        <w:jc w:val="both"/>
        <w:rPr>
          <w:sz w:val="28"/>
          <w:szCs w:val="28"/>
          <w:lang w:val="uk-UA"/>
        </w:rPr>
      </w:pPr>
      <w:r w:rsidRPr="002F6ED9">
        <w:rPr>
          <w:sz w:val="28"/>
          <w:szCs w:val="28"/>
          <w:lang w:val="uk-UA"/>
        </w:rPr>
        <w:t>Надати дозвіл Зеленодольській міській раді на розроблення проекту</w:t>
      </w:r>
    </w:p>
    <w:p w:rsidR="002F6ED9" w:rsidRPr="002F6ED9" w:rsidRDefault="002F6ED9" w:rsidP="002F6ED9">
      <w:pPr>
        <w:jc w:val="both"/>
        <w:rPr>
          <w:sz w:val="28"/>
          <w:szCs w:val="28"/>
          <w:lang w:val="uk-UA"/>
        </w:rPr>
      </w:pPr>
      <w:r w:rsidRPr="002F6ED9">
        <w:rPr>
          <w:sz w:val="28"/>
          <w:szCs w:val="28"/>
          <w:lang w:val="uk-UA"/>
        </w:rPr>
        <w:t>землеустрою щодо відведення земельної ділянки у власність територіальної громади міста Зеленодольська для будівництва</w:t>
      </w:r>
      <w:r w:rsidRPr="002F6ED9">
        <w:rPr>
          <w:b/>
          <w:i/>
          <w:sz w:val="28"/>
          <w:szCs w:val="28"/>
          <w:lang w:val="uk-UA"/>
        </w:rPr>
        <w:t xml:space="preserve"> </w:t>
      </w:r>
      <w:r w:rsidRPr="002F6ED9">
        <w:rPr>
          <w:sz w:val="28"/>
          <w:szCs w:val="28"/>
          <w:lang w:val="uk-UA"/>
        </w:rPr>
        <w:t xml:space="preserve">бетонного майданчику для збирання твердих побутових відходів за адресою: майданчик №6 по вул. Садова (згідно схеми розміщення) </w:t>
      </w:r>
      <w:r w:rsidRPr="002F6ED9">
        <w:rPr>
          <w:sz w:val="26"/>
          <w:szCs w:val="26"/>
          <w:lang w:val="uk-UA"/>
        </w:rPr>
        <w:t xml:space="preserve"> в м. Зеленодольську </w:t>
      </w:r>
      <w:r w:rsidRPr="002F6ED9">
        <w:rPr>
          <w:sz w:val="28"/>
          <w:szCs w:val="28"/>
          <w:lang w:val="uk-UA"/>
        </w:rPr>
        <w:t>Апостолівського району  Дніпропетровської області, за рахунок земель - землі запасу,  орієнтовною площею 0,0050 га.</w:t>
      </w:r>
    </w:p>
    <w:p w:rsidR="002F6ED9" w:rsidRPr="002F6ED9" w:rsidRDefault="002F6ED9" w:rsidP="00586977">
      <w:pPr>
        <w:numPr>
          <w:ilvl w:val="0"/>
          <w:numId w:val="18"/>
        </w:numPr>
        <w:jc w:val="both"/>
        <w:rPr>
          <w:sz w:val="28"/>
          <w:szCs w:val="28"/>
          <w:lang w:val="uk-UA"/>
        </w:rPr>
      </w:pPr>
      <w:r w:rsidRPr="002F6ED9">
        <w:rPr>
          <w:sz w:val="28"/>
          <w:szCs w:val="28"/>
          <w:lang w:val="uk-UA"/>
        </w:rPr>
        <w:t>Зеленодольській міській раді укласти договір із спеціалізованою</w:t>
      </w:r>
    </w:p>
    <w:p w:rsidR="002F6ED9" w:rsidRPr="002F6ED9" w:rsidRDefault="002F6ED9" w:rsidP="002F6ED9">
      <w:pPr>
        <w:jc w:val="both"/>
        <w:rPr>
          <w:sz w:val="28"/>
          <w:szCs w:val="28"/>
          <w:lang w:val="uk-UA"/>
        </w:rPr>
      </w:pPr>
      <w:r w:rsidRPr="002F6ED9">
        <w:rPr>
          <w:sz w:val="28"/>
          <w:szCs w:val="28"/>
          <w:lang w:val="uk-UA"/>
        </w:rPr>
        <w:t xml:space="preserve"> проектною організацією на розробку проекту землеустрою, щодо</w:t>
      </w:r>
    </w:p>
    <w:p w:rsidR="002F6ED9" w:rsidRPr="002F6ED9" w:rsidRDefault="002F6ED9" w:rsidP="002F6ED9">
      <w:pPr>
        <w:jc w:val="both"/>
        <w:rPr>
          <w:sz w:val="28"/>
          <w:szCs w:val="28"/>
          <w:lang w:val="uk-UA"/>
        </w:rPr>
      </w:pPr>
      <w:r w:rsidRPr="002F6ED9">
        <w:rPr>
          <w:sz w:val="28"/>
          <w:szCs w:val="28"/>
          <w:lang w:val="uk-UA"/>
        </w:rPr>
        <w:t xml:space="preserve"> відведення земельної ділянки у  власність територіальної громади міста</w:t>
      </w:r>
      <w:r w:rsidRPr="002F6ED9">
        <w:rPr>
          <w:b/>
          <w:i/>
          <w:sz w:val="28"/>
          <w:szCs w:val="28"/>
          <w:lang w:val="uk-UA"/>
        </w:rPr>
        <w:t xml:space="preserve"> </w:t>
      </w:r>
      <w:r w:rsidRPr="002F6ED9">
        <w:rPr>
          <w:sz w:val="28"/>
          <w:szCs w:val="28"/>
          <w:lang w:val="uk-UA"/>
        </w:rPr>
        <w:t>Зеленодольська для будівництва</w:t>
      </w:r>
      <w:r w:rsidRPr="002F6ED9">
        <w:rPr>
          <w:b/>
          <w:i/>
          <w:sz w:val="28"/>
          <w:szCs w:val="28"/>
          <w:lang w:val="uk-UA"/>
        </w:rPr>
        <w:t xml:space="preserve"> </w:t>
      </w:r>
      <w:r w:rsidRPr="002F6ED9">
        <w:rPr>
          <w:sz w:val="28"/>
          <w:szCs w:val="28"/>
          <w:lang w:val="uk-UA"/>
        </w:rPr>
        <w:t>бетонного майданчика для збирання твердих побутових відходів за адресою: майданчик №6 по вул. Садова (згідно схеми розміщення)  в м. Зеленодольську Апостолівського району Дніпропетровської області та затвердити розроблений проект рішенням Зеленодольської міської ради.</w:t>
      </w:r>
    </w:p>
    <w:p w:rsidR="002F6ED9" w:rsidRPr="002F6ED9" w:rsidRDefault="002F6ED9" w:rsidP="00586977">
      <w:pPr>
        <w:numPr>
          <w:ilvl w:val="0"/>
          <w:numId w:val="18"/>
        </w:numPr>
        <w:jc w:val="both"/>
        <w:rPr>
          <w:sz w:val="28"/>
          <w:szCs w:val="28"/>
          <w:lang w:val="uk-UA"/>
        </w:rPr>
      </w:pPr>
      <w:r w:rsidRPr="002F6ED9">
        <w:rPr>
          <w:sz w:val="28"/>
          <w:szCs w:val="28"/>
        </w:rPr>
        <w:t>Контроль</w:t>
      </w:r>
      <w:r w:rsidRPr="002F6ED9">
        <w:rPr>
          <w:sz w:val="28"/>
          <w:szCs w:val="28"/>
          <w:lang w:val="uk-UA"/>
        </w:rPr>
        <w:t xml:space="preserve"> за виконанням рішення покласти на постійну комісію</w:t>
      </w:r>
    </w:p>
    <w:p w:rsidR="002F6ED9" w:rsidRPr="002F6ED9" w:rsidRDefault="002F6ED9" w:rsidP="002F6ED9">
      <w:pPr>
        <w:jc w:val="both"/>
        <w:rPr>
          <w:sz w:val="28"/>
          <w:szCs w:val="28"/>
          <w:lang w:val="uk-UA"/>
        </w:rPr>
      </w:pPr>
      <w:r w:rsidRPr="002F6ED9">
        <w:rPr>
          <w:sz w:val="28"/>
          <w:szCs w:val="28"/>
          <w:lang w:val="uk-UA"/>
        </w:rPr>
        <w:t xml:space="preserve">Зеленодольської міської ради з питань регулювання земельних відносин та </w:t>
      </w:r>
    </w:p>
    <w:p w:rsidR="002F6ED9" w:rsidRPr="002F6ED9" w:rsidRDefault="002F6ED9" w:rsidP="002F6ED9">
      <w:pPr>
        <w:jc w:val="both"/>
        <w:rPr>
          <w:sz w:val="28"/>
          <w:szCs w:val="28"/>
          <w:lang w:val="uk-UA"/>
        </w:rPr>
      </w:pPr>
      <w:r w:rsidRPr="002F6ED9">
        <w:rPr>
          <w:sz w:val="28"/>
          <w:szCs w:val="28"/>
          <w:lang w:val="uk-UA"/>
        </w:rPr>
        <w:t>охорони навколишнього середовища.</w:t>
      </w:r>
    </w:p>
    <w:p w:rsidR="002F6ED9" w:rsidRPr="002F6ED9" w:rsidRDefault="002F6ED9" w:rsidP="002F6ED9">
      <w:pPr>
        <w:jc w:val="both"/>
        <w:rPr>
          <w:sz w:val="28"/>
          <w:szCs w:val="28"/>
          <w:lang w:val="uk-UA"/>
        </w:rPr>
      </w:pPr>
    </w:p>
    <w:p w:rsidR="002F6ED9" w:rsidRPr="002F6ED9" w:rsidRDefault="002F6ED9" w:rsidP="002F6ED9">
      <w:pPr>
        <w:jc w:val="both"/>
        <w:rPr>
          <w:b/>
          <w:sz w:val="28"/>
          <w:szCs w:val="28"/>
          <w:lang w:val="uk-UA"/>
        </w:rPr>
      </w:pPr>
      <w:r w:rsidRPr="002F6ED9">
        <w:rPr>
          <w:b/>
          <w:sz w:val="28"/>
          <w:szCs w:val="28"/>
          <w:lang w:val="uk-UA"/>
        </w:rPr>
        <w:t>Міський голова                                                                       В. А. Качан</w:t>
      </w:r>
    </w:p>
    <w:p w:rsidR="002F6ED9" w:rsidRPr="002F6ED9" w:rsidRDefault="002F6ED9" w:rsidP="002F6ED9">
      <w:pPr>
        <w:keepNext/>
        <w:jc w:val="center"/>
        <w:outlineLvl w:val="0"/>
        <w:rPr>
          <w:b/>
          <w:sz w:val="28"/>
          <w:szCs w:val="28"/>
          <w:lang w:val="uk-UA"/>
        </w:rPr>
      </w:pPr>
      <w:r w:rsidRPr="002F6ED9">
        <w:rPr>
          <w:b/>
          <w:sz w:val="28"/>
          <w:szCs w:val="28"/>
          <w:lang w:val="uk-UA"/>
        </w:rPr>
        <w:t>Р І Ш Е Н Н Я</w:t>
      </w:r>
    </w:p>
    <w:p w:rsidR="002F6ED9" w:rsidRPr="002F6ED9" w:rsidRDefault="002F6ED9" w:rsidP="002F6ED9">
      <w:pPr>
        <w:jc w:val="center"/>
        <w:rPr>
          <w:sz w:val="28"/>
          <w:szCs w:val="28"/>
          <w:lang w:val="uk-UA"/>
        </w:rPr>
      </w:pPr>
      <w:r w:rsidRPr="002F6ED9">
        <w:rPr>
          <w:sz w:val="28"/>
          <w:szCs w:val="28"/>
        </w:rPr>
        <w:t>Зеленодольської</w:t>
      </w:r>
      <w:r w:rsidRPr="002F6ED9">
        <w:rPr>
          <w:sz w:val="28"/>
          <w:szCs w:val="28"/>
          <w:lang w:val="uk-UA"/>
        </w:rPr>
        <w:t xml:space="preserve"> міської</w:t>
      </w:r>
      <w:r w:rsidRPr="002F6ED9">
        <w:rPr>
          <w:sz w:val="28"/>
          <w:szCs w:val="28"/>
        </w:rPr>
        <w:t xml:space="preserve"> ради</w:t>
      </w:r>
    </w:p>
    <w:p w:rsidR="002F6ED9" w:rsidRPr="002F6ED9" w:rsidRDefault="002F6ED9" w:rsidP="002F6ED9">
      <w:pPr>
        <w:jc w:val="center"/>
        <w:rPr>
          <w:sz w:val="28"/>
          <w:szCs w:val="28"/>
          <w:lang w:val="uk-UA"/>
        </w:rPr>
      </w:pPr>
      <w:r w:rsidRPr="002F6ED9">
        <w:rPr>
          <w:sz w:val="28"/>
          <w:szCs w:val="28"/>
          <w:lang w:val="uk-UA"/>
        </w:rPr>
        <w:t xml:space="preserve">78 сесії </w:t>
      </w:r>
      <w:r w:rsidRPr="002F6ED9">
        <w:rPr>
          <w:sz w:val="28"/>
          <w:szCs w:val="28"/>
          <w:lang w:val="en-US"/>
        </w:rPr>
        <w:t>V</w:t>
      </w:r>
      <w:r w:rsidRPr="002F6ED9">
        <w:rPr>
          <w:sz w:val="28"/>
          <w:szCs w:val="28"/>
          <w:lang w:val="uk-UA"/>
        </w:rPr>
        <w:t>І скликання</w:t>
      </w:r>
    </w:p>
    <w:p w:rsidR="002F6ED9" w:rsidRPr="002F6ED9" w:rsidRDefault="002F6ED9" w:rsidP="002F6ED9">
      <w:pPr>
        <w:jc w:val="center"/>
        <w:rPr>
          <w:b/>
          <w:sz w:val="28"/>
          <w:szCs w:val="28"/>
          <w:lang w:val="uk-UA"/>
        </w:rPr>
      </w:pPr>
    </w:p>
    <w:p w:rsidR="002F6ED9" w:rsidRPr="002F6ED9" w:rsidRDefault="002F6ED9" w:rsidP="002F6ED9">
      <w:pPr>
        <w:rPr>
          <w:sz w:val="28"/>
          <w:szCs w:val="28"/>
          <w:lang w:val="uk-UA"/>
        </w:rPr>
      </w:pPr>
      <w:r w:rsidRPr="002F6ED9">
        <w:rPr>
          <w:sz w:val="28"/>
          <w:szCs w:val="28"/>
          <w:lang w:val="uk-UA"/>
        </w:rPr>
        <w:t xml:space="preserve">21 жовтня   2015 року                                                        </w:t>
      </w:r>
      <w:r w:rsidR="005E0DDF">
        <w:rPr>
          <w:sz w:val="28"/>
          <w:szCs w:val="28"/>
          <w:lang w:val="uk-UA"/>
        </w:rPr>
        <w:t xml:space="preserve">                  </w:t>
      </w:r>
      <w:r w:rsidRPr="002F6ED9">
        <w:rPr>
          <w:sz w:val="28"/>
          <w:szCs w:val="28"/>
          <w:lang w:val="uk-UA"/>
        </w:rPr>
        <w:t>№1109/6</w:t>
      </w:r>
    </w:p>
    <w:p w:rsidR="002F6ED9" w:rsidRPr="002F6ED9" w:rsidRDefault="002F6ED9" w:rsidP="002F6ED9">
      <w:pPr>
        <w:rPr>
          <w:sz w:val="28"/>
          <w:szCs w:val="28"/>
          <w:lang w:val="uk-UA"/>
        </w:rPr>
      </w:pPr>
    </w:p>
    <w:p w:rsidR="002F6ED9" w:rsidRPr="002F6ED9" w:rsidRDefault="002F6ED9" w:rsidP="002F6ED9">
      <w:pPr>
        <w:jc w:val="both"/>
        <w:rPr>
          <w:b/>
          <w:i/>
          <w:sz w:val="28"/>
          <w:szCs w:val="28"/>
          <w:lang w:val="uk-UA"/>
        </w:rPr>
      </w:pPr>
      <w:r w:rsidRPr="002F6ED9">
        <w:rPr>
          <w:b/>
          <w:i/>
          <w:sz w:val="28"/>
          <w:szCs w:val="28"/>
          <w:lang w:val="uk-UA"/>
        </w:rPr>
        <w:t>Про надання дозволу Зеленодольській міській раді Апостолівського району</w:t>
      </w:r>
    </w:p>
    <w:p w:rsidR="002F6ED9" w:rsidRPr="002F6ED9" w:rsidRDefault="002F6ED9" w:rsidP="002F6ED9">
      <w:pPr>
        <w:jc w:val="both"/>
        <w:rPr>
          <w:b/>
          <w:i/>
          <w:sz w:val="28"/>
          <w:szCs w:val="28"/>
          <w:lang w:val="uk-UA"/>
        </w:rPr>
      </w:pPr>
      <w:r w:rsidRPr="002F6ED9">
        <w:rPr>
          <w:b/>
          <w:i/>
          <w:sz w:val="28"/>
          <w:szCs w:val="28"/>
          <w:lang w:val="uk-UA"/>
        </w:rPr>
        <w:t xml:space="preserve">Дніпропетровської області на розробку проекту землеустрою щодо відведення земельної ділянки у власність територіальної громади міста Зеленодольська  для будівництва бетонного майданчику для збирання твердих побутових відходів </w:t>
      </w:r>
    </w:p>
    <w:p w:rsidR="002F6ED9" w:rsidRPr="002F6ED9" w:rsidRDefault="002F6ED9" w:rsidP="002F6ED9">
      <w:pPr>
        <w:jc w:val="both"/>
        <w:rPr>
          <w:sz w:val="28"/>
          <w:szCs w:val="28"/>
          <w:lang w:val="uk-UA"/>
        </w:rPr>
      </w:pPr>
    </w:p>
    <w:p w:rsidR="002F6ED9" w:rsidRPr="002F6ED9" w:rsidRDefault="002F6ED9" w:rsidP="002F6ED9">
      <w:pPr>
        <w:jc w:val="both"/>
        <w:rPr>
          <w:sz w:val="28"/>
          <w:szCs w:val="28"/>
          <w:lang w:val="uk-UA"/>
        </w:rPr>
      </w:pPr>
      <w:r w:rsidRPr="002F6ED9">
        <w:rPr>
          <w:sz w:val="28"/>
          <w:szCs w:val="28"/>
          <w:lang w:val="uk-UA"/>
        </w:rPr>
        <w:t xml:space="preserve">       У зв’язку із необхідністю забезпечення потреб населення міста Зеленодольська у збиранні твердих побутових відходів, керуючись Земельним кодексом України, Законом України «Про державний земельний </w:t>
      </w:r>
      <w:r w:rsidRPr="002F6ED9">
        <w:rPr>
          <w:sz w:val="28"/>
          <w:szCs w:val="28"/>
          <w:lang w:val="uk-UA"/>
        </w:rPr>
        <w:lastRenderedPageBreak/>
        <w:t>кадастр» № 3631-</w:t>
      </w:r>
      <w:r w:rsidRPr="002F6ED9">
        <w:rPr>
          <w:sz w:val="28"/>
          <w:szCs w:val="28"/>
          <w:lang w:val="en-US"/>
        </w:rPr>
        <w:t>VI</w:t>
      </w:r>
      <w:r w:rsidRPr="002F6ED9">
        <w:rPr>
          <w:sz w:val="28"/>
          <w:szCs w:val="28"/>
          <w:lang w:val="uk-UA"/>
        </w:rPr>
        <w:t xml:space="preserve"> від 07.07.2012 року, «Про регулювання містобудівної діяльності» Зеленодольська міська рада</w:t>
      </w:r>
    </w:p>
    <w:p w:rsidR="002F6ED9" w:rsidRPr="002F6ED9" w:rsidRDefault="002F6ED9" w:rsidP="002F6ED9">
      <w:pPr>
        <w:jc w:val="both"/>
        <w:rPr>
          <w:b/>
          <w:sz w:val="28"/>
          <w:szCs w:val="28"/>
          <w:lang w:val="uk-UA"/>
        </w:rPr>
      </w:pPr>
      <w:r w:rsidRPr="002F6ED9">
        <w:rPr>
          <w:sz w:val="28"/>
          <w:szCs w:val="28"/>
          <w:lang w:val="uk-UA"/>
        </w:rPr>
        <w:t xml:space="preserve">                                              </w:t>
      </w:r>
      <w:r w:rsidRPr="002F6ED9">
        <w:rPr>
          <w:b/>
          <w:sz w:val="28"/>
          <w:szCs w:val="28"/>
          <w:lang w:val="uk-UA"/>
        </w:rPr>
        <w:t>В И Р І Ш И Л А :</w:t>
      </w:r>
    </w:p>
    <w:p w:rsidR="002F6ED9" w:rsidRPr="002F6ED9" w:rsidRDefault="002F6ED9" w:rsidP="00586977">
      <w:pPr>
        <w:numPr>
          <w:ilvl w:val="0"/>
          <w:numId w:val="19"/>
        </w:numPr>
        <w:jc w:val="both"/>
        <w:rPr>
          <w:sz w:val="28"/>
          <w:szCs w:val="28"/>
          <w:lang w:val="uk-UA"/>
        </w:rPr>
      </w:pPr>
      <w:r w:rsidRPr="002F6ED9">
        <w:rPr>
          <w:sz w:val="28"/>
          <w:szCs w:val="28"/>
          <w:lang w:val="uk-UA"/>
        </w:rPr>
        <w:t>Надати дозвіл Зеленодольській міській раді на розроблення проекту</w:t>
      </w:r>
    </w:p>
    <w:p w:rsidR="002F6ED9" w:rsidRPr="002F6ED9" w:rsidRDefault="002F6ED9" w:rsidP="002F6ED9">
      <w:pPr>
        <w:jc w:val="both"/>
        <w:rPr>
          <w:sz w:val="26"/>
          <w:szCs w:val="26"/>
          <w:lang w:val="uk-UA"/>
        </w:rPr>
      </w:pPr>
      <w:r w:rsidRPr="002F6ED9">
        <w:rPr>
          <w:sz w:val="28"/>
          <w:szCs w:val="28"/>
          <w:lang w:val="uk-UA"/>
        </w:rPr>
        <w:t>землеустрою щодо відведення земельної ділянки у власність територіальної громади міста Зеленодольська для будівництва</w:t>
      </w:r>
      <w:r w:rsidRPr="002F6ED9">
        <w:rPr>
          <w:b/>
          <w:i/>
          <w:sz w:val="28"/>
          <w:szCs w:val="28"/>
          <w:lang w:val="uk-UA"/>
        </w:rPr>
        <w:t xml:space="preserve"> </w:t>
      </w:r>
      <w:r w:rsidRPr="002F6ED9">
        <w:rPr>
          <w:sz w:val="28"/>
          <w:szCs w:val="28"/>
          <w:lang w:val="uk-UA"/>
        </w:rPr>
        <w:t xml:space="preserve">бетонного майданчику для збирання твердих побутових відходів за адресою: майданчик №7 по вул. Карла Маркса (згідно схеми розміщення) </w:t>
      </w:r>
      <w:r w:rsidRPr="002F6ED9">
        <w:rPr>
          <w:sz w:val="26"/>
          <w:szCs w:val="26"/>
          <w:lang w:val="uk-UA"/>
        </w:rPr>
        <w:t xml:space="preserve"> в м. Зеленодольську </w:t>
      </w:r>
      <w:r w:rsidRPr="002F6ED9">
        <w:rPr>
          <w:sz w:val="28"/>
          <w:szCs w:val="28"/>
          <w:lang w:val="uk-UA"/>
        </w:rPr>
        <w:t>Апостолівського району  Дніпропетровської області, за рахунок земель - землі запасу,  орієнтовною площею 0,0050 га.</w:t>
      </w:r>
    </w:p>
    <w:p w:rsidR="002F6ED9" w:rsidRPr="002F6ED9" w:rsidRDefault="002F6ED9" w:rsidP="00586977">
      <w:pPr>
        <w:numPr>
          <w:ilvl w:val="0"/>
          <w:numId w:val="19"/>
        </w:numPr>
        <w:jc w:val="both"/>
        <w:rPr>
          <w:sz w:val="28"/>
          <w:szCs w:val="28"/>
          <w:lang w:val="uk-UA"/>
        </w:rPr>
      </w:pPr>
      <w:r w:rsidRPr="002F6ED9">
        <w:rPr>
          <w:sz w:val="28"/>
          <w:szCs w:val="28"/>
          <w:lang w:val="uk-UA"/>
        </w:rPr>
        <w:t>Зеленодольській міській раді укласти договір із спеціалізованою</w:t>
      </w:r>
    </w:p>
    <w:p w:rsidR="002F6ED9" w:rsidRPr="002F6ED9" w:rsidRDefault="002F6ED9" w:rsidP="002F6ED9">
      <w:pPr>
        <w:jc w:val="both"/>
        <w:rPr>
          <w:sz w:val="28"/>
          <w:szCs w:val="28"/>
          <w:lang w:val="uk-UA"/>
        </w:rPr>
      </w:pPr>
      <w:r w:rsidRPr="002F6ED9">
        <w:rPr>
          <w:sz w:val="28"/>
          <w:szCs w:val="28"/>
          <w:lang w:val="uk-UA"/>
        </w:rPr>
        <w:t xml:space="preserve"> проектною організацією на розробку проекту землеустрою, щодо</w:t>
      </w:r>
    </w:p>
    <w:p w:rsidR="002F6ED9" w:rsidRPr="002F6ED9" w:rsidRDefault="002F6ED9" w:rsidP="002F6ED9">
      <w:pPr>
        <w:jc w:val="both"/>
        <w:rPr>
          <w:sz w:val="28"/>
          <w:szCs w:val="28"/>
          <w:lang w:val="uk-UA"/>
        </w:rPr>
      </w:pPr>
      <w:r w:rsidRPr="002F6ED9">
        <w:rPr>
          <w:sz w:val="28"/>
          <w:szCs w:val="28"/>
          <w:lang w:val="uk-UA"/>
        </w:rPr>
        <w:t xml:space="preserve"> відведення земельної ділянки у  власність територіальної громади міста</w:t>
      </w:r>
      <w:r w:rsidRPr="002F6ED9">
        <w:rPr>
          <w:b/>
          <w:i/>
          <w:sz w:val="28"/>
          <w:szCs w:val="28"/>
          <w:lang w:val="uk-UA"/>
        </w:rPr>
        <w:t xml:space="preserve"> </w:t>
      </w:r>
      <w:r w:rsidRPr="002F6ED9">
        <w:rPr>
          <w:sz w:val="28"/>
          <w:szCs w:val="28"/>
          <w:lang w:val="uk-UA"/>
        </w:rPr>
        <w:t>Зеленодольська для будівництва</w:t>
      </w:r>
      <w:r w:rsidRPr="002F6ED9">
        <w:rPr>
          <w:b/>
          <w:i/>
          <w:sz w:val="28"/>
          <w:szCs w:val="28"/>
          <w:lang w:val="uk-UA"/>
        </w:rPr>
        <w:t xml:space="preserve"> </w:t>
      </w:r>
      <w:r w:rsidRPr="002F6ED9">
        <w:rPr>
          <w:sz w:val="28"/>
          <w:szCs w:val="28"/>
          <w:lang w:val="uk-UA"/>
        </w:rPr>
        <w:t>бетонного майданчика для збирання твердих побутових відходів за адресою: майданчик №7 по вул. Карла Маркса (згідно схеми розміщення)  в м. Зеленодольську Апостолівського району Дніпропетровської області та затвердити розроблений проект рішенням Зеленодольської міської ради.</w:t>
      </w:r>
    </w:p>
    <w:p w:rsidR="002F6ED9" w:rsidRPr="002F6ED9" w:rsidRDefault="002F6ED9" w:rsidP="00586977">
      <w:pPr>
        <w:numPr>
          <w:ilvl w:val="0"/>
          <w:numId w:val="19"/>
        </w:numPr>
        <w:jc w:val="both"/>
        <w:rPr>
          <w:sz w:val="28"/>
          <w:szCs w:val="28"/>
          <w:lang w:val="uk-UA"/>
        </w:rPr>
      </w:pPr>
      <w:r w:rsidRPr="002F6ED9">
        <w:rPr>
          <w:sz w:val="28"/>
          <w:szCs w:val="28"/>
        </w:rPr>
        <w:t>Контроль</w:t>
      </w:r>
      <w:r w:rsidRPr="002F6ED9">
        <w:rPr>
          <w:sz w:val="28"/>
          <w:szCs w:val="28"/>
          <w:lang w:val="uk-UA"/>
        </w:rPr>
        <w:t xml:space="preserve"> за виконанням рішення покласти на постійну комісію</w:t>
      </w:r>
    </w:p>
    <w:p w:rsidR="002F6ED9" w:rsidRPr="002F6ED9" w:rsidRDefault="002F6ED9" w:rsidP="002F6ED9">
      <w:pPr>
        <w:jc w:val="both"/>
        <w:rPr>
          <w:sz w:val="28"/>
          <w:szCs w:val="28"/>
          <w:lang w:val="uk-UA"/>
        </w:rPr>
      </w:pPr>
      <w:r w:rsidRPr="002F6ED9">
        <w:rPr>
          <w:sz w:val="28"/>
          <w:szCs w:val="28"/>
          <w:lang w:val="uk-UA"/>
        </w:rPr>
        <w:t xml:space="preserve">Зеленодольської міської ради з питань регулювання земельних відносин та </w:t>
      </w:r>
    </w:p>
    <w:p w:rsidR="002F6ED9" w:rsidRPr="002F6ED9" w:rsidRDefault="002F6ED9" w:rsidP="002F6ED9">
      <w:pPr>
        <w:jc w:val="both"/>
        <w:rPr>
          <w:sz w:val="28"/>
          <w:szCs w:val="28"/>
          <w:lang w:val="uk-UA"/>
        </w:rPr>
      </w:pPr>
      <w:r w:rsidRPr="002F6ED9">
        <w:rPr>
          <w:sz w:val="28"/>
          <w:szCs w:val="28"/>
          <w:lang w:val="uk-UA"/>
        </w:rPr>
        <w:t>охорони навколишнього середовища.</w:t>
      </w:r>
    </w:p>
    <w:p w:rsidR="002F6ED9" w:rsidRPr="002F6ED9" w:rsidRDefault="002F6ED9" w:rsidP="002F6ED9">
      <w:pPr>
        <w:jc w:val="both"/>
        <w:rPr>
          <w:sz w:val="28"/>
          <w:szCs w:val="28"/>
          <w:lang w:val="uk-UA"/>
        </w:rPr>
      </w:pPr>
    </w:p>
    <w:p w:rsidR="002F6ED9" w:rsidRPr="002F6ED9" w:rsidRDefault="002F6ED9" w:rsidP="002F6ED9">
      <w:pPr>
        <w:jc w:val="both"/>
        <w:rPr>
          <w:b/>
          <w:sz w:val="28"/>
          <w:szCs w:val="28"/>
          <w:lang w:val="uk-UA"/>
        </w:rPr>
      </w:pPr>
      <w:r w:rsidRPr="002F6ED9">
        <w:rPr>
          <w:b/>
          <w:sz w:val="28"/>
          <w:szCs w:val="28"/>
          <w:lang w:val="uk-UA"/>
        </w:rPr>
        <w:t>Міський голова                                                                       В. А. Качан</w:t>
      </w:r>
    </w:p>
    <w:p w:rsidR="005E0DDF" w:rsidRPr="005E0DDF" w:rsidRDefault="005E0DDF" w:rsidP="005E0DDF">
      <w:pPr>
        <w:keepNext/>
        <w:jc w:val="center"/>
        <w:outlineLvl w:val="0"/>
        <w:rPr>
          <w:b/>
          <w:sz w:val="28"/>
          <w:szCs w:val="28"/>
          <w:lang w:val="uk-UA"/>
        </w:rPr>
      </w:pPr>
      <w:r w:rsidRPr="005E0DDF">
        <w:rPr>
          <w:b/>
          <w:sz w:val="28"/>
          <w:szCs w:val="28"/>
          <w:lang w:val="uk-UA"/>
        </w:rPr>
        <w:t>Р І Ш Е Н Н Я</w:t>
      </w:r>
    </w:p>
    <w:p w:rsidR="005E0DDF" w:rsidRPr="005E0DDF" w:rsidRDefault="005E0DDF" w:rsidP="005E0DDF">
      <w:pPr>
        <w:jc w:val="center"/>
        <w:rPr>
          <w:sz w:val="28"/>
          <w:szCs w:val="28"/>
          <w:lang w:val="uk-UA"/>
        </w:rPr>
      </w:pPr>
      <w:r w:rsidRPr="005E0DDF">
        <w:rPr>
          <w:sz w:val="28"/>
          <w:szCs w:val="28"/>
        </w:rPr>
        <w:t>Зеленодольської</w:t>
      </w:r>
      <w:r w:rsidRPr="005E0DDF">
        <w:rPr>
          <w:sz w:val="28"/>
          <w:szCs w:val="28"/>
          <w:lang w:val="uk-UA"/>
        </w:rPr>
        <w:t xml:space="preserve"> міської</w:t>
      </w:r>
      <w:r w:rsidRPr="005E0DDF">
        <w:rPr>
          <w:sz w:val="28"/>
          <w:szCs w:val="28"/>
        </w:rPr>
        <w:t xml:space="preserve"> ради</w:t>
      </w:r>
    </w:p>
    <w:p w:rsidR="005E0DDF" w:rsidRPr="005E0DDF" w:rsidRDefault="005E0DDF" w:rsidP="005E0DDF">
      <w:pPr>
        <w:jc w:val="center"/>
        <w:rPr>
          <w:sz w:val="28"/>
          <w:szCs w:val="28"/>
          <w:lang w:val="uk-UA"/>
        </w:rPr>
      </w:pPr>
      <w:r w:rsidRPr="005E0DDF">
        <w:rPr>
          <w:sz w:val="28"/>
          <w:szCs w:val="28"/>
          <w:lang w:val="uk-UA"/>
        </w:rPr>
        <w:t xml:space="preserve">78 сесії </w:t>
      </w:r>
      <w:r w:rsidRPr="005E0DDF">
        <w:rPr>
          <w:sz w:val="28"/>
          <w:szCs w:val="28"/>
          <w:lang w:val="en-US"/>
        </w:rPr>
        <w:t>V</w:t>
      </w:r>
      <w:r w:rsidRPr="005E0DDF">
        <w:rPr>
          <w:sz w:val="28"/>
          <w:szCs w:val="28"/>
          <w:lang w:val="uk-UA"/>
        </w:rPr>
        <w:t>І скликання</w:t>
      </w:r>
    </w:p>
    <w:p w:rsidR="005E0DDF" w:rsidRPr="005E0DDF" w:rsidRDefault="005E0DDF" w:rsidP="005E0DDF">
      <w:pPr>
        <w:jc w:val="center"/>
        <w:rPr>
          <w:b/>
          <w:sz w:val="28"/>
          <w:szCs w:val="28"/>
          <w:lang w:val="uk-UA"/>
        </w:rPr>
      </w:pPr>
    </w:p>
    <w:p w:rsidR="005E0DDF" w:rsidRPr="005E0DDF" w:rsidRDefault="005E0DDF" w:rsidP="005E0DDF">
      <w:pPr>
        <w:rPr>
          <w:sz w:val="28"/>
          <w:szCs w:val="28"/>
          <w:lang w:val="uk-UA"/>
        </w:rPr>
      </w:pPr>
      <w:r w:rsidRPr="005E0DDF">
        <w:rPr>
          <w:sz w:val="28"/>
          <w:szCs w:val="28"/>
          <w:lang w:val="uk-UA"/>
        </w:rPr>
        <w:t xml:space="preserve">21 жовтня   2015 року                                                                             </w:t>
      </w:r>
      <w:r w:rsidRPr="005E0DDF">
        <w:rPr>
          <w:b/>
          <w:sz w:val="28"/>
          <w:szCs w:val="28"/>
          <w:lang w:val="uk-UA"/>
        </w:rPr>
        <w:t xml:space="preserve">       </w:t>
      </w:r>
      <w:r w:rsidRPr="005E0DDF">
        <w:rPr>
          <w:sz w:val="28"/>
          <w:szCs w:val="28"/>
          <w:lang w:val="uk-UA"/>
        </w:rPr>
        <w:t>№ 1109/7</w:t>
      </w:r>
    </w:p>
    <w:p w:rsidR="005E0DDF" w:rsidRPr="005E0DDF" w:rsidRDefault="005E0DDF" w:rsidP="005E0DDF">
      <w:pPr>
        <w:rPr>
          <w:sz w:val="28"/>
          <w:szCs w:val="28"/>
          <w:lang w:val="uk-UA"/>
        </w:rPr>
      </w:pPr>
    </w:p>
    <w:p w:rsidR="005E0DDF" w:rsidRPr="005E0DDF" w:rsidRDefault="005E0DDF" w:rsidP="005E0DDF">
      <w:pPr>
        <w:jc w:val="both"/>
        <w:rPr>
          <w:b/>
          <w:i/>
          <w:sz w:val="28"/>
          <w:szCs w:val="28"/>
          <w:lang w:val="uk-UA"/>
        </w:rPr>
      </w:pPr>
      <w:r w:rsidRPr="005E0DDF">
        <w:rPr>
          <w:b/>
          <w:i/>
          <w:sz w:val="28"/>
          <w:szCs w:val="28"/>
          <w:lang w:val="uk-UA"/>
        </w:rPr>
        <w:t>Про надання дозволу Зеленодольській міській раді Апостолівського району</w:t>
      </w:r>
    </w:p>
    <w:p w:rsidR="005E0DDF" w:rsidRPr="005E0DDF" w:rsidRDefault="005E0DDF" w:rsidP="005E0DDF">
      <w:pPr>
        <w:jc w:val="both"/>
        <w:rPr>
          <w:b/>
          <w:i/>
          <w:sz w:val="28"/>
          <w:szCs w:val="28"/>
          <w:lang w:val="uk-UA"/>
        </w:rPr>
      </w:pPr>
      <w:r w:rsidRPr="005E0DDF">
        <w:rPr>
          <w:b/>
          <w:i/>
          <w:sz w:val="28"/>
          <w:szCs w:val="28"/>
          <w:lang w:val="uk-UA"/>
        </w:rPr>
        <w:t xml:space="preserve">Дніпропетровської області на розробку проекту землеустрою щодо відведення земельної ділянки у власність територіальної громади міста Зеленодольська  для будівництва бетонного майданчику для збирання твердих побутових відходів </w:t>
      </w:r>
    </w:p>
    <w:p w:rsidR="005E0DDF" w:rsidRPr="005E0DDF" w:rsidRDefault="005E0DDF" w:rsidP="005E0DDF">
      <w:pPr>
        <w:jc w:val="both"/>
        <w:rPr>
          <w:sz w:val="28"/>
          <w:szCs w:val="28"/>
          <w:lang w:val="uk-UA"/>
        </w:rPr>
      </w:pPr>
    </w:p>
    <w:p w:rsidR="005E0DDF" w:rsidRPr="005E0DDF" w:rsidRDefault="005E0DDF" w:rsidP="005E0DDF">
      <w:pPr>
        <w:jc w:val="both"/>
        <w:rPr>
          <w:sz w:val="28"/>
          <w:szCs w:val="28"/>
          <w:lang w:val="uk-UA"/>
        </w:rPr>
      </w:pPr>
      <w:r w:rsidRPr="005E0DDF">
        <w:rPr>
          <w:sz w:val="28"/>
          <w:szCs w:val="28"/>
          <w:lang w:val="uk-UA"/>
        </w:rPr>
        <w:t xml:space="preserve">       У зв’язку із необхідністю забезпечення потреб населення міста Зеленодольська у збиранні твердих побутових відходів, керуючись Земельним кодексом України, Законом України «Про державний земельний кадастр» № 3631-</w:t>
      </w:r>
      <w:r w:rsidRPr="005E0DDF">
        <w:rPr>
          <w:sz w:val="28"/>
          <w:szCs w:val="28"/>
          <w:lang w:val="en-US"/>
        </w:rPr>
        <w:t>VI</w:t>
      </w:r>
      <w:r w:rsidRPr="005E0DDF">
        <w:rPr>
          <w:sz w:val="28"/>
          <w:szCs w:val="28"/>
          <w:lang w:val="uk-UA"/>
        </w:rPr>
        <w:t xml:space="preserve"> від 07.07.2012 року, «Про регулювання містобудівної діяльності» Зеленодольська міська рада</w:t>
      </w:r>
    </w:p>
    <w:p w:rsidR="005E0DDF" w:rsidRPr="005E0DDF" w:rsidRDefault="005E0DDF" w:rsidP="005E0DDF">
      <w:pPr>
        <w:jc w:val="both"/>
        <w:rPr>
          <w:b/>
          <w:sz w:val="28"/>
          <w:szCs w:val="28"/>
          <w:lang w:val="uk-UA"/>
        </w:rPr>
      </w:pPr>
      <w:r w:rsidRPr="005E0DDF">
        <w:rPr>
          <w:sz w:val="28"/>
          <w:szCs w:val="28"/>
          <w:lang w:val="uk-UA"/>
        </w:rPr>
        <w:t xml:space="preserve">                                              </w:t>
      </w:r>
      <w:r w:rsidRPr="005E0DDF">
        <w:rPr>
          <w:b/>
          <w:sz w:val="28"/>
          <w:szCs w:val="28"/>
          <w:lang w:val="uk-UA"/>
        </w:rPr>
        <w:t>В И Р І Ш И Л А :</w:t>
      </w:r>
    </w:p>
    <w:p w:rsidR="005E0DDF" w:rsidRPr="005E0DDF" w:rsidRDefault="005E0DDF" w:rsidP="00586977">
      <w:pPr>
        <w:numPr>
          <w:ilvl w:val="0"/>
          <w:numId w:val="20"/>
        </w:numPr>
        <w:jc w:val="both"/>
        <w:rPr>
          <w:sz w:val="28"/>
          <w:szCs w:val="28"/>
          <w:lang w:val="uk-UA"/>
        </w:rPr>
      </w:pPr>
      <w:r w:rsidRPr="005E0DDF">
        <w:rPr>
          <w:sz w:val="28"/>
          <w:szCs w:val="28"/>
          <w:lang w:val="uk-UA"/>
        </w:rPr>
        <w:t>Надати дозвіл Зеленодольській міській раді на розроблення проекту</w:t>
      </w:r>
    </w:p>
    <w:p w:rsidR="005E0DDF" w:rsidRPr="005E0DDF" w:rsidRDefault="005E0DDF" w:rsidP="005E0DDF">
      <w:pPr>
        <w:jc w:val="both"/>
        <w:rPr>
          <w:sz w:val="26"/>
          <w:szCs w:val="26"/>
          <w:lang w:val="uk-UA"/>
        </w:rPr>
      </w:pPr>
      <w:r w:rsidRPr="005E0DDF">
        <w:rPr>
          <w:sz w:val="28"/>
          <w:szCs w:val="28"/>
          <w:lang w:val="uk-UA"/>
        </w:rPr>
        <w:t>землеустрою щодо відведення земельної ділянки у власність територіальної громади міста Зеленодольська для будівництва</w:t>
      </w:r>
      <w:r w:rsidRPr="005E0DDF">
        <w:rPr>
          <w:b/>
          <w:i/>
          <w:sz w:val="28"/>
          <w:szCs w:val="28"/>
          <w:lang w:val="uk-UA"/>
        </w:rPr>
        <w:t xml:space="preserve"> </w:t>
      </w:r>
      <w:r w:rsidRPr="005E0DDF">
        <w:rPr>
          <w:sz w:val="28"/>
          <w:szCs w:val="28"/>
          <w:lang w:val="uk-UA"/>
        </w:rPr>
        <w:t xml:space="preserve">бетонного майданчику для збирання твердих побутових відходів за адресою: майданчик №8 по вул. </w:t>
      </w:r>
      <w:r w:rsidRPr="005E0DDF">
        <w:rPr>
          <w:sz w:val="28"/>
          <w:szCs w:val="28"/>
          <w:lang w:val="uk-UA"/>
        </w:rPr>
        <w:lastRenderedPageBreak/>
        <w:t xml:space="preserve">Карла Маркса (згідно схеми розміщення) </w:t>
      </w:r>
      <w:r w:rsidRPr="005E0DDF">
        <w:rPr>
          <w:sz w:val="26"/>
          <w:szCs w:val="26"/>
          <w:lang w:val="uk-UA"/>
        </w:rPr>
        <w:t xml:space="preserve"> в м. Зеленодольську </w:t>
      </w:r>
      <w:r w:rsidRPr="005E0DDF">
        <w:rPr>
          <w:sz w:val="28"/>
          <w:szCs w:val="28"/>
          <w:lang w:val="uk-UA"/>
        </w:rPr>
        <w:t>Апостолівського району  Дніпропетровської області, за рахунок земель - землі запасу,  орієнтовною площею 0,0050 га.</w:t>
      </w:r>
    </w:p>
    <w:p w:rsidR="005E0DDF" w:rsidRPr="005E0DDF" w:rsidRDefault="005E0DDF" w:rsidP="00586977">
      <w:pPr>
        <w:numPr>
          <w:ilvl w:val="0"/>
          <w:numId w:val="20"/>
        </w:numPr>
        <w:jc w:val="both"/>
        <w:rPr>
          <w:sz w:val="28"/>
          <w:szCs w:val="28"/>
          <w:lang w:val="uk-UA"/>
        </w:rPr>
      </w:pPr>
      <w:r w:rsidRPr="005E0DDF">
        <w:rPr>
          <w:sz w:val="28"/>
          <w:szCs w:val="28"/>
          <w:lang w:val="uk-UA"/>
        </w:rPr>
        <w:t>Зеленодольській міській раді укласти договір із спеціалізованою</w:t>
      </w:r>
    </w:p>
    <w:p w:rsidR="005E0DDF" w:rsidRPr="005E0DDF" w:rsidRDefault="005E0DDF" w:rsidP="005E0DDF">
      <w:pPr>
        <w:jc w:val="both"/>
        <w:rPr>
          <w:sz w:val="28"/>
          <w:szCs w:val="28"/>
          <w:lang w:val="uk-UA"/>
        </w:rPr>
      </w:pPr>
      <w:r w:rsidRPr="005E0DDF">
        <w:rPr>
          <w:sz w:val="28"/>
          <w:szCs w:val="28"/>
          <w:lang w:val="uk-UA"/>
        </w:rPr>
        <w:t xml:space="preserve"> проектною організацією на розробку проекту землеустрою, щодо</w:t>
      </w:r>
    </w:p>
    <w:p w:rsidR="005E0DDF" w:rsidRPr="005E0DDF" w:rsidRDefault="005E0DDF" w:rsidP="005E0DDF">
      <w:pPr>
        <w:jc w:val="both"/>
        <w:rPr>
          <w:sz w:val="28"/>
          <w:szCs w:val="28"/>
          <w:lang w:val="uk-UA"/>
        </w:rPr>
      </w:pPr>
      <w:r w:rsidRPr="005E0DDF">
        <w:rPr>
          <w:sz w:val="28"/>
          <w:szCs w:val="28"/>
          <w:lang w:val="uk-UA"/>
        </w:rPr>
        <w:t xml:space="preserve"> відведення земельної ділянки у  власність територіальної громади міста</w:t>
      </w:r>
      <w:r w:rsidRPr="005E0DDF">
        <w:rPr>
          <w:b/>
          <w:i/>
          <w:sz w:val="28"/>
          <w:szCs w:val="28"/>
          <w:lang w:val="uk-UA"/>
        </w:rPr>
        <w:t xml:space="preserve"> </w:t>
      </w:r>
      <w:r w:rsidRPr="005E0DDF">
        <w:rPr>
          <w:sz w:val="28"/>
          <w:szCs w:val="28"/>
          <w:lang w:val="uk-UA"/>
        </w:rPr>
        <w:t>Зеленодольська для будівництва</w:t>
      </w:r>
      <w:r w:rsidRPr="005E0DDF">
        <w:rPr>
          <w:b/>
          <w:i/>
          <w:sz w:val="28"/>
          <w:szCs w:val="28"/>
          <w:lang w:val="uk-UA"/>
        </w:rPr>
        <w:t xml:space="preserve"> </w:t>
      </w:r>
      <w:r w:rsidRPr="005E0DDF">
        <w:rPr>
          <w:sz w:val="28"/>
          <w:szCs w:val="28"/>
          <w:lang w:val="uk-UA"/>
        </w:rPr>
        <w:t>бетонного майданчика для збирання твердих побутових відходів за адресою: майданчик №8 по вул. Карла Маркса (згідно схеми розміщення)  в м. Зеленодольську Апостолівського району Дніпропетровської області та затвердити розроблений проект рішенням Зеленодольської міської ради.</w:t>
      </w:r>
    </w:p>
    <w:p w:rsidR="005E0DDF" w:rsidRPr="005E0DDF" w:rsidRDefault="005E0DDF" w:rsidP="00586977">
      <w:pPr>
        <w:numPr>
          <w:ilvl w:val="0"/>
          <w:numId w:val="20"/>
        </w:numPr>
        <w:jc w:val="both"/>
        <w:rPr>
          <w:sz w:val="28"/>
          <w:szCs w:val="28"/>
          <w:lang w:val="uk-UA"/>
        </w:rPr>
      </w:pPr>
      <w:r w:rsidRPr="005E0DDF">
        <w:rPr>
          <w:sz w:val="28"/>
          <w:szCs w:val="28"/>
        </w:rPr>
        <w:t>Контроль</w:t>
      </w:r>
      <w:r w:rsidRPr="005E0DDF">
        <w:rPr>
          <w:sz w:val="28"/>
          <w:szCs w:val="28"/>
          <w:lang w:val="uk-UA"/>
        </w:rPr>
        <w:t xml:space="preserve"> за виконанням рішення покласти на постійну комісію</w:t>
      </w:r>
    </w:p>
    <w:p w:rsidR="005E0DDF" w:rsidRPr="005E0DDF" w:rsidRDefault="005E0DDF" w:rsidP="005E0DDF">
      <w:pPr>
        <w:jc w:val="both"/>
        <w:rPr>
          <w:sz w:val="28"/>
          <w:szCs w:val="28"/>
          <w:lang w:val="uk-UA"/>
        </w:rPr>
      </w:pPr>
      <w:r w:rsidRPr="005E0DDF">
        <w:rPr>
          <w:sz w:val="28"/>
          <w:szCs w:val="28"/>
          <w:lang w:val="uk-UA"/>
        </w:rPr>
        <w:t xml:space="preserve">Зеленодольської міської ради з питань регулювання земельних відносин та </w:t>
      </w:r>
    </w:p>
    <w:p w:rsidR="005E0DDF" w:rsidRPr="005E0DDF" w:rsidRDefault="005E0DDF" w:rsidP="005E0DDF">
      <w:pPr>
        <w:jc w:val="both"/>
        <w:rPr>
          <w:sz w:val="28"/>
          <w:szCs w:val="28"/>
          <w:lang w:val="uk-UA"/>
        </w:rPr>
      </w:pPr>
      <w:r w:rsidRPr="005E0DDF">
        <w:rPr>
          <w:sz w:val="28"/>
          <w:szCs w:val="28"/>
          <w:lang w:val="uk-UA"/>
        </w:rPr>
        <w:t>охорони навколишнього середовища.</w:t>
      </w:r>
    </w:p>
    <w:p w:rsidR="005E0DDF" w:rsidRPr="005E0DDF" w:rsidRDefault="005E0DDF" w:rsidP="005E0DDF">
      <w:pPr>
        <w:jc w:val="both"/>
        <w:rPr>
          <w:sz w:val="28"/>
          <w:szCs w:val="28"/>
          <w:lang w:val="uk-UA"/>
        </w:rPr>
      </w:pPr>
    </w:p>
    <w:p w:rsidR="005E0DDF" w:rsidRPr="005E0DDF" w:rsidRDefault="005E0DDF" w:rsidP="005E0DDF">
      <w:pPr>
        <w:jc w:val="both"/>
        <w:rPr>
          <w:b/>
          <w:sz w:val="28"/>
          <w:szCs w:val="28"/>
          <w:lang w:val="uk-UA"/>
        </w:rPr>
      </w:pPr>
      <w:r w:rsidRPr="005E0DDF">
        <w:rPr>
          <w:b/>
          <w:sz w:val="28"/>
          <w:szCs w:val="28"/>
          <w:lang w:val="uk-UA"/>
        </w:rPr>
        <w:t>Міський голова                                                                       В. А. Качан</w:t>
      </w:r>
    </w:p>
    <w:p w:rsidR="005E0DDF" w:rsidRPr="005E0DDF" w:rsidRDefault="005E0DDF" w:rsidP="005E0DDF">
      <w:pPr>
        <w:keepNext/>
        <w:jc w:val="center"/>
        <w:outlineLvl w:val="0"/>
        <w:rPr>
          <w:b/>
          <w:sz w:val="28"/>
          <w:szCs w:val="28"/>
          <w:lang w:val="uk-UA"/>
        </w:rPr>
      </w:pPr>
      <w:r w:rsidRPr="005E0DDF">
        <w:rPr>
          <w:b/>
          <w:sz w:val="28"/>
          <w:szCs w:val="28"/>
          <w:lang w:val="uk-UA"/>
        </w:rPr>
        <w:t>Р І Ш Е Н Н Я</w:t>
      </w:r>
    </w:p>
    <w:p w:rsidR="005E0DDF" w:rsidRPr="005E0DDF" w:rsidRDefault="005E0DDF" w:rsidP="005E0DDF">
      <w:pPr>
        <w:jc w:val="center"/>
        <w:rPr>
          <w:sz w:val="28"/>
          <w:szCs w:val="28"/>
          <w:lang w:val="uk-UA"/>
        </w:rPr>
      </w:pPr>
      <w:r w:rsidRPr="005E0DDF">
        <w:rPr>
          <w:sz w:val="28"/>
          <w:szCs w:val="28"/>
        </w:rPr>
        <w:t>Зеленодольської</w:t>
      </w:r>
      <w:r w:rsidRPr="005E0DDF">
        <w:rPr>
          <w:sz w:val="28"/>
          <w:szCs w:val="28"/>
          <w:lang w:val="uk-UA"/>
        </w:rPr>
        <w:t xml:space="preserve"> міської</w:t>
      </w:r>
      <w:r w:rsidRPr="005E0DDF">
        <w:rPr>
          <w:sz w:val="28"/>
          <w:szCs w:val="28"/>
        </w:rPr>
        <w:t xml:space="preserve"> ради</w:t>
      </w:r>
    </w:p>
    <w:p w:rsidR="005E0DDF" w:rsidRPr="005E0DDF" w:rsidRDefault="005E0DDF" w:rsidP="005E0DDF">
      <w:pPr>
        <w:jc w:val="center"/>
        <w:rPr>
          <w:sz w:val="28"/>
          <w:szCs w:val="28"/>
          <w:lang w:val="uk-UA"/>
        </w:rPr>
      </w:pPr>
      <w:r w:rsidRPr="005E0DDF">
        <w:rPr>
          <w:sz w:val="28"/>
          <w:szCs w:val="28"/>
          <w:lang w:val="uk-UA"/>
        </w:rPr>
        <w:t xml:space="preserve">78 сесії </w:t>
      </w:r>
      <w:r w:rsidRPr="005E0DDF">
        <w:rPr>
          <w:sz w:val="28"/>
          <w:szCs w:val="28"/>
          <w:lang w:val="en-US"/>
        </w:rPr>
        <w:t>V</w:t>
      </w:r>
      <w:r w:rsidRPr="005E0DDF">
        <w:rPr>
          <w:sz w:val="28"/>
          <w:szCs w:val="28"/>
          <w:lang w:val="uk-UA"/>
        </w:rPr>
        <w:t>І скликання</w:t>
      </w:r>
    </w:p>
    <w:p w:rsidR="005E0DDF" w:rsidRPr="005E0DDF" w:rsidRDefault="005E0DDF" w:rsidP="005E0DDF">
      <w:pPr>
        <w:jc w:val="center"/>
        <w:rPr>
          <w:b/>
          <w:sz w:val="28"/>
          <w:szCs w:val="28"/>
          <w:lang w:val="uk-UA"/>
        </w:rPr>
      </w:pPr>
    </w:p>
    <w:p w:rsidR="005E0DDF" w:rsidRPr="005E0DDF" w:rsidRDefault="005E0DDF" w:rsidP="005E0DDF">
      <w:pPr>
        <w:rPr>
          <w:sz w:val="28"/>
          <w:szCs w:val="28"/>
          <w:lang w:val="uk-UA"/>
        </w:rPr>
      </w:pPr>
      <w:r w:rsidRPr="005E0DDF">
        <w:rPr>
          <w:sz w:val="28"/>
          <w:szCs w:val="28"/>
          <w:lang w:val="uk-UA"/>
        </w:rPr>
        <w:t xml:space="preserve">21 жовтня   2015 року                                                                           </w:t>
      </w:r>
      <w:r w:rsidRPr="005E0DDF">
        <w:rPr>
          <w:b/>
          <w:sz w:val="28"/>
          <w:szCs w:val="28"/>
          <w:lang w:val="uk-UA"/>
        </w:rPr>
        <w:t xml:space="preserve">   </w:t>
      </w:r>
      <w:r w:rsidRPr="005E0DDF">
        <w:rPr>
          <w:sz w:val="28"/>
          <w:szCs w:val="28"/>
          <w:lang w:val="uk-UA"/>
        </w:rPr>
        <w:t>№ 1109/8</w:t>
      </w:r>
    </w:p>
    <w:p w:rsidR="005E0DDF" w:rsidRPr="005E0DDF" w:rsidRDefault="005E0DDF" w:rsidP="005E0DDF">
      <w:pPr>
        <w:rPr>
          <w:sz w:val="28"/>
          <w:szCs w:val="28"/>
          <w:lang w:val="uk-UA"/>
        </w:rPr>
      </w:pPr>
    </w:p>
    <w:p w:rsidR="005E0DDF" w:rsidRPr="005E0DDF" w:rsidRDefault="005E0DDF" w:rsidP="005E0DDF">
      <w:pPr>
        <w:jc w:val="both"/>
        <w:rPr>
          <w:b/>
          <w:i/>
          <w:sz w:val="28"/>
          <w:szCs w:val="28"/>
          <w:lang w:val="uk-UA"/>
        </w:rPr>
      </w:pPr>
      <w:r w:rsidRPr="005E0DDF">
        <w:rPr>
          <w:b/>
          <w:i/>
          <w:sz w:val="28"/>
          <w:szCs w:val="28"/>
          <w:lang w:val="uk-UA"/>
        </w:rPr>
        <w:t>Про надання дозволу Зеленодольській міській раді Апостолівського району</w:t>
      </w:r>
    </w:p>
    <w:p w:rsidR="005E0DDF" w:rsidRPr="005E0DDF" w:rsidRDefault="005E0DDF" w:rsidP="005E0DDF">
      <w:pPr>
        <w:jc w:val="both"/>
        <w:rPr>
          <w:b/>
          <w:i/>
          <w:sz w:val="28"/>
          <w:szCs w:val="28"/>
          <w:lang w:val="uk-UA"/>
        </w:rPr>
      </w:pPr>
      <w:r w:rsidRPr="005E0DDF">
        <w:rPr>
          <w:b/>
          <w:i/>
          <w:sz w:val="28"/>
          <w:szCs w:val="28"/>
          <w:lang w:val="uk-UA"/>
        </w:rPr>
        <w:t xml:space="preserve">Дніпропетровської області на розробку проекту землеустрою щодо відведення земельної ділянки у власність територіальної громади міста Зеленодольська  для будівництва бетонного майданчику для збирання твердих побутових відходів </w:t>
      </w:r>
    </w:p>
    <w:p w:rsidR="005E0DDF" w:rsidRPr="005E0DDF" w:rsidRDefault="005E0DDF" w:rsidP="005E0DDF">
      <w:pPr>
        <w:jc w:val="both"/>
        <w:rPr>
          <w:sz w:val="28"/>
          <w:szCs w:val="28"/>
          <w:lang w:val="uk-UA"/>
        </w:rPr>
      </w:pPr>
    </w:p>
    <w:p w:rsidR="005E0DDF" w:rsidRPr="005E0DDF" w:rsidRDefault="005E0DDF" w:rsidP="005E0DDF">
      <w:pPr>
        <w:jc w:val="both"/>
        <w:rPr>
          <w:sz w:val="28"/>
          <w:szCs w:val="28"/>
          <w:lang w:val="uk-UA"/>
        </w:rPr>
      </w:pPr>
      <w:r w:rsidRPr="005E0DDF">
        <w:rPr>
          <w:sz w:val="28"/>
          <w:szCs w:val="28"/>
          <w:lang w:val="uk-UA"/>
        </w:rPr>
        <w:t xml:space="preserve">       У зв’язку із необхідністю забезпечення потреб населення міста Зеленодольська у збиранні твердих побутових відходів, керуючись Земельним кодексом України, Законом України «Про державний земельний кадастр» № 3631-</w:t>
      </w:r>
      <w:r w:rsidRPr="005E0DDF">
        <w:rPr>
          <w:sz w:val="28"/>
          <w:szCs w:val="28"/>
          <w:lang w:val="en-US"/>
        </w:rPr>
        <w:t>VI</w:t>
      </w:r>
      <w:r w:rsidRPr="005E0DDF">
        <w:rPr>
          <w:sz w:val="28"/>
          <w:szCs w:val="28"/>
          <w:lang w:val="uk-UA"/>
        </w:rPr>
        <w:t xml:space="preserve"> від 07.07.2012 року, «Про регулювання містобудівної діяльності» Зеленодольська міська рада</w:t>
      </w:r>
    </w:p>
    <w:p w:rsidR="005E0DDF" w:rsidRPr="005E0DDF" w:rsidRDefault="005E0DDF" w:rsidP="005E0DDF">
      <w:pPr>
        <w:jc w:val="both"/>
        <w:rPr>
          <w:b/>
          <w:sz w:val="28"/>
          <w:szCs w:val="28"/>
          <w:lang w:val="uk-UA"/>
        </w:rPr>
      </w:pPr>
      <w:r w:rsidRPr="005E0DDF">
        <w:rPr>
          <w:sz w:val="28"/>
          <w:szCs w:val="28"/>
          <w:lang w:val="uk-UA"/>
        </w:rPr>
        <w:t xml:space="preserve">                                              </w:t>
      </w:r>
      <w:r w:rsidRPr="005E0DDF">
        <w:rPr>
          <w:b/>
          <w:sz w:val="28"/>
          <w:szCs w:val="28"/>
          <w:lang w:val="uk-UA"/>
        </w:rPr>
        <w:t>В И Р І Ш И Л А :</w:t>
      </w:r>
    </w:p>
    <w:p w:rsidR="005E0DDF" w:rsidRPr="005E0DDF" w:rsidRDefault="005E0DDF" w:rsidP="00586977">
      <w:pPr>
        <w:numPr>
          <w:ilvl w:val="0"/>
          <w:numId w:val="21"/>
        </w:numPr>
        <w:jc w:val="both"/>
        <w:rPr>
          <w:sz w:val="28"/>
          <w:szCs w:val="28"/>
          <w:lang w:val="uk-UA"/>
        </w:rPr>
      </w:pPr>
      <w:r w:rsidRPr="005E0DDF">
        <w:rPr>
          <w:sz w:val="28"/>
          <w:szCs w:val="28"/>
          <w:lang w:val="uk-UA"/>
        </w:rPr>
        <w:t>Надати дозвіл Зеленодольській міській раді на розроблення проекту</w:t>
      </w:r>
    </w:p>
    <w:p w:rsidR="005E0DDF" w:rsidRPr="005E0DDF" w:rsidRDefault="005E0DDF" w:rsidP="005E0DDF">
      <w:pPr>
        <w:jc w:val="both"/>
        <w:rPr>
          <w:sz w:val="28"/>
          <w:szCs w:val="28"/>
          <w:lang w:val="uk-UA"/>
        </w:rPr>
      </w:pPr>
      <w:r w:rsidRPr="005E0DDF">
        <w:rPr>
          <w:sz w:val="28"/>
          <w:szCs w:val="28"/>
          <w:lang w:val="uk-UA"/>
        </w:rPr>
        <w:t>землеустрою щодо відведення земельної ділянки у власність територіальної громади міста Зеленодольська для будівництва</w:t>
      </w:r>
      <w:r w:rsidRPr="005E0DDF">
        <w:rPr>
          <w:b/>
          <w:i/>
          <w:sz w:val="28"/>
          <w:szCs w:val="28"/>
          <w:lang w:val="uk-UA"/>
        </w:rPr>
        <w:t xml:space="preserve"> </w:t>
      </w:r>
      <w:r w:rsidRPr="005E0DDF">
        <w:rPr>
          <w:sz w:val="28"/>
          <w:szCs w:val="28"/>
          <w:lang w:val="uk-UA"/>
        </w:rPr>
        <w:t xml:space="preserve">бетонного майданчику для збирання твердих побутових відходів за адресою: майданчик №9 по </w:t>
      </w:r>
    </w:p>
    <w:p w:rsidR="005E0DDF" w:rsidRPr="005E0DDF" w:rsidRDefault="005E0DDF" w:rsidP="005E0DDF">
      <w:pPr>
        <w:jc w:val="both"/>
        <w:rPr>
          <w:sz w:val="26"/>
          <w:szCs w:val="26"/>
          <w:lang w:val="uk-UA"/>
        </w:rPr>
      </w:pPr>
      <w:r w:rsidRPr="005E0DDF">
        <w:rPr>
          <w:sz w:val="28"/>
          <w:szCs w:val="28"/>
          <w:lang w:val="uk-UA"/>
        </w:rPr>
        <w:t xml:space="preserve">вул. Енергетична (згідно схеми розміщення) </w:t>
      </w:r>
      <w:r w:rsidRPr="005E0DDF">
        <w:rPr>
          <w:sz w:val="26"/>
          <w:szCs w:val="26"/>
          <w:lang w:val="uk-UA"/>
        </w:rPr>
        <w:t xml:space="preserve"> в м. Зеленодольську </w:t>
      </w:r>
      <w:r w:rsidRPr="005E0DDF">
        <w:rPr>
          <w:sz w:val="28"/>
          <w:szCs w:val="28"/>
          <w:lang w:val="uk-UA"/>
        </w:rPr>
        <w:t>Апостолівського району  Дніпропетровської області, за рахунок земель - землі запасу,  орієнтовною площею 0,0050 га.</w:t>
      </w:r>
    </w:p>
    <w:p w:rsidR="005E0DDF" w:rsidRPr="005E0DDF" w:rsidRDefault="005E0DDF" w:rsidP="00586977">
      <w:pPr>
        <w:numPr>
          <w:ilvl w:val="0"/>
          <w:numId w:val="21"/>
        </w:numPr>
        <w:jc w:val="both"/>
        <w:rPr>
          <w:sz w:val="28"/>
          <w:szCs w:val="28"/>
          <w:lang w:val="uk-UA"/>
        </w:rPr>
      </w:pPr>
      <w:r w:rsidRPr="005E0DDF">
        <w:rPr>
          <w:sz w:val="28"/>
          <w:szCs w:val="28"/>
          <w:lang w:val="uk-UA"/>
        </w:rPr>
        <w:t>Зеленодольській міській раді укласти договір із спеціалізованою</w:t>
      </w:r>
    </w:p>
    <w:p w:rsidR="005E0DDF" w:rsidRPr="005E0DDF" w:rsidRDefault="005E0DDF" w:rsidP="005E0DDF">
      <w:pPr>
        <w:jc w:val="both"/>
        <w:rPr>
          <w:sz w:val="28"/>
          <w:szCs w:val="28"/>
          <w:lang w:val="uk-UA"/>
        </w:rPr>
      </w:pPr>
      <w:r w:rsidRPr="005E0DDF">
        <w:rPr>
          <w:sz w:val="28"/>
          <w:szCs w:val="28"/>
          <w:lang w:val="uk-UA"/>
        </w:rPr>
        <w:t>проектною організацією на розробку проекту землеустрою, щодо відведення земельної ділянки у  власність територіальної громади міста</w:t>
      </w:r>
      <w:r w:rsidRPr="005E0DDF">
        <w:rPr>
          <w:b/>
          <w:i/>
          <w:sz w:val="28"/>
          <w:szCs w:val="28"/>
          <w:lang w:val="uk-UA"/>
        </w:rPr>
        <w:t xml:space="preserve"> </w:t>
      </w:r>
      <w:r w:rsidRPr="005E0DDF">
        <w:rPr>
          <w:sz w:val="28"/>
          <w:szCs w:val="28"/>
          <w:lang w:val="uk-UA"/>
        </w:rPr>
        <w:t>Зеленодольська для будівництва</w:t>
      </w:r>
      <w:r w:rsidRPr="005E0DDF">
        <w:rPr>
          <w:b/>
          <w:i/>
          <w:sz w:val="28"/>
          <w:szCs w:val="28"/>
          <w:lang w:val="uk-UA"/>
        </w:rPr>
        <w:t xml:space="preserve"> </w:t>
      </w:r>
      <w:r w:rsidRPr="005E0DDF">
        <w:rPr>
          <w:sz w:val="28"/>
          <w:szCs w:val="28"/>
          <w:lang w:val="uk-UA"/>
        </w:rPr>
        <w:t xml:space="preserve">бетонного майданчика для збирання твердих побутових відходів за адресою: майданчик №9 по вул. Енергетична (згідно схеми </w:t>
      </w:r>
      <w:r w:rsidRPr="005E0DDF">
        <w:rPr>
          <w:sz w:val="28"/>
          <w:szCs w:val="28"/>
          <w:lang w:val="uk-UA"/>
        </w:rPr>
        <w:lastRenderedPageBreak/>
        <w:t>розміщення)  в м. Зеленодольську Апостолівського району Дніпропетровської області та затвердити розроблений проект рішенням Зеленодольської міської ради.</w:t>
      </w:r>
    </w:p>
    <w:p w:rsidR="005E0DDF" w:rsidRPr="005E0DDF" w:rsidRDefault="005E0DDF" w:rsidP="00586977">
      <w:pPr>
        <w:numPr>
          <w:ilvl w:val="0"/>
          <w:numId w:val="21"/>
        </w:numPr>
        <w:jc w:val="both"/>
        <w:rPr>
          <w:sz w:val="28"/>
          <w:szCs w:val="28"/>
          <w:lang w:val="uk-UA"/>
        </w:rPr>
      </w:pPr>
      <w:r w:rsidRPr="005E0DDF">
        <w:rPr>
          <w:sz w:val="28"/>
          <w:szCs w:val="28"/>
        </w:rPr>
        <w:t>Контроль</w:t>
      </w:r>
      <w:r w:rsidRPr="005E0DDF">
        <w:rPr>
          <w:sz w:val="28"/>
          <w:szCs w:val="28"/>
          <w:lang w:val="uk-UA"/>
        </w:rPr>
        <w:t xml:space="preserve"> за виконанням рішення покласти на постійну комісію</w:t>
      </w:r>
    </w:p>
    <w:p w:rsidR="005E0DDF" w:rsidRPr="005E0DDF" w:rsidRDefault="005E0DDF" w:rsidP="005E0DDF">
      <w:pPr>
        <w:jc w:val="both"/>
        <w:rPr>
          <w:sz w:val="28"/>
          <w:szCs w:val="28"/>
          <w:lang w:val="uk-UA"/>
        </w:rPr>
      </w:pPr>
      <w:r w:rsidRPr="005E0DDF">
        <w:rPr>
          <w:sz w:val="28"/>
          <w:szCs w:val="28"/>
          <w:lang w:val="uk-UA"/>
        </w:rPr>
        <w:t xml:space="preserve">Зеленодольської міської ради з питань регулювання земельних відносин та </w:t>
      </w:r>
    </w:p>
    <w:p w:rsidR="005E0DDF" w:rsidRPr="005E0DDF" w:rsidRDefault="005E0DDF" w:rsidP="005E0DDF">
      <w:pPr>
        <w:jc w:val="both"/>
        <w:rPr>
          <w:sz w:val="28"/>
          <w:szCs w:val="28"/>
          <w:lang w:val="uk-UA"/>
        </w:rPr>
      </w:pPr>
      <w:r w:rsidRPr="005E0DDF">
        <w:rPr>
          <w:sz w:val="28"/>
          <w:szCs w:val="28"/>
          <w:lang w:val="uk-UA"/>
        </w:rPr>
        <w:t>охорони навколишнього середовища.</w:t>
      </w:r>
    </w:p>
    <w:p w:rsidR="005E0DDF" w:rsidRPr="005E0DDF" w:rsidRDefault="005E0DDF" w:rsidP="005E0DDF">
      <w:pPr>
        <w:jc w:val="both"/>
        <w:rPr>
          <w:sz w:val="28"/>
          <w:szCs w:val="28"/>
          <w:lang w:val="uk-UA"/>
        </w:rPr>
      </w:pPr>
    </w:p>
    <w:p w:rsidR="005E0DDF" w:rsidRDefault="005E0DDF" w:rsidP="005E0DDF">
      <w:pPr>
        <w:jc w:val="both"/>
        <w:rPr>
          <w:b/>
          <w:sz w:val="28"/>
          <w:szCs w:val="28"/>
          <w:lang w:val="uk-UA"/>
        </w:rPr>
      </w:pPr>
      <w:r w:rsidRPr="005E0DDF">
        <w:rPr>
          <w:b/>
          <w:sz w:val="28"/>
          <w:szCs w:val="28"/>
          <w:lang w:val="uk-UA"/>
        </w:rPr>
        <w:t>Міський голова                                                                       В. А. Качан</w:t>
      </w:r>
    </w:p>
    <w:p w:rsidR="005D4694" w:rsidRDefault="005D4694" w:rsidP="005E0DDF">
      <w:pPr>
        <w:jc w:val="both"/>
        <w:rPr>
          <w:b/>
          <w:sz w:val="28"/>
          <w:szCs w:val="28"/>
          <w:lang w:val="uk-UA"/>
        </w:rPr>
      </w:pPr>
    </w:p>
    <w:p w:rsidR="005D4694" w:rsidRPr="005D4694" w:rsidRDefault="005D4694" w:rsidP="005D4694">
      <w:pPr>
        <w:keepNext/>
        <w:jc w:val="center"/>
        <w:outlineLvl w:val="0"/>
        <w:rPr>
          <w:b/>
          <w:sz w:val="28"/>
          <w:szCs w:val="28"/>
          <w:lang w:val="uk-UA"/>
        </w:rPr>
      </w:pPr>
      <w:r w:rsidRPr="005D4694">
        <w:rPr>
          <w:b/>
          <w:sz w:val="28"/>
          <w:szCs w:val="28"/>
          <w:lang w:val="uk-UA"/>
        </w:rPr>
        <w:t>Р І Ш Е Н Н Я</w:t>
      </w:r>
    </w:p>
    <w:p w:rsidR="005D4694" w:rsidRPr="005D4694" w:rsidRDefault="005D4694" w:rsidP="005D4694">
      <w:pPr>
        <w:jc w:val="center"/>
        <w:rPr>
          <w:sz w:val="28"/>
          <w:szCs w:val="28"/>
          <w:lang w:val="uk-UA"/>
        </w:rPr>
      </w:pPr>
      <w:r w:rsidRPr="005D4694">
        <w:rPr>
          <w:sz w:val="28"/>
          <w:szCs w:val="28"/>
        </w:rPr>
        <w:t>Зеленодольської</w:t>
      </w:r>
      <w:r w:rsidRPr="005D4694">
        <w:rPr>
          <w:sz w:val="28"/>
          <w:szCs w:val="28"/>
          <w:lang w:val="uk-UA"/>
        </w:rPr>
        <w:t xml:space="preserve"> міської</w:t>
      </w:r>
      <w:r w:rsidRPr="005D4694">
        <w:rPr>
          <w:sz w:val="28"/>
          <w:szCs w:val="28"/>
        </w:rPr>
        <w:t xml:space="preserve"> ради</w:t>
      </w:r>
    </w:p>
    <w:p w:rsidR="005D4694" w:rsidRPr="005D4694" w:rsidRDefault="005D4694" w:rsidP="005D4694">
      <w:pPr>
        <w:jc w:val="center"/>
        <w:rPr>
          <w:sz w:val="28"/>
          <w:szCs w:val="28"/>
          <w:lang w:val="uk-UA"/>
        </w:rPr>
      </w:pPr>
      <w:r w:rsidRPr="005D4694">
        <w:rPr>
          <w:sz w:val="28"/>
          <w:szCs w:val="28"/>
          <w:lang w:val="uk-UA"/>
        </w:rPr>
        <w:t xml:space="preserve">78 сесії </w:t>
      </w:r>
      <w:r w:rsidRPr="005D4694">
        <w:rPr>
          <w:sz w:val="28"/>
          <w:szCs w:val="28"/>
          <w:lang w:val="en-US"/>
        </w:rPr>
        <w:t>V</w:t>
      </w:r>
      <w:r w:rsidRPr="005D4694">
        <w:rPr>
          <w:sz w:val="28"/>
          <w:szCs w:val="28"/>
          <w:lang w:val="uk-UA"/>
        </w:rPr>
        <w:t>І скликання</w:t>
      </w:r>
    </w:p>
    <w:p w:rsidR="005D4694" w:rsidRPr="005D4694" w:rsidRDefault="005D4694" w:rsidP="005D4694">
      <w:pPr>
        <w:jc w:val="center"/>
        <w:rPr>
          <w:b/>
          <w:sz w:val="28"/>
          <w:szCs w:val="28"/>
          <w:lang w:val="uk-UA"/>
        </w:rPr>
      </w:pPr>
    </w:p>
    <w:p w:rsidR="005D4694" w:rsidRPr="005D4694" w:rsidRDefault="005D4694" w:rsidP="005D4694">
      <w:pPr>
        <w:rPr>
          <w:sz w:val="28"/>
          <w:szCs w:val="28"/>
          <w:lang w:val="uk-UA"/>
        </w:rPr>
      </w:pPr>
      <w:r w:rsidRPr="005D4694">
        <w:rPr>
          <w:sz w:val="28"/>
          <w:szCs w:val="28"/>
          <w:lang w:val="uk-UA"/>
        </w:rPr>
        <w:t xml:space="preserve">21 жовтня   2015 року                                           </w:t>
      </w:r>
      <w:r>
        <w:rPr>
          <w:sz w:val="28"/>
          <w:szCs w:val="28"/>
          <w:lang w:val="uk-UA"/>
        </w:rPr>
        <w:t xml:space="preserve">                    </w:t>
      </w:r>
      <w:r w:rsidRPr="005D4694">
        <w:rPr>
          <w:sz w:val="28"/>
          <w:szCs w:val="28"/>
          <w:lang w:val="uk-UA"/>
        </w:rPr>
        <w:t xml:space="preserve"> </w:t>
      </w:r>
      <w:r w:rsidRPr="005D4694">
        <w:rPr>
          <w:b/>
          <w:sz w:val="28"/>
          <w:szCs w:val="28"/>
          <w:lang w:val="uk-UA"/>
        </w:rPr>
        <w:t xml:space="preserve">       </w:t>
      </w:r>
      <w:r w:rsidRPr="005D4694">
        <w:rPr>
          <w:sz w:val="28"/>
          <w:szCs w:val="28"/>
          <w:lang w:val="uk-UA"/>
        </w:rPr>
        <w:t>№ 1109/9</w:t>
      </w:r>
    </w:p>
    <w:p w:rsidR="005D4694" w:rsidRPr="005D4694" w:rsidRDefault="005D4694" w:rsidP="005D4694">
      <w:pPr>
        <w:rPr>
          <w:sz w:val="28"/>
          <w:szCs w:val="28"/>
          <w:lang w:val="uk-UA"/>
        </w:rPr>
      </w:pPr>
    </w:p>
    <w:p w:rsidR="005D4694" w:rsidRPr="005D4694" w:rsidRDefault="005D4694" w:rsidP="005D4694">
      <w:pPr>
        <w:jc w:val="both"/>
        <w:rPr>
          <w:b/>
          <w:i/>
          <w:sz w:val="28"/>
          <w:szCs w:val="28"/>
          <w:lang w:val="uk-UA"/>
        </w:rPr>
      </w:pPr>
      <w:r w:rsidRPr="005D4694">
        <w:rPr>
          <w:b/>
          <w:i/>
          <w:sz w:val="28"/>
          <w:szCs w:val="28"/>
          <w:lang w:val="uk-UA"/>
        </w:rPr>
        <w:t>Про надання дозволу Зеленодольській міській раді Апостолівського району</w:t>
      </w:r>
    </w:p>
    <w:p w:rsidR="005D4694" w:rsidRPr="005D4694" w:rsidRDefault="005D4694" w:rsidP="005D4694">
      <w:pPr>
        <w:jc w:val="both"/>
        <w:rPr>
          <w:b/>
          <w:i/>
          <w:sz w:val="28"/>
          <w:szCs w:val="28"/>
          <w:lang w:val="uk-UA"/>
        </w:rPr>
      </w:pPr>
      <w:r w:rsidRPr="005D4694">
        <w:rPr>
          <w:b/>
          <w:i/>
          <w:sz w:val="28"/>
          <w:szCs w:val="28"/>
          <w:lang w:val="uk-UA"/>
        </w:rPr>
        <w:t xml:space="preserve">Дніпропетровської області на розробку проекту землеустрою щодо відведення земельної ділянки у власність територіальної громади міста Зеленодольська для будівництва бетонного майданчику для збирання твердих побутових відходів </w:t>
      </w:r>
    </w:p>
    <w:p w:rsidR="005D4694" w:rsidRPr="005D4694" w:rsidRDefault="005D4694" w:rsidP="005D4694">
      <w:pPr>
        <w:jc w:val="both"/>
        <w:rPr>
          <w:sz w:val="28"/>
          <w:szCs w:val="28"/>
          <w:lang w:val="uk-UA"/>
        </w:rPr>
      </w:pPr>
    </w:p>
    <w:p w:rsidR="005D4694" w:rsidRPr="005D4694" w:rsidRDefault="005D4694" w:rsidP="005D4694">
      <w:pPr>
        <w:jc w:val="both"/>
        <w:rPr>
          <w:sz w:val="28"/>
          <w:szCs w:val="28"/>
          <w:lang w:val="uk-UA"/>
        </w:rPr>
      </w:pPr>
      <w:r w:rsidRPr="005D4694">
        <w:rPr>
          <w:sz w:val="28"/>
          <w:szCs w:val="28"/>
          <w:lang w:val="uk-UA"/>
        </w:rPr>
        <w:t xml:space="preserve">       У зв’язку із необхідністю забезпечення потреб населення міста Зеленодольська у збиранні твердих побутових відходів, керуючись Земельним кодексом України, Законом України «Про державний земельний кадастр» № 3631-</w:t>
      </w:r>
      <w:r w:rsidRPr="005D4694">
        <w:rPr>
          <w:sz w:val="28"/>
          <w:szCs w:val="28"/>
          <w:lang w:val="en-US"/>
        </w:rPr>
        <w:t>VI</w:t>
      </w:r>
      <w:r w:rsidRPr="005D4694">
        <w:rPr>
          <w:sz w:val="28"/>
          <w:szCs w:val="28"/>
          <w:lang w:val="uk-UA"/>
        </w:rPr>
        <w:t xml:space="preserve"> від 07.07.2012 року, «Про регулювання містобудівної діяльності» Зеленодольська міська рада</w:t>
      </w:r>
    </w:p>
    <w:p w:rsidR="005D4694" w:rsidRPr="005D4694" w:rsidRDefault="005D4694" w:rsidP="005D4694">
      <w:pPr>
        <w:jc w:val="both"/>
        <w:rPr>
          <w:b/>
          <w:sz w:val="28"/>
          <w:szCs w:val="28"/>
          <w:lang w:val="uk-UA"/>
        </w:rPr>
      </w:pPr>
      <w:r w:rsidRPr="005D4694">
        <w:rPr>
          <w:sz w:val="28"/>
          <w:szCs w:val="28"/>
          <w:lang w:val="uk-UA"/>
        </w:rPr>
        <w:t xml:space="preserve">                                              </w:t>
      </w:r>
      <w:r w:rsidRPr="005D4694">
        <w:rPr>
          <w:b/>
          <w:sz w:val="28"/>
          <w:szCs w:val="28"/>
          <w:lang w:val="uk-UA"/>
        </w:rPr>
        <w:t>В И Р І Ш И Л А :</w:t>
      </w:r>
    </w:p>
    <w:p w:rsidR="005D4694" w:rsidRPr="005D4694" w:rsidRDefault="005D4694" w:rsidP="00586977">
      <w:pPr>
        <w:numPr>
          <w:ilvl w:val="0"/>
          <w:numId w:val="23"/>
        </w:numPr>
        <w:jc w:val="both"/>
        <w:rPr>
          <w:sz w:val="28"/>
          <w:szCs w:val="28"/>
          <w:lang w:val="uk-UA"/>
        </w:rPr>
      </w:pPr>
      <w:r w:rsidRPr="005D4694">
        <w:rPr>
          <w:sz w:val="28"/>
          <w:szCs w:val="28"/>
          <w:lang w:val="uk-UA"/>
        </w:rPr>
        <w:t>Надати дозвіл Зеленодольській міській раді на розроблення проекту</w:t>
      </w:r>
    </w:p>
    <w:p w:rsidR="005D4694" w:rsidRPr="005D4694" w:rsidRDefault="005D4694" w:rsidP="005D4694">
      <w:pPr>
        <w:jc w:val="both"/>
        <w:rPr>
          <w:sz w:val="28"/>
          <w:szCs w:val="28"/>
          <w:lang w:val="uk-UA"/>
        </w:rPr>
      </w:pPr>
      <w:r w:rsidRPr="005D4694">
        <w:rPr>
          <w:sz w:val="28"/>
          <w:szCs w:val="28"/>
          <w:lang w:val="uk-UA"/>
        </w:rPr>
        <w:t>землеустрою щодо відведення земельної ділянки у власність територіальної громади міста Зеленодольська для будівництва</w:t>
      </w:r>
      <w:r w:rsidRPr="005D4694">
        <w:rPr>
          <w:b/>
          <w:i/>
          <w:sz w:val="28"/>
          <w:szCs w:val="28"/>
          <w:lang w:val="uk-UA"/>
        </w:rPr>
        <w:t xml:space="preserve"> </w:t>
      </w:r>
      <w:r w:rsidRPr="005D4694">
        <w:rPr>
          <w:sz w:val="28"/>
          <w:szCs w:val="28"/>
          <w:lang w:val="uk-UA"/>
        </w:rPr>
        <w:t xml:space="preserve">бетонного майданчику для збирання твердих побутових відходів за адресою: майданчик №10 по </w:t>
      </w:r>
    </w:p>
    <w:p w:rsidR="005D4694" w:rsidRPr="005D4694" w:rsidRDefault="005D4694" w:rsidP="005D4694">
      <w:pPr>
        <w:jc w:val="both"/>
        <w:rPr>
          <w:sz w:val="26"/>
          <w:szCs w:val="26"/>
          <w:lang w:val="uk-UA"/>
        </w:rPr>
      </w:pPr>
      <w:r w:rsidRPr="005D4694">
        <w:rPr>
          <w:sz w:val="28"/>
          <w:szCs w:val="28"/>
          <w:lang w:val="uk-UA"/>
        </w:rPr>
        <w:t xml:space="preserve">вул. Енергетична (згідно схеми розміщення) </w:t>
      </w:r>
      <w:r w:rsidRPr="005D4694">
        <w:rPr>
          <w:sz w:val="26"/>
          <w:szCs w:val="26"/>
          <w:lang w:val="uk-UA"/>
        </w:rPr>
        <w:t xml:space="preserve"> в м. Зеленодольську </w:t>
      </w:r>
      <w:r w:rsidRPr="005D4694">
        <w:rPr>
          <w:sz w:val="28"/>
          <w:szCs w:val="28"/>
          <w:lang w:val="uk-UA"/>
        </w:rPr>
        <w:t>Апостолівського району  Дніпропетровської області, за рахунок земель - землі запасу,  орієнтовною площею 0,0050 га.</w:t>
      </w:r>
    </w:p>
    <w:p w:rsidR="005D4694" w:rsidRPr="005D4694" w:rsidRDefault="005D4694" w:rsidP="00586977">
      <w:pPr>
        <w:numPr>
          <w:ilvl w:val="0"/>
          <w:numId w:val="23"/>
        </w:numPr>
        <w:jc w:val="both"/>
        <w:rPr>
          <w:sz w:val="28"/>
          <w:szCs w:val="28"/>
          <w:lang w:val="uk-UA"/>
        </w:rPr>
      </w:pPr>
      <w:r w:rsidRPr="005D4694">
        <w:rPr>
          <w:sz w:val="28"/>
          <w:szCs w:val="28"/>
          <w:lang w:val="uk-UA"/>
        </w:rPr>
        <w:t>Зеленодольській міській раді укласти договір із спеціалізованою</w:t>
      </w:r>
    </w:p>
    <w:p w:rsidR="005D4694" w:rsidRPr="005D4694" w:rsidRDefault="005D4694" w:rsidP="005D4694">
      <w:pPr>
        <w:jc w:val="both"/>
        <w:rPr>
          <w:sz w:val="28"/>
          <w:szCs w:val="28"/>
          <w:lang w:val="uk-UA"/>
        </w:rPr>
      </w:pPr>
      <w:r w:rsidRPr="005D4694">
        <w:rPr>
          <w:sz w:val="28"/>
          <w:szCs w:val="28"/>
          <w:lang w:val="uk-UA"/>
        </w:rPr>
        <w:t xml:space="preserve"> проектною організацією на розробку проекту землеустрою, щодо</w:t>
      </w:r>
    </w:p>
    <w:p w:rsidR="005D4694" w:rsidRPr="005D4694" w:rsidRDefault="005D4694" w:rsidP="005D4694">
      <w:pPr>
        <w:jc w:val="both"/>
        <w:rPr>
          <w:sz w:val="28"/>
          <w:szCs w:val="28"/>
          <w:lang w:val="uk-UA"/>
        </w:rPr>
      </w:pPr>
      <w:r w:rsidRPr="005D4694">
        <w:rPr>
          <w:sz w:val="28"/>
          <w:szCs w:val="28"/>
          <w:lang w:val="uk-UA"/>
        </w:rPr>
        <w:t xml:space="preserve"> відведення земельної ділянки у  власність територіальної громади міста</w:t>
      </w:r>
      <w:r w:rsidRPr="005D4694">
        <w:rPr>
          <w:b/>
          <w:i/>
          <w:sz w:val="28"/>
          <w:szCs w:val="28"/>
          <w:lang w:val="uk-UA"/>
        </w:rPr>
        <w:t xml:space="preserve"> </w:t>
      </w:r>
      <w:r w:rsidRPr="005D4694">
        <w:rPr>
          <w:sz w:val="28"/>
          <w:szCs w:val="28"/>
          <w:lang w:val="uk-UA"/>
        </w:rPr>
        <w:t>Зеленодольська для будівництва</w:t>
      </w:r>
      <w:r w:rsidRPr="005D4694">
        <w:rPr>
          <w:b/>
          <w:i/>
          <w:sz w:val="28"/>
          <w:szCs w:val="28"/>
          <w:lang w:val="uk-UA"/>
        </w:rPr>
        <w:t xml:space="preserve"> </w:t>
      </w:r>
      <w:r w:rsidRPr="005D4694">
        <w:rPr>
          <w:sz w:val="28"/>
          <w:szCs w:val="28"/>
          <w:lang w:val="uk-UA"/>
        </w:rPr>
        <w:t>бетонного майданчика для збирання твердих побутових відходів за адресою: майданчик №10 по вул. Енергетична (згідно схеми розміщення)  в м. Зеленодольську Апостолівського району Дніпропетровської області та затвердити розроблений проект рішенням Зеленодольської міської ради.</w:t>
      </w:r>
    </w:p>
    <w:p w:rsidR="005D4694" w:rsidRPr="005D4694" w:rsidRDefault="005D4694" w:rsidP="00586977">
      <w:pPr>
        <w:numPr>
          <w:ilvl w:val="0"/>
          <w:numId w:val="23"/>
        </w:numPr>
        <w:jc w:val="both"/>
        <w:rPr>
          <w:sz w:val="28"/>
          <w:szCs w:val="28"/>
          <w:lang w:val="uk-UA"/>
        </w:rPr>
      </w:pPr>
      <w:r w:rsidRPr="005D4694">
        <w:rPr>
          <w:sz w:val="28"/>
          <w:szCs w:val="28"/>
        </w:rPr>
        <w:t>Контроль</w:t>
      </w:r>
      <w:r w:rsidRPr="005D4694">
        <w:rPr>
          <w:sz w:val="28"/>
          <w:szCs w:val="28"/>
          <w:lang w:val="uk-UA"/>
        </w:rPr>
        <w:t xml:space="preserve"> за виконанням рішення покласти на постійну комісію</w:t>
      </w:r>
    </w:p>
    <w:p w:rsidR="005D4694" w:rsidRPr="005D4694" w:rsidRDefault="005D4694" w:rsidP="005D4694">
      <w:pPr>
        <w:jc w:val="both"/>
        <w:rPr>
          <w:sz w:val="28"/>
          <w:szCs w:val="28"/>
          <w:lang w:val="uk-UA"/>
        </w:rPr>
      </w:pPr>
      <w:r w:rsidRPr="005D4694">
        <w:rPr>
          <w:sz w:val="28"/>
          <w:szCs w:val="28"/>
          <w:lang w:val="uk-UA"/>
        </w:rPr>
        <w:t xml:space="preserve">Зеленодольської міської ради з питань регулювання земельних відносин та </w:t>
      </w:r>
    </w:p>
    <w:p w:rsidR="005D4694" w:rsidRPr="005D4694" w:rsidRDefault="005D4694" w:rsidP="005D4694">
      <w:pPr>
        <w:jc w:val="both"/>
        <w:rPr>
          <w:sz w:val="28"/>
          <w:szCs w:val="28"/>
          <w:lang w:val="uk-UA"/>
        </w:rPr>
      </w:pPr>
      <w:r w:rsidRPr="005D4694">
        <w:rPr>
          <w:sz w:val="28"/>
          <w:szCs w:val="28"/>
          <w:lang w:val="uk-UA"/>
        </w:rPr>
        <w:t>охорони навколишнього середовища.</w:t>
      </w:r>
    </w:p>
    <w:p w:rsidR="005D4694" w:rsidRPr="005D4694" w:rsidRDefault="005D4694" w:rsidP="005D4694">
      <w:pPr>
        <w:jc w:val="both"/>
        <w:rPr>
          <w:sz w:val="28"/>
          <w:szCs w:val="28"/>
          <w:lang w:val="uk-UA"/>
        </w:rPr>
      </w:pPr>
    </w:p>
    <w:p w:rsidR="005D4694" w:rsidRPr="005D4694" w:rsidRDefault="005D4694" w:rsidP="005D4694">
      <w:pPr>
        <w:jc w:val="both"/>
        <w:rPr>
          <w:b/>
          <w:sz w:val="28"/>
          <w:szCs w:val="28"/>
          <w:lang w:val="uk-UA"/>
        </w:rPr>
      </w:pPr>
      <w:r w:rsidRPr="005D4694">
        <w:rPr>
          <w:b/>
          <w:sz w:val="28"/>
          <w:szCs w:val="28"/>
          <w:lang w:val="uk-UA"/>
        </w:rPr>
        <w:lastRenderedPageBreak/>
        <w:t>Міський голова                                                                       В. А. Качан</w:t>
      </w:r>
    </w:p>
    <w:p w:rsidR="005D4694" w:rsidRPr="005E0DDF" w:rsidRDefault="005D4694" w:rsidP="005E0DDF">
      <w:pPr>
        <w:jc w:val="both"/>
        <w:rPr>
          <w:b/>
          <w:sz w:val="28"/>
          <w:szCs w:val="28"/>
          <w:lang w:val="uk-UA"/>
        </w:rPr>
      </w:pPr>
    </w:p>
    <w:p w:rsidR="005D4694" w:rsidRPr="005D4694" w:rsidRDefault="005D4694" w:rsidP="005D4694">
      <w:pPr>
        <w:keepNext/>
        <w:jc w:val="center"/>
        <w:outlineLvl w:val="0"/>
        <w:rPr>
          <w:b/>
          <w:sz w:val="28"/>
          <w:szCs w:val="28"/>
          <w:lang w:val="uk-UA"/>
        </w:rPr>
      </w:pPr>
      <w:r w:rsidRPr="005D4694">
        <w:rPr>
          <w:b/>
          <w:sz w:val="28"/>
          <w:szCs w:val="28"/>
          <w:lang w:val="uk-UA"/>
        </w:rPr>
        <w:t>Р І Ш Е Н Н Я</w:t>
      </w:r>
    </w:p>
    <w:p w:rsidR="005D4694" w:rsidRPr="005D4694" w:rsidRDefault="005D4694" w:rsidP="005D4694">
      <w:pPr>
        <w:jc w:val="center"/>
        <w:rPr>
          <w:sz w:val="28"/>
          <w:szCs w:val="28"/>
          <w:lang w:val="uk-UA"/>
        </w:rPr>
      </w:pPr>
      <w:r w:rsidRPr="005D4694">
        <w:rPr>
          <w:sz w:val="28"/>
          <w:szCs w:val="28"/>
        </w:rPr>
        <w:t>Зеленодольської</w:t>
      </w:r>
      <w:r w:rsidRPr="005D4694">
        <w:rPr>
          <w:sz w:val="28"/>
          <w:szCs w:val="28"/>
          <w:lang w:val="uk-UA"/>
        </w:rPr>
        <w:t xml:space="preserve"> міської</w:t>
      </w:r>
      <w:r w:rsidRPr="005D4694">
        <w:rPr>
          <w:sz w:val="28"/>
          <w:szCs w:val="28"/>
        </w:rPr>
        <w:t xml:space="preserve"> ради</w:t>
      </w:r>
    </w:p>
    <w:p w:rsidR="005D4694" w:rsidRPr="005D4694" w:rsidRDefault="005D4694" w:rsidP="005D4694">
      <w:pPr>
        <w:jc w:val="center"/>
        <w:rPr>
          <w:sz w:val="28"/>
          <w:szCs w:val="28"/>
          <w:lang w:val="uk-UA"/>
        </w:rPr>
      </w:pPr>
      <w:r w:rsidRPr="005D4694">
        <w:rPr>
          <w:sz w:val="28"/>
          <w:szCs w:val="28"/>
          <w:lang w:val="uk-UA"/>
        </w:rPr>
        <w:t xml:space="preserve">78 сесії </w:t>
      </w:r>
      <w:r w:rsidRPr="005D4694">
        <w:rPr>
          <w:sz w:val="28"/>
          <w:szCs w:val="28"/>
          <w:lang w:val="en-US"/>
        </w:rPr>
        <w:t>V</w:t>
      </w:r>
      <w:r w:rsidRPr="005D4694">
        <w:rPr>
          <w:sz w:val="28"/>
          <w:szCs w:val="28"/>
          <w:lang w:val="uk-UA"/>
        </w:rPr>
        <w:t>І скликання</w:t>
      </w:r>
    </w:p>
    <w:p w:rsidR="005D4694" w:rsidRPr="005D4694" w:rsidRDefault="005D4694" w:rsidP="005D4694">
      <w:pPr>
        <w:jc w:val="center"/>
        <w:rPr>
          <w:b/>
          <w:sz w:val="28"/>
          <w:szCs w:val="28"/>
          <w:lang w:val="uk-UA"/>
        </w:rPr>
      </w:pPr>
    </w:p>
    <w:p w:rsidR="005D4694" w:rsidRPr="005D4694" w:rsidRDefault="005D4694" w:rsidP="005D4694">
      <w:pPr>
        <w:rPr>
          <w:sz w:val="28"/>
          <w:szCs w:val="28"/>
          <w:lang w:val="uk-UA"/>
        </w:rPr>
      </w:pPr>
      <w:r w:rsidRPr="005D4694">
        <w:rPr>
          <w:sz w:val="28"/>
          <w:szCs w:val="28"/>
          <w:lang w:val="uk-UA"/>
        </w:rPr>
        <w:t>21 жовтня   2015 року                                                                    № 1109/10</w:t>
      </w:r>
    </w:p>
    <w:p w:rsidR="005D4694" w:rsidRPr="005D4694" w:rsidRDefault="005D4694" w:rsidP="005D4694">
      <w:pPr>
        <w:rPr>
          <w:sz w:val="28"/>
          <w:szCs w:val="28"/>
          <w:lang w:val="uk-UA"/>
        </w:rPr>
      </w:pPr>
      <w:r w:rsidRPr="005D4694">
        <w:rPr>
          <w:sz w:val="28"/>
          <w:szCs w:val="28"/>
          <w:lang w:val="uk-UA"/>
        </w:rPr>
        <w:t xml:space="preserve">                                        </w:t>
      </w:r>
    </w:p>
    <w:p w:rsidR="005D4694" w:rsidRPr="005D4694" w:rsidRDefault="005D4694" w:rsidP="005D4694">
      <w:pPr>
        <w:jc w:val="both"/>
        <w:rPr>
          <w:b/>
          <w:i/>
          <w:sz w:val="28"/>
          <w:szCs w:val="28"/>
          <w:lang w:val="uk-UA"/>
        </w:rPr>
      </w:pPr>
      <w:r w:rsidRPr="005D4694">
        <w:rPr>
          <w:b/>
          <w:i/>
          <w:sz w:val="28"/>
          <w:szCs w:val="28"/>
          <w:lang w:val="uk-UA"/>
        </w:rPr>
        <w:t>Про надання дозволу Зеленодольській міській раді Апостолівського району</w:t>
      </w:r>
    </w:p>
    <w:p w:rsidR="005D4694" w:rsidRPr="005D4694" w:rsidRDefault="005D4694" w:rsidP="005D4694">
      <w:pPr>
        <w:jc w:val="both"/>
        <w:rPr>
          <w:b/>
          <w:i/>
          <w:sz w:val="28"/>
          <w:szCs w:val="28"/>
          <w:lang w:val="uk-UA"/>
        </w:rPr>
      </w:pPr>
      <w:r w:rsidRPr="005D4694">
        <w:rPr>
          <w:b/>
          <w:i/>
          <w:sz w:val="28"/>
          <w:szCs w:val="28"/>
          <w:lang w:val="uk-UA"/>
        </w:rPr>
        <w:t xml:space="preserve">Дніпропетровської області на розробку проекту землеустрою щодо відведення земельної ділянки у власність територіальної громади міста Зеленодольська  для будівництва бетонного майданчику для збирання твердих побутових відходів </w:t>
      </w:r>
    </w:p>
    <w:p w:rsidR="005D4694" w:rsidRPr="005D4694" w:rsidRDefault="005D4694" w:rsidP="005D4694">
      <w:pPr>
        <w:jc w:val="both"/>
        <w:rPr>
          <w:sz w:val="28"/>
          <w:szCs w:val="28"/>
          <w:lang w:val="uk-UA"/>
        </w:rPr>
      </w:pPr>
    </w:p>
    <w:p w:rsidR="005D4694" w:rsidRPr="005D4694" w:rsidRDefault="005D4694" w:rsidP="005D4694">
      <w:pPr>
        <w:jc w:val="both"/>
        <w:rPr>
          <w:sz w:val="28"/>
          <w:szCs w:val="28"/>
          <w:lang w:val="uk-UA"/>
        </w:rPr>
      </w:pPr>
      <w:r w:rsidRPr="005D4694">
        <w:rPr>
          <w:sz w:val="28"/>
          <w:szCs w:val="28"/>
          <w:lang w:val="uk-UA"/>
        </w:rPr>
        <w:t xml:space="preserve">       У зв’язку із необхідністю забезпечення потреб населення міста Зеленодольська у збиранні твердих побутових відходів, керуючись Земельним кодексом України, Законом України «Про державний земельний кадастр» № 3631-</w:t>
      </w:r>
      <w:r w:rsidRPr="005D4694">
        <w:rPr>
          <w:sz w:val="28"/>
          <w:szCs w:val="28"/>
          <w:lang w:val="en-US"/>
        </w:rPr>
        <w:t>VI</w:t>
      </w:r>
      <w:r w:rsidRPr="005D4694">
        <w:rPr>
          <w:sz w:val="28"/>
          <w:szCs w:val="28"/>
          <w:lang w:val="uk-UA"/>
        </w:rPr>
        <w:t xml:space="preserve"> від 07.07.2012 року, «Про регулювання містобудівної діяльності» Зеленодольська міська рада</w:t>
      </w:r>
    </w:p>
    <w:p w:rsidR="005D4694" w:rsidRPr="005D4694" w:rsidRDefault="005D4694" w:rsidP="005D4694">
      <w:pPr>
        <w:jc w:val="both"/>
        <w:rPr>
          <w:b/>
          <w:sz w:val="28"/>
          <w:szCs w:val="28"/>
          <w:lang w:val="uk-UA"/>
        </w:rPr>
      </w:pPr>
      <w:r w:rsidRPr="005D4694">
        <w:rPr>
          <w:sz w:val="28"/>
          <w:szCs w:val="28"/>
          <w:lang w:val="uk-UA"/>
        </w:rPr>
        <w:t xml:space="preserve">                                              </w:t>
      </w:r>
      <w:r w:rsidRPr="005D4694">
        <w:rPr>
          <w:b/>
          <w:sz w:val="28"/>
          <w:szCs w:val="28"/>
          <w:lang w:val="uk-UA"/>
        </w:rPr>
        <w:t>В И Р І Ш И Л А :</w:t>
      </w:r>
    </w:p>
    <w:p w:rsidR="005D4694" w:rsidRPr="005D4694" w:rsidRDefault="005D4694" w:rsidP="00586977">
      <w:pPr>
        <w:numPr>
          <w:ilvl w:val="0"/>
          <w:numId w:val="22"/>
        </w:numPr>
        <w:jc w:val="both"/>
        <w:rPr>
          <w:sz w:val="28"/>
          <w:szCs w:val="28"/>
          <w:lang w:val="uk-UA"/>
        </w:rPr>
      </w:pPr>
      <w:r w:rsidRPr="005D4694">
        <w:rPr>
          <w:sz w:val="28"/>
          <w:szCs w:val="28"/>
          <w:lang w:val="uk-UA"/>
        </w:rPr>
        <w:t>Надати дозвіл Зеленодольській міській раді на розроблення проекту</w:t>
      </w:r>
    </w:p>
    <w:p w:rsidR="005D4694" w:rsidRPr="005D4694" w:rsidRDefault="005D4694" w:rsidP="005D4694">
      <w:pPr>
        <w:jc w:val="both"/>
        <w:rPr>
          <w:sz w:val="28"/>
          <w:szCs w:val="28"/>
          <w:lang w:val="uk-UA"/>
        </w:rPr>
      </w:pPr>
      <w:r w:rsidRPr="005D4694">
        <w:rPr>
          <w:sz w:val="28"/>
          <w:szCs w:val="28"/>
          <w:lang w:val="uk-UA"/>
        </w:rPr>
        <w:t>землеустрою щодо відведення земельної ділянки у власність територіальної громади міста Зеленодольська для будівництва</w:t>
      </w:r>
      <w:r w:rsidRPr="005D4694">
        <w:rPr>
          <w:b/>
          <w:i/>
          <w:sz w:val="28"/>
          <w:szCs w:val="28"/>
          <w:lang w:val="uk-UA"/>
        </w:rPr>
        <w:t xml:space="preserve"> </w:t>
      </w:r>
      <w:r w:rsidRPr="005D4694">
        <w:rPr>
          <w:sz w:val="28"/>
          <w:szCs w:val="28"/>
          <w:lang w:val="uk-UA"/>
        </w:rPr>
        <w:t xml:space="preserve">бетонного майданчику для збирання твердих побутових відходів за адресою: майданчик №11 по </w:t>
      </w:r>
    </w:p>
    <w:p w:rsidR="005D4694" w:rsidRPr="005D4694" w:rsidRDefault="005D4694" w:rsidP="005D4694">
      <w:pPr>
        <w:jc w:val="both"/>
        <w:rPr>
          <w:sz w:val="26"/>
          <w:szCs w:val="26"/>
          <w:lang w:val="uk-UA"/>
        </w:rPr>
      </w:pPr>
      <w:r w:rsidRPr="005D4694">
        <w:rPr>
          <w:sz w:val="28"/>
          <w:szCs w:val="28"/>
          <w:lang w:val="uk-UA"/>
        </w:rPr>
        <w:t xml:space="preserve">вул. Н. Малаєвої (згідно схеми розміщення) </w:t>
      </w:r>
      <w:r w:rsidRPr="005D4694">
        <w:rPr>
          <w:sz w:val="26"/>
          <w:szCs w:val="26"/>
          <w:lang w:val="uk-UA"/>
        </w:rPr>
        <w:t xml:space="preserve"> в м. Зеленодольську </w:t>
      </w:r>
      <w:r w:rsidRPr="005D4694">
        <w:rPr>
          <w:sz w:val="28"/>
          <w:szCs w:val="28"/>
          <w:lang w:val="uk-UA"/>
        </w:rPr>
        <w:t>Апостолівського району  Дніпропетровської області, за рахунок земель - землі запасу,  орієнтовною площею 0,0050 га.</w:t>
      </w:r>
    </w:p>
    <w:p w:rsidR="005D4694" w:rsidRPr="005D4694" w:rsidRDefault="005D4694" w:rsidP="00586977">
      <w:pPr>
        <w:numPr>
          <w:ilvl w:val="0"/>
          <w:numId w:val="22"/>
        </w:numPr>
        <w:jc w:val="both"/>
        <w:rPr>
          <w:sz w:val="28"/>
          <w:szCs w:val="28"/>
          <w:lang w:val="uk-UA"/>
        </w:rPr>
      </w:pPr>
      <w:r w:rsidRPr="005D4694">
        <w:rPr>
          <w:sz w:val="28"/>
          <w:szCs w:val="28"/>
          <w:lang w:val="uk-UA"/>
        </w:rPr>
        <w:t>Зеленодольській міській раді укласти договір із спеціалізованою</w:t>
      </w:r>
    </w:p>
    <w:p w:rsidR="005D4694" w:rsidRPr="005D4694" w:rsidRDefault="005D4694" w:rsidP="005D4694">
      <w:pPr>
        <w:jc w:val="both"/>
        <w:rPr>
          <w:sz w:val="28"/>
          <w:szCs w:val="28"/>
          <w:lang w:val="uk-UA"/>
        </w:rPr>
      </w:pPr>
      <w:r w:rsidRPr="005D4694">
        <w:rPr>
          <w:sz w:val="28"/>
          <w:szCs w:val="28"/>
          <w:lang w:val="uk-UA"/>
        </w:rPr>
        <w:t xml:space="preserve"> проектною організацією на розробку проекту землеустрою, щодо</w:t>
      </w:r>
    </w:p>
    <w:p w:rsidR="005D4694" w:rsidRPr="005D4694" w:rsidRDefault="005D4694" w:rsidP="005D4694">
      <w:pPr>
        <w:jc w:val="both"/>
        <w:rPr>
          <w:sz w:val="28"/>
          <w:szCs w:val="28"/>
          <w:lang w:val="uk-UA"/>
        </w:rPr>
      </w:pPr>
      <w:r w:rsidRPr="005D4694">
        <w:rPr>
          <w:sz w:val="28"/>
          <w:szCs w:val="28"/>
          <w:lang w:val="uk-UA"/>
        </w:rPr>
        <w:t xml:space="preserve"> відведення земельної ділянки у  власність територіальної громади міста</w:t>
      </w:r>
      <w:r w:rsidRPr="005D4694">
        <w:rPr>
          <w:b/>
          <w:i/>
          <w:sz w:val="28"/>
          <w:szCs w:val="28"/>
          <w:lang w:val="uk-UA"/>
        </w:rPr>
        <w:t xml:space="preserve"> </w:t>
      </w:r>
      <w:r w:rsidRPr="005D4694">
        <w:rPr>
          <w:sz w:val="28"/>
          <w:szCs w:val="28"/>
          <w:lang w:val="uk-UA"/>
        </w:rPr>
        <w:t>Зеленодольська для будівництва</w:t>
      </w:r>
      <w:r w:rsidRPr="005D4694">
        <w:rPr>
          <w:b/>
          <w:i/>
          <w:sz w:val="28"/>
          <w:szCs w:val="28"/>
          <w:lang w:val="uk-UA"/>
        </w:rPr>
        <w:t xml:space="preserve"> </w:t>
      </w:r>
      <w:r w:rsidRPr="005D4694">
        <w:rPr>
          <w:sz w:val="28"/>
          <w:szCs w:val="28"/>
          <w:lang w:val="uk-UA"/>
        </w:rPr>
        <w:t>бетонного майданчика для збирання твердих побутових відходів за адресою: майданчик №11 по вул. Н. Малаєвої (згідно схеми розміщення)  в м. Зеленодольську Апостолівського району Дніпропетровської області та затвердити розроблений проект рішенням Зеленодольської міської ради.</w:t>
      </w:r>
    </w:p>
    <w:p w:rsidR="005D4694" w:rsidRPr="005D4694" w:rsidRDefault="005D4694" w:rsidP="00586977">
      <w:pPr>
        <w:numPr>
          <w:ilvl w:val="0"/>
          <w:numId w:val="22"/>
        </w:numPr>
        <w:jc w:val="both"/>
        <w:rPr>
          <w:sz w:val="28"/>
          <w:szCs w:val="28"/>
          <w:lang w:val="uk-UA"/>
        </w:rPr>
      </w:pPr>
      <w:r w:rsidRPr="005D4694">
        <w:rPr>
          <w:sz w:val="28"/>
          <w:szCs w:val="28"/>
        </w:rPr>
        <w:t>Контроль</w:t>
      </w:r>
      <w:r w:rsidRPr="005D4694">
        <w:rPr>
          <w:sz w:val="28"/>
          <w:szCs w:val="28"/>
          <w:lang w:val="uk-UA"/>
        </w:rPr>
        <w:t xml:space="preserve"> за виконанням рішення покласти на постійну комісію</w:t>
      </w:r>
    </w:p>
    <w:p w:rsidR="005D4694" w:rsidRPr="005D4694" w:rsidRDefault="005D4694" w:rsidP="005D4694">
      <w:pPr>
        <w:jc w:val="both"/>
        <w:rPr>
          <w:sz w:val="28"/>
          <w:szCs w:val="28"/>
          <w:lang w:val="uk-UA"/>
        </w:rPr>
      </w:pPr>
      <w:r w:rsidRPr="005D4694">
        <w:rPr>
          <w:sz w:val="28"/>
          <w:szCs w:val="28"/>
          <w:lang w:val="uk-UA"/>
        </w:rPr>
        <w:t xml:space="preserve">Зеленодольської міської ради з питань регулювання земельних відносин та </w:t>
      </w:r>
    </w:p>
    <w:p w:rsidR="005D4694" w:rsidRPr="005D4694" w:rsidRDefault="005D4694" w:rsidP="005D4694">
      <w:pPr>
        <w:jc w:val="both"/>
        <w:rPr>
          <w:sz w:val="28"/>
          <w:szCs w:val="28"/>
          <w:lang w:val="uk-UA"/>
        </w:rPr>
      </w:pPr>
      <w:r w:rsidRPr="005D4694">
        <w:rPr>
          <w:sz w:val="28"/>
          <w:szCs w:val="28"/>
          <w:lang w:val="uk-UA"/>
        </w:rPr>
        <w:t>охорони навколишнього середовища.</w:t>
      </w:r>
    </w:p>
    <w:p w:rsidR="005D4694" w:rsidRPr="005D4694" w:rsidRDefault="005D4694" w:rsidP="005D4694">
      <w:pPr>
        <w:jc w:val="both"/>
        <w:rPr>
          <w:sz w:val="28"/>
          <w:szCs w:val="28"/>
          <w:lang w:val="uk-UA"/>
        </w:rPr>
      </w:pPr>
    </w:p>
    <w:p w:rsidR="00AF263B" w:rsidRDefault="005D4694" w:rsidP="005D4694">
      <w:pPr>
        <w:jc w:val="both"/>
        <w:rPr>
          <w:b/>
          <w:sz w:val="28"/>
          <w:szCs w:val="28"/>
          <w:lang w:val="uk-UA"/>
        </w:rPr>
      </w:pPr>
      <w:r w:rsidRPr="005D4694">
        <w:rPr>
          <w:b/>
          <w:sz w:val="28"/>
          <w:szCs w:val="28"/>
          <w:lang w:val="uk-UA"/>
        </w:rPr>
        <w:t>Міський голова                                                                       В. А. Качан</w:t>
      </w:r>
    </w:p>
    <w:p w:rsidR="005D4694" w:rsidRDefault="005D4694" w:rsidP="005D4694">
      <w:pPr>
        <w:jc w:val="both"/>
        <w:rPr>
          <w:b/>
          <w:sz w:val="28"/>
          <w:szCs w:val="28"/>
          <w:lang w:val="uk-UA"/>
        </w:rPr>
      </w:pPr>
    </w:p>
    <w:p w:rsidR="005D4694" w:rsidRPr="005D4694" w:rsidRDefault="005D4694" w:rsidP="005D4694">
      <w:pPr>
        <w:keepNext/>
        <w:jc w:val="center"/>
        <w:outlineLvl w:val="0"/>
        <w:rPr>
          <w:b/>
          <w:sz w:val="28"/>
          <w:szCs w:val="28"/>
          <w:lang w:val="uk-UA"/>
        </w:rPr>
      </w:pPr>
      <w:r w:rsidRPr="005D4694">
        <w:rPr>
          <w:b/>
          <w:sz w:val="28"/>
          <w:szCs w:val="28"/>
          <w:lang w:val="uk-UA"/>
        </w:rPr>
        <w:t>Р І Ш Е Н Н Я</w:t>
      </w:r>
    </w:p>
    <w:p w:rsidR="005D4694" w:rsidRPr="005D4694" w:rsidRDefault="005D4694" w:rsidP="005D4694">
      <w:pPr>
        <w:jc w:val="center"/>
        <w:rPr>
          <w:sz w:val="28"/>
          <w:szCs w:val="28"/>
          <w:lang w:val="uk-UA"/>
        </w:rPr>
      </w:pPr>
      <w:r w:rsidRPr="005D4694">
        <w:rPr>
          <w:sz w:val="28"/>
          <w:szCs w:val="28"/>
        </w:rPr>
        <w:t>Зеленодольської</w:t>
      </w:r>
      <w:r w:rsidRPr="005D4694">
        <w:rPr>
          <w:sz w:val="28"/>
          <w:szCs w:val="28"/>
          <w:lang w:val="uk-UA"/>
        </w:rPr>
        <w:t xml:space="preserve"> міської</w:t>
      </w:r>
      <w:r w:rsidRPr="005D4694">
        <w:rPr>
          <w:sz w:val="28"/>
          <w:szCs w:val="28"/>
        </w:rPr>
        <w:t xml:space="preserve"> ради</w:t>
      </w:r>
    </w:p>
    <w:p w:rsidR="005D4694" w:rsidRPr="005D4694" w:rsidRDefault="005D4694" w:rsidP="005D4694">
      <w:pPr>
        <w:jc w:val="center"/>
        <w:rPr>
          <w:sz w:val="28"/>
          <w:szCs w:val="28"/>
          <w:lang w:val="uk-UA"/>
        </w:rPr>
      </w:pPr>
      <w:r w:rsidRPr="005D4694">
        <w:rPr>
          <w:sz w:val="28"/>
          <w:szCs w:val="28"/>
          <w:lang w:val="uk-UA"/>
        </w:rPr>
        <w:t xml:space="preserve">78 сесії </w:t>
      </w:r>
      <w:r w:rsidRPr="005D4694">
        <w:rPr>
          <w:sz w:val="28"/>
          <w:szCs w:val="28"/>
          <w:lang w:val="en-US"/>
        </w:rPr>
        <w:t>V</w:t>
      </w:r>
      <w:r w:rsidRPr="005D4694">
        <w:rPr>
          <w:sz w:val="28"/>
          <w:szCs w:val="28"/>
          <w:lang w:val="uk-UA"/>
        </w:rPr>
        <w:t>І скликання</w:t>
      </w:r>
    </w:p>
    <w:p w:rsidR="005D4694" w:rsidRPr="005D4694" w:rsidRDefault="005D4694" w:rsidP="005D4694">
      <w:pPr>
        <w:jc w:val="center"/>
        <w:rPr>
          <w:b/>
          <w:sz w:val="28"/>
          <w:szCs w:val="28"/>
          <w:lang w:val="uk-UA"/>
        </w:rPr>
      </w:pPr>
    </w:p>
    <w:p w:rsidR="005D4694" w:rsidRPr="005D4694" w:rsidRDefault="005D4694" w:rsidP="005D4694">
      <w:pPr>
        <w:rPr>
          <w:sz w:val="28"/>
          <w:szCs w:val="28"/>
          <w:lang w:val="uk-UA"/>
        </w:rPr>
      </w:pPr>
      <w:r w:rsidRPr="005D4694">
        <w:rPr>
          <w:sz w:val="28"/>
          <w:szCs w:val="28"/>
          <w:lang w:val="uk-UA"/>
        </w:rPr>
        <w:t xml:space="preserve">21 жовтня   2015 року                                                 </w:t>
      </w:r>
      <w:r>
        <w:rPr>
          <w:sz w:val="28"/>
          <w:szCs w:val="28"/>
          <w:lang w:val="uk-UA"/>
        </w:rPr>
        <w:t xml:space="preserve">                     </w:t>
      </w:r>
      <w:r w:rsidRPr="005D4694">
        <w:rPr>
          <w:sz w:val="28"/>
          <w:szCs w:val="28"/>
          <w:lang w:val="uk-UA"/>
        </w:rPr>
        <w:t>№1109/11</w:t>
      </w:r>
    </w:p>
    <w:p w:rsidR="005D4694" w:rsidRPr="005D4694" w:rsidRDefault="005D4694" w:rsidP="005D4694">
      <w:pPr>
        <w:rPr>
          <w:sz w:val="28"/>
          <w:szCs w:val="28"/>
          <w:lang w:val="uk-UA"/>
        </w:rPr>
      </w:pPr>
    </w:p>
    <w:p w:rsidR="005D4694" w:rsidRPr="005D4694" w:rsidRDefault="005D4694" w:rsidP="005D4694">
      <w:pPr>
        <w:jc w:val="both"/>
        <w:rPr>
          <w:b/>
          <w:i/>
          <w:sz w:val="28"/>
          <w:szCs w:val="28"/>
          <w:lang w:val="uk-UA"/>
        </w:rPr>
      </w:pPr>
      <w:r w:rsidRPr="005D4694">
        <w:rPr>
          <w:b/>
          <w:i/>
          <w:sz w:val="28"/>
          <w:szCs w:val="28"/>
          <w:lang w:val="uk-UA"/>
        </w:rPr>
        <w:t>Про надання дозволу Зеленодольській міській раді Апостолівського району</w:t>
      </w:r>
    </w:p>
    <w:p w:rsidR="005D4694" w:rsidRPr="005D4694" w:rsidRDefault="005D4694" w:rsidP="005D4694">
      <w:pPr>
        <w:jc w:val="both"/>
        <w:rPr>
          <w:b/>
          <w:i/>
          <w:sz w:val="28"/>
          <w:szCs w:val="28"/>
          <w:lang w:val="uk-UA"/>
        </w:rPr>
      </w:pPr>
      <w:r w:rsidRPr="005D4694">
        <w:rPr>
          <w:b/>
          <w:i/>
          <w:sz w:val="28"/>
          <w:szCs w:val="28"/>
          <w:lang w:val="uk-UA"/>
        </w:rPr>
        <w:t xml:space="preserve">Дніпропетровської області на розробку проекту землеустрою щодо відведення земельної ділянки у власність територіальної громади міста Зеленодольська для будівництва бетонного майданчику для збирання твердих побутових відходів </w:t>
      </w:r>
    </w:p>
    <w:p w:rsidR="005D4694" w:rsidRPr="005D4694" w:rsidRDefault="005D4694" w:rsidP="005D4694">
      <w:pPr>
        <w:jc w:val="both"/>
        <w:rPr>
          <w:sz w:val="28"/>
          <w:szCs w:val="28"/>
          <w:lang w:val="uk-UA"/>
        </w:rPr>
      </w:pPr>
    </w:p>
    <w:p w:rsidR="005D4694" w:rsidRPr="005D4694" w:rsidRDefault="005D4694" w:rsidP="005D4694">
      <w:pPr>
        <w:jc w:val="both"/>
        <w:rPr>
          <w:sz w:val="28"/>
          <w:szCs w:val="28"/>
          <w:lang w:val="uk-UA"/>
        </w:rPr>
      </w:pPr>
      <w:r w:rsidRPr="005D4694">
        <w:rPr>
          <w:sz w:val="28"/>
          <w:szCs w:val="28"/>
          <w:lang w:val="uk-UA"/>
        </w:rPr>
        <w:t xml:space="preserve">       У зв’язку із необхідністю забезпечення потреб населення міста Зеленодольська у збиранні твердих побутових відходів, керуючись Земельним кодексом України, Законом України «Про державний земельний кадастр» № 3631-</w:t>
      </w:r>
      <w:r w:rsidRPr="005D4694">
        <w:rPr>
          <w:sz w:val="28"/>
          <w:szCs w:val="28"/>
          <w:lang w:val="en-US"/>
        </w:rPr>
        <w:t>VI</w:t>
      </w:r>
      <w:r w:rsidRPr="005D4694">
        <w:rPr>
          <w:sz w:val="28"/>
          <w:szCs w:val="28"/>
          <w:lang w:val="uk-UA"/>
        </w:rPr>
        <w:t xml:space="preserve"> від 07.07.2012 року, «Про регулювання містобудівної діяльності» Зеленодольська міська рада</w:t>
      </w:r>
    </w:p>
    <w:p w:rsidR="005D4694" w:rsidRPr="005D4694" w:rsidRDefault="005D4694" w:rsidP="005D4694">
      <w:pPr>
        <w:jc w:val="both"/>
        <w:rPr>
          <w:b/>
          <w:sz w:val="28"/>
          <w:szCs w:val="28"/>
          <w:lang w:val="uk-UA"/>
        </w:rPr>
      </w:pPr>
      <w:r w:rsidRPr="005D4694">
        <w:rPr>
          <w:sz w:val="28"/>
          <w:szCs w:val="28"/>
          <w:lang w:val="uk-UA"/>
        </w:rPr>
        <w:t xml:space="preserve">                                              </w:t>
      </w:r>
      <w:r w:rsidRPr="005D4694">
        <w:rPr>
          <w:b/>
          <w:sz w:val="28"/>
          <w:szCs w:val="28"/>
          <w:lang w:val="uk-UA"/>
        </w:rPr>
        <w:t>В И Р І Ш И Л А :</w:t>
      </w:r>
    </w:p>
    <w:p w:rsidR="005D4694" w:rsidRPr="005D4694" w:rsidRDefault="005D4694" w:rsidP="00586977">
      <w:pPr>
        <w:numPr>
          <w:ilvl w:val="0"/>
          <w:numId w:val="24"/>
        </w:numPr>
        <w:jc w:val="both"/>
        <w:rPr>
          <w:sz w:val="28"/>
          <w:szCs w:val="28"/>
          <w:lang w:val="uk-UA"/>
        </w:rPr>
      </w:pPr>
      <w:r w:rsidRPr="005D4694">
        <w:rPr>
          <w:sz w:val="28"/>
          <w:szCs w:val="28"/>
          <w:lang w:val="uk-UA"/>
        </w:rPr>
        <w:t>Надати дозвіл Зеленодольській міській раді на розроблення проекту</w:t>
      </w:r>
    </w:p>
    <w:p w:rsidR="005D4694" w:rsidRPr="005D4694" w:rsidRDefault="005D4694" w:rsidP="005D4694">
      <w:pPr>
        <w:jc w:val="both"/>
        <w:rPr>
          <w:sz w:val="28"/>
          <w:szCs w:val="28"/>
          <w:lang w:val="uk-UA"/>
        </w:rPr>
      </w:pPr>
      <w:r w:rsidRPr="005D4694">
        <w:rPr>
          <w:sz w:val="28"/>
          <w:szCs w:val="28"/>
          <w:lang w:val="uk-UA"/>
        </w:rPr>
        <w:t>землеустрою щодо відведення земельної ділянки у власність територіальної громади міста Зеленодольська для будівництва</w:t>
      </w:r>
      <w:r w:rsidRPr="005D4694">
        <w:rPr>
          <w:b/>
          <w:i/>
          <w:sz w:val="28"/>
          <w:szCs w:val="28"/>
          <w:lang w:val="uk-UA"/>
        </w:rPr>
        <w:t xml:space="preserve"> </w:t>
      </w:r>
      <w:r w:rsidRPr="005D4694">
        <w:rPr>
          <w:sz w:val="28"/>
          <w:szCs w:val="28"/>
          <w:lang w:val="uk-UA"/>
        </w:rPr>
        <w:t xml:space="preserve">бетонного майданчику для збирання твердих побутових відходів за адресою: майданчик №12 по </w:t>
      </w:r>
    </w:p>
    <w:p w:rsidR="005D4694" w:rsidRPr="005D4694" w:rsidRDefault="005D4694" w:rsidP="005D4694">
      <w:pPr>
        <w:jc w:val="both"/>
        <w:rPr>
          <w:sz w:val="26"/>
          <w:szCs w:val="26"/>
          <w:lang w:val="uk-UA"/>
        </w:rPr>
      </w:pPr>
      <w:r w:rsidRPr="005D4694">
        <w:rPr>
          <w:sz w:val="28"/>
          <w:szCs w:val="28"/>
          <w:lang w:val="uk-UA"/>
        </w:rPr>
        <w:t xml:space="preserve">вул. 60 років Жовтня (згідно схеми розміщення) </w:t>
      </w:r>
      <w:r w:rsidRPr="005D4694">
        <w:rPr>
          <w:sz w:val="26"/>
          <w:szCs w:val="26"/>
          <w:lang w:val="uk-UA"/>
        </w:rPr>
        <w:t xml:space="preserve"> в м. Зеленодольську </w:t>
      </w:r>
      <w:r w:rsidRPr="005D4694">
        <w:rPr>
          <w:sz w:val="28"/>
          <w:szCs w:val="28"/>
          <w:lang w:val="uk-UA"/>
        </w:rPr>
        <w:t>Апостолівського району  Дніпропетровської області, за рахунок земель - землі запасу,  орієнтовною площею 0,0050 га.</w:t>
      </w:r>
    </w:p>
    <w:p w:rsidR="005D4694" w:rsidRPr="005D4694" w:rsidRDefault="005D4694" w:rsidP="00586977">
      <w:pPr>
        <w:numPr>
          <w:ilvl w:val="0"/>
          <w:numId w:val="24"/>
        </w:numPr>
        <w:jc w:val="both"/>
        <w:rPr>
          <w:sz w:val="28"/>
          <w:szCs w:val="28"/>
          <w:lang w:val="uk-UA"/>
        </w:rPr>
      </w:pPr>
      <w:r w:rsidRPr="005D4694">
        <w:rPr>
          <w:sz w:val="28"/>
          <w:szCs w:val="28"/>
          <w:lang w:val="uk-UA"/>
        </w:rPr>
        <w:t>Зеленодольській міській раді укласти договір із спеціалізованою</w:t>
      </w:r>
    </w:p>
    <w:p w:rsidR="005D4694" w:rsidRPr="005D4694" w:rsidRDefault="005D4694" w:rsidP="005D4694">
      <w:pPr>
        <w:jc w:val="both"/>
        <w:rPr>
          <w:sz w:val="28"/>
          <w:szCs w:val="28"/>
          <w:lang w:val="uk-UA"/>
        </w:rPr>
      </w:pPr>
      <w:r w:rsidRPr="005D4694">
        <w:rPr>
          <w:sz w:val="28"/>
          <w:szCs w:val="28"/>
          <w:lang w:val="uk-UA"/>
        </w:rPr>
        <w:t xml:space="preserve"> проектною організацією на розробку проекту землеустрою, щодо відведення земельної ділянки у  власність територіальної громади міста</w:t>
      </w:r>
      <w:r w:rsidRPr="005D4694">
        <w:rPr>
          <w:b/>
          <w:i/>
          <w:sz w:val="28"/>
          <w:szCs w:val="28"/>
          <w:lang w:val="uk-UA"/>
        </w:rPr>
        <w:t xml:space="preserve"> </w:t>
      </w:r>
      <w:r w:rsidRPr="005D4694">
        <w:rPr>
          <w:sz w:val="28"/>
          <w:szCs w:val="28"/>
          <w:lang w:val="uk-UA"/>
        </w:rPr>
        <w:t>Зеленодольська для будівництва</w:t>
      </w:r>
      <w:r w:rsidRPr="005D4694">
        <w:rPr>
          <w:b/>
          <w:i/>
          <w:sz w:val="28"/>
          <w:szCs w:val="28"/>
          <w:lang w:val="uk-UA"/>
        </w:rPr>
        <w:t xml:space="preserve"> </w:t>
      </w:r>
      <w:r w:rsidRPr="005D4694">
        <w:rPr>
          <w:sz w:val="28"/>
          <w:szCs w:val="28"/>
          <w:lang w:val="uk-UA"/>
        </w:rPr>
        <w:t>бетонного майданчика для збирання твердих побутових відходів за адресою: майданчик №12 по вул. 60 років Жовтня (згідно схеми розміщення)  в м. Зеленодольську Апостолівського району Дніпропетровської області та затвердити розроблений проект рішенням Зеленодольської міської ради.</w:t>
      </w:r>
    </w:p>
    <w:p w:rsidR="005D4694" w:rsidRPr="005D4694" w:rsidRDefault="005D4694" w:rsidP="00586977">
      <w:pPr>
        <w:numPr>
          <w:ilvl w:val="0"/>
          <w:numId w:val="24"/>
        </w:numPr>
        <w:jc w:val="both"/>
        <w:rPr>
          <w:sz w:val="28"/>
          <w:szCs w:val="28"/>
          <w:lang w:val="uk-UA"/>
        </w:rPr>
      </w:pPr>
      <w:r w:rsidRPr="005D4694">
        <w:rPr>
          <w:sz w:val="28"/>
          <w:szCs w:val="28"/>
        </w:rPr>
        <w:t>Контроль</w:t>
      </w:r>
      <w:r w:rsidRPr="005D4694">
        <w:rPr>
          <w:sz w:val="28"/>
          <w:szCs w:val="28"/>
          <w:lang w:val="uk-UA"/>
        </w:rPr>
        <w:t xml:space="preserve"> за виконанням рішення покласти на постійну комісію</w:t>
      </w:r>
    </w:p>
    <w:p w:rsidR="005D4694" w:rsidRPr="005D4694" w:rsidRDefault="005D4694" w:rsidP="005D4694">
      <w:pPr>
        <w:jc w:val="both"/>
        <w:rPr>
          <w:sz w:val="28"/>
          <w:szCs w:val="28"/>
          <w:lang w:val="uk-UA"/>
        </w:rPr>
      </w:pPr>
      <w:r w:rsidRPr="005D4694">
        <w:rPr>
          <w:sz w:val="28"/>
          <w:szCs w:val="28"/>
          <w:lang w:val="uk-UA"/>
        </w:rPr>
        <w:t xml:space="preserve">Зеленодольської міської ради з питань регулювання земельних відносин та </w:t>
      </w:r>
    </w:p>
    <w:p w:rsidR="005D4694" w:rsidRPr="005D4694" w:rsidRDefault="005D4694" w:rsidP="005D4694">
      <w:pPr>
        <w:jc w:val="both"/>
        <w:rPr>
          <w:sz w:val="28"/>
          <w:szCs w:val="28"/>
          <w:lang w:val="uk-UA"/>
        </w:rPr>
      </w:pPr>
      <w:r w:rsidRPr="005D4694">
        <w:rPr>
          <w:sz w:val="28"/>
          <w:szCs w:val="28"/>
          <w:lang w:val="uk-UA"/>
        </w:rPr>
        <w:t>охорони навколишнього середовища.</w:t>
      </w:r>
    </w:p>
    <w:p w:rsidR="005D4694" w:rsidRPr="005D4694" w:rsidRDefault="005D4694" w:rsidP="005D4694">
      <w:pPr>
        <w:jc w:val="both"/>
        <w:rPr>
          <w:sz w:val="28"/>
          <w:szCs w:val="28"/>
          <w:lang w:val="uk-UA"/>
        </w:rPr>
      </w:pPr>
    </w:p>
    <w:p w:rsidR="005D4694" w:rsidRPr="005D4694" w:rsidRDefault="005D4694" w:rsidP="005D4694">
      <w:pPr>
        <w:jc w:val="both"/>
        <w:rPr>
          <w:b/>
          <w:sz w:val="28"/>
          <w:szCs w:val="28"/>
          <w:lang w:val="uk-UA"/>
        </w:rPr>
      </w:pPr>
      <w:r w:rsidRPr="005D4694">
        <w:rPr>
          <w:b/>
          <w:sz w:val="28"/>
          <w:szCs w:val="28"/>
          <w:lang w:val="uk-UA"/>
        </w:rPr>
        <w:t>Міський голова                                                                       В. А. Качан</w:t>
      </w:r>
    </w:p>
    <w:p w:rsidR="005D4694" w:rsidRPr="005D4694" w:rsidRDefault="005D4694" w:rsidP="005D4694">
      <w:pPr>
        <w:keepNext/>
        <w:jc w:val="center"/>
        <w:outlineLvl w:val="0"/>
        <w:rPr>
          <w:b/>
          <w:sz w:val="28"/>
          <w:szCs w:val="28"/>
          <w:lang w:val="uk-UA"/>
        </w:rPr>
      </w:pPr>
      <w:r w:rsidRPr="005D4694">
        <w:rPr>
          <w:b/>
          <w:sz w:val="28"/>
          <w:szCs w:val="28"/>
          <w:lang w:val="uk-UA"/>
        </w:rPr>
        <w:t>Р І Ш Е Н Н Я</w:t>
      </w:r>
    </w:p>
    <w:p w:rsidR="005D4694" w:rsidRPr="005D4694" w:rsidRDefault="005D4694" w:rsidP="005D4694">
      <w:pPr>
        <w:jc w:val="center"/>
        <w:rPr>
          <w:sz w:val="28"/>
          <w:szCs w:val="28"/>
          <w:lang w:val="uk-UA"/>
        </w:rPr>
      </w:pPr>
      <w:r w:rsidRPr="005D4694">
        <w:rPr>
          <w:sz w:val="28"/>
          <w:szCs w:val="28"/>
        </w:rPr>
        <w:t>Зеленодольської</w:t>
      </w:r>
      <w:r w:rsidRPr="005D4694">
        <w:rPr>
          <w:sz w:val="28"/>
          <w:szCs w:val="28"/>
          <w:lang w:val="uk-UA"/>
        </w:rPr>
        <w:t xml:space="preserve"> міської</w:t>
      </w:r>
      <w:r w:rsidRPr="005D4694">
        <w:rPr>
          <w:sz w:val="28"/>
          <w:szCs w:val="28"/>
        </w:rPr>
        <w:t xml:space="preserve"> ради</w:t>
      </w:r>
    </w:p>
    <w:p w:rsidR="005D4694" w:rsidRPr="005D4694" w:rsidRDefault="005D4694" w:rsidP="005D4694">
      <w:pPr>
        <w:jc w:val="center"/>
        <w:rPr>
          <w:sz w:val="28"/>
          <w:szCs w:val="28"/>
          <w:lang w:val="uk-UA"/>
        </w:rPr>
      </w:pPr>
      <w:r w:rsidRPr="005D4694">
        <w:rPr>
          <w:sz w:val="28"/>
          <w:szCs w:val="28"/>
          <w:lang w:val="uk-UA"/>
        </w:rPr>
        <w:t xml:space="preserve">78 сесії </w:t>
      </w:r>
      <w:r w:rsidRPr="005D4694">
        <w:rPr>
          <w:sz w:val="28"/>
          <w:szCs w:val="28"/>
          <w:lang w:val="en-US"/>
        </w:rPr>
        <w:t>V</w:t>
      </w:r>
      <w:r w:rsidRPr="005D4694">
        <w:rPr>
          <w:sz w:val="28"/>
          <w:szCs w:val="28"/>
          <w:lang w:val="uk-UA"/>
        </w:rPr>
        <w:t>І скликання</w:t>
      </w:r>
    </w:p>
    <w:p w:rsidR="005D4694" w:rsidRPr="005D4694" w:rsidRDefault="005D4694" w:rsidP="005D4694">
      <w:pPr>
        <w:jc w:val="center"/>
        <w:rPr>
          <w:b/>
          <w:sz w:val="28"/>
          <w:szCs w:val="28"/>
          <w:lang w:val="uk-UA"/>
        </w:rPr>
      </w:pPr>
    </w:p>
    <w:p w:rsidR="005D4694" w:rsidRPr="005D4694" w:rsidRDefault="005D4694" w:rsidP="005D4694">
      <w:pPr>
        <w:rPr>
          <w:sz w:val="28"/>
          <w:szCs w:val="28"/>
          <w:lang w:val="uk-UA"/>
        </w:rPr>
      </w:pPr>
      <w:r w:rsidRPr="005D4694">
        <w:rPr>
          <w:sz w:val="28"/>
          <w:szCs w:val="28"/>
          <w:lang w:val="uk-UA"/>
        </w:rPr>
        <w:t>21 жовтня   2015 року                                                                             №1109/12</w:t>
      </w:r>
    </w:p>
    <w:p w:rsidR="005D4694" w:rsidRPr="005D4694" w:rsidRDefault="005D4694" w:rsidP="005D4694">
      <w:pPr>
        <w:rPr>
          <w:sz w:val="28"/>
          <w:szCs w:val="28"/>
          <w:lang w:val="uk-UA"/>
        </w:rPr>
      </w:pPr>
    </w:p>
    <w:p w:rsidR="005D4694" w:rsidRPr="005D4694" w:rsidRDefault="005D4694" w:rsidP="005D4694">
      <w:pPr>
        <w:jc w:val="both"/>
        <w:rPr>
          <w:b/>
          <w:i/>
          <w:sz w:val="28"/>
          <w:szCs w:val="28"/>
          <w:lang w:val="uk-UA"/>
        </w:rPr>
      </w:pPr>
      <w:r w:rsidRPr="005D4694">
        <w:rPr>
          <w:b/>
          <w:i/>
          <w:sz w:val="28"/>
          <w:szCs w:val="28"/>
          <w:lang w:val="uk-UA"/>
        </w:rPr>
        <w:t>Про надання дозволу Зеленодольській міській раді Апостолівського району</w:t>
      </w:r>
    </w:p>
    <w:p w:rsidR="005D4694" w:rsidRPr="005D4694" w:rsidRDefault="005D4694" w:rsidP="005D4694">
      <w:pPr>
        <w:jc w:val="both"/>
        <w:rPr>
          <w:b/>
          <w:i/>
          <w:sz w:val="28"/>
          <w:szCs w:val="28"/>
          <w:lang w:val="uk-UA"/>
        </w:rPr>
      </w:pPr>
      <w:r w:rsidRPr="005D4694">
        <w:rPr>
          <w:b/>
          <w:i/>
          <w:sz w:val="28"/>
          <w:szCs w:val="28"/>
          <w:lang w:val="uk-UA"/>
        </w:rPr>
        <w:t xml:space="preserve">Дніпропетровської області на розробку проекту землеустрою щодо відведення земельної ділянки у власність територіальної громади міста Зеленодольська  для будівництва бетонного майданчику для збирання твердих побутових відходів </w:t>
      </w:r>
    </w:p>
    <w:p w:rsidR="005D4694" w:rsidRPr="005D4694" w:rsidRDefault="005D4694" w:rsidP="005D4694">
      <w:pPr>
        <w:jc w:val="both"/>
        <w:rPr>
          <w:sz w:val="28"/>
          <w:szCs w:val="28"/>
          <w:lang w:val="uk-UA"/>
        </w:rPr>
      </w:pPr>
    </w:p>
    <w:p w:rsidR="005D4694" w:rsidRPr="005D4694" w:rsidRDefault="005D4694" w:rsidP="005D4694">
      <w:pPr>
        <w:jc w:val="both"/>
        <w:rPr>
          <w:sz w:val="28"/>
          <w:szCs w:val="28"/>
          <w:lang w:val="uk-UA"/>
        </w:rPr>
      </w:pPr>
      <w:r w:rsidRPr="005D4694">
        <w:rPr>
          <w:sz w:val="28"/>
          <w:szCs w:val="28"/>
          <w:lang w:val="uk-UA"/>
        </w:rPr>
        <w:lastRenderedPageBreak/>
        <w:t xml:space="preserve">       У зв’язку із необхідністю забезпечення потреб населення міста Зеленодольська у збиранні твердих побутових відходів, керуючись Земельним кодексом України, Законом України «Про державний земельний кадастр» № 3631-</w:t>
      </w:r>
      <w:r w:rsidRPr="005D4694">
        <w:rPr>
          <w:sz w:val="28"/>
          <w:szCs w:val="28"/>
          <w:lang w:val="en-US"/>
        </w:rPr>
        <w:t>VI</w:t>
      </w:r>
      <w:r w:rsidRPr="005D4694">
        <w:rPr>
          <w:sz w:val="28"/>
          <w:szCs w:val="28"/>
          <w:lang w:val="uk-UA"/>
        </w:rPr>
        <w:t xml:space="preserve"> від 07.07.2012 року, «Про регулювання містобудівної діяльності» Зеленодольська міська рада</w:t>
      </w:r>
    </w:p>
    <w:p w:rsidR="005D4694" w:rsidRPr="005D4694" w:rsidRDefault="005D4694" w:rsidP="005D4694">
      <w:pPr>
        <w:jc w:val="both"/>
        <w:rPr>
          <w:b/>
          <w:sz w:val="28"/>
          <w:szCs w:val="28"/>
          <w:lang w:val="uk-UA"/>
        </w:rPr>
      </w:pPr>
      <w:r w:rsidRPr="005D4694">
        <w:rPr>
          <w:sz w:val="28"/>
          <w:szCs w:val="28"/>
          <w:lang w:val="uk-UA"/>
        </w:rPr>
        <w:t xml:space="preserve">                                              </w:t>
      </w:r>
      <w:r w:rsidRPr="005D4694">
        <w:rPr>
          <w:b/>
          <w:sz w:val="28"/>
          <w:szCs w:val="28"/>
          <w:lang w:val="uk-UA"/>
        </w:rPr>
        <w:t>В И Р І Ш И Л А :</w:t>
      </w:r>
    </w:p>
    <w:p w:rsidR="005D4694" w:rsidRPr="005D4694" w:rsidRDefault="005D4694" w:rsidP="00586977">
      <w:pPr>
        <w:numPr>
          <w:ilvl w:val="0"/>
          <w:numId w:val="25"/>
        </w:numPr>
        <w:jc w:val="both"/>
        <w:rPr>
          <w:sz w:val="28"/>
          <w:szCs w:val="28"/>
          <w:lang w:val="uk-UA"/>
        </w:rPr>
      </w:pPr>
      <w:r w:rsidRPr="005D4694">
        <w:rPr>
          <w:sz w:val="28"/>
          <w:szCs w:val="28"/>
          <w:lang w:val="uk-UA"/>
        </w:rPr>
        <w:t>Надати дозвіл Зеленодольській міській раді на розроблення проекту</w:t>
      </w:r>
    </w:p>
    <w:p w:rsidR="005D4694" w:rsidRPr="005D4694" w:rsidRDefault="005D4694" w:rsidP="005D4694">
      <w:pPr>
        <w:jc w:val="both"/>
        <w:rPr>
          <w:sz w:val="26"/>
          <w:szCs w:val="26"/>
          <w:lang w:val="uk-UA"/>
        </w:rPr>
      </w:pPr>
      <w:r w:rsidRPr="005D4694">
        <w:rPr>
          <w:sz w:val="28"/>
          <w:szCs w:val="28"/>
          <w:lang w:val="uk-UA"/>
        </w:rPr>
        <w:t>землеустрою щодо відведення земельної ділянки у власність територіальної громади міста Зеленодольська для будівництва</w:t>
      </w:r>
      <w:r w:rsidRPr="005D4694">
        <w:rPr>
          <w:b/>
          <w:i/>
          <w:sz w:val="28"/>
          <w:szCs w:val="28"/>
          <w:lang w:val="uk-UA"/>
        </w:rPr>
        <w:t xml:space="preserve"> </w:t>
      </w:r>
      <w:r w:rsidRPr="005D4694">
        <w:rPr>
          <w:sz w:val="28"/>
          <w:szCs w:val="28"/>
          <w:lang w:val="uk-UA"/>
        </w:rPr>
        <w:t xml:space="preserve">бетонного майданчику для збирання твердих побутових відходів за адресою: майданчик №13 по вул. Карла Маркса (згідно схеми розміщення) </w:t>
      </w:r>
      <w:r w:rsidRPr="005D4694">
        <w:rPr>
          <w:sz w:val="26"/>
          <w:szCs w:val="26"/>
          <w:lang w:val="uk-UA"/>
        </w:rPr>
        <w:t xml:space="preserve"> в м. Зеленодольську </w:t>
      </w:r>
      <w:r w:rsidRPr="005D4694">
        <w:rPr>
          <w:sz w:val="28"/>
          <w:szCs w:val="28"/>
          <w:lang w:val="uk-UA"/>
        </w:rPr>
        <w:t>Апостолівського району  Дніпропетровської області, за рахунок земель - землі запасу,  орієнтовною площею 0,0050 га.</w:t>
      </w:r>
    </w:p>
    <w:p w:rsidR="005D4694" w:rsidRPr="005D4694" w:rsidRDefault="005D4694" w:rsidP="00586977">
      <w:pPr>
        <w:numPr>
          <w:ilvl w:val="0"/>
          <w:numId w:val="25"/>
        </w:numPr>
        <w:jc w:val="both"/>
        <w:rPr>
          <w:sz w:val="28"/>
          <w:szCs w:val="28"/>
          <w:lang w:val="uk-UA"/>
        </w:rPr>
      </w:pPr>
      <w:r w:rsidRPr="005D4694">
        <w:rPr>
          <w:sz w:val="28"/>
          <w:szCs w:val="28"/>
          <w:lang w:val="uk-UA"/>
        </w:rPr>
        <w:t>Зеленодольській міській раді укласти договір із спеціалізованою</w:t>
      </w:r>
    </w:p>
    <w:p w:rsidR="005D4694" w:rsidRPr="005D4694" w:rsidRDefault="005D4694" w:rsidP="005D4694">
      <w:pPr>
        <w:jc w:val="both"/>
        <w:rPr>
          <w:sz w:val="28"/>
          <w:szCs w:val="28"/>
          <w:lang w:val="uk-UA"/>
        </w:rPr>
      </w:pPr>
      <w:r w:rsidRPr="005D4694">
        <w:rPr>
          <w:sz w:val="28"/>
          <w:szCs w:val="28"/>
          <w:lang w:val="uk-UA"/>
        </w:rPr>
        <w:t xml:space="preserve"> проектною організацією на розробку проекту землеустрою, щодо відведення земельної ділянки у  власність територіальної громади міста</w:t>
      </w:r>
      <w:r w:rsidRPr="005D4694">
        <w:rPr>
          <w:b/>
          <w:i/>
          <w:sz w:val="28"/>
          <w:szCs w:val="28"/>
          <w:lang w:val="uk-UA"/>
        </w:rPr>
        <w:t xml:space="preserve"> </w:t>
      </w:r>
      <w:r w:rsidRPr="005D4694">
        <w:rPr>
          <w:sz w:val="28"/>
          <w:szCs w:val="28"/>
          <w:lang w:val="uk-UA"/>
        </w:rPr>
        <w:t>Зеленодольська для будівництва</w:t>
      </w:r>
      <w:r w:rsidRPr="005D4694">
        <w:rPr>
          <w:b/>
          <w:i/>
          <w:sz w:val="28"/>
          <w:szCs w:val="28"/>
          <w:lang w:val="uk-UA"/>
        </w:rPr>
        <w:t xml:space="preserve"> </w:t>
      </w:r>
      <w:r w:rsidRPr="005D4694">
        <w:rPr>
          <w:sz w:val="28"/>
          <w:szCs w:val="28"/>
          <w:lang w:val="uk-UA"/>
        </w:rPr>
        <w:t>бетонного майданчика для збирання твердих побутових відходів за адресою: майданчик №13 по вул. Карла Маркса (згідно схеми розміщення)  в м. Зеленодольську Апостолівського району Дніпропетровської області та затвердити розроблений проект рішенням Зеленодольської міської ради.</w:t>
      </w:r>
    </w:p>
    <w:p w:rsidR="005D4694" w:rsidRPr="005D4694" w:rsidRDefault="005D4694" w:rsidP="00586977">
      <w:pPr>
        <w:numPr>
          <w:ilvl w:val="0"/>
          <w:numId w:val="25"/>
        </w:numPr>
        <w:jc w:val="both"/>
        <w:rPr>
          <w:sz w:val="28"/>
          <w:szCs w:val="28"/>
          <w:lang w:val="uk-UA"/>
        </w:rPr>
      </w:pPr>
      <w:r w:rsidRPr="005D4694">
        <w:rPr>
          <w:sz w:val="28"/>
          <w:szCs w:val="28"/>
        </w:rPr>
        <w:t>Контроль</w:t>
      </w:r>
      <w:r w:rsidRPr="005D4694">
        <w:rPr>
          <w:sz w:val="28"/>
          <w:szCs w:val="28"/>
          <w:lang w:val="uk-UA"/>
        </w:rPr>
        <w:t xml:space="preserve"> за виконанням рішення покласти на постійну комісію</w:t>
      </w:r>
    </w:p>
    <w:p w:rsidR="005D4694" w:rsidRPr="005D4694" w:rsidRDefault="005D4694" w:rsidP="005D4694">
      <w:pPr>
        <w:jc w:val="both"/>
        <w:rPr>
          <w:sz w:val="28"/>
          <w:szCs w:val="28"/>
          <w:lang w:val="uk-UA"/>
        </w:rPr>
      </w:pPr>
      <w:r w:rsidRPr="005D4694">
        <w:rPr>
          <w:sz w:val="28"/>
          <w:szCs w:val="28"/>
          <w:lang w:val="uk-UA"/>
        </w:rPr>
        <w:t xml:space="preserve">Зеленодольської міської ради з питань регулювання земельних відносин та </w:t>
      </w:r>
    </w:p>
    <w:p w:rsidR="005D4694" w:rsidRPr="005D4694" w:rsidRDefault="005D4694" w:rsidP="005D4694">
      <w:pPr>
        <w:jc w:val="both"/>
        <w:rPr>
          <w:sz w:val="28"/>
          <w:szCs w:val="28"/>
          <w:lang w:val="uk-UA"/>
        </w:rPr>
      </w:pPr>
      <w:r w:rsidRPr="005D4694">
        <w:rPr>
          <w:sz w:val="28"/>
          <w:szCs w:val="28"/>
          <w:lang w:val="uk-UA"/>
        </w:rPr>
        <w:t>охорони навколишнього середовища.</w:t>
      </w:r>
    </w:p>
    <w:p w:rsidR="005D4694" w:rsidRPr="005D4694" w:rsidRDefault="005D4694" w:rsidP="005D4694">
      <w:pPr>
        <w:jc w:val="both"/>
        <w:rPr>
          <w:sz w:val="28"/>
          <w:szCs w:val="28"/>
          <w:lang w:val="uk-UA"/>
        </w:rPr>
      </w:pPr>
    </w:p>
    <w:p w:rsidR="005D4694" w:rsidRPr="005D4694" w:rsidRDefault="005D4694" w:rsidP="005D4694">
      <w:pPr>
        <w:jc w:val="both"/>
        <w:rPr>
          <w:b/>
          <w:sz w:val="28"/>
          <w:szCs w:val="28"/>
          <w:lang w:val="uk-UA"/>
        </w:rPr>
      </w:pPr>
      <w:r w:rsidRPr="005D4694">
        <w:rPr>
          <w:b/>
          <w:sz w:val="28"/>
          <w:szCs w:val="28"/>
          <w:lang w:val="uk-UA"/>
        </w:rPr>
        <w:t>Міський голова                                                                       В. А. Качан</w:t>
      </w:r>
    </w:p>
    <w:p w:rsidR="005D4694" w:rsidRPr="005D4694" w:rsidRDefault="005D4694" w:rsidP="005D4694">
      <w:pPr>
        <w:keepNext/>
        <w:jc w:val="center"/>
        <w:outlineLvl w:val="0"/>
        <w:rPr>
          <w:b/>
          <w:sz w:val="28"/>
          <w:szCs w:val="28"/>
          <w:lang w:val="uk-UA"/>
        </w:rPr>
      </w:pPr>
      <w:r w:rsidRPr="005D4694">
        <w:rPr>
          <w:b/>
          <w:sz w:val="28"/>
          <w:szCs w:val="28"/>
          <w:lang w:val="uk-UA"/>
        </w:rPr>
        <w:t>Р І Ш Е Н Н Я</w:t>
      </w:r>
    </w:p>
    <w:p w:rsidR="005D4694" w:rsidRPr="005D4694" w:rsidRDefault="005D4694" w:rsidP="005D4694">
      <w:pPr>
        <w:jc w:val="center"/>
        <w:rPr>
          <w:sz w:val="28"/>
          <w:szCs w:val="28"/>
          <w:lang w:val="uk-UA"/>
        </w:rPr>
      </w:pPr>
      <w:r w:rsidRPr="005D4694">
        <w:rPr>
          <w:sz w:val="28"/>
          <w:szCs w:val="28"/>
        </w:rPr>
        <w:t>Зеленодольської</w:t>
      </w:r>
      <w:r w:rsidRPr="005D4694">
        <w:rPr>
          <w:sz w:val="28"/>
          <w:szCs w:val="28"/>
          <w:lang w:val="uk-UA"/>
        </w:rPr>
        <w:t xml:space="preserve"> міської</w:t>
      </w:r>
      <w:r w:rsidRPr="005D4694">
        <w:rPr>
          <w:sz w:val="28"/>
          <w:szCs w:val="28"/>
        </w:rPr>
        <w:t xml:space="preserve"> ради</w:t>
      </w:r>
    </w:p>
    <w:p w:rsidR="005D4694" w:rsidRPr="005D4694" w:rsidRDefault="005D4694" w:rsidP="005D4694">
      <w:pPr>
        <w:jc w:val="center"/>
        <w:rPr>
          <w:sz w:val="28"/>
          <w:szCs w:val="28"/>
          <w:lang w:val="uk-UA"/>
        </w:rPr>
      </w:pPr>
      <w:r w:rsidRPr="005D4694">
        <w:rPr>
          <w:sz w:val="28"/>
          <w:szCs w:val="28"/>
          <w:lang w:val="uk-UA"/>
        </w:rPr>
        <w:t xml:space="preserve">78 сесії </w:t>
      </w:r>
      <w:r w:rsidRPr="005D4694">
        <w:rPr>
          <w:sz w:val="28"/>
          <w:szCs w:val="28"/>
          <w:lang w:val="en-US"/>
        </w:rPr>
        <w:t>V</w:t>
      </w:r>
      <w:r w:rsidRPr="005D4694">
        <w:rPr>
          <w:sz w:val="28"/>
          <w:szCs w:val="28"/>
          <w:lang w:val="uk-UA"/>
        </w:rPr>
        <w:t>І скликання</w:t>
      </w:r>
    </w:p>
    <w:p w:rsidR="005D4694" w:rsidRPr="005D4694" w:rsidRDefault="005D4694" w:rsidP="005D4694">
      <w:pPr>
        <w:jc w:val="center"/>
        <w:rPr>
          <w:b/>
          <w:sz w:val="28"/>
          <w:szCs w:val="28"/>
          <w:lang w:val="uk-UA"/>
        </w:rPr>
      </w:pPr>
    </w:p>
    <w:p w:rsidR="005D4694" w:rsidRPr="005D4694" w:rsidRDefault="005D4694" w:rsidP="005D4694">
      <w:pPr>
        <w:rPr>
          <w:sz w:val="28"/>
          <w:szCs w:val="28"/>
          <w:lang w:val="uk-UA"/>
        </w:rPr>
      </w:pPr>
      <w:r w:rsidRPr="005D4694">
        <w:rPr>
          <w:sz w:val="28"/>
          <w:szCs w:val="28"/>
          <w:lang w:val="uk-UA"/>
        </w:rPr>
        <w:t>21 жовтня   2015 року                                                                      № 1109/13</w:t>
      </w:r>
    </w:p>
    <w:p w:rsidR="005D4694" w:rsidRPr="005D4694" w:rsidRDefault="005D4694" w:rsidP="005D4694">
      <w:pPr>
        <w:rPr>
          <w:sz w:val="28"/>
          <w:szCs w:val="28"/>
          <w:lang w:val="uk-UA"/>
        </w:rPr>
      </w:pPr>
    </w:p>
    <w:p w:rsidR="005D4694" w:rsidRPr="005D4694" w:rsidRDefault="005D4694" w:rsidP="005D4694">
      <w:pPr>
        <w:jc w:val="both"/>
        <w:rPr>
          <w:b/>
          <w:i/>
          <w:sz w:val="28"/>
          <w:szCs w:val="28"/>
          <w:lang w:val="uk-UA"/>
        </w:rPr>
      </w:pPr>
      <w:r w:rsidRPr="005D4694">
        <w:rPr>
          <w:b/>
          <w:i/>
          <w:sz w:val="28"/>
          <w:szCs w:val="28"/>
          <w:lang w:val="uk-UA"/>
        </w:rPr>
        <w:t>Про надання дозволу Зеленодольській міській раді Апостолівського району</w:t>
      </w:r>
    </w:p>
    <w:p w:rsidR="005D4694" w:rsidRPr="005D4694" w:rsidRDefault="005D4694" w:rsidP="005D4694">
      <w:pPr>
        <w:jc w:val="both"/>
        <w:rPr>
          <w:b/>
          <w:i/>
          <w:sz w:val="28"/>
          <w:szCs w:val="28"/>
          <w:lang w:val="uk-UA"/>
        </w:rPr>
      </w:pPr>
      <w:r w:rsidRPr="005D4694">
        <w:rPr>
          <w:b/>
          <w:i/>
          <w:sz w:val="28"/>
          <w:szCs w:val="28"/>
          <w:lang w:val="uk-UA"/>
        </w:rPr>
        <w:t xml:space="preserve">Дніпропетровської області на розробку проекту землеустрою щодо відведення земельної ділянки у власність територіальної громади міста Зеленодольська  для будівництва бетонного майданчику для збирання твердих побутових відходів </w:t>
      </w:r>
    </w:p>
    <w:p w:rsidR="005D4694" w:rsidRPr="005D4694" w:rsidRDefault="005D4694" w:rsidP="005D4694">
      <w:pPr>
        <w:jc w:val="both"/>
        <w:rPr>
          <w:sz w:val="28"/>
          <w:szCs w:val="28"/>
          <w:lang w:val="uk-UA"/>
        </w:rPr>
      </w:pPr>
    </w:p>
    <w:p w:rsidR="005D4694" w:rsidRPr="005D4694" w:rsidRDefault="005D4694" w:rsidP="005D4694">
      <w:pPr>
        <w:jc w:val="both"/>
        <w:rPr>
          <w:sz w:val="28"/>
          <w:szCs w:val="28"/>
          <w:lang w:val="uk-UA"/>
        </w:rPr>
      </w:pPr>
      <w:r w:rsidRPr="005D4694">
        <w:rPr>
          <w:sz w:val="28"/>
          <w:szCs w:val="28"/>
          <w:lang w:val="uk-UA"/>
        </w:rPr>
        <w:t xml:space="preserve">       У зв’язку із необхідністю забезпечення потреб населення міста Зеленодольська у збиранні твердих побутових відходів, керуючись Земельним кодексом України, Законом України «Про державний земельний кадастр» № 3631-</w:t>
      </w:r>
      <w:r w:rsidRPr="005D4694">
        <w:rPr>
          <w:sz w:val="28"/>
          <w:szCs w:val="28"/>
          <w:lang w:val="en-US"/>
        </w:rPr>
        <w:t>VI</w:t>
      </w:r>
      <w:r w:rsidRPr="005D4694">
        <w:rPr>
          <w:sz w:val="28"/>
          <w:szCs w:val="28"/>
          <w:lang w:val="uk-UA"/>
        </w:rPr>
        <w:t xml:space="preserve"> від 07.07.2012 року, «Про регулювання містобудівної діяльності» Зеленодольська міська рада</w:t>
      </w:r>
    </w:p>
    <w:p w:rsidR="005D4694" w:rsidRPr="005D4694" w:rsidRDefault="005D4694" w:rsidP="005D4694">
      <w:pPr>
        <w:jc w:val="both"/>
        <w:rPr>
          <w:b/>
          <w:sz w:val="28"/>
          <w:szCs w:val="28"/>
          <w:lang w:val="uk-UA"/>
        </w:rPr>
      </w:pPr>
      <w:r w:rsidRPr="005D4694">
        <w:rPr>
          <w:sz w:val="28"/>
          <w:szCs w:val="28"/>
          <w:lang w:val="uk-UA"/>
        </w:rPr>
        <w:t xml:space="preserve">                                              </w:t>
      </w:r>
      <w:r w:rsidRPr="005D4694">
        <w:rPr>
          <w:b/>
          <w:sz w:val="28"/>
          <w:szCs w:val="28"/>
          <w:lang w:val="uk-UA"/>
        </w:rPr>
        <w:t>В И Р І Ш И Л А :</w:t>
      </w:r>
    </w:p>
    <w:p w:rsidR="005D4694" w:rsidRPr="005D4694" w:rsidRDefault="005D4694" w:rsidP="00586977">
      <w:pPr>
        <w:numPr>
          <w:ilvl w:val="0"/>
          <w:numId w:val="26"/>
        </w:numPr>
        <w:jc w:val="both"/>
        <w:rPr>
          <w:sz w:val="28"/>
          <w:szCs w:val="28"/>
          <w:lang w:val="uk-UA"/>
        </w:rPr>
      </w:pPr>
      <w:r w:rsidRPr="005D4694">
        <w:rPr>
          <w:sz w:val="28"/>
          <w:szCs w:val="28"/>
          <w:lang w:val="uk-UA"/>
        </w:rPr>
        <w:t>Надати дозвіл Зеленодольській міській раді на розроблення проекту</w:t>
      </w:r>
    </w:p>
    <w:p w:rsidR="005D4694" w:rsidRPr="005D4694" w:rsidRDefault="005D4694" w:rsidP="005D4694">
      <w:pPr>
        <w:jc w:val="both"/>
        <w:rPr>
          <w:sz w:val="28"/>
          <w:szCs w:val="28"/>
          <w:lang w:val="uk-UA"/>
        </w:rPr>
      </w:pPr>
      <w:r w:rsidRPr="005D4694">
        <w:rPr>
          <w:sz w:val="28"/>
          <w:szCs w:val="28"/>
          <w:lang w:val="uk-UA"/>
        </w:rPr>
        <w:lastRenderedPageBreak/>
        <w:t>землеустрою щодо відведення земельної ділянки у власність територіальної громади міста Зеленодольська для будівництва</w:t>
      </w:r>
      <w:r w:rsidRPr="005D4694">
        <w:rPr>
          <w:b/>
          <w:i/>
          <w:sz w:val="28"/>
          <w:szCs w:val="28"/>
          <w:lang w:val="uk-UA"/>
        </w:rPr>
        <w:t xml:space="preserve"> </w:t>
      </w:r>
      <w:r w:rsidRPr="005D4694">
        <w:rPr>
          <w:sz w:val="28"/>
          <w:szCs w:val="28"/>
          <w:lang w:val="uk-UA"/>
        </w:rPr>
        <w:t xml:space="preserve">бетонного майданчику для збирання твердих побутових відходів за адресою: майданчик №14 по </w:t>
      </w:r>
    </w:p>
    <w:p w:rsidR="005D4694" w:rsidRPr="005D4694" w:rsidRDefault="005D4694" w:rsidP="005D4694">
      <w:pPr>
        <w:jc w:val="both"/>
        <w:rPr>
          <w:sz w:val="26"/>
          <w:szCs w:val="26"/>
          <w:lang w:val="uk-UA"/>
        </w:rPr>
      </w:pPr>
      <w:r w:rsidRPr="005D4694">
        <w:rPr>
          <w:sz w:val="28"/>
          <w:szCs w:val="28"/>
          <w:lang w:val="uk-UA"/>
        </w:rPr>
        <w:t xml:space="preserve">вул. Будівельна (згідно схеми розміщення) </w:t>
      </w:r>
      <w:r w:rsidRPr="005D4694">
        <w:rPr>
          <w:sz w:val="26"/>
          <w:szCs w:val="26"/>
          <w:lang w:val="uk-UA"/>
        </w:rPr>
        <w:t xml:space="preserve"> в м. Зеленодольську </w:t>
      </w:r>
      <w:r w:rsidRPr="005D4694">
        <w:rPr>
          <w:sz w:val="28"/>
          <w:szCs w:val="28"/>
          <w:lang w:val="uk-UA"/>
        </w:rPr>
        <w:t>Апостолівського району  Дніпропетровської області, за рахунок земель - землі запасу,  орієнтовною площею 0,0050 га.</w:t>
      </w:r>
    </w:p>
    <w:p w:rsidR="005D4694" w:rsidRPr="005D4694" w:rsidRDefault="005D4694" w:rsidP="00586977">
      <w:pPr>
        <w:numPr>
          <w:ilvl w:val="0"/>
          <w:numId w:val="26"/>
        </w:numPr>
        <w:jc w:val="both"/>
        <w:rPr>
          <w:sz w:val="28"/>
          <w:szCs w:val="28"/>
          <w:lang w:val="uk-UA"/>
        </w:rPr>
      </w:pPr>
      <w:r w:rsidRPr="005D4694">
        <w:rPr>
          <w:sz w:val="28"/>
          <w:szCs w:val="28"/>
          <w:lang w:val="uk-UA"/>
        </w:rPr>
        <w:t>Зеленодольській міській раді укласти договір із спеціалізованою</w:t>
      </w:r>
    </w:p>
    <w:p w:rsidR="005D4694" w:rsidRPr="005D4694" w:rsidRDefault="005D4694" w:rsidP="005D4694">
      <w:pPr>
        <w:jc w:val="both"/>
        <w:rPr>
          <w:sz w:val="28"/>
          <w:szCs w:val="28"/>
          <w:lang w:val="uk-UA"/>
        </w:rPr>
      </w:pPr>
      <w:r w:rsidRPr="005D4694">
        <w:rPr>
          <w:sz w:val="28"/>
          <w:szCs w:val="28"/>
          <w:lang w:val="uk-UA"/>
        </w:rPr>
        <w:t xml:space="preserve"> проектною організацією на розробку проекту землеустрою, щодо відведення земельної ділянки у  власність територіальної громади міста</w:t>
      </w:r>
      <w:r w:rsidRPr="005D4694">
        <w:rPr>
          <w:b/>
          <w:i/>
          <w:sz w:val="28"/>
          <w:szCs w:val="28"/>
          <w:lang w:val="uk-UA"/>
        </w:rPr>
        <w:t xml:space="preserve"> </w:t>
      </w:r>
      <w:r w:rsidRPr="005D4694">
        <w:rPr>
          <w:sz w:val="28"/>
          <w:szCs w:val="28"/>
          <w:lang w:val="uk-UA"/>
        </w:rPr>
        <w:t>Зеленодольська для будівництва</w:t>
      </w:r>
      <w:r w:rsidRPr="005D4694">
        <w:rPr>
          <w:b/>
          <w:i/>
          <w:sz w:val="28"/>
          <w:szCs w:val="28"/>
          <w:lang w:val="uk-UA"/>
        </w:rPr>
        <w:t xml:space="preserve"> </w:t>
      </w:r>
      <w:r w:rsidRPr="005D4694">
        <w:rPr>
          <w:sz w:val="28"/>
          <w:szCs w:val="28"/>
          <w:lang w:val="uk-UA"/>
        </w:rPr>
        <w:t>бетонного майданчика для збирання твердих побутових відходів за адресою: майданчик №14 по вул. Будівельна (згідно схеми розміщення)  в м. Зеленодольську Апостолівського району Дніпропетровської області та затвердити розроблений проект рішенням Зеленодольської міської ради.</w:t>
      </w:r>
    </w:p>
    <w:p w:rsidR="005D4694" w:rsidRPr="005D4694" w:rsidRDefault="005D4694" w:rsidP="00586977">
      <w:pPr>
        <w:numPr>
          <w:ilvl w:val="0"/>
          <w:numId w:val="26"/>
        </w:numPr>
        <w:jc w:val="both"/>
        <w:rPr>
          <w:sz w:val="28"/>
          <w:szCs w:val="28"/>
          <w:lang w:val="uk-UA"/>
        </w:rPr>
      </w:pPr>
      <w:r w:rsidRPr="005D4694">
        <w:rPr>
          <w:sz w:val="28"/>
          <w:szCs w:val="28"/>
        </w:rPr>
        <w:t>Контроль</w:t>
      </w:r>
      <w:r w:rsidRPr="005D4694">
        <w:rPr>
          <w:sz w:val="28"/>
          <w:szCs w:val="28"/>
          <w:lang w:val="uk-UA"/>
        </w:rPr>
        <w:t xml:space="preserve"> за виконанням рішення покласти на постійну комісію</w:t>
      </w:r>
    </w:p>
    <w:p w:rsidR="005D4694" w:rsidRPr="005D4694" w:rsidRDefault="005D4694" w:rsidP="005D4694">
      <w:pPr>
        <w:jc w:val="both"/>
        <w:rPr>
          <w:sz w:val="28"/>
          <w:szCs w:val="28"/>
          <w:lang w:val="uk-UA"/>
        </w:rPr>
      </w:pPr>
      <w:r w:rsidRPr="005D4694">
        <w:rPr>
          <w:sz w:val="28"/>
          <w:szCs w:val="28"/>
          <w:lang w:val="uk-UA"/>
        </w:rPr>
        <w:t xml:space="preserve">Зеленодольської міської ради з питань регулювання земельних відносин та </w:t>
      </w:r>
    </w:p>
    <w:p w:rsidR="005D4694" w:rsidRPr="005D4694" w:rsidRDefault="005D4694" w:rsidP="005D4694">
      <w:pPr>
        <w:jc w:val="both"/>
        <w:rPr>
          <w:sz w:val="28"/>
          <w:szCs w:val="28"/>
          <w:lang w:val="uk-UA"/>
        </w:rPr>
      </w:pPr>
      <w:r w:rsidRPr="005D4694">
        <w:rPr>
          <w:sz w:val="28"/>
          <w:szCs w:val="28"/>
          <w:lang w:val="uk-UA"/>
        </w:rPr>
        <w:t>охорони навколишнього середовища.</w:t>
      </w:r>
    </w:p>
    <w:p w:rsidR="005D4694" w:rsidRPr="005D4694" w:rsidRDefault="005D4694" w:rsidP="005D4694">
      <w:pPr>
        <w:jc w:val="both"/>
        <w:rPr>
          <w:sz w:val="28"/>
          <w:szCs w:val="28"/>
          <w:lang w:val="uk-UA"/>
        </w:rPr>
      </w:pPr>
    </w:p>
    <w:p w:rsidR="005D4694" w:rsidRPr="005D4694" w:rsidRDefault="005D4694" w:rsidP="005D4694">
      <w:pPr>
        <w:jc w:val="both"/>
        <w:rPr>
          <w:b/>
          <w:sz w:val="28"/>
          <w:szCs w:val="28"/>
          <w:lang w:val="uk-UA"/>
        </w:rPr>
      </w:pPr>
      <w:r w:rsidRPr="005D4694">
        <w:rPr>
          <w:b/>
          <w:sz w:val="28"/>
          <w:szCs w:val="28"/>
          <w:lang w:val="uk-UA"/>
        </w:rPr>
        <w:t>Міський голова                                                                       В. А. Качан</w:t>
      </w:r>
    </w:p>
    <w:p w:rsidR="005D4694" w:rsidRPr="005D4694" w:rsidRDefault="005D4694" w:rsidP="005D4694">
      <w:pPr>
        <w:keepNext/>
        <w:jc w:val="center"/>
        <w:outlineLvl w:val="0"/>
        <w:rPr>
          <w:b/>
          <w:sz w:val="28"/>
          <w:szCs w:val="28"/>
          <w:lang w:val="uk-UA"/>
        </w:rPr>
      </w:pPr>
      <w:r w:rsidRPr="005D4694">
        <w:rPr>
          <w:b/>
          <w:sz w:val="28"/>
          <w:szCs w:val="28"/>
          <w:lang w:val="uk-UA"/>
        </w:rPr>
        <w:t>Р І Ш Е Н Н Я</w:t>
      </w:r>
    </w:p>
    <w:p w:rsidR="005D4694" w:rsidRPr="005D4694" w:rsidRDefault="005D4694" w:rsidP="005D4694">
      <w:pPr>
        <w:jc w:val="center"/>
        <w:rPr>
          <w:sz w:val="28"/>
          <w:szCs w:val="28"/>
          <w:lang w:val="uk-UA"/>
        </w:rPr>
      </w:pPr>
      <w:r w:rsidRPr="005D4694">
        <w:rPr>
          <w:sz w:val="28"/>
          <w:szCs w:val="28"/>
        </w:rPr>
        <w:t>Зеленодольської</w:t>
      </w:r>
      <w:r w:rsidRPr="005D4694">
        <w:rPr>
          <w:sz w:val="28"/>
          <w:szCs w:val="28"/>
          <w:lang w:val="uk-UA"/>
        </w:rPr>
        <w:t xml:space="preserve"> міської</w:t>
      </w:r>
      <w:r w:rsidRPr="005D4694">
        <w:rPr>
          <w:sz w:val="28"/>
          <w:szCs w:val="28"/>
        </w:rPr>
        <w:t xml:space="preserve"> ради</w:t>
      </w:r>
    </w:p>
    <w:p w:rsidR="005D4694" w:rsidRPr="005D4694" w:rsidRDefault="005D4694" w:rsidP="005D4694">
      <w:pPr>
        <w:jc w:val="center"/>
        <w:rPr>
          <w:sz w:val="28"/>
          <w:szCs w:val="28"/>
          <w:lang w:val="uk-UA"/>
        </w:rPr>
      </w:pPr>
      <w:r w:rsidRPr="005D4694">
        <w:rPr>
          <w:sz w:val="28"/>
          <w:szCs w:val="28"/>
          <w:lang w:val="uk-UA"/>
        </w:rPr>
        <w:t xml:space="preserve">78 сесії </w:t>
      </w:r>
      <w:r w:rsidRPr="005D4694">
        <w:rPr>
          <w:sz w:val="28"/>
          <w:szCs w:val="28"/>
          <w:lang w:val="en-US"/>
        </w:rPr>
        <w:t>V</w:t>
      </w:r>
      <w:r w:rsidRPr="005D4694">
        <w:rPr>
          <w:sz w:val="28"/>
          <w:szCs w:val="28"/>
          <w:lang w:val="uk-UA"/>
        </w:rPr>
        <w:t>І скликання</w:t>
      </w:r>
    </w:p>
    <w:p w:rsidR="005D4694" w:rsidRPr="005D4694" w:rsidRDefault="005D4694" w:rsidP="005D4694">
      <w:pPr>
        <w:jc w:val="center"/>
        <w:rPr>
          <w:b/>
          <w:sz w:val="28"/>
          <w:szCs w:val="28"/>
          <w:lang w:val="uk-UA"/>
        </w:rPr>
      </w:pPr>
    </w:p>
    <w:p w:rsidR="005D4694" w:rsidRPr="005D4694" w:rsidRDefault="005D4694" w:rsidP="005D4694">
      <w:pPr>
        <w:rPr>
          <w:sz w:val="28"/>
          <w:szCs w:val="28"/>
          <w:lang w:val="uk-UA"/>
        </w:rPr>
      </w:pPr>
      <w:r w:rsidRPr="005D4694">
        <w:rPr>
          <w:sz w:val="28"/>
          <w:szCs w:val="28"/>
          <w:lang w:val="uk-UA"/>
        </w:rPr>
        <w:t>21 жовтня   2015 року                                                                      № 1109/14</w:t>
      </w:r>
    </w:p>
    <w:p w:rsidR="005D4694" w:rsidRPr="005D4694" w:rsidRDefault="005D4694" w:rsidP="005D4694">
      <w:pPr>
        <w:rPr>
          <w:sz w:val="28"/>
          <w:szCs w:val="28"/>
          <w:lang w:val="uk-UA"/>
        </w:rPr>
      </w:pPr>
    </w:p>
    <w:p w:rsidR="005D4694" w:rsidRPr="005D4694" w:rsidRDefault="005D4694" w:rsidP="005D4694">
      <w:pPr>
        <w:jc w:val="both"/>
        <w:rPr>
          <w:b/>
          <w:i/>
          <w:sz w:val="28"/>
          <w:szCs w:val="28"/>
          <w:lang w:val="uk-UA"/>
        </w:rPr>
      </w:pPr>
      <w:r w:rsidRPr="005D4694">
        <w:rPr>
          <w:b/>
          <w:i/>
          <w:sz w:val="28"/>
          <w:szCs w:val="28"/>
          <w:lang w:val="uk-UA"/>
        </w:rPr>
        <w:t>Про надання дозволу Зеленодольській міській раді Апостолівського району</w:t>
      </w:r>
    </w:p>
    <w:p w:rsidR="005D4694" w:rsidRPr="005D4694" w:rsidRDefault="005D4694" w:rsidP="005D4694">
      <w:pPr>
        <w:jc w:val="both"/>
        <w:rPr>
          <w:b/>
          <w:i/>
          <w:sz w:val="28"/>
          <w:szCs w:val="28"/>
          <w:lang w:val="uk-UA"/>
        </w:rPr>
      </w:pPr>
      <w:r w:rsidRPr="005D4694">
        <w:rPr>
          <w:b/>
          <w:i/>
          <w:sz w:val="28"/>
          <w:szCs w:val="28"/>
          <w:lang w:val="uk-UA"/>
        </w:rPr>
        <w:t xml:space="preserve">Дніпропетровської області на розробку проекту землеустрою щодо відведення земельної ділянки у власність територіальної громади міста Зеленодольська для будівництва бетонного майданчику для збирання твердих побутових відходів </w:t>
      </w:r>
    </w:p>
    <w:p w:rsidR="005D4694" w:rsidRPr="005D4694" w:rsidRDefault="005D4694" w:rsidP="005D4694">
      <w:pPr>
        <w:jc w:val="both"/>
        <w:rPr>
          <w:sz w:val="28"/>
          <w:szCs w:val="28"/>
          <w:lang w:val="uk-UA"/>
        </w:rPr>
      </w:pPr>
    </w:p>
    <w:p w:rsidR="005D4694" w:rsidRPr="005D4694" w:rsidRDefault="005D4694" w:rsidP="005D4694">
      <w:pPr>
        <w:jc w:val="both"/>
        <w:rPr>
          <w:sz w:val="28"/>
          <w:szCs w:val="28"/>
          <w:lang w:val="uk-UA"/>
        </w:rPr>
      </w:pPr>
      <w:r w:rsidRPr="005D4694">
        <w:rPr>
          <w:sz w:val="28"/>
          <w:szCs w:val="28"/>
          <w:lang w:val="uk-UA"/>
        </w:rPr>
        <w:t xml:space="preserve">       У зв’язку із необхідністю забезпечення потреб населення міста Зеленодольська у збиранні твердих побутових відходів, керуючись Земельним кодексом України, Законом України «Про державний земельний кадастр» № 3631-</w:t>
      </w:r>
      <w:r w:rsidRPr="005D4694">
        <w:rPr>
          <w:sz w:val="28"/>
          <w:szCs w:val="28"/>
          <w:lang w:val="en-US"/>
        </w:rPr>
        <w:t>VI</w:t>
      </w:r>
      <w:r w:rsidRPr="005D4694">
        <w:rPr>
          <w:sz w:val="28"/>
          <w:szCs w:val="28"/>
          <w:lang w:val="uk-UA"/>
        </w:rPr>
        <w:t xml:space="preserve"> від 07.07.2012 року, «Про регулювання містобудівної діяльності» Зеленодольська міська рада</w:t>
      </w:r>
    </w:p>
    <w:p w:rsidR="005D4694" w:rsidRPr="005D4694" w:rsidRDefault="005D4694" w:rsidP="005D4694">
      <w:pPr>
        <w:jc w:val="both"/>
        <w:rPr>
          <w:b/>
          <w:sz w:val="28"/>
          <w:szCs w:val="28"/>
          <w:lang w:val="uk-UA"/>
        </w:rPr>
      </w:pPr>
      <w:r w:rsidRPr="005D4694">
        <w:rPr>
          <w:sz w:val="28"/>
          <w:szCs w:val="28"/>
          <w:lang w:val="uk-UA"/>
        </w:rPr>
        <w:t xml:space="preserve">                                              </w:t>
      </w:r>
      <w:r w:rsidRPr="005D4694">
        <w:rPr>
          <w:b/>
          <w:sz w:val="28"/>
          <w:szCs w:val="28"/>
          <w:lang w:val="uk-UA"/>
        </w:rPr>
        <w:t>В И Р І Ш И Л А :</w:t>
      </w:r>
    </w:p>
    <w:p w:rsidR="005D4694" w:rsidRPr="005D4694" w:rsidRDefault="005D4694" w:rsidP="00586977">
      <w:pPr>
        <w:numPr>
          <w:ilvl w:val="0"/>
          <w:numId w:val="27"/>
        </w:numPr>
        <w:jc w:val="both"/>
        <w:rPr>
          <w:sz w:val="28"/>
          <w:szCs w:val="28"/>
          <w:lang w:val="uk-UA"/>
        </w:rPr>
      </w:pPr>
      <w:r w:rsidRPr="005D4694">
        <w:rPr>
          <w:sz w:val="28"/>
          <w:szCs w:val="28"/>
          <w:lang w:val="uk-UA"/>
        </w:rPr>
        <w:t>Надати дозвіл Зеленодольській міській раді на розроблення проекту</w:t>
      </w:r>
    </w:p>
    <w:p w:rsidR="005D4694" w:rsidRPr="005D4694" w:rsidRDefault="005D4694" w:rsidP="005D4694">
      <w:pPr>
        <w:jc w:val="both"/>
        <w:rPr>
          <w:sz w:val="28"/>
          <w:szCs w:val="28"/>
          <w:lang w:val="uk-UA"/>
        </w:rPr>
      </w:pPr>
      <w:r w:rsidRPr="005D4694">
        <w:rPr>
          <w:sz w:val="28"/>
          <w:szCs w:val="28"/>
          <w:lang w:val="uk-UA"/>
        </w:rPr>
        <w:t>землеустрою щодо відведення земельної ділянки у власність територіальної громади міста Зеленодольська для будівництва</w:t>
      </w:r>
      <w:r w:rsidRPr="005D4694">
        <w:rPr>
          <w:b/>
          <w:i/>
          <w:sz w:val="28"/>
          <w:szCs w:val="28"/>
          <w:lang w:val="uk-UA"/>
        </w:rPr>
        <w:t xml:space="preserve"> </w:t>
      </w:r>
      <w:r w:rsidRPr="005D4694">
        <w:rPr>
          <w:sz w:val="28"/>
          <w:szCs w:val="28"/>
          <w:lang w:val="uk-UA"/>
        </w:rPr>
        <w:t xml:space="preserve">бетонного майданчику для збирання твердих побутових відходів за адресою: майданчик №15 по </w:t>
      </w:r>
    </w:p>
    <w:p w:rsidR="005D4694" w:rsidRPr="005D4694" w:rsidRDefault="005D4694" w:rsidP="005D4694">
      <w:pPr>
        <w:jc w:val="both"/>
        <w:rPr>
          <w:sz w:val="26"/>
          <w:szCs w:val="26"/>
          <w:lang w:val="uk-UA"/>
        </w:rPr>
      </w:pPr>
      <w:r w:rsidRPr="005D4694">
        <w:rPr>
          <w:sz w:val="28"/>
          <w:szCs w:val="28"/>
          <w:lang w:val="uk-UA"/>
        </w:rPr>
        <w:t xml:space="preserve">вул. Будівельна (згідно схеми розміщення) </w:t>
      </w:r>
      <w:r w:rsidRPr="005D4694">
        <w:rPr>
          <w:sz w:val="26"/>
          <w:szCs w:val="26"/>
          <w:lang w:val="uk-UA"/>
        </w:rPr>
        <w:t xml:space="preserve"> в м. Зеленодольську </w:t>
      </w:r>
      <w:r w:rsidRPr="005D4694">
        <w:rPr>
          <w:sz w:val="28"/>
          <w:szCs w:val="28"/>
          <w:lang w:val="uk-UA"/>
        </w:rPr>
        <w:t>Апостолівського району  Дніпропетровської області, за рахунок земель - землі запасу,  орієнтовною площею 0,0050 га.</w:t>
      </w:r>
    </w:p>
    <w:p w:rsidR="005D4694" w:rsidRPr="005D4694" w:rsidRDefault="005D4694" w:rsidP="00586977">
      <w:pPr>
        <w:numPr>
          <w:ilvl w:val="0"/>
          <w:numId w:val="27"/>
        </w:numPr>
        <w:jc w:val="both"/>
        <w:rPr>
          <w:sz w:val="28"/>
          <w:szCs w:val="28"/>
          <w:lang w:val="uk-UA"/>
        </w:rPr>
      </w:pPr>
      <w:r w:rsidRPr="005D4694">
        <w:rPr>
          <w:sz w:val="28"/>
          <w:szCs w:val="28"/>
          <w:lang w:val="uk-UA"/>
        </w:rPr>
        <w:t>Зеленодольській міській раді укласти договір із спеціалізованою</w:t>
      </w:r>
    </w:p>
    <w:p w:rsidR="005D4694" w:rsidRPr="005D4694" w:rsidRDefault="005D4694" w:rsidP="005D4694">
      <w:pPr>
        <w:jc w:val="both"/>
        <w:rPr>
          <w:sz w:val="28"/>
          <w:szCs w:val="28"/>
          <w:lang w:val="uk-UA"/>
        </w:rPr>
      </w:pPr>
      <w:r w:rsidRPr="005D4694">
        <w:rPr>
          <w:sz w:val="28"/>
          <w:szCs w:val="28"/>
          <w:lang w:val="uk-UA"/>
        </w:rPr>
        <w:lastRenderedPageBreak/>
        <w:t xml:space="preserve"> проектною організацією на розробку проекту землеустрою, щодо відведення земельної ділянки у  власність територіальної громади міста</w:t>
      </w:r>
      <w:r w:rsidRPr="005D4694">
        <w:rPr>
          <w:b/>
          <w:i/>
          <w:sz w:val="28"/>
          <w:szCs w:val="28"/>
          <w:lang w:val="uk-UA"/>
        </w:rPr>
        <w:t xml:space="preserve"> </w:t>
      </w:r>
      <w:r w:rsidRPr="005D4694">
        <w:rPr>
          <w:sz w:val="28"/>
          <w:szCs w:val="28"/>
          <w:lang w:val="uk-UA"/>
        </w:rPr>
        <w:t>Зеленодольська для будівництва</w:t>
      </w:r>
      <w:r w:rsidRPr="005D4694">
        <w:rPr>
          <w:b/>
          <w:i/>
          <w:sz w:val="28"/>
          <w:szCs w:val="28"/>
          <w:lang w:val="uk-UA"/>
        </w:rPr>
        <w:t xml:space="preserve"> </w:t>
      </w:r>
      <w:r w:rsidRPr="005D4694">
        <w:rPr>
          <w:sz w:val="28"/>
          <w:szCs w:val="28"/>
          <w:lang w:val="uk-UA"/>
        </w:rPr>
        <w:t xml:space="preserve">бетонного майданчика для збирання твердих побутових відходів за адресою: майданчик №15 по </w:t>
      </w:r>
    </w:p>
    <w:p w:rsidR="005D4694" w:rsidRPr="005D4694" w:rsidRDefault="005D4694" w:rsidP="005D4694">
      <w:pPr>
        <w:jc w:val="both"/>
        <w:rPr>
          <w:sz w:val="28"/>
          <w:szCs w:val="28"/>
          <w:lang w:val="uk-UA"/>
        </w:rPr>
      </w:pPr>
      <w:r w:rsidRPr="005D4694">
        <w:rPr>
          <w:sz w:val="28"/>
          <w:szCs w:val="28"/>
          <w:lang w:val="uk-UA"/>
        </w:rPr>
        <w:t>вул. Будівельна (згідно схеми розміщення)  в м. Зеленодольську Апостолівського району Дніпропетровської області та затвердити розроблений проект рішенням Зеленодольської міської ради.</w:t>
      </w:r>
    </w:p>
    <w:p w:rsidR="005D4694" w:rsidRPr="005D4694" w:rsidRDefault="005D4694" w:rsidP="00586977">
      <w:pPr>
        <w:numPr>
          <w:ilvl w:val="0"/>
          <w:numId w:val="27"/>
        </w:numPr>
        <w:jc w:val="both"/>
        <w:rPr>
          <w:sz w:val="28"/>
          <w:szCs w:val="28"/>
          <w:lang w:val="uk-UA"/>
        </w:rPr>
      </w:pPr>
      <w:r w:rsidRPr="005D4694">
        <w:rPr>
          <w:sz w:val="28"/>
          <w:szCs w:val="28"/>
        </w:rPr>
        <w:t>Контроль</w:t>
      </w:r>
      <w:r w:rsidRPr="005D4694">
        <w:rPr>
          <w:sz w:val="28"/>
          <w:szCs w:val="28"/>
          <w:lang w:val="uk-UA"/>
        </w:rPr>
        <w:t xml:space="preserve"> за виконанням рішення покласти на постійну комісію</w:t>
      </w:r>
    </w:p>
    <w:p w:rsidR="005D4694" w:rsidRPr="005D4694" w:rsidRDefault="005D4694" w:rsidP="005D4694">
      <w:pPr>
        <w:jc w:val="both"/>
        <w:rPr>
          <w:sz w:val="28"/>
          <w:szCs w:val="28"/>
          <w:lang w:val="uk-UA"/>
        </w:rPr>
      </w:pPr>
      <w:r w:rsidRPr="005D4694">
        <w:rPr>
          <w:sz w:val="28"/>
          <w:szCs w:val="28"/>
          <w:lang w:val="uk-UA"/>
        </w:rPr>
        <w:t xml:space="preserve">Зеленодольської міської ради з питань регулювання земельних відносин та </w:t>
      </w:r>
    </w:p>
    <w:p w:rsidR="005D4694" w:rsidRPr="005D4694" w:rsidRDefault="005D4694" w:rsidP="005D4694">
      <w:pPr>
        <w:jc w:val="both"/>
        <w:rPr>
          <w:sz w:val="28"/>
          <w:szCs w:val="28"/>
          <w:lang w:val="uk-UA"/>
        </w:rPr>
      </w:pPr>
      <w:r w:rsidRPr="005D4694">
        <w:rPr>
          <w:sz w:val="28"/>
          <w:szCs w:val="28"/>
          <w:lang w:val="uk-UA"/>
        </w:rPr>
        <w:t>охорони навколишнього середовища.</w:t>
      </w:r>
    </w:p>
    <w:p w:rsidR="005D4694" w:rsidRPr="005D4694" w:rsidRDefault="005D4694" w:rsidP="005D4694">
      <w:pPr>
        <w:jc w:val="both"/>
        <w:rPr>
          <w:sz w:val="28"/>
          <w:szCs w:val="28"/>
          <w:lang w:val="uk-UA"/>
        </w:rPr>
      </w:pPr>
    </w:p>
    <w:p w:rsidR="005D4694" w:rsidRPr="005D4694" w:rsidRDefault="005D4694" w:rsidP="005D4694">
      <w:pPr>
        <w:jc w:val="both"/>
        <w:rPr>
          <w:b/>
          <w:sz w:val="28"/>
          <w:szCs w:val="28"/>
          <w:lang w:val="uk-UA"/>
        </w:rPr>
      </w:pPr>
      <w:r w:rsidRPr="005D4694">
        <w:rPr>
          <w:b/>
          <w:sz w:val="28"/>
          <w:szCs w:val="28"/>
          <w:lang w:val="uk-UA"/>
        </w:rPr>
        <w:t>Міський голова                                                                       В. А. Качан</w:t>
      </w:r>
    </w:p>
    <w:p w:rsidR="005D4694" w:rsidRPr="005D4694" w:rsidRDefault="005D4694" w:rsidP="005D4694">
      <w:pPr>
        <w:keepNext/>
        <w:jc w:val="center"/>
        <w:outlineLvl w:val="0"/>
        <w:rPr>
          <w:b/>
          <w:sz w:val="28"/>
          <w:szCs w:val="28"/>
          <w:lang w:val="uk-UA"/>
        </w:rPr>
      </w:pPr>
      <w:r w:rsidRPr="005D4694">
        <w:rPr>
          <w:b/>
          <w:sz w:val="28"/>
          <w:szCs w:val="28"/>
          <w:lang w:val="uk-UA"/>
        </w:rPr>
        <w:t>Р І Ш Е Н Н Я</w:t>
      </w:r>
    </w:p>
    <w:p w:rsidR="005D4694" w:rsidRPr="005D4694" w:rsidRDefault="005D4694" w:rsidP="005D4694">
      <w:pPr>
        <w:jc w:val="center"/>
        <w:rPr>
          <w:sz w:val="28"/>
          <w:szCs w:val="28"/>
          <w:lang w:val="uk-UA"/>
        </w:rPr>
      </w:pPr>
      <w:r w:rsidRPr="005D4694">
        <w:rPr>
          <w:sz w:val="28"/>
          <w:szCs w:val="28"/>
        </w:rPr>
        <w:t>Зеленодольської</w:t>
      </w:r>
      <w:r w:rsidRPr="005D4694">
        <w:rPr>
          <w:sz w:val="28"/>
          <w:szCs w:val="28"/>
          <w:lang w:val="uk-UA"/>
        </w:rPr>
        <w:t xml:space="preserve"> міської</w:t>
      </w:r>
      <w:r w:rsidRPr="005D4694">
        <w:rPr>
          <w:sz w:val="28"/>
          <w:szCs w:val="28"/>
        </w:rPr>
        <w:t xml:space="preserve"> ради</w:t>
      </w:r>
    </w:p>
    <w:p w:rsidR="005D4694" w:rsidRPr="005D4694" w:rsidRDefault="005D4694" w:rsidP="005D4694">
      <w:pPr>
        <w:jc w:val="center"/>
        <w:rPr>
          <w:sz w:val="28"/>
          <w:szCs w:val="28"/>
          <w:lang w:val="uk-UA"/>
        </w:rPr>
      </w:pPr>
      <w:r w:rsidRPr="005D4694">
        <w:rPr>
          <w:sz w:val="28"/>
          <w:szCs w:val="28"/>
          <w:lang w:val="uk-UA"/>
        </w:rPr>
        <w:t xml:space="preserve">78 сесії </w:t>
      </w:r>
      <w:r w:rsidRPr="005D4694">
        <w:rPr>
          <w:sz w:val="28"/>
          <w:szCs w:val="28"/>
          <w:lang w:val="en-US"/>
        </w:rPr>
        <w:t>V</w:t>
      </w:r>
      <w:r w:rsidRPr="005D4694">
        <w:rPr>
          <w:sz w:val="28"/>
          <w:szCs w:val="28"/>
          <w:lang w:val="uk-UA"/>
        </w:rPr>
        <w:t>І скликання</w:t>
      </w:r>
    </w:p>
    <w:p w:rsidR="005D4694" w:rsidRPr="005D4694" w:rsidRDefault="005D4694" w:rsidP="005D4694">
      <w:pPr>
        <w:jc w:val="center"/>
        <w:rPr>
          <w:b/>
          <w:sz w:val="28"/>
          <w:szCs w:val="28"/>
          <w:lang w:val="uk-UA"/>
        </w:rPr>
      </w:pPr>
    </w:p>
    <w:p w:rsidR="005D4694" w:rsidRPr="005D4694" w:rsidRDefault="005D4694" w:rsidP="005D4694">
      <w:pPr>
        <w:rPr>
          <w:sz w:val="28"/>
          <w:szCs w:val="28"/>
          <w:lang w:val="uk-UA"/>
        </w:rPr>
      </w:pPr>
      <w:r w:rsidRPr="005D4694">
        <w:rPr>
          <w:sz w:val="28"/>
          <w:szCs w:val="28"/>
          <w:lang w:val="uk-UA"/>
        </w:rPr>
        <w:t>21 жовтня   2015 року                                                                        № 1109/15</w:t>
      </w:r>
    </w:p>
    <w:p w:rsidR="005D4694" w:rsidRPr="005D4694" w:rsidRDefault="005D4694" w:rsidP="005D4694">
      <w:pPr>
        <w:rPr>
          <w:sz w:val="28"/>
          <w:szCs w:val="28"/>
          <w:lang w:val="uk-UA"/>
        </w:rPr>
      </w:pPr>
    </w:p>
    <w:p w:rsidR="005D4694" w:rsidRPr="005D4694" w:rsidRDefault="005D4694" w:rsidP="005D4694">
      <w:pPr>
        <w:jc w:val="both"/>
        <w:rPr>
          <w:b/>
          <w:i/>
          <w:sz w:val="28"/>
          <w:szCs w:val="28"/>
          <w:lang w:val="uk-UA"/>
        </w:rPr>
      </w:pPr>
      <w:r w:rsidRPr="005D4694">
        <w:rPr>
          <w:b/>
          <w:i/>
          <w:sz w:val="28"/>
          <w:szCs w:val="28"/>
          <w:lang w:val="uk-UA"/>
        </w:rPr>
        <w:t>Про надання дозволу Зеленодольській міській раді Апостолівського району</w:t>
      </w:r>
    </w:p>
    <w:p w:rsidR="005D4694" w:rsidRPr="005D4694" w:rsidRDefault="005D4694" w:rsidP="005D4694">
      <w:pPr>
        <w:jc w:val="both"/>
        <w:rPr>
          <w:b/>
          <w:i/>
          <w:sz w:val="28"/>
          <w:szCs w:val="28"/>
          <w:lang w:val="uk-UA"/>
        </w:rPr>
      </w:pPr>
      <w:r w:rsidRPr="005D4694">
        <w:rPr>
          <w:b/>
          <w:i/>
          <w:sz w:val="28"/>
          <w:szCs w:val="28"/>
          <w:lang w:val="uk-UA"/>
        </w:rPr>
        <w:t xml:space="preserve">Дніпропетровської області на розробку проекту землеустрою щодо відведення земельної ділянки у власність територіальної громади міста Зеленодольська для будівництва бетонного майданчику для збирання твердих побутових відходів </w:t>
      </w:r>
    </w:p>
    <w:p w:rsidR="005D4694" w:rsidRPr="005D4694" w:rsidRDefault="005D4694" w:rsidP="005D4694">
      <w:pPr>
        <w:jc w:val="both"/>
        <w:rPr>
          <w:sz w:val="28"/>
          <w:szCs w:val="28"/>
          <w:lang w:val="uk-UA"/>
        </w:rPr>
      </w:pPr>
    </w:p>
    <w:p w:rsidR="005D4694" w:rsidRPr="005D4694" w:rsidRDefault="005D4694" w:rsidP="005D4694">
      <w:pPr>
        <w:jc w:val="both"/>
        <w:rPr>
          <w:sz w:val="28"/>
          <w:szCs w:val="28"/>
          <w:lang w:val="uk-UA"/>
        </w:rPr>
      </w:pPr>
      <w:r w:rsidRPr="005D4694">
        <w:rPr>
          <w:sz w:val="28"/>
          <w:szCs w:val="28"/>
          <w:lang w:val="uk-UA"/>
        </w:rPr>
        <w:t xml:space="preserve">       У зв’язку із необхідністю забезпечення потреб населення міста Зеленодольська у збиранні твердих побутових відходів, керуючись Земельним кодексом України, Законом України «Про державний земельний кадастр» № 3631-</w:t>
      </w:r>
      <w:r w:rsidRPr="005D4694">
        <w:rPr>
          <w:sz w:val="28"/>
          <w:szCs w:val="28"/>
          <w:lang w:val="en-US"/>
        </w:rPr>
        <w:t>VI</w:t>
      </w:r>
      <w:r w:rsidRPr="005D4694">
        <w:rPr>
          <w:sz w:val="28"/>
          <w:szCs w:val="28"/>
          <w:lang w:val="uk-UA"/>
        </w:rPr>
        <w:t xml:space="preserve"> від 07.07.2012 року, «Про регулювання містобудівної діяльності» Зеленодольська міська рада</w:t>
      </w:r>
    </w:p>
    <w:p w:rsidR="005D4694" w:rsidRPr="005D4694" w:rsidRDefault="005D4694" w:rsidP="005D4694">
      <w:pPr>
        <w:jc w:val="both"/>
        <w:rPr>
          <w:b/>
          <w:sz w:val="28"/>
          <w:szCs w:val="28"/>
          <w:lang w:val="uk-UA"/>
        </w:rPr>
      </w:pPr>
      <w:r w:rsidRPr="005D4694">
        <w:rPr>
          <w:sz w:val="28"/>
          <w:szCs w:val="28"/>
          <w:lang w:val="uk-UA"/>
        </w:rPr>
        <w:t xml:space="preserve">                                              </w:t>
      </w:r>
      <w:r w:rsidRPr="005D4694">
        <w:rPr>
          <w:b/>
          <w:sz w:val="28"/>
          <w:szCs w:val="28"/>
          <w:lang w:val="uk-UA"/>
        </w:rPr>
        <w:t>В И Р І Ш И Л А :</w:t>
      </w:r>
    </w:p>
    <w:p w:rsidR="005D4694" w:rsidRPr="005D4694" w:rsidRDefault="005D4694" w:rsidP="00586977">
      <w:pPr>
        <w:numPr>
          <w:ilvl w:val="0"/>
          <w:numId w:val="28"/>
        </w:numPr>
        <w:jc w:val="both"/>
        <w:rPr>
          <w:sz w:val="28"/>
          <w:szCs w:val="28"/>
          <w:lang w:val="uk-UA"/>
        </w:rPr>
      </w:pPr>
      <w:r w:rsidRPr="005D4694">
        <w:rPr>
          <w:sz w:val="28"/>
          <w:szCs w:val="28"/>
          <w:lang w:val="uk-UA"/>
        </w:rPr>
        <w:t>Надати дозвіл Зеленодольській міській раді на розроблення проекту</w:t>
      </w:r>
    </w:p>
    <w:p w:rsidR="005D4694" w:rsidRPr="005D4694" w:rsidRDefault="005D4694" w:rsidP="005D4694">
      <w:pPr>
        <w:jc w:val="both"/>
        <w:rPr>
          <w:sz w:val="28"/>
          <w:szCs w:val="28"/>
          <w:lang w:val="uk-UA"/>
        </w:rPr>
      </w:pPr>
      <w:r w:rsidRPr="005D4694">
        <w:rPr>
          <w:sz w:val="28"/>
          <w:szCs w:val="28"/>
          <w:lang w:val="uk-UA"/>
        </w:rPr>
        <w:t>землеустрою щодо відведення земельної ділянки у власність територіальної громади міста Зеленодольська для будівництва</w:t>
      </w:r>
      <w:r w:rsidRPr="005D4694">
        <w:rPr>
          <w:b/>
          <w:i/>
          <w:sz w:val="28"/>
          <w:szCs w:val="28"/>
          <w:lang w:val="uk-UA"/>
        </w:rPr>
        <w:t xml:space="preserve"> </w:t>
      </w:r>
      <w:r w:rsidRPr="005D4694">
        <w:rPr>
          <w:sz w:val="28"/>
          <w:szCs w:val="28"/>
          <w:lang w:val="uk-UA"/>
        </w:rPr>
        <w:t xml:space="preserve">бетонного майданчику для збирання твердих побутових відходів за адресою: майданчик №16 по </w:t>
      </w:r>
    </w:p>
    <w:p w:rsidR="005D4694" w:rsidRPr="005D4694" w:rsidRDefault="005D4694" w:rsidP="005D4694">
      <w:pPr>
        <w:jc w:val="both"/>
        <w:rPr>
          <w:sz w:val="26"/>
          <w:szCs w:val="26"/>
          <w:lang w:val="uk-UA"/>
        </w:rPr>
      </w:pPr>
      <w:r w:rsidRPr="005D4694">
        <w:rPr>
          <w:sz w:val="28"/>
          <w:szCs w:val="28"/>
          <w:lang w:val="uk-UA"/>
        </w:rPr>
        <w:t xml:space="preserve">вул. Будівельна (згідно схеми розміщення) </w:t>
      </w:r>
      <w:r w:rsidRPr="005D4694">
        <w:rPr>
          <w:sz w:val="26"/>
          <w:szCs w:val="26"/>
          <w:lang w:val="uk-UA"/>
        </w:rPr>
        <w:t xml:space="preserve"> в м. Зеленодольську </w:t>
      </w:r>
      <w:r w:rsidRPr="005D4694">
        <w:rPr>
          <w:sz w:val="28"/>
          <w:szCs w:val="28"/>
          <w:lang w:val="uk-UA"/>
        </w:rPr>
        <w:t>Апостолівського району  Дніпропетровської області, за рахунок земель - землі запасу,  орієнтовною площею 0,0050 га.</w:t>
      </w:r>
    </w:p>
    <w:p w:rsidR="005D4694" w:rsidRPr="005D4694" w:rsidRDefault="005D4694" w:rsidP="00586977">
      <w:pPr>
        <w:numPr>
          <w:ilvl w:val="0"/>
          <w:numId w:val="28"/>
        </w:numPr>
        <w:jc w:val="both"/>
        <w:rPr>
          <w:sz w:val="28"/>
          <w:szCs w:val="28"/>
          <w:lang w:val="uk-UA"/>
        </w:rPr>
      </w:pPr>
      <w:r w:rsidRPr="005D4694">
        <w:rPr>
          <w:sz w:val="28"/>
          <w:szCs w:val="28"/>
          <w:lang w:val="uk-UA"/>
        </w:rPr>
        <w:t>Зеленодольській міській раді укласти договір із спеціалізованою</w:t>
      </w:r>
    </w:p>
    <w:p w:rsidR="005D4694" w:rsidRPr="005D4694" w:rsidRDefault="005D4694" w:rsidP="005D4694">
      <w:pPr>
        <w:jc w:val="both"/>
        <w:rPr>
          <w:sz w:val="28"/>
          <w:szCs w:val="28"/>
          <w:lang w:val="uk-UA"/>
        </w:rPr>
      </w:pPr>
      <w:r w:rsidRPr="005D4694">
        <w:rPr>
          <w:sz w:val="28"/>
          <w:szCs w:val="28"/>
          <w:lang w:val="uk-UA"/>
        </w:rPr>
        <w:t xml:space="preserve"> проектною організацією на розробку проекту землеустрою, щодо відведення земельної ділянки у  власність територіальної громади міста</w:t>
      </w:r>
      <w:r w:rsidRPr="005D4694">
        <w:rPr>
          <w:b/>
          <w:i/>
          <w:sz w:val="28"/>
          <w:szCs w:val="28"/>
          <w:lang w:val="uk-UA"/>
        </w:rPr>
        <w:t xml:space="preserve"> </w:t>
      </w:r>
      <w:r w:rsidRPr="005D4694">
        <w:rPr>
          <w:sz w:val="28"/>
          <w:szCs w:val="28"/>
          <w:lang w:val="uk-UA"/>
        </w:rPr>
        <w:t>Зеленодольська для будівництва</w:t>
      </w:r>
      <w:r w:rsidRPr="005D4694">
        <w:rPr>
          <w:b/>
          <w:i/>
          <w:sz w:val="28"/>
          <w:szCs w:val="28"/>
          <w:lang w:val="uk-UA"/>
        </w:rPr>
        <w:t xml:space="preserve"> </w:t>
      </w:r>
      <w:r w:rsidRPr="005D4694">
        <w:rPr>
          <w:sz w:val="28"/>
          <w:szCs w:val="28"/>
          <w:lang w:val="uk-UA"/>
        </w:rPr>
        <w:t>бетонного майданчика для збирання твердих побутових відходів за адресою: майданчик №16 по вул. Будівельна (згідно схеми розміщення)  в м. Зеленодольську Апостолівського району Дніпропетровської області та затвердити розроблений проект рішенням Зеленодольської міської ради.</w:t>
      </w:r>
    </w:p>
    <w:p w:rsidR="005D4694" w:rsidRPr="005D4694" w:rsidRDefault="005D4694" w:rsidP="00586977">
      <w:pPr>
        <w:numPr>
          <w:ilvl w:val="0"/>
          <w:numId w:val="28"/>
        </w:numPr>
        <w:jc w:val="both"/>
        <w:rPr>
          <w:sz w:val="28"/>
          <w:szCs w:val="28"/>
          <w:lang w:val="uk-UA"/>
        </w:rPr>
      </w:pPr>
      <w:r w:rsidRPr="005D4694">
        <w:rPr>
          <w:sz w:val="28"/>
          <w:szCs w:val="28"/>
        </w:rPr>
        <w:t>Контроль</w:t>
      </w:r>
      <w:r w:rsidRPr="005D4694">
        <w:rPr>
          <w:sz w:val="28"/>
          <w:szCs w:val="28"/>
          <w:lang w:val="uk-UA"/>
        </w:rPr>
        <w:t xml:space="preserve"> за виконанням рішення покласти на постійну комісію</w:t>
      </w:r>
    </w:p>
    <w:p w:rsidR="005D4694" w:rsidRPr="005D4694" w:rsidRDefault="005D4694" w:rsidP="005D4694">
      <w:pPr>
        <w:jc w:val="both"/>
        <w:rPr>
          <w:sz w:val="28"/>
          <w:szCs w:val="28"/>
          <w:lang w:val="uk-UA"/>
        </w:rPr>
      </w:pPr>
      <w:r w:rsidRPr="005D4694">
        <w:rPr>
          <w:sz w:val="28"/>
          <w:szCs w:val="28"/>
          <w:lang w:val="uk-UA"/>
        </w:rPr>
        <w:lastRenderedPageBreak/>
        <w:t xml:space="preserve">Зеленодольської міської ради з питань регулювання земельних відносин та </w:t>
      </w:r>
    </w:p>
    <w:p w:rsidR="005D4694" w:rsidRPr="005D4694" w:rsidRDefault="005D4694" w:rsidP="005D4694">
      <w:pPr>
        <w:jc w:val="both"/>
        <w:rPr>
          <w:sz w:val="28"/>
          <w:szCs w:val="28"/>
          <w:lang w:val="uk-UA"/>
        </w:rPr>
      </w:pPr>
      <w:r w:rsidRPr="005D4694">
        <w:rPr>
          <w:sz w:val="28"/>
          <w:szCs w:val="28"/>
          <w:lang w:val="uk-UA"/>
        </w:rPr>
        <w:t>охорони навколишнього середовища.</w:t>
      </w:r>
    </w:p>
    <w:p w:rsidR="005D4694" w:rsidRPr="005D4694" w:rsidRDefault="005D4694" w:rsidP="005D4694">
      <w:pPr>
        <w:jc w:val="both"/>
        <w:rPr>
          <w:sz w:val="28"/>
          <w:szCs w:val="28"/>
          <w:lang w:val="uk-UA"/>
        </w:rPr>
      </w:pPr>
    </w:p>
    <w:p w:rsidR="005D4694" w:rsidRDefault="005D4694" w:rsidP="005D4694">
      <w:pPr>
        <w:jc w:val="both"/>
        <w:rPr>
          <w:b/>
          <w:sz w:val="28"/>
          <w:szCs w:val="28"/>
          <w:lang w:val="uk-UA"/>
        </w:rPr>
      </w:pPr>
      <w:r w:rsidRPr="005D4694">
        <w:rPr>
          <w:b/>
          <w:sz w:val="28"/>
          <w:szCs w:val="28"/>
          <w:lang w:val="uk-UA"/>
        </w:rPr>
        <w:t>Міський голова                                                                       В. А. Качан</w:t>
      </w:r>
    </w:p>
    <w:p w:rsidR="005D4694" w:rsidRDefault="005D4694" w:rsidP="005D4694">
      <w:pPr>
        <w:jc w:val="both"/>
        <w:rPr>
          <w:b/>
          <w:sz w:val="28"/>
          <w:szCs w:val="28"/>
          <w:lang w:val="uk-UA"/>
        </w:rPr>
      </w:pPr>
    </w:p>
    <w:p w:rsidR="005D4694" w:rsidRPr="005D4694" w:rsidRDefault="005D4694" w:rsidP="005D4694">
      <w:pPr>
        <w:keepNext/>
        <w:jc w:val="center"/>
        <w:outlineLvl w:val="0"/>
        <w:rPr>
          <w:b/>
          <w:sz w:val="28"/>
          <w:szCs w:val="28"/>
          <w:lang w:val="uk-UA"/>
        </w:rPr>
      </w:pPr>
    </w:p>
    <w:p w:rsidR="005D4694" w:rsidRPr="005D4694" w:rsidRDefault="005D4694" w:rsidP="005D4694">
      <w:pPr>
        <w:keepNext/>
        <w:jc w:val="center"/>
        <w:outlineLvl w:val="0"/>
        <w:rPr>
          <w:b/>
          <w:sz w:val="28"/>
          <w:szCs w:val="28"/>
          <w:lang w:val="uk-UA"/>
        </w:rPr>
      </w:pPr>
      <w:r w:rsidRPr="005D4694">
        <w:rPr>
          <w:b/>
          <w:sz w:val="28"/>
          <w:szCs w:val="28"/>
          <w:lang w:val="uk-UA"/>
        </w:rPr>
        <w:t>Р І Ш Е Н Н Я</w:t>
      </w:r>
    </w:p>
    <w:p w:rsidR="005D4694" w:rsidRPr="005D4694" w:rsidRDefault="005D4694" w:rsidP="005D4694">
      <w:pPr>
        <w:jc w:val="center"/>
        <w:rPr>
          <w:sz w:val="28"/>
          <w:szCs w:val="28"/>
          <w:lang w:val="uk-UA"/>
        </w:rPr>
      </w:pPr>
      <w:r w:rsidRPr="005D4694">
        <w:rPr>
          <w:sz w:val="28"/>
          <w:szCs w:val="28"/>
        </w:rPr>
        <w:t>Зеленодольської</w:t>
      </w:r>
      <w:r w:rsidRPr="005D4694">
        <w:rPr>
          <w:sz w:val="28"/>
          <w:szCs w:val="28"/>
          <w:lang w:val="uk-UA"/>
        </w:rPr>
        <w:t xml:space="preserve"> міської</w:t>
      </w:r>
      <w:r w:rsidRPr="005D4694">
        <w:rPr>
          <w:sz w:val="28"/>
          <w:szCs w:val="28"/>
        </w:rPr>
        <w:t xml:space="preserve"> ради</w:t>
      </w:r>
    </w:p>
    <w:p w:rsidR="005D4694" w:rsidRPr="005D4694" w:rsidRDefault="005D4694" w:rsidP="005D4694">
      <w:pPr>
        <w:jc w:val="center"/>
        <w:rPr>
          <w:sz w:val="28"/>
          <w:szCs w:val="28"/>
          <w:lang w:val="uk-UA"/>
        </w:rPr>
      </w:pPr>
      <w:r w:rsidRPr="005D4694">
        <w:rPr>
          <w:sz w:val="28"/>
          <w:szCs w:val="28"/>
          <w:lang w:val="uk-UA"/>
        </w:rPr>
        <w:t xml:space="preserve">78 сесії </w:t>
      </w:r>
      <w:r w:rsidRPr="005D4694">
        <w:rPr>
          <w:sz w:val="28"/>
          <w:szCs w:val="28"/>
          <w:lang w:val="en-US"/>
        </w:rPr>
        <w:t>V</w:t>
      </w:r>
      <w:r w:rsidRPr="005D4694">
        <w:rPr>
          <w:sz w:val="28"/>
          <w:szCs w:val="28"/>
          <w:lang w:val="uk-UA"/>
        </w:rPr>
        <w:t>І скликання</w:t>
      </w:r>
    </w:p>
    <w:p w:rsidR="005D4694" w:rsidRPr="005D4694" w:rsidRDefault="005D4694" w:rsidP="005D4694">
      <w:pPr>
        <w:jc w:val="center"/>
        <w:rPr>
          <w:b/>
          <w:sz w:val="28"/>
          <w:szCs w:val="28"/>
          <w:lang w:val="uk-UA"/>
        </w:rPr>
      </w:pPr>
    </w:p>
    <w:p w:rsidR="005D4694" w:rsidRPr="005D4694" w:rsidRDefault="005D4694" w:rsidP="005D4694">
      <w:pPr>
        <w:rPr>
          <w:sz w:val="28"/>
          <w:szCs w:val="28"/>
          <w:lang w:val="uk-UA"/>
        </w:rPr>
      </w:pPr>
      <w:r w:rsidRPr="005D4694">
        <w:rPr>
          <w:sz w:val="28"/>
          <w:szCs w:val="28"/>
          <w:lang w:val="uk-UA"/>
        </w:rPr>
        <w:t xml:space="preserve">21 жовтня   2015 року                                                                         </w:t>
      </w:r>
      <w:r w:rsidRPr="005D4694">
        <w:rPr>
          <w:b/>
          <w:sz w:val="28"/>
          <w:szCs w:val="28"/>
          <w:lang w:val="uk-UA"/>
        </w:rPr>
        <w:t xml:space="preserve">     </w:t>
      </w:r>
      <w:r w:rsidRPr="005D4694">
        <w:rPr>
          <w:sz w:val="28"/>
          <w:szCs w:val="28"/>
          <w:lang w:val="uk-UA"/>
        </w:rPr>
        <w:t>№ 1109/16</w:t>
      </w:r>
    </w:p>
    <w:p w:rsidR="005D4694" w:rsidRPr="005D4694" w:rsidRDefault="005D4694" w:rsidP="005D4694">
      <w:pPr>
        <w:rPr>
          <w:sz w:val="28"/>
          <w:szCs w:val="28"/>
          <w:lang w:val="uk-UA"/>
        </w:rPr>
      </w:pPr>
    </w:p>
    <w:p w:rsidR="005D4694" w:rsidRPr="005D4694" w:rsidRDefault="005D4694" w:rsidP="005D4694">
      <w:pPr>
        <w:jc w:val="both"/>
        <w:rPr>
          <w:b/>
          <w:i/>
          <w:sz w:val="28"/>
          <w:szCs w:val="28"/>
          <w:lang w:val="uk-UA"/>
        </w:rPr>
      </w:pPr>
      <w:r w:rsidRPr="005D4694">
        <w:rPr>
          <w:b/>
          <w:i/>
          <w:sz w:val="28"/>
          <w:szCs w:val="28"/>
          <w:lang w:val="uk-UA"/>
        </w:rPr>
        <w:t>Про надання дозволу Зеленодольській міській раді Апостолівського району</w:t>
      </w:r>
    </w:p>
    <w:p w:rsidR="005D4694" w:rsidRPr="005D4694" w:rsidRDefault="005D4694" w:rsidP="005D4694">
      <w:pPr>
        <w:jc w:val="both"/>
        <w:rPr>
          <w:b/>
          <w:i/>
          <w:sz w:val="28"/>
          <w:szCs w:val="28"/>
          <w:lang w:val="uk-UA"/>
        </w:rPr>
      </w:pPr>
      <w:r w:rsidRPr="005D4694">
        <w:rPr>
          <w:b/>
          <w:i/>
          <w:sz w:val="28"/>
          <w:szCs w:val="28"/>
          <w:lang w:val="uk-UA"/>
        </w:rPr>
        <w:t xml:space="preserve">Дніпропетровської області на розробку проекту землеустрою щодо відведення земельної ділянки у власність територіальної громади міста Зеленодольська для будівництва бетонного майданчику для збирання твердих побутових відходів </w:t>
      </w:r>
    </w:p>
    <w:p w:rsidR="005D4694" w:rsidRPr="005D4694" w:rsidRDefault="005D4694" w:rsidP="005D4694">
      <w:pPr>
        <w:jc w:val="both"/>
        <w:rPr>
          <w:sz w:val="28"/>
          <w:szCs w:val="28"/>
          <w:lang w:val="uk-UA"/>
        </w:rPr>
      </w:pPr>
    </w:p>
    <w:p w:rsidR="005D4694" w:rsidRPr="005D4694" w:rsidRDefault="005D4694" w:rsidP="005D4694">
      <w:pPr>
        <w:jc w:val="both"/>
        <w:rPr>
          <w:sz w:val="28"/>
          <w:szCs w:val="28"/>
          <w:lang w:val="uk-UA"/>
        </w:rPr>
      </w:pPr>
      <w:r w:rsidRPr="005D4694">
        <w:rPr>
          <w:sz w:val="28"/>
          <w:szCs w:val="28"/>
          <w:lang w:val="uk-UA"/>
        </w:rPr>
        <w:t xml:space="preserve">       У зв’язку із необхідністю забезпечення потреб населення міста Зеленодольська у збиранні твердих побутових відходів, керуючись Земельним кодексом України, Законом України «Про державний земельний кадастр» № 3631-</w:t>
      </w:r>
      <w:r w:rsidRPr="005D4694">
        <w:rPr>
          <w:sz w:val="28"/>
          <w:szCs w:val="28"/>
          <w:lang w:val="en-US"/>
        </w:rPr>
        <w:t>VI</w:t>
      </w:r>
      <w:r w:rsidRPr="005D4694">
        <w:rPr>
          <w:sz w:val="28"/>
          <w:szCs w:val="28"/>
          <w:lang w:val="uk-UA"/>
        </w:rPr>
        <w:t xml:space="preserve"> від 07.07.2012 року, «Про регулювання містобудівної діяльності» Зеленодольська міська рада</w:t>
      </w:r>
    </w:p>
    <w:p w:rsidR="005D4694" w:rsidRPr="005D4694" w:rsidRDefault="005D4694" w:rsidP="005D4694">
      <w:pPr>
        <w:jc w:val="both"/>
        <w:rPr>
          <w:b/>
          <w:sz w:val="28"/>
          <w:szCs w:val="28"/>
          <w:lang w:val="uk-UA"/>
        </w:rPr>
      </w:pPr>
      <w:r w:rsidRPr="005D4694">
        <w:rPr>
          <w:sz w:val="28"/>
          <w:szCs w:val="28"/>
          <w:lang w:val="uk-UA"/>
        </w:rPr>
        <w:t xml:space="preserve">                                              </w:t>
      </w:r>
      <w:r w:rsidRPr="005D4694">
        <w:rPr>
          <w:b/>
          <w:sz w:val="28"/>
          <w:szCs w:val="28"/>
          <w:lang w:val="uk-UA"/>
        </w:rPr>
        <w:t>В И Р І Ш И Л А :</w:t>
      </w:r>
    </w:p>
    <w:p w:rsidR="005D4694" w:rsidRPr="005D4694" w:rsidRDefault="005D4694" w:rsidP="00586977">
      <w:pPr>
        <w:numPr>
          <w:ilvl w:val="0"/>
          <w:numId w:val="29"/>
        </w:numPr>
        <w:jc w:val="both"/>
        <w:rPr>
          <w:sz w:val="28"/>
          <w:szCs w:val="28"/>
          <w:lang w:val="uk-UA"/>
        </w:rPr>
      </w:pPr>
      <w:r w:rsidRPr="005D4694">
        <w:rPr>
          <w:sz w:val="28"/>
          <w:szCs w:val="28"/>
          <w:lang w:val="uk-UA"/>
        </w:rPr>
        <w:t>Надати дозвіл Зеленодольській міській раді на розроблення проекту</w:t>
      </w:r>
    </w:p>
    <w:p w:rsidR="005D4694" w:rsidRPr="005D4694" w:rsidRDefault="005D4694" w:rsidP="005D4694">
      <w:pPr>
        <w:jc w:val="both"/>
        <w:rPr>
          <w:sz w:val="28"/>
          <w:szCs w:val="28"/>
          <w:lang w:val="uk-UA"/>
        </w:rPr>
      </w:pPr>
      <w:r w:rsidRPr="005D4694">
        <w:rPr>
          <w:sz w:val="28"/>
          <w:szCs w:val="28"/>
          <w:lang w:val="uk-UA"/>
        </w:rPr>
        <w:t>землеустрою щодо відведення земельної ділянки у власність територіальної громади міста Зеленодольська для будівництва</w:t>
      </w:r>
      <w:r w:rsidRPr="005D4694">
        <w:rPr>
          <w:b/>
          <w:i/>
          <w:sz w:val="28"/>
          <w:szCs w:val="28"/>
          <w:lang w:val="uk-UA"/>
        </w:rPr>
        <w:t xml:space="preserve"> </w:t>
      </w:r>
      <w:r w:rsidRPr="005D4694">
        <w:rPr>
          <w:sz w:val="28"/>
          <w:szCs w:val="28"/>
          <w:lang w:val="uk-UA"/>
        </w:rPr>
        <w:t xml:space="preserve">бетонного майданчику для збирання твердих побутових відходів за адресою: майданчик №17 по </w:t>
      </w:r>
    </w:p>
    <w:p w:rsidR="005D4694" w:rsidRPr="005D4694" w:rsidRDefault="005D4694" w:rsidP="005D4694">
      <w:pPr>
        <w:jc w:val="both"/>
        <w:rPr>
          <w:sz w:val="26"/>
          <w:szCs w:val="26"/>
          <w:lang w:val="uk-UA"/>
        </w:rPr>
      </w:pPr>
      <w:r w:rsidRPr="005D4694">
        <w:rPr>
          <w:sz w:val="28"/>
          <w:szCs w:val="28"/>
          <w:lang w:val="uk-UA"/>
        </w:rPr>
        <w:t xml:space="preserve">вул. Будівельна (згідно схеми розміщення) </w:t>
      </w:r>
      <w:r w:rsidRPr="005D4694">
        <w:rPr>
          <w:sz w:val="26"/>
          <w:szCs w:val="26"/>
          <w:lang w:val="uk-UA"/>
        </w:rPr>
        <w:t xml:space="preserve"> в м. Зеленодольську </w:t>
      </w:r>
      <w:r w:rsidRPr="005D4694">
        <w:rPr>
          <w:sz w:val="28"/>
          <w:szCs w:val="28"/>
          <w:lang w:val="uk-UA"/>
        </w:rPr>
        <w:t>Апостолівського району  Дніпропетровської області, за рахунок земель - землі запасу,  орієнтовною площею 0,0050 га.</w:t>
      </w:r>
    </w:p>
    <w:p w:rsidR="005D4694" w:rsidRPr="005D4694" w:rsidRDefault="005D4694" w:rsidP="00586977">
      <w:pPr>
        <w:numPr>
          <w:ilvl w:val="0"/>
          <w:numId w:val="29"/>
        </w:numPr>
        <w:jc w:val="both"/>
        <w:rPr>
          <w:sz w:val="28"/>
          <w:szCs w:val="28"/>
          <w:lang w:val="uk-UA"/>
        </w:rPr>
      </w:pPr>
      <w:r w:rsidRPr="005D4694">
        <w:rPr>
          <w:sz w:val="28"/>
          <w:szCs w:val="28"/>
          <w:lang w:val="uk-UA"/>
        </w:rPr>
        <w:t>Зеленодольській міській раді укласти договір із спеціалізованою</w:t>
      </w:r>
    </w:p>
    <w:p w:rsidR="005D4694" w:rsidRPr="005D4694" w:rsidRDefault="005D4694" w:rsidP="005D4694">
      <w:pPr>
        <w:jc w:val="both"/>
        <w:rPr>
          <w:sz w:val="28"/>
          <w:szCs w:val="28"/>
          <w:lang w:val="uk-UA"/>
        </w:rPr>
      </w:pPr>
      <w:r w:rsidRPr="005D4694">
        <w:rPr>
          <w:sz w:val="28"/>
          <w:szCs w:val="28"/>
          <w:lang w:val="uk-UA"/>
        </w:rPr>
        <w:t xml:space="preserve"> проектною організацією на розробку проекту землеустрою, щодо відведення земельної ділянки у  власність територіальної громади міста</w:t>
      </w:r>
      <w:r w:rsidRPr="005D4694">
        <w:rPr>
          <w:b/>
          <w:i/>
          <w:sz w:val="28"/>
          <w:szCs w:val="28"/>
          <w:lang w:val="uk-UA"/>
        </w:rPr>
        <w:t xml:space="preserve"> </w:t>
      </w:r>
      <w:r w:rsidRPr="005D4694">
        <w:rPr>
          <w:sz w:val="28"/>
          <w:szCs w:val="28"/>
          <w:lang w:val="uk-UA"/>
        </w:rPr>
        <w:t>Зеленодольська для будівництва</w:t>
      </w:r>
      <w:r w:rsidRPr="005D4694">
        <w:rPr>
          <w:b/>
          <w:i/>
          <w:sz w:val="28"/>
          <w:szCs w:val="28"/>
          <w:lang w:val="uk-UA"/>
        </w:rPr>
        <w:t xml:space="preserve"> </w:t>
      </w:r>
      <w:r w:rsidRPr="005D4694">
        <w:rPr>
          <w:sz w:val="28"/>
          <w:szCs w:val="28"/>
          <w:lang w:val="uk-UA"/>
        </w:rPr>
        <w:t>бетонного майданчика для збирання твердих побутових відходів за адресою: майданчик №17 по вул. Будівельна (згідно схеми розміщення)  в м. Зеленодольську Апостолівського району Дніпропетровської області та затвердити розроблений проект рішенням Зеленодольської міської ради.</w:t>
      </w:r>
    </w:p>
    <w:p w:rsidR="005D4694" w:rsidRPr="005D4694" w:rsidRDefault="005D4694" w:rsidP="00586977">
      <w:pPr>
        <w:numPr>
          <w:ilvl w:val="0"/>
          <w:numId w:val="29"/>
        </w:numPr>
        <w:jc w:val="both"/>
        <w:rPr>
          <w:sz w:val="28"/>
          <w:szCs w:val="28"/>
          <w:lang w:val="uk-UA"/>
        </w:rPr>
      </w:pPr>
      <w:r w:rsidRPr="005D4694">
        <w:rPr>
          <w:sz w:val="28"/>
          <w:szCs w:val="28"/>
        </w:rPr>
        <w:t>Контроль</w:t>
      </w:r>
      <w:r w:rsidRPr="005D4694">
        <w:rPr>
          <w:sz w:val="28"/>
          <w:szCs w:val="28"/>
          <w:lang w:val="uk-UA"/>
        </w:rPr>
        <w:t xml:space="preserve"> за виконанням рішення покласти на постійну комісію</w:t>
      </w:r>
    </w:p>
    <w:p w:rsidR="005D4694" w:rsidRPr="005D4694" w:rsidRDefault="005D4694" w:rsidP="005D4694">
      <w:pPr>
        <w:jc w:val="both"/>
        <w:rPr>
          <w:sz w:val="28"/>
          <w:szCs w:val="28"/>
          <w:lang w:val="uk-UA"/>
        </w:rPr>
      </w:pPr>
      <w:r w:rsidRPr="005D4694">
        <w:rPr>
          <w:sz w:val="28"/>
          <w:szCs w:val="28"/>
          <w:lang w:val="uk-UA"/>
        </w:rPr>
        <w:t xml:space="preserve">Зеленодольської міської ради з питань регулювання земельних відносин та </w:t>
      </w:r>
    </w:p>
    <w:p w:rsidR="005D4694" w:rsidRPr="005D4694" w:rsidRDefault="005D4694" w:rsidP="005D4694">
      <w:pPr>
        <w:jc w:val="both"/>
        <w:rPr>
          <w:sz w:val="28"/>
          <w:szCs w:val="28"/>
          <w:lang w:val="uk-UA"/>
        </w:rPr>
      </w:pPr>
      <w:r w:rsidRPr="005D4694">
        <w:rPr>
          <w:sz w:val="28"/>
          <w:szCs w:val="28"/>
          <w:lang w:val="uk-UA"/>
        </w:rPr>
        <w:t>охорони навколишнього середовища.</w:t>
      </w:r>
    </w:p>
    <w:p w:rsidR="005D4694" w:rsidRPr="005D4694" w:rsidRDefault="005D4694" w:rsidP="005D4694">
      <w:pPr>
        <w:jc w:val="both"/>
        <w:rPr>
          <w:sz w:val="28"/>
          <w:szCs w:val="28"/>
          <w:lang w:val="uk-UA"/>
        </w:rPr>
      </w:pPr>
    </w:p>
    <w:p w:rsidR="005D4694" w:rsidRPr="005D4694" w:rsidRDefault="005D4694" w:rsidP="005D4694">
      <w:pPr>
        <w:jc w:val="both"/>
        <w:rPr>
          <w:b/>
          <w:sz w:val="28"/>
          <w:szCs w:val="28"/>
          <w:lang w:val="uk-UA"/>
        </w:rPr>
      </w:pPr>
      <w:r w:rsidRPr="005D4694">
        <w:rPr>
          <w:b/>
          <w:sz w:val="28"/>
          <w:szCs w:val="28"/>
          <w:lang w:val="uk-UA"/>
        </w:rPr>
        <w:t>Міський голова                                                                       В. А. Качан</w:t>
      </w:r>
    </w:p>
    <w:p w:rsidR="005D4694" w:rsidRPr="005D4694" w:rsidRDefault="005D4694" w:rsidP="005D4694">
      <w:pPr>
        <w:rPr>
          <w:sz w:val="20"/>
          <w:szCs w:val="20"/>
          <w:lang w:val="uk-UA"/>
        </w:rPr>
      </w:pPr>
    </w:p>
    <w:p w:rsidR="005D4694" w:rsidRPr="005D4694" w:rsidRDefault="005D4694" w:rsidP="005D4694">
      <w:pPr>
        <w:keepNext/>
        <w:jc w:val="center"/>
        <w:outlineLvl w:val="0"/>
        <w:rPr>
          <w:b/>
          <w:sz w:val="28"/>
          <w:szCs w:val="28"/>
          <w:lang w:val="uk-UA"/>
        </w:rPr>
      </w:pPr>
      <w:r w:rsidRPr="005D4694">
        <w:rPr>
          <w:b/>
          <w:sz w:val="28"/>
          <w:szCs w:val="28"/>
          <w:lang w:val="uk-UA"/>
        </w:rPr>
        <w:lastRenderedPageBreak/>
        <w:t>Р І Ш Е Н Н Я</w:t>
      </w:r>
    </w:p>
    <w:p w:rsidR="005D4694" w:rsidRPr="005D4694" w:rsidRDefault="005D4694" w:rsidP="005D4694">
      <w:pPr>
        <w:jc w:val="center"/>
        <w:rPr>
          <w:sz w:val="28"/>
          <w:szCs w:val="28"/>
          <w:lang w:val="uk-UA"/>
        </w:rPr>
      </w:pPr>
      <w:r w:rsidRPr="005D4694">
        <w:rPr>
          <w:sz w:val="28"/>
          <w:szCs w:val="28"/>
        </w:rPr>
        <w:t>Зеленодольської</w:t>
      </w:r>
      <w:r w:rsidRPr="005D4694">
        <w:rPr>
          <w:sz w:val="28"/>
          <w:szCs w:val="28"/>
          <w:lang w:val="uk-UA"/>
        </w:rPr>
        <w:t xml:space="preserve"> міської</w:t>
      </w:r>
      <w:r w:rsidRPr="005D4694">
        <w:rPr>
          <w:sz w:val="28"/>
          <w:szCs w:val="28"/>
        </w:rPr>
        <w:t xml:space="preserve"> ради</w:t>
      </w:r>
    </w:p>
    <w:p w:rsidR="005D4694" w:rsidRPr="005D4694" w:rsidRDefault="005D4694" w:rsidP="005D4694">
      <w:pPr>
        <w:jc w:val="center"/>
        <w:rPr>
          <w:sz w:val="28"/>
          <w:szCs w:val="28"/>
          <w:lang w:val="uk-UA"/>
        </w:rPr>
      </w:pPr>
      <w:r w:rsidRPr="005D4694">
        <w:rPr>
          <w:sz w:val="28"/>
          <w:szCs w:val="28"/>
          <w:lang w:val="uk-UA"/>
        </w:rPr>
        <w:t xml:space="preserve">78 сесії </w:t>
      </w:r>
      <w:r w:rsidRPr="005D4694">
        <w:rPr>
          <w:sz w:val="28"/>
          <w:szCs w:val="28"/>
          <w:lang w:val="en-US"/>
        </w:rPr>
        <w:t>V</w:t>
      </w:r>
      <w:r w:rsidRPr="005D4694">
        <w:rPr>
          <w:sz w:val="28"/>
          <w:szCs w:val="28"/>
          <w:lang w:val="uk-UA"/>
        </w:rPr>
        <w:t>І скликання</w:t>
      </w:r>
    </w:p>
    <w:p w:rsidR="005D4694" w:rsidRPr="005D4694" w:rsidRDefault="005D4694" w:rsidP="005D4694">
      <w:pPr>
        <w:jc w:val="center"/>
        <w:rPr>
          <w:b/>
          <w:sz w:val="28"/>
          <w:szCs w:val="28"/>
          <w:lang w:val="uk-UA"/>
        </w:rPr>
      </w:pPr>
    </w:p>
    <w:p w:rsidR="005D4694" w:rsidRPr="005D4694" w:rsidRDefault="005D4694" w:rsidP="005D4694">
      <w:pPr>
        <w:rPr>
          <w:sz w:val="28"/>
          <w:szCs w:val="28"/>
          <w:lang w:val="uk-UA"/>
        </w:rPr>
      </w:pPr>
      <w:r w:rsidRPr="005D4694">
        <w:rPr>
          <w:sz w:val="28"/>
          <w:szCs w:val="28"/>
          <w:lang w:val="uk-UA"/>
        </w:rPr>
        <w:t>21 жовтня   2015 року                                                                        № 1109/17</w:t>
      </w:r>
    </w:p>
    <w:p w:rsidR="005D4694" w:rsidRPr="005D4694" w:rsidRDefault="005D4694" w:rsidP="005D4694">
      <w:pPr>
        <w:rPr>
          <w:sz w:val="28"/>
          <w:szCs w:val="28"/>
          <w:lang w:val="uk-UA"/>
        </w:rPr>
      </w:pPr>
    </w:p>
    <w:p w:rsidR="005D4694" w:rsidRPr="005D4694" w:rsidRDefault="005D4694" w:rsidP="005D4694">
      <w:pPr>
        <w:jc w:val="both"/>
        <w:rPr>
          <w:b/>
          <w:i/>
          <w:sz w:val="28"/>
          <w:szCs w:val="28"/>
          <w:lang w:val="uk-UA"/>
        </w:rPr>
      </w:pPr>
      <w:r w:rsidRPr="005D4694">
        <w:rPr>
          <w:b/>
          <w:i/>
          <w:sz w:val="28"/>
          <w:szCs w:val="28"/>
          <w:lang w:val="uk-UA"/>
        </w:rPr>
        <w:t>Про надання дозволу Зеленодольській міській раді Апостолівського району</w:t>
      </w:r>
    </w:p>
    <w:p w:rsidR="005D4694" w:rsidRPr="005D4694" w:rsidRDefault="005D4694" w:rsidP="005D4694">
      <w:pPr>
        <w:jc w:val="both"/>
        <w:rPr>
          <w:b/>
          <w:i/>
          <w:sz w:val="28"/>
          <w:szCs w:val="28"/>
          <w:lang w:val="uk-UA"/>
        </w:rPr>
      </w:pPr>
      <w:r w:rsidRPr="005D4694">
        <w:rPr>
          <w:b/>
          <w:i/>
          <w:sz w:val="28"/>
          <w:szCs w:val="28"/>
          <w:lang w:val="uk-UA"/>
        </w:rPr>
        <w:t xml:space="preserve">Дніпропетровської області на розробку проекту землеустрою щодо відведення земельної ділянки у власність територіальної громади міста Зеленодольська  для будівництва бетонного майданчику для збирання твердих побутових відходів </w:t>
      </w:r>
    </w:p>
    <w:p w:rsidR="005D4694" w:rsidRPr="005D4694" w:rsidRDefault="005D4694" w:rsidP="005D4694">
      <w:pPr>
        <w:jc w:val="both"/>
        <w:rPr>
          <w:sz w:val="28"/>
          <w:szCs w:val="28"/>
          <w:lang w:val="uk-UA"/>
        </w:rPr>
      </w:pPr>
    </w:p>
    <w:p w:rsidR="005D4694" w:rsidRPr="005D4694" w:rsidRDefault="005D4694" w:rsidP="005D4694">
      <w:pPr>
        <w:jc w:val="both"/>
        <w:rPr>
          <w:sz w:val="28"/>
          <w:szCs w:val="28"/>
          <w:lang w:val="uk-UA"/>
        </w:rPr>
      </w:pPr>
      <w:r w:rsidRPr="005D4694">
        <w:rPr>
          <w:sz w:val="28"/>
          <w:szCs w:val="28"/>
          <w:lang w:val="uk-UA"/>
        </w:rPr>
        <w:t xml:space="preserve">       У зв’язку із необхідністю забезпечення потреб населення міста Зеленодольська у збиранні твердих побутових відходів, керуючись Земельним кодексом України, Законом України «Про державний земельний кадастр» № 3631-</w:t>
      </w:r>
      <w:r w:rsidRPr="005D4694">
        <w:rPr>
          <w:sz w:val="28"/>
          <w:szCs w:val="28"/>
          <w:lang w:val="en-US"/>
        </w:rPr>
        <w:t>VI</w:t>
      </w:r>
      <w:r w:rsidRPr="005D4694">
        <w:rPr>
          <w:sz w:val="28"/>
          <w:szCs w:val="28"/>
          <w:lang w:val="uk-UA"/>
        </w:rPr>
        <w:t xml:space="preserve"> від 07.07.2012 року, «Про регулювання містобудівної діяльності» Зеленодольська міська рада</w:t>
      </w:r>
    </w:p>
    <w:p w:rsidR="005D4694" w:rsidRPr="005D4694" w:rsidRDefault="005D4694" w:rsidP="005D4694">
      <w:pPr>
        <w:jc w:val="both"/>
        <w:rPr>
          <w:b/>
          <w:sz w:val="28"/>
          <w:szCs w:val="28"/>
          <w:lang w:val="uk-UA"/>
        </w:rPr>
      </w:pPr>
      <w:r w:rsidRPr="005D4694">
        <w:rPr>
          <w:sz w:val="28"/>
          <w:szCs w:val="28"/>
          <w:lang w:val="uk-UA"/>
        </w:rPr>
        <w:t xml:space="preserve">                                              </w:t>
      </w:r>
      <w:r w:rsidRPr="005D4694">
        <w:rPr>
          <w:b/>
          <w:sz w:val="28"/>
          <w:szCs w:val="28"/>
          <w:lang w:val="uk-UA"/>
        </w:rPr>
        <w:t>В И Р І Ш И Л А :</w:t>
      </w:r>
    </w:p>
    <w:p w:rsidR="005D4694" w:rsidRPr="005D4694" w:rsidRDefault="005D4694" w:rsidP="00586977">
      <w:pPr>
        <w:numPr>
          <w:ilvl w:val="0"/>
          <w:numId w:val="30"/>
        </w:numPr>
        <w:jc w:val="both"/>
        <w:rPr>
          <w:sz w:val="28"/>
          <w:szCs w:val="28"/>
          <w:lang w:val="uk-UA"/>
        </w:rPr>
      </w:pPr>
      <w:r w:rsidRPr="005D4694">
        <w:rPr>
          <w:sz w:val="28"/>
          <w:szCs w:val="28"/>
          <w:lang w:val="uk-UA"/>
        </w:rPr>
        <w:t>Надати дозвіл Зеленодольській міській раді на розроблення проекту</w:t>
      </w:r>
    </w:p>
    <w:p w:rsidR="005D4694" w:rsidRPr="005D4694" w:rsidRDefault="005D4694" w:rsidP="005D4694">
      <w:pPr>
        <w:jc w:val="both"/>
        <w:rPr>
          <w:sz w:val="28"/>
          <w:szCs w:val="28"/>
          <w:lang w:val="uk-UA"/>
        </w:rPr>
      </w:pPr>
      <w:r w:rsidRPr="005D4694">
        <w:rPr>
          <w:sz w:val="28"/>
          <w:szCs w:val="28"/>
          <w:lang w:val="uk-UA"/>
        </w:rPr>
        <w:t>землеустрою щодо відведення земельної ділянки у власність територіальної громади міста Зеленодольська для будівництва</w:t>
      </w:r>
      <w:r w:rsidRPr="005D4694">
        <w:rPr>
          <w:b/>
          <w:i/>
          <w:sz w:val="28"/>
          <w:szCs w:val="28"/>
          <w:lang w:val="uk-UA"/>
        </w:rPr>
        <w:t xml:space="preserve"> </w:t>
      </w:r>
      <w:r w:rsidRPr="005D4694">
        <w:rPr>
          <w:sz w:val="28"/>
          <w:szCs w:val="28"/>
          <w:lang w:val="uk-UA"/>
        </w:rPr>
        <w:t xml:space="preserve">бетонного майданчику для збирання твердих побутових відходів за адресою: майданчик №18 по </w:t>
      </w:r>
    </w:p>
    <w:p w:rsidR="005D4694" w:rsidRPr="005D4694" w:rsidRDefault="005D4694" w:rsidP="005D4694">
      <w:pPr>
        <w:jc w:val="both"/>
        <w:rPr>
          <w:sz w:val="26"/>
          <w:szCs w:val="26"/>
          <w:lang w:val="uk-UA"/>
        </w:rPr>
      </w:pPr>
      <w:r w:rsidRPr="005D4694">
        <w:rPr>
          <w:sz w:val="28"/>
          <w:szCs w:val="28"/>
          <w:lang w:val="uk-UA"/>
        </w:rPr>
        <w:t xml:space="preserve">вул. Енергетична (згідно схеми розміщення) </w:t>
      </w:r>
      <w:r w:rsidRPr="005D4694">
        <w:rPr>
          <w:sz w:val="26"/>
          <w:szCs w:val="26"/>
          <w:lang w:val="uk-UA"/>
        </w:rPr>
        <w:t xml:space="preserve"> в м. Зеленодольську </w:t>
      </w:r>
      <w:r w:rsidRPr="005D4694">
        <w:rPr>
          <w:sz w:val="28"/>
          <w:szCs w:val="28"/>
          <w:lang w:val="uk-UA"/>
        </w:rPr>
        <w:t>Апостолівського району  Дніпропетровської області, за рахунок земель - землі запасу,  орієнтовною площею 0,0050 га.</w:t>
      </w:r>
    </w:p>
    <w:p w:rsidR="005D4694" w:rsidRPr="005D4694" w:rsidRDefault="005D4694" w:rsidP="00586977">
      <w:pPr>
        <w:numPr>
          <w:ilvl w:val="0"/>
          <w:numId w:val="30"/>
        </w:numPr>
        <w:jc w:val="both"/>
        <w:rPr>
          <w:sz w:val="28"/>
          <w:szCs w:val="28"/>
          <w:lang w:val="uk-UA"/>
        </w:rPr>
      </w:pPr>
      <w:r w:rsidRPr="005D4694">
        <w:rPr>
          <w:sz w:val="28"/>
          <w:szCs w:val="28"/>
          <w:lang w:val="uk-UA"/>
        </w:rPr>
        <w:t>Зеленодольській міській раді укласти договір із спеціалізованою</w:t>
      </w:r>
    </w:p>
    <w:p w:rsidR="005D4694" w:rsidRPr="005D4694" w:rsidRDefault="005D4694" w:rsidP="005D4694">
      <w:pPr>
        <w:jc w:val="both"/>
        <w:rPr>
          <w:sz w:val="28"/>
          <w:szCs w:val="28"/>
          <w:lang w:val="uk-UA"/>
        </w:rPr>
      </w:pPr>
      <w:r w:rsidRPr="005D4694">
        <w:rPr>
          <w:sz w:val="28"/>
          <w:szCs w:val="28"/>
          <w:lang w:val="uk-UA"/>
        </w:rPr>
        <w:t xml:space="preserve"> проектною організацією на розробку проекту землеустрою, щодо відведення земельної ділянки у  власність територіальної громади міста</w:t>
      </w:r>
      <w:r w:rsidRPr="005D4694">
        <w:rPr>
          <w:b/>
          <w:i/>
          <w:sz w:val="28"/>
          <w:szCs w:val="28"/>
          <w:lang w:val="uk-UA"/>
        </w:rPr>
        <w:t xml:space="preserve"> </w:t>
      </w:r>
      <w:r w:rsidRPr="005D4694">
        <w:rPr>
          <w:sz w:val="28"/>
          <w:szCs w:val="28"/>
          <w:lang w:val="uk-UA"/>
        </w:rPr>
        <w:t>Зеленодольська для будівництва</w:t>
      </w:r>
      <w:r w:rsidRPr="005D4694">
        <w:rPr>
          <w:b/>
          <w:i/>
          <w:sz w:val="28"/>
          <w:szCs w:val="28"/>
          <w:lang w:val="uk-UA"/>
        </w:rPr>
        <w:t xml:space="preserve"> </w:t>
      </w:r>
      <w:r w:rsidRPr="005D4694">
        <w:rPr>
          <w:sz w:val="28"/>
          <w:szCs w:val="28"/>
          <w:lang w:val="uk-UA"/>
        </w:rPr>
        <w:t>бетонного майданчика для збирання твердих побутових відходів за адресою: майданчик №18 по вул. Енергетична (згідно схеми розміщення)  в м. Зеленодольську Апостолівського району Дніпропетровської області та затвердити розроблений проект рішенням Зеленодольської міської ради.</w:t>
      </w:r>
    </w:p>
    <w:p w:rsidR="005D4694" w:rsidRPr="005D4694" w:rsidRDefault="005D4694" w:rsidP="00586977">
      <w:pPr>
        <w:numPr>
          <w:ilvl w:val="0"/>
          <w:numId w:val="30"/>
        </w:numPr>
        <w:jc w:val="both"/>
        <w:rPr>
          <w:sz w:val="28"/>
          <w:szCs w:val="28"/>
          <w:lang w:val="uk-UA"/>
        </w:rPr>
      </w:pPr>
      <w:r w:rsidRPr="005D4694">
        <w:rPr>
          <w:sz w:val="28"/>
          <w:szCs w:val="28"/>
        </w:rPr>
        <w:t>Контроль</w:t>
      </w:r>
      <w:r w:rsidRPr="005D4694">
        <w:rPr>
          <w:sz w:val="28"/>
          <w:szCs w:val="28"/>
          <w:lang w:val="uk-UA"/>
        </w:rPr>
        <w:t xml:space="preserve"> за виконанням рішення покласти на постійну комісію</w:t>
      </w:r>
    </w:p>
    <w:p w:rsidR="005D4694" w:rsidRPr="005D4694" w:rsidRDefault="005D4694" w:rsidP="005D4694">
      <w:pPr>
        <w:jc w:val="both"/>
        <w:rPr>
          <w:sz w:val="28"/>
          <w:szCs w:val="28"/>
          <w:lang w:val="uk-UA"/>
        </w:rPr>
      </w:pPr>
      <w:r w:rsidRPr="005D4694">
        <w:rPr>
          <w:sz w:val="28"/>
          <w:szCs w:val="28"/>
          <w:lang w:val="uk-UA"/>
        </w:rPr>
        <w:t xml:space="preserve">Зеленодольської міської ради з питань регулювання земельних відносин та </w:t>
      </w:r>
    </w:p>
    <w:p w:rsidR="005D4694" w:rsidRPr="005D4694" w:rsidRDefault="005D4694" w:rsidP="005D4694">
      <w:pPr>
        <w:jc w:val="both"/>
        <w:rPr>
          <w:sz w:val="28"/>
          <w:szCs w:val="28"/>
          <w:lang w:val="uk-UA"/>
        </w:rPr>
      </w:pPr>
      <w:r w:rsidRPr="005D4694">
        <w:rPr>
          <w:sz w:val="28"/>
          <w:szCs w:val="28"/>
          <w:lang w:val="uk-UA"/>
        </w:rPr>
        <w:t>охорони навколишнього середовища.</w:t>
      </w:r>
    </w:p>
    <w:p w:rsidR="005D4694" w:rsidRPr="005D4694" w:rsidRDefault="005D4694" w:rsidP="005D4694">
      <w:pPr>
        <w:jc w:val="both"/>
        <w:rPr>
          <w:sz w:val="28"/>
          <w:szCs w:val="28"/>
          <w:lang w:val="uk-UA"/>
        </w:rPr>
      </w:pPr>
    </w:p>
    <w:p w:rsidR="005D4694" w:rsidRPr="005D4694" w:rsidRDefault="005D4694" w:rsidP="005D4694">
      <w:pPr>
        <w:jc w:val="both"/>
        <w:rPr>
          <w:b/>
          <w:sz w:val="28"/>
          <w:szCs w:val="28"/>
          <w:lang w:val="uk-UA"/>
        </w:rPr>
      </w:pPr>
      <w:r w:rsidRPr="005D4694">
        <w:rPr>
          <w:b/>
          <w:sz w:val="28"/>
          <w:szCs w:val="28"/>
          <w:lang w:val="uk-UA"/>
        </w:rPr>
        <w:t>Міський голова                                                                       В. А. Качан</w:t>
      </w:r>
    </w:p>
    <w:p w:rsidR="005D4694" w:rsidRDefault="005D4694" w:rsidP="005D4694">
      <w:pPr>
        <w:jc w:val="both"/>
        <w:rPr>
          <w:b/>
          <w:sz w:val="28"/>
          <w:szCs w:val="28"/>
          <w:lang w:val="uk-UA"/>
        </w:rPr>
      </w:pPr>
    </w:p>
    <w:p w:rsidR="005D4694" w:rsidRDefault="005D4694" w:rsidP="005D4694">
      <w:pPr>
        <w:jc w:val="both"/>
        <w:rPr>
          <w:b/>
          <w:sz w:val="28"/>
          <w:szCs w:val="28"/>
          <w:lang w:val="uk-UA"/>
        </w:rPr>
      </w:pPr>
    </w:p>
    <w:p w:rsidR="005D4694" w:rsidRPr="005D4694" w:rsidRDefault="005D4694" w:rsidP="005D4694">
      <w:pPr>
        <w:keepNext/>
        <w:jc w:val="center"/>
        <w:outlineLvl w:val="0"/>
        <w:rPr>
          <w:b/>
          <w:sz w:val="28"/>
          <w:szCs w:val="28"/>
          <w:lang w:val="uk-UA"/>
        </w:rPr>
      </w:pPr>
      <w:r w:rsidRPr="005D4694">
        <w:rPr>
          <w:b/>
          <w:sz w:val="28"/>
          <w:szCs w:val="28"/>
          <w:lang w:val="uk-UA"/>
        </w:rPr>
        <w:t>Р І Ш Е Н Н Я</w:t>
      </w:r>
    </w:p>
    <w:p w:rsidR="005D4694" w:rsidRPr="005D4694" w:rsidRDefault="005D4694" w:rsidP="005D4694">
      <w:pPr>
        <w:jc w:val="center"/>
        <w:rPr>
          <w:sz w:val="28"/>
          <w:szCs w:val="28"/>
          <w:lang w:val="uk-UA"/>
        </w:rPr>
      </w:pPr>
      <w:r w:rsidRPr="005D4694">
        <w:rPr>
          <w:sz w:val="28"/>
          <w:szCs w:val="28"/>
        </w:rPr>
        <w:t>Зеленодольської</w:t>
      </w:r>
      <w:r w:rsidRPr="005D4694">
        <w:rPr>
          <w:sz w:val="28"/>
          <w:szCs w:val="28"/>
          <w:lang w:val="uk-UA"/>
        </w:rPr>
        <w:t xml:space="preserve"> міської</w:t>
      </w:r>
      <w:r w:rsidRPr="005D4694">
        <w:rPr>
          <w:sz w:val="28"/>
          <w:szCs w:val="28"/>
        </w:rPr>
        <w:t xml:space="preserve"> ради</w:t>
      </w:r>
    </w:p>
    <w:p w:rsidR="005D4694" w:rsidRPr="005D4694" w:rsidRDefault="005D4694" w:rsidP="005D4694">
      <w:pPr>
        <w:jc w:val="center"/>
        <w:rPr>
          <w:sz w:val="28"/>
          <w:szCs w:val="28"/>
          <w:lang w:val="uk-UA"/>
        </w:rPr>
      </w:pPr>
      <w:r w:rsidRPr="005D4694">
        <w:rPr>
          <w:sz w:val="28"/>
          <w:szCs w:val="28"/>
          <w:lang w:val="uk-UA"/>
        </w:rPr>
        <w:t xml:space="preserve">78 сесії </w:t>
      </w:r>
      <w:r w:rsidRPr="005D4694">
        <w:rPr>
          <w:sz w:val="28"/>
          <w:szCs w:val="28"/>
          <w:lang w:val="en-US"/>
        </w:rPr>
        <w:t>V</w:t>
      </w:r>
      <w:r w:rsidRPr="005D4694">
        <w:rPr>
          <w:sz w:val="28"/>
          <w:szCs w:val="28"/>
          <w:lang w:val="uk-UA"/>
        </w:rPr>
        <w:t>І скликання</w:t>
      </w:r>
    </w:p>
    <w:p w:rsidR="005D4694" w:rsidRPr="005D4694" w:rsidRDefault="005D4694" w:rsidP="005D4694">
      <w:pPr>
        <w:jc w:val="center"/>
        <w:rPr>
          <w:b/>
          <w:sz w:val="28"/>
          <w:szCs w:val="28"/>
          <w:lang w:val="uk-UA"/>
        </w:rPr>
      </w:pPr>
    </w:p>
    <w:p w:rsidR="005D4694" w:rsidRPr="005D4694" w:rsidRDefault="005D4694" w:rsidP="005D4694">
      <w:pPr>
        <w:rPr>
          <w:sz w:val="28"/>
          <w:szCs w:val="28"/>
          <w:lang w:val="uk-UA"/>
        </w:rPr>
      </w:pPr>
      <w:r w:rsidRPr="005D4694">
        <w:rPr>
          <w:sz w:val="28"/>
          <w:szCs w:val="28"/>
          <w:lang w:val="uk-UA"/>
        </w:rPr>
        <w:t>21 жовтня   2015 року                                                                         № 1109/18</w:t>
      </w:r>
    </w:p>
    <w:p w:rsidR="005D4694" w:rsidRPr="005D4694" w:rsidRDefault="005D4694" w:rsidP="005D4694">
      <w:pPr>
        <w:rPr>
          <w:sz w:val="28"/>
          <w:szCs w:val="28"/>
          <w:lang w:val="uk-UA"/>
        </w:rPr>
      </w:pPr>
    </w:p>
    <w:p w:rsidR="005D4694" w:rsidRPr="005D4694" w:rsidRDefault="005D4694" w:rsidP="005D4694">
      <w:pPr>
        <w:jc w:val="both"/>
        <w:rPr>
          <w:b/>
          <w:i/>
          <w:sz w:val="28"/>
          <w:szCs w:val="28"/>
          <w:lang w:val="uk-UA"/>
        </w:rPr>
      </w:pPr>
      <w:r w:rsidRPr="005D4694">
        <w:rPr>
          <w:b/>
          <w:i/>
          <w:sz w:val="28"/>
          <w:szCs w:val="28"/>
          <w:lang w:val="uk-UA"/>
        </w:rPr>
        <w:lastRenderedPageBreak/>
        <w:t>Про надання дозволу Зеленодольській міській раді Апостолівського району</w:t>
      </w:r>
    </w:p>
    <w:p w:rsidR="005D4694" w:rsidRPr="005D4694" w:rsidRDefault="005D4694" w:rsidP="005D4694">
      <w:pPr>
        <w:jc w:val="both"/>
        <w:rPr>
          <w:b/>
          <w:i/>
          <w:sz w:val="28"/>
          <w:szCs w:val="28"/>
          <w:lang w:val="uk-UA"/>
        </w:rPr>
      </w:pPr>
      <w:r w:rsidRPr="005D4694">
        <w:rPr>
          <w:b/>
          <w:i/>
          <w:sz w:val="28"/>
          <w:szCs w:val="28"/>
          <w:lang w:val="uk-UA"/>
        </w:rPr>
        <w:t xml:space="preserve">Дніпропетровської області на розробку проекту землеустрою щодо відведення земельної ділянки у власність територіальної громади міста Зеленодольська для будівництва бетонного майданчику для збирання твердих побутових відходів </w:t>
      </w:r>
    </w:p>
    <w:p w:rsidR="005D4694" w:rsidRPr="005D4694" w:rsidRDefault="005D4694" w:rsidP="005D4694">
      <w:pPr>
        <w:jc w:val="both"/>
        <w:rPr>
          <w:sz w:val="28"/>
          <w:szCs w:val="28"/>
          <w:lang w:val="uk-UA"/>
        </w:rPr>
      </w:pPr>
    </w:p>
    <w:p w:rsidR="005D4694" w:rsidRPr="005D4694" w:rsidRDefault="005D4694" w:rsidP="005D4694">
      <w:pPr>
        <w:jc w:val="both"/>
        <w:rPr>
          <w:sz w:val="28"/>
          <w:szCs w:val="28"/>
          <w:lang w:val="uk-UA"/>
        </w:rPr>
      </w:pPr>
      <w:r w:rsidRPr="005D4694">
        <w:rPr>
          <w:sz w:val="28"/>
          <w:szCs w:val="28"/>
          <w:lang w:val="uk-UA"/>
        </w:rPr>
        <w:t xml:space="preserve">       У зв’язку із необхідністю забезпечення потреб населення міста Зеленодольська у збиранні твердих побутових відходів, керуючись Земельним кодексом України, Законом України «Про державний земельний кадастр» № 3631-</w:t>
      </w:r>
      <w:r w:rsidRPr="005D4694">
        <w:rPr>
          <w:sz w:val="28"/>
          <w:szCs w:val="28"/>
          <w:lang w:val="en-US"/>
        </w:rPr>
        <w:t>VI</w:t>
      </w:r>
      <w:r w:rsidRPr="005D4694">
        <w:rPr>
          <w:sz w:val="28"/>
          <w:szCs w:val="28"/>
          <w:lang w:val="uk-UA"/>
        </w:rPr>
        <w:t xml:space="preserve"> від 07.07.2012 року, «Про регулювання містобудівної діяльності» Зеленодольська міська рада</w:t>
      </w:r>
    </w:p>
    <w:p w:rsidR="005D4694" w:rsidRPr="005D4694" w:rsidRDefault="005D4694" w:rsidP="005D4694">
      <w:pPr>
        <w:jc w:val="both"/>
        <w:rPr>
          <w:b/>
          <w:sz w:val="28"/>
          <w:szCs w:val="28"/>
          <w:lang w:val="uk-UA"/>
        </w:rPr>
      </w:pPr>
      <w:r w:rsidRPr="005D4694">
        <w:rPr>
          <w:sz w:val="28"/>
          <w:szCs w:val="28"/>
          <w:lang w:val="uk-UA"/>
        </w:rPr>
        <w:t xml:space="preserve">                                              </w:t>
      </w:r>
      <w:r w:rsidRPr="005D4694">
        <w:rPr>
          <w:b/>
          <w:sz w:val="28"/>
          <w:szCs w:val="28"/>
          <w:lang w:val="uk-UA"/>
        </w:rPr>
        <w:t>В И Р І Ш И Л А :</w:t>
      </w:r>
    </w:p>
    <w:p w:rsidR="005D4694" w:rsidRPr="005D4694" w:rsidRDefault="005D4694" w:rsidP="00586977">
      <w:pPr>
        <w:numPr>
          <w:ilvl w:val="0"/>
          <w:numId w:val="31"/>
        </w:numPr>
        <w:jc w:val="both"/>
        <w:rPr>
          <w:sz w:val="28"/>
          <w:szCs w:val="28"/>
          <w:lang w:val="uk-UA"/>
        </w:rPr>
      </w:pPr>
      <w:r w:rsidRPr="005D4694">
        <w:rPr>
          <w:sz w:val="28"/>
          <w:szCs w:val="28"/>
          <w:lang w:val="uk-UA"/>
        </w:rPr>
        <w:t>Надати дозвіл Зеленодольській міській раді на розроблення проекту</w:t>
      </w:r>
    </w:p>
    <w:p w:rsidR="005D4694" w:rsidRPr="005D4694" w:rsidRDefault="005D4694" w:rsidP="005D4694">
      <w:pPr>
        <w:jc w:val="both"/>
        <w:rPr>
          <w:sz w:val="28"/>
          <w:szCs w:val="28"/>
          <w:lang w:val="uk-UA"/>
        </w:rPr>
      </w:pPr>
      <w:r w:rsidRPr="005D4694">
        <w:rPr>
          <w:sz w:val="28"/>
          <w:szCs w:val="28"/>
          <w:lang w:val="uk-UA"/>
        </w:rPr>
        <w:t>землеустрою щодо відведення земельної ділянки у власність територіальної громади міста Зеленодольська для будівництва</w:t>
      </w:r>
      <w:r w:rsidRPr="005D4694">
        <w:rPr>
          <w:b/>
          <w:i/>
          <w:sz w:val="28"/>
          <w:szCs w:val="28"/>
          <w:lang w:val="uk-UA"/>
        </w:rPr>
        <w:t xml:space="preserve"> </w:t>
      </w:r>
      <w:r w:rsidRPr="005D4694">
        <w:rPr>
          <w:sz w:val="28"/>
          <w:szCs w:val="28"/>
          <w:lang w:val="uk-UA"/>
        </w:rPr>
        <w:t xml:space="preserve">бетонного майданчику для збирання твердих побутових відходів за адресою: майданчик №19 по </w:t>
      </w:r>
    </w:p>
    <w:p w:rsidR="005D4694" w:rsidRPr="005D4694" w:rsidRDefault="005D4694" w:rsidP="005D4694">
      <w:pPr>
        <w:jc w:val="both"/>
        <w:rPr>
          <w:sz w:val="26"/>
          <w:szCs w:val="26"/>
          <w:lang w:val="uk-UA"/>
        </w:rPr>
      </w:pPr>
      <w:r w:rsidRPr="005D4694">
        <w:rPr>
          <w:sz w:val="28"/>
          <w:szCs w:val="28"/>
          <w:lang w:val="uk-UA"/>
        </w:rPr>
        <w:t xml:space="preserve">вул. Леніна (згідно схеми розміщення) </w:t>
      </w:r>
      <w:r w:rsidRPr="005D4694">
        <w:rPr>
          <w:sz w:val="26"/>
          <w:szCs w:val="26"/>
          <w:lang w:val="uk-UA"/>
        </w:rPr>
        <w:t xml:space="preserve"> в м. Зеленодольську </w:t>
      </w:r>
      <w:r w:rsidRPr="005D4694">
        <w:rPr>
          <w:sz w:val="28"/>
          <w:szCs w:val="28"/>
          <w:lang w:val="uk-UA"/>
        </w:rPr>
        <w:t>Апостолівського району  Дніпропетровської області, за рахунок земель - землі запасу,  орієнтовною площею 0,0050 га.</w:t>
      </w:r>
    </w:p>
    <w:p w:rsidR="005D4694" w:rsidRPr="005D4694" w:rsidRDefault="005D4694" w:rsidP="00586977">
      <w:pPr>
        <w:numPr>
          <w:ilvl w:val="0"/>
          <w:numId w:val="31"/>
        </w:numPr>
        <w:jc w:val="both"/>
        <w:rPr>
          <w:sz w:val="28"/>
          <w:szCs w:val="28"/>
          <w:lang w:val="uk-UA"/>
        </w:rPr>
      </w:pPr>
      <w:r w:rsidRPr="005D4694">
        <w:rPr>
          <w:sz w:val="28"/>
          <w:szCs w:val="28"/>
          <w:lang w:val="uk-UA"/>
        </w:rPr>
        <w:t>Зеленодольській міській раді укласти договір із спеціалізованою</w:t>
      </w:r>
    </w:p>
    <w:p w:rsidR="005D4694" w:rsidRPr="005D4694" w:rsidRDefault="005D4694" w:rsidP="005D4694">
      <w:pPr>
        <w:jc w:val="both"/>
        <w:rPr>
          <w:sz w:val="28"/>
          <w:szCs w:val="28"/>
          <w:lang w:val="uk-UA"/>
        </w:rPr>
      </w:pPr>
      <w:r w:rsidRPr="005D4694">
        <w:rPr>
          <w:sz w:val="28"/>
          <w:szCs w:val="28"/>
          <w:lang w:val="uk-UA"/>
        </w:rPr>
        <w:t xml:space="preserve"> проектною організацією на розробку проекту землеустрою, щодо відведення земельної ділянки у  власність територіальної громади міста</w:t>
      </w:r>
      <w:r w:rsidRPr="005D4694">
        <w:rPr>
          <w:b/>
          <w:i/>
          <w:sz w:val="28"/>
          <w:szCs w:val="28"/>
          <w:lang w:val="uk-UA"/>
        </w:rPr>
        <w:t xml:space="preserve"> </w:t>
      </w:r>
      <w:r w:rsidRPr="005D4694">
        <w:rPr>
          <w:sz w:val="28"/>
          <w:szCs w:val="28"/>
          <w:lang w:val="uk-UA"/>
        </w:rPr>
        <w:t>Зеленодольська для будівництва</w:t>
      </w:r>
      <w:r w:rsidRPr="005D4694">
        <w:rPr>
          <w:b/>
          <w:i/>
          <w:sz w:val="28"/>
          <w:szCs w:val="28"/>
          <w:lang w:val="uk-UA"/>
        </w:rPr>
        <w:t xml:space="preserve"> </w:t>
      </w:r>
      <w:r w:rsidRPr="005D4694">
        <w:rPr>
          <w:sz w:val="28"/>
          <w:szCs w:val="28"/>
          <w:lang w:val="uk-UA"/>
        </w:rPr>
        <w:t>бетонного майданчика для збирання твердих побутових відходів за адресою: майданчик №19 по вул. Леніна (згідно схеми розміщення)  в м. Зеленодольську Апостолівського району Дніпропетровської області та затвердити розроблений проект рішенням Зеленодольської міської ради.</w:t>
      </w:r>
    </w:p>
    <w:p w:rsidR="005D4694" w:rsidRPr="005D4694" w:rsidRDefault="005D4694" w:rsidP="00586977">
      <w:pPr>
        <w:numPr>
          <w:ilvl w:val="0"/>
          <w:numId w:val="31"/>
        </w:numPr>
        <w:jc w:val="both"/>
        <w:rPr>
          <w:sz w:val="28"/>
          <w:szCs w:val="28"/>
          <w:lang w:val="uk-UA"/>
        </w:rPr>
      </w:pPr>
      <w:r w:rsidRPr="005D4694">
        <w:rPr>
          <w:sz w:val="28"/>
          <w:szCs w:val="28"/>
        </w:rPr>
        <w:t>Контроль</w:t>
      </w:r>
      <w:r w:rsidRPr="005D4694">
        <w:rPr>
          <w:sz w:val="28"/>
          <w:szCs w:val="28"/>
          <w:lang w:val="uk-UA"/>
        </w:rPr>
        <w:t xml:space="preserve"> за виконанням рішення покласти на постійну комісію</w:t>
      </w:r>
    </w:p>
    <w:p w:rsidR="005D4694" w:rsidRPr="005D4694" w:rsidRDefault="005D4694" w:rsidP="005D4694">
      <w:pPr>
        <w:jc w:val="both"/>
        <w:rPr>
          <w:sz w:val="28"/>
          <w:szCs w:val="28"/>
          <w:lang w:val="uk-UA"/>
        </w:rPr>
      </w:pPr>
      <w:r w:rsidRPr="005D4694">
        <w:rPr>
          <w:sz w:val="28"/>
          <w:szCs w:val="28"/>
          <w:lang w:val="uk-UA"/>
        </w:rPr>
        <w:t xml:space="preserve">Зеленодольської міської ради з питань регулювання земельних відносин та </w:t>
      </w:r>
    </w:p>
    <w:p w:rsidR="005D4694" w:rsidRPr="005D4694" w:rsidRDefault="005D4694" w:rsidP="005D4694">
      <w:pPr>
        <w:jc w:val="both"/>
        <w:rPr>
          <w:sz w:val="28"/>
          <w:szCs w:val="28"/>
          <w:lang w:val="uk-UA"/>
        </w:rPr>
      </w:pPr>
      <w:r w:rsidRPr="005D4694">
        <w:rPr>
          <w:sz w:val="28"/>
          <w:szCs w:val="28"/>
          <w:lang w:val="uk-UA"/>
        </w:rPr>
        <w:t>охорони навколишнього середовища.</w:t>
      </w:r>
    </w:p>
    <w:p w:rsidR="005D4694" w:rsidRPr="005D4694" w:rsidRDefault="005D4694" w:rsidP="005D4694">
      <w:pPr>
        <w:rPr>
          <w:b/>
          <w:sz w:val="26"/>
          <w:szCs w:val="26"/>
          <w:lang w:val="uk-UA"/>
        </w:rPr>
      </w:pPr>
    </w:p>
    <w:p w:rsidR="005D4694" w:rsidRPr="005D4694" w:rsidRDefault="005D4694" w:rsidP="005D4694">
      <w:pPr>
        <w:jc w:val="both"/>
        <w:rPr>
          <w:b/>
          <w:sz w:val="28"/>
          <w:szCs w:val="28"/>
          <w:lang w:val="uk-UA"/>
        </w:rPr>
      </w:pPr>
      <w:r w:rsidRPr="005D4694">
        <w:rPr>
          <w:b/>
          <w:sz w:val="28"/>
          <w:szCs w:val="28"/>
          <w:lang w:val="uk-UA"/>
        </w:rPr>
        <w:t>Міський голова                                                                       В. А. Качан</w:t>
      </w:r>
    </w:p>
    <w:p w:rsidR="005D4694" w:rsidRPr="005D4694" w:rsidRDefault="005D4694" w:rsidP="005D4694">
      <w:pPr>
        <w:keepNext/>
        <w:jc w:val="center"/>
        <w:outlineLvl w:val="0"/>
        <w:rPr>
          <w:b/>
          <w:sz w:val="28"/>
          <w:szCs w:val="28"/>
          <w:lang w:val="uk-UA"/>
        </w:rPr>
      </w:pPr>
      <w:r w:rsidRPr="005D4694">
        <w:rPr>
          <w:b/>
          <w:sz w:val="28"/>
          <w:szCs w:val="28"/>
          <w:lang w:val="uk-UA"/>
        </w:rPr>
        <w:t>Р І Ш Е Н Н Я</w:t>
      </w:r>
    </w:p>
    <w:p w:rsidR="005D4694" w:rsidRPr="005D4694" w:rsidRDefault="005D4694" w:rsidP="005D4694">
      <w:pPr>
        <w:jc w:val="center"/>
        <w:rPr>
          <w:sz w:val="28"/>
          <w:szCs w:val="28"/>
          <w:lang w:val="uk-UA"/>
        </w:rPr>
      </w:pPr>
      <w:r w:rsidRPr="005D4694">
        <w:rPr>
          <w:sz w:val="28"/>
          <w:szCs w:val="28"/>
        </w:rPr>
        <w:t>Зеленодольської</w:t>
      </w:r>
      <w:r w:rsidRPr="005D4694">
        <w:rPr>
          <w:sz w:val="28"/>
          <w:szCs w:val="28"/>
          <w:lang w:val="uk-UA"/>
        </w:rPr>
        <w:t xml:space="preserve"> міської</w:t>
      </w:r>
      <w:r w:rsidRPr="005D4694">
        <w:rPr>
          <w:sz w:val="28"/>
          <w:szCs w:val="28"/>
        </w:rPr>
        <w:t xml:space="preserve"> ради</w:t>
      </w:r>
    </w:p>
    <w:p w:rsidR="005D4694" w:rsidRPr="005D4694" w:rsidRDefault="005D4694" w:rsidP="005D4694">
      <w:pPr>
        <w:jc w:val="center"/>
        <w:rPr>
          <w:sz w:val="28"/>
          <w:szCs w:val="28"/>
          <w:lang w:val="uk-UA"/>
        </w:rPr>
      </w:pPr>
      <w:r w:rsidRPr="005D4694">
        <w:rPr>
          <w:sz w:val="28"/>
          <w:szCs w:val="28"/>
          <w:lang w:val="uk-UA"/>
        </w:rPr>
        <w:t xml:space="preserve">78 сесії </w:t>
      </w:r>
      <w:r w:rsidRPr="005D4694">
        <w:rPr>
          <w:sz w:val="28"/>
          <w:szCs w:val="28"/>
          <w:lang w:val="en-US"/>
        </w:rPr>
        <w:t>V</w:t>
      </w:r>
      <w:r w:rsidRPr="005D4694">
        <w:rPr>
          <w:sz w:val="28"/>
          <w:szCs w:val="28"/>
          <w:lang w:val="uk-UA"/>
        </w:rPr>
        <w:t>І скликання</w:t>
      </w:r>
    </w:p>
    <w:p w:rsidR="005D4694" w:rsidRPr="005D4694" w:rsidRDefault="005D4694" w:rsidP="005D4694">
      <w:pPr>
        <w:jc w:val="center"/>
        <w:rPr>
          <w:b/>
          <w:sz w:val="28"/>
          <w:szCs w:val="28"/>
          <w:lang w:val="uk-UA"/>
        </w:rPr>
      </w:pPr>
    </w:p>
    <w:p w:rsidR="005D4694" w:rsidRPr="005D4694" w:rsidRDefault="005D4694" w:rsidP="005D4694">
      <w:pPr>
        <w:rPr>
          <w:sz w:val="28"/>
          <w:szCs w:val="28"/>
          <w:lang w:val="uk-UA"/>
        </w:rPr>
      </w:pPr>
      <w:r w:rsidRPr="005D4694">
        <w:rPr>
          <w:sz w:val="28"/>
          <w:szCs w:val="28"/>
          <w:lang w:val="uk-UA"/>
        </w:rPr>
        <w:t xml:space="preserve">21 жовтня   2015 року                                             </w:t>
      </w:r>
      <w:r>
        <w:rPr>
          <w:sz w:val="28"/>
          <w:szCs w:val="28"/>
          <w:lang w:val="uk-UA"/>
        </w:rPr>
        <w:t xml:space="preserve">                               </w:t>
      </w:r>
      <w:r w:rsidRPr="005D4694">
        <w:rPr>
          <w:sz w:val="28"/>
          <w:szCs w:val="28"/>
          <w:lang w:val="uk-UA"/>
        </w:rPr>
        <w:t>№ 1109/19</w:t>
      </w:r>
    </w:p>
    <w:p w:rsidR="005D4694" w:rsidRPr="005D4694" w:rsidRDefault="005D4694" w:rsidP="005D4694">
      <w:pPr>
        <w:rPr>
          <w:sz w:val="28"/>
          <w:szCs w:val="28"/>
          <w:lang w:val="uk-UA"/>
        </w:rPr>
      </w:pPr>
      <w:r w:rsidRPr="005D4694">
        <w:rPr>
          <w:sz w:val="28"/>
          <w:szCs w:val="28"/>
          <w:lang w:val="uk-UA"/>
        </w:rPr>
        <w:t xml:space="preserve">                                                       </w:t>
      </w:r>
      <w:r w:rsidRPr="005D4694">
        <w:rPr>
          <w:b/>
          <w:sz w:val="28"/>
          <w:szCs w:val="28"/>
          <w:lang w:val="uk-UA"/>
        </w:rPr>
        <w:t xml:space="preserve">     </w:t>
      </w:r>
      <w:r w:rsidRPr="005D4694">
        <w:rPr>
          <w:sz w:val="28"/>
          <w:szCs w:val="28"/>
          <w:lang w:val="uk-UA"/>
        </w:rPr>
        <w:t xml:space="preserve">                                                            </w:t>
      </w:r>
      <w:r w:rsidRPr="005D4694">
        <w:rPr>
          <w:b/>
          <w:sz w:val="28"/>
          <w:szCs w:val="28"/>
          <w:lang w:val="uk-UA"/>
        </w:rPr>
        <w:t xml:space="preserve"> </w:t>
      </w:r>
    </w:p>
    <w:p w:rsidR="005D4694" w:rsidRPr="005D4694" w:rsidRDefault="005D4694" w:rsidP="005D4694">
      <w:pPr>
        <w:jc w:val="both"/>
        <w:rPr>
          <w:b/>
          <w:i/>
          <w:sz w:val="28"/>
          <w:szCs w:val="28"/>
          <w:lang w:val="uk-UA"/>
        </w:rPr>
      </w:pPr>
      <w:r w:rsidRPr="005D4694">
        <w:rPr>
          <w:b/>
          <w:i/>
          <w:sz w:val="28"/>
          <w:szCs w:val="28"/>
          <w:lang w:val="uk-UA"/>
        </w:rPr>
        <w:t>Про надання дозволу Зеленодольській міській раді Апостолівського району</w:t>
      </w:r>
    </w:p>
    <w:p w:rsidR="005D4694" w:rsidRPr="005D4694" w:rsidRDefault="005D4694" w:rsidP="005D4694">
      <w:pPr>
        <w:jc w:val="both"/>
        <w:rPr>
          <w:b/>
          <w:i/>
          <w:sz w:val="28"/>
          <w:szCs w:val="28"/>
          <w:lang w:val="uk-UA"/>
        </w:rPr>
      </w:pPr>
      <w:r w:rsidRPr="005D4694">
        <w:rPr>
          <w:b/>
          <w:i/>
          <w:sz w:val="28"/>
          <w:szCs w:val="28"/>
          <w:lang w:val="uk-UA"/>
        </w:rPr>
        <w:t xml:space="preserve">Дніпропетровської області на розробку проекту землеустрою щодо відведення земельної ділянки у власність територіальної громади міста Зеленодольська для будівництва бетонного майданчику для збирання твердих побутових відходів </w:t>
      </w:r>
    </w:p>
    <w:p w:rsidR="005D4694" w:rsidRPr="005D4694" w:rsidRDefault="005D4694" w:rsidP="005D4694">
      <w:pPr>
        <w:jc w:val="both"/>
        <w:rPr>
          <w:sz w:val="28"/>
          <w:szCs w:val="28"/>
          <w:lang w:val="uk-UA"/>
        </w:rPr>
      </w:pPr>
    </w:p>
    <w:p w:rsidR="005D4694" w:rsidRPr="005D4694" w:rsidRDefault="005D4694" w:rsidP="005D4694">
      <w:pPr>
        <w:jc w:val="both"/>
        <w:rPr>
          <w:sz w:val="28"/>
          <w:szCs w:val="28"/>
          <w:lang w:val="uk-UA"/>
        </w:rPr>
      </w:pPr>
      <w:r w:rsidRPr="005D4694">
        <w:rPr>
          <w:sz w:val="28"/>
          <w:szCs w:val="28"/>
          <w:lang w:val="uk-UA"/>
        </w:rPr>
        <w:t xml:space="preserve">       У зв’язку із необхідністю забезпечення потреб населення міста Зеленодольська у збиранні твердих побутових відходів, керуючись </w:t>
      </w:r>
      <w:r w:rsidRPr="005D4694">
        <w:rPr>
          <w:sz w:val="28"/>
          <w:szCs w:val="28"/>
          <w:lang w:val="uk-UA"/>
        </w:rPr>
        <w:lastRenderedPageBreak/>
        <w:t>Земельним кодексом України, Законом України «Про державний земельний кадастр» № 3631-</w:t>
      </w:r>
      <w:r w:rsidRPr="005D4694">
        <w:rPr>
          <w:sz w:val="28"/>
          <w:szCs w:val="28"/>
          <w:lang w:val="en-US"/>
        </w:rPr>
        <w:t>VI</w:t>
      </w:r>
      <w:r w:rsidRPr="005D4694">
        <w:rPr>
          <w:sz w:val="28"/>
          <w:szCs w:val="28"/>
          <w:lang w:val="uk-UA"/>
        </w:rPr>
        <w:t xml:space="preserve"> від 07.07.2012 року, «Про регулювання містобудівної діяльності» Зеленодольська міська рада</w:t>
      </w:r>
    </w:p>
    <w:p w:rsidR="005D4694" w:rsidRPr="005D4694" w:rsidRDefault="005D4694" w:rsidP="005D4694">
      <w:pPr>
        <w:jc w:val="both"/>
        <w:rPr>
          <w:b/>
          <w:sz w:val="28"/>
          <w:szCs w:val="28"/>
          <w:lang w:val="uk-UA"/>
        </w:rPr>
      </w:pPr>
      <w:r w:rsidRPr="005D4694">
        <w:rPr>
          <w:sz w:val="28"/>
          <w:szCs w:val="28"/>
          <w:lang w:val="uk-UA"/>
        </w:rPr>
        <w:t xml:space="preserve">                                              </w:t>
      </w:r>
      <w:r w:rsidRPr="005D4694">
        <w:rPr>
          <w:b/>
          <w:sz w:val="28"/>
          <w:szCs w:val="28"/>
          <w:lang w:val="uk-UA"/>
        </w:rPr>
        <w:t>В И Р І Ш И Л А :</w:t>
      </w:r>
    </w:p>
    <w:p w:rsidR="005D4694" w:rsidRPr="005D4694" w:rsidRDefault="005D4694" w:rsidP="00586977">
      <w:pPr>
        <w:numPr>
          <w:ilvl w:val="0"/>
          <w:numId w:val="32"/>
        </w:numPr>
        <w:jc w:val="both"/>
        <w:rPr>
          <w:sz w:val="28"/>
          <w:szCs w:val="28"/>
          <w:lang w:val="uk-UA"/>
        </w:rPr>
      </w:pPr>
      <w:r w:rsidRPr="005D4694">
        <w:rPr>
          <w:sz w:val="28"/>
          <w:szCs w:val="28"/>
          <w:lang w:val="uk-UA"/>
        </w:rPr>
        <w:t>Надати дозвіл Зеленодольській міській раді на розроблення проекту</w:t>
      </w:r>
    </w:p>
    <w:p w:rsidR="005D4694" w:rsidRPr="005D4694" w:rsidRDefault="005D4694" w:rsidP="005D4694">
      <w:pPr>
        <w:jc w:val="both"/>
        <w:rPr>
          <w:sz w:val="28"/>
          <w:szCs w:val="28"/>
          <w:lang w:val="uk-UA"/>
        </w:rPr>
      </w:pPr>
      <w:r w:rsidRPr="005D4694">
        <w:rPr>
          <w:sz w:val="28"/>
          <w:szCs w:val="28"/>
          <w:lang w:val="uk-UA"/>
        </w:rPr>
        <w:t>землеустрою щодо відведення земельної ділянки у власність територіальної громади міста Зеленодольська для будівництва</w:t>
      </w:r>
      <w:r w:rsidRPr="005D4694">
        <w:rPr>
          <w:b/>
          <w:i/>
          <w:sz w:val="28"/>
          <w:szCs w:val="28"/>
          <w:lang w:val="uk-UA"/>
        </w:rPr>
        <w:t xml:space="preserve"> </w:t>
      </w:r>
      <w:r w:rsidRPr="005D4694">
        <w:rPr>
          <w:sz w:val="28"/>
          <w:szCs w:val="28"/>
          <w:lang w:val="uk-UA"/>
        </w:rPr>
        <w:t xml:space="preserve">бетонного майданчику для збирання твердих побутових відходів за адресою: майданчик №20 по </w:t>
      </w:r>
    </w:p>
    <w:p w:rsidR="005D4694" w:rsidRPr="005D4694" w:rsidRDefault="005D4694" w:rsidP="005D4694">
      <w:pPr>
        <w:jc w:val="both"/>
        <w:rPr>
          <w:sz w:val="26"/>
          <w:szCs w:val="26"/>
          <w:lang w:val="uk-UA"/>
        </w:rPr>
      </w:pPr>
      <w:r w:rsidRPr="005D4694">
        <w:rPr>
          <w:sz w:val="28"/>
          <w:szCs w:val="28"/>
          <w:lang w:val="uk-UA"/>
        </w:rPr>
        <w:t xml:space="preserve">вул. Леніна (згідно схеми розміщення) </w:t>
      </w:r>
      <w:r w:rsidRPr="005D4694">
        <w:rPr>
          <w:sz w:val="26"/>
          <w:szCs w:val="26"/>
          <w:lang w:val="uk-UA"/>
        </w:rPr>
        <w:t xml:space="preserve"> в м. Зеленодольську </w:t>
      </w:r>
      <w:r w:rsidRPr="005D4694">
        <w:rPr>
          <w:sz w:val="28"/>
          <w:szCs w:val="28"/>
          <w:lang w:val="uk-UA"/>
        </w:rPr>
        <w:t>Апостолівського району  Дніпропетровської області, за рахунок земель - землі запасу,  орієнтовною площею 0,0050 га.</w:t>
      </w:r>
    </w:p>
    <w:p w:rsidR="005D4694" w:rsidRPr="005D4694" w:rsidRDefault="005D4694" w:rsidP="00586977">
      <w:pPr>
        <w:numPr>
          <w:ilvl w:val="0"/>
          <w:numId w:val="32"/>
        </w:numPr>
        <w:jc w:val="both"/>
        <w:rPr>
          <w:sz w:val="28"/>
          <w:szCs w:val="28"/>
          <w:lang w:val="uk-UA"/>
        </w:rPr>
      </w:pPr>
      <w:r w:rsidRPr="005D4694">
        <w:rPr>
          <w:sz w:val="28"/>
          <w:szCs w:val="28"/>
          <w:lang w:val="uk-UA"/>
        </w:rPr>
        <w:t>Зеленодольській міській раді укласти договір із спеціалізованою</w:t>
      </w:r>
    </w:p>
    <w:p w:rsidR="005D4694" w:rsidRPr="005D4694" w:rsidRDefault="005D4694" w:rsidP="005D4694">
      <w:pPr>
        <w:jc w:val="both"/>
        <w:rPr>
          <w:sz w:val="28"/>
          <w:szCs w:val="28"/>
          <w:lang w:val="uk-UA"/>
        </w:rPr>
      </w:pPr>
      <w:r w:rsidRPr="005D4694">
        <w:rPr>
          <w:sz w:val="28"/>
          <w:szCs w:val="28"/>
          <w:lang w:val="uk-UA"/>
        </w:rPr>
        <w:t xml:space="preserve"> проектною організацією на розробку проекту землеустрою, щодо відведення земельної ділянки у  власність територіальної громади міста</w:t>
      </w:r>
      <w:r w:rsidRPr="005D4694">
        <w:rPr>
          <w:b/>
          <w:i/>
          <w:sz w:val="28"/>
          <w:szCs w:val="28"/>
          <w:lang w:val="uk-UA"/>
        </w:rPr>
        <w:t xml:space="preserve"> </w:t>
      </w:r>
      <w:r w:rsidRPr="005D4694">
        <w:rPr>
          <w:sz w:val="28"/>
          <w:szCs w:val="28"/>
          <w:lang w:val="uk-UA"/>
        </w:rPr>
        <w:t>Зеленодольська для будівництва</w:t>
      </w:r>
      <w:r w:rsidRPr="005D4694">
        <w:rPr>
          <w:b/>
          <w:i/>
          <w:sz w:val="28"/>
          <w:szCs w:val="28"/>
          <w:lang w:val="uk-UA"/>
        </w:rPr>
        <w:t xml:space="preserve"> </w:t>
      </w:r>
      <w:r w:rsidRPr="005D4694">
        <w:rPr>
          <w:sz w:val="28"/>
          <w:szCs w:val="28"/>
          <w:lang w:val="uk-UA"/>
        </w:rPr>
        <w:t>бетонного майданчика для збирання твердих побутових відходів за адресою: майданчик №20 по вул. Леніна (згідно схеми розміщення)  в м. Зеленодольську Апостолівського району Дніпропетровської області та затвердити розроблений проект рішенням Зеленодольської міської ради.</w:t>
      </w:r>
    </w:p>
    <w:p w:rsidR="005D4694" w:rsidRPr="005D4694" w:rsidRDefault="005D4694" w:rsidP="00586977">
      <w:pPr>
        <w:numPr>
          <w:ilvl w:val="0"/>
          <w:numId w:val="32"/>
        </w:numPr>
        <w:jc w:val="both"/>
        <w:rPr>
          <w:sz w:val="28"/>
          <w:szCs w:val="28"/>
          <w:lang w:val="uk-UA"/>
        </w:rPr>
      </w:pPr>
      <w:r w:rsidRPr="005D4694">
        <w:rPr>
          <w:sz w:val="28"/>
          <w:szCs w:val="28"/>
        </w:rPr>
        <w:t>Контроль</w:t>
      </w:r>
      <w:r w:rsidRPr="005D4694">
        <w:rPr>
          <w:sz w:val="28"/>
          <w:szCs w:val="28"/>
          <w:lang w:val="uk-UA"/>
        </w:rPr>
        <w:t xml:space="preserve"> за виконанням рішення покласти на постійну комісію</w:t>
      </w:r>
    </w:p>
    <w:p w:rsidR="005D4694" w:rsidRPr="005D4694" w:rsidRDefault="005D4694" w:rsidP="005D4694">
      <w:pPr>
        <w:jc w:val="both"/>
        <w:rPr>
          <w:sz w:val="28"/>
          <w:szCs w:val="28"/>
          <w:lang w:val="uk-UA"/>
        </w:rPr>
      </w:pPr>
      <w:r w:rsidRPr="005D4694">
        <w:rPr>
          <w:sz w:val="28"/>
          <w:szCs w:val="28"/>
          <w:lang w:val="uk-UA"/>
        </w:rPr>
        <w:t xml:space="preserve">Зеленодольської міської ради з питань регулювання земельних відносин та </w:t>
      </w:r>
    </w:p>
    <w:p w:rsidR="005D4694" w:rsidRPr="005D4694" w:rsidRDefault="005D4694" w:rsidP="005D4694">
      <w:pPr>
        <w:jc w:val="both"/>
        <w:rPr>
          <w:sz w:val="28"/>
          <w:szCs w:val="28"/>
          <w:lang w:val="uk-UA"/>
        </w:rPr>
      </w:pPr>
      <w:r w:rsidRPr="005D4694">
        <w:rPr>
          <w:sz w:val="28"/>
          <w:szCs w:val="28"/>
          <w:lang w:val="uk-UA"/>
        </w:rPr>
        <w:t>охорони навколишнього середовища.</w:t>
      </w:r>
    </w:p>
    <w:p w:rsidR="005D4694" w:rsidRPr="005D4694" w:rsidRDefault="005D4694" w:rsidP="005D4694">
      <w:pPr>
        <w:rPr>
          <w:b/>
          <w:sz w:val="26"/>
          <w:szCs w:val="26"/>
          <w:lang w:val="uk-UA"/>
        </w:rPr>
      </w:pPr>
    </w:p>
    <w:p w:rsidR="005D4694" w:rsidRDefault="005D4694" w:rsidP="005D4694">
      <w:pPr>
        <w:jc w:val="both"/>
        <w:rPr>
          <w:b/>
          <w:sz w:val="28"/>
          <w:szCs w:val="28"/>
          <w:lang w:val="uk-UA"/>
        </w:rPr>
      </w:pPr>
      <w:r w:rsidRPr="005D4694">
        <w:rPr>
          <w:b/>
          <w:sz w:val="28"/>
          <w:szCs w:val="28"/>
          <w:lang w:val="uk-UA"/>
        </w:rPr>
        <w:t>Міський голова                                                                       В. А. Качан</w:t>
      </w:r>
    </w:p>
    <w:p w:rsidR="005D4694" w:rsidRPr="005D4694" w:rsidRDefault="005D4694" w:rsidP="005D4694">
      <w:pPr>
        <w:jc w:val="both"/>
        <w:rPr>
          <w:b/>
          <w:sz w:val="28"/>
          <w:szCs w:val="28"/>
          <w:lang w:val="uk-UA"/>
        </w:rPr>
      </w:pPr>
    </w:p>
    <w:p w:rsidR="005D4694" w:rsidRPr="005D4694" w:rsidRDefault="005D4694" w:rsidP="005D4694">
      <w:pPr>
        <w:keepNext/>
        <w:jc w:val="center"/>
        <w:outlineLvl w:val="0"/>
        <w:rPr>
          <w:b/>
          <w:sz w:val="28"/>
          <w:szCs w:val="28"/>
          <w:lang w:val="uk-UA"/>
        </w:rPr>
      </w:pPr>
      <w:r w:rsidRPr="005D4694">
        <w:rPr>
          <w:b/>
          <w:sz w:val="28"/>
          <w:szCs w:val="28"/>
          <w:lang w:val="uk-UA"/>
        </w:rPr>
        <w:t>Р І Ш Е Н Н Я</w:t>
      </w:r>
    </w:p>
    <w:p w:rsidR="005D4694" w:rsidRPr="005D4694" w:rsidRDefault="005D4694" w:rsidP="005D4694">
      <w:pPr>
        <w:jc w:val="center"/>
        <w:rPr>
          <w:sz w:val="28"/>
          <w:szCs w:val="28"/>
          <w:lang w:val="uk-UA"/>
        </w:rPr>
      </w:pPr>
      <w:r w:rsidRPr="005D4694">
        <w:rPr>
          <w:sz w:val="28"/>
          <w:szCs w:val="28"/>
        </w:rPr>
        <w:t>Зеленодольської</w:t>
      </w:r>
      <w:r w:rsidRPr="005D4694">
        <w:rPr>
          <w:sz w:val="28"/>
          <w:szCs w:val="28"/>
          <w:lang w:val="uk-UA"/>
        </w:rPr>
        <w:t xml:space="preserve"> міської</w:t>
      </w:r>
      <w:r w:rsidRPr="005D4694">
        <w:rPr>
          <w:sz w:val="28"/>
          <w:szCs w:val="28"/>
        </w:rPr>
        <w:t xml:space="preserve"> ради</w:t>
      </w:r>
    </w:p>
    <w:p w:rsidR="005D4694" w:rsidRPr="005D4694" w:rsidRDefault="005D4694" w:rsidP="005D4694">
      <w:pPr>
        <w:jc w:val="center"/>
        <w:rPr>
          <w:sz w:val="28"/>
          <w:szCs w:val="28"/>
          <w:lang w:val="uk-UA"/>
        </w:rPr>
      </w:pPr>
      <w:r w:rsidRPr="005D4694">
        <w:rPr>
          <w:sz w:val="28"/>
          <w:szCs w:val="28"/>
          <w:lang w:val="uk-UA"/>
        </w:rPr>
        <w:t xml:space="preserve">78 сесії </w:t>
      </w:r>
      <w:r w:rsidRPr="005D4694">
        <w:rPr>
          <w:sz w:val="28"/>
          <w:szCs w:val="28"/>
          <w:lang w:val="en-US"/>
        </w:rPr>
        <w:t>V</w:t>
      </w:r>
      <w:r w:rsidRPr="005D4694">
        <w:rPr>
          <w:sz w:val="28"/>
          <w:szCs w:val="28"/>
          <w:lang w:val="uk-UA"/>
        </w:rPr>
        <w:t>І скликання</w:t>
      </w:r>
    </w:p>
    <w:p w:rsidR="005D4694" w:rsidRPr="005D4694" w:rsidRDefault="005D4694" w:rsidP="005D4694">
      <w:pPr>
        <w:jc w:val="center"/>
        <w:rPr>
          <w:b/>
          <w:sz w:val="28"/>
          <w:szCs w:val="28"/>
          <w:lang w:val="uk-UA"/>
        </w:rPr>
      </w:pPr>
    </w:p>
    <w:p w:rsidR="005D4694" w:rsidRPr="005D4694" w:rsidRDefault="005D4694" w:rsidP="005D4694">
      <w:pPr>
        <w:rPr>
          <w:sz w:val="28"/>
          <w:szCs w:val="28"/>
          <w:lang w:val="uk-UA"/>
        </w:rPr>
      </w:pPr>
      <w:r w:rsidRPr="005D4694">
        <w:rPr>
          <w:sz w:val="28"/>
          <w:szCs w:val="28"/>
          <w:lang w:val="uk-UA"/>
        </w:rPr>
        <w:t>21 жовтня   2015 року                                                                           № 1109/20</w:t>
      </w:r>
    </w:p>
    <w:p w:rsidR="005D4694" w:rsidRPr="005D4694" w:rsidRDefault="005D4694" w:rsidP="005D4694">
      <w:pPr>
        <w:rPr>
          <w:sz w:val="28"/>
          <w:szCs w:val="28"/>
          <w:lang w:val="uk-UA"/>
        </w:rPr>
      </w:pPr>
    </w:p>
    <w:p w:rsidR="005D4694" w:rsidRPr="005D4694" w:rsidRDefault="005D4694" w:rsidP="005D4694">
      <w:pPr>
        <w:jc w:val="both"/>
        <w:rPr>
          <w:b/>
          <w:i/>
          <w:sz w:val="28"/>
          <w:szCs w:val="28"/>
          <w:lang w:val="uk-UA"/>
        </w:rPr>
      </w:pPr>
      <w:r w:rsidRPr="005D4694">
        <w:rPr>
          <w:b/>
          <w:i/>
          <w:sz w:val="28"/>
          <w:szCs w:val="28"/>
          <w:lang w:val="uk-UA"/>
        </w:rPr>
        <w:t>Про надання дозволу Зеленодольській міській раді Апостолівського району</w:t>
      </w:r>
    </w:p>
    <w:p w:rsidR="005D4694" w:rsidRPr="005D4694" w:rsidRDefault="005D4694" w:rsidP="005D4694">
      <w:pPr>
        <w:jc w:val="both"/>
        <w:rPr>
          <w:b/>
          <w:i/>
          <w:sz w:val="28"/>
          <w:szCs w:val="28"/>
          <w:lang w:val="uk-UA"/>
        </w:rPr>
      </w:pPr>
      <w:r w:rsidRPr="005D4694">
        <w:rPr>
          <w:b/>
          <w:i/>
          <w:sz w:val="28"/>
          <w:szCs w:val="28"/>
          <w:lang w:val="uk-UA"/>
        </w:rPr>
        <w:t xml:space="preserve">Дніпропетровської області на розробку проекту землеустрою щодо відведення земельної ділянки у власність територіальної громади міста Зеленодольська для будівництва бетонного майданчику для збирання твердих побутових відходів </w:t>
      </w:r>
    </w:p>
    <w:p w:rsidR="005D4694" w:rsidRPr="005D4694" w:rsidRDefault="005D4694" w:rsidP="005D4694">
      <w:pPr>
        <w:jc w:val="both"/>
        <w:rPr>
          <w:sz w:val="28"/>
          <w:szCs w:val="28"/>
          <w:lang w:val="uk-UA"/>
        </w:rPr>
      </w:pPr>
    </w:p>
    <w:p w:rsidR="005D4694" w:rsidRPr="005D4694" w:rsidRDefault="005D4694" w:rsidP="005D4694">
      <w:pPr>
        <w:jc w:val="both"/>
        <w:rPr>
          <w:sz w:val="28"/>
          <w:szCs w:val="28"/>
          <w:lang w:val="uk-UA"/>
        </w:rPr>
      </w:pPr>
      <w:r w:rsidRPr="005D4694">
        <w:rPr>
          <w:sz w:val="28"/>
          <w:szCs w:val="28"/>
          <w:lang w:val="uk-UA"/>
        </w:rPr>
        <w:t xml:space="preserve">       У зв’язку із необхідністю забезпечення потреб населення міста Зеленодольська у збиранні твердих побутових відходів, керуючись Земельним кодексом України, Законом України «Про державний земельний кадастр» № 3631-</w:t>
      </w:r>
      <w:r w:rsidRPr="005D4694">
        <w:rPr>
          <w:sz w:val="28"/>
          <w:szCs w:val="28"/>
          <w:lang w:val="en-US"/>
        </w:rPr>
        <w:t>VI</w:t>
      </w:r>
      <w:r w:rsidRPr="005D4694">
        <w:rPr>
          <w:sz w:val="28"/>
          <w:szCs w:val="28"/>
          <w:lang w:val="uk-UA"/>
        </w:rPr>
        <w:t xml:space="preserve"> від 07.07.2012 року, «Про регулювання містобудівної діяльності» Зеленодольська міська рада</w:t>
      </w:r>
    </w:p>
    <w:p w:rsidR="005D4694" w:rsidRPr="005D4694" w:rsidRDefault="005D4694" w:rsidP="005D4694">
      <w:pPr>
        <w:jc w:val="both"/>
        <w:rPr>
          <w:b/>
          <w:sz w:val="28"/>
          <w:szCs w:val="28"/>
          <w:lang w:val="uk-UA"/>
        </w:rPr>
      </w:pPr>
      <w:r w:rsidRPr="005D4694">
        <w:rPr>
          <w:sz w:val="28"/>
          <w:szCs w:val="28"/>
          <w:lang w:val="uk-UA"/>
        </w:rPr>
        <w:t xml:space="preserve">                                              </w:t>
      </w:r>
      <w:r w:rsidRPr="005D4694">
        <w:rPr>
          <w:b/>
          <w:sz w:val="28"/>
          <w:szCs w:val="28"/>
          <w:lang w:val="uk-UA"/>
        </w:rPr>
        <w:t>В И Р І Ш И Л А :</w:t>
      </w:r>
    </w:p>
    <w:p w:rsidR="005D4694" w:rsidRPr="005D4694" w:rsidRDefault="005D4694" w:rsidP="00586977">
      <w:pPr>
        <w:numPr>
          <w:ilvl w:val="0"/>
          <w:numId w:val="33"/>
        </w:numPr>
        <w:jc w:val="both"/>
        <w:rPr>
          <w:sz w:val="28"/>
          <w:szCs w:val="28"/>
          <w:lang w:val="uk-UA"/>
        </w:rPr>
      </w:pPr>
      <w:r w:rsidRPr="005D4694">
        <w:rPr>
          <w:sz w:val="28"/>
          <w:szCs w:val="28"/>
          <w:lang w:val="uk-UA"/>
        </w:rPr>
        <w:t>Надати дозвіл Зеленодольській міській раді на розроблення проекту</w:t>
      </w:r>
    </w:p>
    <w:p w:rsidR="005D4694" w:rsidRPr="005D4694" w:rsidRDefault="005D4694" w:rsidP="005D4694">
      <w:pPr>
        <w:jc w:val="both"/>
        <w:rPr>
          <w:sz w:val="28"/>
          <w:szCs w:val="28"/>
          <w:lang w:val="uk-UA"/>
        </w:rPr>
      </w:pPr>
      <w:r w:rsidRPr="005D4694">
        <w:rPr>
          <w:sz w:val="28"/>
          <w:szCs w:val="28"/>
          <w:lang w:val="uk-UA"/>
        </w:rPr>
        <w:lastRenderedPageBreak/>
        <w:t>землеустрою щодо відведення земельної ділянки у власність територіальної громади міста Зеленодольська для будівництва</w:t>
      </w:r>
      <w:r w:rsidRPr="005D4694">
        <w:rPr>
          <w:b/>
          <w:i/>
          <w:sz w:val="28"/>
          <w:szCs w:val="28"/>
          <w:lang w:val="uk-UA"/>
        </w:rPr>
        <w:t xml:space="preserve"> </w:t>
      </w:r>
      <w:r w:rsidRPr="005D4694">
        <w:rPr>
          <w:sz w:val="28"/>
          <w:szCs w:val="28"/>
          <w:lang w:val="uk-UA"/>
        </w:rPr>
        <w:t xml:space="preserve">бетонного майданчику для збирання твердих побутових відходів за адресою: майданчик №21 по </w:t>
      </w:r>
    </w:p>
    <w:p w:rsidR="005D4694" w:rsidRPr="005D4694" w:rsidRDefault="005D4694" w:rsidP="005D4694">
      <w:pPr>
        <w:jc w:val="both"/>
        <w:rPr>
          <w:sz w:val="26"/>
          <w:szCs w:val="26"/>
          <w:lang w:val="uk-UA"/>
        </w:rPr>
      </w:pPr>
      <w:r w:rsidRPr="005D4694">
        <w:rPr>
          <w:sz w:val="28"/>
          <w:szCs w:val="28"/>
          <w:lang w:val="uk-UA"/>
        </w:rPr>
        <w:t xml:space="preserve">вул. Леніна (згідно схеми розміщення) </w:t>
      </w:r>
      <w:r w:rsidRPr="005D4694">
        <w:rPr>
          <w:sz w:val="26"/>
          <w:szCs w:val="26"/>
          <w:lang w:val="uk-UA"/>
        </w:rPr>
        <w:t xml:space="preserve"> в м. Зеленодольську </w:t>
      </w:r>
      <w:r w:rsidRPr="005D4694">
        <w:rPr>
          <w:sz w:val="28"/>
          <w:szCs w:val="28"/>
          <w:lang w:val="uk-UA"/>
        </w:rPr>
        <w:t>Апостолівського району  Дніпропетровської області, за рахунок земель - землі запасу,  орієнтовною площею 0,0050 га.</w:t>
      </w:r>
    </w:p>
    <w:p w:rsidR="005D4694" w:rsidRPr="005D4694" w:rsidRDefault="005D4694" w:rsidP="00586977">
      <w:pPr>
        <w:numPr>
          <w:ilvl w:val="0"/>
          <w:numId w:val="33"/>
        </w:numPr>
        <w:jc w:val="both"/>
        <w:rPr>
          <w:sz w:val="28"/>
          <w:szCs w:val="28"/>
          <w:lang w:val="uk-UA"/>
        </w:rPr>
      </w:pPr>
      <w:r w:rsidRPr="005D4694">
        <w:rPr>
          <w:sz w:val="28"/>
          <w:szCs w:val="28"/>
          <w:lang w:val="uk-UA"/>
        </w:rPr>
        <w:t>Зеленодольській міській раді укласти договір із спеціалізованою</w:t>
      </w:r>
    </w:p>
    <w:p w:rsidR="005D4694" w:rsidRPr="005D4694" w:rsidRDefault="005D4694" w:rsidP="005D4694">
      <w:pPr>
        <w:jc w:val="both"/>
        <w:rPr>
          <w:sz w:val="28"/>
          <w:szCs w:val="28"/>
          <w:lang w:val="uk-UA"/>
        </w:rPr>
      </w:pPr>
      <w:r w:rsidRPr="005D4694">
        <w:rPr>
          <w:sz w:val="28"/>
          <w:szCs w:val="28"/>
          <w:lang w:val="uk-UA"/>
        </w:rPr>
        <w:t xml:space="preserve"> проектною організацією на розробку проекту землеустрою, щодо відведення земельної ділянки у  власність територіальної громади міста</w:t>
      </w:r>
      <w:r w:rsidRPr="005D4694">
        <w:rPr>
          <w:b/>
          <w:i/>
          <w:sz w:val="28"/>
          <w:szCs w:val="28"/>
          <w:lang w:val="uk-UA"/>
        </w:rPr>
        <w:t xml:space="preserve"> </w:t>
      </w:r>
      <w:r w:rsidRPr="005D4694">
        <w:rPr>
          <w:sz w:val="28"/>
          <w:szCs w:val="28"/>
          <w:lang w:val="uk-UA"/>
        </w:rPr>
        <w:t>Зеленодольська для будівництва</w:t>
      </w:r>
      <w:r w:rsidRPr="005D4694">
        <w:rPr>
          <w:b/>
          <w:i/>
          <w:sz w:val="28"/>
          <w:szCs w:val="28"/>
          <w:lang w:val="uk-UA"/>
        </w:rPr>
        <w:t xml:space="preserve"> </w:t>
      </w:r>
      <w:r w:rsidRPr="005D4694">
        <w:rPr>
          <w:sz w:val="28"/>
          <w:szCs w:val="28"/>
          <w:lang w:val="uk-UA"/>
        </w:rPr>
        <w:t>бетонного майданчика для збирання твердих побутових відходів за адресою: майданчик №21 по вул. Леніна (згідно схеми розміщення)  в м. Зеленодольську Апостолівського району Дніпропетровської області та затвердити розроблений проект рішенням Зеленодольської міської ради.</w:t>
      </w:r>
    </w:p>
    <w:p w:rsidR="005D4694" w:rsidRPr="005D4694" w:rsidRDefault="005D4694" w:rsidP="00586977">
      <w:pPr>
        <w:numPr>
          <w:ilvl w:val="0"/>
          <w:numId w:val="33"/>
        </w:numPr>
        <w:jc w:val="both"/>
        <w:rPr>
          <w:sz w:val="28"/>
          <w:szCs w:val="28"/>
          <w:lang w:val="uk-UA"/>
        </w:rPr>
      </w:pPr>
      <w:r w:rsidRPr="005D4694">
        <w:rPr>
          <w:sz w:val="28"/>
          <w:szCs w:val="28"/>
        </w:rPr>
        <w:t>Контроль</w:t>
      </w:r>
      <w:r w:rsidRPr="005D4694">
        <w:rPr>
          <w:sz w:val="28"/>
          <w:szCs w:val="28"/>
          <w:lang w:val="uk-UA"/>
        </w:rPr>
        <w:t xml:space="preserve"> за виконанням рішення покласти на постійну комісію</w:t>
      </w:r>
    </w:p>
    <w:p w:rsidR="005D4694" w:rsidRPr="005D4694" w:rsidRDefault="005D4694" w:rsidP="005D4694">
      <w:pPr>
        <w:jc w:val="both"/>
        <w:rPr>
          <w:sz w:val="28"/>
          <w:szCs w:val="28"/>
          <w:lang w:val="uk-UA"/>
        </w:rPr>
      </w:pPr>
      <w:r w:rsidRPr="005D4694">
        <w:rPr>
          <w:sz w:val="28"/>
          <w:szCs w:val="28"/>
          <w:lang w:val="uk-UA"/>
        </w:rPr>
        <w:t xml:space="preserve">Зеленодольської міської ради з питань регулювання земельних відносин та </w:t>
      </w:r>
    </w:p>
    <w:p w:rsidR="005D4694" w:rsidRPr="005D4694" w:rsidRDefault="005D4694" w:rsidP="005D4694">
      <w:pPr>
        <w:jc w:val="both"/>
        <w:rPr>
          <w:sz w:val="28"/>
          <w:szCs w:val="28"/>
          <w:lang w:val="uk-UA"/>
        </w:rPr>
      </w:pPr>
      <w:r w:rsidRPr="005D4694">
        <w:rPr>
          <w:sz w:val="28"/>
          <w:szCs w:val="28"/>
          <w:lang w:val="uk-UA"/>
        </w:rPr>
        <w:t>охорони навколишнього середовища.</w:t>
      </w:r>
    </w:p>
    <w:p w:rsidR="005D4694" w:rsidRPr="005D4694" w:rsidRDefault="005D4694" w:rsidP="005D4694">
      <w:pPr>
        <w:rPr>
          <w:b/>
          <w:sz w:val="26"/>
          <w:szCs w:val="26"/>
          <w:lang w:val="uk-UA"/>
        </w:rPr>
      </w:pPr>
    </w:p>
    <w:p w:rsidR="005D4694" w:rsidRPr="005D4694" w:rsidRDefault="005D4694" w:rsidP="005D4694">
      <w:pPr>
        <w:jc w:val="both"/>
        <w:rPr>
          <w:b/>
          <w:sz w:val="28"/>
          <w:szCs w:val="28"/>
          <w:lang w:val="uk-UA"/>
        </w:rPr>
      </w:pPr>
      <w:r w:rsidRPr="005D4694">
        <w:rPr>
          <w:b/>
          <w:sz w:val="28"/>
          <w:szCs w:val="28"/>
          <w:lang w:val="uk-UA"/>
        </w:rPr>
        <w:t>Міський голова                                                                       В. А. Качан</w:t>
      </w:r>
    </w:p>
    <w:p w:rsidR="005D4694" w:rsidRPr="005D4694" w:rsidRDefault="005D4694" w:rsidP="005D4694">
      <w:pPr>
        <w:rPr>
          <w:sz w:val="20"/>
          <w:szCs w:val="20"/>
          <w:lang w:val="uk-UA"/>
        </w:rPr>
      </w:pPr>
    </w:p>
    <w:p w:rsidR="005D4694" w:rsidRPr="005D4694" w:rsidRDefault="005D4694" w:rsidP="005D4694">
      <w:pPr>
        <w:keepNext/>
        <w:jc w:val="center"/>
        <w:outlineLvl w:val="0"/>
        <w:rPr>
          <w:b/>
          <w:sz w:val="28"/>
          <w:szCs w:val="28"/>
          <w:lang w:val="uk-UA"/>
        </w:rPr>
      </w:pPr>
      <w:r w:rsidRPr="005D4694">
        <w:rPr>
          <w:b/>
          <w:sz w:val="28"/>
          <w:szCs w:val="28"/>
          <w:lang w:val="uk-UA"/>
        </w:rPr>
        <w:t>Р І Ш Е Н Н Я</w:t>
      </w:r>
    </w:p>
    <w:p w:rsidR="005D4694" w:rsidRPr="005D4694" w:rsidRDefault="005D4694" w:rsidP="005D4694">
      <w:pPr>
        <w:jc w:val="center"/>
        <w:rPr>
          <w:sz w:val="28"/>
          <w:szCs w:val="28"/>
          <w:lang w:val="uk-UA"/>
        </w:rPr>
      </w:pPr>
      <w:r w:rsidRPr="005D4694">
        <w:rPr>
          <w:sz w:val="28"/>
          <w:szCs w:val="28"/>
        </w:rPr>
        <w:t>Зеленодольської</w:t>
      </w:r>
      <w:r w:rsidRPr="005D4694">
        <w:rPr>
          <w:sz w:val="28"/>
          <w:szCs w:val="28"/>
          <w:lang w:val="uk-UA"/>
        </w:rPr>
        <w:t xml:space="preserve"> міської</w:t>
      </w:r>
      <w:r w:rsidRPr="005D4694">
        <w:rPr>
          <w:sz w:val="28"/>
          <w:szCs w:val="28"/>
        </w:rPr>
        <w:t xml:space="preserve"> ради</w:t>
      </w:r>
    </w:p>
    <w:p w:rsidR="005D4694" w:rsidRPr="005D4694" w:rsidRDefault="005D4694" w:rsidP="005D4694">
      <w:pPr>
        <w:jc w:val="center"/>
        <w:rPr>
          <w:sz w:val="28"/>
          <w:szCs w:val="28"/>
          <w:lang w:val="uk-UA"/>
        </w:rPr>
      </w:pPr>
      <w:r w:rsidRPr="005D4694">
        <w:rPr>
          <w:sz w:val="28"/>
          <w:szCs w:val="28"/>
          <w:lang w:val="uk-UA"/>
        </w:rPr>
        <w:t xml:space="preserve">78 сесії </w:t>
      </w:r>
      <w:r w:rsidRPr="005D4694">
        <w:rPr>
          <w:sz w:val="28"/>
          <w:szCs w:val="28"/>
          <w:lang w:val="en-US"/>
        </w:rPr>
        <w:t>V</w:t>
      </w:r>
      <w:r w:rsidRPr="005D4694">
        <w:rPr>
          <w:sz w:val="28"/>
          <w:szCs w:val="28"/>
          <w:lang w:val="uk-UA"/>
        </w:rPr>
        <w:t>І скликання</w:t>
      </w:r>
    </w:p>
    <w:p w:rsidR="005D4694" w:rsidRPr="005D4694" w:rsidRDefault="005D4694" w:rsidP="005D4694">
      <w:pPr>
        <w:jc w:val="center"/>
        <w:rPr>
          <w:b/>
          <w:sz w:val="28"/>
          <w:szCs w:val="28"/>
          <w:lang w:val="uk-UA"/>
        </w:rPr>
      </w:pPr>
    </w:p>
    <w:p w:rsidR="005D4694" w:rsidRPr="005D4694" w:rsidRDefault="005D4694" w:rsidP="005D4694">
      <w:pPr>
        <w:rPr>
          <w:sz w:val="28"/>
          <w:szCs w:val="28"/>
          <w:lang w:val="uk-UA"/>
        </w:rPr>
      </w:pPr>
      <w:r w:rsidRPr="005D4694">
        <w:rPr>
          <w:sz w:val="28"/>
          <w:szCs w:val="28"/>
          <w:lang w:val="uk-UA"/>
        </w:rPr>
        <w:t xml:space="preserve">21 жовтня   2015 року                                             </w:t>
      </w:r>
      <w:r>
        <w:rPr>
          <w:sz w:val="28"/>
          <w:szCs w:val="28"/>
          <w:lang w:val="uk-UA"/>
        </w:rPr>
        <w:t xml:space="preserve">                            </w:t>
      </w:r>
      <w:r w:rsidRPr="005D4694">
        <w:rPr>
          <w:b/>
          <w:sz w:val="28"/>
          <w:szCs w:val="28"/>
          <w:lang w:val="uk-UA"/>
        </w:rPr>
        <w:t xml:space="preserve">   </w:t>
      </w:r>
      <w:r w:rsidRPr="005D4694">
        <w:rPr>
          <w:sz w:val="28"/>
          <w:szCs w:val="28"/>
          <w:lang w:val="uk-UA"/>
        </w:rPr>
        <w:t>№ 1109/21</w:t>
      </w:r>
    </w:p>
    <w:p w:rsidR="005D4694" w:rsidRPr="005D4694" w:rsidRDefault="005D4694" w:rsidP="005D4694">
      <w:pPr>
        <w:rPr>
          <w:sz w:val="28"/>
          <w:szCs w:val="28"/>
          <w:lang w:val="uk-UA"/>
        </w:rPr>
      </w:pPr>
    </w:p>
    <w:p w:rsidR="005D4694" w:rsidRPr="005D4694" w:rsidRDefault="005D4694" w:rsidP="005D4694">
      <w:pPr>
        <w:jc w:val="both"/>
        <w:rPr>
          <w:b/>
          <w:i/>
          <w:sz w:val="28"/>
          <w:szCs w:val="28"/>
          <w:lang w:val="uk-UA"/>
        </w:rPr>
      </w:pPr>
      <w:r w:rsidRPr="005D4694">
        <w:rPr>
          <w:b/>
          <w:i/>
          <w:sz w:val="28"/>
          <w:szCs w:val="28"/>
          <w:lang w:val="uk-UA"/>
        </w:rPr>
        <w:t>Про надання дозволу Зеленодольській міській раді Апостолівського району</w:t>
      </w:r>
    </w:p>
    <w:p w:rsidR="005D4694" w:rsidRPr="005D4694" w:rsidRDefault="005D4694" w:rsidP="005D4694">
      <w:pPr>
        <w:jc w:val="both"/>
        <w:rPr>
          <w:b/>
          <w:i/>
          <w:sz w:val="28"/>
          <w:szCs w:val="28"/>
          <w:lang w:val="uk-UA"/>
        </w:rPr>
      </w:pPr>
      <w:r w:rsidRPr="005D4694">
        <w:rPr>
          <w:b/>
          <w:i/>
          <w:sz w:val="28"/>
          <w:szCs w:val="28"/>
          <w:lang w:val="uk-UA"/>
        </w:rPr>
        <w:t xml:space="preserve">Дніпропетровської області на розробку проекту землеустрою щодо відведення земельної ділянки у власність територіальної громади міста Зеленодольська для будівництва бетонного майданчику для збирання твердих побутових відходів </w:t>
      </w:r>
    </w:p>
    <w:p w:rsidR="005D4694" w:rsidRPr="005D4694" w:rsidRDefault="005D4694" w:rsidP="005D4694">
      <w:pPr>
        <w:jc w:val="both"/>
        <w:rPr>
          <w:sz w:val="28"/>
          <w:szCs w:val="28"/>
          <w:lang w:val="uk-UA"/>
        </w:rPr>
      </w:pPr>
    </w:p>
    <w:p w:rsidR="005D4694" w:rsidRPr="005D4694" w:rsidRDefault="005D4694" w:rsidP="005D4694">
      <w:pPr>
        <w:jc w:val="both"/>
        <w:rPr>
          <w:sz w:val="28"/>
          <w:szCs w:val="28"/>
          <w:lang w:val="uk-UA"/>
        </w:rPr>
      </w:pPr>
      <w:r w:rsidRPr="005D4694">
        <w:rPr>
          <w:sz w:val="28"/>
          <w:szCs w:val="28"/>
          <w:lang w:val="uk-UA"/>
        </w:rPr>
        <w:t xml:space="preserve">       У зв’язку із необхідністю забезпечення потреб населення міста Зеленодольська та у збиранні твердих побутових відходів, керуючись Земельним кодексом України, Законом України «Про державний земельний кадастр» № 3631-</w:t>
      </w:r>
      <w:r w:rsidRPr="005D4694">
        <w:rPr>
          <w:sz w:val="28"/>
          <w:szCs w:val="28"/>
          <w:lang w:val="en-US"/>
        </w:rPr>
        <w:t>VI</w:t>
      </w:r>
      <w:r w:rsidRPr="005D4694">
        <w:rPr>
          <w:sz w:val="28"/>
          <w:szCs w:val="28"/>
          <w:lang w:val="uk-UA"/>
        </w:rPr>
        <w:t xml:space="preserve"> від 07.07.2012 року, «Про регулювання містобудівної діяльності» Зеленодольська міська рада</w:t>
      </w:r>
    </w:p>
    <w:p w:rsidR="005D4694" w:rsidRPr="005D4694" w:rsidRDefault="005D4694" w:rsidP="005D4694">
      <w:pPr>
        <w:jc w:val="both"/>
        <w:rPr>
          <w:b/>
          <w:sz w:val="28"/>
          <w:szCs w:val="28"/>
          <w:lang w:val="uk-UA"/>
        </w:rPr>
      </w:pPr>
      <w:r w:rsidRPr="005D4694">
        <w:rPr>
          <w:sz w:val="28"/>
          <w:szCs w:val="28"/>
          <w:lang w:val="uk-UA"/>
        </w:rPr>
        <w:t xml:space="preserve">                                              </w:t>
      </w:r>
      <w:r w:rsidRPr="005D4694">
        <w:rPr>
          <w:b/>
          <w:sz w:val="28"/>
          <w:szCs w:val="28"/>
          <w:lang w:val="uk-UA"/>
        </w:rPr>
        <w:t>В И Р І Ш И Л А :</w:t>
      </w:r>
    </w:p>
    <w:p w:rsidR="005D4694" w:rsidRPr="005D4694" w:rsidRDefault="005D4694" w:rsidP="00586977">
      <w:pPr>
        <w:numPr>
          <w:ilvl w:val="0"/>
          <w:numId w:val="34"/>
        </w:numPr>
        <w:jc w:val="both"/>
        <w:rPr>
          <w:sz w:val="28"/>
          <w:szCs w:val="28"/>
          <w:lang w:val="uk-UA"/>
        </w:rPr>
      </w:pPr>
      <w:r w:rsidRPr="005D4694">
        <w:rPr>
          <w:sz w:val="28"/>
          <w:szCs w:val="28"/>
          <w:lang w:val="uk-UA"/>
        </w:rPr>
        <w:t>Надати дозвіл Зеленодольській міській раді на розроблення проекту</w:t>
      </w:r>
    </w:p>
    <w:p w:rsidR="005D4694" w:rsidRPr="005D4694" w:rsidRDefault="005D4694" w:rsidP="005D4694">
      <w:pPr>
        <w:jc w:val="both"/>
        <w:rPr>
          <w:sz w:val="28"/>
          <w:szCs w:val="28"/>
          <w:lang w:val="uk-UA"/>
        </w:rPr>
      </w:pPr>
      <w:r w:rsidRPr="005D4694">
        <w:rPr>
          <w:sz w:val="28"/>
          <w:szCs w:val="28"/>
          <w:lang w:val="uk-UA"/>
        </w:rPr>
        <w:t>землеустрою щодо відведення земельної ділянки у власність територіальної громади міста Зеленодольська для будівництва</w:t>
      </w:r>
      <w:r w:rsidRPr="005D4694">
        <w:rPr>
          <w:b/>
          <w:i/>
          <w:sz w:val="28"/>
          <w:szCs w:val="28"/>
          <w:lang w:val="uk-UA"/>
        </w:rPr>
        <w:t xml:space="preserve"> </w:t>
      </w:r>
      <w:r w:rsidRPr="005D4694">
        <w:rPr>
          <w:sz w:val="28"/>
          <w:szCs w:val="28"/>
          <w:lang w:val="uk-UA"/>
        </w:rPr>
        <w:t xml:space="preserve">бетонного майданчику для збирання твердих побутових відходів за адресою: майданчик №22 по </w:t>
      </w:r>
    </w:p>
    <w:p w:rsidR="005D4694" w:rsidRPr="005D4694" w:rsidRDefault="005D4694" w:rsidP="005D4694">
      <w:pPr>
        <w:jc w:val="both"/>
        <w:rPr>
          <w:sz w:val="26"/>
          <w:szCs w:val="26"/>
          <w:lang w:val="uk-UA"/>
        </w:rPr>
      </w:pPr>
      <w:r w:rsidRPr="005D4694">
        <w:rPr>
          <w:sz w:val="28"/>
          <w:szCs w:val="28"/>
          <w:lang w:val="uk-UA"/>
        </w:rPr>
        <w:t xml:space="preserve">вул. Леніна (згідно схеми розміщення) </w:t>
      </w:r>
      <w:r w:rsidRPr="005D4694">
        <w:rPr>
          <w:sz w:val="26"/>
          <w:szCs w:val="26"/>
          <w:lang w:val="uk-UA"/>
        </w:rPr>
        <w:t xml:space="preserve"> в м. Зеленодольську </w:t>
      </w:r>
      <w:r w:rsidRPr="005D4694">
        <w:rPr>
          <w:sz w:val="28"/>
          <w:szCs w:val="28"/>
          <w:lang w:val="uk-UA"/>
        </w:rPr>
        <w:t>Апостолівського району  Дніпропетровської області, за рахунок земель - землі запасу,  орієнтовною площею 0,0050 га.</w:t>
      </w:r>
    </w:p>
    <w:p w:rsidR="005D4694" w:rsidRPr="005D4694" w:rsidRDefault="005D4694" w:rsidP="00586977">
      <w:pPr>
        <w:numPr>
          <w:ilvl w:val="0"/>
          <w:numId w:val="34"/>
        </w:numPr>
        <w:jc w:val="both"/>
        <w:rPr>
          <w:sz w:val="28"/>
          <w:szCs w:val="28"/>
          <w:lang w:val="uk-UA"/>
        </w:rPr>
      </w:pPr>
      <w:r w:rsidRPr="005D4694">
        <w:rPr>
          <w:sz w:val="28"/>
          <w:szCs w:val="28"/>
          <w:lang w:val="uk-UA"/>
        </w:rPr>
        <w:t>Зеленодольській міській раді укласти договір із спеціалізованою</w:t>
      </w:r>
    </w:p>
    <w:p w:rsidR="005D4694" w:rsidRPr="005D4694" w:rsidRDefault="005D4694" w:rsidP="005D4694">
      <w:pPr>
        <w:jc w:val="both"/>
        <w:rPr>
          <w:sz w:val="28"/>
          <w:szCs w:val="28"/>
          <w:lang w:val="uk-UA"/>
        </w:rPr>
      </w:pPr>
      <w:r w:rsidRPr="005D4694">
        <w:rPr>
          <w:sz w:val="28"/>
          <w:szCs w:val="28"/>
          <w:lang w:val="uk-UA"/>
        </w:rPr>
        <w:lastRenderedPageBreak/>
        <w:t xml:space="preserve"> проектною організацією на розробку проекту землеустрою, щодо відведення земельної ділянки у  власність територіальної громади міста</w:t>
      </w:r>
      <w:r w:rsidRPr="005D4694">
        <w:rPr>
          <w:b/>
          <w:i/>
          <w:sz w:val="28"/>
          <w:szCs w:val="28"/>
          <w:lang w:val="uk-UA"/>
        </w:rPr>
        <w:t xml:space="preserve"> </w:t>
      </w:r>
      <w:r w:rsidRPr="005D4694">
        <w:rPr>
          <w:sz w:val="28"/>
          <w:szCs w:val="28"/>
          <w:lang w:val="uk-UA"/>
        </w:rPr>
        <w:t>Зеленодольська для будівництва</w:t>
      </w:r>
      <w:r w:rsidRPr="005D4694">
        <w:rPr>
          <w:b/>
          <w:i/>
          <w:sz w:val="28"/>
          <w:szCs w:val="28"/>
          <w:lang w:val="uk-UA"/>
        </w:rPr>
        <w:t xml:space="preserve"> </w:t>
      </w:r>
      <w:r w:rsidRPr="005D4694">
        <w:rPr>
          <w:sz w:val="28"/>
          <w:szCs w:val="28"/>
          <w:lang w:val="uk-UA"/>
        </w:rPr>
        <w:t>бетонного майданчика для збирання твердих побутових відходів за адресою: майданчик №22 по вул. Леніна (згідно схеми розміщення)  в м. Зеленодольську Апостолівського району Дніпропетровської області та затвердити розроблений проект рішенням Зеленодольської міської ради.</w:t>
      </w:r>
    </w:p>
    <w:p w:rsidR="005D4694" w:rsidRPr="005D4694" w:rsidRDefault="005D4694" w:rsidP="00586977">
      <w:pPr>
        <w:numPr>
          <w:ilvl w:val="0"/>
          <w:numId w:val="34"/>
        </w:numPr>
        <w:jc w:val="both"/>
        <w:rPr>
          <w:sz w:val="28"/>
          <w:szCs w:val="28"/>
          <w:lang w:val="uk-UA"/>
        </w:rPr>
      </w:pPr>
      <w:r w:rsidRPr="005D4694">
        <w:rPr>
          <w:sz w:val="28"/>
          <w:szCs w:val="28"/>
        </w:rPr>
        <w:t>Контроль</w:t>
      </w:r>
      <w:r w:rsidRPr="005D4694">
        <w:rPr>
          <w:sz w:val="28"/>
          <w:szCs w:val="28"/>
          <w:lang w:val="uk-UA"/>
        </w:rPr>
        <w:t xml:space="preserve"> за виконанням рішення покласти на постійну комісію</w:t>
      </w:r>
    </w:p>
    <w:p w:rsidR="005D4694" w:rsidRPr="005D4694" w:rsidRDefault="005D4694" w:rsidP="005D4694">
      <w:pPr>
        <w:jc w:val="both"/>
        <w:rPr>
          <w:sz w:val="28"/>
          <w:szCs w:val="28"/>
          <w:lang w:val="uk-UA"/>
        </w:rPr>
      </w:pPr>
      <w:r w:rsidRPr="005D4694">
        <w:rPr>
          <w:sz w:val="28"/>
          <w:szCs w:val="28"/>
          <w:lang w:val="uk-UA"/>
        </w:rPr>
        <w:t xml:space="preserve">Зеленодольської міської ради з питань регулювання земельних відносин та </w:t>
      </w:r>
    </w:p>
    <w:p w:rsidR="005D4694" w:rsidRPr="005D4694" w:rsidRDefault="005D4694" w:rsidP="005D4694">
      <w:pPr>
        <w:jc w:val="both"/>
        <w:rPr>
          <w:sz w:val="28"/>
          <w:szCs w:val="28"/>
          <w:lang w:val="uk-UA"/>
        </w:rPr>
      </w:pPr>
      <w:r w:rsidRPr="005D4694">
        <w:rPr>
          <w:sz w:val="28"/>
          <w:szCs w:val="28"/>
          <w:lang w:val="uk-UA"/>
        </w:rPr>
        <w:t>охорони навколишнього середовища.</w:t>
      </w:r>
    </w:p>
    <w:p w:rsidR="005D4694" w:rsidRPr="005D4694" w:rsidRDefault="005D4694" w:rsidP="005D4694">
      <w:pPr>
        <w:jc w:val="both"/>
        <w:rPr>
          <w:sz w:val="28"/>
          <w:szCs w:val="28"/>
          <w:lang w:val="uk-UA"/>
        </w:rPr>
      </w:pPr>
    </w:p>
    <w:p w:rsidR="005D4694" w:rsidRPr="005D4694" w:rsidRDefault="005D4694" w:rsidP="005D4694">
      <w:pPr>
        <w:rPr>
          <w:b/>
          <w:sz w:val="26"/>
          <w:szCs w:val="26"/>
          <w:lang w:val="uk-UA"/>
        </w:rPr>
      </w:pPr>
    </w:p>
    <w:p w:rsidR="005D4694" w:rsidRPr="005D4694" w:rsidRDefault="005D4694" w:rsidP="005D4694">
      <w:pPr>
        <w:jc w:val="both"/>
        <w:rPr>
          <w:b/>
          <w:sz w:val="28"/>
          <w:szCs w:val="28"/>
          <w:lang w:val="uk-UA"/>
        </w:rPr>
      </w:pPr>
      <w:r w:rsidRPr="005D4694">
        <w:rPr>
          <w:b/>
          <w:sz w:val="28"/>
          <w:szCs w:val="28"/>
          <w:lang w:val="uk-UA"/>
        </w:rPr>
        <w:t>Міський голова                                                                       В. А. Качан</w:t>
      </w:r>
    </w:p>
    <w:p w:rsidR="005D4694" w:rsidRPr="005D4694" w:rsidRDefault="005D4694" w:rsidP="005D4694">
      <w:pPr>
        <w:rPr>
          <w:sz w:val="20"/>
          <w:szCs w:val="20"/>
          <w:lang w:val="uk-UA"/>
        </w:rPr>
      </w:pPr>
    </w:p>
    <w:p w:rsidR="005D4694" w:rsidRPr="005D4694" w:rsidRDefault="005D4694" w:rsidP="005D4694">
      <w:pPr>
        <w:keepNext/>
        <w:jc w:val="center"/>
        <w:outlineLvl w:val="0"/>
        <w:rPr>
          <w:b/>
          <w:sz w:val="28"/>
          <w:szCs w:val="28"/>
          <w:lang w:val="uk-UA"/>
        </w:rPr>
      </w:pPr>
      <w:r w:rsidRPr="005D4694">
        <w:rPr>
          <w:b/>
          <w:sz w:val="28"/>
          <w:szCs w:val="28"/>
          <w:lang w:val="uk-UA"/>
        </w:rPr>
        <w:t>Р І Ш Е Н Н Я</w:t>
      </w:r>
    </w:p>
    <w:p w:rsidR="005D4694" w:rsidRPr="005D4694" w:rsidRDefault="005D4694" w:rsidP="005D4694">
      <w:pPr>
        <w:jc w:val="center"/>
        <w:rPr>
          <w:sz w:val="28"/>
          <w:szCs w:val="28"/>
          <w:lang w:val="uk-UA"/>
        </w:rPr>
      </w:pPr>
      <w:r w:rsidRPr="005D4694">
        <w:rPr>
          <w:sz w:val="28"/>
          <w:szCs w:val="28"/>
        </w:rPr>
        <w:t>Зеленодольської</w:t>
      </w:r>
      <w:r w:rsidRPr="005D4694">
        <w:rPr>
          <w:sz w:val="28"/>
          <w:szCs w:val="28"/>
          <w:lang w:val="uk-UA"/>
        </w:rPr>
        <w:t xml:space="preserve"> міської</w:t>
      </w:r>
      <w:r w:rsidRPr="005D4694">
        <w:rPr>
          <w:sz w:val="28"/>
          <w:szCs w:val="28"/>
        </w:rPr>
        <w:t xml:space="preserve"> ради</w:t>
      </w:r>
    </w:p>
    <w:p w:rsidR="005D4694" w:rsidRPr="005D4694" w:rsidRDefault="005D4694" w:rsidP="005D4694">
      <w:pPr>
        <w:jc w:val="center"/>
        <w:rPr>
          <w:sz w:val="28"/>
          <w:szCs w:val="28"/>
          <w:lang w:val="uk-UA"/>
        </w:rPr>
      </w:pPr>
      <w:r w:rsidRPr="005D4694">
        <w:rPr>
          <w:sz w:val="28"/>
          <w:szCs w:val="28"/>
          <w:lang w:val="uk-UA"/>
        </w:rPr>
        <w:t xml:space="preserve">78 сесії </w:t>
      </w:r>
      <w:r w:rsidRPr="005D4694">
        <w:rPr>
          <w:sz w:val="28"/>
          <w:szCs w:val="28"/>
          <w:lang w:val="en-US"/>
        </w:rPr>
        <w:t>V</w:t>
      </w:r>
      <w:r w:rsidRPr="005D4694">
        <w:rPr>
          <w:sz w:val="28"/>
          <w:szCs w:val="28"/>
          <w:lang w:val="uk-UA"/>
        </w:rPr>
        <w:t>І скликання</w:t>
      </w:r>
    </w:p>
    <w:p w:rsidR="005D4694" w:rsidRPr="005D4694" w:rsidRDefault="005D4694" w:rsidP="005D4694">
      <w:pPr>
        <w:jc w:val="center"/>
        <w:rPr>
          <w:b/>
          <w:sz w:val="28"/>
          <w:szCs w:val="28"/>
          <w:lang w:val="uk-UA"/>
        </w:rPr>
      </w:pPr>
    </w:p>
    <w:p w:rsidR="005D4694" w:rsidRPr="005D4694" w:rsidRDefault="005D4694" w:rsidP="005D4694">
      <w:pPr>
        <w:rPr>
          <w:sz w:val="28"/>
          <w:szCs w:val="28"/>
          <w:lang w:val="uk-UA"/>
        </w:rPr>
      </w:pPr>
      <w:r w:rsidRPr="005D4694">
        <w:rPr>
          <w:sz w:val="28"/>
          <w:szCs w:val="28"/>
          <w:lang w:val="uk-UA"/>
        </w:rPr>
        <w:t xml:space="preserve">21 жовтня   2015 року                                      </w:t>
      </w:r>
      <w:r>
        <w:rPr>
          <w:sz w:val="28"/>
          <w:szCs w:val="28"/>
          <w:lang w:val="uk-UA"/>
        </w:rPr>
        <w:t xml:space="preserve">                             </w:t>
      </w:r>
      <w:r w:rsidRPr="005D4694">
        <w:rPr>
          <w:sz w:val="28"/>
          <w:szCs w:val="28"/>
          <w:lang w:val="uk-UA"/>
        </w:rPr>
        <w:t xml:space="preserve">       </w:t>
      </w:r>
      <w:r w:rsidRPr="005D4694">
        <w:rPr>
          <w:b/>
          <w:sz w:val="28"/>
          <w:szCs w:val="28"/>
          <w:lang w:val="uk-UA"/>
        </w:rPr>
        <w:t xml:space="preserve">   </w:t>
      </w:r>
      <w:r w:rsidRPr="005D4694">
        <w:rPr>
          <w:sz w:val="28"/>
          <w:szCs w:val="28"/>
          <w:lang w:val="uk-UA"/>
        </w:rPr>
        <w:t>№ 1109/22</w:t>
      </w:r>
    </w:p>
    <w:p w:rsidR="005D4694" w:rsidRPr="005D4694" w:rsidRDefault="005D4694" w:rsidP="005D4694">
      <w:pPr>
        <w:rPr>
          <w:sz w:val="28"/>
          <w:szCs w:val="28"/>
          <w:lang w:val="uk-UA"/>
        </w:rPr>
      </w:pPr>
    </w:p>
    <w:p w:rsidR="005D4694" w:rsidRPr="005D4694" w:rsidRDefault="005D4694" w:rsidP="005D4694">
      <w:pPr>
        <w:jc w:val="both"/>
        <w:rPr>
          <w:b/>
          <w:i/>
          <w:sz w:val="28"/>
          <w:szCs w:val="28"/>
          <w:lang w:val="uk-UA"/>
        </w:rPr>
      </w:pPr>
      <w:r w:rsidRPr="005D4694">
        <w:rPr>
          <w:b/>
          <w:i/>
          <w:sz w:val="28"/>
          <w:szCs w:val="28"/>
          <w:lang w:val="uk-UA"/>
        </w:rPr>
        <w:t>Про надання дозволу Зеленодольській міській раді Апостолівського району</w:t>
      </w:r>
    </w:p>
    <w:p w:rsidR="005D4694" w:rsidRPr="005D4694" w:rsidRDefault="005D4694" w:rsidP="005D4694">
      <w:pPr>
        <w:jc w:val="both"/>
        <w:rPr>
          <w:b/>
          <w:i/>
          <w:sz w:val="28"/>
          <w:szCs w:val="28"/>
          <w:lang w:val="uk-UA"/>
        </w:rPr>
      </w:pPr>
      <w:r w:rsidRPr="005D4694">
        <w:rPr>
          <w:b/>
          <w:i/>
          <w:sz w:val="28"/>
          <w:szCs w:val="28"/>
          <w:lang w:val="uk-UA"/>
        </w:rPr>
        <w:t xml:space="preserve">Дніпропетровської області на розробку проекту землеустрою щодо відведення земельної ділянки у власність територіальної громади міста Зеленодольська для будівництва бетонного майданчику для збирання твердих побутових відходів </w:t>
      </w:r>
    </w:p>
    <w:p w:rsidR="005D4694" w:rsidRPr="005D4694" w:rsidRDefault="005D4694" w:rsidP="005D4694">
      <w:pPr>
        <w:jc w:val="both"/>
        <w:rPr>
          <w:sz w:val="28"/>
          <w:szCs w:val="28"/>
          <w:lang w:val="uk-UA"/>
        </w:rPr>
      </w:pPr>
    </w:p>
    <w:p w:rsidR="005D4694" w:rsidRPr="005D4694" w:rsidRDefault="005D4694" w:rsidP="005D4694">
      <w:pPr>
        <w:jc w:val="both"/>
        <w:rPr>
          <w:sz w:val="28"/>
          <w:szCs w:val="28"/>
          <w:lang w:val="uk-UA"/>
        </w:rPr>
      </w:pPr>
      <w:r w:rsidRPr="005D4694">
        <w:rPr>
          <w:sz w:val="28"/>
          <w:szCs w:val="28"/>
          <w:lang w:val="uk-UA"/>
        </w:rPr>
        <w:t xml:space="preserve">       У зв’язку із необхідністю забезпечення потреб населення міста Зеленодольська у збиранні твердих побутових відходів, керуючись Земельним кодексом України, Законом України «Про державний земельний кадастр» № 3631-</w:t>
      </w:r>
      <w:r w:rsidRPr="005D4694">
        <w:rPr>
          <w:sz w:val="28"/>
          <w:szCs w:val="28"/>
          <w:lang w:val="en-US"/>
        </w:rPr>
        <w:t>VI</w:t>
      </w:r>
      <w:r w:rsidRPr="005D4694">
        <w:rPr>
          <w:sz w:val="28"/>
          <w:szCs w:val="28"/>
          <w:lang w:val="uk-UA"/>
        </w:rPr>
        <w:t xml:space="preserve"> від 07.07.2012 року, «Про регулювання містобудівної діяльності» Зеленодольська міська рада</w:t>
      </w:r>
    </w:p>
    <w:p w:rsidR="005D4694" w:rsidRPr="005D4694" w:rsidRDefault="005D4694" w:rsidP="005D4694">
      <w:pPr>
        <w:jc w:val="both"/>
        <w:rPr>
          <w:b/>
          <w:sz w:val="28"/>
          <w:szCs w:val="28"/>
          <w:lang w:val="uk-UA"/>
        </w:rPr>
      </w:pPr>
      <w:r w:rsidRPr="005D4694">
        <w:rPr>
          <w:sz w:val="28"/>
          <w:szCs w:val="28"/>
          <w:lang w:val="uk-UA"/>
        </w:rPr>
        <w:t xml:space="preserve">                                              </w:t>
      </w:r>
      <w:r w:rsidRPr="005D4694">
        <w:rPr>
          <w:b/>
          <w:sz w:val="28"/>
          <w:szCs w:val="28"/>
          <w:lang w:val="uk-UA"/>
        </w:rPr>
        <w:t>В И Р І Ш И Л А :</w:t>
      </w:r>
    </w:p>
    <w:p w:rsidR="005D4694" w:rsidRPr="005D4694" w:rsidRDefault="005D4694" w:rsidP="00586977">
      <w:pPr>
        <w:numPr>
          <w:ilvl w:val="0"/>
          <w:numId w:val="35"/>
        </w:numPr>
        <w:jc w:val="both"/>
        <w:rPr>
          <w:sz w:val="28"/>
          <w:szCs w:val="28"/>
          <w:lang w:val="uk-UA"/>
        </w:rPr>
      </w:pPr>
      <w:r w:rsidRPr="005D4694">
        <w:rPr>
          <w:sz w:val="28"/>
          <w:szCs w:val="28"/>
          <w:lang w:val="uk-UA"/>
        </w:rPr>
        <w:t>Надати дозвіл Зеленодольській міській раді на розроблення проекту</w:t>
      </w:r>
    </w:p>
    <w:p w:rsidR="005D4694" w:rsidRPr="005D4694" w:rsidRDefault="005D4694" w:rsidP="005D4694">
      <w:pPr>
        <w:jc w:val="both"/>
        <w:rPr>
          <w:sz w:val="28"/>
          <w:szCs w:val="28"/>
          <w:lang w:val="uk-UA"/>
        </w:rPr>
      </w:pPr>
      <w:r w:rsidRPr="005D4694">
        <w:rPr>
          <w:sz w:val="28"/>
          <w:szCs w:val="28"/>
          <w:lang w:val="uk-UA"/>
        </w:rPr>
        <w:t>землеустрою щодо відведення земельної ділянки у власність територіальної громади міста Зеленодольська для будівництва</w:t>
      </w:r>
      <w:r w:rsidRPr="005D4694">
        <w:rPr>
          <w:b/>
          <w:i/>
          <w:sz w:val="28"/>
          <w:szCs w:val="28"/>
          <w:lang w:val="uk-UA"/>
        </w:rPr>
        <w:t xml:space="preserve"> </w:t>
      </w:r>
      <w:r w:rsidRPr="005D4694">
        <w:rPr>
          <w:sz w:val="28"/>
          <w:szCs w:val="28"/>
          <w:lang w:val="uk-UA"/>
        </w:rPr>
        <w:t xml:space="preserve">бетонного майданчику для збирання твердих побутових відходів за адресою: майданчик №23 по </w:t>
      </w:r>
    </w:p>
    <w:p w:rsidR="005D4694" w:rsidRPr="005D4694" w:rsidRDefault="005D4694" w:rsidP="005D4694">
      <w:pPr>
        <w:jc w:val="both"/>
        <w:rPr>
          <w:sz w:val="26"/>
          <w:szCs w:val="26"/>
          <w:lang w:val="uk-UA"/>
        </w:rPr>
      </w:pPr>
      <w:r w:rsidRPr="005D4694">
        <w:rPr>
          <w:sz w:val="28"/>
          <w:szCs w:val="28"/>
          <w:lang w:val="uk-UA"/>
        </w:rPr>
        <w:t xml:space="preserve">вул. Леніна (згідно схеми розміщення) </w:t>
      </w:r>
      <w:r w:rsidRPr="005D4694">
        <w:rPr>
          <w:sz w:val="26"/>
          <w:szCs w:val="26"/>
          <w:lang w:val="uk-UA"/>
        </w:rPr>
        <w:t xml:space="preserve"> в м. Зеленодольську </w:t>
      </w:r>
      <w:r w:rsidRPr="005D4694">
        <w:rPr>
          <w:sz w:val="28"/>
          <w:szCs w:val="28"/>
          <w:lang w:val="uk-UA"/>
        </w:rPr>
        <w:t>Апостолівського району  Дніпропетровської області, за рахунок земель - землі запасу,  орієнтовною площею 0,0050 га.</w:t>
      </w:r>
    </w:p>
    <w:p w:rsidR="005D4694" w:rsidRPr="005D4694" w:rsidRDefault="005D4694" w:rsidP="00586977">
      <w:pPr>
        <w:numPr>
          <w:ilvl w:val="0"/>
          <w:numId w:val="35"/>
        </w:numPr>
        <w:jc w:val="both"/>
        <w:rPr>
          <w:sz w:val="28"/>
          <w:szCs w:val="28"/>
          <w:lang w:val="uk-UA"/>
        </w:rPr>
      </w:pPr>
      <w:r w:rsidRPr="005D4694">
        <w:rPr>
          <w:sz w:val="28"/>
          <w:szCs w:val="28"/>
          <w:lang w:val="uk-UA"/>
        </w:rPr>
        <w:t>Зеленодольській міській раді укласти договір із спеціалізованою</w:t>
      </w:r>
    </w:p>
    <w:p w:rsidR="005D4694" w:rsidRPr="005D4694" w:rsidRDefault="005D4694" w:rsidP="005D4694">
      <w:pPr>
        <w:jc w:val="both"/>
        <w:rPr>
          <w:sz w:val="28"/>
          <w:szCs w:val="28"/>
          <w:lang w:val="uk-UA"/>
        </w:rPr>
      </w:pPr>
      <w:r w:rsidRPr="005D4694">
        <w:rPr>
          <w:sz w:val="28"/>
          <w:szCs w:val="28"/>
          <w:lang w:val="uk-UA"/>
        </w:rPr>
        <w:t xml:space="preserve"> проектною організацією на розробку проекту землеустрою, щодо відведення земельної ділянки у  власність територіальної громади міста</w:t>
      </w:r>
      <w:r w:rsidRPr="005D4694">
        <w:rPr>
          <w:b/>
          <w:i/>
          <w:sz w:val="28"/>
          <w:szCs w:val="28"/>
          <w:lang w:val="uk-UA"/>
        </w:rPr>
        <w:t xml:space="preserve"> </w:t>
      </w:r>
      <w:r w:rsidRPr="005D4694">
        <w:rPr>
          <w:sz w:val="28"/>
          <w:szCs w:val="28"/>
          <w:lang w:val="uk-UA"/>
        </w:rPr>
        <w:t>Зеленодольська для будівництва</w:t>
      </w:r>
      <w:r w:rsidRPr="005D4694">
        <w:rPr>
          <w:b/>
          <w:i/>
          <w:sz w:val="28"/>
          <w:szCs w:val="28"/>
          <w:lang w:val="uk-UA"/>
        </w:rPr>
        <w:t xml:space="preserve"> </w:t>
      </w:r>
      <w:r w:rsidRPr="005D4694">
        <w:rPr>
          <w:sz w:val="28"/>
          <w:szCs w:val="28"/>
          <w:lang w:val="uk-UA"/>
        </w:rPr>
        <w:t xml:space="preserve">бетонного майданчика для збирання твердих побутових відходів за адресою: майданчик №23 по вул. Леніна (згідно схеми розміщення)  в м. Зеленодольську Апостолівського району </w:t>
      </w:r>
      <w:r w:rsidRPr="005D4694">
        <w:rPr>
          <w:sz w:val="28"/>
          <w:szCs w:val="28"/>
          <w:lang w:val="uk-UA"/>
        </w:rPr>
        <w:lastRenderedPageBreak/>
        <w:t>Дніпропетровської області та затвердити розроблений проект рішенням Зеленодольської міської ради.</w:t>
      </w:r>
    </w:p>
    <w:p w:rsidR="005D4694" w:rsidRPr="005D4694" w:rsidRDefault="005D4694" w:rsidP="00586977">
      <w:pPr>
        <w:numPr>
          <w:ilvl w:val="0"/>
          <w:numId w:val="35"/>
        </w:numPr>
        <w:jc w:val="both"/>
        <w:rPr>
          <w:sz w:val="28"/>
          <w:szCs w:val="28"/>
          <w:lang w:val="uk-UA"/>
        </w:rPr>
      </w:pPr>
      <w:r w:rsidRPr="005D4694">
        <w:rPr>
          <w:sz w:val="28"/>
          <w:szCs w:val="28"/>
        </w:rPr>
        <w:t>Контроль</w:t>
      </w:r>
      <w:r w:rsidRPr="005D4694">
        <w:rPr>
          <w:sz w:val="28"/>
          <w:szCs w:val="28"/>
          <w:lang w:val="uk-UA"/>
        </w:rPr>
        <w:t xml:space="preserve"> за виконанням рішення покласти на постійну комісію</w:t>
      </w:r>
    </w:p>
    <w:p w:rsidR="005D4694" w:rsidRPr="005D4694" w:rsidRDefault="005D4694" w:rsidP="005D4694">
      <w:pPr>
        <w:jc w:val="both"/>
        <w:rPr>
          <w:sz w:val="28"/>
          <w:szCs w:val="28"/>
          <w:lang w:val="uk-UA"/>
        </w:rPr>
      </w:pPr>
      <w:r w:rsidRPr="005D4694">
        <w:rPr>
          <w:sz w:val="28"/>
          <w:szCs w:val="28"/>
          <w:lang w:val="uk-UA"/>
        </w:rPr>
        <w:t>Зеленодольської міської ради з питань регулювання земельних відносин та</w:t>
      </w:r>
    </w:p>
    <w:p w:rsidR="005D4694" w:rsidRPr="005D4694" w:rsidRDefault="005D4694" w:rsidP="005D4694">
      <w:pPr>
        <w:jc w:val="both"/>
        <w:rPr>
          <w:sz w:val="28"/>
          <w:szCs w:val="28"/>
          <w:lang w:val="uk-UA"/>
        </w:rPr>
      </w:pPr>
      <w:r w:rsidRPr="005D4694">
        <w:rPr>
          <w:sz w:val="28"/>
          <w:szCs w:val="28"/>
          <w:lang w:val="uk-UA"/>
        </w:rPr>
        <w:t>охорони навколишнього середовища.</w:t>
      </w:r>
    </w:p>
    <w:p w:rsidR="005D4694" w:rsidRPr="005D4694" w:rsidRDefault="005D4694" w:rsidP="005D4694">
      <w:pPr>
        <w:jc w:val="both"/>
        <w:rPr>
          <w:sz w:val="28"/>
          <w:szCs w:val="28"/>
          <w:lang w:val="uk-UA"/>
        </w:rPr>
      </w:pPr>
    </w:p>
    <w:p w:rsidR="005D4694" w:rsidRPr="005D4694" w:rsidRDefault="005D4694" w:rsidP="005D4694">
      <w:pPr>
        <w:rPr>
          <w:b/>
          <w:sz w:val="26"/>
          <w:szCs w:val="26"/>
          <w:lang w:val="uk-UA"/>
        </w:rPr>
      </w:pPr>
    </w:p>
    <w:p w:rsidR="005D4694" w:rsidRPr="005D4694" w:rsidRDefault="005D4694" w:rsidP="005D4694">
      <w:pPr>
        <w:jc w:val="both"/>
        <w:rPr>
          <w:b/>
          <w:sz w:val="28"/>
          <w:szCs w:val="28"/>
          <w:lang w:val="uk-UA"/>
        </w:rPr>
      </w:pPr>
      <w:r w:rsidRPr="005D4694">
        <w:rPr>
          <w:b/>
          <w:sz w:val="28"/>
          <w:szCs w:val="28"/>
          <w:lang w:val="uk-UA"/>
        </w:rPr>
        <w:t>Міський голова                                                                       В. А. Качан</w:t>
      </w:r>
    </w:p>
    <w:p w:rsidR="005D4694" w:rsidRPr="005D4694" w:rsidRDefault="005D4694" w:rsidP="005D4694">
      <w:pPr>
        <w:rPr>
          <w:sz w:val="20"/>
          <w:szCs w:val="20"/>
          <w:lang w:val="uk-UA"/>
        </w:rPr>
      </w:pPr>
    </w:p>
    <w:p w:rsidR="005D4694" w:rsidRPr="005D4694" w:rsidRDefault="005D4694" w:rsidP="005D4694">
      <w:pPr>
        <w:keepNext/>
        <w:jc w:val="center"/>
        <w:outlineLvl w:val="0"/>
        <w:rPr>
          <w:b/>
          <w:sz w:val="28"/>
          <w:szCs w:val="28"/>
          <w:lang w:val="uk-UA"/>
        </w:rPr>
      </w:pPr>
      <w:r w:rsidRPr="005D4694">
        <w:rPr>
          <w:b/>
          <w:sz w:val="28"/>
          <w:szCs w:val="28"/>
          <w:lang w:val="uk-UA"/>
        </w:rPr>
        <w:t>Р І Ш Е Н Н Я</w:t>
      </w:r>
    </w:p>
    <w:p w:rsidR="005D4694" w:rsidRPr="005D4694" w:rsidRDefault="005D4694" w:rsidP="005D4694">
      <w:pPr>
        <w:jc w:val="center"/>
        <w:rPr>
          <w:sz w:val="28"/>
          <w:szCs w:val="28"/>
          <w:lang w:val="uk-UA"/>
        </w:rPr>
      </w:pPr>
      <w:r w:rsidRPr="005D4694">
        <w:rPr>
          <w:sz w:val="28"/>
          <w:szCs w:val="28"/>
        </w:rPr>
        <w:t>Зеленодольської</w:t>
      </w:r>
      <w:r w:rsidRPr="005D4694">
        <w:rPr>
          <w:sz w:val="28"/>
          <w:szCs w:val="28"/>
          <w:lang w:val="uk-UA"/>
        </w:rPr>
        <w:t xml:space="preserve"> міської</w:t>
      </w:r>
      <w:r w:rsidRPr="005D4694">
        <w:rPr>
          <w:sz w:val="28"/>
          <w:szCs w:val="28"/>
        </w:rPr>
        <w:t xml:space="preserve"> ради</w:t>
      </w:r>
    </w:p>
    <w:p w:rsidR="005D4694" w:rsidRPr="005D4694" w:rsidRDefault="005D4694" w:rsidP="005D4694">
      <w:pPr>
        <w:jc w:val="center"/>
        <w:rPr>
          <w:sz w:val="28"/>
          <w:szCs w:val="28"/>
          <w:lang w:val="uk-UA"/>
        </w:rPr>
      </w:pPr>
      <w:r w:rsidRPr="005D4694">
        <w:rPr>
          <w:sz w:val="28"/>
          <w:szCs w:val="28"/>
          <w:lang w:val="uk-UA"/>
        </w:rPr>
        <w:t xml:space="preserve">78 сесії </w:t>
      </w:r>
      <w:r w:rsidRPr="005D4694">
        <w:rPr>
          <w:sz w:val="28"/>
          <w:szCs w:val="28"/>
          <w:lang w:val="en-US"/>
        </w:rPr>
        <w:t>V</w:t>
      </w:r>
      <w:r w:rsidRPr="005D4694">
        <w:rPr>
          <w:sz w:val="28"/>
          <w:szCs w:val="28"/>
          <w:lang w:val="uk-UA"/>
        </w:rPr>
        <w:t>І скликання</w:t>
      </w:r>
    </w:p>
    <w:p w:rsidR="005D4694" w:rsidRPr="005D4694" w:rsidRDefault="005D4694" w:rsidP="005D4694">
      <w:pPr>
        <w:jc w:val="center"/>
        <w:rPr>
          <w:b/>
          <w:sz w:val="28"/>
          <w:szCs w:val="28"/>
          <w:lang w:val="uk-UA"/>
        </w:rPr>
      </w:pPr>
    </w:p>
    <w:p w:rsidR="005D4694" w:rsidRPr="005D4694" w:rsidRDefault="005D4694" w:rsidP="005D4694">
      <w:pPr>
        <w:rPr>
          <w:sz w:val="28"/>
          <w:szCs w:val="28"/>
          <w:lang w:val="uk-UA"/>
        </w:rPr>
      </w:pPr>
      <w:r w:rsidRPr="005D4694">
        <w:rPr>
          <w:sz w:val="28"/>
          <w:szCs w:val="28"/>
          <w:lang w:val="uk-UA"/>
        </w:rPr>
        <w:t>21 жовтня   2015 року                                                                          № 1109/23</w:t>
      </w:r>
    </w:p>
    <w:p w:rsidR="005D4694" w:rsidRPr="005D4694" w:rsidRDefault="005D4694" w:rsidP="005D4694">
      <w:pPr>
        <w:rPr>
          <w:sz w:val="28"/>
          <w:szCs w:val="28"/>
          <w:lang w:val="uk-UA"/>
        </w:rPr>
      </w:pPr>
    </w:p>
    <w:p w:rsidR="005D4694" w:rsidRPr="005D4694" w:rsidRDefault="005D4694" w:rsidP="005D4694">
      <w:pPr>
        <w:jc w:val="both"/>
        <w:rPr>
          <w:b/>
          <w:i/>
          <w:sz w:val="28"/>
          <w:szCs w:val="28"/>
          <w:lang w:val="uk-UA"/>
        </w:rPr>
      </w:pPr>
      <w:r w:rsidRPr="005D4694">
        <w:rPr>
          <w:b/>
          <w:i/>
          <w:sz w:val="28"/>
          <w:szCs w:val="28"/>
          <w:lang w:val="uk-UA"/>
        </w:rPr>
        <w:t>Про надання дозволу Зеленодольській міській раді Апостолівського району</w:t>
      </w:r>
    </w:p>
    <w:p w:rsidR="005D4694" w:rsidRPr="005D4694" w:rsidRDefault="005D4694" w:rsidP="005D4694">
      <w:pPr>
        <w:jc w:val="both"/>
        <w:rPr>
          <w:b/>
          <w:i/>
          <w:sz w:val="28"/>
          <w:szCs w:val="28"/>
          <w:lang w:val="uk-UA"/>
        </w:rPr>
      </w:pPr>
      <w:r w:rsidRPr="005D4694">
        <w:rPr>
          <w:b/>
          <w:i/>
          <w:sz w:val="28"/>
          <w:szCs w:val="28"/>
          <w:lang w:val="uk-UA"/>
        </w:rPr>
        <w:t xml:space="preserve">Дніпропетровської області на розробку проекту землеустрою щодо відведення земельної ділянки у власність територіальної громади міста Зеленодольська для будівництва бетонного майданчику для збирання твердих побутових відходів </w:t>
      </w:r>
    </w:p>
    <w:p w:rsidR="005D4694" w:rsidRPr="005D4694" w:rsidRDefault="005D4694" w:rsidP="005D4694">
      <w:pPr>
        <w:jc w:val="both"/>
        <w:rPr>
          <w:sz w:val="28"/>
          <w:szCs w:val="28"/>
          <w:lang w:val="uk-UA"/>
        </w:rPr>
      </w:pPr>
    </w:p>
    <w:p w:rsidR="005D4694" w:rsidRPr="005D4694" w:rsidRDefault="005D4694" w:rsidP="005D4694">
      <w:pPr>
        <w:jc w:val="both"/>
        <w:rPr>
          <w:sz w:val="28"/>
          <w:szCs w:val="28"/>
          <w:lang w:val="uk-UA"/>
        </w:rPr>
      </w:pPr>
      <w:r w:rsidRPr="005D4694">
        <w:rPr>
          <w:sz w:val="28"/>
          <w:szCs w:val="28"/>
          <w:lang w:val="uk-UA"/>
        </w:rPr>
        <w:t xml:space="preserve">       У зв’язку із необхідністю забезпечення потреб населення міста Зеленодольська у збиранні твердих побутових відходів, керуючись Земельним кодексом України, Законом України «Про державний земельний кадастр» № 3631-</w:t>
      </w:r>
      <w:r w:rsidRPr="005D4694">
        <w:rPr>
          <w:sz w:val="28"/>
          <w:szCs w:val="28"/>
          <w:lang w:val="en-US"/>
        </w:rPr>
        <w:t>VI</w:t>
      </w:r>
      <w:r w:rsidRPr="005D4694">
        <w:rPr>
          <w:sz w:val="28"/>
          <w:szCs w:val="28"/>
          <w:lang w:val="uk-UA"/>
        </w:rPr>
        <w:t xml:space="preserve"> від 07.07.2012 року, «Про регулювання містобудівної діяльності» Зеленодольська міська рада</w:t>
      </w:r>
    </w:p>
    <w:p w:rsidR="005D4694" w:rsidRPr="005D4694" w:rsidRDefault="005D4694" w:rsidP="005D4694">
      <w:pPr>
        <w:jc w:val="both"/>
        <w:rPr>
          <w:b/>
          <w:sz w:val="28"/>
          <w:szCs w:val="28"/>
          <w:lang w:val="uk-UA"/>
        </w:rPr>
      </w:pPr>
      <w:r w:rsidRPr="005D4694">
        <w:rPr>
          <w:sz w:val="28"/>
          <w:szCs w:val="28"/>
          <w:lang w:val="uk-UA"/>
        </w:rPr>
        <w:t xml:space="preserve">                                              </w:t>
      </w:r>
      <w:r w:rsidRPr="005D4694">
        <w:rPr>
          <w:b/>
          <w:sz w:val="28"/>
          <w:szCs w:val="28"/>
          <w:lang w:val="uk-UA"/>
        </w:rPr>
        <w:t>В И Р І Ш И Л А :</w:t>
      </w:r>
    </w:p>
    <w:p w:rsidR="005D4694" w:rsidRPr="005D4694" w:rsidRDefault="005D4694" w:rsidP="00586977">
      <w:pPr>
        <w:numPr>
          <w:ilvl w:val="0"/>
          <w:numId w:val="36"/>
        </w:numPr>
        <w:jc w:val="both"/>
        <w:rPr>
          <w:sz w:val="28"/>
          <w:szCs w:val="28"/>
          <w:lang w:val="uk-UA"/>
        </w:rPr>
      </w:pPr>
      <w:r w:rsidRPr="005D4694">
        <w:rPr>
          <w:sz w:val="28"/>
          <w:szCs w:val="28"/>
          <w:lang w:val="uk-UA"/>
        </w:rPr>
        <w:t>Надати дозвіл Зеленодольській міській раді на розроблення проекту</w:t>
      </w:r>
    </w:p>
    <w:p w:rsidR="005D4694" w:rsidRPr="005D4694" w:rsidRDefault="005D4694" w:rsidP="005D4694">
      <w:pPr>
        <w:jc w:val="both"/>
        <w:rPr>
          <w:sz w:val="28"/>
          <w:szCs w:val="28"/>
          <w:lang w:val="uk-UA"/>
        </w:rPr>
      </w:pPr>
      <w:r w:rsidRPr="005D4694">
        <w:rPr>
          <w:sz w:val="28"/>
          <w:szCs w:val="28"/>
          <w:lang w:val="uk-UA"/>
        </w:rPr>
        <w:t>землеустрою щодо відведення земельної ділянки у власність територіальної громади міста Зеленодольська для будівництва</w:t>
      </w:r>
      <w:r w:rsidRPr="005D4694">
        <w:rPr>
          <w:b/>
          <w:i/>
          <w:sz w:val="28"/>
          <w:szCs w:val="28"/>
          <w:lang w:val="uk-UA"/>
        </w:rPr>
        <w:t xml:space="preserve"> </w:t>
      </w:r>
      <w:r w:rsidRPr="005D4694">
        <w:rPr>
          <w:sz w:val="28"/>
          <w:szCs w:val="28"/>
          <w:lang w:val="uk-UA"/>
        </w:rPr>
        <w:t xml:space="preserve">бетонного майданчику для збирання твердих побутових відходів за адресою: майданчик №24 по </w:t>
      </w:r>
    </w:p>
    <w:p w:rsidR="005D4694" w:rsidRPr="005D4694" w:rsidRDefault="005D4694" w:rsidP="005D4694">
      <w:pPr>
        <w:jc w:val="both"/>
        <w:rPr>
          <w:sz w:val="26"/>
          <w:szCs w:val="26"/>
          <w:lang w:val="uk-UA"/>
        </w:rPr>
      </w:pPr>
      <w:r w:rsidRPr="005D4694">
        <w:rPr>
          <w:sz w:val="28"/>
          <w:szCs w:val="28"/>
          <w:lang w:val="uk-UA"/>
        </w:rPr>
        <w:t xml:space="preserve">вул. Садова (згідно схеми розміщення) </w:t>
      </w:r>
      <w:r w:rsidRPr="005D4694">
        <w:rPr>
          <w:sz w:val="26"/>
          <w:szCs w:val="26"/>
          <w:lang w:val="uk-UA"/>
        </w:rPr>
        <w:t xml:space="preserve"> в м. Зеленодольську </w:t>
      </w:r>
      <w:r w:rsidRPr="005D4694">
        <w:rPr>
          <w:sz w:val="28"/>
          <w:szCs w:val="28"/>
          <w:lang w:val="uk-UA"/>
        </w:rPr>
        <w:t>Апостолівського району  Дніпропетровської області, за рахунок земель - землі запасу,  орієнтовною площею 0,0050 га.</w:t>
      </w:r>
    </w:p>
    <w:p w:rsidR="005D4694" w:rsidRPr="005D4694" w:rsidRDefault="005D4694" w:rsidP="00586977">
      <w:pPr>
        <w:numPr>
          <w:ilvl w:val="0"/>
          <w:numId w:val="36"/>
        </w:numPr>
        <w:jc w:val="both"/>
        <w:rPr>
          <w:sz w:val="28"/>
          <w:szCs w:val="28"/>
          <w:lang w:val="uk-UA"/>
        </w:rPr>
      </w:pPr>
      <w:r w:rsidRPr="005D4694">
        <w:rPr>
          <w:sz w:val="28"/>
          <w:szCs w:val="28"/>
          <w:lang w:val="uk-UA"/>
        </w:rPr>
        <w:t>Зеленодольській міській раді укласти договір із спеціалізованою</w:t>
      </w:r>
    </w:p>
    <w:p w:rsidR="005D4694" w:rsidRPr="005D4694" w:rsidRDefault="005D4694" w:rsidP="005D4694">
      <w:pPr>
        <w:jc w:val="both"/>
        <w:rPr>
          <w:sz w:val="28"/>
          <w:szCs w:val="28"/>
          <w:lang w:val="uk-UA"/>
        </w:rPr>
      </w:pPr>
      <w:r w:rsidRPr="005D4694">
        <w:rPr>
          <w:sz w:val="28"/>
          <w:szCs w:val="28"/>
          <w:lang w:val="uk-UA"/>
        </w:rPr>
        <w:t xml:space="preserve"> проектною організацією на розробку проекту землеустрою, щодо відведення земельної ділянки у  власність територіальної громади міста</w:t>
      </w:r>
      <w:r w:rsidRPr="005D4694">
        <w:rPr>
          <w:b/>
          <w:i/>
          <w:sz w:val="28"/>
          <w:szCs w:val="28"/>
          <w:lang w:val="uk-UA"/>
        </w:rPr>
        <w:t xml:space="preserve"> </w:t>
      </w:r>
      <w:r w:rsidRPr="005D4694">
        <w:rPr>
          <w:sz w:val="28"/>
          <w:szCs w:val="28"/>
          <w:lang w:val="uk-UA"/>
        </w:rPr>
        <w:t>Зеленодольська для будівництва</w:t>
      </w:r>
      <w:r w:rsidRPr="005D4694">
        <w:rPr>
          <w:b/>
          <w:i/>
          <w:sz w:val="28"/>
          <w:szCs w:val="28"/>
          <w:lang w:val="uk-UA"/>
        </w:rPr>
        <w:t xml:space="preserve"> </w:t>
      </w:r>
      <w:r w:rsidRPr="005D4694">
        <w:rPr>
          <w:sz w:val="28"/>
          <w:szCs w:val="28"/>
          <w:lang w:val="uk-UA"/>
        </w:rPr>
        <w:t>бетонного майданчика для збирання твердих побутових відходів за адресою: майданчик №24 по вул. Садова (згідно схеми розміщення)  в м. Зеленодольську Апостолівського району Дніпропетровської області та затвердити розроблений проект рішенням Зеленодольської міської ради.</w:t>
      </w:r>
    </w:p>
    <w:p w:rsidR="005D4694" w:rsidRPr="005D4694" w:rsidRDefault="005D4694" w:rsidP="00586977">
      <w:pPr>
        <w:numPr>
          <w:ilvl w:val="0"/>
          <w:numId w:val="36"/>
        </w:numPr>
        <w:jc w:val="both"/>
        <w:rPr>
          <w:sz w:val="28"/>
          <w:szCs w:val="28"/>
          <w:lang w:val="uk-UA"/>
        </w:rPr>
      </w:pPr>
      <w:r w:rsidRPr="005D4694">
        <w:rPr>
          <w:sz w:val="28"/>
          <w:szCs w:val="28"/>
        </w:rPr>
        <w:t>Контроль</w:t>
      </w:r>
      <w:r w:rsidRPr="005D4694">
        <w:rPr>
          <w:sz w:val="28"/>
          <w:szCs w:val="28"/>
          <w:lang w:val="uk-UA"/>
        </w:rPr>
        <w:t xml:space="preserve"> за виконанням рішення покласти на постійну комісію</w:t>
      </w:r>
    </w:p>
    <w:p w:rsidR="005D4694" w:rsidRPr="005D4694" w:rsidRDefault="005D4694" w:rsidP="005D4694">
      <w:pPr>
        <w:jc w:val="both"/>
        <w:rPr>
          <w:sz w:val="28"/>
          <w:szCs w:val="28"/>
          <w:lang w:val="uk-UA"/>
        </w:rPr>
      </w:pPr>
      <w:r w:rsidRPr="005D4694">
        <w:rPr>
          <w:sz w:val="28"/>
          <w:szCs w:val="28"/>
          <w:lang w:val="uk-UA"/>
        </w:rPr>
        <w:t xml:space="preserve">Зеленодольської міської ради з питань регулювання земельних відносин та </w:t>
      </w:r>
    </w:p>
    <w:p w:rsidR="005D4694" w:rsidRPr="005D4694" w:rsidRDefault="005D4694" w:rsidP="005D4694">
      <w:pPr>
        <w:jc w:val="both"/>
        <w:rPr>
          <w:sz w:val="28"/>
          <w:szCs w:val="28"/>
          <w:lang w:val="uk-UA"/>
        </w:rPr>
      </w:pPr>
      <w:r w:rsidRPr="005D4694">
        <w:rPr>
          <w:sz w:val="28"/>
          <w:szCs w:val="28"/>
          <w:lang w:val="uk-UA"/>
        </w:rPr>
        <w:t>охорони навколишнього середовища.</w:t>
      </w:r>
    </w:p>
    <w:p w:rsidR="005D4694" w:rsidRPr="005D4694" w:rsidRDefault="005D4694" w:rsidP="005D4694">
      <w:pPr>
        <w:jc w:val="both"/>
        <w:rPr>
          <w:sz w:val="28"/>
          <w:szCs w:val="28"/>
          <w:lang w:val="uk-UA"/>
        </w:rPr>
      </w:pPr>
    </w:p>
    <w:p w:rsidR="005D4694" w:rsidRPr="005D4694" w:rsidRDefault="005D4694" w:rsidP="005D4694">
      <w:pPr>
        <w:rPr>
          <w:b/>
          <w:sz w:val="26"/>
          <w:szCs w:val="26"/>
          <w:lang w:val="uk-UA"/>
        </w:rPr>
      </w:pPr>
    </w:p>
    <w:p w:rsidR="005D4694" w:rsidRDefault="005D4694" w:rsidP="005D4694">
      <w:pPr>
        <w:jc w:val="both"/>
        <w:rPr>
          <w:b/>
          <w:sz w:val="28"/>
          <w:szCs w:val="28"/>
          <w:lang w:val="uk-UA"/>
        </w:rPr>
      </w:pPr>
      <w:r w:rsidRPr="005D4694">
        <w:rPr>
          <w:b/>
          <w:sz w:val="28"/>
          <w:szCs w:val="28"/>
          <w:lang w:val="uk-UA"/>
        </w:rPr>
        <w:lastRenderedPageBreak/>
        <w:t>Міський голова                                                                       В. А. Качан</w:t>
      </w:r>
    </w:p>
    <w:p w:rsidR="005D4694" w:rsidRDefault="005D4694" w:rsidP="005D4694">
      <w:pPr>
        <w:jc w:val="both"/>
        <w:rPr>
          <w:b/>
          <w:sz w:val="28"/>
          <w:szCs w:val="28"/>
          <w:lang w:val="uk-UA"/>
        </w:rPr>
      </w:pPr>
    </w:p>
    <w:p w:rsidR="005D4694" w:rsidRPr="005D4694" w:rsidRDefault="005D4694" w:rsidP="005D4694">
      <w:pPr>
        <w:keepNext/>
        <w:jc w:val="center"/>
        <w:outlineLvl w:val="0"/>
        <w:rPr>
          <w:b/>
          <w:sz w:val="28"/>
          <w:szCs w:val="28"/>
          <w:lang w:val="uk-UA"/>
        </w:rPr>
      </w:pPr>
    </w:p>
    <w:p w:rsidR="005D4694" w:rsidRPr="005D4694" w:rsidRDefault="005D4694" w:rsidP="005D4694">
      <w:pPr>
        <w:keepNext/>
        <w:jc w:val="center"/>
        <w:outlineLvl w:val="0"/>
        <w:rPr>
          <w:b/>
          <w:sz w:val="28"/>
          <w:szCs w:val="28"/>
          <w:lang w:val="uk-UA"/>
        </w:rPr>
      </w:pPr>
      <w:r w:rsidRPr="005D4694">
        <w:rPr>
          <w:b/>
          <w:sz w:val="28"/>
          <w:szCs w:val="28"/>
          <w:lang w:val="uk-UA"/>
        </w:rPr>
        <w:t>Р І Ш Е Н Н Я</w:t>
      </w:r>
    </w:p>
    <w:p w:rsidR="005D4694" w:rsidRPr="005D4694" w:rsidRDefault="005D4694" w:rsidP="005D4694">
      <w:pPr>
        <w:jc w:val="center"/>
        <w:rPr>
          <w:sz w:val="28"/>
          <w:szCs w:val="28"/>
          <w:lang w:val="uk-UA"/>
        </w:rPr>
      </w:pPr>
      <w:r w:rsidRPr="005D4694">
        <w:rPr>
          <w:sz w:val="28"/>
          <w:szCs w:val="28"/>
        </w:rPr>
        <w:t>Зеленодольської</w:t>
      </w:r>
      <w:r w:rsidRPr="005D4694">
        <w:rPr>
          <w:sz w:val="28"/>
          <w:szCs w:val="28"/>
          <w:lang w:val="uk-UA"/>
        </w:rPr>
        <w:t xml:space="preserve"> міської</w:t>
      </w:r>
      <w:r w:rsidRPr="005D4694">
        <w:rPr>
          <w:sz w:val="28"/>
          <w:szCs w:val="28"/>
        </w:rPr>
        <w:t xml:space="preserve"> ради</w:t>
      </w:r>
    </w:p>
    <w:p w:rsidR="005D4694" w:rsidRPr="005D4694" w:rsidRDefault="005D4694" w:rsidP="005D4694">
      <w:pPr>
        <w:jc w:val="center"/>
        <w:rPr>
          <w:sz w:val="28"/>
          <w:szCs w:val="28"/>
          <w:lang w:val="uk-UA"/>
        </w:rPr>
      </w:pPr>
      <w:r w:rsidRPr="005D4694">
        <w:rPr>
          <w:sz w:val="28"/>
          <w:szCs w:val="28"/>
          <w:lang w:val="uk-UA"/>
        </w:rPr>
        <w:t xml:space="preserve">78 сесії </w:t>
      </w:r>
      <w:r w:rsidRPr="005D4694">
        <w:rPr>
          <w:sz w:val="28"/>
          <w:szCs w:val="28"/>
          <w:lang w:val="en-US"/>
        </w:rPr>
        <w:t>V</w:t>
      </w:r>
      <w:r w:rsidRPr="005D4694">
        <w:rPr>
          <w:sz w:val="28"/>
          <w:szCs w:val="28"/>
          <w:lang w:val="uk-UA"/>
        </w:rPr>
        <w:t>І скликання</w:t>
      </w:r>
    </w:p>
    <w:p w:rsidR="005D4694" w:rsidRPr="005D4694" w:rsidRDefault="005D4694" w:rsidP="005D4694">
      <w:pPr>
        <w:jc w:val="center"/>
        <w:rPr>
          <w:b/>
          <w:sz w:val="28"/>
          <w:szCs w:val="28"/>
          <w:lang w:val="uk-UA"/>
        </w:rPr>
      </w:pPr>
    </w:p>
    <w:p w:rsidR="005D4694" w:rsidRPr="005D4694" w:rsidRDefault="005D4694" w:rsidP="005D4694">
      <w:pPr>
        <w:rPr>
          <w:sz w:val="28"/>
          <w:szCs w:val="28"/>
          <w:lang w:val="uk-UA"/>
        </w:rPr>
      </w:pPr>
      <w:r w:rsidRPr="005D4694">
        <w:rPr>
          <w:sz w:val="28"/>
          <w:szCs w:val="28"/>
          <w:lang w:val="uk-UA"/>
        </w:rPr>
        <w:t>21 жовтня   2015 року                                                                           № 1109/24</w:t>
      </w:r>
    </w:p>
    <w:p w:rsidR="005D4694" w:rsidRPr="005D4694" w:rsidRDefault="005D4694" w:rsidP="005D4694">
      <w:pPr>
        <w:rPr>
          <w:sz w:val="28"/>
          <w:szCs w:val="28"/>
          <w:lang w:val="uk-UA"/>
        </w:rPr>
      </w:pPr>
    </w:p>
    <w:p w:rsidR="005D4694" w:rsidRPr="005D4694" w:rsidRDefault="005D4694" w:rsidP="005D4694">
      <w:pPr>
        <w:jc w:val="both"/>
        <w:rPr>
          <w:b/>
          <w:i/>
          <w:sz w:val="28"/>
          <w:szCs w:val="28"/>
          <w:lang w:val="uk-UA"/>
        </w:rPr>
      </w:pPr>
      <w:r w:rsidRPr="005D4694">
        <w:rPr>
          <w:b/>
          <w:i/>
          <w:sz w:val="28"/>
          <w:szCs w:val="28"/>
          <w:lang w:val="uk-UA"/>
        </w:rPr>
        <w:t>Про надання дозволу Зеленодольській міській раді Апостолівського району</w:t>
      </w:r>
    </w:p>
    <w:p w:rsidR="005D4694" w:rsidRPr="005D4694" w:rsidRDefault="005D4694" w:rsidP="005D4694">
      <w:pPr>
        <w:jc w:val="both"/>
        <w:rPr>
          <w:b/>
          <w:i/>
          <w:sz w:val="28"/>
          <w:szCs w:val="28"/>
          <w:lang w:val="uk-UA"/>
        </w:rPr>
      </w:pPr>
      <w:r w:rsidRPr="005D4694">
        <w:rPr>
          <w:b/>
          <w:i/>
          <w:sz w:val="28"/>
          <w:szCs w:val="28"/>
          <w:lang w:val="uk-UA"/>
        </w:rPr>
        <w:t xml:space="preserve">Дніпропетровської області на розробку проекту землеустрою щодо відведення земельної ділянки у власність територіальної громади міста Зеленодольська для будівництва бетонного майданчику для збирання твердих побутових відходів </w:t>
      </w:r>
    </w:p>
    <w:p w:rsidR="005D4694" w:rsidRPr="005D4694" w:rsidRDefault="005D4694" w:rsidP="005D4694">
      <w:pPr>
        <w:jc w:val="both"/>
        <w:rPr>
          <w:sz w:val="28"/>
          <w:szCs w:val="28"/>
          <w:lang w:val="uk-UA"/>
        </w:rPr>
      </w:pPr>
    </w:p>
    <w:p w:rsidR="005D4694" w:rsidRPr="005D4694" w:rsidRDefault="005D4694" w:rsidP="005D4694">
      <w:pPr>
        <w:jc w:val="both"/>
        <w:rPr>
          <w:sz w:val="28"/>
          <w:szCs w:val="28"/>
          <w:lang w:val="uk-UA"/>
        </w:rPr>
      </w:pPr>
      <w:r w:rsidRPr="005D4694">
        <w:rPr>
          <w:sz w:val="28"/>
          <w:szCs w:val="28"/>
          <w:lang w:val="uk-UA"/>
        </w:rPr>
        <w:t xml:space="preserve">       У зв’язку із необхідністю забезпечення потреб населення міста Зеленодольська у збиранні твердих побутових відходів, керуючись Земельним кодексом України, Законом України «Про державний земельний кадастр» № 3631-</w:t>
      </w:r>
      <w:r w:rsidRPr="005D4694">
        <w:rPr>
          <w:sz w:val="28"/>
          <w:szCs w:val="28"/>
          <w:lang w:val="en-US"/>
        </w:rPr>
        <w:t>VI</w:t>
      </w:r>
      <w:r w:rsidRPr="005D4694">
        <w:rPr>
          <w:sz w:val="28"/>
          <w:szCs w:val="28"/>
          <w:lang w:val="uk-UA"/>
        </w:rPr>
        <w:t xml:space="preserve"> від 07.07.2012 року, «Про регулювання містобудівної діяльності» Зеленодольська міська рада</w:t>
      </w:r>
    </w:p>
    <w:p w:rsidR="005D4694" w:rsidRPr="005D4694" w:rsidRDefault="005D4694" w:rsidP="005D4694">
      <w:pPr>
        <w:jc w:val="both"/>
        <w:rPr>
          <w:b/>
          <w:sz w:val="28"/>
          <w:szCs w:val="28"/>
          <w:lang w:val="uk-UA"/>
        </w:rPr>
      </w:pPr>
      <w:r w:rsidRPr="005D4694">
        <w:rPr>
          <w:sz w:val="28"/>
          <w:szCs w:val="28"/>
          <w:lang w:val="uk-UA"/>
        </w:rPr>
        <w:t xml:space="preserve">                                              </w:t>
      </w:r>
      <w:r w:rsidRPr="005D4694">
        <w:rPr>
          <w:b/>
          <w:sz w:val="28"/>
          <w:szCs w:val="28"/>
          <w:lang w:val="uk-UA"/>
        </w:rPr>
        <w:t>В И Р І Ш И Л А :</w:t>
      </w:r>
    </w:p>
    <w:p w:rsidR="005D4694" w:rsidRPr="005D4694" w:rsidRDefault="005D4694" w:rsidP="00586977">
      <w:pPr>
        <w:numPr>
          <w:ilvl w:val="0"/>
          <w:numId w:val="37"/>
        </w:numPr>
        <w:jc w:val="both"/>
        <w:rPr>
          <w:sz w:val="28"/>
          <w:szCs w:val="28"/>
          <w:lang w:val="uk-UA"/>
        </w:rPr>
      </w:pPr>
      <w:r w:rsidRPr="005D4694">
        <w:rPr>
          <w:sz w:val="28"/>
          <w:szCs w:val="28"/>
          <w:lang w:val="uk-UA"/>
        </w:rPr>
        <w:t>Надати дозвіл Зеленодольській міській раді на розроблення проекту</w:t>
      </w:r>
    </w:p>
    <w:p w:rsidR="005D4694" w:rsidRPr="005D4694" w:rsidRDefault="005D4694" w:rsidP="005D4694">
      <w:pPr>
        <w:jc w:val="both"/>
        <w:rPr>
          <w:sz w:val="28"/>
          <w:szCs w:val="28"/>
          <w:lang w:val="uk-UA"/>
        </w:rPr>
      </w:pPr>
      <w:r w:rsidRPr="005D4694">
        <w:rPr>
          <w:sz w:val="28"/>
          <w:szCs w:val="28"/>
          <w:lang w:val="uk-UA"/>
        </w:rPr>
        <w:t>землеустрою щодо відведення земельної ділянки у власність територіальної громади міста Зеленодольська для будівництва</w:t>
      </w:r>
      <w:r w:rsidRPr="005D4694">
        <w:rPr>
          <w:b/>
          <w:i/>
          <w:sz w:val="28"/>
          <w:szCs w:val="28"/>
          <w:lang w:val="uk-UA"/>
        </w:rPr>
        <w:t xml:space="preserve"> </w:t>
      </w:r>
      <w:r w:rsidRPr="005D4694">
        <w:rPr>
          <w:sz w:val="28"/>
          <w:szCs w:val="28"/>
          <w:lang w:val="uk-UA"/>
        </w:rPr>
        <w:t xml:space="preserve">бетонного майданчику для збирання твердих побутових відходів за адресою: майданчик №25 по </w:t>
      </w:r>
    </w:p>
    <w:p w:rsidR="005D4694" w:rsidRPr="005D4694" w:rsidRDefault="005D4694" w:rsidP="005D4694">
      <w:pPr>
        <w:jc w:val="both"/>
        <w:rPr>
          <w:sz w:val="26"/>
          <w:szCs w:val="26"/>
          <w:lang w:val="uk-UA"/>
        </w:rPr>
      </w:pPr>
      <w:r w:rsidRPr="005D4694">
        <w:rPr>
          <w:sz w:val="28"/>
          <w:szCs w:val="28"/>
          <w:lang w:val="uk-UA"/>
        </w:rPr>
        <w:t xml:space="preserve">вул. Садова (згідно схеми розміщення) </w:t>
      </w:r>
      <w:r w:rsidRPr="005D4694">
        <w:rPr>
          <w:sz w:val="26"/>
          <w:szCs w:val="26"/>
          <w:lang w:val="uk-UA"/>
        </w:rPr>
        <w:t xml:space="preserve"> в м. Зеленодольську </w:t>
      </w:r>
      <w:r w:rsidRPr="005D4694">
        <w:rPr>
          <w:sz w:val="28"/>
          <w:szCs w:val="28"/>
          <w:lang w:val="uk-UA"/>
        </w:rPr>
        <w:t>Апостолівського району  Дніпропетровської області, за рахунок земель - землі запасу,  орієнтовною площею 0,0050 га.</w:t>
      </w:r>
    </w:p>
    <w:p w:rsidR="005D4694" w:rsidRPr="005D4694" w:rsidRDefault="005D4694" w:rsidP="00586977">
      <w:pPr>
        <w:numPr>
          <w:ilvl w:val="0"/>
          <w:numId w:val="37"/>
        </w:numPr>
        <w:jc w:val="both"/>
        <w:rPr>
          <w:sz w:val="28"/>
          <w:szCs w:val="28"/>
          <w:lang w:val="uk-UA"/>
        </w:rPr>
      </w:pPr>
      <w:r w:rsidRPr="005D4694">
        <w:rPr>
          <w:sz w:val="28"/>
          <w:szCs w:val="28"/>
          <w:lang w:val="uk-UA"/>
        </w:rPr>
        <w:t>Зеленодольській міській раді укласти договір із спеціалізованою</w:t>
      </w:r>
    </w:p>
    <w:p w:rsidR="005D4694" w:rsidRPr="005D4694" w:rsidRDefault="005D4694" w:rsidP="005D4694">
      <w:pPr>
        <w:jc w:val="both"/>
        <w:rPr>
          <w:sz w:val="28"/>
          <w:szCs w:val="28"/>
          <w:lang w:val="uk-UA"/>
        </w:rPr>
      </w:pPr>
      <w:r w:rsidRPr="005D4694">
        <w:rPr>
          <w:sz w:val="28"/>
          <w:szCs w:val="28"/>
          <w:lang w:val="uk-UA"/>
        </w:rPr>
        <w:t xml:space="preserve"> проектною організацією на розробку проекту землеустрою, щодо відведення земельної ділянки у  власність територіальної громади міста</w:t>
      </w:r>
      <w:r w:rsidRPr="005D4694">
        <w:rPr>
          <w:b/>
          <w:i/>
          <w:sz w:val="28"/>
          <w:szCs w:val="28"/>
          <w:lang w:val="uk-UA"/>
        </w:rPr>
        <w:t xml:space="preserve"> </w:t>
      </w:r>
      <w:r w:rsidRPr="005D4694">
        <w:rPr>
          <w:sz w:val="28"/>
          <w:szCs w:val="28"/>
          <w:lang w:val="uk-UA"/>
        </w:rPr>
        <w:t>Зеленодольська для будівництва</w:t>
      </w:r>
      <w:r w:rsidRPr="005D4694">
        <w:rPr>
          <w:b/>
          <w:i/>
          <w:sz w:val="28"/>
          <w:szCs w:val="28"/>
          <w:lang w:val="uk-UA"/>
        </w:rPr>
        <w:t xml:space="preserve"> </w:t>
      </w:r>
      <w:r w:rsidRPr="005D4694">
        <w:rPr>
          <w:sz w:val="28"/>
          <w:szCs w:val="28"/>
          <w:lang w:val="uk-UA"/>
        </w:rPr>
        <w:t>бетонного майданчика для збирання твердих побутових відходів за адресою: майданчик №25 по вул. Садова (згідно схеми розміщення)  в м. Зеленодольську Апостолівського району Дніпропетровської області та затвердити розроблений проект рішенням Зеленодольської міської ради.</w:t>
      </w:r>
    </w:p>
    <w:p w:rsidR="005D4694" w:rsidRPr="005D4694" w:rsidRDefault="005D4694" w:rsidP="00586977">
      <w:pPr>
        <w:numPr>
          <w:ilvl w:val="0"/>
          <w:numId w:val="37"/>
        </w:numPr>
        <w:jc w:val="both"/>
        <w:rPr>
          <w:sz w:val="28"/>
          <w:szCs w:val="28"/>
          <w:lang w:val="uk-UA"/>
        </w:rPr>
      </w:pPr>
      <w:r w:rsidRPr="005D4694">
        <w:rPr>
          <w:sz w:val="28"/>
          <w:szCs w:val="28"/>
        </w:rPr>
        <w:t>Контроль</w:t>
      </w:r>
      <w:r w:rsidRPr="005D4694">
        <w:rPr>
          <w:sz w:val="28"/>
          <w:szCs w:val="28"/>
          <w:lang w:val="uk-UA"/>
        </w:rPr>
        <w:t xml:space="preserve"> за виконанням рішення покласти на постійну комісію</w:t>
      </w:r>
    </w:p>
    <w:p w:rsidR="005D4694" w:rsidRPr="005D4694" w:rsidRDefault="005D4694" w:rsidP="005D4694">
      <w:pPr>
        <w:jc w:val="both"/>
        <w:rPr>
          <w:sz w:val="28"/>
          <w:szCs w:val="28"/>
          <w:lang w:val="uk-UA"/>
        </w:rPr>
      </w:pPr>
      <w:r w:rsidRPr="005D4694">
        <w:rPr>
          <w:sz w:val="28"/>
          <w:szCs w:val="28"/>
          <w:lang w:val="uk-UA"/>
        </w:rPr>
        <w:t xml:space="preserve">Зеленодольської міської ради з питань регулювання земельних відносин та </w:t>
      </w:r>
    </w:p>
    <w:p w:rsidR="005D4694" w:rsidRPr="005D4694" w:rsidRDefault="005D4694" w:rsidP="005D4694">
      <w:pPr>
        <w:jc w:val="both"/>
        <w:rPr>
          <w:sz w:val="28"/>
          <w:szCs w:val="28"/>
          <w:lang w:val="uk-UA"/>
        </w:rPr>
      </w:pPr>
      <w:r w:rsidRPr="005D4694">
        <w:rPr>
          <w:sz w:val="28"/>
          <w:szCs w:val="28"/>
          <w:lang w:val="uk-UA"/>
        </w:rPr>
        <w:t>охорони навколишнього середовища.</w:t>
      </w:r>
    </w:p>
    <w:p w:rsidR="005D4694" w:rsidRPr="005D4694" w:rsidRDefault="005D4694" w:rsidP="005D4694">
      <w:pPr>
        <w:rPr>
          <w:b/>
          <w:sz w:val="26"/>
          <w:szCs w:val="26"/>
          <w:lang w:val="uk-UA"/>
        </w:rPr>
      </w:pPr>
    </w:p>
    <w:p w:rsidR="005D4694" w:rsidRDefault="005D4694" w:rsidP="005D4694">
      <w:pPr>
        <w:jc w:val="both"/>
        <w:rPr>
          <w:b/>
          <w:sz w:val="28"/>
          <w:szCs w:val="28"/>
          <w:lang w:val="uk-UA"/>
        </w:rPr>
      </w:pPr>
      <w:r w:rsidRPr="005D4694">
        <w:rPr>
          <w:b/>
          <w:sz w:val="28"/>
          <w:szCs w:val="28"/>
          <w:lang w:val="uk-UA"/>
        </w:rPr>
        <w:t>Міський голова                                                                       В. А. Качан</w:t>
      </w:r>
    </w:p>
    <w:p w:rsidR="005D4694" w:rsidRDefault="005D4694" w:rsidP="005D4694">
      <w:pPr>
        <w:jc w:val="both"/>
        <w:rPr>
          <w:b/>
          <w:sz w:val="28"/>
          <w:szCs w:val="28"/>
          <w:lang w:val="uk-UA"/>
        </w:rPr>
      </w:pPr>
    </w:p>
    <w:p w:rsidR="005D4694" w:rsidRPr="005D4694" w:rsidRDefault="005D4694" w:rsidP="005D4694">
      <w:pPr>
        <w:keepNext/>
        <w:jc w:val="center"/>
        <w:outlineLvl w:val="0"/>
        <w:rPr>
          <w:b/>
          <w:sz w:val="28"/>
          <w:szCs w:val="28"/>
          <w:lang w:val="uk-UA"/>
        </w:rPr>
      </w:pPr>
      <w:r w:rsidRPr="005D4694">
        <w:rPr>
          <w:b/>
          <w:sz w:val="28"/>
          <w:szCs w:val="28"/>
          <w:lang w:val="uk-UA"/>
        </w:rPr>
        <w:t>Р І Ш Е Н Н Я</w:t>
      </w:r>
    </w:p>
    <w:p w:rsidR="005D4694" w:rsidRPr="005D4694" w:rsidRDefault="005D4694" w:rsidP="005D4694">
      <w:pPr>
        <w:jc w:val="center"/>
        <w:rPr>
          <w:sz w:val="28"/>
          <w:szCs w:val="28"/>
          <w:lang w:val="uk-UA"/>
        </w:rPr>
      </w:pPr>
      <w:r w:rsidRPr="005D4694">
        <w:rPr>
          <w:sz w:val="28"/>
          <w:szCs w:val="28"/>
        </w:rPr>
        <w:t>Зеленодольської</w:t>
      </w:r>
      <w:r w:rsidRPr="005D4694">
        <w:rPr>
          <w:sz w:val="28"/>
          <w:szCs w:val="28"/>
          <w:lang w:val="uk-UA"/>
        </w:rPr>
        <w:t xml:space="preserve"> міської</w:t>
      </w:r>
      <w:r w:rsidRPr="005D4694">
        <w:rPr>
          <w:sz w:val="28"/>
          <w:szCs w:val="28"/>
        </w:rPr>
        <w:t xml:space="preserve"> ради</w:t>
      </w:r>
    </w:p>
    <w:p w:rsidR="005D4694" w:rsidRPr="005D4694" w:rsidRDefault="005D4694" w:rsidP="005D4694">
      <w:pPr>
        <w:jc w:val="center"/>
        <w:rPr>
          <w:sz w:val="28"/>
          <w:szCs w:val="28"/>
          <w:lang w:val="uk-UA"/>
        </w:rPr>
      </w:pPr>
      <w:r w:rsidRPr="005D4694">
        <w:rPr>
          <w:sz w:val="28"/>
          <w:szCs w:val="28"/>
          <w:lang w:val="uk-UA"/>
        </w:rPr>
        <w:t xml:space="preserve">78 сесії </w:t>
      </w:r>
      <w:r w:rsidRPr="005D4694">
        <w:rPr>
          <w:sz w:val="28"/>
          <w:szCs w:val="28"/>
          <w:lang w:val="en-US"/>
        </w:rPr>
        <w:t>V</w:t>
      </w:r>
      <w:r w:rsidRPr="005D4694">
        <w:rPr>
          <w:sz w:val="28"/>
          <w:szCs w:val="28"/>
          <w:lang w:val="uk-UA"/>
        </w:rPr>
        <w:t>І скликання</w:t>
      </w:r>
    </w:p>
    <w:p w:rsidR="005D4694" w:rsidRPr="005D4694" w:rsidRDefault="005D4694" w:rsidP="005D4694">
      <w:pPr>
        <w:jc w:val="center"/>
        <w:rPr>
          <w:b/>
          <w:sz w:val="28"/>
          <w:szCs w:val="28"/>
          <w:lang w:val="uk-UA"/>
        </w:rPr>
      </w:pPr>
    </w:p>
    <w:p w:rsidR="005D4694" w:rsidRPr="005D4694" w:rsidRDefault="005D4694" w:rsidP="005D4694">
      <w:pPr>
        <w:rPr>
          <w:sz w:val="28"/>
          <w:szCs w:val="28"/>
          <w:lang w:val="uk-UA"/>
        </w:rPr>
      </w:pPr>
      <w:r w:rsidRPr="005D4694">
        <w:rPr>
          <w:sz w:val="28"/>
          <w:szCs w:val="28"/>
          <w:lang w:val="uk-UA"/>
        </w:rPr>
        <w:lastRenderedPageBreak/>
        <w:t>21 жовтня   2015 року                                                                          №1109/25</w:t>
      </w:r>
    </w:p>
    <w:p w:rsidR="005D4694" w:rsidRPr="005D4694" w:rsidRDefault="005D4694" w:rsidP="005D4694">
      <w:pPr>
        <w:rPr>
          <w:sz w:val="28"/>
          <w:szCs w:val="28"/>
          <w:lang w:val="uk-UA"/>
        </w:rPr>
      </w:pPr>
    </w:p>
    <w:p w:rsidR="005D4694" w:rsidRPr="005D4694" w:rsidRDefault="005D4694" w:rsidP="005D4694">
      <w:pPr>
        <w:jc w:val="both"/>
        <w:rPr>
          <w:b/>
          <w:i/>
          <w:sz w:val="28"/>
          <w:szCs w:val="28"/>
          <w:lang w:val="uk-UA"/>
        </w:rPr>
      </w:pPr>
      <w:r w:rsidRPr="005D4694">
        <w:rPr>
          <w:b/>
          <w:i/>
          <w:sz w:val="28"/>
          <w:szCs w:val="28"/>
          <w:lang w:val="uk-UA"/>
        </w:rPr>
        <w:t>Про надання дозволу Зеленодольській міській раді Апостолівського району</w:t>
      </w:r>
    </w:p>
    <w:p w:rsidR="005D4694" w:rsidRPr="005D4694" w:rsidRDefault="005D4694" w:rsidP="005D4694">
      <w:pPr>
        <w:jc w:val="both"/>
        <w:rPr>
          <w:b/>
          <w:i/>
          <w:sz w:val="28"/>
          <w:szCs w:val="28"/>
          <w:lang w:val="uk-UA"/>
        </w:rPr>
      </w:pPr>
      <w:r w:rsidRPr="005D4694">
        <w:rPr>
          <w:b/>
          <w:i/>
          <w:sz w:val="28"/>
          <w:szCs w:val="28"/>
          <w:lang w:val="uk-UA"/>
        </w:rPr>
        <w:t xml:space="preserve">Дніпропетровської області на розробку проекту землеустрою щодо відведення земельної ділянки у власність територіальної громади міста Зеленодольська для будівництва бетонного майданчику для збирання твердих побутових відходів </w:t>
      </w:r>
    </w:p>
    <w:p w:rsidR="005D4694" w:rsidRPr="005D4694" w:rsidRDefault="005D4694" w:rsidP="005D4694">
      <w:pPr>
        <w:jc w:val="both"/>
        <w:rPr>
          <w:sz w:val="28"/>
          <w:szCs w:val="28"/>
          <w:lang w:val="uk-UA"/>
        </w:rPr>
      </w:pPr>
    </w:p>
    <w:p w:rsidR="005D4694" w:rsidRPr="005D4694" w:rsidRDefault="005D4694" w:rsidP="005D4694">
      <w:pPr>
        <w:jc w:val="both"/>
        <w:rPr>
          <w:sz w:val="28"/>
          <w:szCs w:val="28"/>
          <w:lang w:val="uk-UA"/>
        </w:rPr>
      </w:pPr>
      <w:r w:rsidRPr="005D4694">
        <w:rPr>
          <w:sz w:val="28"/>
          <w:szCs w:val="28"/>
          <w:lang w:val="uk-UA"/>
        </w:rPr>
        <w:t xml:space="preserve">       У зв’язку із необхідністю забезпечення потреб населення міста Зеленодольська у збиранні твердих побутових відходів, керуючись Земельним кодексом України, Законом України «Про державний земельний кадастр» № 3631-</w:t>
      </w:r>
      <w:r w:rsidRPr="005D4694">
        <w:rPr>
          <w:sz w:val="28"/>
          <w:szCs w:val="28"/>
          <w:lang w:val="en-US"/>
        </w:rPr>
        <w:t>VI</w:t>
      </w:r>
      <w:r w:rsidRPr="005D4694">
        <w:rPr>
          <w:sz w:val="28"/>
          <w:szCs w:val="28"/>
          <w:lang w:val="uk-UA"/>
        </w:rPr>
        <w:t xml:space="preserve"> від 07.07.2012 року, «Про регулювання містобудівної діяльності» Зеленодольська міська рада</w:t>
      </w:r>
    </w:p>
    <w:p w:rsidR="005D4694" w:rsidRPr="005D4694" w:rsidRDefault="005D4694" w:rsidP="005D4694">
      <w:pPr>
        <w:jc w:val="both"/>
        <w:rPr>
          <w:sz w:val="28"/>
          <w:szCs w:val="28"/>
          <w:lang w:val="uk-UA"/>
        </w:rPr>
      </w:pPr>
    </w:p>
    <w:p w:rsidR="005D4694" w:rsidRPr="005D4694" w:rsidRDefault="005D4694" w:rsidP="005D4694">
      <w:pPr>
        <w:jc w:val="both"/>
        <w:rPr>
          <w:b/>
          <w:sz w:val="28"/>
          <w:szCs w:val="28"/>
          <w:lang w:val="uk-UA"/>
        </w:rPr>
      </w:pPr>
      <w:r w:rsidRPr="005D4694">
        <w:rPr>
          <w:sz w:val="28"/>
          <w:szCs w:val="28"/>
          <w:lang w:val="uk-UA"/>
        </w:rPr>
        <w:t xml:space="preserve">                                              </w:t>
      </w:r>
      <w:r w:rsidRPr="005D4694">
        <w:rPr>
          <w:b/>
          <w:sz w:val="28"/>
          <w:szCs w:val="28"/>
          <w:lang w:val="uk-UA"/>
        </w:rPr>
        <w:t>В И Р І Ш И Л А :</w:t>
      </w:r>
    </w:p>
    <w:p w:rsidR="005D4694" w:rsidRPr="005D4694" w:rsidRDefault="005D4694" w:rsidP="00586977">
      <w:pPr>
        <w:numPr>
          <w:ilvl w:val="0"/>
          <w:numId w:val="38"/>
        </w:numPr>
        <w:jc w:val="both"/>
        <w:rPr>
          <w:sz w:val="28"/>
          <w:szCs w:val="28"/>
          <w:lang w:val="uk-UA"/>
        </w:rPr>
      </w:pPr>
      <w:r w:rsidRPr="005D4694">
        <w:rPr>
          <w:sz w:val="28"/>
          <w:szCs w:val="28"/>
          <w:lang w:val="uk-UA"/>
        </w:rPr>
        <w:t>Надати дозвіл Зеленодольській міській раді на розроблення проекту</w:t>
      </w:r>
    </w:p>
    <w:p w:rsidR="005D4694" w:rsidRPr="005D4694" w:rsidRDefault="005D4694" w:rsidP="005D4694">
      <w:pPr>
        <w:jc w:val="both"/>
        <w:rPr>
          <w:sz w:val="26"/>
          <w:szCs w:val="26"/>
          <w:lang w:val="uk-UA"/>
        </w:rPr>
      </w:pPr>
      <w:r w:rsidRPr="005D4694">
        <w:rPr>
          <w:sz w:val="28"/>
          <w:szCs w:val="28"/>
          <w:lang w:val="uk-UA"/>
        </w:rPr>
        <w:t>землеустрою щодо відведення земельної ділянки у власність територіальної громади міста Зеленодольська для будівництва</w:t>
      </w:r>
      <w:r w:rsidRPr="005D4694">
        <w:rPr>
          <w:b/>
          <w:i/>
          <w:sz w:val="28"/>
          <w:szCs w:val="28"/>
          <w:lang w:val="uk-UA"/>
        </w:rPr>
        <w:t xml:space="preserve"> </w:t>
      </w:r>
      <w:r w:rsidRPr="005D4694">
        <w:rPr>
          <w:sz w:val="28"/>
          <w:szCs w:val="28"/>
          <w:lang w:val="uk-UA"/>
        </w:rPr>
        <w:t xml:space="preserve">бетонного майданчику для збирання твердих побутових відходів за адресою: майданчик №26 (згідно схеми розміщення)   </w:t>
      </w:r>
      <w:r w:rsidRPr="005D4694">
        <w:rPr>
          <w:sz w:val="26"/>
          <w:szCs w:val="26"/>
          <w:lang w:val="uk-UA"/>
        </w:rPr>
        <w:t xml:space="preserve">в м. </w:t>
      </w:r>
      <w:r w:rsidRPr="005D4694">
        <w:rPr>
          <w:sz w:val="28"/>
          <w:szCs w:val="28"/>
          <w:lang w:val="uk-UA"/>
        </w:rPr>
        <w:t>Зеленодольську</w:t>
      </w:r>
      <w:r w:rsidRPr="005D4694">
        <w:rPr>
          <w:sz w:val="26"/>
          <w:szCs w:val="26"/>
          <w:lang w:val="uk-UA"/>
        </w:rPr>
        <w:t xml:space="preserve"> </w:t>
      </w:r>
      <w:r w:rsidRPr="005D4694">
        <w:rPr>
          <w:sz w:val="28"/>
          <w:szCs w:val="28"/>
          <w:lang w:val="uk-UA"/>
        </w:rPr>
        <w:t>Апостолівського району  Дніпропетровської області, за рахунок земель - землі запасу,  орієнтовною площею 0,0050 га.</w:t>
      </w:r>
    </w:p>
    <w:p w:rsidR="005D4694" w:rsidRPr="005D4694" w:rsidRDefault="005D4694" w:rsidP="00586977">
      <w:pPr>
        <w:numPr>
          <w:ilvl w:val="0"/>
          <w:numId w:val="38"/>
        </w:numPr>
        <w:jc w:val="both"/>
        <w:rPr>
          <w:sz w:val="28"/>
          <w:szCs w:val="28"/>
          <w:lang w:val="uk-UA"/>
        </w:rPr>
      </w:pPr>
      <w:r w:rsidRPr="005D4694">
        <w:rPr>
          <w:sz w:val="28"/>
          <w:szCs w:val="28"/>
          <w:lang w:val="uk-UA"/>
        </w:rPr>
        <w:t>Зеленодольській міській раді укласти договір із спеціалізованою</w:t>
      </w:r>
    </w:p>
    <w:p w:rsidR="005D4694" w:rsidRPr="005D4694" w:rsidRDefault="005D4694" w:rsidP="005D4694">
      <w:pPr>
        <w:jc w:val="both"/>
        <w:rPr>
          <w:sz w:val="28"/>
          <w:szCs w:val="28"/>
          <w:lang w:val="uk-UA"/>
        </w:rPr>
      </w:pPr>
      <w:r w:rsidRPr="005D4694">
        <w:rPr>
          <w:sz w:val="28"/>
          <w:szCs w:val="28"/>
          <w:lang w:val="uk-UA"/>
        </w:rPr>
        <w:t xml:space="preserve"> проектною організацією на розробку проекту землеустрою, щодо відведення земельної ділянки у  власність територіальної громади міста</w:t>
      </w:r>
      <w:r w:rsidRPr="005D4694">
        <w:rPr>
          <w:b/>
          <w:i/>
          <w:sz w:val="28"/>
          <w:szCs w:val="28"/>
          <w:lang w:val="uk-UA"/>
        </w:rPr>
        <w:t xml:space="preserve"> </w:t>
      </w:r>
      <w:r w:rsidRPr="005D4694">
        <w:rPr>
          <w:sz w:val="28"/>
          <w:szCs w:val="28"/>
          <w:lang w:val="uk-UA"/>
        </w:rPr>
        <w:t>Зеленодольська для будівництва</w:t>
      </w:r>
      <w:r w:rsidRPr="005D4694">
        <w:rPr>
          <w:b/>
          <w:i/>
          <w:sz w:val="28"/>
          <w:szCs w:val="28"/>
          <w:lang w:val="uk-UA"/>
        </w:rPr>
        <w:t xml:space="preserve"> </w:t>
      </w:r>
      <w:r w:rsidRPr="005D4694">
        <w:rPr>
          <w:sz w:val="28"/>
          <w:szCs w:val="28"/>
          <w:lang w:val="uk-UA"/>
        </w:rPr>
        <w:t xml:space="preserve">бетонного майданчика для збирання твердих побутових відходів за адресою: майданчик №26 (згідно схеми розміщення)  в </w:t>
      </w:r>
    </w:p>
    <w:p w:rsidR="005D4694" w:rsidRPr="005D4694" w:rsidRDefault="005D4694" w:rsidP="005D4694">
      <w:pPr>
        <w:jc w:val="both"/>
        <w:rPr>
          <w:sz w:val="28"/>
          <w:szCs w:val="28"/>
          <w:lang w:val="uk-UA"/>
        </w:rPr>
      </w:pPr>
      <w:r w:rsidRPr="005D4694">
        <w:rPr>
          <w:sz w:val="28"/>
          <w:szCs w:val="28"/>
          <w:lang w:val="uk-UA"/>
        </w:rPr>
        <w:t>м. Зеленодольську Апостолівського району Дніпропетровської області та затвердити розроблений проект рішенням Зеленодольської міської ради.</w:t>
      </w:r>
    </w:p>
    <w:p w:rsidR="005D4694" w:rsidRPr="005D4694" w:rsidRDefault="005D4694" w:rsidP="00586977">
      <w:pPr>
        <w:numPr>
          <w:ilvl w:val="0"/>
          <w:numId w:val="38"/>
        </w:numPr>
        <w:jc w:val="both"/>
        <w:rPr>
          <w:sz w:val="28"/>
          <w:szCs w:val="28"/>
          <w:lang w:val="uk-UA"/>
        </w:rPr>
      </w:pPr>
      <w:r w:rsidRPr="005D4694">
        <w:rPr>
          <w:sz w:val="28"/>
          <w:szCs w:val="28"/>
        </w:rPr>
        <w:t>Контроль</w:t>
      </w:r>
      <w:r w:rsidRPr="005D4694">
        <w:rPr>
          <w:sz w:val="28"/>
          <w:szCs w:val="28"/>
          <w:lang w:val="uk-UA"/>
        </w:rPr>
        <w:t xml:space="preserve"> за виконанням рішення покласти на постійну комісію</w:t>
      </w:r>
    </w:p>
    <w:p w:rsidR="005D4694" w:rsidRPr="005D4694" w:rsidRDefault="005D4694" w:rsidP="005D4694">
      <w:pPr>
        <w:jc w:val="both"/>
        <w:rPr>
          <w:sz w:val="28"/>
          <w:szCs w:val="28"/>
          <w:lang w:val="uk-UA"/>
        </w:rPr>
      </w:pPr>
      <w:r w:rsidRPr="005D4694">
        <w:rPr>
          <w:sz w:val="28"/>
          <w:szCs w:val="28"/>
          <w:lang w:val="uk-UA"/>
        </w:rPr>
        <w:t xml:space="preserve">Зеленодольської міської ради з питань регулювання земельних відносин та </w:t>
      </w:r>
    </w:p>
    <w:p w:rsidR="005D4694" w:rsidRPr="005D4694" w:rsidRDefault="005D4694" w:rsidP="005D4694">
      <w:pPr>
        <w:jc w:val="both"/>
        <w:rPr>
          <w:sz w:val="28"/>
          <w:szCs w:val="28"/>
          <w:lang w:val="uk-UA"/>
        </w:rPr>
      </w:pPr>
      <w:r w:rsidRPr="005D4694">
        <w:rPr>
          <w:sz w:val="28"/>
          <w:szCs w:val="28"/>
          <w:lang w:val="uk-UA"/>
        </w:rPr>
        <w:t>охорони навколишнього середовища.</w:t>
      </w:r>
    </w:p>
    <w:p w:rsidR="005D4694" w:rsidRPr="005D4694" w:rsidRDefault="005D4694" w:rsidP="005D4694">
      <w:pPr>
        <w:rPr>
          <w:b/>
          <w:sz w:val="26"/>
          <w:szCs w:val="26"/>
          <w:lang w:val="uk-UA"/>
        </w:rPr>
      </w:pPr>
    </w:p>
    <w:p w:rsidR="005D4694" w:rsidRPr="005D4694" w:rsidRDefault="005D4694" w:rsidP="005D4694">
      <w:pPr>
        <w:jc w:val="both"/>
        <w:rPr>
          <w:b/>
          <w:sz w:val="28"/>
          <w:szCs w:val="28"/>
          <w:lang w:val="uk-UA"/>
        </w:rPr>
      </w:pPr>
      <w:r w:rsidRPr="005D4694">
        <w:rPr>
          <w:b/>
          <w:sz w:val="28"/>
          <w:szCs w:val="28"/>
          <w:lang w:val="uk-UA"/>
        </w:rPr>
        <w:t>Міський голова                                                                       В. А. Качан</w:t>
      </w:r>
    </w:p>
    <w:p w:rsidR="005D4694" w:rsidRPr="005D4694" w:rsidRDefault="005D4694" w:rsidP="005D4694">
      <w:pPr>
        <w:keepNext/>
        <w:jc w:val="center"/>
        <w:outlineLvl w:val="0"/>
        <w:rPr>
          <w:b/>
          <w:sz w:val="28"/>
          <w:szCs w:val="28"/>
          <w:lang w:val="uk-UA"/>
        </w:rPr>
      </w:pPr>
    </w:p>
    <w:p w:rsidR="005D4694" w:rsidRPr="005D4694" w:rsidRDefault="005D4694" w:rsidP="005D4694">
      <w:pPr>
        <w:keepNext/>
        <w:jc w:val="center"/>
        <w:outlineLvl w:val="0"/>
        <w:rPr>
          <w:b/>
          <w:sz w:val="28"/>
          <w:szCs w:val="28"/>
          <w:lang w:val="uk-UA"/>
        </w:rPr>
      </w:pPr>
      <w:r w:rsidRPr="005D4694">
        <w:rPr>
          <w:b/>
          <w:sz w:val="28"/>
          <w:szCs w:val="28"/>
          <w:lang w:val="uk-UA"/>
        </w:rPr>
        <w:t>Р І Ш Е Н Н Я</w:t>
      </w:r>
    </w:p>
    <w:p w:rsidR="005D4694" w:rsidRPr="005D4694" w:rsidRDefault="005D4694" w:rsidP="005D4694">
      <w:pPr>
        <w:jc w:val="center"/>
        <w:rPr>
          <w:sz w:val="28"/>
          <w:szCs w:val="28"/>
          <w:lang w:val="uk-UA"/>
        </w:rPr>
      </w:pPr>
      <w:r w:rsidRPr="005D4694">
        <w:rPr>
          <w:sz w:val="28"/>
          <w:szCs w:val="28"/>
        </w:rPr>
        <w:t>Зеленодольської</w:t>
      </w:r>
      <w:r w:rsidRPr="005D4694">
        <w:rPr>
          <w:sz w:val="28"/>
          <w:szCs w:val="28"/>
          <w:lang w:val="uk-UA"/>
        </w:rPr>
        <w:t xml:space="preserve"> міської</w:t>
      </w:r>
      <w:r w:rsidRPr="005D4694">
        <w:rPr>
          <w:sz w:val="28"/>
          <w:szCs w:val="28"/>
        </w:rPr>
        <w:t xml:space="preserve"> ради</w:t>
      </w:r>
    </w:p>
    <w:p w:rsidR="005D4694" w:rsidRPr="005D4694" w:rsidRDefault="005D4694" w:rsidP="005D4694">
      <w:pPr>
        <w:jc w:val="center"/>
        <w:rPr>
          <w:sz w:val="28"/>
          <w:szCs w:val="28"/>
          <w:lang w:val="uk-UA"/>
        </w:rPr>
      </w:pPr>
      <w:r w:rsidRPr="005D4694">
        <w:rPr>
          <w:sz w:val="28"/>
          <w:szCs w:val="28"/>
          <w:lang w:val="uk-UA"/>
        </w:rPr>
        <w:t xml:space="preserve">78 сесії </w:t>
      </w:r>
      <w:r w:rsidRPr="005D4694">
        <w:rPr>
          <w:sz w:val="28"/>
          <w:szCs w:val="28"/>
          <w:lang w:val="en-US"/>
        </w:rPr>
        <w:t>V</w:t>
      </w:r>
      <w:r w:rsidRPr="005D4694">
        <w:rPr>
          <w:sz w:val="28"/>
          <w:szCs w:val="28"/>
          <w:lang w:val="uk-UA"/>
        </w:rPr>
        <w:t>І скликання</w:t>
      </w:r>
    </w:p>
    <w:p w:rsidR="005D4694" w:rsidRPr="005D4694" w:rsidRDefault="005D4694" w:rsidP="005D4694">
      <w:pPr>
        <w:jc w:val="center"/>
        <w:rPr>
          <w:b/>
          <w:sz w:val="28"/>
          <w:szCs w:val="28"/>
          <w:lang w:val="uk-UA"/>
        </w:rPr>
      </w:pPr>
    </w:p>
    <w:p w:rsidR="005D4694" w:rsidRPr="005D4694" w:rsidRDefault="005D4694" w:rsidP="005D4694">
      <w:pPr>
        <w:rPr>
          <w:sz w:val="28"/>
          <w:szCs w:val="28"/>
          <w:lang w:val="uk-UA"/>
        </w:rPr>
      </w:pPr>
      <w:r w:rsidRPr="005D4694">
        <w:rPr>
          <w:sz w:val="28"/>
          <w:szCs w:val="28"/>
          <w:lang w:val="uk-UA"/>
        </w:rPr>
        <w:t>21 жовтня   2015 року                                                                           № 1109/26</w:t>
      </w:r>
    </w:p>
    <w:p w:rsidR="005D4694" w:rsidRPr="005D4694" w:rsidRDefault="005D4694" w:rsidP="005D4694">
      <w:pPr>
        <w:rPr>
          <w:sz w:val="28"/>
          <w:szCs w:val="28"/>
          <w:lang w:val="uk-UA"/>
        </w:rPr>
      </w:pPr>
    </w:p>
    <w:p w:rsidR="005D4694" w:rsidRPr="005D4694" w:rsidRDefault="005D4694" w:rsidP="005D4694">
      <w:pPr>
        <w:jc w:val="both"/>
        <w:rPr>
          <w:b/>
          <w:i/>
          <w:sz w:val="28"/>
          <w:szCs w:val="28"/>
          <w:lang w:val="uk-UA"/>
        </w:rPr>
      </w:pPr>
      <w:r w:rsidRPr="005D4694">
        <w:rPr>
          <w:b/>
          <w:i/>
          <w:sz w:val="28"/>
          <w:szCs w:val="28"/>
          <w:lang w:val="uk-UA"/>
        </w:rPr>
        <w:t>Про надання дозволу Зеленодольській міській раді Апостолівського району</w:t>
      </w:r>
    </w:p>
    <w:p w:rsidR="005D4694" w:rsidRPr="005D4694" w:rsidRDefault="005D4694" w:rsidP="005D4694">
      <w:pPr>
        <w:jc w:val="both"/>
        <w:rPr>
          <w:b/>
          <w:i/>
          <w:sz w:val="28"/>
          <w:szCs w:val="28"/>
          <w:lang w:val="uk-UA"/>
        </w:rPr>
      </w:pPr>
      <w:r w:rsidRPr="005D4694">
        <w:rPr>
          <w:b/>
          <w:i/>
          <w:sz w:val="28"/>
          <w:szCs w:val="28"/>
          <w:lang w:val="uk-UA"/>
        </w:rPr>
        <w:t xml:space="preserve">Дніпропетровської області на розробку проекту землеустрою щодо відведення земельної ділянки у власність територіальної громади міста Зеленодольська для будівництва бетонного майданчику для збирання твердих побутових відходів </w:t>
      </w:r>
    </w:p>
    <w:p w:rsidR="005D4694" w:rsidRPr="005D4694" w:rsidRDefault="005D4694" w:rsidP="005D4694">
      <w:pPr>
        <w:jc w:val="both"/>
        <w:rPr>
          <w:sz w:val="28"/>
          <w:szCs w:val="28"/>
          <w:lang w:val="uk-UA"/>
        </w:rPr>
      </w:pPr>
    </w:p>
    <w:p w:rsidR="005D4694" w:rsidRPr="005D4694" w:rsidRDefault="005D4694" w:rsidP="005D4694">
      <w:pPr>
        <w:jc w:val="both"/>
        <w:rPr>
          <w:sz w:val="28"/>
          <w:szCs w:val="28"/>
          <w:lang w:val="uk-UA"/>
        </w:rPr>
      </w:pPr>
      <w:r w:rsidRPr="005D4694">
        <w:rPr>
          <w:sz w:val="28"/>
          <w:szCs w:val="28"/>
          <w:lang w:val="uk-UA"/>
        </w:rPr>
        <w:t xml:space="preserve">       У зв’язку із необхідністю забезпечення потреб населення міста Зеленодольська у збиранні твердих побутових відходів, керуючись Земельним кодексом України, Законом України «Про державний земельний кадастр» № 3631-</w:t>
      </w:r>
      <w:r w:rsidRPr="005D4694">
        <w:rPr>
          <w:sz w:val="28"/>
          <w:szCs w:val="28"/>
          <w:lang w:val="en-US"/>
        </w:rPr>
        <w:t>VI</w:t>
      </w:r>
      <w:r w:rsidRPr="005D4694">
        <w:rPr>
          <w:sz w:val="28"/>
          <w:szCs w:val="28"/>
          <w:lang w:val="uk-UA"/>
        </w:rPr>
        <w:t xml:space="preserve"> від 07.07.2012 року, «Про регулювання містобудівної діяльності» Зеленодольська міська рада</w:t>
      </w:r>
    </w:p>
    <w:p w:rsidR="005D4694" w:rsidRPr="005D4694" w:rsidRDefault="005D4694" w:rsidP="005D4694">
      <w:pPr>
        <w:jc w:val="both"/>
        <w:rPr>
          <w:sz w:val="28"/>
          <w:szCs w:val="28"/>
          <w:lang w:val="uk-UA"/>
        </w:rPr>
      </w:pPr>
    </w:p>
    <w:p w:rsidR="005D4694" w:rsidRPr="005D4694" w:rsidRDefault="005D4694" w:rsidP="005D4694">
      <w:pPr>
        <w:jc w:val="both"/>
        <w:rPr>
          <w:b/>
          <w:sz w:val="28"/>
          <w:szCs w:val="28"/>
          <w:lang w:val="uk-UA"/>
        </w:rPr>
      </w:pPr>
      <w:r w:rsidRPr="005D4694">
        <w:rPr>
          <w:sz w:val="28"/>
          <w:szCs w:val="28"/>
          <w:lang w:val="uk-UA"/>
        </w:rPr>
        <w:t xml:space="preserve">                                              </w:t>
      </w:r>
      <w:r w:rsidRPr="005D4694">
        <w:rPr>
          <w:b/>
          <w:sz w:val="28"/>
          <w:szCs w:val="28"/>
          <w:lang w:val="uk-UA"/>
        </w:rPr>
        <w:t>В И Р І Ш И Л А :</w:t>
      </w:r>
    </w:p>
    <w:p w:rsidR="005D4694" w:rsidRPr="005D4694" w:rsidRDefault="005D4694" w:rsidP="005D4694">
      <w:pPr>
        <w:jc w:val="both"/>
        <w:rPr>
          <w:b/>
          <w:sz w:val="28"/>
          <w:szCs w:val="28"/>
          <w:lang w:val="uk-UA"/>
        </w:rPr>
      </w:pPr>
    </w:p>
    <w:p w:rsidR="005D4694" w:rsidRPr="005D4694" w:rsidRDefault="005D4694" w:rsidP="00586977">
      <w:pPr>
        <w:numPr>
          <w:ilvl w:val="0"/>
          <w:numId w:val="39"/>
        </w:numPr>
        <w:jc w:val="both"/>
        <w:rPr>
          <w:sz w:val="28"/>
          <w:szCs w:val="28"/>
          <w:lang w:val="uk-UA"/>
        </w:rPr>
      </w:pPr>
      <w:r w:rsidRPr="005D4694">
        <w:rPr>
          <w:sz w:val="28"/>
          <w:szCs w:val="28"/>
          <w:lang w:val="uk-UA"/>
        </w:rPr>
        <w:t>Надати дозвіл Зеленодольській міській раді на розроблення проекту</w:t>
      </w:r>
    </w:p>
    <w:p w:rsidR="005D4694" w:rsidRPr="005D4694" w:rsidRDefault="005D4694" w:rsidP="005D4694">
      <w:pPr>
        <w:jc w:val="both"/>
        <w:rPr>
          <w:sz w:val="26"/>
          <w:szCs w:val="26"/>
          <w:lang w:val="uk-UA"/>
        </w:rPr>
      </w:pPr>
      <w:r w:rsidRPr="005D4694">
        <w:rPr>
          <w:sz w:val="28"/>
          <w:szCs w:val="28"/>
          <w:lang w:val="uk-UA"/>
        </w:rPr>
        <w:t>землеустрою щодо відведення земельної ділянки у власність територіальної громади міста Зеленодольська для будівництва</w:t>
      </w:r>
      <w:r w:rsidRPr="005D4694">
        <w:rPr>
          <w:b/>
          <w:i/>
          <w:sz w:val="28"/>
          <w:szCs w:val="28"/>
          <w:lang w:val="uk-UA"/>
        </w:rPr>
        <w:t xml:space="preserve"> </w:t>
      </w:r>
      <w:r w:rsidRPr="005D4694">
        <w:rPr>
          <w:sz w:val="28"/>
          <w:szCs w:val="28"/>
          <w:lang w:val="uk-UA"/>
        </w:rPr>
        <w:t xml:space="preserve">бетонного майданчику для збирання твердих побутових відходів за адресою: майданчик №27 (згідно схеми розміщення)   </w:t>
      </w:r>
      <w:r w:rsidRPr="005D4694">
        <w:rPr>
          <w:sz w:val="26"/>
          <w:szCs w:val="26"/>
          <w:lang w:val="uk-UA"/>
        </w:rPr>
        <w:t xml:space="preserve">в м. </w:t>
      </w:r>
      <w:r w:rsidRPr="005D4694">
        <w:rPr>
          <w:sz w:val="28"/>
          <w:szCs w:val="28"/>
          <w:lang w:val="uk-UA"/>
        </w:rPr>
        <w:t>Зеленодольську</w:t>
      </w:r>
      <w:r w:rsidRPr="005D4694">
        <w:rPr>
          <w:sz w:val="26"/>
          <w:szCs w:val="26"/>
          <w:lang w:val="uk-UA"/>
        </w:rPr>
        <w:t xml:space="preserve"> </w:t>
      </w:r>
      <w:r w:rsidRPr="005D4694">
        <w:rPr>
          <w:sz w:val="28"/>
          <w:szCs w:val="28"/>
          <w:lang w:val="uk-UA"/>
        </w:rPr>
        <w:t>Апостолівського району  Дніпропетровської області, за рахунок земель - землі запасу,  орієнтовною площею 0,0050 га.</w:t>
      </w:r>
    </w:p>
    <w:p w:rsidR="005D4694" w:rsidRPr="005D4694" w:rsidRDefault="005D4694" w:rsidP="00586977">
      <w:pPr>
        <w:numPr>
          <w:ilvl w:val="0"/>
          <w:numId w:val="39"/>
        </w:numPr>
        <w:jc w:val="both"/>
        <w:rPr>
          <w:sz w:val="28"/>
          <w:szCs w:val="28"/>
          <w:lang w:val="uk-UA"/>
        </w:rPr>
      </w:pPr>
      <w:r w:rsidRPr="005D4694">
        <w:rPr>
          <w:sz w:val="28"/>
          <w:szCs w:val="28"/>
          <w:lang w:val="uk-UA"/>
        </w:rPr>
        <w:t>Зеленодольській міській раді укласти договір із спеціалізованою</w:t>
      </w:r>
    </w:p>
    <w:p w:rsidR="005D4694" w:rsidRPr="005D4694" w:rsidRDefault="005D4694" w:rsidP="005D4694">
      <w:pPr>
        <w:jc w:val="both"/>
        <w:rPr>
          <w:sz w:val="28"/>
          <w:szCs w:val="28"/>
          <w:lang w:val="uk-UA"/>
        </w:rPr>
      </w:pPr>
      <w:r w:rsidRPr="005D4694">
        <w:rPr>
          <w:sz w:val="28"/>
          <w:szCs w:val="28"/>
          <w:lang w:val="uk-UA"/>
        </w:rPr>
        <w:t xml:space="preserve"> проектною організацією на розробку проекту землеустрою, щодо відведення земельної ділянки у  власність територіальної громади міста</w:t>
      </w:r>
      <w:r w:rsidRPr="005D4694">
        <w:rPr>
          <w:b/>
          <w:i/>
          <w:sz w:val="28"/>
          <w:szCs w:val="28"/>
          <w:lang w:val="uk-UA"/>
        </w:rPr>
        <w:t xml:space="preserve"> </w:t>
      </w:r>
      <w:r w:rsidRPr="005D4694">
        <w:rPr>
          <w:sz w:val="28"/>
          <w:szCs w:val="28"/>
          <w:lang w:val="uk-UA"/>
        </w:rPr>
        <w:t>Зеленодольська для будівництва</w:t>
      </w:r>
      <w:r w:rsidRPr="005D4694">
        <w:rPr>
          <w:b/>
          <w:i/>
          <w:sz w:val="28"/>
          <w:szCs w:val="28"/>
          <w:lang w:val="uk-UA"/>
        </w:rPr>
        <w:t xml:space="preserve"> </w:t>
      </w:r>
      <w:r w:rsidRPr="005D4694">
        <w:rPr>
          <w:sz w:val="28"/>
          <w:szCs w:val="28"/>
          <w:lang w:val="uk-UA"/>
        </w:rPr>
        <w:t xml:space="preserve">бетонного майданчика для збирання твердих побутових відходів за адресою: майданчик №27 (згідно схеми розміщення)  в </w:t>
      </w:r>
    </w:p>
    <w:p w:rsidR="005D4694" w:rsidRPr="005D4694" w:rsidRDefault="005D4694" w:rsidP="005D4694">
      <w:pPr>
        <w:jc w:val="both"/>
        <w:rPr>
          <w:sz w:val="28"/>
          <w:szCs w:val="28"/>
          <w:lang w:val="uk-UA"/>
        </w:rPr>
      </w:pPr>
      <w:r w:rsidRPr="005D4694">
        <w:rPr>
          <w:sz w:val="28"/>
          <w:szCs w:val="28"/>
          <w:lang w:val="uk-UA"/>
        </w:rPr>
        <w:t>м. Зеленодольську Апостолівського району Дніпропетровської області та затвердити розроблений проект рішенням Зеленодольської міської ради.</w:t>
      </w:r>
    </w:p>
    <w:p w:rsidR="005D4694" w:rsidRPr="005D4694" w:rsidRDefault="005D4694" w:rsidP="00586977">
      <w:pPr>
        <w:numPr>
          <w:ilvl w:val="0"/>
          <w:numId w:val="39"/>
        </w:numPr>
        <w:jc w:val="both"/>
        <w:rPr>
          <w:sz w:val="28"/>
          <w:szCs w:val="28"/>
          <w:lang w:val="uk-UA"/>
        </w:rPr>
      </w:pPr>
      <w:r w:rsidRPr="005D4694">
        <w:rPr>
          <w:sz w:val="28"/>
          <w:szCs w:val="28"/>
        </w:rPr>
        <w:t>Контроль</w:t>
      </w:r>
      <w:r w:rsidRPr="005D4694">
        <w:rPr>
          <w:sz w:val="28"/>
          <w:szCs w:val="28"/>
          <w:lang w:val="uk-UA"/>
        </w:rPr>
        <w:t xml:space="preserve"> за виконанням рішення покласти на постійну комісію</w:t>
      </w:r>
    </w:p>
    <w:p w:rsidR="005D4694" w:rsidRPr="005D4694" w:rsidRDefault="005D4694" w:rsidP="005D4694">
      <w:pPr>
        <w:jc w:val="both"/>
        <w:rPr>
          <w:sz w:val="28"/>
          <w:szCs w:val="28"/>
          <w:lang w:val="uk-UA"/>
        </w:rPr>
      </w:pPr>
      <w:r w:rsidRPr="005D4694">
        <w:rPr>
          <w:sz w:val="28"/>
          <w:szCs w:val="28"/>
          <w:lang w:val="uk-UA"/>
        </w:rPr>
        <w:t xml:space="preserve">Зеленодольської міської ради з питань регулювання земельних відносин та </w:t>
      </w:r>
    </w:p>
    <w:p w:rsidR="005D4694" w:rsidRPr="005D4694" w:rsidRDefault="005D4694" w:rsidP="005D4694">
      <w:pPr>
        <w:jc w:val="both"/>
        <w:rPr>
          <w:sz w:val="28"/>
          <w:szCs w:val="28"/>
          <w:lang w:val="uk-UA"/>
        </w:rPr>
      </w:pPr>
      <w:r w:rsidRPr="005D4694">
        <w:rPr>
          <w:sz w:val="28"/>
          <w:szCs w:val="28"/>
          <w:lang w:val="uk-UA"/>
        </w:rPr>
        <w:t>охорони навколишнього середовища.</w:t>
      </w:r>
    </w:p>
    <w:p w:rsidR="005D4694" w:rsidRPr="005D4694" w:rsidRDefault="005D4694" w:rsidP="005D4694">
      <w:pPr>
        <w:rPr>
          <w:b/>
          <w:sz w:val="26"/>
          <w:szCs w:val="26"/>
          <w:lang w:val="uk-UA"/>
        </w:rPr>
      </w:pPr>
    </w:p>
    <w:p w:rsidR="005D4694" w:rsidRDefault="005D4694" w:rsidP="005D4694">
      <w:pPr>
        <w:jc w:val="both"/>
        <w:rPr>
          <w:b/>
          <w:sz w:val="28"/>
          <w:szCs w:val="28"/>
          <w:lang w:val="uk-UA"/>
        </w:rPr>
      </w:pPr>
      <w:r w:rsidRPr="005D4694">
        <w:rPr>
          <w:b/>
          <w:sz w:val="28"/>
          <w:szCs w:val="28"/>
          <w:lang w:val="uk-UA"/>
        </w:rPr>
        <w:t>Міський голова                                                                       В. А. Качан</w:t>
      </w:r>
    </w:p>
    <w:p w:rsidR="005D4694" w:rsidRDefault="005D4694" w:rsidP="005D4694">
      <w:pPr>
        <w:jc w:val="both"/>
        <w:rPr>
          <w:b/>
          <w:sz w:val="28"/>
          <w:szCs w:val="28"/>
          <w:lang w:val="uk-UA"/>
        </w:rPr>
      </w:pPr>
    </w:p>
    <w:p w:rsidR="005D4694" w:rsidRPr="005D4694" w:rsidRDefault="005D4694" w:rsidP="005D4694">
      <w:pPr>
        <w:jc w:val="both"/>
        <w:rPr>
          <w:b/>
          <w:sz w:val="28"/>
          <w:szCs w:val="28"/>
          <w:lang w:val="uk-UA"/>
        </w:rPr>
      </w:pPr>
    </w:p>
    <w:p w:rsidR="005D4694" w:rsidRPr="005D4694" w:rsidRDefault="005D4694" w:rsidP="005D4694">
      <w:pPr>
        <w:keepNext/>
        <w:jc w:val="center"/>
        <w:outlineLvl w:val="0"/>
        <w:rPr>
          <w:b/>
          <w:sz w:val="28"/>
          <w:szCs w:val="28"/>
          <w:lang w:val="uk-UA"/>
        </w:rPr>
      </w:pPr>
      <w:r w:rsidRPr="005D4694">
        <w:rPr>
          <w:b/>
          <w:sz w:val="28"/>
          <w:szCs w:val="28"/>
          <w:lang w:val="uk-UA"/>
        </w:rPr>
        <w:t>Р І Ш Е Н Н Я</w:t>
      </w:r>
    </w:p>
    <w:p w:rsidR="005D4694" w:rsidRPr="005D4694" w:rsidRDefault="005D4694" w:rsidP="005D4694">
      <w:pPr>
        <w:jc w:val="center"/>
        <w:rPr>
          <w:sz w:val="28"/>
          <w:szCs w:val="28"/>
          <w:lang w:val="uk-UA"/>
        </w:rPr>
      </w:pPr>
      <w:r w:rsidRPr="005D4694">
        <w:rPr>
          <w:sz w:val="28"/>
          <w:szCs w:val="28"/>
        </w:rPr>
        <w:t>Зеленодольської</w:t>
      </w:r>
      <w:r w:rsidRPr="005D4694">
        <w:rPr>
          <w:sz w:val="28"/>
          <w:szCs w:val="28"/>
          <w:lang w:val="uk-UA"/>
        </w:rPr>
        <w:t xml:space="preserve"> міської</w:t>
      </w:r>
      <w:r w:rsidRPr="005D4694">
        <w:rPr>
          <w:sz w:val="28"/>
          <w:szCs w:val="28"/>
        </w:rPr>
        <w:t xml:space="preserve"> ради</w:t>
      </w:r>
    </w:p>
    <w:p w:rsidR="005D4694" w:rsidRPr="005D4694" w:rsidRDefault="005D4694" w:rsidP="005D4694">
      <w:pPr>
        <w:jc w:val="center"/>
        <w:rPr>
          <w:sz w:val="28"/>
          <w:szCs w:val="28"/>
          <w:lang w:val="uk-UA"/>
        </w:rPr>
      </w:pPr>
      <w:r w:rsidRPr="005D4694">
        <w:rPr>
          <w:sz w:val="28"/>
          <w:szCs w:val="28"/>
          <w:lang w:val="uk-UA"/>
        </w:rPr>
        <w:t xml:space="preserve">78 сесії </w:t>
      </w:r>
      <w:r w:rsidRPr="005D4694">
        <w:rPr>
          <w:sz w:val="28"/>
          <w:szCs w:val="28"/>
          <w:lang w:val="en-US"/>
        </w:rPr>
        <w:t>V</w:t>
      </w:r>
      <w:r w:rsidRPr="005D4694">
        <w:rPr>
          <w:sz w:val="28"/>
          <w:szCs w:val="28"/>
          <w:lang w:val="uk-UA"/>
        </w:rPr>
        <w:t>І скликання</w:t>
      </w:r>
    </w:p>
    <w:p w:rsidR="005D4694" w:rsidRPr="005D4694" w:rsidRDefault="005D4694" w:rsidP="005D4694">
      <w:pPr>
        <w:jc w:val="center"/>
        <w:rPr>
          <w:b/>
          <w:sz w:val="28"/>
          <w:szCs w:val="28"/>
          <w:lang w:val="uk-UA"/>
        </w:rPr>
      </w:pPr>
    </w:p>
    <w:p w:rsidR="005D4694" w:rsidRPr="005D4694" w:rsidRDefault="005D4694" w:rsidP="005D4694">
      <w:pPr>
        <w:rPr>
          <w:sz w:val="28"/>
          <w:szCs w:val="28"/>
          <w:lang w:val="uk-UA"/>
        </w:rPr>
      </w:pPr>
      <w:r w:rsidRPr="005D4694">
        <w:rPr>
          <w:sz w:val="28"/>
          <w:szCs w:val="28"/>
          <w:lang w:val="uk-UA"/>
        </w:rPr>
        <w:t>21 жовтня   2015 року                                                                         №1109/27</w:t>
      </w:r>
    </w:p>
    <w:p w:rsidR="005D4694" w:rsidRPr="005D4694" w:rsidRDefault="005D4694" w:rsidP="005D4694">
      <w:pPr>
        <w:rPr>
          <w:sz w:val="28"/>
          <w:szCs w:val="28"/>
          <w:lang w:val="uk-UA"/>
        </w:rPr>
      </w:pPr>
      <w:r w:rsidRPr="005D4694">
        <w:rPr>
          <w:sz w:val="28"/>
          <w:szCs w:val="28"/>
          <w:lang w:val="uk-UA"/>
        </w:rPr>
        <w:t xml:space="preserve">    </w:t>
      </w:r>
      <w:r w:rsidRPr="005D4694">
        <w:rPr>
          <w:b/>
          <w:sz w:val="28"/>
          <w:szCs w:val="28"/>
          <w:lang w:val="uk-UA"/>
        </w:rPr>
        <w:t xml:space="preserve">       </w:t>
      </w:r>
    </w:p>
    <w:p w:rsidR="005D4694" w:rsidRPr="005D4694" w:rsidRDefault="005D4694" w:rsidP="005D4694">
      <w:pPr>
        <w:jc w:val="both"/>
        <w:rPr>
          <w:b/>
          <w:i/>
          <w:sz w:val="28"/>
          <w:szCs w:val="28"/>
          <w:lang w:val="uk-UA"/>
        </w:rPr>
      </w:pPr>
      <w:r w:rsidRPr="005D4694">
        <w:rPr>
          <w:b/>
          <w:i/>
          <w:sz w:val="28"/>
          <w:szCs w:val="28"/>
          <w:lang w:val="uk-UA"/>
        </w:rPr>
        <w:t>Про надання дозволу Зеленодольській міській раді Апостолівського району</w:t>
      </w:r>
    </w:p>
    <w:p w:rsidR="005D4694" w:rsidRPr="005D4694" w:rsidRDefault="005D4694" w:rsidP="005D4694">
      <w:pPr>
        <w:jc w:val="both"/>
        <w:rPr>
          <w:b/>
          <w:i/>
          <w:sz w:val="28"/>
          <w:szCs w:val="28"/>
          <w:lang w:val="uk-UA"/>
        </w:rPr>
      </w:pPr>
      <w:r w:rsidRPr="005D4694">
        <w:rPr>
          <w:b/>
          <w:i/>
          <w:sz w:val="28"/>
          <w:szCs w:val="28"/>
          <w:lang w:val="uk-UA"/>
        </w:rPr>
        <w:t xml:space="preserve">Дніпропетровської області на розробку проекту землеустрою щодо відведення земельної ділянки у власність територіальної громади міста Зеленодольська для будівництва бетонного майданчику для збирання твердих побутових відходів </w:t>
      </w:r>
    </w:p>
    <w:p w:rsidR="005D4694" w:rsidRPr="005D4694" w:rsidRDefault="005D4694" w:rsidP="005D4694">
      <w:pPr>
        <w:jc w:val="both"/>
        <w:rPr>
          <w:sz w:val="28"/>
          <w:szCs w:val="28"/>
          <w:lang w:val="uk-UA"/>
        </w:rPr>
      </w:pPr>
    </w:p>
    <w:p w:rsidR="005D4694" w:rsidRPr="005D4694" w:rsidRDefault="005D4694" w:rsidP="005D4694">
      <w:pPr>
        <w:jc w:val="both"/>
        <w:rPr>
          <w:sz w:val="28"/>
          <w:szCs w:val="28"/>
          <w:lang w:val="uk-UA"/>
        </w:rPr>
      </w:pPr>
      <w:r w:rsidRPr="005D4694">
        <w:rPr>
          <w:sz w:val="28"/>
          <w:szCs w:val="28"/>
          <w:lang w:val="uk-UA"/>
        </w:rPr>
        <w:t xml:space="preserve">       У зв’язку із необхідністю забезпечення потреб населення міста Зеленодольська у збиранні твердих побутових відходів, керуючись Земельним кодексом України, Законом України «Про державний земельний </w:t>
      </w:r>
      <w:r w:rsidRPr="005D4694">
        <w:rPr>
          <w:sz w:val="28"/>
          <w:szCs w:val="28"/>
          <w:lang w:val="uk-UA"/>
        </w:rPr>
        <w:lastRenderedPageBreak/>
        <w:t>кадастр» № 3631-</w:t>
      </w:r>
      <w:r w:rsidRPr="005D4694">
        <w:rPr>
          <w:sz w:val="28"/>
          <w:szCs w:val="28"/>
          <w:lang w:val="en-US"/>
        </w:rPr>
        <w:t>VI</w:t>
      </w:r>
      <w:r w:rsidRPr="005D4694">
        <w:rPr>
          <w:sz w:val="28"/>
          <w:szCs w:val="28"/>
          <w:lang w:val="uk-UA"/>
        </w:rPr>
        <w:t xml:space="preserve"> від 07.07.2012 року, «Про регулювання містобудівної діяльності» Зеленодольська міська рада</w:t>
      </w:r>
    </w:p>
    <w:p w:rsidR="005D4694" w:rsidRPr="005D4694" w:rsidRDefault="005D4694" w:rsidP="005D4694">
      <w:pPr>
        <w:jc w:val="both"/>
        <w:rPr>
          <w:sz w:val="28"/>
          <w:szCs w:val="28"/>
          <w:lang w:val="uk-UA"/>
        </w:rPr>
      </w:pPr>
    </w:p>
    <w:p w:rsidR="005D4694" w:rsidRPr="005D4694" w:rsidRDefault="005D4694" w:rsidP="005D4694">
      <w:pPr>
        <w:jc w:val="both"/>
        <w:rPr>
          <w:b/>
          <w:sz w:val="28"/>
          <w:szCs w:val="28"/>
          <w:lang w:val="uk-UA"/>
        </w:rPr>
      </w:pPr>
      <w:r w:rsidRPr="005D4694">
        <w:rPr>
          <w:sz w:val="28"/>
          <w:szCs w:val="28"/>
          <w:lang w:val="uk-UA"/>
        </w:rPr>
        <w:t xml:space="preserve">                                              </w:t>
      </w:r>
      <w:r w:rsidRPr="005D4694">
        <w:rPr>
          <w:b/>
          <w:sz w:val="28"/>
          <w:szCs w:val="28"/>
          <w:lang w:val="uk-UA"/>
        </w:rPr>
        <w:t>В И Р І Ш И Л А :</w:t>
      </w:r>
    </w:p>
    <w:p w:rsidR="005D4694" w:rsidRPr="005D4694" w:rsidRDefault="005D4694" w:rsidP="005D4694">
      <w:pPr>
        <w:jc w:val="both"/>
        <w:rPr>
          <w:b/>
          <w:sz w:val="28"/>
          <w:szCs w:val="28"/>
          <w:lang w:val="uk-UA"/>
        </w:rPr>
      </w:pPr>
    </w:p>
    <w:p w:rsidR="005D4694" w:rsidRPr="005D4694" w:rsidRDefault="005D4694" w:rsidP="00586977">
      <w:pPr>
        <w:numPr>
          <w:ilvl w:val="0"/>
          <w:numId w:val="40"/>
        </w:numPr>
        <w:jc w:val="both"/>
        <w:rPr>
          <w:sz w:val="28"/>
          <w:szCs w:val="28"/>
          <w:lang w:val="uk-UA"/>
        </w:rPr>
      </w:pPr>
      <w:r w:rsidRPr="005D4694">
        <w:rPr>
          <w:sz w:val="28"/>
          <w:szCs w:val="28"/>
          <w:lang w:val="uk-UA"/>
        </w:rPr>
        <w:t>Надати дозвіл Зеленодольській міській раді на розроблення проекту</w:t>
      </w:r>
    </w:p>
    <w:p w:rsidR="005D4694" w:rsidRPr="005D4694" w:rsidRDefault="005D4694" w:rsidP="005D4694">
      <w:pPr>
        <w:jc w:val="both"/>
        <w:rPr>
          <w:sz w:val="26"/>
          <w:szCs w:val="26"/>
          <w:lang w:val="uk-UA"/>
        </w:rPr>
      </w:pPr>
      <w:r w:rsidRPr="005D4694">
        <w:rPr>
          <w:sz w:val="28"/>
          <w:szCs w:val="28"/>
          <w:lang w:val="uk-UA"/>
        </w:rPr>
        <w:t>землеустрою щодо відведення земельної ділянки у власність територіальної громади міста Зеленодольська для будівництва</w:t>
      </w:r>
      <w:r w:rsidRPr="005D4694">
        <w:rPr>
          <w:b/>
          <w:i/>
          <w:sz w:val="28"/>
          <w:szCs w:val="28"/>
          <w:lang w:val="uk-UA"/>
        </w:rPr>
        <w:t xml:space="preserve"> </w:t>
      </w:r>
      <w:r w:rsidRPr="005D4694">
        <w:rPr>
          <w:sz w:val="28"/>
          <w:szCs w:val="28"/>
          <w:lang w:val="uk-UA"/>
        </w:rPr>
        <w:t xml:space="preserve">бетонного майданчику для збирання твердих побутових відходів за адресою: майданчик №28 (згідно схеми розміщення)   </w:t>
      </w:r>
      <w:r w:rsidRPr="005D4694">
        <w:rPr>
          <w:sz w:val="26"/>
          <w:szCs w:val="26"/>
          <w:lang w:val="uk-UA"/>
        </w:rPr>
        <w:t xml:space="preserve">в м. </w:t>
      </w:r>
      <w:r w:rsidRPr="005D4694">
        <w:rPr>
          <w:sz w:val="28"/>
          <w:szCs w:val="28"/>
          <w:lang w:val="uk-UA"/>
        </w:rPr>
        <w:t>Зеленодольську</w:t>
      </w:r>
      <w:r w:rsidRPr="005D4694">
        <w:rPr>
          <w:sz w:val="26"/>
          <w:szCs w:val="26"/>
          <w:lang w:val="uk-UA"/>
        </w:rPr>
        <w:t xml:space="preserve"> </w:t>
      </w:r>
      <w:r w:rsidRPr="005D4694">
        <w:rPr>
          <w:sz w:val="28"/>
          <w:szCs w:val="28"/>
          <w:lang w:val="uk-UA"/>
        </w:rPr>
        <w:t>Апостолівського району  Дніпропетровської області, за рахунок земель - землі запасу,  орієнтовною площею 0,0050 га.</w:t>
      </w:r>
    </w:p>
    <w:p w:rsidR="005D4694" w:rsidRPr="005D4694" w:rsidRDefault="005D4694" w:rsidP="00586977">
      <w:pPr>
        <w:numPr>
          <w:ilvl w:val="0"/>
          <w:numId w:val="40"/>
        </w:numPr>
        <w:jc w:val="both"/>
        <w:rPr>
          <w:sz w:val="28"/>
          <w:szCs w:val="28"/>
          <w:lang w:val="uk-UA"/>
        </w:rPr>
      </w:pPr>
      <w:r w:rsidRPr="005D4694">
        <w:rPr>
          <w:sz w:val="28"/>
          <w:szCs w:val="28"/>
          <w:lang w:val="uk-UA"/>
        </w:rPr>
        <w:t>Зеленодольській міській раді укласти договір із спеціалізованою</w:t>
      </w:r>
    </w:p>
    <w:p w:rsidR="005D4694" w:rsidRPr="005D4694" w:rsidRDefault="005D4694" w:rsidP="005D4694">
      <w:pPr>
        <w:jc w:val="both"/>
        <w:rPr>
          <w:sz w:val="28"/>
          <w:szCs w:val="28"/>
          <w:lang w:val="uk-UA"/>
        </w:rPr>
      </w:pPr>
      <w:r w:rsidRPr="005D4694">
        <w:rPr>
          <w:sz w:val="28"/>
          <w:szCs w:val="28"/>
          <w:lang w:val="uk-UA"/>
        </w:rPr>
        <w:t xml:space="preserve"> проектною організацією на розробку проекту землеустрою, щодо відведення земельної ділянки у  власність територіальної громади міста</w:t>
      </w:r>
      <w:r w:rsidRPr="005D4694">
        <w:rPr>
          <w:b/>
          <w:i/>
          <w:sz w:val="28"/>
          <w:szCs w:val="28"/>
          <w:lang w:val="uk-UA"/>
        </w:rPr>
        <w:t xml:space="preserve"> </w:t>
      </w:r>
      <w:r w:rsidRPr="005D4694">
        <w:rPr>
          <w:sz w:val="28"/>
          <w:szCs w:val="28"/>
          <w:lang w:val="uk-UA"/>
        </w:rPr>
        <w:t>Зеленодольська для будівництва</w:t>
      </w:r>
      <w:r w:rsidRPr="005D4694">
        <w:rPr>
          <w:b/>
          <w:i/>
          <w:sz w:val="28"/>
          <w:szCs w:val="28"/>
          <w:lang w:val="uk-UA"/>
        </w:rPr>
        <w:t xml:space="preserve"> </w:t>
      </w:r>
      <w:r w:rsidRPr="005D4694">
        <w:rPr>
          <w:sz w:val="28"/>
          <w:szCs w:val="28"/>
          <w:lang w:val="uk-UA"/>
        </w:rPr>
        <w:t xml:space="preserve">бетонного майданчика для збирання твердих побутових відходів за адресою: майданчик №28 (згідно схеми розміщення)  в </w:t>
      </w:r>
    </w:p>
    <w:p w:rsidR="005D4694" w:rsidRPr="005D4694" w:rsidRDefault="005D4694" w:rsidP="005D4694">
      <w:pPr>
        <w:jc w:val="both"/>
        <w:rPr>
          <w:sz w:val="28"/>
          <w:szCs w:val="28"/>
          <w:lang w:val="uk-UA"/>
        </w:rPr>
      </w:pPr>
      <w:r w:rsidRPr="005D4694">
        <w:rPr>
          <w:sz w:val="28"/>
          <w:szCs w:val="28"/>
          <w:lang w:val="uk-UA"/>
        </w:rPr>
        <w:t>м. Зеленодольську Апостолівського району Дніпропетровської області та затвердити розроблений проект рішенням Зеленодольської міської ради.</w:t>
      </w:r>
    </w:p>
    <w:p w:rsidR="005D4694" w:rsidRPr="005D4694" w:rsidRDefault="005D4694" w:rsidP="00586977">
      <w:pPr>
        <w:numPr>
          <w:ilvl w:val="0"/>
          <w:numId w:val="40"/>
        </w:numPr>
        <w:jc w:val="both"/>
        <w:rPr>
          <w:sz w:val="28"/>
          <w:szCs w:val="28"/>
          <w:lang w:val="uk-UA"/>
        </w:rPr>
      </w:pPr>
      <w:r w:rsidRPr="005D4694">
        <w:rPr>
          <w:sz w:val="28"/>
          <w:szCs w:val="28"/>
        </w:rPr>
        <w:t>Контроль</w:t>
      </w:r>
      <w:r w:rsidRPr="005D4694">
        <w:rPr>
          <w:sz w:val="28"/>
          <w:szCs w:val="28"/>
          <w:lang w:val="uk-UA"/>
        </w:rPr>
        <w:t xml:space="preserve"> за виконанням рішення покласти на постійну комісію</w:t>
      </w:r>
    </w:p>
    <w:p w:rsidR="005D4694" w:rsidRPr="005D4694" w:rsidRDefault="005D4694" w:rsidP="005D4694">
      <w:pPr>
        <w:jc w:val="both"/>
        <w:rPr>
          <w:sz w:val="28"/>
          <w:szCs w:val="28"/>
          <w:lang w:val="uk-UA"/>
        </w:rPr>
      </w:pPr>
      <w:r w:rsidRPr="005D4694">
        <w:rPr>
          <w:sz w:val="28"/>
          <w:szCs w:val="28"/>
          <w:lang w:val="uk-UA"/>
        </w:rPr>
        <w:t xml:space="preserve">Зеленодольської міської ради з питань регулювання земельних відносин та </w:t>
      </w:r>
    </w:p>
    <w:p w:rsidR="005D4694" w:rsidRPr="005D4694" w:rsidRDefault="005D4694" w:rsidP="005D4694">
      <w:pPr>
        <w:jc w:val="both"/>
        <w:rPr>
          <w:sz w:val="28"/>
          <w:szCs w:val="28"/>
          <w:lang w:val="uk-UA"/>
        </w:rPr>
      </w:pPr>
      <w:r w:rsidRPr="005D4694">
        <w:rPr>
          <w:sz w:val="28"/>
          <w:szCs w:val="28"/>
          <w:lang w:val="uk-UA"/>
        </w:rPr>
        <w:t>охорони навколишнього середовища.</w:t>
      </w:r>
    </w:p>
    <w:p w:rsidR="005D4694" w:rsidRPr="005D4694" w:rsidRDefault="005D4694" w:rsidP="005D4694">
      <w:pPr>
        <w:rPr>
          <w:b/>
          <w:sz w:val="26"/>
          <w:szCs w:val="26"/>
          <w:lang w:val="uk-UA"/>
        </w:rPr>
      </w:pPr>
    </w:p>
    <w:p w:rsidR="005D4694" w:rsidRDefault="005D4694" w:rsidP="005D4694">
      <w:pPr>
        <w:jc w:val="both"/>
        <w:rPr>
          <w:b/>
          <w:sz w:val="28"/>
          <w:szCs w:val="28"/>
          <w:lang w:val="uk-UA"/>
        </w:rPr>
      </w:pPr>
      <w:r w:rsidRPr="005D4694">
        <w:rPr>
          <w:b/>
          <w:sz w:val="28"/>
          <w:szCs w:val="28"/>
          <w:lang w:val="uk-UA"/>
        </w:rPr>
        <w:t>Міський голова                                                                       В. А. Качан</w:t>
      </w:r>
    </w:p>
    <w:p w:rsidR="005D4694" w:rsidRPr="005D4694" w:rsidRDefault="005D4694" w:rsidP="005D4694">
      <w:pPr>
        <w:jc w:val="both"/>
        <w:rPr>
          <w:b/>
          <w:sz w:val="28"/>
          <w:szCs w:val="28"/>
          <w:lang w:val="uk-UA"/>
        </w:rPr>
      </w:pPr>
    </w:p>
    <w:p w:rsidR="005D4694" w:rsidRPr="005D4694" w:rsidRDefault="005D4694" w:rsidP="005D4694">
      <w:pPr>
        <w:keepNext/>
        <w:jc w:val="center"/>
        <w:outlineLvl w:val="0"/>
        <w:rPr>
          <w:b/>
          <w:sz w:val="28"/>
          <w:szCs w:val="28"/>
          <w:lang w:val="uk-UA"/>
        </w:rPr>
      </w:pPr>
      <w:r w:rsidRPr="005D4694">
        <w:rPr>
          <w:b/>
          <w:sz w:val="28"/>
          <w:szCs w:val="28"/>
          <w:lang w:val="uk-UA"/>
        </w:rPr>
        <w:t>Р І Ш Е Н Н Я</w:t>
      </w:r>
    </w:p>
    <w:p w:rsidR="005D4694" w:rsidRPr="005D4694" w:rsidRDefault="005D4694" w:rsidP="005D4694">
      <w:pPr>
        <w:jc w:val="center"/>
        <w:rPr>
          <w:sz w:val="28"/>
          <w:szCs w:val="28"/>
          <w:lang w:val="uk-UA"/>
        </w:rPr>
      </w:pPr>
      <w:r w:rsidRPr="005D4694">
        <w:rPr>
          <w:sz w:val="28"/>
          <w:szCs w:val="28"/>
        </w:rPr>
        <w:t>Зеленодольської</w:t>
      </w:r>
      <w:r w:rsidRPr="005D4694">
        <w:rPr>
          <w:sz w:val="28"/>
          <w:szCs w:val="28"/>
          <w:lang w:val="uk-UA"/>
        </w:rPr>
        <w:t xml:space="preserve"> міської</w:t>
      </w:r>
      <w:r w:rsidRPr="005D4694">
        <w:rPr>
          <w:sz w:val="28"/>
          <w:szCs w:val="28"/>
        </w:rPr>
        <w:t xml:space="preserve"> ради</w:t>
      </w:r>
    </w:p>
    <w:p w:rsidR="005D4694" w:rsidRPr="005D4694" w:rsidRDefault="005D4694" w:rsidP="005D4694">
      <w:pPr>
        <w:jc w:val="center"/>
        <w:rPr>
          <w:sz w:val="28"/>
          <w:szCs w:val="28"/>
          <w:lang w:val="uk-UA"/>
        </w:rPr>
      </w:pPr>
      <w:r w:rsidRPr="005D4694">
        <w:rPr>
          <w:sz w:val="28"/>
          <w:szCs w:val="28"/>
          <w:lang w:val="uk-UA"/>
        </w:rPr>
        <w:t xml:space="preserve">78 сесії </w:t>
      </w:r>
      <w:r w:rsidRPr="005D4694">
        <w:rPr>
          <w:sz w:val="28"/>
          <w:szCs w:val="28"/>
          <w:lang w:val="en-US"/>
        </w:rPr>
        <w:t>V</w:t>
      </w:r>
      <w:r w:rsidRPr="005D4694">
        <w:rPr>
          <w:sz w:val="28"/>
          <w:szCs w:val="28"/>
          <w:lang w:val="uk-UA"/>
        </w:rPr>
        <w:t>І скликання</w:t>
      </w:r>
    </w:p>
    <w:p w:rsidR="005D4694" w:rsidRPr="005D4694" w:rsidRDefault="005D4694" w:rsidP="005D4694">
      <w:pPr>
        <w:jc w:val="center"/>
        <w:rPr>
          <w:b/>
          <w:sz w:val="28"/>
          <w:szCs w:val="28"/>
          <w:lang w:val="uk-UA"/>
        </w:rPr>
      </w:pPr>
    </w:p>
    <w:p w:rsidR="005D4694" w:rsidRPr="005D4694" w:rsidRDefault="005D4694" w:rsidP="005D4694">
      <w:pPr>
        <w:rPr>
          <w:sz w:val="28"/>
          <w:szCs w:val="28"/>
          <w:lang w:val="uk-UA"/>
        </w:rPr>
      </w:pPr>
      <w:r w:rsidRPr="005D4694">
        <w:rPr>
          <w:sz w:val="28"/>
          <w:szCs w:val="28"/>
          <w:lang w:val="uk-UA"/>
        </w:rPr>
        <w:t>21 жовтня   2015 року                                                                      № 1109/28</w:t>
      </w:r>
    </w:p>
    <w:p w:rsidR="005D4694" w:rsidRPr="005D4694" w:rsidRDefault="005D4694" w:rsidP="005D4694">
      <w:pPr>
        <w:rPr>
          <w:sz w:val="28"/>
          <w:szCs w:val="28"/>
          <w:lang w:val="uk-UA"/>
        </w:rPr>
      </w:pPr>
    </w:p>
    <w:p w:rsidR="005D4694" w:rsidRPr="005D4694" w:rsidRDefault="005D4694" w:rsidP="005D4694">
      <w:pPr>
        <w:jc w:val="both"/>
        <w:rPr>
          <w:b/>
          <w:i/>
          <w:sz w:val="28"/>
          <w:szCs w:val="28"/>
          <w:lang w:val="uk-UA"/>
        </w:rPr>
      </w:pPr>
      <w:r w:rsidRPr="005D4694">
        <w:rPr>
          <w:b/>
          <w:i/>
          <w:sz w:val="28"/>
          <w:szCs w:val="28"/>
          <w:lang w:val="uk-UA"/>
        </w:rPr>
        <w:t>Про надання дозволу Зеленодольській міській раді Апостолівського району</w:t>
      </w:r>
    </w:p>
    <w:p w:rsidR="005D4694" w:rsidRPr="005D4694" w:rsidRDefault="005D4694" w:rsidP="005D4694">
      <w:pPr>
        <w:jc w:val="both"/>
        <w:rPr>
          <w:b/>
          <w:i/>
          <w:sz w:val="28"/>
          <w:szCs w:val="28"/>
          <w:lang w:val="uk-UA"/>
        </w:rPr>
      </w:pPr>
      <w:r w:rsidRPr="005D4694">
        <w:rPr>
          <w:b/>
          <w:i/>
          <w:sz w:val="28"/>
          <w:szCs w:val="28"/>
          <w:lang w:val="uk-UA"/>
        </w:rPr>
        <w:t xml:space="preserve">Дніпропетровської області на розробку проекту землеустрою щодо відведення земельної ділянки у власність територіальної громади міста Зеленодольська для будівництва бетонного майданчику для збирання твердих побутових відходів </w:t>
      </w:r>
    </w:p>
    <w:p w:rsidR="005D4694" w:rsidRPr="005D4694" w:rsidRDefault="005D4694" w:rsidP="005D4694">
      <w:pPr>
        <w:jc w:val="both"/>
        <w:rPr>
          <w:sz w:val="28"/>
          <w:szCs w:val="28"/>
          <w:lang w:val="uk-UA"/>
        </w:rPr>
      </w:pPr>
    </w:p>
    <w:p w:rsidR="005D4694" w:rsidRPr="005D4694" w:rsidRDefault="005D4694" w:rsidP="005D4694">
      <w:pPr>
        <w:jc w:val="both"/>
        <w:rPr>
          <w:sz w:val="28"/>
          <w:szCs w:val="28"/>
          <w:lang w:val="uk-UA"/>
        </w:rPr>
      </w:pPr>
      <w:r w:rsidRPr="005D4694">
        <w:rPr>
          <w:sz w:val="28"/>
          <w:szCs w:val="28"/>
          <w:lang w:val="uk-UA"/>
        </w:rPr>
        <w:t xml:space="preserve">       У зв’язку із необхідністю забезпечення потреб населення міста Зеленодольська у збиранні твердих побутових відходів, керуючись Земельним кодексом України, Законом України «Про державний земельний кадастр» № 3631-</w:t>
      </w:r>
      <w:r w:rsidRPr="005D4694">
        <w:rPr>
          <w:sz w:val="28"/>
          <w:szCs w:val="28"/>
          <w:lang w:val="en-US"/>
        </w:rPr>
        <w:t>VI</w:t>
      </w:r>
      <w:r w:rsidRPr="005D4694">
        <w:rPr>
          <w:sz w:val="28"/>
          <w:szCs w:val="28"/>
          <w:lang w:val="uk-UA"/>
        </w:rPr>
        <w:t xml:space="preserve"> від 07.07.2012 року, «Про регулювання містобудівної діяльності» Зеленодольська міська рада</w:t>
      </w:r>
    </w:p>
    <w:p w:rsidR="005D4694" w:rsidRPr="005D4694" w:rsidRDefault="005D4694" w:rsidP="005D4694">
      <w:pPr>
        <w:jc w:val="both"/>
        <w:rPr>
          <w:sz w:val="28"/>
          <w:szCs w:val="28"/>
          <w:lang w:val="uk-UA"/>
        </w:rPr>
      </w:pPr>
    </w:p>
    <w:p w:rsidR="005D4694" w:rsidRPr="005D4694" w:rsidRDefault="005D4694" w:rsidP="005D4694">
      <w:pPr>
        <w:jc w:val="both"/>
        <w:rPr>
          <w:b/>
          <w:sz w:val="28"/>
          <w:szCs w:val="28"/>
          <w:lang w:val="uk-UA"/>
        </w:rPr>
      </w:pPr>
      <w:r w:rsidRPr="005D4694">
        <w:rPr>
          <w:sz w:val="28"/>
          <w:szCs w:val="28"/>
          <w:lang w:val="uk-UA"/>
        </w:rPr>
        <w:t xml:space="preserve">                                              </w:t>
      </w:r>
      <w:r w:rsidRPr="005D4694">
        <w:rPr>
          <w:b/>
          <w:sz w:val="28"/>
          <w:szCs w:val="28"/>
          <w:lang w:val="uk-UA"/>
        </w:rPr>
        <w:t>В И Р І Ш И Л А :</w:t>
      </w:r>
    </w:p>
    <w:p w:rsidR="005D4694" w:rsidRPr="005D4694" w:rsidRDefault="005D4694" w:rsidP="005D4694">
      <w:pPr>
        <w:jc w:val="both"/>
        <w:rPr>
          <w:b/>
          <w:sz w:val="28"/>
          <w:szCs w:val="28"/>
          <w:lang w:val="uk-UA"/>
        </w:rPr>
      </w:pPr>
    </w:p>
    <w:p w:rsidR="005D4694" w:rsidRPr="005D4694" w:rsidRDefault="005D4694" w:rsidP="00586977">
      <w:pPr>
        <w:numPr>
          <w:ilvl w:val="0"/>
          <w:numId w:val="41"/>
        </w:numPr>
        <w:jc w:val="both"/>
        <w:rPr>
          <w:sz w:val="28"/>
          <w:szCs w:val="28"/>
          <w:lang w:val="uk-UA"/>
        </w:rPr>
      </w:pPr>
      <w:r w:rsidRPr="005D4694">
        <w:rPr>
          <w:sz w:val="28"/>
          <w:szCs w:val="28"/>
          <w:lang w:val="uk-UA"/>
        </w:rPr>
        <w:t>Надати дозвіл Зеленодольській міській раді на розроблення проекту</w:t>
      </w:r>
    </w:p>
    <w:p w:rsidR="005D4694" w:rsidRPr="005D4694" w:rsidRDefault="005D4694" w:rsidP="005D4694">
      <w:pPr>
        <w:jc w:val="both"/>
        <w:rPr>
          <w:sz w:val="26"/>
          <w:szCs w:val="26"/>
          <w:lang w:val="uk-UA"/>
        </w:rPr>
      </w:pPr>
      <w:r w:rsidRPr="005D4694">
        <w:rPr>
          <w:sz w:val="28"/>
          <w:szCs w:val="28"/>
          <w:lang w:val="uk-UA"/>
        </w:rPr>
        <w:lastRenderedPageBreak/>
        <w:t>землеустрою щодо відведення земельної ділянки у власність територіальної громади міста Зеленодольська для будівництва</w:t>
      </w:r>
      <w:r w:rsidRPr="005D4694">
        <w:rPr>
          <w:b/>
          <w:i/>
          <w:sz w:val="28"/>
          <w:szCs w:val="28"/>
          <w:lang w:val="uk-UA"/>
        </w:rPr>
        <w:t xml:space="preserve"> </w:t>
      </w:r>
      <w:r w:rsidRPr="005D4694">
        <w:rPr>
          <w:sz w:val="28"/>
          <w:szCs w:val="28"/>
          <w:lang w:val="uk-UA"/>
        </w:rPr>
        <w:t xml:space="preserve">бетонного майданчику для збирання твердих побутових відходів за адресою: майданчик №29(згідно схеми розміщення)   </w:t>
      </w:r>
      <w:r w:rsidRPr="005D4694">
        <w:rPr>
          <w:sz w:val="26"/>
          <w:szCs w:val="26"/>
          <w:lang w:val="uk-UA"/>
        </w:rPr>
        <w:t xml:space="preserve">в м. </w:t>
      </w:r>
      <w:r w:rsidRPr="005D4694">
        <w:rPr>
          <w:sz w:val="28"/>
          <w:szCs w:val="28"/>
          <w:lang w:val="uk-UA"/>
        </w:rPr>
        <w:t>Зеленодольську</w:t>
      </w:r>
      <w:r w:rsidRPr="005D4694">
        <w:rPr>
          <w:sz w:val="26"/>
          <w:szCs w:val="26"/>
          <w:lang w:val="uk-UA"/>
        </w:rPr>
        <w:t xml:space="preserve"> </w:t>
      </w:r>
      <w:r w:rsidRPr="005D4694">
        <w:rPr>
          <w:sz w:val="28"/>
          <w:szCs w:val="28"/>
          <w:lang w:val="uk-UA"/>
        </w:rPr>
        <w:t>Апостолівського району  Дніпропетровської області, за рахунок земель - землі запасу,  орієнтовною площею 0,0050 га.</w:t>
      </w:r>
    </w:p>
    <w:p w:rsidR="005D4694" w:rsidRPr="005D4694" w:rsidRDefault="005D4694" w:rsidP="00586977">
      <w:pPr>
        <w:numPr>
          <w:ilvl w:val="0"/>
          <w:numId w:val="41"/>
        </w:numPr>
        <w:jc w:val="both"/>
        <w:rPr>
          <w:sz w:val="28"/>
          <w:szCs w:val="28"/>
          <w:lang w:val="uk-UA"/>
        </w:rPr>
      </w:pPr>
      <w:r w:rsidRPr="005D4694">
        <w:rPr>
          <w:sz w:val="28"/>
          <w:szCs w:val="28"/>
          <w:lang w:val="uk-UA"/>
        </w:rPr>
        <w:t>Зеленодольській міській раді укласти договір із спеціалізованою</w:t>
      </w:r>
    </w:p>
    <w:p w:rsidR="005D4694" w:rsidRPr="005D4694" w:rsidRDefault="005D4694" w:rsidP="005D4694">
      <w:pPr>
        <w:jc w:val="both"/>
        <w:rPr>
          <w:sz w:val="28"/>
          <w:szCs w:val="28"/>
          <w:lang w:val="uk-UA"/>
        </w:rPr>
      </w:pPr>
      <w:r w:rsidRPr="005D4694">
        <w:rPr>
          <w:sz w:val="28"/>
          <w:szCs w:val="28"/>
          <w:lang w:val="uk-UA"/>
        </w:rPr>
        <w:t xml:space="preserve"> проектною організацією на розробку проекту землеустрою, щодо відведення земельної ділянки у  власність територіальної громади міста</w:t>
      </w:r>
      <w:r w:rsidRPr="005D4694">
        <w:rPr>
          <w:b/>
          <w:i/>
          <w:sz w:val="28"/>
          <w:szCs w:val="28"/>
          <w:lang w:val="uk-UA"/>
        </w:rPr>
        <w:t xml:space="preserve"> </w:t>
      </w:r>
      <w:r w:rsidRPr="005D4694">
        <w:rPr>
          <w:sz w:val="28"/>
          <w:szCs w:val="28"/>
          <w:lang w:val="uk-UA"/>
        </w:rPr>
        <w:t>Зеленодольська для будівництва</w:t>
      </w:r>
      <w:r w:rsidRPr="005D4694">
        <w:rPr>
          <w:b/>
          <w:i/>
          <w:sz w:val="28"/>
          <w:szCs w:val="28"/>
          <w:lang w:val="uk-UA"/>
        </w:rPr>
        <w:t xml:space="preserve"> </w:t>
      </w:r>
      <w:r w:rsidRPr="005D4694">
        <w:rPr>
          <w:sz w:val="28"/>
          <w:szCs w:val="28"/>
          <w:lang w:val="uk-UA"/>
        </w:rPr>
        <w:t xml:space="preserve">бетонного майданчика для збирання твердих побутових відходів за адресою: майданчик №29 (згідно схеми розміщення)  в </w:t>
      </w:r>
    </w:p>
    <w:p w:rsidR="005D4694" w:rsidRPr="005D4694" w:rsidRDefault="005D4694" w:rsidP="005D4694">
      <w:pPr>
        <w:jc w:val="both"/>
        <w:rPr>
          <w:sz w:val="28"/>
          <w:szCs w:val="28"/>
          <w:lang w:val="uk-UA"/>
        </w:rPr>
      </w:pPr>
      <w:r w:rsidRPr="005D4694">
        <w:rPr>
          <w:sz w:val="28"/>
          <w:szCs w:val="28"/>
          <w:lang w:val="uk-UA"/>
        </w:rPr>
        <w:t>м. Зеленодольську Апостолівського району Дніпропетровської області та затвердити розроблений проект рішенням Зеленодольської міської ради.</w:t>
      </w:r>
    </w:p>
    <w:p w:rsidR="005D4694" w:rsidRPr="005D4694" w:rsidRDefault="005D4694" w:rsidP="00586977">
      <w:pPr>
        <w:numPr>
          <w:ilvl w:val="0"/>
          <w:numId w:val="41"/>
        </w:numPr>
        <w:jc w:val="both"/>
        <w:rPr>
          <w:sz w:val="28"/>
          <w:szCs w:val="28"/>
          <w:lang w:val="uk-UA"/>
        </w:rPr>
      </w:pPr>
      <w:r w:rsidRPr="005D4694">
        <w:rPr>
          <w:sz w:val="28"/>
          <w:szCs w:val="28"/>
        </w:rPr>
        <w:t>Контроль</w:t>
      </w:r>
      <w:r w:rsidRPr="005D4694">
        <w:rPr>
          <w:sz w:val="28"/>
          <w:szCs w:val="28"/>
          <w:lang w:val="uk-UA"/>
        </w:rPr>
        <w:t xml:space="preserve"> за виконанням рішення покласти на постійну комісію</w:t>
      </w:r>
    </w:p>
    <w:p w:rsidR="005D4694" w:rsidRPr="005D4694" w:rsidRDefault="005D4694" w:rsidP="005D4694">
      <w:pPr>
        <w:jc w:val="both"/>
        <w:rPr>
          <w:sz w:val="28"/>
          <w:szCs w:val="28"/>
          <w:lang w:val="uk-UA"/>
        </w:rPr>
      </w:pPr>
      <w:r w:rsidRPr="005D4694">
        <w:rPr>
          <w:sz w:val="28"/>
          <w:szCs w:val="28"/>
          <w:lang w:val="uk-UA"/>
        </w:rPr>
        <w:t xml:space="preserve">Зеленодольської міської ради з питань регулювання земельних відносин та </w:t>
      </w:r>
    </w:p>
    <w:p w:rsidR="005D4694" w:rsidRPr="005D4694" w:rsidRDefault="005D4694" w:rsidP="005D4694">
      <w:pPr>
        <w:jc w:val="both"/>
        <w:rPr>
          <w:sz w:val="28"/>
          <w:szCs w:val="28"/>
          <w:lang w:val="uk-UA"/>
        </w:rPr>
      </w:pPr>
      <w:r w:rsidRPr="005D4694">
        <w:rPr>
          <w:sz w:val="28"/>
          <w:szCs w:val="28"/>
          <w:lang w:val="uk-UA"/>
        </w:rPr>
        <w:t>охорони навколишнього середовища.</w:t>
      </w:r>
    </w:p>
    <w:p w:rsidR="005D4694" w:rsidRPr="005D4694" w:rsidRDefault="005D4694" w:rsidP="005D4694">
      <w:pPr>
        <w:rPr>
          <w:b/>
          <w:sz w:val="26"/>
          <w:szCs w:val="26"/>
          <w:lang w:val="uk-UA"/>
        </w:rPr>
      </w:pPr>
    </w:p>
    <w:p w:rsidR="005D4694" w:rsidRPr="005D4694" w:rsidRDefault="005D4694" w:rsidP="005D4694">
      <w:pPr>
        <w:jc w:val="both"/>
        <w:rPr>
          <w:b/>
          <w:sz w:val="28"/>
          <w:szCs w:val="28"/>
          <w:lang w:val="uk-UA"/>
        </w:rPr>
      </w:pPr>
      <w:r w:rsidRPr="005D4694">
        <w:rPr>
          <w:b/>
          <w:sz w:val="28"/>
          <w:szCs w:val="28"/>
          <w:lang w:val="uk-UA"/>
        </w:rPr>
        <w:t>Міський голова                                                                       В. А. Качан</w:t>
      </w:r>
    </w:p>
    <w:p w:rsidR="005D4694" w:rsidRPr="005D4694" w:rsidRDefault="005D4694" w:rsidP="005D4694">
      <w:pPr>
        <w:rPr>
          <w:sz w:val="20"/>
          <w:szCs w:val="20"/>
          <w:lang w:val="uk-UA"/>
        </w:rPr>
      </w:pPr>
    </w:p>
    <w:p w:rsidR="008F0DAE" w:rsidRPr="008F0DAE" w:rsidRDefault="008F0DAE" w:rsidP="008F0DAE">
      <w:pPr>
        <w:keepNext/>
        <w:jc w:val="center"/>
        <w:outlineLvl w:val="0"/>
        <w:rPr>
          <w:b/>
          <w:sz w:val="28"/>
          <w:szCs w:val="28"/>
          <w:lang w:val="uk-UA"/>
        </w:rPr>
      </w:pPr>
      <w:r w:rsidRPr="008F0DAE">
        <w:rPr>
          <w:b/>
          <w:sz w:val="28"/>
          <w:szCs w:val="28"/>
          <w:lang w:val="uk-UA"/>
        </w:rPr>
        <w:t>Р І Ш Е Н Н Я</w:t>
      </w:r>
    </w:p>
    <w:p w:rsidR="008F0DAE" w:rsidRPr="008F0DAE" w:rsidRDefault="008F0DAE" w:rsidP="008F0DAE">
      <w:pPr>
        <w:jc w:val="center"/>
        <w:rPr>
          <w:sz w:val="28"/>
          <w:szCs w:val="28"/>
          <w:lang w:val="uk-UA"/>
        </w:rPr>
      </w:pPr>
      <w:r w:rsidRPr="008F0DAE">
        <w:rPr>
          <w:sz w:val="28"/>
          <w:szCs w:val="28"/>
        </w:rPr>
        <w:t>Зеленодольської</w:t>
      </w:r>
      <w:r w:rsidRPr="008F0DAE">
        <w:rPr>
          <w:sz w:val="28"/>
          <w:szCs w:val="28"/>
          <w:lang w:val="uk-UA"/>
        </w:rPr>
        <w:t xml:space="preserve"> міської</w:t>
      </w:r>
      <w:r w:rsidRPr="008F0DAE">
        <w:rPr>
          <w:sz w:val="28"/>
          <w:szCs w:val="28"/>
        </w:rPr>
        <w:t xml:space="preserve"> ради</w:t>
      </w:r>
    </w:p>
    <w:p w:rsidR="008F0DAE" w:rsidRPr="008F0DAE" w:rsidRDefault="008F0DAE" w:rsidP="008F0DAE">
      <w:pPr>
        <w:jc w:val="center"/>
        <w:rPr>
          <w:sz w:val="28"/>
          <w:szCs w:val="28"/>
          <w:lang w:val="uk-UA"/>
        </w:rPr>
      </w:pPr>
      <w:r w:rsidRPr="008F0DAE">
        <w:rPr>
          <w:sz w:val="28"/>
          <w:szCs w:val="28"/>
          <w:lang w:val="uk-UA"/>
        </w:rPr>
        <w:t xml:space="preserve">78 сесії </w:t>
      </w:r>
      <w:r w:rsidRPr="008F0DAE">
        <w:rPr>
          <w:sz w:val="28"/>
          <w:szCs w:val="28"/>
          <w:lang w:val="en-US"/>
        </w:rPr>
        <w:t>V</w:t>
      </w:r>
      <w:r w:rsidRPr="008F0DAE">
        <w:rPr>
          <w:sz w:val="28"/>
          <w:szCs w:val="28"/>
          <w:lang w:val="uk-UA"/>
        </w:rPr>
        <w:t>І скликання</w:t>
      </w:r>
    </w:p>
    <w:p w:rsidR="008F0DAE" w:rsidRPr="008F0DAE" w:rsidRDefault="008F0DAE" w:rsidP="008F0DAE">
      <w:pPr>
        <w:jc w:val="center"/>
        <w:rPr>
          <w:b/>
          <w:sz w:val="28"/>
          <w:szCs w:val="28"/>
          <w:lang w:val="uk-UA"/>
        </w:rPr>
      </w:pPr>
    </w:p>
    <w:p w:rsidR="008F0DAE" w:rsidRPr="008F0DAE" w:rsidRDefault="008F0DAE" w:rsidP="008F0DAE">
      <w:pPr>
        <w:rPr>
          <w:sz w:val="28"/>
          <w:szCs w:val="28"/>
          <w:lang w:val="uk-UA"/>
        </w:rPr>
      </w:pPr>
      <w:r w:rsidRPr="008F0DAE">
        <w:rPr>
          <w:sz w:val="28"/>
          <w:szCs w:val="28"/>
          <w:lang w:val="uk-UA"/>
        </w:rPr>
        <w:t>21 жовтня   2015 року                                                                      № 1109/29</w:t>
      </w:r>
    </w:p>
    <w:p w:rsidR="008F0DAE" w:rsidRPr="008F0DAE" w:rsidRDefault="008F0DAE" w:rsidP="008F0DAE">
      <w:pPr>
        <w:rPr>
          <w:sz w:val="28"/>
          <w:szCs w:val="28"/>
          <w:lang w:val="uk-UA"/>
        </w:rPr>
      </w:pPr>
    </w:p>
    <w:p w:rsidR="008F0DAE" w:rsidRPr="008F0DAE" w:rsidRDefault="008F0DAE" w:rsidP="008F0DAE">
      <w:pPr>
        <w:jc w:val="both"/>
        <w:rPr>
          <w:b/>
          <w:i/>
          <w:sz w:val="28"/>
          <w:szCs w:val="28"/>
          <w:lang w:val="uk-UA"/>
        </w:rPr>
      </w:pPr>
      <w:r w:rsidRPr="008F0DAE">
        <w:rPr>
          <w:b/>
          <w:i/>
          <w:sz w:val="28"/>
          <w:szCs w:val="28"/>
          <w:lang w:val="uk-UA"/>
        </w:rPr>
        <w:t>Про надання дозволу Зеленодольській міській раді Апостолівського району</w:t>
      </w:r>
    </w:p>
    <w:p w:rsidR="008F0DAE" w:rsidRPr="008F0DAE" w:rsidRDefault="008F0DAE" w:rsidP="008F0DAE">
      <w:pPr>
        <w:jc w:val="both"/>
        <w:rPr>
          <w:b/>
          <w:i/>
          <w:sz w:val="28"/>
          <w:szCs w:val="28"/>
          <w:lang w:val="uk-UA"/>
        </w:rPr>
      </w:pPr>
      <w:r w:rsidRPr="008F0DAE">
        <w:rPr>
          <w:b/>
          <w:i/>
          <w:sz w:val="28"/>
          <w:szCs w:val="28"/>
          <w:lang w:val="uk-UA"/>
        </w:rPr>
        <w:t xml:space="preserve">Дніпропетровської області на розробку проекту землеустрою щодо відведення земельної ділянки у власність територіальної громади міста Зеленодольська для будівництва бетонного майданчику для збирання твердих побутових відходів </w:t>
      </w:r>
    </w:p>
    <w:p w:rsidR="008F0DAE" w:rsidRPr="008F0DAE" w:rsidRDefault="008F0DAE" w:rsidP="008F0DAE">
      <w:pPr>
        <w:jc w:val="both"/>
        <w:rPr>
          <w:sz w:val="28"/>
          <w:szCs w:val="28"/>
          <w:lang w:val="uk-UA"/>
        </w:rPr>
      </w:pPr>
    </w:p>
    <w:p w:rsidR="008F0DAE" w:rsidRPr="008F0DAE" w:rsidRDefault="008F0DAE" w:rsidP="008F0DAE">
      <w:pPr>
        <w:jc w:val="both"/>
        <w:rPr>
          <w:sz w:val="28"/>
          <w:szCs w:val="28"/>
          <w:lang w:val="uk-UA"/>
        </w:rPr>
      </w:pPr>
      <w:r w:rsidRPr="008F0DAE">
        <w:rPr>
          <w:sz w:val="28"/>
          <w:szCs w:val="28"/>
          <w:lang w:val="uk-UA"/>
        </w:rPr>
        <w:t xml:space="preserve">       У зв’язку із необхідністю забезпечення потреб населення міста Зеленодольська у збиранні твердих побутових відходів, керуючись Земельним кодексом України, Законом України «Про державний земельний кадастр» № 3631-</w:t>
      </w:r>
      <w:r w:rsidRPr="008F0DAE">
        <w:rPr>
          <w:sz w:val="28"/>
          <w:szCs w:val="28"/>
          <w:lang w:val="en-US"/>
        </w:rPr>
        <w:t>VI</w:t>
      </w:r>
      <w:r w:rsidRPr="008F0DAE">
        <w:rPr>
          <w:sz w:val="28"/>
          <w:szCs w:val="28"/>
          <w:lang w:val="uk-UA"/>
        </w:rPr>
        <w:t xml:space="preserve"> від 07.07.2012 року, «Про регулювання містобудівної діяльності» Зеленодольська міська рада</w:t>
      </w:r>
    </w:p>
    <w:p w:rsidR="008F0DAE" w:rsidRPr="008F0DAE" w:rsidRDefault="008F0DAE" w:rsidP="008F0DAE">
      <w:pPr>
        <w:jc w:val="both"/>
        <w:rPr>
          <w:b/>
          <w:sz w:val="28"/>
          <w:szCs w:val="28"/>
          <w:lang w:val="uk-UA"/>
        </w:rPr>
      </w:pPr>
      <w:r w:rsidRPr="008F0DAE">
        <w:rPr>
          <w:sz w:val="28"/>
          <w:szCs w:val="28"/>
          <w:lang w:val="uk-UA"/>
        </w:rPr>
        <w:t xml:space="preserve">                                              </w:t>
      </w:r>
      <w:r w:rsidRPr="008F0DAE">
        <w:rPr>
          <w:b/>
          <w:sz w:val="28"/>
          <w:szCs w:val="28"/>
          <w:lang w:val="uk-UA"/>
        </w:rPr>
        <w:t>В И Р І Ш И Л А :</w:t>
      </w:r>
    </w:p>
    <w:p w:rsidR="008F0DAE" w:rsidRPr="008F0DAE" w:rsidRDefault="008F0DAE" w:rsidP="00586977">
      <w:pPr>
        <w:numPr>
          <w:ilvl w:val="0"/>
          <w:numId w:val="42"/>
        </w:numPr>
        <w:jc w:val="both"/>
        <w:rPr>
          <w:sz w:val="28"/>
          <w:szCs w:val="28"/>
          <w:lang w:val="uk-UA"/>
        </w:rPr>
      </w:pPr>
      <w:r w:rsidRPr="008F0DAE">
        <w:rPr>
          <w:sz w:val="28"/>
          <w:szCs w:val="28"/>
          <w:lang w:val="uk-UA"/>
        </w:rPr>
        <w:t>Надати дозвіл Зеленодольській міській раді на розроблення проекту</w:t>
      </w:r>
    </w:p>
    <w:p w:rsidR="008F0DAE" w:rsidRPr="008F0DAE" w:rsidRDefault="008F0DAE" w:rsidP="008F0DAE">
      <w:pPr>
        <w:jc w:val="both"/>
        <w:rPr>
          <w:sz w:val="28"/>
          <w:szCs w:val="28"/>
          <w:lang w:val="uk-UA"/>
        </w:rPr>
      </w:pPr>
      <w:r w:rsidRPr="008F0DAE">
        <w:rPr>
          <w:sz w:val="28"/>
          <w:szCs w:val="28"/>
          <w:lang w:val="uk-UA"/>
        </w:rPr>
        <w:t>землеустрою щодо відведення земельної ділянки у власність територіальної громади міста Зеленодольська для будівництва</w:t>
      </w:r>
      <w:r w:rsidRPr="008F0DAE">
        <w:rPr>
          <w:b/>
          <w:i/>
          <w:sz w:val="28"/>
          <w:szCs w:val="28"/>
          <w:lang w:val="uk-UA"/>
        </w:rPr>
        <w:t xml:space="preserve"> </w:t>
      </w:r>
      <w:r w:rsidRPr="008F0DAE">
        <w:rPr>
          <w:sz w:val="28"/>
          <w:szCs w:val="28"/>
          <w:lang w:val="uk-UA"/>
        </w:rPr>
        <w:t xml:space="preserve">бетонного майданчику для збирання твердих побутових відходів за адресою: майданчик №30 по </w:t>
      </w:r>
    </w:p>
    <w:p w:rsidR="008F0DAE" w:rsidRPr="008F0DAE" w:rsidRDefault="008F0DAE" w:rsidP="008F0DAE">
      <w:pPr>
        <w:jc w:val="both"/>
        <w:rPr>
          <w:sz w:val="26"/>
          <w:szCs w:val="26"/>
          <w:lang w:val="uk-UA"/>
        </w:rPr>
      </w:pPr>
      <w:r w:rsidRPr="008F0DAE">
        <w:rPr>
          <w:sz w:val="28"/>
          <w:szCs w:val="28"/>
          <w:lang w:val="uk-UA"/>
        </w:rPr>
        <w:t xml:space="preserve">вул. Паркова  (згідно схеми розміщення)   </w:t>
      </w:r>
      <w:r w:rsidRPr="008F0DAE">
        <w:rPr>
          <w:sz w:val="26"/>
          <w:szCs w:val="26"/>
          <w:lang w:val="uk-UA"/>
        </w:rPr>
        <w:t xml:space="preserve">в м. </w:t>
      </w:r>
      <w:r w:rsidRPr="008F0DAE">
        <w:rPr>
          <w:sz w:val="28"/>
          <w:szCs w:val="28"/>
          <w:lang w:val="uk-UA"/>
        </w:rPr>
        <w:t>Зеленодольську</w:t>
      </w:r>
      <w:r w:rsidRPr="008F0DAE">
        <w:rPr>
          <w:sz w:val="26"/>
          <w:szCs w:val="26"/>
          <w:lang w:val="uk-UA"/>
        </w:rPr>
        <w:t xml:space="preserve"> </w:t>
      </w:r>
      <w:r w:rsidRPr="008F0DAE">
        <w:rPr>
          <w:sz w:val="28"/>
          <w:szCs w:val="28"/>
          <w:lang w:val="uk-UA"/>
        </w:rPr>
        <w:t>Апостолівського району  Дніпропетровської області, за рахунок земель - землі запасу,  орієнтовною площею 0,0050 га.</w:t>
      </w:r>
    </w:p>
    <w:p w:rsidR="008F0DAE" w:rsidRPr="008F0DAE" w:rsidRDefault="008F0DAE" w:rsidP="00586977">
      <w:pPr>
        <w:numPr>
          <w:ilvl w:val="0"/>
          <w:numId w:val="42"/>
        </w:numPr>
        <w:jc w:val="both"/>
        <w:rPr>
          <w:sz w:val="28"/>
          <w:szCs w:val="28"/>
          <w:lang w:val="uk-UA"/>
        </w:rPr>
      </w:pPr>
      <w:r w:rsidRPr="008F0DAE">
        <w:rPr>
          <w:sz w:val="28"/>
          <w:szCs w:val="28"/>
          <w:lang w:val="uk-UA"/>
        </w:rPr>
        <w:t>Зеленодольській міській раді укласти договір із спеціалізованою</w:t>
      </w:r>
    </w:p>
    <w:p w:rsidR="008F0DAE" w:rsidRPr="008F0DAE" w:rsidRDefault="008F0DAE" w:rsidP="008F0DAE">
      <w:pPr>
        <w:jc w:val="both"/>
        <w:rPr>
          <w:sz w:val="28"/>
          <w:szCs w:val="28"/>
          <w:lang w:val="uk-UA"/>
        </w:rPr>
      </w:pPr>
      <w:r w:rsidRPr="008F0DAE">
        <w:rPr>
          <w:sz w:val="28"/>
          <w:szCs w:val="28"/>
          <w:lang w:val="uk-UA"/>
        </w:rPr>
        <w:lastRenderedPageBreak/>
        <w:t xml:space="preserve"> проектною організацією на розробку проекту землеустрою, щодо відведення земельної ділянки у  власність територіальної громади міста</w:t>
      </w:r>
      <w:r w:rsidRPr="008F0DAE">
        <w:rPr>
          <w:b/>
          <w:i/>
          <w:sz w:val="28"/>
          <w:szCs w:val="28"/>
          <w:lang w:val="uk-UA"/>
        </w:rPr>
        <w:t xml:space="preserve"> </w:t>
      </w:r>
      <w:r w:rsidRPr="008F0DAE">
        <w:rPr>
          <w:sz w:val="28"/>
          <w:szCs w:val="28"/>
          <w:lang w:val="uk-UA"/>
        </w:rPr>
        <w:t>Зеленодольська для будівництва</w:t>
      </w:r>
      <w:r w:rsidRPr="008F0DAE">
        <w:rPr>
          <w:b/>
          <w:i/>
          <w:sz w:val="28"/>
          <w:szCs w:val="28"/>
          <w:lang w:val="uk-UA"/>
        </w:rPr>
        <w:t xml:space="preserve"> </w:t>
      </w:r>
      <w:r w:rsidRPr="008F0DAE">
        <w:rPr>
          <w:sz w:val="28"/>
          <w:szCs w:val="28"/>
          <w:lang w:val="uk-UA"/>
        </w:rPr>
        <w:t>бетонного майданчика для збирання твердих побутових відходів за адресою: майданчик №30 по вул. Паркова (згідно схеми розміщення)  в м. Зеленодольську Апостолівського району Дніпропетровської області та затвердити розроблений проект рішенням Зеленодольської міської ради.</w:t>
      </w:r>
    </w:p>
    <w:p w:rsidR="008F0DAE" w:rsidRPr="008F0DAE" w:rsidRDefault="008F0DAE" w:rsidP="00586977">
      <w:pPr>
        <w:numPr>
          <w:ilvl w:val="0"/>
          <w:numId w:val="42"/>
        </w:numPr>
        <w:jc w:val="both"/>
        <w:rPr>
          <w:sz w:val="28"/>
          <w:szCs w:val="28"/>
          <w:lang w:val="uk-UA"/>
        </w:rPr>
      </w:pPr>
      <w:r w:rsidRPr="008F0DAE">
        <w:rPr>
          <w:sz w:val="28"/>
          <w:szCs w:val="28"/>
        </w:rPr>
        <w:t>Контроль</w:t>
      </w:r>
      <w:r w:rsidRPr="008F0DAE">
        <w:rPr>
          <w:sz w:val="28"/>
          <w:szCs w:val="28"/>
          <w:lang w:val="uk-UA"/>
        </w:rPr>
        <w:t xml:space="preserve"> за виконанням рішення покласти на постійну комісію</w:t>
      </w:r>
    </w:p>
    <w:p w:rsidR="008F0DAE" w:rsidRPr="008F0DAE" w:rsidRDefault="008F0DAE" w:rsidP="008F0DAE">
      <w:pPr>
        <w:jc w:val="both"/>
        <w:rPr>
          <w:sz w:val="28"/>
          <w:szCs w:val="28"/>
          <w:lang w:val="uk-UA"/>
        </w:rPr>
      </w:pPr>
      <w:r w:rsidRPr="008F0DAE">
        <w:rPr>
          <w:sz w:val="28"/>
          <w:szCs w:val="28"/>
          <w:lang w:val="uk-UA"/>
        </w:rPr>
        <w:t xml:space="preserve">Зеленодольської міської ради з питань регулювання земельних відносин та </w:t>
      </w:r>
    </w:p>
    <w:p w:rsidR="008F0DAE" w:rsidRPr="008F0DAE" w:rsidRDefault="008F0DAE" w:rsidP="008F0DAE">
      <w:pPr>
        <w:jc w:val="both"/>
        <w:rPr>
          <w:sz w:val="28"/>
          <w:szCs w:val="28"/>
          <w:lang w:val="uk-UA"/>
        </w:rPr>
      </w:pPr>
      <w:r w:rsidRPr="008F0DAE">
        <w:rPr>
          <w:sz w:val="28"/>
          <w:szCs w:val="28"/>
          <w:lang w:val="uk-UA"/>
        </w:rPr>
        <w:t>охорони навколишнього середовища.</w:t>
      </w:r>
    </w:p>
    <w:p w:rsidR="008F0DAE" w:rsidRPr="008F0DAE" w:rsidRDefault="008F0DAE" w:rsidP="008F0DAE">
      <w:pPr>
        <w:rPr>
          <w:b/>
          <w:sz w:val="26"/>
          <w:szCs w:val="26"/>
          <w:lang w:val="uk-UA"/>
        </w:rPr>
      </w:pPr>
    </w:p>
    <w:p w:rsidR="008F0DAE" w:rsidRDefault="008F0DAE" w:rsidP="008F0DAE">
      <w:pPr>
        <w:jc w:val="both"/>
        <w:rPr>
          <w:b/>
          <w:sz w:val="28"/>
          <w:szCs w:val="28"/>
          <w:lang w:val="uk-UA"/>
        </w:rPr>
      </w:pPr>
      <w:r w:rsidRPr="008F0DAE">
        <w:rPr>
          <w:b/>
          <w:sz w:val="28"/>
          <w:szCs w:val="28"/>
          <w:lang w:val="uk-UA"/>
        </w:rPr>
        <w:t>Міський голова                                                                       В. А. Качан</w:t>
      </w:r>
    </w:p>
    <w:p w:rsidR="008F0DAE" w:rsidRPr="008F0DAE" w:rsidRDefault="008F0DAE" w:rsidP="008F0DAE">
      <w:pPr>
        <w:jc w:val="both"/>
        <w:rPr>
          <w:b/>
          <w:sz w:val="28"/>
          <w:szCs w:val="28"/>
          <w:lang w:val="uk-UA"/>
        </w:rPr>
      </w:pPr>
    </w:p>
    <w:p w:rsidR="008F0DAE" w:rsidRPr="008F0DAE" w:rsidRDefault="008F0DAE" w:rsidP="008F0DAE">
      <w:pPr>
        <w:keepNext/>
        <w:jc w:val="center"/>
        <w:outlineLvl w:val="0"/>
        <w:rPr>
          <w:b/>
          <w:sz w:val="28"/>
          <w:szCs w:val="28"/>
          <w:lang w:val="uk-UA"/>
        </w:rPr>
      </w:pPr>
      <w:r w:rsidRPr="008F0DAE">
        <w:rPr>
          <w:b/>
          <w:sz w:val="28"/>
          <w:szCs w:val="28"/>
          <w:lang w:val="uk-UA"/>
        </w:rPr>
        <w:t>Р І Ш Е Н Н Я</w:t>
      </w:r>
    </w:p>
    <w:p w:rsidR="008F0DAE" w:rsidRPr="008F0DAE" w:rsidRDefault="008F0DAE" w:rsidP="008F0DAE">
      <w:pPr>
        <w:jc w:val="center"/>
        <w:rPr>
          <w:sz w:val="28"/>
          <w:szCs w:val="28"/>
          <w:lang w:val="uk-UA"/>
        </w:rPr>
      </w:pPr>
      <w:r w:rsidRPr="008F0DAE">
        <w:rPr>
          <w:sz w:val="28"/>
          <w:szCs w:val="28"/>
        </w:rPr>
        <w:t>Зеленодольської</w:t>
      </w:r>
      <w:r w:rsidRPr="008F0DAE">
        <w:rPr>
          <w:sz w:val="28"/>
          <w:szCs w:val="28"/>
          <w:lang w:val="uk-UA"/>
        </w:rPr>
        <w:t xml:space="preserve"> міської</w:t>
      </w:r>
      <w:r w:rsidRPr="008F0DAE">
        <w:rPr>
          <w:sz w:val="28"/>
          <w:szCs w:val="28"/>
        </w:rPr>
        <w:t xml:space="preserve"> ради</w:t>
      </w:r>
    </w:p>
    <w:p w:rsidR="008F0DAE" w:rsidRPr="008F0DAE" w:rsidRDefault="008F0DAE" w:rsidP="008F0DAE">
      <w:pPr>
        <w:jc w:val="center"/>
        <w:rPr>
          <w:sz w:val="28"/>
          <w:szCs w:val="28"/>
          <w:lang w:val="uk-UA"/>
        </w:rPr>
      </w:pPr>
      <w:r w:rsidRPr="008F0DAE">
        <w:rPr>
          <w:sz w:val="28"/>
          <w:szCs w:val="28"/>
          <w:lang w:val="uk-UA"/>
        </w:rPr>
        <w:t xml:space="preserve">78 сесії </w:t>
      </w:r>
      <w:r w:rsidRPr="008F0DAE">
        <w:rPr>
          <w:sz w:val="28"/>
          <w:szCs w:val="28"/>
          <w:lang w:val="en-US"/>
        </w:rPr>
        <w:t>V</w:t>
      </w:r>
      <w:r w:rsidRPr="008F0DAE">
        <w:rPr>
          <w:sz w:val="28"/>
          <w:szCs w:val="28"/>
          <w:lang w:val="uk-UA"/>
        </w:rPr>
        <w:t>І скликання</w:t>
      </w:r>
    </w:p>
    <w:p w:rsidR="008F0DAE" w:rsidRPr="008F0DAE" w:rsidRDefault="008F0DAE" w:rsidP="008F0DAE">
      <w:pPr>
        <w:jc w:val="center"/>
        <w:rPr>
          <w:b/>
          <w:sz w:val="28"/>
          <w:szCs w:val="28"/>
          <w:lang w:val="uk-UA"/>
        </w:rPr>
      </w:pPr>
    </w:p>
    <w:p w:rsidR="008F0DAE" w:rsidRPr="008F0DAE" w:rsidRDefault="008F0DAE" w:rsidP="008F0DAE">
      <w:pPr>
        <w:rPr>
          <w:sz w:val="28"/>
          <w:szCs w:val="28"/>
          <w:lang w:val="uk-UA"/>
        </w:rPr>
      </w:pPr>
      <w:r w:rsidRPr="008F0DAE">
        <w:rPr>
          <w:sz w:val="28"/>
          <w:szCs w:val="28"/>
          <w:lang w:val="uk-UA"/>
        </w:rPr>
        <w:t>21 жовтня   2015 року                                                                    №1109/30</w:t>
      </w:r>
    </w:p>
    <w:p w:rsidR="008F0DAE" w:rsidRPr="008F0DAE" w:rsidRDefault="008F0DAE" w:rsidP="008F0DAE">
      <w:pPr>
        <w:rPr>
          <w:sz w:val="28"/>
          <w:szCs w:val="28"/>
          <w:lang w:val="uk-UA"/>
        </w:rPr>
      </w:pPr>
    </w:p>
    <w:p w:rsidR="008F0DAE" w:rsidRPr="008F0DAE" w:rsidRDefault="008F0DAE" w:rsidP="008F0DAE">
      <w:pPr>
        <w:jc w:val="both"/>
        <w:rPr>
          <w:b/>
          <w:i/>
          <w:sz w:val="28"/>
          <w:szCs w:val="28"/>
          <w:lang w:val="uk-UA"/>
        </w:rPr>
      </w:pPr>
      <w:r w:rsidRPr="008F0DAE">
        <w:rPr>
          <w:b/>
          <w:i/>
          <w:sz w:val="28"/>
          <w:szCs w:val="28"/>
          <w:lang w:val="uk-UA"/>
        </w:rPr>
        <w:t>Про надання дозволу Зеленодольській міській раді Апостолівського району</w:t>
      </w:r>
    </w:p>
    <w:p w:rsidR="008F0DAE" w:rsidRPr="008F0DAE" w:rsidRDefault="008F0DAE" w:rsidP="008F0DAE">
      <w:pPr>
        <w:jc w:val="both"/>
        <w:rPr>
          <w:b/>
          <w:i/>
          <w:sz w:val="28"/>
          <w:szCs w:val="28"/>
          <w:lang w:val="uk-UA"/>
        </w:rPr>
      </w:pPr>
      <w:r w:rsidRPr="008F0DAE">
        <w:rPr>
          <w:b/>
          <w:i/>
          <w:sz w:val="28"/>
          <w:szCs w:val="28"/>
          <w:lang w:val="uk-UA"/>
        </w:rPr>
        <w:t xml:space="preserve">Дніпропетровської області на розробку проекту землеустрою щодо відведення земельної ділянки у власність територіальної громади міста Зеленодольська для будівництва бетонного майданчику для збирання твердих побутових відходів </w:t>
      </w:r>
    </w:p>
    <w:p w:rsidR="008F0DAE" w:rsidRPr="008F0DAE" w:rsidRDefault="008F0DAE" w:rsidP="008F0DAE">
      <w:pPr>
        <w:jc w:val="both"/>
        <w:rPr>
          <w:sz w:val="28"/>
          <w:szCs w:val="28"/>
          <w:lang w:val="uk-UA"/>
        </w:rPr>
      </w:pPr>
    </w:p>
    <w:p w:rsidR="008F0DAE" w:rsidRPr="008F0DAE" w:rsidRDefault="008F0DAE" w:rsidP="008F0DAE">
      <w:pPr>
        <w:jc w:val="both"/>
        <w:rPr>
          <w:sz w:val="28"/>
          <w:szCs w:val="28"/>
          <w:lang w:val="uk-UA"/>
        </w:rPr>
      </w:pPr>
      <w:r w:rsidRPr="008F0DAE">
        <w:rPr>
          <w:sz w:val="28"/>
          <w:szCs w:val="28"/>
          <w:lang w:val="uk-UA"/>
        </w:rPr>
        <w:t xml:space="preserve">       У зв’язку із необхідністю забезпечення потреб населення міста Зеленодольська у збиранні твердих побутових відходів, керуючись Земельним кодексом України, Законом України «Про державний земельний кадастр» № 3631-</w:t>
      </w:r>
      <w:r w:rsidRPr="008F0DAE">
        <w:rPr>
          <w:sz w:val="28"/>
          <w:szCs w:val="28"/>
          <w:lang w:val="en-US"/>
        </w:rPr>
        <w:t>VI</w:t>
      </w:r>
      <w:r w:rsidRPr="008F0DAE">
        <w:rPr>
          <w:sz w:val="28"/>
          <w:szCs w:val="28"/>
          <w:lang w:val="uk-UA"/>
        </w:rPr>
        <w:t xml:space="preserve"> від 07.07.2012 року, «Про регулювання містобудівної діяльності» Зеленодольська міська рада</w:t>
      </w:r>
    </w:p>
    <w:p w:rsidR="008F0DAE" w:rsidRPr="008F0DAE" w:rsidRDefault="008F0DAE" w:rsidP="008F0DAE">
      <w:pPr>
        <w:jc w:val="both"/>
        <w:rPr>
          <w:sz w:val="28"/>
          <w:szCs w:val="28"/>
          <w:lang w:val="uk-UA"/>
        </w:rPr>
      </w:pPr>
    </w:p>
    <w:p w:rsidR="008F0DAE" w:rsidRPr="008F0DAE" w:rsidRDefault="008F0DAE" w:rsidP="008F0DAE">
      <w:pPr>
        <w:jc w:val="both"/>
        <w:rPr>
          <w:b/>
          <w:sz w:val="28"/>
          <w:szCs w:val="28"/>
          <w:lang w:val="uk-UA"/>
        </w:rPr>
      </w:pPr>
      <w:r w:rsidRPr="008F0DAE">
        <w:rPr>
          <w:sz w:val="28"/>
          <w:szCs w:val="28"/>
          <w:lang w:val="uk-UA"/>
        </w:rPr>
        <w:t xml:space="preserve">                                              </w:t>
      </w:r>
      <w:r w:rsidRPr="008F0DAE">
        <w:rPr>
          <w:b/>
          <w:sz w:val="28"/>
          <w:szCs w:val="28"/>
          <w:lang w:val="uk-UA"/>
        </w:rPr>
        <w:t>В И Р І Ш И Л А :</w:t>
      </w:r>
    </w:p>
    <w:p w:rsidR="008F0DAE" w:rsidRPr="008F0DAE" w:rsidRDefault="008F0DAE" w:rsidP="008F0DAE">
      <w:pPr>
        <w:jc w:val="both"/>
        <w:rPr>
          <w:b/>
          <w:sz w:val="28"/>
          <w:szCs w:val="28"/>
          <w:lang w:val="uk-UA"/>
        </w:rPr>
      </w:pPr>
    </w:p>
    <w:p w:rsidR="008F0DAE" w:rsidRPr="008F0DAE" w:rsidRDefault="008F0DAE" w:rsidP="00586977">
      <w:pPr>
        <w:numPr>
          <w:ilvl w:val="0"/>
          <w:numId w:val="43"/>
        </w:numPr>
        <w:jc w:val="both"/>
        <w:rPr>
          <w:sz w:val="28"/>
          <w:szCs w:val="28"/>
          <w:lang w:val="uk-UA"/>
        </w:rPr>
      </w:pPr>
      <w:r w:rsidRPr="008F0DAE">
        <w:rPr>
          <w:sz w:val="28"/>
          <w:szCs w:val="28"/>
          <w:lang w:val="uk-UA"/>
        </w:rPr>
        <w:t>Надати дозвіл Зеленодольській міській раді на розроблення проекту</w:t>
      </w:r>
    </w:p>
    <w:p w:rsidR="008F0DAE" w:rsidRPr="008F0DAE" w:rsidRDefault="008F0DAE" w:rsidP="008F0DAE">
      <w:pPr>
        <w:jc w:val="both"/>
        <w:rPr>
          <w:sz w:val="26"/>
          <w:szCs w:val="26"/>
          <w:lang w:val="uk-UA"/>
        </w:rPr>
      </w:pPr>
      <w:r w:rsidRPr="008F0DAE">
        <w:rPr>
          <w:sz w:val="28"/>
          <w:szCs w:val="28"/>
          <w:lang w:val="uk-UA"/>
        </w:rPr>
        <w:t>землеустрою щодо відведення земельної ділянки у власність територіальної громади міста Зеленодольська для будівництва</w:t>
      </w:r>
      <w:r w:rsidRPr="008F0DAE">
        <w:rPr>
          <w:b/>
          <w:i/>
          <w:sz w:val="28"/>
          <w:szCs w:val="28"/>
          <w:lang w:val="uk-UA"/>
        </w:rPr>
        <w:t xml:space="preserve"> </w:t>
      </w:r>
      <w:r w:rsidRPr="008F0DAE">
        <w:rPr>
          <w:sz w:val="28"/>
          <w:szCs w:val="28"/>
          <w:lang w:val="uk-UA"/>
        </w:rPr>
        <w:t xml:space="preserve">бетонного майданчику для збирання твердих побутових відходів за адресою: майданчик №31(згідно схеми розміщення)   </w:t>
      </w:r>
      <w:r w:rsidRPr="008F0DAE">
        <w:rPr>
          <w:sz w:val="26"/>
          <w:szCs w:val="26"/>
          <w:lang w:val="uk-UA"/>
        </w:rPr>
        <w:t xml:space="preserve">в м. </w:t>
      </w:r>
      <w:r w:rsidRPr="008F0DAE">
        <w:rPr>
          <w:sz w:val="28"/>
          <w:szCs w:val="28"/>
          <w:lang w:val="uk-UA"/>
        </w:rPr>
        <w:t>Зеленодольську</w:t>
      </w:r>
      <w:r w:rsidRPr="008F0DAE">
        <w:rPr>
          <w:sz w:val="26"/>
          <w:szCs w:val="26"/>
          <w:lang w:val="uk-UA"/>
        </w:rPr>
        <w:t xml:space="preserve"> </w:t>
      </w:r>
      <w:r w:rsidRPr="008F0DAE">
        <w:rPr>
          <w:sz w:val="28"/>
          <w:szCs w:val="28"/>
          <w:lang w:val="uk-UA"/>
        </w:rPr>
        <w:t>Апостолівського району  Дніпропетровської області, за рахунок земель - землі запасу,  орієнтовною площею 0,0050 га.</w:t>
      </w:r>
    </w:p>
    <w:p w:rsidR="008F0DAE" w:rsidRPr="008F0DAE" w:rsidRDefault="008F0DAE" w:rsidP="00586977">
      <w:pPr>
        <w:numPr>
          <w:ilvl w:val="0"/>
          <w:numId w:val="43"/>
        </w:numPr>
        <w:jc w:val="both"/>
        <w:rPr>
          <w:sz w:val="28"/>
          <w:szCs w:val="28"/>
          <w:lang w:val="uk-UA"/>
        </w:rPr>
      </w:pPr>
      <w:r w:rsidRPr="008F0DAE">
        <w:rPr>
          <w:sz w:val="28"/>
          <w:szCs w:val="28"/>
          <w:lang w:val="uk-UA"/>
        </w:rPr>
        <w:t>Зеленодольській міській раді укласти договір із спеціалізованою</w:t>
      </w:r>
    </w:p>
    <w:p w:rsidR="008F0DAE" w:rsidRPr="008F0DAE" w:rsidRDefault="008F0DAE" w:rsidP="008F0DAE">
      <w:pPr>
        <w:jc w:val="both"/>
        <w:rPr>
          <w:sz w:val="28"/>
          <w:szCs w:val="28"/>
          <w:lang w:val="uk-UA"/>
        </w:rPr>
      </w:pPr>
      <w:r w:rsidRPr="008F0DAE">
        <w:rPr>
          <w:sz w:val="28"/>
          <w:szCs w:val="28"/>
          <w:lang w:val="uk-UA"/>
        </w:rPr>
        <w:t xml:space="preserve"> проектною організацією на розробку проекту землеустрою, щодо відведення земельної ділянки у  власність територіальної громади міста</w:t>
      </w:r>
      <w:r w:rsidRPr="008F0DAE">
        <w:rPr>
          <w:b/>
          <w:i/>
          <w:sz w:val="28"/>
          <w:szCs w:val="28"/>
          <w:lang w:val="uk-UA"/>
        </w:rPr>
        <w:t xml:space="preserve"> </w:t>
      </w:r>
      <w:r w:rsidRPr="008F0DAE">
        <w:rPr>
          <w:sz w:val="28"/>
          <w:szCs w:val="28"/>
          <w:lang w:val="uk-UA"/>
        </w:rPr>
        <w:t>Зеленодольська для будівництва</w:t>
      </w:r>
      <w:r w:rsidRPr="008F0DAE">
        <w:rPr>
          <w:b/>
          <w:i/>
          <w:sz w:val="28"/>
          <w:szCs w:val="28"/>
          <w:lang w:val="uk-UA"/>
        </w:rPr>
        <w:t xml:space="preserve"> </w:t>
      </w:r>
      <w:r w:rsidRPr="008F0DAE">
        <w:rPr>
          <w:sz w:val="28"/>
          <w:szCs w:val="28"/>
          <w:lang w:val="uk-UA"/>
        </w:rPr>
        <w:t>бетонного майданчика для збирання твердих побутових відходів за адресою: майданчик №31(згідно схеми розміщення)  в</w:t>
      </w:r>
    </w:p>
    <w:p w:rsidR="008F0DAE" w:rsidRPr="008F0DAE" w:rsidRDefault="008F0DAE" w:rsidP="008F0DAE">
      <w:pPr>
        <w:jc w:val="both"/>
        <w:rPr>
          <w:sz w:val="28"/>
          <w:szCs w:val="28"/>
          <w:lang w:val="uk-UA"/>
        </w:rPr>
      </w:pPr>
      <w:r w:rsidRPr="008F0DAE">
        <w:rPr>
          <w:sz w:val="28"/>
          <w:szCs w:val="28"/>
          <w:lang w:val="uk-UA"/>
        </w:rPr>
        <w:lastRenderedPageBreak/>
        <w:t xml:space="preserve"> м. Зеленодольську Апостолівського району Дніпропетровської області та затвердити розроблений проект рішенням Зеленодольської міської ради.</w:t>
      </w:r>
    </w:p>
    <w:p w:rsidR="008F0DAE" w:rsidRPr="008F0DAE" w:rsidRDefault="008F0DAE" w:rsidP="00586977">
      <w:pPr>
        <w:numPr>
          <w:ilvl w:val="0"/>
          <w:numId w:val="43"/>
        </w:numPr>
        <w:jc w:val="both"/>
        <w:rPr>
          <w:sz w:val="28"/>
          <w:szCs w:val="28"/>
          <w:lang w:val="uk-UA"/>
        </w:rPr>
      </w:pPr>
      <w:r w:rsidRPr="008F0DAE">
        <w:rPr>
          <w:sz w:val="28"/>
          <w:szCs w:val="28"/>
        </w:rPr>
        <w:t>Контроль</w:t>
      </w:r>
      <w:r w:rsidRPr="008F0DAE">
        <w:rPr>
          <w:sz w:val="28"/>
          <w:szCs w:val="28"/>
          <w:lang w:val="uk-UA"/>
        </w:rPr>
        <w:t xml:space="preserve"> за виконанням рішення покласти на постійну комісію</w:t>
      </w:r>
    </w:p>
    <w:p w:rsidR="008F0DAE" w:rsidRPr="008F0DAE" w:rsidRDefault="008F0DAE" w:rsidP="008F0DAE">
      <w:pPr>
        <w:jc w:val="both"/>
        <w:rPr>
          <w:sz w:val="28"/>
          <w:szCs w:val="28"/>
          <w:lang w:val="uk-UA"/>
        </w:rPr>
      </w:pPr>
      <w:r w:rsidRPr="008F0DAE">
        <w:rPr>
          <w:sz w:val="28"/>
          <w:szCs w:val="28"/>
          <w:lang w:val="uk-UA"/>
        </w:rPr>
        <w:t xml:space="preserve">Зеленодольської міської ради з питань регулювання земельних відносин та </w:t>
      </w:r>
    </w:p>
    <w:p w:rsidR="008F0DAE" w:rsidRPr="008F0DAE" w:rsidRDefault="008F0DAE" w:rsidP="008F0DAE">
      <w:pPr>
        <w:jc w:val="both"/>
        <w:rPr>
          <w:sz w:val="28"/>
          <w:szCs w:val="28"/>
          <w:lang w:val="uk-UA"/>
        </w:rPr>
      </w:pPr>
      <w:r w:rsidRPr="008F0DAE">
        <w:rPr>
          <w:sz w:val="28"/>
          <w:szCs w:val="28"/>
          <w:lang w:val="uk-UA"/>
        </w:rPr>
        <w:t>охорони навколишнього середовища.</w:t>
      </w:r>
    </w:p>
    <w:p w:rsidR="008F0DAE" w:rsidRPr="008F0DAE" w:rsidRDefault="008F0DAE" w:rsidP="008F0DAE">
      <w:pPr>
        <w:rPr>
          <w:b/>
          <w:sz w:val="26"/>
          <w:szCs w:val="26"/>
          <w:lang w:val="uk-UA"/>
        </w:rPr>
      </w:pPr>
    </w:p>
    <w:p w:rsidR="008F0DAE" w:rsidRPr="008F0DAE" w:rsidRDefault="008F0DAE" w:rsidP="008F0DAE">
      <w:pPr>
        <w:jc w:val="both"/>
        <w:rPr>
          <w:b/>
          <w:sz w:val="28"/>
          <w:szCs w:val="28"/>
          <w:lang w:val="uk-UA"/>
        </w:rPr>
      </w:pPr>
      <w:r w:rsidRPr="008F0DAE">
        <w:rPr>
          <w:b/>
          <w:sz w:val="28"/>
          <w:szCs w:val="28"/>
          <w:lang w:val="uk-UA"/>
        </w:rPr>
        <w:t>Міський голова                                                                       В. А. Качан</w:t>
      </w:r>
    </w:p>
    <w:p w:rsidR="008F0DAE" w:rsidRPr="008F0DAE" w:rsidRDefault="008F0DAE" w:rsidP="008F0DAE">
      <w:pPr>
        <w:keepNext/>
        <w:jc w:val="center"/>
        <w:outlineLvl w:val="0"/>
        <w:rPr>
          <w:b/>
          <w:sz w:val="28"/>
          <w:szCs w:val="28"/>
          <w:lang w:val="uk-UA"/>
        </w:rPr>
      </w:pPr>
      <w:r w:rsidRPr="008F0DAE">
        <w:rPr>
          <w:b/>
          <w:sz w:val="28"/>
          <w:szCs w:val="28"/>
          <w:lang w:val="uk-UA"/>
        </w:rPr>
        <w:t>Р І Ш Е Н Н Я</w:t>
      </w:r>
    </w:p>
    <w:p w:rsidR="008F0DAE" w:rsidRPr="008F0DAE" w:rsidRDefault="008F0DAE" w:rsidP="008F0DAE">
      <w:pPr>
        <w:jc w:val="center"/>
        <w:rPr>
          <w:sz w:val="28"/>
          <w:szCs w:val="28"/>
          <w:lang w:val="uk-UA"/>
        </w:rPr>
      </w:pPr>
      <w:r w:rsidRPr="008F0DAE">
        <w:rPr>
          <w:sz w:val="28"/>
          <w:szCs w:val="28"/>
        </w:rPr>
        <w:t>Зеленодольської</w:t>
      </w:r>
      <w:r w:rsidRPr="008F0DAE">
        <w:rPr>
          <w:sz w:val="28"/>
          <w:szCs w:val="28"/>
          <w:lang w:val="uk-UA"/>
        </w:rPr>
        <w:t xml:space="preserve"> міської</w:t>
      </w:r>
      <w:r w:rsidRPr="008F0DAE">
        <w:rPr>
          <w:sz w:val="28"/>
          <w:szCs w:val="28"/>
        </w:rPr>
        <w:t xml:space="preserve"> ради</w:t>
      </w:r>
    </w:p>
    <w:p w:rsidR="008F0DAE" w:rsidRPr="008F0DAE" w:rsidRDefault="008F0DAE" w:rsidP="008F0DAE">
      <w:pPr>
        <w:jc w:val="center"/>
        <w:rPr>
          <w:sz w:val="28"/>
          <w:szCs w:val="28"/>
          <w:lang w:val="uk-UA"/>
        </w:rPr>
      </w:pPr>
      <w:r w:rsidRPr="008F0DAE">
        <w:rPr>
          <w:sz w:val="28"/>
          <w:szCs w:val="28"/>
          <w:lang w:val="uk-UA"/>
        </w:rPr>
        <w:t xml:space="preserve">78 сесії </w:t>
      </w:r>
      <w:r w:rsidRPr="008F0DAE">
        <w:rPr>
          <w:sz w:val="28"/>
          <w:szCs w:val="28"/>
          <w:lang w:val="en-US"/>
        </w:rPr>
        <w:t>V</w:t>
      </w:r>
      <w:r w:rsidRPr="008F0DAE">
        <w:rPr>
          <w:sz w:val="28"/>
          <w:szCs w:val="28"/>
          <w:lang w:val="uk-UA"/>
        </w:rPr>
        <w:t>І скликання</w:t>
      </w:r>
    </w:p>
    <w:p w:rsidR="008F0DAE" w:rsidRPr="008F0DAE" w:rsidRDefault="008F0DAE" w:rsidP="008F0DAE">
      <w:pPr>
        <w:jc w:val="center"/>
        <w:rPr>
          <w:b/>
          <w:sz w:val="28"/>
          <w:szCs w:val="28"/>
          <w:lang w:val="uk-UA"/>
        </w:rPr>
      </w:pPr>
    </w:p>
    <w:p w:rsidR="008F0DAE" w:rsidRPr="008F0DAE" w:rsidRDefault="008F0DAE" w:rsidP="008F0DAE">
      <w:pPr>
        <w:rPr>
          <w:sz w:val="28"/>
          <w:szCs w:val="28"/>
          <w:lang w:val="uk-UA"/>
        </w:rPr>
      </w:pPr>
      <w:r w:rsidRPr="008F0DAE">
        <w:rPr>
          <w:sz w:val="28"/>
          <w:szCs w:val="28"/>
          <w:lang w:val="uk-UA"/>
        </w:rPr>
        <w:t>21 жовтня   2015 року                                                                           № 1109/31</w:t>
      </w:r>
    </w:p>
    <w:p w:rsidR="008F0DAE" w:rsidRPr="008F0DAE" w:rsidRDefault="008F0DAE" w:rsidP="008F0DAE">
      <w:pPr>
        <w:rPr>
          <w:sz w:val="28"/>
          <w:szCs w:val="28"/>
          <w:lang w:val="uk-UA"/>
        </w:rPr>
      </w:pPr>
    </w:p>
    <w:p w:rsidR="008F0DAE" w:rsidRPr="008F0DAE" w:rsidRDefault="008F0DAE" w:rsidP="008F0DAE">
      <w:pPr>
        <w:jc w:val="both"/>
        <w:rPr>
          <w:b/>
          <w:i/>
          <w:sz w:val="28"/>
          <w:szCs w:val="28"/>
          <w:lang w:val="uk-UA"/>
        </w:rPr>
      </w:pPr>
      <w:r w:rsidRPr="008F0DAE">
        <w:rPr>
          <w:b/>
          <w:i/>
          <w:sz w:val="28"/>
          <w:szCs w:val="28"/>
          <w:lang w:val="uk-UA"/>
        </w:rPr>
        <w:t>Про надання дозволу Зеленодольській міській раді Апостолівського району</w:t>
      </w:r>
    </w:p>
    <w:p w:rsidR="008F0DAE" w:rsidRPr="008F0DAE" w:rsidRDefault="008F0DAE" w:rsidP="008F0DAE">
      <w:pPr>
        <w:jc w:val="both"/>
        <w:rPr>
          <w:b/>
          <w:i/>
          <w:sz w:val="28"/>
          <w:szCs w:val="28"/>
          <w:lang w:val="uk-UA"/>
        </w:rPr>
      </w:pPr>
      <w:r w:rsidRPr="008F0DAE">
        <w:rPr>
          <w:b/>
          <w:i/>
          <w:sz w:val="28"/>
          <w:szCs w:val="28"/>
          <w:lang w:val="uk-UA"/>
        </w:rPr>
        <w:t xml:space="preserve">Дніпропетровської області на розробку проекту землеустрою щодо відведення земельної ділянки у власність територіальної громади міста Зеленодольська для будівництва бетонного майданчику для збирання твердих побутових відходів </w:t>
      </w:r>
    </w:p>
    <w:p w:rsidR="008F0DAE" w:rsidRPr="008F0DAE" w:rsidRDefault="008F0DAE" w:rsidP="008F0DAE">
      <w:pPr>
        <w:jc w:val="both"/>
        <w:rPr>
          <w:sz w:val="28"/>
          <w:szCs w:val="28"/>
          <w:lang w:val="uk-UA"/>
        </w:rPr>
      </w:pPr>
    </w:p>
    <w:p w:rsidR="008F0DAE" w:rsidRPr="008F0DAE" w:rsidRDefault="008F0DAE" w:rsidP="008F0DAE">
      <w:pPr>
        <w:jc w:val="both"/>
        <w:rPr>
          <w:sz w:val="28"/>
          <w:szCs w:val="28"/>
          <w:lang w:val="uk-UA"/>
        </w:rPr>
      </w:pPr>
      <w:r w:rsidRPr="008F0DAE">
        <w:rPr>
          <w:sz w:val="28"/>
          <w:szCs w:val="28"/>
          <w:lang w:val="uk-UA"/>
        </w:rPr>
        <w:t xml:space="preserve">       У зв’язку із необхідністю забезпечення потреб населення міста Зеленодольська у збиранні твердих побутових відходів, керуючись Земельним кодексом України, Законом України «Про державний земельний кадастр» № 3631-</w:t>
      </w:r>
      <w:r w:rsidRPr="008F0DAE">
        <w:rPr>
          <w:sz w:val="28"/>
          <w:szCs w:val="28"/>
          <w:lang w:val="en-US"/>
        </w:rPr>
        <w:t>VI</w:t>
      </w:r>
      <w:r w:rsidRPr="008F0DAE">
        <w:rPr>
          <w:sz w:val="28"/>
          <w:szCs w:val="28"/>
          <w:lang w:val="uk-UA"/>
        </w:rPr>
        <w:t xml:space="preserve"> від 07.07.2012 року, «Про регулювання містобудівної діяльності» Зеленодольська міська рада</w:t>
      </w:r>
    </w:p>
    <w:p w:rsidR="008F0DAE" w:rsidRPr="008F0DAE" w:rsidRDefault="008F0DAE" w:rsidP="008F0DAE">
      <w:pPr>
        <w:jc w:val="both"/>
        <w:rPr>
          <w:b/>
          <w:sz w:val="28"/>
          <w:szCs w:val="28"/>
          <w:lang w:val="uk-UA"/>
        </w:rPr>
      </w:pPr>
      <w:r w:rsidRPr="008F0DAE">
        <w:rPr>
          <w:sz w:val="28"/>
          <w:szCs w:val="28"/>
          <w:lang w:val="uk-UA"/>
        </w:rPr>
        <w:t xml:space="preserve">                                              </w:t>
      </w:r>
      <w:r w:rsidRPr="008F0DAE">
        <w:rPr>
          <w:b/>
          <w:sz w:val="28"/>
          <w:szCs w:val="28"/>
          <w:lang w:val="uk-UA"/>
        </w:rPr>
        <w:t>В И Р І Ш И Л А :</w:t>
      </w:r>
    </w:p>
    <w:p w:rsidR="008F0DAE" w:rsidRPr="008F0DAE" w:rsidRDefault="008F0DAE" w:rsidP="00586977">
      <w:pPr>
        <w:numPr>
          <w:ilvl w:val="0"/>
          <w:numId w:val="44"/>
        </w:numPr>
        <w:jc w:val="both"/>
        <w:rPr>
          <w:sz w:val="28"/>
          <w:szCs w:val="28"/>
          <w:lang w:val="uk-UA"/>
        </w:rPr>
      </w:pPr>
      <w:r w:rsidRPr="008F0DAE">
        <w:rPr>
          <w:sz w:val="28"/>
          <w:szCs w:val="28"/>
          <w:lang w:val="uk-UA"/>
        </w:rPr>
        <w:t>Надати дозвіл Зеленодольській міській раді на розроблення проекту</w:t>
      </w:r>
    </w:p>
    <w:p w:rsidR="008F0DAE" w:rsidRPr="008F0DAE" w:rsidRDefault="008F0DAE" w:rsidP="008F0DAE">
      <w:pPr>
        <w:jc w:val="both"/>
        <w:rPr>
          <w:sz w:val="26"/>
          <w:szCs w:val="26"/>
          <w:lang w:val="uk-UA"/>
        </w:rPr>
      </w:pPr>
      <w:r w:rsidRPr="008F0DAE">
        <w:rPr>
          <w:sz w:val="28"/>
          <w:szCs w:val="28"/>
          <w:lang w:val="uk-UA"/>
        </w:rPr>
        <w:t>землеустрою щодо відведення земельної ділянки у власність територіальної громади міста Зеленодольська для будівництва</w:t>
      </w:r>
      <w:r w:rsidRPr="008F0DAE">
        <w:rPr>
          <w:b/>
          <w:i/>
          <w:sz w:val="28"/>
          <w:szCs w:val="28"/>
          <w:lang w:val="uk-UA"/>
        </w:rPr>
        <w:t xml:space="preserve"> </w:t>
      </w:r>
      <w:r w:rsidRPr="008F0DAE">
        <w:rPr>
          <w:sz w:val="28"/>
          <w:szCs w:val="28"/>
          <w:lang w:val="uk-UA"/>
        </w:rPr>
        <w:t xml:space="preserve">бетонного майданчику для збирання твердих побутових відходів за адресою: майданчик №32 по вул. Карла Маркса (згідно схеми розміщення)   </w:t>
      </w:r>
      <w:r w:rsidRPr="008F0DAE">
        <w:rPr>
          <w:sz w:val="26"/>
          <w:szCs w:val="26"/>
          <w:lang w:val="uk-UA"/>
        </w:rPr>
        <w:t xml:space="preserve">в м. </w:t>
      </w:r>
      <w:r w:rsidRPr="008F0DAE">
        <w:rPr>
          <w:sz w:val="28"/>
          <w:szCs w:val="28"/>
          <w:lang w:val="uk-UA"/>
        </w:rPr>
        <w:t>Зеленодольську</w:t>
      </w:r>
      <w:r w:rsidRPr="008F0DAE">
        <w:rPr>
          <w:sz w:val="26"/>
          <w:szCs w:val="26"/>
          <w:lang w:val="uk-UA"/>
        </w:rPr>
        <w:t xml:space="preserve"> </w:t>
      </w:r>
      <w:r w:rsidRPr="008F0DAE">
        <w:rPr>
          <w:sz w:val="28"/>
          <w:szCs w:val="28"/>
          <w:lang w:val="uk-UA"/>
        </w:rPr>
        <w:t>Апостолівського району  Дніпропетровської області, за рахунок земель - землі запасу,  орієнтовною площею 0,0050 га.</w:t>
      </w:r>
    </w:p>
    <w:p w:rsidR="008F0DAE" w:rsidRPr="008F0DAE" w:rsidRDefault="008F0DAE" w:rsidP="00586977">
      <w:pPr>
        <w:numPr>
          <w:ilvl w:val="0"/>
          <w:numId w:val="44"/>
        </w:numPr>
        <w:jc w:val="both"/>
        <w:rPr>
          <w:sz w:val="28"/>
          <w:szCs w:val="28"/>
          <w:lang w:val="uk-UA"/>
        </w:rPr>
      </w:pPr>
      <w:r w:rsidRPr="008F0DAE">
        <w:rPr>
          <w:sz w:val="28"/>
          <w:szCs w:val="28"/>
          <w:lang w:val="uk-UA"/>
        </w:rPr>
        <w:t>Зеленодольській міській раді укласти договір із спеціалізованою</w:t>
      </w:r>
    </w:p>
    <w:p w:rsidR="008F0DAE" w:rsidRPr="008F0DAE" w:rsidRDefault="008F0DAE" w:rsidP="008F0DAE">
      <w:pPr>
        <w:jc w:val="both"/>
        <w:rPr>
          <w:sz w:val="28"/>
          <w:szCs w:val="28"/>
          <w:lang w:val="uk-UA"/>
        </w:rPr>
      </w:pPr>
      <w:r w:rsidRPr="008F0DAE">
        <w:rPr>
          <w:sz w:val="28"/>
          <w:szCs w:val="28"/>
          <w:lang w:val="uk-UA"/>
        </w:rPr>
        <w:t xml:space="preserve"> проектною організацією на розробку проекту землеустрою, щодо відведення земельної ділянки у  власність територіальної громади міста</w:t>
      </w:r>
      <w:r w:rsidRPr="008F0DAE">
        <w:rPr>
          <w:b/>
          <w:i/>
          <w:sz w:val="28"/>
          <w:szCs w:val="28"/>
          <w:lang w:val="uk-UA"/>
        </w:rPr>
        <w:t xml:space="preserve"> </w:t>
      </w:r>
      <w:r w:rsidRPr="008F0DAE">
        <w:rPr>
          <w:sz w:val="28"/>
          <w:szCs w:val="28"/>
          <w:lang w:val="uk-UA"/>
        </w:rPr>
        <w:t>Зеленодольська для будівництва</w:t>
      </w:r>
      <w:r w:rsidRPr="008F0DAE">
        <w:rPr>
          <w:b/>
          <w:i/>
          <w:sz w:val="28"/>
          <w:szCs w:val="28"/>
          <w:lang w:val="uk-UA"/>
        </w:rPr>
        <w:t xml:space="preserve"> </w:t>
      </w:r>
      <w:r w:rsidRPr="008F0DAE">
        <w:rPr>
          <w:sz w:val="28"/>
          <w:szCs w:val="28"/>
          <w:lang w:val="uk-UA"/>
        </w:rPr>
        <w:t>бетонного майданчика для збирання твердих побутових відходів за адресою: майданчик №32 по вул. Карла Маркса (згідно схеми розміщення)  в м. Зеленодольську Апостолівського району Дніпропетровської області та затвердити розроблений проект рішенням Зеленодольської міської ради.</w:t>
      </w:r>
    </w:p>
    <w:p w:rsidR="008F0DAE" w:rsidRPr="008F0DAE" w:rsidRDefault="008F0DAE" w:rsidP="00586977">
      <w:pPr>
        <w:numPr>
          <w:ilvl w:val="0"/>
          <w:numId w:val="44"/>
        </w:numPr>
        <w:jc w:val="both"/>
        <w:rPr>
          <w:sz w:val="28"/>
          <w:szCs w:val="28"/>
          <w:lang w:val="uk-UA"/>
        </w:rPr>
      </w:pPr>
      <w:r w:rsidRPr="008F0DAE">
        <w:rPr>
          <w:sz w:val="28"/>
          <w:szCs w:val="28"/>
        </w:rPr>
        <w:t>Контроль</w:t>
      </w:r>
      <w:r w:rsidRPr="008F0DAE">
        <w:rPr>
          <w:sz w:val="28"/>
          <w:szCs w:val="28"/>
          <w:lang w:val="uk-UA"/>
        </w:rPr>
        <w:t xml:space="preserve"> за виконанням рішення покласти на постійну комісію</w:t>
      </w:r>
    </w:p>
    <w:p w:rsidR="008F0DAE" w:rsidRPr="008F0DAE" w:rsidRDefault="008F0DAE" w:rsidP="008F0DAE">
      <w:pPr>
        <w:jc w:val="both"/>
        <w:rPr>
          <w:sz w:val="28"/>
          <w:szCs w:val="28"/>
          <w:lang w:val="uk-UA"/>
        </w:rPr>
      </w:pPr>
      <w:r w:rsidRPr="008F0DAE">
        <w:rPr>
          <w:sz w:val="28"/>
          <w:szCs w:val="28"/>
          <w:lang w:val="uk-UA"/>
        </w:rPr>
        <w:t xml:space="preserve">Зеленодольської міської ради з питань регулювання земельних відносин та </w:t>
      </w:r>
    </w:p>
    <w:p w:rsidR="008F0DAE" w:rsidRPr="008F0DAE" w:rsidRDefault="008F0DAE" w:rsidP="008F0DAE">
      <w:pPr>
        <w:jc w:val="both"/>
        <w:rPr>
          <w:sz w:val="28"/>
          <w:szCs w:val="28"/>
          <w:lang w:val="uk-UA"/>
        </w:rPr>
      </w:pPr>
      <w:r w:rsidRPr="008F0DAE">
        <w:rPr>
          <w:sz w:val="28"/>
          <w:szCs w:val="28"/>
          <w:lang w:val="uk-UA"/>
        </w:rPr>
        <w:t>охорони навколишнього середовища.</w:t>
      </w:r>
    </w:p>
    <w:p w:rsidR="008F0DAE" w:rsidRPr="008F0DAE" w:rsidRDefault="008F0DAE" w:rsidP="008F0DAE">
      <w:pPr>
        <w:rPr>
          <w:b/>
          <w:sz w:val="26"/>
          <w:szCs w:val="26"/>
          <w:lang w:val="uk-UA"/>
        </w:rPr>
      </w:pPr>
    </w:p>
    <w:p w:rsidR="008F0DAE" w:rsidRPr="008F0DAE" w:rsidRDefault="008F0DAE" w:rsidP="008F0DAE">
      <w:pPr>
        <w:jc w:val="both"/>
        <w:rPr>
          <w:b/>
          <w:sz w:val="28"/>
          <w:szCs w:val="28"/>
          <w:lang w:val="uk-UA"/>
        </w:rPr>
      </w:pPr>
      <w:r w:rsidRPr="008F0DAE">
        <w:rPr>
          <w:b/>
          <w:sz w:val="28"/>
          <w:szCs w:val="28"/>
          <w:lang w:val="uk-UA"/>
        </w:rPr>
        <w:t>Міський голова                                                                       В. А. Качан</w:t>
      </w:r>
    </w:p>
    <w:p w:rsidR="008F0DAE" w:rsidRPr="008F0DAE" w:rsidRDefault="008F0DAE" w:rsidP="008F0DAE">
      <w:pPr>
        <w:keepNext/>
        <w:jc w:val="center"/>
        <w:outlineLvl w:val="0"/>
        <w:rPr>
          <w:b/>
          <w:sz w:val="28"/>
          <w:szCs w:val="28"/>
          <w:lang w:val="uk-UA"/>
        </w:rPr>
      </w:pPr>
      <w:r w:rsidRPr="008F0DAE">
        <w:rPr>
          <w:b/>
          <w:sz w:val="28"/>
          <w:szCs w:val="28"/>
          <w:lang w:val="uk-UA"/>
        </w:rPr>
        <w:lastRenderedPageBreak/>
        <w:t>Р І Ш Е Н Н Я</w:t>
      </w:r>
    </w:p>
    <w:p w:rsidR="008F0DAE" w:rsidRPr="008F0DAE" w:rsidRDefault="008F0DAE" w:rsidP="008F0DAE">
      <w:pPr>
        <w:jc w:val="center"/>
        <w:rPr>
          <w:sz w:val="28"/>
          <w:szCs w:val="28"/>
          <w:lang w:val="uk-UA"/>
        </w:rPr>
      </w:pPr>
      <w:r w:rsidRPr="008F0DAE">
        <w:rPr>
          <w:sz w:val="28"/>
          <w:szCs w:val="28"/>
        </w:rPr>
        <w:t>Зеленодольської</w:t>
      </w:r>
      <w:r w:rsidRPr="008F0DAE">
        <w:rPr>
          <w:sz w:val="28"/>
          <w:szCs w:val="28"/>
          <w:lang w:val="uk-UA"/>
        </w:rPr>
        <w:t xml:space="preserve"> міської</w:t>
      </w:r>
      <w:r w:rsidRPr="008F0DAE">
        <w:rPr>
          <w:sz w:val="28"/>
          <w:szCs w:val="28"/>
        </w:rPr>
        <w:t xml:space="preserve"> ради</w:t>
      </w:r>
    </w:p>
    <w:p w:rsidR="008F0DAE" w:rsidRPr="008F0DAE" w:rsidRDefault="008F0DAE" w:rsidP="008F0DAE">
      <w:pPr>
        <w:jc w:val="center"/>
        <w:rPr>
          <w:sz w:val="28"/>
          <w:szCs w:val="28"/>
          <w:lang w:val="uk-UA"/>
        </w:rPr>
      </w:pPr>
      <w:r w:rsidRPr="008F0DAE">
        <w:rPr>
          <w:sz w:val="28"/>
          <w:szCs w:val="28"/>
          <w:lang w:val="uk-UA"/>
        </w:rPr>
        <w:t xml:space="preserve">78 сесії </w:t>
      </w:r>
      <w:r w:rsidRPr="008F0DAE">
        <w:rPr>
          <w:sz w:val="28"/>
          <w:szCs w:val="28"/>
          <w:lang w:val="en-US"/>
        </w:rPr>
        <w:t>V</w:t>
      </w:r>
      <w:r w:rsidRPr="008F0DAE">
        <w:rPr>
          <w:sz w:val="28"/>
          <w:szCs w:val="28"/>
          <w:lang w:val="uk-UA"/>
        </w:rPr>
        <w:t>І скликання</w:t>
      </w:r>
    </w:p>
    <w:p w:rsidR="008F0DAE" w:rsidRPr="008F0DAE" w:rsidRDefault="008F0DAE" w:rsidP="008F0DAE">
      <w:pPr>
        <w:jc w:val="center"/>
        <w:rPr>
          <w:b/>
          <w:sz w:val="28"/>
          <w:szCs w:val="28"/>
          <w:lang w:val="uk-UA"/>
        </w:rPr>
      </w:pPr>
    </w:p>
    <w:p w:rsidR="008F0DAE" w:rsidRPr="008F0DAE" w:rsidRDefault="008F0DAE" w:rsidP="008F0DAE">
      <w:pPr>
        <w:rPr>
          <w:sz w:val="28"/>
          <w:szCs w:val="28"/>
          <w:lang w:val="uk-UA"/>
        </w:rPr>
      </w:pPr>
      <w:r w:rsidRPr="008F0DAE">
        <w:rPr>
          <w:sz w:val="28"/>
          <w:szCs w:val="28"/>
          <w:lang w:val="uk-UA"/>
        </w:rPr>
        <w:t>21 жовтня   2015 року                                                                       № 1109/32</w:t>
      </w:r>
    </w:p>
    <w:p w:rsidR="008F0DAE" w:rsidRPr="008F0DAE" w:rsidRDefault="008F0DAE" w:rsidP="008F0DAE">
      <w:pPr>
        <w:rPr>
          <w:sz w:val="28"/>
          <w:szCs w:val="28"/>
          <w:lang w:val="uk-UA"/>
        </w:rPr>
      </w:pPr>
    </w:p>
    <w:p w:rsidR="008F0DAE" w:rsidRPr="008F0DAE" w:rsidRDefault="008F0DAE" w:rsidP="008F0DAE">
      <w:pPr>
        <w:jc w:val="both"/>
        <w:rPr>
          <w:b/>
          <w:i/>
          <w:sz w:val="28"/>
          <w:szCs w:val="28"/>
          <w:lang w:val="uk-UA"/>
        </w:rPr>
      </w:pPr>
      <w:r w:rsidRPr="008F0DAE">
        <w:rPr>
          <w:b/>
          <w:i/>
          <w:sz w:val="28"/>
          <w:szCs w:val="28"/>
          <w:lang w:val="uk-UA"/>
        </w:rPr>
        <w:t>Про надання дозволу Зеленодольській міській раді Апостолівського району</w:t>
      </w:r>
    </w:p>
    <w:p w:rsidR="008F0DAE" w:rsidRPr="008F0DAE" w:rsidRDefault="008F0DAE" w:rsidP="008F0DAE">
      <w:pPr>
        <w:jc w:val="both"/>
        <w:rPr>
          <w:b/>
          <w:i/>
          <w:sz w:val="28"/>
          <w:szCs w:val="28"/>
          <w:lang w:val="uk-UA"/>
        </w:rPr>
      </w:pPr>
      <w:r w:rsidRPr="008F0DAE">
        <w:rPr>
          <w:b/>
          <w:i/>
          <w:sz w:val="28"/>
          <w:szCs w:val="28"/>
          <w:lang w:val="uk-UA"/>
        </w:rPr>
        <w:t xml:space="preserve">Дніпропетровської області на розробку проекту землеустрою щодо відведення земельної ділянки у власність територіальної громади міста Зеленодольська для будівництва бетонного майданчику для збирання твердих побутових відходів </w:t>
      </w:r>
    </w:p>
    <w:p w:rsidR="008F0DAE" w:rsidRPr="008F0DAE" w:rsidRDefault="008F0DAE" w:rsidP="008F0DAE">
      <w:pPr>
        <w:jc w:val="both"/>
        <w:rPr>
          <w:sz w:val="28"/>
          <w:szCs w:val="28"/>
          <w:lang w:val="uk-UA"/>
        </w:rPr>
      </w:pPr>
    </w:p>
    <w:p w:rsidR="008F0DAE" w:rsidRPr="008F0DAE" w:rsidRDefault="008F0DAE" w:rsidP="008F0DAE">
      <w:pPr>
        <w:jc w:val="both"/>
        <w:rPr>
          <w:sz w:val="28"/>
          <w:szCs w:val="28"/>
          <w:lang w:val="uk-UA"/>
        </w:rPr>
      </w:pPr>
      <w:r w:rsidRPr="008F0DAE">
        <w:rPr>
          <w:sz w:val="28"/>
          <w:szCs w:val="28"/>
          <w:lang w:val="uk-UA"/>
        </w:rPr>
        <w:t xml:space="preserve">       У зв’язку із необхідністю забезпечення потреб населення міста Зеленодольська у збиранні твердих побутових відходів, керуючись Земельним кодексом України, Законом України «Про державний земельний кадастр» № 3631-</w:t>
      </w:r>
      <w:r w:rsidRPr="008F0DAE">
        <w:rPr>
          <w:sz w:val="28"/>
          <w:szCs w:val="28"/>
          <w:lang w:val="en-US"/>
        </w:rPr>
        <w:t>VI</w:t>
      </w:r>
      <w:r w:rsidRPr="008F0DAE">
        <w:rPr>
          <w:sz w:val="28"/>
          <w:szCs w:val="28"/>
          <w:lang w:val="uk-UA"/>
        </w:rPr>
        <w:t xml:space="preserve"> від 07.07.2012 року, «Про регулювання містобудівної діяльності» Зеленодольська міська рада</w:t>
      </w:r>
    </w:p>
    <w:p w:rsidR="008F0DAE" w:rsidRPr="008F0DAE" w:rsidRDefault="008F0DAE" w:rsidP="008F0DAE">
      <w:pPr>
        <w:jc w:val="both"/>
        <w:rPr>
          <w:sz w:val="28"/>
          <w:szCs w:val="28"/>
          <w:lang w:val="uk-UA"/>
        </w:rPr>
      </w:pPr>
    </w:p>
    <w:p w:rsidR="008F0DAE" w:rsidRPr="008F0DAE" w:rsidRDefault="008F0DAE" w:rsidP="008F0DAE">
      <w:pPr>
        <w:jc w:val="both"/>
        <w:rPr>
          <w:b/>
          <w:sz w:val="28"/>
          <w:szCs w:val="28"/>
          <w:lang w:val="uk-UA"/>
        </w:rPr>
      </w:pPr>
      <w:r w:rsidRPr="008F0DAE">
        <w:rPr>
          <w:sz w:val="28"/>
          <w:szCs w:val="28"/>
          <w:lang w:val="uk-UA"/>
        </w:rPr>
        <w:t xml:space="preserve">                                              </w:t>
      </w:r>
      <w:r w:rsidRPr="008F0DAE">
        <w:rPr>
          <w:b/>
          <w:sz w:val="28"/>
          <w:szCs w:val="28"/>
          <w:lang w:val="uk-UA"/>
        </w:rPr>
        <w:t>В И Р І Ш И Л А :</w:t>
      </w:r>
    </w:p>
    <w:p w:rsidR="008F0DAE" w:rsidRPr="008F0DAE" w:rsidRDefault="008F0DAE" w:rsidP="008F0DAE">
      <w:pPr>
        <w:jc w:val="both"/>
        <w:rPr>
          <w:b/>
          <w:sz w:val="28"/>
          <w:szCs w:val="28"/>
          <w:lang w:val="uk-UA"/>
        </w:rPr>
      </w:pPr>
    </w:p>
    <w:p w:rsidR="008F0DAE" w:rsidRPr="008F0DAE" w:rsidRDefault="008F0DAE" w:rsidP="00586977">
      <w:pPr>
        <w:numPr>
          <w:ilvl w:val="0"/>
          <w:numId w:val="45"/>
        </w:numPr>
        <w:jc w:val="both"/>
        <w:rPr>
          <w:sz w:val="28"/>
          <w:szCs w:val="28"/>
          <w:lang w:val="uk-UA"/>
        </w:rPr>
      </w:pPr>
      <w:r w:rsidRPr="008F0DAE">
        <w:rPr>
          <w:sz w:val="28"/>
          <w:szCs w:val="28"/>
          <w:lang w:val="uk-UA"/>
        </w:rPr>
        <w:t>Надати дозвіл Зеленодольській міській раді на розроблення проекту</w:t>
      </w:r>
    </w:p>
    <w:p w:rsidR="008F0DAE" w:rsidRPr="008F0DAE" w:rsidRDefault="008F0DAE" w:rsidP="008F0DAE">
      <w:pPr>
        <w:jc w:val="both"/>
        <w:rPr>
          <w:sz w:val="26"/>
          <w:szCs w:val="26"/>
          <w:lang w:val="uk-UA"/>
        </w:rPr>
      </w:pPr>
      <w:r w:rsidRPr="008F0DAE">
        <w:rPr>
          <w:sz w:val="28"/>
          <w:szCs w:val="28"/>
          <w:lang w:val="uk-UA"/>
        </w:rPr>
        <w:t>землеустрою щодо відведення земельної ділянки у власність територіальної громади міста Зеленодольська для будівництва</w:t>
      </w:r>
      <w:r w:rsidRPr="008F0DAE">
        <w:rPr>
          <w:b/>
          <w:i/>
          <w:sz w:val="28"/>
          <w:szCs w:val="28"/>
          <w:lang w:val="uk-UA"/>
        </w:rPr>
        <w:t xml:space="preserve"> </w:t>
      </w:r>
      <w:r w:rsidRPr="008F0DAE">
        <w:rPr>
          <w:sz w:val="28"/>
          <w:szCs w:val="28"/>
          <w:lang w:val="uk-UA"/>
        </w:rPr>
        <w:t xml:space="preserve">бетонного майданчику для збирання твердих побутових відходів за адресою: майданчик №33 (згідно схеми розміщення)   </w:t>
      </w:r>
      <w:r w:rsidRPr="008F0DAE">
        <w:rPr>
          <w:sz w:val="26"/>
          <w:szCs w:val="26"/>
          <w:lang w:val="uk-UA"/>
        </w:rPr>
        <w:t xml:space="preserve">в м. </w:t>
      </w:r>
      <w:r w:rsidRPr="008F0DAE">
        <w:rPr>
          <w:sz w:val="28"/>
          <w:szCs w:val="28"/>
          <w:lang w:val="uk-UA"/>
        </w:rPr>
        <w:t>Зеленодольську</w:t>
      </w:r>
      <w:r w:rsidRPr="008F0DAE">
        <w:rPr>
          <w:sz w:val="26"/>
          <w:szCs w:val="26"/>
          <w:lang w:val="uk-UA"/>
        </w:rPr>
        <w:t xml:space="preserve"> </w:t>
      </w:r>
      <w:r w:rsidRPr="008F0DAE">
        <w:rPr>
          <w:sz w:val="28"/>
          <w:szCs w:val="28"/>
          <w:lang w:val="uk-UA"/>
        </w:rPr>
        <w:t>Апостолівського району  Дніпропетровської області, за рахунок земель - землі запасу,  орієнтовною площею 0,0050 га.</w:t>
      </w:r>
    </w:p>
    <w:p w:rsidR="008F0DAE" w:rsidRPr="008F0DAE" w:rsidRDefault="008F0DAE" w:rsidP="00586977">
      <w:pPr>
        <w:numPr>
          <w:ilvl w:val="0"/>
          <w:numId w:val="45"/>
        </w:numPr>
        <w:jc w:val="both"/>
        <w:rPr>
          <w:sz w:val="28"/>
          <w:szCs w:val="28"/>
          <w:lang w:val="uk-UA"/>
        </w:rPr>
      </w:pPr>
      <w:r w:rsidRPr="008F0DAE">
        <w:rPr>
          <w:sz w:val="28"/>
          <w:szCs w:val="28"/>
          <w:lang w:val="uk-UA"/>
        </w:rPr>
        <w:t>Зеленодольській міській раді укласти договір із спеціалізованою</w:t>
      </w:r>
    </w:p>
    <w:p w:rsidR="008F0DAE" w:rsidRPr="008F0DAE" w:rsidRDefault="008F0DAE" w:rsidP="008F0DAE">
      <w:pPr>
        <w:jc w:val="both"/>
        <w:rPr>
          <w:sz w:val="28"/>
          <w:szCs w:val="28"/>
          <w:lang w:val="uk-UA"/>
        </w:rPr>
      </w:pPr>
      <w:r w:rsidRPr="008F0DAE">
        <w:rPr>
          <w:sz w:val="28"/>
          <w:szCs w:val="28"/>
          <w:lang w:val="uk-UA"/>
        </w:rPr>
        <w:t xml:space="preserve"> проектною організацією на розробку проекту землеустрою, щодо відведення земельної ділянки у  власність територіальної громади міста</w:t>
      </w:r>
      <w:r w:rsidRPr="008F0DAE">
        <w:rPr>
          <w:b/>
          <w:i/>
          <w:sz w:val="28"/>
          <w:szCs w:val="28"/>
          <w:lang w:val="uk-UA"/>
        </w:rPr>
        <w:t xml:space="preserve"> </w:t>
      </w:r>
      <w:r w:rsidRPr="008F0DAE">
        <w:rPr>
          <w:sz w:val="28"/>
          <w:szCs w:val="28"/>
          <w:lang w:val="uk-UA"/>
        </w:rPr>
        <w:t>Зеленодольська для будівництва</w:t>
      </w:r>
      <w:r w:rsidRPr="008F0DAE">
        <w:rPr>
          <w:b/>
          <w:i/>
          <w:sz w:val="28"/>
          <w:szCs w:val="28"/>
          <w:lang w:val="uk-UA"/>
        </w:rPr>
        <w:t xml:space="preserve"> </w:t>
      </w:r>
      <w:r w:rsidRPr="008F0DAE">
        <w:rPr>
          <w:sz w:val="28"/>
          <w:szCs w:val="28"/>
          <w:lang w:val="uk-UA"/>
        </w:rPr>
        <w:t xml:space="preserve">бетонного майданчика для збирання твердих побутових відходів за адресою: майданчик №33(згідно схеми розміщення)  в </w:t>
      </w:r>
    </w:p>
    <w:p w:rsidR="008F0DAE" w:rsidRPr="008F0DAE" w:rsidRDefault="008F0DAE" w:rsidP="008F0DAE">
      <w:pPr>
        <w:jc w:val="both"/>
        <w:rPr>
          <w:sz w:val="28"/>
          <w:szCs w:val="28"/>
          <w:lang w:val="uk-UA"/>
        </w:rPr>
      </w:pPr>
      <w:r w:rsidRPr="008F0DAE">
        <w:rPr>
          <w:sz w:val="28"/>
          <w:szCs w:val="28"/>
          <w:lang w:val="uk-UA"/>
        </w:rPr>
        <w:t>м. Зеленодольську Апостолівського району Дніпропетровської області та затвердити розроблений проект рішенням Зеленодольської міської ради.</w:t>
      </w:r>
    </w:p>
    <w:p w:rsidR="008F0DAE" w:rsidRPr="008F0DAE" w:rsidRDefault="008F0DAE" w:rsidP="00586977">
      <w:pPr>
        <w:numPr>
          <w:ilvl w:val="0"/>
          <w:numId w:val="45"/>
        </w:numPr>
        <w:jc w:val="both"/>
        <w:rPr>
          <w:sz w:val="28"/>
          <w:szCs w:val="28"/>
          <w:lang w:val="uk-UA"/>
        </w:rPr>
      </w:pPr>
      <w:r w:rsidRPr="008F0DAE">
        <w:rPr>
          <w:sz w:val="28"/>
          <w:szCs w:val="28"/>
        </w:rPr>
        <w:t>Контроль</w:t>
      </w:r>
      <w:r w:rsidRPr="008F0DAE">
        <w:rPr>
          <w:sz w:val="28"/>
          <w:szCs w:val="28"/>
          <w:lang w:val="uk-UA"/>
        </w:rPr>
        <w:t xml:space="preserve"> за виконанням рішення покласти на постійну комісію</w:t>
      </w:r>
    </w:p>
    <w:p w:rsidR="008F0DAE" w:rsidRPr="008F0DAE" w:rsidRDefault="008F0DAE" w:rsidP="008F0DAE">
      <w:pPr>
        <w:jc w:val="both"/>
        <w:rPr>
          <w:sz w:val="28"/>
          <w:szCs w:val="28"/>
          <w:lang w:val="uk-UA"/>
        </w:rPr>
      </w:pPr>
      <w:r w:rsidRPr="008F0DAE">
        <w:rPr>
          <w:sz w:val="28"/>
          <w:szCs w:val="28"/>
          <w:lang w:val="uk-UA"/>
        </w:rPr>
        <w:t xml:space="preserve">Зеленодольської міської ради з питань регулювання земельних відносин та </w:t>
      </w:r>
    </w:p>
    <w:p w:rsidR="008F0DAE" w:rsidRPr="008F0DAE" w:rsidRDefault="008F0DAE" w:rsidP="008F0DAE">
      <w:pPr>
        <w:jc w:val="both"/>
        <w:rPr>
          <w:sz w:val="28"/>
          <w:szCs w:val="28"/>
          <w:lang w:val="uk-UA"/>
        </w:rPr>
      </w:pPr>
      <w:r w:rsidRPr="008F0DAE">
        <w:rPr>
          <w:sz w:val="28"/>
          <w:szCs w:val="28"/>
          <w:lang w:val="uk-UA"/>
        </w:rPr>
        <w:t>охорони навколишнього середовища.</w:t>
      </w:r>
    </w:p>
    <w:p w:rsidR="008F0DAE" w:rsidRPr="008F0DAE" w:rsidRDefault="008F0DAE" w:rsidP="008F0DAE">
      <w:pPr>
        <w:rPr>
          <w:b/>
          <w:sz w:val="26"/>
          <w:szCs w:val="26"/>
          <w:lang w:val="uk-UA"/>
        </w:rPr>
      </w:pPr>
    </w:p>
    <w:p w:rsidR="008F0DAE" w:rsidRPr="008F0DAE" w:rsidRDefault="008F0DAE" w:rsidP="008F0DAE">
      <w:pPr>
        <w:jc w:val="both"/>
        <w:rPr>
          <w:b/>
          <w:sz w:val="28"/>
          <w:szCs w:val="28"/>
          <w:lang w:val="uk-UA"/>
        </w:rPr>
      </w:pPr>
      <w:r w:rsidRPr="008F0DAE">
        <w:rPr>
          <w:b/>
          <w:sz w:val="28"/>
          <w:szCs w:val="28"/>
          <w:lang w:val="uk-UA"/>
        </w:rPr>
        <w:t>Міський голова                                                                       В. А. Качан</w:t>
      </w:r>
    </w:p>
    <w:p w:rsidR="005D4694" w:rsidRDefault="005D4694" w:rsidP="005D4694">
      <w:pPr>
        <w:jc w:val="both"/>
        <w:rPr>
          <w:b/>
          <w:sz w:val="28"/>
          <w:szCs w:val="28"/>
          <w:lang w:val="uk-UA"/>
        </w:rPr>
      </w:pPr>
    </w:p>
    <w:p w:rsidR="008F0DAE" w:rsidRPr="008F0DAE" w:rsidRDefault="008F0DAE" w:rsidP="008F0DAE">
      <w:pPr>
        <w:keepNext/>
        <w:jc w:val="center"/>
        <w:outlineLvl w:val="0"/>
        <w:rPr>
          <w:b/>
          <w:sz w:val="28"/>
          <w:szCs w:val="28"/>
          <w:lang w:val="uk-UA"/>
        </w:rPr>
      </w:pPr>
      <w:r w:rsidRPr="008F0DAE">
        <w:rPr>
          <w:b/>
          <w:sz w:val="28"/>
          <w:szCs w:val="28"/>
          <w:lang w:val="uk-UA"/>
        </w:rPr>
        <w:t>Р І Ш Е Н Н Я</w:t>
      </w:r>
    </w:p>
    <w:p w:rsidR="008F0DAE" w:rsidRPr="008F0DAE" w:rsidRDefault="008F0DAE" w:rsidP="008F0DAE">
      <w:pPr>
        <w:jc w:val="center"/>
        <w:rPr>
          <w:sz w:val="28"/>
          <w:szCs w:val="28"/>
          <w:lang w:val="uk-UA"/>
        </w:rPr>
      </w:pPr>
      <w:r w:rsidRPr="008F0DAE">
        <w:rPr>
          <w:sz w:val="28"/>
          <w:szCs w:val="28"/>
        </w:rPr>
        <w:t>Зеленодольської</w:t>
      </w:r>
      <w:r w:rsidRPr="008F0DAE">
        <w:rPr>
          <w:sz w:val="28"/>
          <w:szCs w:val="28"/>
          <w:lang w:val="uk-UA"/>
        </w:rPr>
        <w:t xml:space="preserve"> міської</w:t>
      </w:r>
      <w:r w:rsidRPr="008F0DAE">
        <w:rPr>
          <w:sz w:val="28"/>
          <w:szCs w:val="28"/>
        </w:rPr>
        <w:t xml:space="preserve"> ради</w:t>
      </w:r>
    </w:p>
    <w:p w:rsidR="008F0DAE" w:rsidRPr="008F0DAE" w:rsidRDefault="008F0DAE" w:rsidP="008F0DAE">
      <w:pPr>
        <w:jc w:val="center"/>
        <w:rPr>
          <w:sz w:val="28"/>
          <w:szCs w:val="28"/>
          <w:lang w:val="uk-UA"/>
        </w:rPr>
      </w:pPr>
      <w:r w:rsidRPr="008F0DAE">
        <w:rPr>
          <w:sz w:val="28"/>
          <w:szCs w:val="28"/>
          <w:lang w:val="uk-UA"/>
        </w:rPr>
        <w:t xml:space="preserve">78 сесії </w:t>
      </w:r>
      <w:r w:rsidRPr="008F0DAE">
        <w:rPr>
          <w:sz w:val="28"/>
          <w:szCs w:val="28"/>
          <w:lang w:val="en-US"/>
        </w:rPr>
        <w:t>V</w:t>
      </w:r>
      <w:r w:rsidRPr="008F0DAE">
        <w:rPr>
          <w:sz w:val="28"/>
          <w:szCs w:val="28"/>
          <w:lang w:val="uk-UA"/>
        </w:rPr>
        <w:t>І скликання</w:t>
      </w:r>
    </w:p>
    <w:p w:rsidR="008F0DAE" w:rsidRPr="008F0DAE" w:rsidRDefault="008F0DAE" w:rsidP="008F0DAE">
      <w:pPr>
        <w:jc w:val="center"/>
        <w:rPr>
          <w:b/>
          <w:sz w:val="28"/>
          <w:szCs w:val="28"/>
          <w:lang w:val="uk-UA"/>
        </w:rPr>
      </w:pPr>
    </w:p>
    <w:p w:rsidR="008F0DAE" w:rsidRPr="008F0DAE" w:rsidRDefault="008F0DAE" w:rsidP="008F0DAE">
      <w:pPr>
        <w:rPr>
          <w:sz w:val="28"/>
          <w:szCs w:val="28"/>
          <w:lang w:val="uk-UA"/>
        </w:rPr>
      </w:pPr>
      <w:r w:rsidRPr="008F0DAE">
        <w:rPr>
          <w:sz w:val="28"/>
          <w:szCs w:val="28"/>
          <w:lang w:val="uk-UA"/>
        </w:rPr>
        <w:t>21 жовтня   2015 року                                                                        № 1109/33</w:t>
      </w:r>
    </w:p>
    <w:p w:rsidR="008F0DAE" w:rsidRPr="008F0DAE" w:rsidRDefault="008F0DAE" w:rsidP="008F0DAE">
      <w:pPr>
        <w:rPr>
          <w:sz w:val="28"/>
          <w:szCs w:val="28"/>
          <w:lang w:val="uk-UA"/>
        </w:rPr>
      </w:pPr>
    </w:p>
    <w:p w:rsidR="008F0DAE" w:rsidRPr="008F0DAE" w:rsidRDefault="008F0DAE" w:rsidP="008F0DAE">
      <w:pPr>
        <w:jc w:val="both"/>
        <w:rPr>
          <w:b/>
          <w:i/>
          <w:sz w:val="28"/>
          <w:szCs w:val="28"/>
          <w:lang w:val="uk-UA"/>
        </w:rPr>
      </w:pPr>
      <w:r w:rsidRPr="008F0DAE">
        <w:rPr>
          <w:b/>
          <w:i/>
          <w:sz w:val="28"/>
          <w:szCs w:val="28"/>
          <w:lang w:val="uk-UA"/>
        </w:rPr>
        <w:lastRenderedPageBreak/>
        <w:t>Про надання дозволу Зеленодольській міській раді Апостолівського району</w:t>
      </w:r>
    </w:p>
    <w:p w:rsidR="008F0DAE" w:rsidRPr="008F0DAE" w:rsidRDefault="008F0DAE" w:rsidP="008F0DAE">
      <w:pPr>
        <w:jc w:val="both"/>
        <w:rPr>
          <w:b/>
          <w:i/>
          <w:sz w:val="28"/>
          <w:szCs w:val="28"/>
          <w:lang w:val="uk-UA"/>
        </w:rPr>
      </w:pPr>
      <w:r w:rsidRPr="008F0DAE">
        <w:rPr>
          <w:b/>
          <w:i/>
          <w:sz w:val="28"/>
          <w:szCs w:val="28"/>
          <w:lang w:val="uk-UA"/>
        </w:rPr>
        <w:t xml:space="preserve">Дніпропетровської області на розробку проекту землеустрою щодо відведення земельної ділянки у власність територіальної громади міста Зеленодольська для будівництва бетонного майданчику для збирання твердих побутових відходів </w:t>
      </w:r>
    </w:p>
    <w:p w:rsidR="008F0DAE" w:rsidRPr="008F0DAE" w:rsidRDefault="008F0DAE" w:rsidP="008F0DAE">
      <w:pPr>
        <w:jc w:val="both"/>
        <w:rPr>
          <w:sz w:val="28"/>
          <w:szCs w:val="28"/>
          <w:lang w:val="uk-UA"/>
        </w:rPr>
      </w:pPr>
    </w:p>
    <w:p w:rsidR="008F0DAE" w:rsidRPr="008F0DAE" w:rsidRDefault="008F0DAE" w:rsidP="008F0DAE">
      <w:pPr>
        <w:jc w:val="both"/>
        <w:rPr>
          <w:sz w:val="28"/>
          <w:szCs w:val="28"/>
          <w:lang w:val="uk-UA"/>
        </w:rPr>
      </w:pPr>
      <w:r w:rsidRPr="008F0DAE">
        <w:rPr>
          <w:sz w:val="28"/>
          <w:szCs w:val="28"/>
          <w:lang w:val="uk-UA"/>
        </w:rPr>
        <w:t xml:space="preserve">       У зв’язку із необхідністю забезпечення потреб населення міста Зеленодольська у збиранні твердих побутових відходів, керуючись Земельним кодексом України, Законом України «Про державний земельний кадастр» № 3631-</w:t>
      </w:r>
      <w:r w:rsidRPr="008F0DAE">
        <w:rPr>
          <w:sz w:val="28"/>
          <w:szCs w:val="28"/>
          <w:lang w:val="en-US"/>
        </w:rPr>
        <w:t>VI</w:t>
      </w:r>
      <w:r w:rsidRPr="008F0DAE">
        <w:rPr>
          <w:sz w:val="28"/>
          <w:szCs w:val="28"/>
          <w:lang w:val="uk-UA"/>
        </w:rPr>
        <w:t xml:space="preserve"> від 07.07.2012 року, «Про регулювання містобудівної діяльності» Зеленодольська міська рада</w:t>
      </w:r>
    </w:p>
    <w:p w:rsidR="008F0DAE" w:rsidRPr="008F0DAE" w:rsidRDefault="008F0DAE" w:rsidP="008F0DAE">
      <w:pPr>
        <w:jc w:val="both"/>
        <w:rPr>
          <w:sz w:val="28"/>
          <w:szCs w:val="28"/>
          <w:lang w:val="uk-UA"/>
        </w:rPr>
      </w:pPr>
    </w:p>
    <w:p w:rsidR="008F0DAE" w:rsidRPr="008F0DAE" w:rsidRDefault="008F0DAE" w:rsidP="008F0DAE">
      <w:pPr>
        <w:jc w:val="both"/>
        <w:rPr>
          <w:b/>
          <w:sz w:val="28"/>
          <w:szCs w:val="28"/>
          <w:lang w:val="uk-UA"/>
        </w:rPr>
      </w:pPr>
      <w:r w:rsidRPr="008F0DAE">
        <w:rPr>
          <w:sz w:val="28"/>
          <w:szCs w:val="28"/>
          <w:lang w:val="uk-UA"/>
        </w:rPr>
        <w:t xml:space="preserve">                                              </w:t>
      </w:r>
      <w:r w:rsidRPr="008F0DAE">
        <w:rPr>
          <w:b/>
          <w:sz w:val="28"/>
          <w:szCs w:val="28"/>
          <w:lang w:val="uk-UA"/>
        </w:rPr>
        <w:t>В И Р І Ш И Л А :</w:t>
      </w:r>
    </w:p>
    <w:p w:rsidR="008F0DAE" w:rsidRPr="008F0DAE" w:rsidRDefault="008F0DAE" w:rsidP="008F0DAE">
      <w:pPr>
        <w:jc w:val="both"/>
        <w:rPr>
          <w:b/>
          <w:sz w:val="28"/>
          <w:szCs w:val="28"/>
          <w:lang w:val="uk-UA"/>
        </w:rPr>
      </w:pPr>
    </w:p>
    <w:p w:rsidR="008F0DAE" w:rsidRPr="008F0DAE" w:rsidRDefault="008F0DAE" w:rsidP="00586977">
      <w:pPr>
        <w:numPr>
          <w:ilvl w:val="0"/>
          <w:numId w:val="46"/>
        </w:numPr>
        <w:jc w:val="both"/>
        <w:rPr>
          <w:sz w:val="28"/>
          <w:szCs w:val="28"/>
          <w:lang w:val="uk-UA"/>
        </w:rPr>
      </w:pPr>
      <w:r w:rsidRPr="008F0DAE">
        <w:rPr>
          <w:sz w:val="28"/>
          <w:szCs w:val="28"/>
          <w:lang w:val="uk-UA"/>
        </w:rPr>
        <w:t>Надати дозвіл Зеленодольській міській раді на розроблення проекту</w:t>
      </w:r>
    </w:p>
    <w:p w:rsidR="008F0DAE" w:rsidRPr="008F0DAE" w:rsidRDefault="008F0DAE" w:rsidP="008F0DAE">
      <w:pPr>
        <w:jc w:val="both"/>
        <w:rPr>
          <w:sz w:val="26"/>
          <w:szCs w:val="26"/>
          <w:lang w:val="uk-UA"/>
        </w:rPr>
      </w:pPr>
      <w:r w:rsidRPr="008F0DAE">
        <w:rPr>
          <w:sz w:val="28"/>
          <w:szCs w:val="28"/>
          <w:lang w:val="uk-UA"/>
        </w:rPr>
        <w:t>землеустрою щодо відведення земельної ділянки у власність територіальної громади міста Зеленодольська для будівництва</w:t>
      </w:r>
      <w:r w:rsidRPr="008F0DAE">
        <w:rPr>
          <w:b/>
          <w:i/>
          <w:sz w:val="28"/>
          <w:szCs w:val="28"/>
          <w:lang w:val="uk-UA"/>
        </w:rPr>
        <w:t xml:space="preserve"> </w:t>
      </w:r>
      <w:r w:rsidRPr="008F0DAE">
        <w:rPr>
          <w:sz w:val="28"/>
          <w:szCs w:val="28"/>
          <w:lang w:val="uk-UA"/>
        </w:rPr>
        <w:t xml:space="preserve">бетонного майданчику для збирання твердих побутових відходів за адресою: майданчик №34 (згідно схеми розміщення)   </w:t>
      </w:r>
      <w:r w:rsidRPr="008F0DAE">
        <w:rPr>
          <w:sz w:val="26"/>
          <w:szCs w:val="26"/>
          <w:lang w:val="uk-UA"/>
        </w:rPr>
        <w:t xml:space="preserve">в м. </w:t>
      </w:r>
      <w:r w:rsidRPr="008F0DAE">
        <w:rPr>
          <w:sz w:val="28"/>
          <w:szCs w:val="28"/>
          <w:lang w:val="uk-UA"/>
        </w:rPr>
        <w:t>Зеленодольську</w:t>
      </w:r>
      <w:r w:rsidRPr="008F0DAE">
        <w:rPr>
          <w:sz w:val="26"/>
          <w:szCs w:val="26"/>
          <w:lang w:val="uk-UA"/>
        </w:rPr>
        <w:t xml:space="preserve"> </w:t>
      </w:r>
      <w:r w:rsidRPr="008F0DAE">
        <w:rPr>
          <w:sz w:val="28"/>
          <w:szCs w:val="28"/>
          <w:lang w:val="uk-UA"/>
        </w:rPr>
        <w:t>Апостолівського району  Дніпропетровської області, за рахунок земель - землі запасу,  орієнтовною площею 0,0050 га.</w:t>
      </w:r>
    </w:p>
    <w:p w:rsidR="008F0DAE" w:rsidRPr="008F0DAE" w:rsidRDefault="008F0DAE" w:rsidP="00586977">
      <w:pPr>
        <w:numPr>
          <w:ilvl w:val="0"/>
          <w:numId w:val="46"/>
        </w:numPr>
        <w:jc w:val="both"/>
        <w:rPr>
          <w:sz w:val="28"/>
          <w:szCs w:val="28"/>
          <w:lang w:val="uk-UA"/>
        </w:rPr>
      </w:pPr>
      <w:r w:rsidRPr="008F0DAE">
        <w:rPr>
          <w:sz w:val="28"/>
          <w:szCs w:val="28"/>
          <w:lang w:val="uk-UA"/>
        </w:rPr>
        <w:t>Зеленодольській міській раді укласти договір із спеціалізованою</w:t>
      </w:r>
    </w:p>
    <w:p w:rsidR="008F0DAE" w:rsidRPr="008F0DAE" w:rsidRDefault="008F0DAE" w:rsidP="008F0DAE">
      <w:pPr>
        <w:jc w:val="both"/>
        <w:rPr>
          <w:sz w:val="28"/>
          <w:szCs w:val="28"/>
          <w:lang w:val="uk-UA"/>
        </w:rPr>
      </w:pPr>
      <w:r w:rsidRPr="008F0DAE">
        <w:rPr>
          <w:sz w:val="28"/>
          <w:szCs w:val="28"/>
          <w:lang w:val="uk-UA"/>
        </w:rPr>
        <w:t xml:space="preserve"> проектною організацією на розробку проекту землеустрою, щодо відведення земельної ділянки у  власність територіальної громади міста</w:t>
      </w:r>
      <w:r w:rsidRPr="008F0DAE">
        <w:rPr>
          <w:b/>
          <w:i/>
          <w:sz w:val="28"/>
          <w:szCs w:val="28"/>
          <w:lang w:val="uk-UA"/>
        </w:rPr>
        <w:t xml:space="preserve"> </w:t>
      </w:r>
      <w:r w:rsidRPr="008F0DAE">
        <w:rPr>
          <w:sz w:val="28"/>
          <w:szCs w:val="28"/>
          <w:lang w:val="uk-UA"/>
        </w:rPr>
        <w:t>Зеленодольська для будівництва</w:t>
      </w:r>
      <w:r w:rsidRPr="008F0DAE">
        <w:rPr>
          <w:b/>
          <w:i/>
          <w:sz w:val="28"/>
          <w:szCs w:val="28"/>
          <w:lang w:val="uk-UA"/>
        </w:rPr>
        <w:t xml:space="preserve"> </w:t>
      </w:r>
      <w:r w:rsidRPr="008F0DAE">
        <w:rPr>
          <w:sz w:val="28"/>
          <w:szCs w:val="28"/>
          <w:lang w:val="uk-UA"/>
        </w:rPr>
        <w:t xml:space="preserve">бетонного майданчика для збирання твердих побутових відходів за адресою: майданчик №34 (згідно схеми розміщення)  в </w:t>
      </w:r>
    </w:p>
    <w:p w:rsidR="008F0DAE" w:rsidRPr="008F0DAE" w:rsidRDefault="008F0DAE" w:rsidP="008F0DAE">
      <w:pPr>
        <w:jc w:val="both"/>
        <w:rPr>
          <w:sz w:val="28"/>
          <w:szCs w:val="28"/>
          <w:lang w:val="uk-UA"/>
        </w:rPr>
      </w:pPr>
      <w:r w:rsidRPr="008F0DAE">
        <w:rPr>
          <w:sz w:val="28"/>
          <w:szCs w:val="28"/>
          <w:lang w:val="uk-UA"/>
        </w:rPr>
        <w:t>м. Зеленодольську Апостолівського району Дніпропетровської області та затвердити розроблений проект рішенням Зеленодольської міської ради.</w:t>
      </w:r>
    </w:p>
    <w:p w:rsidR="008F0DAE" w:rsidRPr="008F0DAE" w:rsidRDefault="008F0DAE" w:rsidP="00586977">
      <w:pPr>
        <w:numPr>
          <w:ilvl w:val="0"/>
          <w:numId w:val="46"/>
        </w:numPr>
        <w:jc w:val="both"/>
        <w:rPr>
          <w:sz w:val="28"/>
          <w:szCs w:val="28"/>
          <w:lang w:val="uk-UA"/>
        </w:rPr>
      </w:pPr>
      <w:r w:rsidRPr="008F0DAE">
        <w:rPr>
          <w:sz w:val="28"/>
          <w:szCs w:val="28"/>
        </w:rPr>
        <w:t>Контроль</w:t>
      </w:r>
      <w:r w:rsidRPr="008F0DAE">
        <w:rPr>
          <w:sz w:val="28"/>
          <w:szCs w:val="28"/>
          <w:lang w:val="uk-UA"/>
        </w:rPr>
        <w:t xml:space="preserve"> за виконанням рішення покласти на постійну комісію</w:t>
      </w:r>
    </w:p>
    <w:p w:rsidR="008F0DAE" w:rsidRPr="008F0DAE" w:rsidRDefault="008F0DAE" w:rsidP="008F0DAE">
      <w:pPr>
        <w:jc w:val="both"/>
        <w:rPr>
          <w:sz w:val="28"/>
          <w:szCs w:val="28"/>
          <w:lang w:val="uk-UA"/>
        </w:rPr>
      </w:pPr>
      <w:r w:rsidRPr="008F0DAE">
        <w:rPr>
          <w:sz w:val="28"/>
          <w:szCs w:val="28"/>
          <w:lang w:val="uk-UA"/>
        </w:rPr>
        <w:t xml:space="preserve">Зеленодольської міської ради з питань регулювання земельних відносин та </w:t>
      </w:r>
    </w:p>
    <w:p w:rsidR="008F0DAE" w:rsidRPr="008F0DAE" w:rsidRDefault="008F0DAE" w:rsidP="008F0DAE">
      <w:pPr>
        <w:jc w:val="both"/>
        <w:rPr>
          <w:sz w:val="28"/>
          <w:szCs w:val="28"/>
          <w:lang w:val="uk-UA"/>
        </w:rPr>
      </w:pPr>
      <w:r w:rsidRPr="008F0DAE">
        <w:rPr>
          <w:sz w:val="28"/>
          <w:szCs w:val="28"/>
          <w:lang w:val="uk-UA"/>
        </w:rPr>
        <w:t>охорони навколишнього середовища.</w:t>
      </w:r>
    </w:p>
    <w:p w:rsidR="008F0DAE" w:rsidRPr="008F0DAE" w:rsidRDefault="008F0DAE" w:rsidP="008F0DAE">
      <w:pPr>
        <w:rPr>
          <w:b/>
          <w:sz w:val="26"/>
          <w:szCs w:val="26"/>
          <w:lang w:val="uk-UA"/>
        </w:rPr>
      </w:pPr>
    </w:p>
    <w:p w:rsidR="008F0DAE" w:rsidRDefault="008F0DAE" w:rsidP="008F0DAE">
      <w:pPr>
        <w:jc w:val="both"/>
        <w:rPr>
          <w:b/>
          <w:sz w:val="28"/>
          <w:szCs w:val="28"/>
          <w:lang w:val="uk-UA"/>
        </w:rPr>
      </w:pPr>
      <w:r w:rsidRPr="008F0DAE">
        <w:rPr>
          <w:b/>
          <w:sz w:val="28"/>
          <w:szCs w:val="28"/>
          <w:lang w:val="uk-UA"/>
        </w:rPr>
        <w:t>Міський голова                                                                       В. А. Качан</w:t>
      </w:r>
    </w:p>
    <w:p w:rsidR="008F0DAE" w:rsidRDefault="008F0DAE" w:rsidP="008F0DAE">
      <w:pPr>
        <w:jc w:val="both"/>
        <w:rPr>
          <w:b/>
          <w:sz w:val="28"/>
          <w:szCs w:val="28"/>
          <w:lang w:val="uk-UA"/>
        </w:rPr>
      </w:pPr>
    </w:p>
    <w:p w:rsidR="008F0DAE" w:rsidRDefault="008F0DAE" w:rsidP="008F0DAE">
      <w:pPr>
        <w:jc w:val="both"/>
        <w:rPr>
          <w:b/>
          <w:sz w:val="28"/>
          <w:szCs w:val="28"/>
          <w:lang w:val="uk-UA"/>
        </w:rPr>
      </w:pPr>
    </w:p>
    <w:p w:rsidR="008F0DAE" w:rsidRPr="008F0DAE" w:rsidRDefault="008F0DAE" w:rsidP="008F0DAE">
      <w:pPr>
        <w:keepNext/>
        <w:jc w:val="center"/>
        <w:outlineLvl w:val="0"/>
        <w:rPr>
          <w:b/>
          <w:sz w:val="28"/>
          <w:szCs w:val="28"/>
          <w:lang w:val="uk-UA"/>
        </w:rPr>
      </w:pPr>
      <w:r w:rsidRPr="008F0DAE">
        <w:rPr>
          <w:b/>
          <w:sz w:val="28"/>
          <w:szCs w:val="28"/>
          <w:lang w:val="uk-UA"/>
        </w:rPr>
        <w:t>Р І Ш Е Н Н Я</w:t>
      </w:r>
    </w:p>
    <w:p w:rsidR="008F0DAE" w:rsidRPr="008F0DAE" w:rsidRDefault="008F0DAE" w:rsidP="008F0DAE">
      <w:pPr>
        <w:jc w:val="center"/>
        <w:rPr>
          <w:sz w:val="28"/>
          <w:szCs w:val="28"/>
          <w:lang w:val="uk-UA"/>
        </w:rPr>
      </w:pPr>
      <w:r w:rsidRPr="008F0DAE">
        <w:rPr>
          <w:sz w:val="28"/>
          <w:szCs w:val="28"/>
        </w:rPr>
        <w:t>Зеленодольської</w:t>
      </w:r>
      <w:r w:rsidRPr="008F0DAE">
        <w:rPr>
          <w:sz w:val="28"/>
          <w:szCs w:val="28"/>
          <w:lang w:val="uk-UA"/>
        </w:rPr>
        <w:t xml:space="preserve"> міської</w:t>
      </w:r>
      <w:r w:rsidRPr="008F0DAE">
        <w:rPr>
          <w:sz w:val="28"/>
          <w:szCs w:val="28"/>
        </w:rPr>
        <w:t xml:space="preserve"> ради</w:t>
      </w:r>
    </w:p>
    <w:p w:rsidR="008F0DAE" w:rsidRPr="008F0DAE" w:rsidRDefault="008F0DAE" w:rsidP="008F0DAE">
      <w:pPr>
        <w:jc w:val="center"/>
        <w:rPr>
          <w:sz w:val="28"/>
          <w:szCs w:val="28"/>
          <w:lang w:val="uk-UA"/>
        </w:rPr>
      </w:pPr>
      <w:r w:rsidRPr="008F0DAE">
        <w:rPr>
          <w:sz w:val="28"/>
          <w:szCs w:val="28"/>
          <w:lang w:val="uk-UA"/>
        </w:rPr>
        <w:t xml:space="preserve">78 сесії </w:t>
      </w:r>
      <w:r w:rsidRPr="008F0DAE">
        <w:rPr>
          <w:sz w:val="28"/>
          <w:szCs w:val="28"/>
          <w:lang w:val="en-US"/>
        </w:rPr>
        <w:t>V</w:t>
      </w:r>
      <w:r w:rsidRPr="008F0DAE">
        <w:rPr>
          <w:sz w:val="28"/>
          <w:szCs w:val="28"/>
          <w:lang w:val="uk-UA"/>
        </w:rPr>
        <w:t>І скликання</w:t>
      </w:r>
    </w:p>
    <w:p w:rsidR="008F0DAE" w:rsidRPr="008F0DAE" w:rsidRDefault="008F0DAE" w:rsidP="008F0DAE">
      <w:pPr>
        <w:jc w:val="center"/>
        <w:rPr>
          <w:b/>
          <w:sz w:val="28"/>
          <w:szCs w:val="28"/>
          <w:lang w:val="uk-UA"/>
        </w:rPr>
      </w:pPr>
    </w:p>
    <w:p w:rsidR="008F0DAE" w:rsidRPr="008F0DAE" w:rsidRDefault="008F0DAE" w:rsidP="008F0DAE">
      <w:pPr>
        <w:rPr>
          <w:sz w:val="28"/>
          <w:szCs w:val="28"/>
          <w:lang w:val="uk-UA"/>
        </w:rPr>
      </w:pPr>
      <w:r w:rsidRPr="008F0DAE">
        <w:rPr>
          <w:sz w:val="28"/>
          <w:szCs w:val="28"/>
          <w:lang w:val="uk-UA"/>
        </w:rPr>
        <w:t>21 жовтня   2015 року                                                                          № 1109/34</w:t>
      </w:r>
    </w:p>
    <w:p w:rsidR="008F0DAE" w:rsidRPr="008F0DAE" w:rsidRDefault="008F0DAE" w:rsidP="008F0DAE">
      <w:pPr>
        <w:rPr>
          <w:sz w:val="28"/>
          <w:szCs w:val="28"/>
          <w:lang w:val="uk-UA"/>
        </w:rPr>
      </w:pPr>
    </w:p>
    <w:p w:rsidR="008F0DAE" w:rsidRPr="008F0DAE" w:rsidRDefault="008F0DAE" w:rsidP="008F0DAE">
      <w:pPr>
        <w:jc w:val="both"/>
        <w:rPr>
          <w:b/>
          <w:i/>
          <w:sz w:val="28"/>
          <w:szCs w:val="28"/>
          <w:lang w:val="uk-UA"/>
        </w:rPr>
      </w:pPr>
      <w:r w:rsidRPr="008F0DAE">
        <w:rPr>
          <w:b/>
          <w:i/>
          <w:sz w:val="28"/>
          <w:szCs w:val="28"/>
          <w:lang w:val="uk-UA"/>
        </w:rPr>
        <w:t>Про надання дозволу Зеленодольській міській раді Апостолівського району</w:t>
      </w:r>
    </w:p>
    <w:p w:rsidR="008F0DAE" w:rsidRPr="008F0DAE" w:rsidRDefault="008F0DAE" w:rsidP="008F0DAE">
      <w:pPr>
        <w:jc w:val="both"/>
        <w:rPr>
          <w:b/>
          <w:i/>
          <w:sz w:val="28"/>
          <w:szCs w:val="28"/>
          <w:lang w:val="uk-UA"/>
        </w:rPr>
      </w:pPr>
      <w:r w:rsidRPr="008F0DAE">
        <w:rPr>
          <w:b/>
          <w:i/>
          <w:sz w:val="28"/>
          <w:szCs w:val="28"/>
          <w:lang w:val="uk-UA"/>
        </w:rPr>
        <w:t xml:space="preserve">Дніпропетровської області на розробку проекту землеустрою щодо відведення земельної ділянки у власність територіальної громади міста Зеленодольська для будівництва бетонного майданчику для збирання твердих побутових відходів </w:t>
      </w:r>
    </w:p>
    <w:p w:rsidR="008F0DAE" w:rsidRPr="008F0DAE" w:rsidRDefault="008F0DAE" w:rsidP="008F0DAE">
      <w:pPr>
        <w:jc w:val="both"/>
        <w:rPr>
          <w:sz w:val="28"/>
          <w:szCs w:val="28"/>
          <w:lang w:val="uk-UA"/>
        </w:rPr>
      </w:pPr>
    </w:p>
    <w:p w:rsidR="008F0DAE" w:rsidRPr="008F0DAE" w:rsidRDefault="008F0DAE" w:rsidP="008F0DAE">
      <w:pPr>
        <w:jc w:val="both"/>
        <w:rPr>
          <w:sz w:val="28"/>
          <w:szCs w:val="28"/>
          <w:lang w:val="uk-UA"/>
        </w:rPr>
      </w:pPr>
      <w:r w:rsidRPr="008F0DAE">
        <w:rPr>
          <w:sz w:val="28"/>
          <w:szCs w:val="28"/>
          <w:lang w:val="uk-UA"/>
        </w:rPr>
        <w:t xml:space="preserve">       У зв’язку із необхідністю забезпечення потреб населення міста Зеленодольська у збиранні твердих побутових відходів, керуючись Земельним кодексом України, Законом України «Про державний земельний кадастр» № 3631-</w:t>
      </w:r>
      <w:r w:rsidRPr="008F0DAE">
        <w:rPr>
          <w:sz w:val="28"/>
          <w:szCs w:val="28"/>
          <w:lang w:val="en-US"/>
        </w:rPr>
        <w:t>VI</w:t>
      </w:r>
      <w:r w:rsidRPr="008F0DAE">
        <w:rPr>
          <w:sz w:val="28"/>
          <w:szCs w:val="28"/>
          <w:lang w:val="uk-UA"/>
        </w:rPr>
        <w:t xml:space="preserve"> від 07.07.2012 року, «Про регулювання містобудівної діяльності» Зеленодольська міська рада</w:t>
      </w:r>
    </w:p>
    <w:p w:rsidR="008F0DAE" w:rsidRPr="008F0DAE" w:rsidRDefault="008F0DAE" w:rsidP="008F0DAE">
      <w:pPr>
        <w:jc w:val="both"/>
        <w:rPr>
          <w:b/>
          <w:sz w:val="28"/>
          <w:szCs w:val="28"/>
          <w:lang w:val="uk-UA"/>
        </w:rPr>
      </w:pPr>
      <w:r w:rsidRPr="008F0DAE">
        <w:rPr>
          <w:sz w:val="28"/>
          <w:szCs w:val="28"/>
          <w:lang w:val="uk-UA"/>
        </w:rPr>
        <w:t xml:space="preserve">                                              </w:t>
      </w:r>
      <w:r w:rsidRPr="008F0DAE">
        <w:rPr>
          <w:b/>
          <w:sz w:val="28"/>
          <w:szCs w:val="28"/>
          <w:lang w:val="uk-UA"/>
        </w:rPr>
        <w:t>В И Р І Ш И Л А :</w:t>
      </w:r>
    </w:p>
    <w:p w:rsidR="008F0DAE" w:rsidRPr="008F0DAE" w:rsidRDefault="008F0DAE" w:rsidP="00586977">
      <w:pPr>
        <w:numPr>
          <w:ilvl w:val="0"/>
          <w:numId w:val="48"/>
        </w:numPr>
        <w:jc w:val="both"/>
        <w:rPr>
          <w:sz w:val="28"/>
          <w:szCs w:val="28"/>
          <w:lang w:val="uk-UA"/>
        </w:rPr>
      </w:pPr>
      <w:r w:rsidRPr="008F0DAE">
        <w:rPr>
          <w:sz w:val="28"/>
          <w:szCs w:val="28"/>
          <w:lang w:val="uk-UA"/>
        </w:rPr>
        <w:t>Надати дозвіл Зеленодольській міській раді на розроблення проекту</w:t>
      </w:r>
    </w:p>
    <w:p w:rsidR="008F0DAE" w:rsidRPr="008F0DAE" w:rsidRDefault="008F0DAE" w:rsidP="008F0DAE">
      <w:pPr>
        <w:jc w:val="both"/>
        <w:rPr>
          <w:sz w:val="28"/>
          <w:szCs w:val="28"/>
          <w:lang w:val="uk-UA"/>
        </w:rPr>
      </w:pPr>
      <w:r w:rsidRPr="008F0DAE">
        <w:rPr>
          <w:sz w:val="28"/>
          <w:szCs w:val="28"/>
          <w:lang w:val="uk-UA"/>
        </w:rPr>
        <w:t>землеустрою щодо відведення земельної ділянки у власність територіальної громади міста Зеленодольська для будівництва</w:t>
      </w:r>
      <w:r w:rsidRPr="008F0DAE">
        <w:rPr>
          <w:b/>
          <w:i/>
          <w:sz w:val="28"/>
          <w:szCs w:val="28"/>
          <w:lang w:val="uk-UA"/>
        </w:rPr>
        <w:t xml:space="preserve"> </w:t>
      </w:r>
      <w:r w:rsidRPr="008F0DAE">
        <w:rPr>
          <w:sz w:val="28"/>
          <w:szCs w:val="28"/>
          <w:lang w:val="uk-UA"/>
        </w:rPr>
        <w:t xml:space="preserve">бетонного майданчику для збирання твердих побутових відходів за адресою: майданчик №35 по </w:t>
      </w:r>
    </w:p>
    <w:p w:rsidR="008F0DAE" w:rsidRPr="008F0DAE" w:rsidRDefault="008F0DAE" w:rsidP="008F0DAE">
      <w:pPr>
        <w:jc w:val="both"/>
        <w:rPr>
          <w:sz w:val="26"/>
          <w:szCs w:val="26"/>
          <w:lang w:val="uk-UA"/>
        </w:rPr>
      </w:pPr>
      <w:r w:rsidRPr="008F0DAE">
        <w:rPr>
          <w:sz w:val="28"/>
          <w:szCs w:val="28"/>
          <w:lang w:val="uk-UA"/>
        </w:rPr>
        <w:t xml:space="preserve">вул. Чкалова (згідно схеми розміщення)   </w:t>
      </w:r>
      <w:r w:rsidRPr="008F0DAE">
        <w:rPr>
          <w:sz w:val="26"/>
          <w:szCs w:val="26"/>
          <w:lang w:val="uk-UA"/>
        </w:rPr>
        <w:t xml:space="preserve">в м. </w:t>
      </w:r>
      <w:r w:rsidRPr="008F0DAE">
        <w:rPr>
          <w:sz w:val="28"/>
          <w:szCs w:val="28"/>
          <w:lang w:val="uk-UA"/>
        </w:rPr>
        <w:t>Зеленодольську</w:t>
      </w:r>
      <w:r w:rsidRPr="008F0DAE">
        <w:rPr>
          <w:sz w:val="26"/>
          <w:szCs w:val="26"/>
          <w:lang w:val="uk-UA"/>
        </w:rPr>
        <w:t xml:space="preserve"> </w:t>
      </w:r>
      <w:r w:rsidRPr="008F0DAE">
        <w:rPr>
          <w:sz w:val="28"/>
          <w:szCs w:val="28"/>
          <w:lang w:val="uk-UA"/>
        </w:rPr>
        <w:t>Апостолівського району  Дніпропетровської області, за рахунок земель - землі запасу,  орієнтовною площею 0,0050 га.</w:t>
      </w:r>
    </w:p>
    <w:p w:rsidR="008F0DAE" w:rsidRPr="008F0DAE" w:rsidRDefault="008F0DAE" w:rsidP="00586977">
      <w:pPr>
        <w:numPr>
          <w:ilvl w:val="0"/>
          <w:numId w:val="48"/>
        </w:numPr>
        <w:jc w:val="both"/>
        <w:rPr>
          <w:sz w:val="28"/>
          <w:szCs w:val="28"/>
          <w:lang w:val="uk-UA"/>
        </w:rPr>
      </w:pPr>
      <w:r w:rsidRPr="008F0DAE">
        <w:rPr>
          <w:sz w:val="28"/>
          <w:szCs w:val="28"/>
          <w:lang w:val="uk-UA"/>
        </w:rPr>
        <w:t>Зеленодольській міській раді укласти договір із спеціалізованою</w:t>
      </w:r>
    </w:p>
    <w:p w:rsidR="008F0DAE" w:rsidRPr="008F0DAE" w:rsidRDefault="008F0DAE" w:rsidP="008F0DAE">
      <w:pPr>
        <w:jc w:val="both"/>
        <w:rPr>
          <w:sz w:val="28"/>
          <w:szCs w:val="28"/>
          <w:lang w:val="uk-UA"/>
        </w:rPr>
      </w:pPr>
      <w:r w:rsidRPr="008F0DAE">
        <w:rPr>
          <w:sz w:val="28"/>
          <w:szCs w:val="28"/>
          <w:lang w:val="uk-UA"/>
        </w:rPr>
        <w:t xml:space="preserve"> проектною організацією на розробку проекту землеустрою, щодо відведення земельної ділянки у  власність територіальної громади міста</w:t>
      </w:r>
      <w:r w:rsidRPr="008F0DAE">
        <w:rPr>
          <w:b/>
          <w:i/>
          <w:sz w:val="28"/>
          <w:szCs w:val="28"/>
          <w:lang w:val="uk-UA"/>
        </w:rPr>
        <w:t xml:space="preserve"> </w:t>
      </w:r>
      <w:r w:rsidRPr="008F0DAE">
        <w:rPr>
          <w:sz w:val="28"/>
          <w:szCs w:val="28"/>
          <w:lang w:val="uk-UA"/>
        </w:rPr>
        <w:t>Зеленодольська для будівництва</w:t>
      </w:r>
      <w:r w:rsidRPr="008F0DAE">
        <w:rPr>
          <w:b/>
          <w:i/>
          <w:sz w:val="28"/>
          <w:szCs w:val="28"/>
          <w:lang w:val="uk-UA"/>
        </w:rPr>
        <w:t xml:space="preserve"> </w:t>
      </w:r>
      <w:r w:rsidRPr="008F0DAE">
        <w:rPr>
          <w:sz w:val="28"/>
          <w:szCs w:val="28"/>
          <w:lang w:val="uk-UA"/>
        </w:rPr>
        <w:t>бетонного майданчика для збирання твердих побутових відходів за адресою: майданчик №35 по вул. Чкалова (згідно схеми розміщення)  в м. Зеленодольську Апостолівського району Дніпропетровської області та затвердити розроблений проект рішенням Зеленодольської міської ради.</w:t>
      </w:r>
    </w:p>
    <w:p w:rsidR="008F0DAE" w:rsidRPr="008F0DAE" w:rsidRDefault="008F0DAE" w:rsidP="00586977">
      <w:pPr>
        <w:numPr>
          <w:ilvl w:val="0"/>
          <w:numId w:val="48"/>
        </w:numPr>
        <w:jc w:val="both"/>
        <w:rPr>
          <w:sz w:val="28"/>
          <w:szCs w:val="28"/>
          <w:lang w:val="uk-UA"/>
        </w:rPr>
      </w:pPr>
      <w:r w:rsidRPr="008F0DAE">
        <w:rPr>
          <w:sz w:val="28"/>
          <w:szCs w:val="28"/>
        </w:rPr>
        <w:t>Контроль</w:t>
      </w:r>
      <w:r w:rsidRPr="008F0DAE">
        <w:rPr>
          <w:sz w:val="28"/>
          <w:szCs w:val="28"/>
          <w:lang w:val="uk-UA"/>
        </w:rPr>
        <w:t xml:space="preserve"> за виконанням рішення покласти на постійну комісію</w:t>
      </w:r>
    </w:p>
    <w:p w:rsidR="008F0DAE" w:rsidRPr="008F0DAE" w:rsidRDefault="008F0DAE" w:rsidP="008F0DAE">
      <w:pPr>
        <w:jc w:val="both"/>
        <w:rPr>
          <w:sz w:val="28"/>
          <w:szCs w:val="28"/>
          <w:lang w:val="uk-UA"/>
        </w:rPr>
      </w:pPr>
      <w:r w:rsidRPr="008F0DAE">
        <w:rPr>
          <w:sz w:val="28"/>
          <w:szCs w:val="28"/>
          <w:lang w:val="uk-UA"/>
        </w:rPr>
        <w:t xml:space="preserve">Зеленодольської міської ради з питань регулювання земельних відносин та </w:t>
      </w:r>
    </w:p>
    <w:p w:rsidR="008F0DAE" w:rsidRPr="008F0DAE" w:rsidRDefault="008F0DAE" w:rsidP="008F0DAE">
      <w:pPr>
        <w:jc w:val="both"/>
        <w:rPr>
          <w:sz w:val="28"/>
          <w:szCs w:val="28"/>
          <w:lang w:val="uk-UA"/>
        </w:rPr>
      </w:pPr>
      <w:r w:rsidRPr="008F0DAE">
        <w:rPr>
          <w:sz w:val="28"/>
          <w:szCs w:val="28"/>
          <w:lang w:val="uk-UA"/>
        </w:rPr>
        <w:t>охорони навколишнього середовища.</w:t>
      </w:r>
    </w:p>
    <w:p w:rsidR="008F0DAE" w:rsidRPr="008F0DAE" w:rsidRDefault="008F0DAE" w:rsidP="008F0DAE">
      <w:pPr>
        <w:rPr>
          <w:b/>
          <w:sz w:val="26"/>
          <w:szCs w:val="26"/>
          <w:lang w:val="uk-UA"/>
        </w:rPr>
      </w:pPr>
    </w:p>
    <w:p w:rsidR="008F0DAE" w:rsidRPr="008F0DAE" w:rsidRDefault="008F0DAE" w:rsidP="008F0DAE">
      <w:pPr>
        <w:jc w:val="both"/>
        <w:rPr>
          <w:b/>
          <w:sz w:val="28"/>
          <w:szCs w:val="28"/>
          <w:lang w:val="uk-UA"/>
        </w:rPr>
      </w:pPr>
      <w:r w:rsidRPr="008F0DAE">
        <w:rPr>
          <w:b/>
          <w:sz w:val="28"/>
          <w:szCs w:val="28"/>
          <w:lang w:val="uk-UA"/>
        </w:rPr>
        <w:t>Міський голова                                                                       В. А. Качан</w:t>
      </w:r>
    </w:p>
    <w:p w:rsidR="008F0DAE" w:rsidRPr="008F0DAE" w:rsidRDefault="008F0DAE" w:rsidP="008F0DAE">
      <w:pPr>
        <w:jc w:val="both"/>
        <w:rPr>
          <w:b/>
          <w:sz w:val="28"/>
          <w:szCs w:val="28"/>
          <w:lang w:val="uk-UA"/>
        </w:rPr>
      </w:pPr>
    </w:p>
    <w:p w:rsidR="008F0DAE" w:rsidRPr="008F0DAE" w:rsidRDefault="008F0DAE" w:rsidP="008F0DAE">
      <w:pPr>
        <w:keepNext/>
        <w:jc w:val="center"/>
        <w:outlineLvl w:val="0"/>
        <w:rPr>
          <w:b/>
          <w:sz w:val="28"/>
          <w:szCs w:val="28"/>
          <w:lang w:val="uk-UA"/>
        </w:rPr>
      </w:pPr>
      <w:r w:rsidRPr="008F0DAE">
        <w:rPr>
          <w:b/>
          <w:sz w:val="28"/>
          <w:szCs w:val="28"/>
          <w:lang w:val="uk-UA"/>
        </w:rPr>
        <w:t>Р І Ш Е Н Н Я</w:t>
      </w:r>
    </w:p>
    <w:p w:rsidR="008F0DAE" w:rsidRPr="008F0DAE" w:rsidRDefault="008F0DAE" w:rsidP="008F0DAE">
      <w:pPr>
        <w:jc w:val="center"/>
        <w:rPr>
          <w:sz w:val="28"/>
          <w:szCs w:val="28"/>
          <w:lang w:val="uk-UA"/>
        </w:rPr>
      </w:pPr>
      <w:r w:rsidRPr="008F0DAE">
        <w:rPr>
          <w:sz w:val="28"/>
          <w:szCs w:val="28"/>
        </w:rPr>
        <w:t>Зеленодольської</w:t>
      </w:r>
      <w:r w:rsidRPr="008F0DAE">
        <w:rPr>
          <w:sz w:val="28"/>
          <w:szCs w:val="28"/>
          <w:lang w:val="uk-UA"/>
        </w:rPr>
        <w:t xml:space="preserve"> міської</w:t>
      </w:r>
      <w:r w:rsidRPr="008F0DAE">
        <w:rPr>
          <w:sz w:val="28"/>
          <w:szCs w:val="28"/>
        </w:rPr>
        <w:t xml:space="preserve"> ради</w:t>
      </w:r>
    </w:p>
    <w:p w:rsidR="008F0DAE" w:rsidRPr="008F0DAE" w:rsidRDefault="008F0DAE" w:rsidP="008F0DAE">
      <w:pPr>
        <w:jc w:val="center"/>
        <w:rPr>
          <w:sz w:val="28"/>
          <w:szCs w:val="28"/>
          <w:lang w:val="uk-UA"/>
        </w:rPr>
      </w:pPr>
      <w:r w:rsidRPr="008F0DAE">
        <w:rPr>
          <w:sz w:val="28"/>
          <w:szCs w:val="28"/>
          <w:lang w:val="uk-UA"/>
        </w:rPr>
        <w:t xml:space="preserve">78 сесії </w:t>
      </w:r>
      <w:r w:rsidRPr="008F0DAE">
        <w:rPr>
          <w:sz w:val="28"/>
          <w:szCs w:val="28"/>
          <w:lang w:val="en-US"/>
        </w:rPr>
        <w:t>V</w:t>
      </w:r>
      <w:r w:rsidRPr="008F0DAE">
        <w:rPr>
          <w:sz w:val="28"/>
          <w:szCs w:val="28"/>
          <w:lang w:val="uk-UA"/>
        </w:rPr>
        <w:t>І скликання</w:t>
      </w:r>
    </w:p>
    <w:p w:rsidR="008F0DAE" w:rsidRPr="008F0DAE" w:rsidRDefault="008F0DAE" w:rsidP="008F0DAE">
      <w:pPr>
        <w:jc w:val="center"/>
        <w:rPr>
          <w:b/>
          <w:sz w:val="28"/>
          <w:szCs w:val="28"/>
          <w:lang w:val="uk-UA"/>
        </w:rPr>
      </w:pPr>
    </w:p>
    <w:p w:rsidR="008F0DAE" w:rsidRPr="008F0DAE" w:rsidRDefault="008F0DAE" w:rsidP="008F0DAE">
      <w:pPr>
        <w:rPr>
          <w:sz w:val="28"/>
          <w:szCs w:val="28"/>
          <w:lang w:val="uk-UA"/>
        </w:rPr>
      </w:pPr>
      <w:r w:rsidRPr="008F0DAE">
        <w:rPr>
          <w:sz w:val="28"/>
          <w:szCs w:val="28"/>
          <w:lang w:val="uk-UA"/>
        </w:rPr>
        <w:t>21 жовтня   2015 року                                                                          № 1109/35</w:t>
      </w:r>
    </w:p>
    <w:p w:rsidR="008F0DAE" w:rsidRPr="008F0DAE" w:rsidRDefault="008F0DAE" w:rsidP="008F0DAE">
      <w:pPr>
        <w:rPr>
          <w:sz w:val="28"/>
          <w:szCs w:val="28"/>
          <w:lang w:val="uk-UA"/>
        </w:rPr>
      </w:pPr>
    </w:p>
    <w:p w:rsidR="008F0DAE" w:rsidRPr="008F0DAE" w:rsidRDefault="008F0DAE" w:rsidP="008F0DAE">
      <w:pPr>
        <w:jc w:val="both"/>
        <w:rPr>
          <w:b/>
          <w:i/>
          <w:sz w:val="28"/>
          <w:szCs w:val="28"/>
          <w:lang w:val="uk-UA"/>
        </w:rPr>
      </w:pPr>
      <w:r w:rsidRPr="008F0DAE">
        <w:rPr>
          <w:b/>
          <w:i/>
          <w:sz w:val="28"/>
          <w:szCs w:val="28"/>
          <w:lang w:val="uk-UA"/>
        </w:rPr>
        <w:t>Про надання дозволу Зеленодольській міській раді Апостолівського району</w:t>
      </w:r>
    </w:p>
    <w:p w:rsidR="008F0DAE" w:rsidRPr="008F0DAE" w:rsidRDefault="008F0DAE" w:rsidP="008F0DAE">
      <w:pPr>
        <w:jc w:val="both"/>
        <w:rPr>
          <w:b/>
          <w:i/>
          <w:sz w:val="28"/>
          <w:szCs w:val="28"/>
          <w:lang w:val="uk-UA"/>
        </w:rPr>
      </w:pPr>
      <w:r w:rsidRPr="008F0DAE">
        <w:rPr>
          <w:b/>
          <w:i/>
          <w:sz w:val="28"/>
          <w:szCs w:val="28"/>
          <w:lang w:val="uk-UA"/>
        </w:rPr>
        <w:t xml:space="preserve">Дніпропетровської області на розробку проекту землеустрою щодо відведення земельної ділянки у власність територіальної громади міста Зеленодольська для будівництва бетонного майданчику для збирання твердих побутових відходів </w:t>
      </w:r>
    </w:p>
    <w:p w:rsidR="008F0DAE" w:rsidRPr="008F0DAE" w:rsidRDefault="008F0DAE" w:rsidP="008F0DAE">
      <w:pPr>
        <w:jc w:val="both"/>
        <w:rPr>
          <w:sz w:val="28"/>
          <w:szCs w:val="28"/>
          <w:lang w:val="uk-UA"/>
        </w:rPr>
      </w:pPr>
    </w:p>
    <w:p w:rsidR="008F0DAE" w:rsidRPr="008F0DAE" w:rsidRDefault="008F0DAE" w:rsidP="008F0DAE">
      <w:pPr>
        <w:jc w:val="both"/>
        <w:rPr>
          <w:sz w:val="28"/>
          <w:szCs w:val="28"/>
          <w:lang w:val="uk-UA"/>
        </w:rPr>
      </w:pPr>
      <w:r w:rsidRPr="008F0DAE">
        <w:rPr>
          <w:sz w:val="28"/>
          <w:szCs w:val="28"/>
          <w:lang w:val="uk-UA"/>
        </w:rPr>
        <w:t xml:space="preserve">       У зв’язку із необхідністю забезпечення потреб населення міста Зеленодольська у збиранні твердих побутових відходів, керуючись Земельним кодексом України, Законом України «Про державний земельний кадастр» № 3631-</w:t>
      </w:r>
      <w:r w:rsidRPr="008F0DAE">
        <w:rPr>
          <w:sz w:val="28"/>
          <w:szCs w:val="28"/>
          <w:lang w:val="en-US"/>
        </w:rPr>
        <w:t>VI</w:t>
      </w:r>
      <w:r w:rsidRPr="008F0DAE">
        <w:rPr>
          <w:sz w:val="28"/>
          <w:szCs w:val="28"/>
          <w:lang w:val="uk-UA"/>
        </w:rPr>
        <w:t xml:space="preserve"> від 07.07.2012 року, «Про регулювання містобудівної діяльності» Зеленодольська міська рада</w:t>
      </w:r>
    </w:p>
    <w:p w:rsidR="008F0DAE" w:rsidRPr="008F0DAE" w:rsidRDefault="008F0DAE" w:rsidP="008F0DAE">
      <w:pPr>
        <w:jc w:val="both"/>
        <w:rPr>
          <w:b/>
          <w:sz w:val="28"/>
          <w:szCs w:val="28"/>
          <w:lang w:val="uk-UA"/>
        </w:rPr>
      </w:pPr>
      <w:r w:rsidRPr="008F0DAE">
        <w:rPr>
          <w:sz w:val="28"/>
          <w:szCs w:val="28"/>
          <w:lang w:val="uk-UA"/>
        </w:rPr>
        <w:t xml:space="preserve">                                              </w:t>
      </w:r>
      <w:r w:rsidRPr="008F0DAE">
        <w:rPr>
          <w:b/>
          <w:sz w:val="28"/>
          <w:szCs w:val="28"/>
          <w:lang w:val="uk-UA"/>
        </w:rPr>
        <w:t>В И Р І Ш И Л А :</w:t>
      </w:r>
    </w:p>
    <w:p w:rsidR="008F0DAE" w:rsidRPr="008F0DAE" w:rsidRDefault="008F0DAE" w:rsidP="00586977">
      <w:pPr>
        <w:numPr>
          <w:ilvl w:val="0"/>
          <w:numId w:val="47"/>
        </w:numPr>
        <w:jc w:val="both"/>
        <w:rPr>
          <w:sz w:val="28"/>
          <w:szCs w:val="28"/>
          <w:lang w:val="uk-UA"/>
        </w:rPr>
      </w:pPr>
      <w:r w:rsidRPr="008F0DAE">
        <w:rPr>
          <w:sz w:val="28"/>
          <w:szCs w:val="28"/>
          <w:lang w:val="uk-UA"/>
        </w:rPr>
        <w:lastRenderedPageBreak/>
        <w:t>Надати дозвіл Зеленодольській міській раді на розроблення проекту</w:t>
      </w:r>
    </w:p>
    <w:p w:rsidR="008F0DAE" w:rsidRPr="008F0DAE" w:rsidRDefault="008F0DAE" w:rsidP="008F0DAE">
      <w:pPr>
        <w:jc w:val="both"/>
        <w:rPr>
          <w:sz w:val="28"/>
          <w:szCs w:val="28"/>
          <w:lang w:val="uk-UA"/>
        </w:rPr>
      </w:pPr>
      <w:r w:rsidRPr="008F0DAE">
        <w:rPr>
          <w:sz w:val="28"/>
          <w:szCs w:val="28"/>
          <w:lang w:val="uk-UA"/>
        </w:rPr>
        <w:t>землеустрою щодо відведення земельної ділянки у власність територіальної громади міста Зеленодольська для будівництва</w:t>
      </w:r>
      <w:r w:rsidRPr="008F0DAE">
        <w:rPr>
          <w:b/>
          <w:i/>
          <w:sz w:val="28"/>
          <w:szCs w:val="28"/>
          <w:lang w:val="uk-UA"/>
        </w:rPr>
        <w:t xml:space="preserve"> </w:t>
      </w:r>
      <w:r w:rsidRPr="008F0DAE">
        <w:rPr>
          <w:sz w:val="28"/>
          <w:szCs w:val="28"/>
          <w:lang w:val="uk-UA"/>
        </w:rPr>
        <w:t xml:space="preserve">бетонного майданчику для збирання твердих побутових відходів за адресою: майданчик №36 по </w:t>
      </w:r>
    </w:p>
    <w:p w:rsidR="008F0DAE" w:rsidRPr="008F0DAE" w:rsidRDefault="008F0DAE" w:rsidP="008F0DAE">
      <w:pPr>
        <w:jc w:val="both"/>
        <w:rPr>
          <w:sz w:val="26"/>
          <w:szCs w:val="26"/>
          <w:lang w:val="uk-UA"/>
        </w:rPr>
      </w:pPr>
      <w:r w:rsidRPr="008F0DAE">
        <w:rPr>
          <w:sz w:val="28"/>
          <w:szCs w:val="28"/>
          <w:lang w:val="uk-UA"/>
        </w:rPr>
        <w:t xml:space="preserve">вул. Енергетична (згідно схеми розміщення) </w:t>
      </w:r>
      <w:r w:rsidRPr="008F0DAE">
        <w:rPr>
          <w:sz w:val="26"/>
          <w:szCs w:val="26"/>
          <w:lang w:val="uk-UA"/>
        </w:rPr>
        <w:t xml:space="preserve">в м. </w:t>
      </w:r>
      <w:r w:rsidRPr="008F0DAE">
        <w:rPr>
          <w:sz w:val="28"/>
          <w:szCs w:val="28"/>
          <w:lang w:val="uk-UA"/>
        </w:rPr>
        <w:t>Зеленодольську</w:t>
      </w:r>
      <w:r w:rsidRPr="008F0DAE">
        <w:rPr>
          <w:sz w:val="26"/>
          <w:szCs w:val="26"/>
          <w:lang w:val="uk-UA"/>
        </w:rPr>
        <w:t xml:space="preserve"> </w:t>
      </w:r>
      <w:r w:rsidRPr="008F0DAE">
        <w:rPr>
          <w:sz w:val="28"/>
          <w:szCs w:val="28"/>
          <w:lang w:val="uk-UA"/>
        </w:rPr>
        <w:t>Апостолівського району  Дніпропетровської області, за рахунок земель - землі запасу,  орієнтовною площею 0,0050 га.</w:t>
      </w:r>
    </w:p>
    <w:p w:rsidR="008F0DAE" w:rsidRPr="008F0DAE" w:rsidRDefault="008F0DAE" w:rsidP="00586977">
      <w:pPr>
        <w:numPr>
          <w:ilvl w:val="0"/>
          <w:numId w:val="47"/>
        </w:numPr>
        <w:jc w:val="both"/>
        <w:rPr>
          <w:sz w:val="28"/>
          <w:szCs w:val="28"/>
          <w:lang w:val="uk-UA"/>
        </w:rPr>
      </w:pPr>
      <w:r w:rsidRPr="008F0DAE">
        <w:rPr>
          <w:sz w:val="28"/>
          <w:szCs w:val="28"/>
          <w:lang w:val="uk-UA"/>
        </w:rPr>
        <w:t>Зеленодольській міській раді укласти договір із спеціалізованою</w:t>
      </w:r>
    </w:p>
    <w:p w:rsidR="008F0DAE" w:rsidRPr="008F0DAE" w:rsidRDefault="008F0DAE" w:rsidP="008F0DAE">
      <w:pPr>
        <w:jc w:val="both"/>
        <w:rPr>
          <w:sz w:val="28"/>
          <w:szCs w:val="28"/>
          <w:lang w:val="uk-UA"/>
        </w:rPr>
      </w:pPr>
      <w:r w:rsidRPr="008F0DAE">
        <w:rPr>
          <w:sz w:val="28"/>
          <w:szCs w:val="28"/>
          <w:lang w:val="uk-UA"/>
        </w:rPr>
        <w:t xml:space="preserve"> проектною організацією на розробку проекту землеустрою, щодо відведення земельної ділянки у  власність територіальної громади міста</w:t>
      </w:r>
      <w:r w:rsidRPr="008F0DAE">
        <w:rPr>
          <w:b/>
          <w:i/>
          <w:sz w:val="28"/>
          <w:szCs w:val="28"/>
          <w:lang w:val="uk-UA"/>
        </w:rPr>
        <w:t xml:space="preserve"> </w:t>
      </w:r>
      <w:r w:rsidRPr="008F0DAE">
        <w:rPr>
          <w:sz w:val="28"/>
          <w:szCs w:val="28"/>
          <w:lang w:val="uk-UA"/>
        </w:rPr>
        <w:t>Зеленодольська для будівництва</w:t>
      </w:r>
      <w:r w:rsidRPr="008F0DAE">
        <w:rPr>
          <w:b/>
          <w:i/>
          <w:sz w:val="28"/>
          <w:szCs w:val="28"/>
          <w:lang w:val="uk-UA"/>
        </w:rPr>
        <w:t xml:space="preserve"> </w:t>
      </w:r>
      <w:r w:rsidRPr="008F0DAE">
        <w:rPr>
          <w:sz w:val="28"/>
          <w:szCs w:val="28"/>
          <w:lang w:val="uk-UA"/>
        </w:rPr>
        <w:t>бетонного майданчика для збирання твердих побутових відходів за адресою: майданчик №36 по вул. Енергетична (згідно схеми розміщення)  в м. Зеленодольську Апостолівського району Дніпропетровської області та затвердити розроблений проект рішенням Зеленодольської міської ради.</w:t>
      </w:r>
    </w:p>
    <w:p w:rsidR="008F0DAE" w:rsidRPr="008F0DAE" w:rsidRDefault="008F0DAE" w:rsidP="00586977">
      <w:pPr>
        <w:numPr>
          <w:ilvl w:val="0"/>
          <w:numId w:val="47"/>
        </w:numPr>
        <w:jc w:val="both"/>
        <w:rPr>
          <w:sz w:val="28"/>
          <w:szCs w:val="28"/>
          <w:lang w:val="uk-UA"/>
        </w:rPr>
      </w:pPr>
      <w:r w:rsidRPr="008F0DAE">
        <w:rPr>
          <w:sz w:val="28"/>
          <w:szCs w:val="28"/>
        </w:rPr>
        <w:t>Контроль</w:t>
      </w:r>
      <w:r w:rsidRPr="008F0DAE">
        <w:rPr>
          <w:sz w:val="28"/>
          <w:szCs w:val="28"/>
          <w:lang w:val="uk-UA"/>
        </w:rPr>
        <w:t xml:space="preserve"> за виконанням рішення покласти на постійну комісію</w:t>
      </w:r>
    </w:p>
    <w:p w:rsidR="008F0DAE" w:rsidRPr="008F0DAE" w:rsidRDefault="008F0DAE" w:rsidP="008F0DAE">
      <w:pPr>
        <w:jc w:val="both"/>
        <w:rPr>
          <w:sz w:val="28"/>
          <w:szCs w:val="28"/>
          <w:lang w:val="uk-UA"/>
        </w:rPr>
      </w:pPr>
      <w:r w:rsidRPr="008F0DAE">
        <w:rPr>
          <w:sz w:val="28"/>
          <w:szCs w:val="28"/>
          <w:lang w:val="uk-UA"/>
        </w:rPr>
        <w:t xml:space="preserve">Зеленодольської міської ради з питань регулювання земельних відносин та </w:t>
      </w:r>
    </w:p>
    <w:p w:rsidR="008F0DAE" w:rsidRPr="008F0DAE" w:rsidRDefault="008F0DAE" w:rsidP="008F0DAE">
      <w:pPr>
        <w:jc w:val="both"/>
        <w:rPr>
          <w:sz w:val="28"/>
          <w:szCs w:val="28"/>
          <w:lang w:val="uk-UA"/>
        </w:rPr>
      </w:pPr>
      <w:r w:rsidRPr="008F0DAE">
        <w:rPr>
          <w:sz w:val="28"/>
          <w:szCs w:val="28"/>
          <w:lang w:val="uk-UA"/>
        </w:rPr>
        <w:t>охорони навколишнього середовища.</w:t>
      </w:r>
    </w:p>
    <w:p w:rsidR="008F0DAE" w:rsidRPr="008F0DAE" w:rsidRDefault="008F0DAE" w:rsidP="008F0DAE">
      <w:pPr>
        <w:rPr>
          <w:b/>
          <w:sz w:val="26"/>
          <w:szCs w:val="26"/>
          <w:lang w:val="uk-UA"/>
        </w:rPr>
      </w:pPr>
    </w:p>
    <w:p w:rsidR="008F0DAE" w:rsidRPr="008F0DAE" w:rsidRDefault="008F0DAE" w:rsidP="008F0DAE">
      <w:pPr>
        <w:jc w:val="both"/>
        <w:rPr>
          <w:b/>
          <w:sz w:val="28"/>
          <w:szCs w:val="28"/>
          <w:lang w:val="uk-UA"/>
        </w:rPr>
      </w:pPr>
      <w:r w:rsidRPr="008F0DAE">
        <w:rPr>
          <w:b/>
          <w:sz w:val="28"/>
          <w:szCs w:val="28"/>
          <w:lang w:val="uk-UA"/>
        </w:rPr>
        <w:t>Міський голова                                                                       В. А. Качан</w:t>
      </w:r>
    </w:p>
    <w:p w:rsidR="008F0DAE" w:rsidRDefault="008F0DAE" w:rsidP="005D4694">
      <w:pPr>
        <w:jc w:val="both"/>
        <w:rPr>
          <w:b/>
          <w:sz w:val="28"/>
          <w:szCs w:val="28"/>
          <w:lang w:val="uk-UA"/>
        </w:rPr>
      </w:pPr>
    </w:p>
    <w:p w:rsidR="008F0DAE" w:rsidRDefault="008F0DAE" w:rsidP="005D4694">
      <w:pPr>
        <w:jc w:val="both"/>
        <w:rPr>
          <w:b/>
          <w:sz w:val="28"/>
          <w:szCs w:val="28"/>
          <w:lang w:val="uk-UA"/>
        </w:rPr>
      </w:pPr>
    </w:p>
    <w:p w:rsidR="008F0DAE" w:rsidRPr="008F0DAE" w:rsidRDefault="008F0DAE" w:rsidP="008F0DAE">
      <w:pPr>
        <w:keepNext/>
        <w:jc w:val="center"/>
        <w:outlineLvl w:val="0"/>
        <w:rPr>
          <w:b/>
          <w:sz w:val="28"/>
          <w:szCs w:val="28"/>
          <w:lang w:val="uk-UA"/>
        </w:rPr>
      </w:pPr>
      <w:r w:rsidRPr="008F0DAE">
        <w:rPr>
          <w:b/>
          <w:sz w:val="28"/>
          <w:szCs w:val="28"/>
          <w:lang w:val="uk-UA"/>
        </w:rPr>
        <w:t>Р І Ш Е Н Н Я</w:t>
      </w:r>
    </w:p>
    <w:p w:rsidR="008F0DAE" w:rsidRPr="008F0DAE" w:rsidRDefault="008F0DAE" w:rsidP="008F0DAE">
      <w:pPr>
        <w:jc w:val="center"/>
        <w:rPr>
          <w:sz w:val="28"/>
          <w:szCs w:val="28"/>
          <w:lang w:val="uk-UA"/>
        </w:rPr>
      </w:pPr>
      <w:r w:rsidRPr="008F0DAE">
        <w:rPr>
          <w:sz w:val="28"/>
          <w:szCs w:val="28"/>
        </w:rPr>
        <w:t>Зеленодольської</w:t>
      </w:r>
      <w:r w:rsidRPr="008F0DAE">
        <w:rPr>
          <w:sz w:val="28"/>
          <w:szCs w:val="28"/>
          <w:lang w:val="uk-UA"/>
        </w:rPr>
        <w:t xml:space="preserve"> міської</w:t>
      </w:r>
      <w:r w:rsidRPr="008F0DAE">
        <w:rPr>
          <w:sz w:val="28"/>
          <w:szCs w:val="28"/>
        </w:rPr>
        <w:t xml:space="preserve"> ради</w:t>
      </w:r>
    </w:p>
    <w:p w:rsidR="008F0DAE" w:rsidRPr="008F0DAE" w:rsidRDefault="008F0DAE" w:rsidP="008F0DAE">
      <w:pPr>
        <w:jc w:val="center"/>
        <w:rPr>
          <w:sz w:val="28"/>
          <w:szCs w:val="28"/>
          <w:lang w:val="uk-UA"/>
        </w:rPr>
      </w:pPr>
      <w:r w:rsidRPr="008F0DAE">
        <w:rPr>
          <w:sz w:val="28"/>
          <w:szCs w:val="28"/>
          <w:lang w:val="uk-UA"/>
        </w:rPr>
        <w:t xml:space="preserve">78 сесії </w:t>
      </w:r>
      <w:r w:rsidRPr="008F0DAE">
        <w:rPr>
          <w:sz w:val="28"/>
          <w:szCs w:val="28"/>
          <w:lang w:val="en-US"/>
        </w:rPr>
        <w:t>V</w:t>
      </w:r>
      <w:r w:rsidRPr="008F0DAE">
        <w:rPr>
          <w:sz w:val="28"/>
          <w:szCs w:val="28"/>
          <w:lang w:val="uk-UA"/>
        </w:rPr>
        <w:t>І скликання</w:t>
      </w:r>
    </w:p>
    <w:p w:rsidR="008F0DAE" w:rsidRPr="008F0DAE" w:rsidRDefault="008F0DAE" w:rsidP="008F0DAE">
      <w:pPr>
        <w:jc w:val="center"/>
        <w:rPr>
          <w:b/>
          <w:sz w:val="28"/>
          <w:szCs w:val="28"/>
          <w:lang w:val="uk-UA"/>
        </w:rPr>
      </w:pPr>
    </w:p>
    <w:p w:rsidR="008F0DAE" w:rsidRPr="008F0DAE" w:rsidRDefault="008F0DAE" w:rsidP="008F0DAE">
      <w:pPr>
        <w:rPr>
          <w:sz w:val="28"/>
          <w:szCs w:val="28"/>
          <w:lang w:val="uk-UA"/>
        </w:rPr>
      </w:pPr>
      <w:r w:rsidRPr="008F0DAE">
        <w:rPr>
          <w:sz w:val="28"/>
          <w:szCs w:val="28"/>
          <w:lang w:val="uk-UA"/>
        </w:rPr>
        <w:t>21 жовтня   2015 року                                                                         № 1109/36</w:t>
      </w:r>
    </w:p>
    <w:p w:rsidR="008F0DAE" w:rsidRPr="008F0DAE" w:rsidRDefault="008F0DAE" w:rsidP="008F0DAE">
      <w:pPr>
        <w:rPr>
          <w:sz w:val="28"/>
          <w:szCs w:val="28"/>
          <w:lang w:val="uk-UA"/>
        </w:rPr>
      </w:pPr>
    </w:p>
    <w:p w:rsidR="008F0DAE" w:rsidRPr="008F0DAE" w:rsidRDefault="008F0DAE" w:rsidP="008F0DAE">
      <w:pPr>
        <w:jc w:val="both"/>
        <w:rPr>
          <w:b/>
          <w:i/>
          <w:sz w:val="28"/>
          <w:szCs w:val="28"/>
          <w:lang w:val="uk-UA"/>
        </w:rPr>
      </w:pPr>
      <w:r w:rsidRPr="008F0DAE">
        <w:rPr>
          <w:b/>
          <w:i/>
          <w:sz w:val="28"/>
          <w:szCs w:val="28"/>
          <w:lang w:val="uk-UA"/>
        </w:rPr>
        <w:t>Про надання дозволу Зеленодольській міській раді Апостолівського району</w:t>
      </w:r>
    </w:p>
    <w:p w:rsidR="008F0DAE" w:rsidRPr="008F0DAE" w:rsidRDefault="008F0DAE" w:rsidP="008F0DAE">
      <w:pPr>
        <w:jc w:val="both"/>
        <w:rPr>
          <w:b/>
          <w:i/>
          <w:sz w:val="28"/>
          <w:szCs w:val="28"/>
          <w:lang w:val="uk-UA"/>
        </w:rPr>
      </w:pPr>
      <w:r w:rsidRPr="008F0DAE">
        <w:rPr>
          <w:b/>
          <w:i/>
          <w:sz w:val="28"/>
          <w:szCs w:val="28"/>
          <w:lang w:val="uk-UA"/>
        </w:rPr>
        <w:t xml:space="preserve">Дніпропетровської області на розробку проекту землеустрою щодо відведення земельної ділянки у власність територіальної громади міста Зеленодольська для будівництва бетонного майданчику для збирання твердих побутових відходів </w:t>
      </w:r>
    </w:p>
    <w:p w:rsidR="008F0DAE" w:rsidRPr="008F0DAE" w:rsidRDefault="008F0DAE" w:rsidP="008F0DAE">
      <w:pPr>
        <w:jc w:val="both"/>
        <w:rPr>
          <w:sz w:val="28"/>
          <w:szCs w:val="28"/>
          <w:lang w:val="uk-UA"/>
        </w:rPr>
      </w:pPr>
    </w:p>
    <w:p w:rsidR="008F0DAE" w:rsidRPr="008F0DAE" w:rsidRDefault="008F0DAE" w:rsidP="008F0DAE">
      <w:pPr>
        <w:jc w:val="both"/>
        <w:rPr>
          <w:sz w:val="28"/>
          <w:szCs w:val="28"/>
          <w:lang w:val="uk-UA"/>
        </w:rPr>
      </w:pPr>
      <w:r w:rsidRPr="008F0DAE">
        <w:rPr>
          <w:sz w:val="28"/>
          <w:szCs w:val="28"/>
          <w:lang w:val="uk-UA"/>
        </w:rPr>
        <w:t xml:space="preserve">       У зв’язку із необхідністю забезпечення потреб населення міста Зеленодольська у збиранні твердих побутових відходів, керуючись Земельним кодексом України, Законом України «Про державний земельний кадастр» № 3631-</w:t>
      </w:r>
      <w:r w:rsidRPr="008F0DAE">
        <w:rPr>
          <w:sz w:val="28"/>
          <w:szCs w:val="28"/>
          <w:lang w:val="en-US"/>
        </w:rPr>
        <w:t>VI</w:t>
      </w:r>
      <w:r w:rsidRPr="008F0DAE">
        <w:rPr>
          <w:sz w:val="28"/>
          <w:szCs w:val="28"/>
          <w:lang w:val="uk-UA"/>
        </w:rPr>
        <w:t xml:space="preserve"> від 07.07.2012 року, «Про регулювання містобудівної діяльності» Зеленодольська міська рада</w:t>
      </w:r>
    </w:p>
    <w:p w:rsidR="008F0DAE" w:rsidRPr="008F0DAE" w:rsidRDefault="008F0DAE" w:rsidP="008F0DAE">
      <w:pPr>
        <w:jc w:val="both"/>
        <w:rPr>
          <w:b/>
          <w:sz w:val="28"/>
          <w:szCs w:val="28"/>
          <w:lang w:val="uk-UA"/>
        </w:rPr>
      </w:pPr>
      <w:r w:rsidRPr="008F0DAE">
        <w:rPr>
          <w:sz w:val="28"/>
          <w:szCs w:val="28"/>
          <w:lang w:val="uk-UA"/>
        </w:rPr>
        <w:t xml:space="preserve">                                              </w:t>
      </w:r>
      <w:r w:rsidRPr="008F0DAE">
        <w:rPr>
          <w:b/>
          <w:sz w:val="28"/>
          <w:szCs w:val="28"/>
          <w:lang w:val="uk-UA"/>
        </w:rPr>
        <w:t>В И Р І Ш И Л А :</w:t>
      </w:r>
    </w:p>
    <w:p w:rsidR="008F0DAE" w:rsidRPr="008F0DAE" w:rsidRDefault="008F0DAE" w:rsidP="00586977">
      <w:pPr>
        <w:numPr>
          <w:ilvl w:val="0"/>
          <w:numId w:val="49"/>
        </w:numPr>
        <w:jc w:val="both"/>
        <w:rPr>
          <w:sz w:val="28"/>
          <w:szCs w:val="28"/>
          <w:lang w:val="uk-UA"/>
        </w:rPr>
      </w:pPr>
      <w:r w:rsidRPr="008F0DAE">
        <w:rPr>
          <w:sz w:val="28"/>
          <w:szCs w:val="28"/>
          <w:lang w:val="uk-UA"/>
        </w:rPr>
        <w:t>Надати дозвіл Зеленодольській міській раді на розроблення проекту</w:t>
      </w:r>
    </w:p>
    <w:p w:rsidR="008F0DAE" w:rsidRPr="008F0DAE" w:rsidRDefault="008F0DAE" w:rsidP="008F0DAE">
      <w:pPr>
        <w:jc w:val="both"/>
        <w:rPr>
          <w:sz w:val="28"/>
          <w:szCs w:val="28"/>
          <w:lang w:val="uk-UA"/>
        </w:rPr>
      </w:pPr>
      <w:r w:rsidRPr="008F0DAE">
        <w:rPr>
          <w:sz w:val="28"/>
          <w:szCs w:val="28"/>
          <w:lang w:val="uk-UA"/>
        </w:rPr>
        <w:t>землеустрою щодо відведення земельної ділянки у власність територіальної громади міста Зеленодольська для будівництва</w:t>
      </w:r>
      <w:r w:rsidRPr="008F0DAE">
        <w:rPr>
          <w:b/>
          <w:i/>
          <w:sz w:val="28"/>
          <w:szCs w:val="28"/>
          <w:lang w:val="uk-UA"/>
        </w:rPr>
        <w:t xml:space="preserve"> </w:t>
      </w:r>
      <w:r w:rsidRPr="008F0DAE">
        <w:rPr>
          <w:sz w:val="28"/>
          <w:szCs w:val="28"/>
          <w:lang w:val="uk-UA"/>
        </w:rPr>
        <w:t xml:space="preserve">бетонного майданчику для збирання твердих побутових відходів за адресою: майданчик №37 по </w:t>
      </w:r>
    </w:p>
    <w:p w:rsidR="008F0DAE" w:rsidRPr="008F0DAE" w:rsidRDefault="008F0DAE" w:rsidP="008F0DAE">
      <w:pPr>
        <w:jc w:val="both"/>
        <w:rPr>
          <w:sz w:val="26"/>
          <w:szCs w:val="26"/>
          <w:lang w:val="uk-UA"/>
        </w:rPr>
      </w:pPr>
      <w:r w:rsidRPr="008F0DAE">
        <w:rPr>
          <w:sz w:val="28"/>
          <w:szCs w:val="28"/>
          <w:lang w:val="uk-UA"/>
        </w:rPr>
        <w:lastRenderedPageBreak/>
        <w:t xml:space="preserve">вул. Паркова (згідно схеми розміщення)   </w:t>
      </w:r>
      <w:r w:rsidRPr="008F0DAE">
        <w:rPr>
          <w:sz w:val="26"/>
          <w:szCs w:val="26"/>
          <w:lang w:val="uk-UA"/>
        </w:rPr>
        <w:t xml:space="preserve">в м. </w:t>
      </w:r>
      <w:r w:rsidRPr="008F0DAE">
        <w:rPr>
          <w:sz w:val="28"/>
          <w:szCs w:val="28"/>
          <w:lang w:val="uk-UA"/>
        </w:rPr>
        <w:t>Зеленодольську</w:t>
      </w:r>
      <w:r w:rsidRPr="008F0DAE">
        <w:rPr>
          <w:sz w:val="26"/>
          <w:szCs w:val="26"/>
          <w:lang w:val="uk-UA"/>
        </w:rPr>
        <w:t xml:space="preserve"> </w:t>
      </w:r>
      <w:r w:rsidRPr="008F0DAE">
        <w:rPr>
          <w:sz w:val="28"/>
          <w:szCs w:val="28"/>
          <w:lang w:val="uk-UA"/>
        </w:rPr>
        <w:t>Апостолівського району  Дніпропетровської області, за рахунок земель - землі запасу,  орієнтовною площею 0,0050 га.</w:t>
      </w:r>
    </w:p>
    <w:p w:rsidR="008F0DAE" w:rsidRPr="008F0DAE" w:rsidRDefault="008F0DAE" w:rsidP="00586977">
      <w:pPr>
        <w:numPr>
          <w:ilvl w:val="0"/>
          <w:numId w:val="49"/>
        </w:numPr>
        <w:jc w:val="both"/>
        <w:rPr>
          <w:sz w:val="28"/>
          <w:szCs w:val="28"/>
          <w:lang w:val="uk-UA"/>
        </w:rPr>
      </w:pPr>
      <w:r w:rsidRPr="008F0DAE">
        <w:rPr>
          <w:sz w:val="28"/>
          <w:szCs w:val="28"/>
          <w:lang w:val="uk-UA"/>
        </w:rPr>
        <w:t>Зеленодольській міській раді укласти договір із спеціалізованою</w:t>
      </w:r>
    </w:p>
    <w:p w:rsidR="008F0DAE" w:rsidRPr="008F0DAE" w:rsidRDefault="008F0DAE" w:rsidP="008F0DAE">
      <w:pPr>
        <w:jc w:val="both"/>
        <w:rPr>
          <w:sz w:val="28"/>
          <w:szCs w:val="28"/>
          <w:lang w:val="uk-UA"/>
        </w:rPr>
      </w:pPr>
      <w:r w:rsidRPr="008F0DAE">
        <w:rPr>
          <w:sz w:val="28"/>
          <w:szCs w:val="28"/>
          <w:lang w:val="uk-UA"/>
        </w:rPr>
        <w:t xml:space="preserve"> проектною організацією на розробку проекту землеустрою, щодо відведення земельної ділянки у  власність територіальної громади міста</w:t>
      </w:r>
      <w:r w:rsidRPr="008F0DAE">
        <w:rPr>
          <w:b/>
          <w:i/>
          <w:sz w:val="28"/>
          <w:szCs w:val="28"/>
          <w:lang w:val="uk-UA"/>
        </w:rPr>
        <w:t xml:space="preserve"> </w:t>
      </w:r>
      <w:r w:rsidRPr="008F0DAE">
        <w:rPr>
          <w:sz w:val="28"/>
          <w:szCs w:val="28"/>
          <w:lang w:val="uk-UA"/>
        </w:rPr>
        <w:t>Зеленодольська для будівництва</w:t>
      </w:r>
      <w:r w:rsidRPr="008F0DAE">
        <w:rPr>
          <w:b/>
          <w:i/>
          <w:sz w:val="28"/>
          <w:szCs w:val="28"/>
          <w:lang w:val="uk-UA"/>
        </w:rPr>
        <w:t xml:space="preserve"> </w:t>
      </w:r>
      <w:r w:rsidRPr="008F0DAE">
        <w:rPr>
          <w:sz w:val="28"/>
          <w:szCs w:val="28"/>
          <w:lang w:val="uk-UA"/>
        </w:rPr>
        <w:t>бетонного майданчика для збирання твердих побутових відходів за адресою: майданчик №37 по вул. Паркова (згідно схеми розміщення)  в м. Зеленодольську Апостолівського району Дніпропетровської області та затвердити розроблений проект рішенням Зеленодольської міської ради.</w:t>
      </w:r>
    </w:p>
    <w:p w:rsidR="008F0DAE" w:rsidRPr="008F0DAE" w:rsidRDefault="008F0DAE" w:rsidP="00586977">
      <w:pPr>
        <w:numPr>
          <w:ilvl w:val="0"/>
          <w:numId w:val="49"/>
        </w:numPr>
        <w:jc w:val="both"/>
        <w:rPr>
          <w:sz w:val="28"/>
          <w:szCs w:val="28"/>
          <w:lang w:val="uk-UA"/>
        </w:rPr>
      </w:pPr>
      <w:r w:rsidRPr="008F0DAE">
        <w:rPr>
          <w:sz w:val="28"/>
          <w:szCs w:val="28"/>
        </w:rPr>
        <w:t>Контроль</w:t>
      </w:r>
      <w:r w:rsidRPr="008F0DAE">
        <w:rPr>
          <w:sz w:val="28"/>
          <w:szCs w:val="28"/>
          <w:lang w:val="uk-UA"/>
        </w:rPr>
        <w:t xml:space="preserve"> за виконанням рішення покласти на постійну комісію</w:t>
      </w:r>
    </w:p>
    <w:p w:rsidR="008F0DAE" w:rsidRPr="008F0DAE" w:rsidRDefault="008F0DAE" w:rsidP="008F0DAE">
      <w:pPr>
        <w:jc w:val="both"/>
        <w:rPr>
          <w:sz w:val="28"/>
          <w:szCs w:val="28"/>
          <w:lang w:val="uk-UA"/>
        </w:rPr>
      </w:pPr>
      <w:r w:rsidRPr="008F0DAE">
        <w:rPr>
          <w:sz w:val="28"/>
          <w:szCs w:val="28"/>
          <w:lang w:val="uk-UA"/>
        </w:rPr>
        <w:t xml:space="preserve">Зеленодольської міської ради з питань регулювання земельних відносин та </w:t>
      </w:r>
    </w:p>
    <w:p w:rsidR="008F0DAE" w:rsidRPr="008F0DAE" w:rsidRDefault="008F0DAE" w:rsidP="008F0DAE">
      <w:pPr>
        <w:jc w:val="both"/>
        <w:rPr>
          <w:sz w:val="28"/>
          <w:szCs w:val="28"/>
          <w:lang w:val="uk-UA"/>
        </w:rPr>
      </w:pPr>
      <w:r w:rsidRPr="008F0DAE">
        <w:rPr>
          <w:sz w:val="28"/>
          <w:szCs w:val="28"/>
          <w:lang w:val="uk-UA"/>
        </w:rPr>
        <w:t>охорони навколишнього середовища.</w:t>
      </w:r>
    </w:p>
    <w:p w:rsidR="008F0DAE" w:rsidRPr="008F0DAE" w:rsidRDefault="008F0DAE" w:rsidP="008F0DAE">
      <w:pPr>
        <w:rPr>
          <w:b/>
          <w:sz w:val="26"/>
          <w:szCs w:val="26"/>
          <w:lang w:val="uk-UA"/>
        </w:rPr>
      </w:pPr>
    </w:p>
    <w:p w:rsidR="008F0DAE" w:rsidRPr="008F0DAE" w:rsidRDefault="008F0DAE" w:rsidP="008F0DAE">
      <w:pPr>
        <w:jc w:val="both"/>
        <w:rPr>
          <w:b/>
          <w:sz w:val="28"/>
          <w:szCs w:val="28"/>
          <w:lang w:val="uk-UA"/>
        </w:rPr>
      </w:pPr>
      <w:r w:rsidRPr="008F0DAE">
        <w:rPr>
          <w:b/>
          <w:sz w:val="28"/>
          <w:szCs w:val="28"/>
          <w:lang w:val="uk-UA"/>
        </w:rPr>
        <w:t>Міський голова                                                                       В. А. Качан</w:t>
      </w:r>
    </w:p>
    <w:p w:rsidR="00F5191A" w:rsidRPr="00F5191A" w:rsidRDefault="00F5191A" w:rsidP="00F5191A">
      <w:pPr>
        <w:keepNext/>
        <w:jc w:val="center"/>
        <w:outlineLvl w:val="0"/>
        <w:rPr>
          <w:b/>
          <w:sz w:val="28"/>
          <w:szCs w:val="28"/>
          <w:lang w:val="uk-UA"/>
        </w:rPr>
      </w:pPr>
      <w:r w:rsidRPr="00F5191A">
        <w:rPr>
          <w:b/>
          <w:sz w:val="28"/>
          <w:szCs w:val="28"/>
          <w:lang w:val="uk-UA"/>
        </w:rPr>
        <w:t>Р І Ш Е Н Н Я</w:t>
      </w:r>
    </w:p>
    <w:p w:rsidR="00F5191A" w:rsidRPr="00F5191A" w:rsidRDefault="00F5191A" w:rsidP="00F5191A">
      <w:pPr>
        <w:jc w:val="center"/>
        <w:rPr>
          <w:sz w:val="28"/>
          <w:szCs w:val="28"/>
          <w:lang w:val="uk-UA"/>
        </w:rPr>
      </w:pPr>
      <w:r w:rsidRPr="00F5191A">
        <w:rPr>
          <w:sz w:val="28"/>
          <w:szCs w:val="28"/>
        </w:rPr>
        <w:t>Зеленодольської</w:t>
      </w:r>
      <w:r w:rsidRPr="00F5191A">
        <w:rPr>
          <w:sz w:val="28"/>
          <w:szCs w:val="28"/>
          <w:lang w:val="uk-UA"/>
        </w:rPr>
        <w:t xml:space="preserve"> міської</w:t>
      </w:r>
      <w:r w:rsidRPr="00F5191A">
        <w:rPr>
          <w:sz w:val="28"/>
          <w:szCs w:val="28"/>
        </w:rPr>
        <w:t xml:space="preserve"> ради</w:t>
      </w:r>
    </w:p>
    <w:p w:rsidR="00F5191A" w:rsidRPr="00F5191A" w:rsidRDefault="00F5191A" w:rsidP="00F5191A">
      <w:pPr>
        <w:jc w:val="center"/>
        <w:rPr>
          <w:sz w:val="28"/>
          <w:szCs w:val="28"/>
          <w:lang w:val="uk-UA"/>
        </w:rPr>
      </w:pPr>
      <w:r w:rsidRPr="00F5191A">
        <w:rPr>
          <w:sz w:val="28"/>
          <w:szCs w:val="28"/>
          <w:lang w:val="uk-UA"/>
        </w:rPr>
        <w:t xml:space="preserve">78 сесії </w:t>
      </w:r>
      <w:r w:rsidRPr="00F5191A">
        <w:rPr>
          <w:sz w:val="28"/>
          <w:szCs w:val="28"/>
          <w:lang w:val="en-US"/>
        </w:rPr>
        <w:t>V</w:t>
      </w:r>
      <w:r w:rsidRPr="00F5191A">
        <w:rPr>
          <w:sz w:val="28"/>
          <w:szCs w:val="28"/>
          <w:lang w:val="uk-UA"/>
        </w:rPr>
        <w:t>І скликання</w:t>
      </w:r>
    </w:p>
    <w:p w:rsidR="00F5191A" w:rsidRPr="00F5191A" w:rsidRDefault="00F5191A" w:rsidP="00F5191A">
      <w:pPr>
        <w:jc w:val="center"/>
        <w:rPr>
          <w:b/>
          <w:sz w:val="28"/>
          <w:szCs w:val="28"/>
          <w:lang w:val="uk-UA"/>
        </w:rPr>
      </w:pPr>
    </w:p>
    <w:p w:rsidR="00F5191A" w:rsidRPr="00F5191A" w:rsidRDefault="00F5191A" w:rsidP="00F5191A">
      <w:pPr>
        <w:rPr>
          <w:sz w:val="28"/>
          <w:szCs w:val="28"/>
          <w:lang w:val="uk-UA"/>
        </w:rPr>
      </w:pPr>
      <w:r w:rsidRPr="00F5191A">
        <w:rPr>
          <w:sz w:val="28"/>
          <w:szCs w:val="28"/>
          <w:lang w:val="uk-UA"/>
        </w:rPr>
        <w:t>21 жовтня   2015 року                                                                         № 1109/37</w:t>
      </w:r>
    </w:p>
    <w:p w:rsidR="00F5191A" w:rsidRPr="00F5191A" w:rsidRDefault="00F5191A" w:rsidP="00F5191A">
      <w:pPr>
        <w:rPr>
          <w:sz w:val="28"/>
          <w:szCs w:val="28"/>
          <w:lang w:val="uk-UA"/>
        </w:rPr>
      </w:pPr>
    </w:p>
    <w:p w:rsidR="00F5191A" w:rsidRPr="00F5191A" w:rsidRDefault="00F5191A" w:rsidP="00F5191A">
      <w:pPr>
        <w:jc w:val="both"/>
        <w:rPr>
          <w:b/>
          <w:i/>
          <w:sz w:val="28"/>
          <w:szCs w:val="28"/>
          <w:lang w:val="uk-UA"/>
        </w:rPr>
      </w:pPr>
      <w:r w:rsidRPr="00F5191A">
        <w:rPr>
          <w:b/>
          <w:i/>
          <w:sz w:val="28"/>
          <w:szCs w:val="28"/>
          <w:lang w:val="uk-UA"/>
        </w:rPr>
        <w:t>Про надання дозволу Зеленодольській міській раді Апостолівського району</w:t>
      </w:r>
    </w:p>
    <w:p w:rsidR="00F5191A" w:rsidRPr="00F5191A" w:rsidRDefault="00F5191A" w:rsidP="00F5191A">
      <w:pPr>
        <w:jc w:val="both"/>
        <w:rPr>
          <w:b/>
          <w:i/>
          <w:sz w:val="28"/>
          <w:szCs w:val="28"/>
          <w:lang w:val="uk-UA"/>
        </w:rPr>
      </w:pPr>
      <w:r w:rsidRPr="00F5191A">
        <w:rPr>
          <w:b/>
          <w:i/>
          <w:sz w:val="28"/>
          <w:szCs w:val="28"/>
          <w:lang w:val="uk-UA"/>
        </w:rPr>
        <w:t xml:space="preserve">Дніпропетровської області на розробку проекту землеустрою щодо відведення земельної ділянки у власність територіальної громади міста Зеленодольська для будівництва бетонного майданчику для збирання твердих побутових відходів </w:t>
      </w:r>
    </w:p>
    <w:p w:rsidR="00F5191A" w:rsidRPr="00F5191A" w:rsidRDefault="00F5191A" w:rsidP="00F5191A">
      <w:pPr>
        <w:jc w:val="both"/>
        <w:rPr>
          <w:sz w:val="28"/>
          <w:szCs w:val="28"/>
          <w:lang w:val="uk-UA"/>
        </w:rPr>
      </w:pPr>
    </w:p>
    <w:p w:rsidR="00F5191A" w:rsidRPr="00F5191A" w:rsidRDefault="00F5191A" w:rsidP="00F5191A">
      <w:pPr>
        <w:jc w:val="both"/>
        <w:rPr>
          <w:sz w:val="28"/>
          <w:szCs w:val="28"/>
          <w:lang w:val="uk-UA"/>
        </w:rPr>
      </w:pPr>
      <w:r w:rsidRPr="00F5191A">
        <w:rPr>
          <w:sz w:val="28"/>
          <w:szCs w:val="28"/>
          <w:lang w:val="uk-UA"/>
        </w:rPr>
        <w:t xml:space="preserve">       У зв’язку із необхідністю забезпечення потреб населення міста Зеленодольська у збиранні твердих побутових відходів, керуючись Земельним кодексом України, Законом України «Про державний земельний кадастр» № 3631-</w:t>
      </w:r>
      <w:r w:rsidRPr="00F5191A">
        <w:rPr>
          <w:sz w:val="28"/>
          <w:szCs w:val="28"/>
          <w:lang w:val="en-US"/>
        </w:rPr>
        <w:t>VI</w:t>
      </w:r>
      <w:r w:rsidRPr="00F5191A">
        <w:rPr>
          <w:sz w:val="28"/>
          <w:szCs w:val="28"/>
          <w:lang w:val="uk-UA"/>
        </w:rPr>
        <w:t xml:space="preserve"> від 07.07.2012 року, «Про регулювання містобудівної діяльності» Зеленодольська міська рада</w:t>
      </w:r>
    </w:p>
    <w:p w:rsidR="00F5191A" w:rsidRPr="00F5191A" w:rsidRDefault="00F5191A" w:rsidP="00F5191A">
      <w:pPr>
        <w:jc w:val="both"/>
        <w:rPr>
          <w:b/>
          <w:sz w:val="28"/>
          <w:szCs w:val="28"/>
          <w:lang w:val="uk-UA"/>
        </w:rPr>
      </w:pPr>
      <w:r w:rsidRPr="00F5191A">
        <w:rPr>
          <w:sz w:val="28"/>
          <w:szCs w:val="28"/>
          <w:lang w:val="uk-UA"/>
        </w:rPr>
        <w:t xml:space="preserve">                                              </w:t>
      </w:r>
      <w:r w:rsidRPr="00F5191A">
        <w:rPr>
          <w:b/>
          <w:sz w:val="28"/>
          <w:szCs w:val="28"/>
          <w:lang w:val="uk-UA"/>
        </w:rPr>
        <w:t>В И Р І Ш И Л А :</w:t>
      </w:r>
    </w:p>
    <w:p w:rsidR="00F5191A" w:rsidRPr="00F5191A" w:rsidRDefault="00F5191A" w:rsidP="00586977">
      <w:pPr>
        <w:numPr>
          <w:ilvl w:val="0"/>
          <w:numId w:val="50"/>
        </w:numPr>
        <w:jc w:val="both"/>
        <w:rPr>
          <w:sz w:val="28"/>
          <w:szCs w:val="28"/>
          <w:lang w:val="uk-UA"/>
        </w:rPr>
      </w:pPr>
      <w:r w:rsidRPr="00F5191A">
        <w:rPr>
          <w:sz w:val="28"/>
          <w:szCs w:val="28"/>
          <w:lang w:val="uk-UA"/>
        </w:rPr>
        <w:t>Надати дозвіл Зеленодольській міській раді на розроблення проекту</w:t>
      </w:r>
    </w:p>
    <w:p w:rsidR="00F5191A" w:rsidRPr="00F5191A" w:rsidRDefault="00F5191A" w:rsidP="00F5191A">
      <w:pPr>
        <w:jc w:val="both"/>
        <w:rPr>
          <w:sz w:val="28"/>
          <w:szCs w:val="28"/>
          <w:lang w:val="uk-UA"/>
        </w:rPr>
      </w:pPr>
      <w:r w:rsidRPr="00F5191A">
        <w:rPr>
          <w:sz w:val="28"/>
          <w:szCs w:val="28"/>
          <w:lang w:val="uk-UA"/>
        </w:rPr>
        <w:t>землеустрою щодо відведення земельної ділянки у власність територіальної громади міста Зеленодольська для будівництва</w:t>
      </w:r>
      <w:r w:rsidRPr="00F5191A">
        <w:rPr>
          <w:b/>
          <w:i/>
          <w:sz w:val="28"/>
          <w:szCs w:val="28"/>
          <w:lang w:val="uk-UA"/>
        </w:rPr>
        <w:t xml:space="preserve"> </w:t>
      </w:r>
      <w:r w:rsidRPr="00F5191A">
        <w:rPr>
          <w:sz w:val="28"/>
          <w:szCs w:val="28"/>
          <w:lang w:val="uk-UA"/>
        </w:rPr>
        <w:t xml:space="preserve">бетонного майданчику для збирання твердих побутових відходів за адресою: майданчик №38 по </w:t>
      </w:r>
    </w:p>
    <w:p w:rsidR="00F5191A" w:rsidRPr="00F5191A" w:rsidRDefault="00F5191A" w:rsidP="00F5191A">
      <w:pPr>
        <w:jc w:val="both"/>
        <w:rPr>
          <w:sz w:val="26"/>
          <w:szCs w:val="26"/>
          <w:lang w:val="uk-UA"/>
        </w:rPr>
      </w:pPr>
      <w:r w:rsidRPr="00F5191A">
        <w:rPr>
          <w:sz w:val="28"/>
          <w:szCs w:val="28"/>
          <w:lang w:val="uk-UA"/>
        </w:rPr>
        <w:t xml:space="preserve">вул. Паркова (згідно схеми розміщення)   </w:t>
      </w:r>
      <w:r w:rsidRPr="00F5191A">
        <w:rPr>
          <w:sz w:val="26"/>
          <w:szCs w:val="26"/>
          <w:lang w:val="uk-UA"/>
        </w:rPr>
        <w:t xml:space="preserve">в м. </w:t>
      </w:r>
      <w:r w:rsidRPr="00F5191A">
        <w:rPr>
          <w:sz w:val="28"/>
          <w:szCs w:val="28"/>
          <w:lang w:val="uk-UA"/>
        </w:rPr>
        <w:t>Зеленодольську</w:t>
      </w:r>
      <w:r w:rsidRPr="00F5191A">
        <w:rPr>
          <w:sz w:val="26"/>
          <w:szCs w:val="26"/>
          <w:lang w:val="uk-UA"/>
        </w:rPr>
        <w:t xml:space="preserve"> </w:t>
      </w:r>
      <w:r w:rsidRPr="00F5191A">
        <w:rPr>
          <w:sz w:val="28"/>
          <w:szCs w:val="28"/>
          <w:lang w:val="uk-UA"/>
        </w:rPr>
        <w:t>Апостолівського району  Дніпропетровської області, за рахунок земель - землі запасу,  орієнтовною площею 0,0050 га.</w:t>
      </w:r>
    </w:p>
    <w:p w:rsidR="00F5191A" w:rsidRPr="00F5191A" w:rsidRDefault="00F5191A" w:rsidP="00586977">
      <w:pPr>
        <w:numPr>
          <w:ilvl w:val="0"/>
          <w:numId w:val="50"/>
        </w:numPr>
        <w:jc w:val="both"/>
        <w:rPr>
          <w:sz w:val="28"/>
          <w:szCs w:val="28"/>
          <w:lang w:val="uk-UA"/>
        </w:rPr>
      </w:pPr>
      <w:r w:rsidRPr="00F5191A">
        <w:rPr>
          <w:sz w:val="28"/>
          <w:szCs w:val="28"/>
          <w:lang w:val="uk-UA"/>
        </w:rPr>
        <w:t>Зеленодольській міській раді укласти договір із спеціалізованою</w:t>
      </w:r>
    </w:p>
    <w:p w:rsidR="00F5191A" w:rsidRPr="00F5191A" w:rsidRDefault="00F5191A" w:rsidP="00F5191A">
      <w:pPr>
        <w:jc w:val="both"/>
        <w:rPr>
          <w:sz w:val="28"/>
          <w:szCs w:val="28"/>
          <w:lang w:val="uk-UA"/>
        </w:rPr>
      </w:pPr>
      <w:r w:rsidRPr="00F5191A">
        <w:rPr>
          <w:sz w:val="28"/>
          <w:szCs w:val="28"/>
          <w:lang w:val="uk-UA"/>
        </w:rPr>
        <w:t xml:space="preserve"> проектною організацією на розробку проекту землеустрою, щодо відведення земельної ділянки у  власність територіальної громади міста</w:t>
      </w:r>
      <w:r w:rsidRPr="00F5191A">
        <w:rPr>
          <w:b/>
          <w:i/>
          <w:sz w:val="28"/>
          <w:szCs w:val="28"/>
          <w:lang w:val="uk-UA"/>
        </w:rPr>
        <w:t xml:space="preserve"> </w:t>
      </w:r>
      <w:r w:rsidRPr="00F5191A">
        <w:rPr>
          <w:sz w:val="28"/>
          <w:szCs w:val="28"/>
          <w:lang w:val="uk-UA"/>
        </w:rPr>
        <w:t>Зеленодольська для будівництва</w:t>
      </w:r>
      <w:r w:rsidRPr="00F5191A">
        <w:rPr>
          <w:b/>
          <w:i/>
          <w:sz w:val="28"/>
          <w:szCs w:val="28"/>
          <w:lang w:val="uk-UA"/>
        </w:rPr>
        <w:t xml:space="preserve"> </w:t>
      </w:r>
      <w:r w:rsidRPr="00F5191A">
        <w:rPr>
          <w:sz w:val="28"/>
          <w:szCs w:val="28"/>
          <w:lang w:val="uk-UA"/>
        </w:rPr>
        <w:t xml:space="preserve">бетонного майданчика для збирання твердих побутових відходів за адресою: майданчик №38 по вул. Паркова (згідно схеми </w:t>
      </w:r>
      <w:r w:rsidRPr="00F5191A">
        <w:rPr>
          <w:sz w:val="28"/>
          <w:szCs w:val="28"/>
          <w:lang w:val="uk-UA"/>
        </w:rPr>
        <w:lastRenderedPageBreak/>
        <w:t>розміщення)  в м. Зеленодольську Апостолівського району Дніпропетровської області та затвердити розроблений проект рішенням Зеленодольської міської ради.</w:t>
      </w:r>
    </w:p>
    <w:p w:rsidR="00F5191A" w:rsidRPr="00F5191A" w:rsidRDefault="00F5191A" w:rsidP="00586977">
      <w:pPr>
        <w:numPr>
          <w:ilvl w:val="0"/>
          <w:numId w:val="50"/>
        </w:numPr>
        <w:jc w:val="both"/>
        <w:rPr>
          <w:sz w:val="28"/>
          <w:szCs w:val="28"/>
          <w:lang w:val="uk-UA"/>
        </w:rPr>
      </w:pPr>
      <w:r w:rsidRPr="00F5191A">
        <w:rPr>
          <w:sz w:val="28"/>
          <w:szCs w:val="28"/>
        </w:rPr>
        <w:t>Контроль</w:t>
      </w:r>
      <w:r w:rsidRPr="00F5191A">
        <w:rPr>
          <w:sz w:val="28"/>
          <w:szCs w:val="28"/>
          <w:lang w:val="uk-UA"/>
        </w:rPr>
        <w:t xml:space="preserve"> за виконанням рішення покласти на постійну комісію</w:t>
      </w:r>
    </w:p>
    <w:p w:rsidR="00F5191A" w:rsidRPr="00F5191A" w:rsidRDefault="00F5191A" w:rsidP="00F5191A">
      <w:pPr>
        <w:jc w:val="both"/>
        <w:rPr>
          <w:sz w:val="28"/>
          <w:szCs w:val="28"/>
          <w:lang w:val="uk-UA"/>
        </w:rPr>
      </w:pPr>
      <w:r w:rsidRPr="00F5191A">
        <w:rPr>
          <w:sz w:val="28"/>
          <w:szCs w:val="28"/>
          <w:lang w:val="uk-UA"/>
        </w:rPr>
        <w:t xml:space="preserve">Зеленодольської міської ради з питань регулювання земельних відносин та </w:t>
      </w:r>
    </w:p>
    <w:p w:rsidR="00F5191A" w:rsidRPr="00F5191A" w:rsidRDefault="00F5191A" w:rsidP="00F5191A">
      <w:pPr>
        <w:jc w:val="both"/>
        <w:rPr>
          <w:sz w:val="28"/>
          <w:szCs w:val="28"/>
          <w:lang w:val="uk-UA"/>
        </w:rPr>
      </w:pPr>
      <w:r w:rsidRPr="00F5191A">
        <w:rPr>
          <w:sz w:val="28"/>
          <w:szCs w:val="28"/>
          <w:lang w:val="uk-UA"/>
        </w:rPr>
        <w:t>охорони навколишнього середовища.</w:t>
      </w:r>
    </w:p>
    <w:p w:rsidR="00F5191A" w:rsidRPr="00F5191A" w:rsidRDefault="00F5191A" w:rsidP="00F5191A">
      <w:pPr>
        <w:rPr>
          <w:b/>
          <w:sz w:val="26"/>
          <w:szCs w:val="26"/>
          <w:lang w:val="uk-UA"/>
        </w:rPr>
      </w:pPr>
    </w:p>
    <w:p w:rsidR="00F5191A" w:rsidRPr="00F5191A" w:rsidRDefault="00F5191A" w:rsidP="00F5191A">
      <w:pPr>
        <w:jc w:val="both"/>
        <w:rPr>
          <w:b/>
          <w:sz w:val="28"/>
          <w:szCs w:val="28"/>
          <w:lang w:val="uk-UA"/>
        </w:rPr>
      </w:pPr>
      <w:r w:rsidRPr="00F5191A">
        <w:rPr>
          <w:b/>
          <w:sz w:val="28"/>
          <w:szCs w:val="28"/>
          <w:lang w:val="uk-UA"/>
        </w:rPr>
        <w:t>Міський голова                                                                       В. А. Качан</w:t>
      </w:r>
    </w:p>
    <w:p w:rsidR="00F5191A" w:rsidRPr="00F5191A" w:rsidRDefault="00F5191A" w:rsidP="00F5191A">
      <w:pPr>
        <w:keepNext/>
        <w:jc w:val="center"/>
        <w:outlineLvl w:val="0"/>
        <w:rPr>
          <w:b/>
          <w:sz w:val="28"/>
          <w:szCs w:val="28"/>
          <w:lang w:val="uk-UA"/>
        </w:rPr>
      </w:pPr>
      <w:r w:rsidRPr="00F5191A">
        <w:rPr>
          <w:b/>
          <w:sz w:val="28"/>
          <w:szCs w:val="28"/>
          <w:lang w:val="uk-UA"/>
        </w:rPr>
        <w:t>Р І Ш Е Н Н Я</w:t>
      </w:r>
    </w:p>
    <w:p w:rsidR="00F5191A" w:rsidRPr="00F5191A" w:rsidRDefault="00F5191A" w:rsidP="00F5191A">
      <w:pPr>
        <w:jc w:val="center"/>
        <w:rPr>
          <w:sz w:val="28"/>
          <w:szCs w:val="28"/>
          <w:lang w:val="uk-UA"/>
        </w:rPr>
      </w:pPr>
      <w:r w:rsidRPr="00F5191A">
        <w:rPr>
          <w:sz w:val="28"/>
          <w:szCs w:val="28"/>
        </w:rPr>
        <w:t>Зеленодольської</w:t>
      </w:r>
      <w:r w:rsidRPr="00F5191A">
        <w:rPr>
          <w:sz w:val="28"/>
          <w:szCs w:val="28"/>
          <w:lang w:val="uk-UA"/>
        </w:rPr>
        <w:t xml:space="preserve"> міської</w:t>
      </w:r>
      <w:r w:rsidRPr="00F5191A">
        <w:rPr>
          <w:sz w:val="28"/>
          <w:szCs w:val="28"/>
        </w:rPr>
        <w:t xml:space="preserve"> ради</w:t>
      </w:r>
    </w:p>
    <w:p w:rsidR="00F5191A" w:rsidRPr="00F5191A" w:rsidRDefault="00F5191A" w:rsidP="00F5191A">
      <w:pPr>
        <w:jc w:val="center"/>
        <w:rPr>
          <w:sz w:val="28"/>
          <w:szCs w:val="28"/>
          <w:lang w:val="uk-UA"/>
        </w:rPr>
      </w:pPr>
      <w:r w:rsidRPr="00F5191A">
        <w:rPr>
          <w:sz w:val="28"/>
          <w:szCs w:val="28"/>
          <w:lang w:val="uk-UA"/>
        </w:rPr>
        <w:t xml:space="preserve">78 сесії </w:t>
      </w:r>
      <w:r w:rsidRPr="00F5191A">
        <w:rPr>
          <w:sz w:val="28"/>
          <w:szCs w:val="28"/>
          <w:lang w:val="en-US"/>
        </w:rPr>
        <w:t>V</w:t>
      </w:r>
      <w:r w:rsidRPr="00F5191A">
        <w:rPr>
          <w:sz w:val="28"/>
          <w:szCs w:val="28"/>
          <w:lang w:val="uk-UA"/>
        </w:rPr>
        <w:t>І скликання</w:t>
      </w:r>
    </w:p>
    <w:p w:rsidR="00F5191A" w:rsidRPr="00F5191A" w:rsidRDefault="00F5191A" w:rsidP="00F5191A">
      <w:pPr>
        <w:jc w:val="center"/>
        <w:rPr>
          <w:b/>
          <w:sz w:val="28"/>
          <w:szCs w:val="28"/>
          <w:lang w:val="uk-UA"/>
        </w:rPr>
      </w:pPr>
    </w:p>
    <w:p w:rsidR="00F5191A" w:rsidRPr="00F5191A" w:rsidRDefault="00F5191A" w:rsidP="00F5191A">
      <w:pPr>
        <w:rPr>
          <w:sz w:val="28"/>
          <w:szCs w:val="28"/>
          <w:lang w:val="uk-UA"/>
        </w:rPr>
      </w:pPr>
      <w:r w:rsidRPr="00F5191A">
        <w:rPr>
          <w:sz w:val="28"/>
          <w:szCs w:val="28"/>
          <w:lang w:val="uk-UA"/>
        </w:rPr>
        <w:t>21 жовтня   2015 року                                                                          № 1109/38</w:t>
      </w:r>
    </w:p>
    <w:p w:rsidR="00F5191A" w:rsidRPr="00F5191A" w:rsidRDefault="00F5191A" w:rsidP="00F5191A">
      <w:pPr>
        <w:rPr>
          <w:sz w:val="28"/>
          <w:szCs w:val="28"/>
          <w:lang w:val="uk-UA"/>
        </w:rPr>
      </w:pPr>
    </w:p>
    <w:p w:rsidR="00F5191A" w:rsidRPr="00F5191A" w:rsidRDefault="00F5191A" w:rsidP="00F5191A">
      <w:pPr>
        <w:rPr>
          <w:sz w:val="28"/>
          <w:szCs w:val="28"/>
          <w:lang w:val="uk-UA"/>
        </w:rPr>
      </w:pPr>
    </w:p>
    <w:p w:rsidR="00F5191A" w:rsidRPr="00F5191A" w:rsidRDefault="00F5191A" w:rsidP="00F5191A">
      <w:pPr>
        <w:jc w:val="both"/>
        <w:rPr>
          <w:b/>
          <w:i/>
          <w:sz w:val="28"/>
          <w:szCs w:val="28"/>
          <w:lang w:val="uk-UA"/>
        </w:rPr>
      </w:pPr>
      <w:r w:rsidRPr="00F5191A">
        <w:rPr>
          <w:b/>
          <w:i/>
          <w:sz w:val="28"/>
          <w:szCs w:val="28"/>
          <w:lang w:val="uk-UA"/>
        </w:rPr>
        <w:t>Про надання дозволу Зеленодольській міській раді Апостолівського району</w:t>
      </w:r>
    </w:p>
    <w:p w:rsidR="00F5191A" w:rsidRPr="00F5191A" w:rsidRDefault="00F5191A" w:rsidP="00F5191A">
      <w:pPr>
        <w:jc w:val="both"/>
        <w:rPr>
          <w:b/>
          <w:i/>
          <w:sz w:val="28"/>
          <w:szCs w:val="28"/>
          <w:lang w:val="uk-UA"/>
        </w:rPr>
      </w:pPr>
      <w:r w:rsidRPr="00F5191A">
        <w:rPr>
          <w:b/>
          <w:i/>
          <w:sz w:val="28"/>
          <w:szCs w:val="28"/>
          <w:lang w:val="uk-UA"/>
        </w:rPr>
        <w:t xml:space="preserve">Дніпропетровської області на розробку проекту землеустрою щодо відведення земельної ділянки у власність територіальної громади міста Зеленодольська для будівництва бетонного майданчику для збирання твердих побутових відходів </w:t>
      </w:r>
    </w:p>
    <w:p w:rsidR="00F5191A" w:rsidRPr="00F5191A" w:rsidRDefault="00F5191A" w:rsidP="00F5191A">
      <w:pPr>
        <w:jc w:val="both"/>
        <w:rPr>
          <w:sz w:val="28"/>
          <w:szCs w:val="28"/>
          <w:lang w:val="uk-UA"/>
        </w:rPr>
      </w:pPr>
    </w:p>
    <w:p w:rsidR="00F5191A" w:rsidRPr="00F5191A" w:rsidRDefault="00F5191A" w:rsidP="00F5191A">
      <w:pPr>
        <w:jc w:val="both"/>
        <w:rPr>
          <w:sz w:val="28"/>
          <w:szCs w:val="28"/>
          <w:lang w:val="uk-UA"/>
        </w:rPr>
      </w:pPr>
    </w:p>
    <w:p w:rsidR="00F5191A" w:rsidRPr="00F5191A" w:rsidRDefault="00F5191A" w:rsidP="00F5191A">
      <w:pPr>
        <w:jc w:val="both"/>
        <w:rPr>
          <w:sz w:val="28"/>
          <w:szCs w:val="28"/>
          <w:lang w:val="uk-UA"/>
        </w:rPr>
      </w:pPr>
      <w:r w:rsidRPr="00F5191A">
        <w:rPr>
          <w:sz w:val="28"/>
          <w:szCs w:val="28"/>
          <w:lang w:val="uk-UA"/>
        </w:rPr>
        <w:t xml:space="preserve">       У зв’язку із необхідністю забезпечення потреб населення міста Зеленодольська у збиранні твердих побутових відходів, керуючись Земельним кодексом України, Законом України «Про державний земельний кадастр» № 3631-</w:t>
      </w:r>
      <w:r w:rsidRPr="00F5191A">
        <w:rPr>
          <w:sz w:val="28"/>
          <w:szCs w:val="28"/>
          <w:lang w:val="en-US"/>
        </w:rPr>
        <w:t>VI</w:t>
      </w:r>
      <w:r w:rsidRPr="00F5191A">
        <w:rPr>
          <w:sz w:val="28"/>
          <w:szCs w:val="28"/>
          <w:lang w:val="uk-UA"/>
        </w:rPr>
        <w:t xml:space="preserve"> від 07.07.2012 року, «Про регулювання містобудівної діяльності» Зеленодольська міська рада</w:t>
      </w:r>
    </w:p>
    <w:p w:rsidR="00F5191A" w:rsidRPr="00F5191A" w:rsidRDefault="00F5191A" w:rsidP="00F5191A">
      <w:pPr>
        <w:jc w:val="both"/>
        <w:rPr>
          <w:b/>
          <w:sz w:val="28"/>
          <w:szCs w:val="28"/>
          <w:lang w:val="uk-UA"/>
        </w:rPr>
      </w:pPr>
      <w:r w:rsidRPr="00F5191A">
        <w:rPr>
          <w:sz w:val="28"/>
          <w:szCs w:val="28"/>
          <w:lang w:val="uk-UA"/>
        </w:rPr>
        <w:t xml:space="preserve">                                              </w:t>
      </w:r>
      <w:r w:rsidRPr="00F5191A">
        <w:rPr>
          <w:b/>
          <w:sz w:val="28"/>
          <w:szCs w:val="28"/>
          <w:lang w:val="uk-UA"/>
        </w:rPr>
        <w:t>В И Р І Ш И Л А :</w:t>
      </w:r>
    </w:p>
    <w:p w:rsidR="00F5191A" w:rsidRPr="00F5191A" w:rsidRDefault="00F5191A" w:rsidP="00586977">
      <w:pPr>
        <w:numPr>
          <w:ilvl w:val="0"/>
          <w:numId w:val="51"/>
        </w:numPr>
        <w:jc w:val="both"/>
        <w:rPr>
          <w:sz w:val="28"/>
          <w:szCs w:val="28"/>
          <w:lang w:val="uk-UA"/>
        </w:rPr>
      </w:pPr>
      <w:r w:rsidRPr="00F5191A">
        <w:rPr>
          <w:sz w:val="28"/>
          <w:szCs w:val="28"/>
          <w:lang w:val="uk-UA"/>
        </w:rPr>
        <w:t>Надати дозвіл Зеленодольській міській раді на розроблення проекту</w:t>
      </w:r>
    </w:p>
    <w:p w:rsidR="00F5191A" w:rsidRPr="00F5191A" w:rsidRDefault="00F5191A" w:rsidP="00F5191A">
      <w:pPr>
        <w:jc w:val="both"/>
        <w:rPr>
          <w:sz w:val="26"/>
          <w:szCs w:val="26"/>
          <w:lang w:val="uk-UA"/>
        </w:rPr>
      </w:pPr>
      <w:r w:rsidRPr="00F5191A">
        <w:rPr>
          <w:sz w:val="28"/>
          <w:szCs w:val="28"/>
          <w:lang w:val="uk-UA"/>
        </w:rPr>
        <w:t>землеустрою щодо відведення земельної ділянки у власність територіальної громади міста Зеленодольська для будівництва</w:t>
      </w:r>
      <w:r w:rsidRPr="00F5191A">
        <w:rPr>
          <w:b/>
          <w:i/>
          <w:sz w:val="28"/>
          <w:szCs w:val="28"/>
          <w:lang w:val="uk-UA"/>
        </w:rPr>
        <w:t xml:space="preserve"> </w:t>
      </w:r>
      <w:r w:rsidRPr="00F5191A">
        <w:rPr>
          <w:sz w:val="28"/>
          <w:szCs w:val="28"/>
          <w:lang w:val="uk-UA"/>
        </w:rPr>
        <w:t xml:space="preserve">бетонного майданчику для збирання твердих побутових відходів за адресою: майданчик №39 (згідно схеми розміщення)   </w:t>
      </w:r>
      <w:r w:rsidRPr="00F5191A">
        <w:rPr>
          <w:sz w:val="26"/>
          <w:szCs w:val="26"/>
          <w:lang w:val="uk-UA"/>
        </w:rPr>
        <w:t xml:space="preserve">в м. </w:t>
      </w:r>
      <w:r w:rsidRPr="00F5191A">
        <w:rPr>
          <w:sz w:val="28"/>
          <w:szCs w:val="28"/>
          <w:lang w:val="uk-UA"/>
        </w:rPr>
        <w:t>Зеленодольську</w:t>
      </w:r>
      <w:r w:rsidRPr="00F5191A">
        <w:rPr>
          <w:sz w:val="26"/>
          <w:szCs w:val="26"/>
          <w:lang w:val="uk-UA"/>
        </w:rPr>
        <w:t xml:space="preserve"> </w:t>
      </w:r>
      <w:r w:rsidRPr="00F5191A">
        <w:rPr>
          <w:sz w:val="28"/>
          <w:szCs w:val="28"/>
          <w:lang w:val="uk-UA"/>
        </w:rPr>
        <w:t>Апостолівського району  Дніпропетровської області, за рахунок земель - землі запасу,  орієнтовною площею 0,0050 га.</w:t>
      </w:r>
    </w:p>
    <w:p w:rsidR="00F5191A" w:rsidRPr="00F5191A" w:rsidRDefault="00F5191A" w:rsidP="00586977">
      <w:pPr>
        <w:numPr>
          <w:ilvl w:val="0"/>
          <w:numId w:val="51"/>
        </w:numPr>
        <w:jc w:val="both"/>
        <w:rPr>
          <w:sz w:val="28"/>
          <w:szCs w:val="28"/>
          <w:lang w:val="uk-UA"/>
        </w:rPr>
      </w:pPr>
      <w:r w:rsidRPr="00F5191A">
        <w:rPr>
          <w:sz w:val="28"/>
          <w:szCs w:val="28"/>
          <w:lang w:val="uk-UA"/>
        </w:rPr>
        <w:t>Зеленодольській міській раді укласти договір із спеціалізованою</w:t>
      </w:r>
    </w:p>
    <w:p w:rsidR="00F5191A" w:rsidRPr="00F5191A" w:rsidRDefault="00F5191A" w:rsidP="00F5191A">
      <w:pPr>
        <w:jc w:val="both"/>
        <w:rPr>
          <w:sz w:val="28"/>
          <w:szCs w:val="28"/>
          <w:lang w:val="uk-UA"/>
        </w:rPr>
      </w:pPr>
      <w:r w:rsidRPr="00F5191A">
        <w:rPr>
          <w:sz w:val="28"/>
          <w:szCs w:val="28"/>
          <w:lang w:val="uk-UA"/>
        </w:rPr>
        <w:t xml:space="preserve"> проектною організацією на розробку проекту землеустрою, щодо відведення земельної ділянки у  власність територіальної громади міста</w:t>
      </w:r>
      <w:r w:rsidRPr="00F5191A">
        <w:rPr>
          <w:b/>
          <w:i/>
          <w:sz w:val="28"/>
          <w:szCs w:val="28"/>
          <w:lang w:val="uk-UA"/>
        </w:rPr>
        <w:t xml:space="preserve"> </w:t>
      </w:r>
      <w:r w:rsidRPr="00F5191A">
        <w:rPr>
          <w:sz w:val="28"/>
          <w:szCs w:val="28"/>
          <w:lang w:val="uk-UA"/>
        </w:rPr>
        <w:t>Зеленодольська для будівництва</w:t>
      </w:r>
      <w:r w:rsidRPr="00F5191A">
        <w:rPr>
          <w:b/>
          <w:i/>
          <w:sz w:val="28"/>
          <w:szCs w:val="28"/>
          <w:lang w:val="uk-UA"/>
        </w:rPr>
        <w:t xml:space="preserve"> </w:t>
      </w:r>
      <w:r w:rsidRPr="00F5191A">
        <w:rPr>
          <w:sz w:val="28"/>
          <w:szCs w:val="28"/>
          <w:lang w:val="uk-UA"/>
        </w:rPr>
        <w:t xml:space="preserve">бетонного майданчика для збирання твердих побутових відходів за адресою: майданчик №39 (згідно схеми розміщення)  в </w:t>
      </w:r>
    </w:p>
    <w:p w:rsidR="00F5191A" w:rsidRPr="00F5191A" w:rsidRDefault="00F5191A" w:rsidP="00F5191A">
      <w:pPr>
        <w:jc w:val="both"/>
        <w:rPr>
          <w:sz w:val="28"/>
          <w:szCs w:val="28"/>
          <w:lang w:val="uk-UA"/>
        </w:rPr>
      </w:pPr>
      <w:r w:rsidRPr="00F5191A">
        <w:rPr>
          <w:sz w:val="28"/>
          <w:szCs w:val="28"/>
          <w:lang w:val="uk-UA"/>
        </w:rPr>
        <w:t>м. Зеленодольську Апостолівського району Дніпропетровської області та затвердити розроблений проект рішенням Зеленодольської міської ради.</w:t>
      </w:r>
    </w:p>
    <w:p w:rsidR="00F5191A" w:rsidRPr="00F5191A" w:rsidRDefault="00F5191A" w:rsidP="00586977">
      <w:pPr>
        <w:numPr>
          <w:ilvl w:val="0"/>
          <w:numId w:val="51"/>
        </w:numPr>
        <w:jc w:val="both"/>
        <w:rPr>
          <w:sz w:val="28"/>
          <w:szCs w:val="28"/>
          <w:lang w:val="uk-UA"/>
        </w:rPr>
      </w:pPr>
      <w:r w:rsidRPr="00F5191A">
        <w:rPr>
          <w:sz w:val="28"/>
          <w:szCs w:val="28"/>
        </w:rPr>
        <w:t>Контроль</w:t>
      </w:r>
      <w:r w:rsidRPr="00F5191A">
        <w:rPr>
          <w:sz w:val="28"/>
          <w:szCs w:val="28"/>
          <w:lang w:val="uk-UA"/>
        </w:rPr>
        <w:t xml:space="preserve"> за виконанням рішення покласти на постійну комісію</w:t>
      </w:r>
    </w:p>
    <w:p w:rsidR="00F5191A" w:rsidRPr="00F5191A" w:rsidRDefault="00F5191A" w:rsidP="00F5191A">
      <w:pPr>
        <w:jc w:val="both"/>
        <w:rPr>
          <w:sz w:val="28"/>
          <w:szCs w:val="28"/>
          <w:lang w:val="uk-UA"/>
        </w:rPr>
      </w:pPr>
      <w:r w:rsidRPr="00F5191A">
        <w:rPr>
          <w:sz w:val="28"/>
          <w:szCs w:val="28"/>
          <w:lang w:val="uk-UA"/>
        </w:rPr>
        <w:t xml:space="preserve">Зеленодольської міської ради з питань регулювання земельних відносин та </w:t>
      </w:r>
    </w:p>
    <w:p w:rsidR="00F5191A" w:rsidRPr="00F5191A" w:rsidRDefault="00F5191A" w:rsidP="00F5191A">
      <w:pPr>
        <w:jc w:val="both"/>
        <w:rPr>
          <w:sz w:val="28"/>
          <w:szCs w:val="28"/>
          <w:lang w:val="uk-UA"/>
        </w:rPr>
      </w:pPr>
      <w:r w:rsidRPr="00F5191A">
        <w:rPr>
          <w:sz w:val="28"/>
          <w:szCs w:val="28"/>
          <w:lang w:val="uk-UA"/>
        </w:rPr>
        <w:t>охорони навколишнього середовища.</w:t>
      </w:r>
    </w:p>
    <w:p w:rsidR="00F5191A" w:rsidRPr="00F5191A" w:rsidRDefault="00F5191A" w:rsidP="00F5191A">
      <w:pPr>
        <w:rPr>
          <w:b/>
          <w:sz w:val="26"/>
          <w:szCs w:val="26"/>
          <w:lang w:val="uk-UA"/>
        </w:rPr>
      </w:pPr>
    </w:p>
    <w:p w:rsidR="00F5191A" w:rsidRPr="00F5191A" w:rsidRDefault="00F5191A" w:rsidP="00F5191A">
      <w:pPr>
        <w:jc w:val="both"/>
        <w:rPr>
          <w:b/>
          <w:sz w:val="28"/>
          <w:szCs w:val="28"/>
          <w:lang w:val="uk-UA"/>
        </w:rPr>
      </w:pPr>
      <w:r w:rsidRPr="00F5191A">
        <w:rPr>
          <w:b/>
          <w:sz w:val="28"/>
          <w:szCs w:val="28"/>
          <w:lang w:val="uk-UA"/>
        </w:rPr>
        <w:lastRenderedPageBreak/>
        <w:t>Міський голова                                                                       В. А. Качан</w:t>
      </w:r>
    </w:p>
    <w:p w:rsidR="00F5191A" w:rsidRPr="00F5191A" w:rsidRDefault="00F5191A" w:rsidP="00F5191A">
      <w:pPr>
        <w:keepNext/>
        <w:jc w:val="center"/>
        <w:outlineLvl w:val="0"/>
        <w:rPr>
          <w:b/>
          <w:sz w:val="28"/>
          <w:szCs w:val="28"/>
          <w:lang w:val="uk-UA"/>
        </w:rPr>
      </w:pPr>
      <w:r w:rsidRPr="00F5191A">
        <w:rPr>
          <w:b/>
          <w:sz w:val="28"/>
          <w:szCs w:val="28"/>
          <w:lang w:val="uk-UA"/>
        </w:rPr>
        <w:t>Р І Ш Е Н Н Я</w:t>
      </w:r>
    </w:p>
    <w:p w:rsidR="00F5191A" w:rsidRPr="00F5191A" w:rsidRDefault="00F5191A" w:rsidP="00F5191A">
      <w:pPr>
        <w:jc w:val="center"/>
        <w:rPr>
          <w:sz w:val="28"/>
          <w:szCs w:val="28"/>
          <w:lang w:val="uk-UA"/>
        </w:rPr>
      </w:pPr>
      <w:r w:rsidRPr="00F5191A">
        <w:rPr>
          <w:sz w:val="28"/>
          <w:szCs w:val="28"/>
        </w:rPr>
        <w:t>Зеленодольської</w:t>
      </w:r>
      <w:r w:rsidRPr="00F5191A">
        <w:rPr>
          <w:sz w:val="28"/>
          <w:szCs w:val="28"/>
          <w:lang w:val="uk-UA"/>
        </w:rPr>
        <w:t xml:space="preserve"> міської</w:t>
      </w:r>
      <w:r w:rsidRPr="00F5191A">
        <w:rPr>
          <w:sz w:val="28"/>
          <w:szCs w:val="28"/>
        </w:rPr>
        <w:t xml:space="preserve"> ради</w:t>
      </w:r>
    </w:p>
    <w:p w:rsidR="00F5191A" w:rsidRPr="00F5191A" w:rsidRDefault="00F5191A" w:rsidP="00F5191A">
      <w:pPr>
        <w:jc w:val="center"/>
        <w:rPr>
          <w:sz w:val="28"/>
          <w:szCs w:val="28"/>
          <w:lang w:val="uk-UA"/>
        </w:rPr>
      </w:pPr>
      <w:r w:rsidRPr="00F5191A">
        <w:rPr>
          <w:sz w:val="28"/>
          <w:szCs w:val="28"/>
          <w:lang w:val="uk-UA"/>
        </w:rPr>
        <w:t xml:space="preserve">78 сесії </w:t>
      </w:r>
      <w:r w:rsidRPr="00F5191A">
        <w:rPr>
          <w:sz w:val="28"/>
          <w:szCs w:val="28"/>
          <w:lang w:val="en-US"/>
        </w:rPr>
        <w:t>V</w:t>
      </w:r>
      <w:r w:rsidRPr="00F5191A">
        <w:rPr>
          <w:sz w:val="28"/>
          <w:szCs w:val="28"/>
          <w:lang w:val="uk-UA"/>
        </w:rPr>
        <w:t>І скликання</w:t>
      </w:r>
    </w:p>
    <w:p w:rsidR="00F5191A" w:rsidRPr="00F5191A" w:rsidRDefault="00F5191A" w:rsidP="00F5191A">
      <w:pPr>
        <w:jc w:val="center"/>
        <w:rPr>
          <w:b/>
          <w:sz w:val="28"/>
          <w:szCs w:val="28"/>
          <w:lang w:val="uk-UA"/>
        </w:rPr>
      </w:pPr>
    </w:p>
    <w:p w:rsidR="00F5191A" w:rsidRPr="00F5191A" w:rsidRDefault="00F5191A" w:rsidP="00F5191A">
      <w:pPr>
        <w:rPr>
          <w:sz w:val="28"/>
          <w:szCs w:val="28"/>
          <w:lang w:val="uk-UA"/>
        </w:rPr>
      </w:pPr>
      <w:r w:rsidRPr="00F5191A">
        <w:rPr>
          <w:sz w:val="28"/>
          <w:szCs w:val="28"/>
          <w:lang w:val="uk-UA"/>
        </w:rPr>
        <w:t>21 жовтня   2015 року                                                                          № 1109/39</w:t>
      </w:r>
    </w:p>
    <w:p w:rsidR="00F5191A" w:rsidRPr="00F5191A" w:rsidRDefault="00F5191A" w:rsidP="00F5191A">
      <w:pPr>
        <w:rPr>
          <w:sz w:val="28"/>
          <w:szCs w:val="28"/>
          <w:lang w:val="uk-UA"/>
        </w:rPr>
      </w:pPr>
    </w:p>
    <w:p w:rsidR="00F5191A" w:rsidRPr="00F5191A" w:rsidRDefault="00F5191A" w:rsidP="00F5191A">
      <w:pPr>
        <w:jc w:val="both"/>
        <w:rPr>
          <w:b/>
          <w:i/>
          <w:sz w:val="28"/>
          <w:szCs w:val="28"/>
          <w:lang w:val="uk-UA"/>
        </w:rPr>
      </w:pPr>
      <w:r w:rsidRPr="00F5191A">
        <w:rPr>
          <w:b/>
          <w:i/>
          <w:sz w:val="28"/>
          <w:szCs w:val="28"/>
          <w:lang w:val="uk-UA"/>
        </w:rPr>
        <w:t>Про надання дозволу Зеленодольській міській раді Апостолівського району</w:t>
      </w:r>
    </w:p>
    <w:p w:rsidR="00F5191A" w:rsidRPr="00F5191A" w:rsidRDefault="00F5191A" w:rsidP="00F5191A">
      <w:pPr>
        <w:jc w:val="both"/>
        <w:rPr>
          <w:b/>
          <w:i/>
          <w:sz w:val="28"/>
          <w:szCs w:val="28"/>
          <w:lang w:val="uk-UA"/>
        </w:rPr>
      </w:pPr>
      <w:r w:rsidRPr="00F5191A">
        <w:rPr>
          <w:b/>
          <w:i/>
          <w:sz w:val="28"/>
          <w:szCs w:val="28"/>
          <w:lang w:val="uk-UA"/>
        </w:rPr>
        <w:t xml:space="preserve">Дніпропетровської області на розробку проекту землеустрою щодо відведення земельної ділянки у власність територіальної громади міста Зеленодольська для будівництва бетонного майданчику для збирання твердих побутових відходів </w:t>
      </w:r>
    </w:p>
    <w:p w:rsidR="00F5191A" w:rsidRPr="00F5191A" w:rsidRDefault="00F5191A" w:rsidP="00F5191A">
      <w:pPr>
        <w:jc w:val="both"/>
        <w:rPr>
          <w:sz w:val="28"/>
          <w:szCs w:val="28"/>
          <w:lang w:val="uk-UA"/>
        </w:rPr>
      </w:pPr>
    </w:p>
    <w:p w:rsidR="00F5191A" w:rsidRPr="00F5191A" w:rsidRDefault="00F5191A" w:rsidP="00F5191A">
      <w:pPr>
        <w:jc w:val="both"/>
        <w:rPr>
          <w:sz w:val="28"/>
          <w:szCs w:val="28"/>
          <w:lang w:val="uk-UA"/>
        </w:rPr>
      </w:pPr>
      <w:r w:rsidRPr="00F5191A">
        <w:rPr>
          <w:sz w:val="28"/>
          <w:szCs w:val="28"/>
          <w:lang w:val="uk-UA"/>
        </w:rPr>
        <w:t xml:space="preserve">       У зв’язку із необхідністю забезпечення потреб населення міста Зеленодольська у збиранні твердих побутових відходів, керуючись Земельним кодексом України, Законом України «Про державний земельний кадастр» № 3631-</w:t>
      </w:r>
      <w:r w:rsidRPr="00F5191A">
        <w:rPr>
          <w:sz w:val="28"/>
          <w:szCs w:val="28"/>
          <w:lang w:val="en-US"/>
        </w:rPr>
        <w:t>VI</w:t>
      </w:r>
      <w:r w:rsidRPr="00F5191A">
        <w:rPr>
          <w:sz w:val="28"/>
          <w:szCs w:val="28"/>
          <w:lang w:val="uk-UA"/>
        </w:rPr>
        <w:t xml:space="preserve"> від 07.07.2012 року, «Про регулювання містобудівної діяльності» Зеленодольська міська рада</w:t>
      </w:r>
    </w:p>
    <w:p w:rsidR="00F5191A" w:rsidRPr="00F5191A" w:rsidRDefault="00F5191A" w:rsidP="00F5191A">
      <w:pPr>
        <w:jc w:val="both"/>
        <w:rPr>
          <w:b/>
          <w:sz w:val="28"/>
          <w:szCs w:val="28"/>
          <w:lang w:val="uk-UA"/>
        </w:rPr>
      </w:pPr>
      <w:r w:rsidRPr="00F5191A">
        <w:rPr>
          <w:sz w:val="28"/>
          <w:szCs w:val="28"/>
          <w:lang w:val="uk-UA"/>
        </w:rPr>
        <w:t xml:space="preserve">                                              </w:t>
      </w:r>
      <w:r w:rsidRPr="00F5191A">
        <w:rPr>
          <w:b/>
          <w:sz w:val="28"/>
          <w:szCs w:val="28"/>
          <w:lang w:val="uk-UA"/>
        </w:rPr>
        <w:t>В И Р І Ш И Л А :</w:t>
      </w:r>
    </w:p>
    <w:p w:rsidR="00F5191A" w:rsidRPr="00F5191A" w:rsidRDefault="00F5191A" w:rsidP="00586977">
      <w:pPr>
        <w:numPr>
          <w:ilvl w:val="0"/>
          <w:numId w:val="52"/>
        </w:numPr>
        <w:jc w:val="both"/>
        <w:rPr>
          <w:sz w:val="28"/>
          <w:szCs w:val="28"/>
          <w:lang w:val="uk-UA"/>
        </w:rPr>
      </w:pPr>
      <w:r w:rsidRPr="00F5191A">
        <w:rPr>
          <w:sz w:val="28"/>
          <w:szCs w:val="28"/>
          <w:lang w:val="uk-UA"/>
        </w:rPr>
        <w:t>Надати дозвіл Зеленодольській міській раді на розроблення проекту</w:t>
      </w:r>
    </w:p>
    <w:p w:rsidR="00F5191A" w:rsidRPr="00F5191A" w:rsidRDefault="00F5191A" w:rsidP="00F5191A">
      <w:pPr>
        <w:jc w:val="both"/>
        <w:rPr>
          <w:sz w:val="28"/>
          <w:szCs w:val="28"/>
          <w:lang w:val="uk-UA"/>
        </w:rPr>
      </w:pPr>
      <w:r w:rsidRPr="00F5191A">
        <w:rPr>
          <w:sz w:val="28"/>
          <w:szCs w:val="28"/>
          <w:lang w:val="uk-UA"/>
        </w:rPr>
        <w:t>землеустрою щодо відведення земельної ділянки у власність територіальної громади міста Зеленодольська для будівництва</w:t>
      </w:r>
      <w:r w:rsidRPr="00F5191A">
        <w:rPr>
          <w:b/>
          <w:i/>
          <w:sz w:val="28"/>
          <w:szCs w:val="28"/>
          <w:lang w:val="uk-UA"/>
        </w:rPr>
        <w:t xml:space="preserve"> </w:t>
      </w:r>
      <w:r w:rsidRPr="00F5191A">
        <w:rPr>
          <w:sz w:val="28"/>
          <w:szCs w:val="28"/>
          <w:lang w:val="uk-UA"/>
        </w:rPr>
        <w:t xml:space="preserve">бетонного майданчику для збирання твердих побутових відходів за адресою: майданчик №40 по </w:t>
      </w:r>
    </w:p>
    <w:p w:rsidR="00F5191A" w:rsidRPr="00F5191A" w:rsidRDefault="00F5191A" w:rsidP="00F5191A">
      <w:pPr>
        <w:jc w:val="both"/>
        <w:rPr>
          <w:sz w:val="26"/>
          <w:szCs w:val="26"/>
          <w:lang w:val="uk-UA"/>
        </w:rPr>
      </w:pPr>
      <w:r w:rsidRPr="00F5191A">
        <w:rPr>
          <w:sz w:val="28"/>
          <w:szCs w:val="28"/>
          <w:lang w:val="uk-UA"/>
        </w:rPr>
        <w:t xml:space="preserve">вул. Рибалка (згідно схеми розміщення)   </w:t>
      </w:r>
      <w:r w:rsidRPr="00F5191A">
        <w:rPr>
          <w:sz w:val="26"/>
          <w:szCs w:val="26"/>
          <w:lang w:val="uk-UA"/>
        </w:rPr>
        <w:t xml:space="preserve">в м. </w:t>
      </w:r>
      <w:r w:rsidRPr="00F5191A">
        <w:rPr>
          <w:sz w:val="28"/>
          <w:szCs w:val="28"/>
          <w:lang w:val="uk-UA"/>
        </w:rPr>
        <w:t>Зеленодольську</w:t>
      </w:r>
      <w:r w:rsidRPr="00F5191A">
        <w:rPr>
          <w:sz w:val="26"/>
          <w:szCs w:val="26"/>
          <w:lang w:val="uk-UA"/>
        </w:rPr>
        <w:t xml:space="preserve"> </w:t>
      </w:r>
      <w:r w:rsidRPr="00F5191A">
        <w:rPr>
          <w:sz w:val="28"/>
          <w:szCs w:val="28"/>
          <w:lang w:val="uk-UA"/>
        </w:rPr>
        <w:t>Апостолівського району  Дніпропетровської області, за рахунок земель - землі запасу,  орієнтовною площею 0,0050 га.</w:t>
      </w:r>
    </w:p>
    <w:p w:rsidR="00F5191A" w:rsidRPr="00F5191A" w:rsidRDefault="00F5191A" w:rsidP="00586977">
      <w:pPr>
        <w:numPr>
          <w:ilvl w:val="0"/>
          <w:numId w:val="52"/>
        </w:numPr>
        <w:jc w:val="both"/>
        <w:rPr>
          <w:sz w:val="28"/>
          <w:szCs w:val="28"/>
          <w:lang w:val="uk-UA"/>
        </w:rPr>
      </w:pPr>
      <w:r w:rsidRPr="00F5191A">
        <w:rPr>
          <w:sz w:val="28"/>
          <w:szCs w:val="28"/>
          <w:lang w:val="uk-UA"/>
        </w:rPr>
        <w:t>Зеленодольській міській раді укласти договір із спеціалізованою</w:t>
      </w:r>
    </w:p>
    <w:p w:rsidR="00F5191A" w:rsidRPr="00F5191A" w:rsidRDefault="00F5191A" w:rsidP="00F5191A">
      <w:pPr>
        <w:jc w:val="both"/>
        <w:rPr>
          <w:sz w:val="28"/>
          <w:szCs w:val="28"/>
          <w:lang w:val="uk-UA"/>
        </w:rPr>
      </w:pPr>
      <w:r w:rsidRPr="00F5191A">
        <w:rPr>
          <w:sz w:val="28"/>
          <w:szCs w:val="28"/>
          <w:lang w:val="uk-UA"/>
        </w:rPr>
        <w:t xml:space="preserve"> проектною організацією на розробку проекту землеустрою, щодо відведення земельної ділянки у  власність територіальної громади міста</w:t>
      </w:r>
      <w:r w:rsidRPr="00F5191A">
        <w:rPr>
          <w:b/>
          <w:i/>
          <w:sz w:val="28"/>
          <w:szCs w:val="28"/>
          <w:lang w:val="uk-UA"/>
        </w:rPr>
        <w:t xml:space="preserve"> </w:t>
      </w:r>
      <w:r w:rsidRPr="00F5191A">
        <w:rPr>
          <w:sz w:val="28"/>
          <w:szCs w:val="28"/>
          <w:lang w:val="uk-UA"/>
        </w:rPr>
        <w:t>Зеленодольська для будівництва</w:t>
      </w:r>
      <w:r w:rsidRPr="00F5191A">
        <w:rPr>
          <w:b/>
          <w:i/>
          <w:sz w:val="28"/>
          <w:szCs w:val="28"/>
          <w:lang w:val="uk-UA"/>
        </w:rPr>
        <w:t xml:space="preserve"> </w:t>
      </w:r>
      <w:r w:rsidRPr="00F5191A">
        <w:rPr>
          <w:sz w:val="28"/>
          <w:szCs w:val="28"/>
          <w:lang w:val="uk-UA"/>
        </w:rPr>
        <w:t>бетонного майданчика для збирання твердих побутових відходів за адресою: майданчик №40 по вул. Рибалка (згідно схеми розміщення)  в м. Зеленодольську Апостолівського району Дніпропетровської області та затвердити розроблений проект рішенням Зеленодольської міської ради.</w:t>
      </w:r>
    </w:p>
    <w:p w:rsidR="00F5191A" w:rsidRPr="00F5191A" w:rsidRDefault="00F5191A" w:rsidP="00586977">
      <w:pPr>
        <w:numPr>
          <w:ilvl w:val="0"/>
          <w:numId w:val="52"/>
        </w:numPr>
        <w:jc w:val="both"/>
        <w:rPr>
          <w:sz w:val="28"/>
          <w:szCs w:val="28"/>
          <w:lang w:val="uk-UA"/>
        </w:rPr>
      </w:pPr>
      <w:r w:rsidRPr="00F5191A">
        <w:rPr>
          <w:sz w:val="28"/>
          <w:szCs w:val="28"/>
        </w:rPr>
        <w:t>Контроль</w:t>
      </w:r>
      <w:r w:rsidRPr="00F5191A">
        <w:rPr>
          <w:sz w:val="28"/>
          <w:szCs w:val="28"/>
          <w:lang w:val="uk-UA"/>
        </w:rPr>
        <w:t xml:space="preserve"> за виконанням рішення покласти на постійну комісію</w:t>
      </w:r>
    </w:p>
    <w:p w:rsidR="00F5191A" w:rsidRPr="00F5191A" w:rsidRDefault="00F5191A" w:rsidP="00F5191A">
      <w:pPr>
        <w:jc w:val="both"/>
        <w:rPr>
          <w:sz w:val="28"/>
          <w:szCs w:val="28"/>
          <w:lang w:val="uk-UA"/>
        </w:rPr>
      </w:pPr>
      <w:r w:rsidRPr="00F5191A">
        <w:rPr>
          <w:sz w:val="28"/>
          <w:szCs w:val="28"/>
          <w:lang w:val="uk-UA"/>
        </w:rPr>
        <w:t>Зеленодольської міської ради з питань регулювання земельних відносин та охорони навколишнього середовища.</w:t>
      </w:r>
    </w:p>
    <w:p w:rsidR="00F5191A" w:rsidRPr="00F5191A" w:rsidRDefault="00F5191A" w:rsidP="00F5191A">
      <w:pPr>
        <w:jc w:val="both"/>
        <w:rPr>
          <w:sz w:val="28"/>
          <w:szCs w:val="28"/>
          <w:lang w:val="uk-UA"/>
        </w:rPr>
      </w:pPr>
    </w:p>
    <w:p w:rsidR="00F5191A" w:rsidRPr="00F5191A" w:rsidRDefault="00F5191A" w:rsidP="00F5191A">
      <w:pPr>
        <w:jc w:val="both"/>
        <w:rPr>
          <w:b/>
          <w:sz w:val="28"/>
          <w:szCs w:val="28"/>
          <w:lang w:val="uk-UA"/>
        </w:rPr>
      </w:pPr>
      <w:r w:rsidRPr="00F5191A">
        <w:rPr>
          <w:b/>
          <w:sz w:val="28"/>
          <w:szCs w:val="28"/>
          <w:lang w:val="uk-UA"/>
        </w:rPr>
        <w:t>Міський голова                                                                       В. А. Качан</w:t>
      </w:r>
    </w:p>
    <w:p w:rsidR="00F5191A" w:rsidRPr="00F5191A" w:rsidRDefault="00F5191A" w:rsidP="00F5191A">
      <w:pPr>
        <w:keepNext/>
        <w:jc w:val="center"/>
        <w:outlineLvl w:val="0"/>
        <w:rPr>
          <w:b/>
          <w:sz w:val="28"/>
          <w:szCs w:val="28"/>
          <w:lang w:val="uk-UA"/>
        </w:rPr>
      </w:pPr>
      <w:r w:rsidRPr="00F5191A">
        <w:rPr>
          <w:b/>
          <w:sz w:val="28"/>
          <w:szCs w:val="28"/>
          <w:lang w:val="uk-UA"/>
        </w:rPr>
        <w:t>Р І Ш Е Н Н Я</w:t>
      </w:r>
    </w:p>
    <w:p w:rsidR="00F5191A" w:rsidRPr="00F5191A" w:rsidRDefault="00F5191A" w:rsidP="00F5191A">
      <w:pPr>
        <w:jc w:val="center"/>
        <w:rPr>
          <w:sz w:val="28"/>
          <w:szCs w:val="28"/>
          <w:lang w:val="uk-UA"/>
        </w:rPr>
      </w:pPr>
      <w:r w:rsidRPr="00F5191A">
        <w:rPr>
          <w:sz w:val="28"/>
          <w:szCs w:val="28"/>
        </w:rPr>
        <w:t>Зеленодольської</w:t>
      </w:r>
      <w:r w:rsidRPr="00F5191A">
        <w:rPr>
          <w:sz w:val="28"/>
          <w:szCs w:val="28"/>
          <w:lang w:val="uk-UA"/>
        </w:rPr>
        <w:t xml:space="preserve"> міської</w:t>
      </w:r>
      <w:r w:rsidRPr="00F5191A">
        <w:rPr>
          <w:sz w:val="28"/>
          <w:szCs w:val="28"/>
        </w:rPr>
        <w:t xml:space="preserve"> ради</w:t>
      </w:r>
    </w:p>
    <w:p w:rsidR="00F5191A" w:rsidRPr="00F5191A" w:rsidRDefault="00F5191A" w:rsidP="00F5191A">
      <w:pPr>
        <w:jc w:val="center"/>
        <w:rPr>
          <w:sz w:val="28"/>
          <w:szCs w:val="28"/>
          <w:lang w:val="uk-UA"/>
        </w:rPr>
      </w:pPr>
      <w:r w:rsidRPr="00F5191A">
        <w:rPr>
          <w:sz w:val="28"/>
          <w:szCs w:val="28"/>
          <w:lang w:val="uk-UA"/>
        </w:rPr>
        <w:t xml:space="preserve">78 сесії </w:t>
      </w:r>
      <w:r w:rsidRPr="00F5191A">
        <w:rPr>
          <w:sz w:val="28"/>
          <w:szCs w:val="28"/>
          <w:lang w:val="en-US"/>
        </w:rPr>
        <w:t>V</w:t>
      </w:r>
      <w:r w:rsidRPr="00F5191A">
        <w:rPr>
          <w:sz w:val="28"/>
          <w:szCs w:val="28"/>
          <w:lang w:val="uk-UA"/>
        </w:rPr>
        <w:t>І скликання</w:t>
      </w:r>
    </w:p>
    <w:p w:rsidR="00F5191A" w:rsidRPr="00F5191A" w:rsidRDefault="00F5191A" w:rsidP="00F5191A">
      <w:pPr>
        <w:jc w:val="center"/>
        <w:rPr>
          <w:b/>
          <w:sz w:val="28"/>
          <w:szCs w:val="28"/>
          <w:lang w:val="uk-UA"/>
        </w:rPr>
      </w:pPr>
    </w:p>
    <w:p w:rsidR="00F5191A" w:rsidRPr="00F5191A" w:rsidRDefault="00F5191A" w:rsidP="00F5191A">
      <w:pPr>
        <w:rPr>
          <w:sz w:val="28"/>
          <w:szCs w:val="28"/>
          <w:lang w:val="uk-UA"/>
        </w:rPr>
      </w:pPr>
      <w:r w:rsidRPr="00F5191A">
        <w:rPr>
          <w:sz w:val="28"/>
          <w:szCs w:val="28"/>
          <w:lang w:val="uk-UA"/>
        </w:rPr>
        <w:t>21 жовтня   2015 року                                                                           № 1109/40</w:t>
      </w:r>
    </w:p>
    <w:p w:rsidR="00F5191A" w:rsidRPr="00F5191A" w:rsidRDefault="00F5191A" w:rsidP="00F5191A">
      <w:pPr>
        <w:rPr>
          <w:sz w:val="28"/>
          <w:szCs w:val="28"/>
          <w:lang w:val="uk-UA"/>
        </w:rPr>
      </w:pPr>
    </w:p>
    <w:p w:rsidR="00F5191A" w:rsidRPr="00F5191A" w:rsidRDefault="00F5191A" w:rsidP="00F5191A">
      <w:pPr>
        <w:jc w:val="both"/>
        <w:rPr>
          <w:b/>
          <w:i/>
          <w:sz w:val="28"/>
          <w:szCs w:val="28"/>
          <w:lang w:val="uk-UA"/>
        </w:rPr>
      </w:pPr>
      <w:r w:rsidRPr="00F5191A">
        <w:rPr>
          <w:b/>
          <w:i/>
          <w:sz w:val="28"/>
          <w:szCs w:val="28"/>
          <w:lang w:val="uk-UA"/>
        </w:rPr>
        <w:t>Про надання дозволу Зеленодольській міській раді Апостолівського району</w:t>
      </w:r>
    </w:p>
    <w:p w:rsidR="00F5191A" w:rsidRPr="00F5191A" w:rsidRDefault="00F5191A" w:rsidP="00F5191A">
      <w:pPr>
        <w:jc w:val="both"/>
        <w:rPr>
          <w:b/>
          <w:i/>
          <w:sz w:val="28"/>
          <w:szCs w:val="28"/>
          <w:lang w:val="uk-UA"/>
        </w:rPr>
      </w:pPr>
      <w:r w:rsidRPr="00F5191A">
        <w:rPr>
          <w:b/>
          <w:i/>
          <w:sz w:val="28"/>
          <w:szCs w:val="28"/>
          <w:lang w:val="uk-UA"/>
        </w:rPr>
        <w:lastRenderedPageBreak/>
        <w:t xml:space="preserve">Дніпропетровської області на розробку проекту землеустрою щодо відведення земельної ділянки у власність територіальної громади міста Зеленодольська для будівництва бетонного майданчику для збирання твердих побутових відходів </w:t>
      </w:r>
    </w:p>
    <w:p w:rsidR="00F5191A" w:rsidRPr="00F5191A" w:rsidRDefault="00F5191A" w:rsidP="00F5191A">
      <w:pPr>
        <w:jc w:val="both"/>
        <w:rPr>
          <w:sz w:val="28"/>
          <w:szCs w:val="28"/>
          <w:lang w:val="uk-UA"/>
        </w:rPr>
      </w:pPr>
    </w:p>
    <w:p w:rsidR="00F5191A" w:rsidRPr="00F5191A" w:rsidRDefault="00F5191A" w:rsidP="00F5191A">
      <w:pPr>
        <w:jc w:val="both"/>
        <w:rPr>
          <w:sz w:val="28"/>
          <w:szCs w:val="28"/>
          <w:lang w:val="uk-UA"/>
        </w:rPr>
      </w:pPr>
      <w:r w:rsidRPr="00F5191A">
        <w:rPr>
          <w:sz w:val="28"/>
          <w:szCs w:val="28"/>
          <w:lang w:val="uk-UA"/>
        </w:rPr>
        <w:t xml:space="preserve">       У зв’язку із необхідністю забезпечення потреб населення міста Зеленодольська у збиранні твердих побутових відходів, керуючись Земельним кодексом України, Законом України «Про державний земельний кадастр» № 3631-</w:t>
      </w:r>
      <w:r w:rsidRPr="00F5191A">
        <w:rPr>
          <w:sz w:val="28"/>
          <w:szCs w:val="28"/>
          <w:lang w:val="en-US"/>
        </w:rPr>
        <w:t>VI</w:t>
      </w:r>
      <w:r w:rsidRPr="00F5191A">
        <w:rPr>
          <w:sz w:val="28"/>
          <w:szCs w:val="28"/>
          <w:lang w:val="uk-UA"/>
        </w:rPr>
        <w:t xml:space="preserve"> від 07.07.2012 року, «Про регулювання містобудівної діяльності» Зеленодольська міська рада</w:t>
      </w:r>
    </w:p>
    <w:p w:rsidR="00F5191A" w:rsidRPr="00F5191A" w:rsidRDefault="00F5191A" w:rsidP="00F5191A">
      <w:pPr>
        <w:jc w:val="both"/>
        <w:rPr>
          <w:b/>
          <w:sz w:val="28"/>
          <w:szCs w:val="28"/>
          <w:lang w:val="uk-UA"/>
        </w:rPr>
      </w:pPr>
      <w:r w:rsidRPr="00F5191A">
        <w:rPr>
          <w:sz w:val="28"/>
          <w:szCs w:val="28"/>
          <w:lang w:val="uk-UA"/>
        </w:rPr>
        <w:t xml:space="preserve">                                              </w:t>
      </w:r>
      <w:r w:rsidRPr="00F5191A">
        <w:rPr>
          <w:b/>
          <w:sz w:val="28"/>
          <w:szCs w:val="28"/>
          <w:lang w:val="uk-UA"/>
        </w:rPr>
        <w:t>В И Р І Ш И Л А :</w:t>
      </w:r>
    </w:p>
    <w:p w:rsidR="00F5191A" w:rsidRPr="00F5191A" w:rsidRDefault="00F5191A" w:rsidP="00586977">
      <w:pPr>
        <w:numPr>
          <w:ilvl w:val="0"/>
          <w:numId w:val="53"/>
        </w:numPr>
        <w:jc w:val="both"/>
        <w:rPr>
          <w:sz w:val="28"/>
          <w:szCs w:val="28"/>
          <w:lang w:val="uk-UA"/>
        </w:rPr>
      </w:pPr>
      <w:r w:rsidRPr="00F5191A">
        <w:rPr>
          <w:sz w:val="28"/>
          <w:szCs w:val="28"/>
          <w:lang w:val="uk-UA"/>
        </w:rPr>
        <w:t>Надати дозвіл Зеленодольській міській раді на розроблення проекту</w:t>
      </w:r>
    </w:p>
    <w:p w:rsidR="00F5191A" w:rsidRPr="00F5191A" w:rsidRDefault="00F5191A" w:rsidP="00F5191A">
      <w:pPr>
        <w:jc w:val="both"/>
        <w:rPr>
          <w:sz w:val="26"/>
          <w:szCs w:val="26"/>
          <w:lang w:val="uk-UA"/>
        </w:rPr>
      </w:pPr>
      <w:r w:rsidRPr="00F5191A">
        <w:rPr>
          <w:sz w:val="28"/>
          <w:szCs w:val="28"/>
          <w:lang w:val="uk-UA"/>
        </w:rPr>
        <w:t>землеустрою щодо відведення земельної ділянки у власність територіальної громади міста Зеленодольська для будівництва</w:t>
      </w:r>
      <w:r w:rsidRPr="00F5191A">
        <w:rPr>
          <w:b/>
          <w:i/>
          <w:sz w:val="28"/>
          <w:szCs w:val="28"/>
          <w:lang w:val="uk-UA"/>
        </w:rPr>
        <w:t xml:space="preserve"> </w:t>
      </w:r>
      <w:r w:rsidRPr="00F5191A">
        <w:rPr>
          <w:sz w:val="28"/>
          <w:szCs w:val="28"/>
          <w:lang w:val="uk-UA"/>
        </w:rPr>
        <w:t xml:space="preserve">бетонного майданчику для збирання твердих побутових відходів за адресою: майданчик №41 по вул. Карла Маркса (згідно схеми розміщення)   </w:t>
      </w:r>
      <w:r w:rsidRPr="00F5191A">
        <w:rPr>
          <w:sz w:val="26"/>
          <w:szCs w:val="26"/>
          <w:lang w:val="uk-UA"/>
        </w:rPr>
        <w:t xml:space="preserve">в м. </w:t>
      </w:r>
      <w:r w:rsidRPr="00F5191A">
        <w:rPr>
          <w:sz w:val="28"/>
          <w:szCs w:val="28"/>
          <w:lang w:val="uk-UA"/>
        </w:rPr>
        <w:t>Зеленодольську</w:t>
      </w:r>
      <w:r w:rsidRPr="00F5191A">
        <w:rPr>
          <w:sz w:val="26"/>
          <w:szCs w:val="26"/>
          <w:lang w:val="uk-UA"/>
        </w:rPr>
        <w:t xml:space="preserve"> </w:t>
      </w:r>
      <w:r w:rsidRPr="00F5191A">
        <w:rPr>
          <w:sz w:val="28"/>
          <w:szCs w:val="28"/>
          <w:lang w:val="uk-UA"/>
        </w:rPr>
        <w:t>Апостолівського району  Дніпропетровської області, за рахунок земель - землі запасу,  орієнтовною площею 0,0050 га.</w:t>
      </w:r>
    </w:p>
    <w:p w:rsidR="00F5191A" w:rsidRPr="00F5191A" w:rsidRDefault="00F5191A" w:rsidP="00586977">
      <w:pPr>
        <w:numPr>
          <w:ilvl w:val="0"/>
          <w:numId w:val="53"/>
        </w:numPr>
        <w:jc w:val="both"/>
        <w:rPr>
          <w:sz w:val="28"/>
          <w:szCs w:val="28"/>
          <w:lang w:val="uk-UA"/>
        </w:rPr>
      </w:pPr>
      <w:r w:rsidRPr="00F5191A">
        <w:rPr>
          <w:sz w:val="28"/>
          <w:szCs w:val="28"/>
          <w:lang w:val="uk-UA"/>
        </w:rPr>
        <w:t>Зеленодольській міській раді укласти договір із спеціалізованою</w:t>
      </w:r>
    </w:p>
    <w:p w:rsidR="00F5191A" w:rsidRPr="00F5191A" w:rsidRDefault="00F5191A" w:rsidP="00F5191A">
      <w:pPr>
        <w:jc w:val="both"/>
        <w:rPr>
          <w:sz w:val="28"/>
          <w:szCs w:val="28"/>
          <w:lang w:val="uk-UA"/>
        </w:rPr>
      </w:pPr>
      <w:r w:rsidRPr="00F5191A">
        <w:rPr>
          <w:sz w:val="28"/>
          <w:szCs w:val="28"/>
          <w:lang w:val="uk-UA"/>
        </w:rPr>
        <w:t xml:space="preserve"> проектною організацією на розробку проекту землеустрою, щодо</w:t>
      </w:r>
    </w:p>
    <w:p w:rsidR="00F5191A" w:rsidRPr="00F5191A" w:rsidRDefault="00F5191A" w:rsidP="00F5191A">
      <w:pPr>
        <w:jc w:val="both"/>
        <w:rPr>
          <w:sz w:val="28"/>
          <w:szCs w:val="28"/>
          <w:lang w:val="uk-UA"/>
        </w:rPr>
      </w:pPr>
      <w:r w:rsidRPr="00F5191A">
        <w:rPr>
          <w:sz w:val="28"/>
          <w:szCs w:val="28"/>
          <w:lang w:val="uk-UA"/>
        </w:rPr>
        <w:t xml:space="preserve"> відведення земельної ділянки у  власність територіальної громади міста</w:t>
      </w:r>
      <w:r w:rsidRPr="00F5191A">
        <w:rPr>
          <w:b/>
          <w:i/>
          <w:sz w:val="28"/>
          <w:szCs w:val="28"/>
          <w:lang w:val="uk-UA"/>
        </w:rPr>
        <w:t xml:space="preserve"> </w:t>
      </w:r>
      <w:r w:rsidRPr="00F5191A">
        <w:rPr>
          <w:sz w:val="28"/>
          <w:szCs w:val="28"/>
          <w:lang w:val="uk-UA"/>
        </w:rPr>
        <w:t>Зеленодольська для будівництва</w:t>
      </w:r>
      <w:r w:rsidRPr="00F5191A">
        <w:rPr>
          <w:b/>
          <w:i/>
          <w:sz w:val="28"/>
          <w:szCs w:val="28"/>
          <w:lang w:val="uk-UA"/>
        </w:rPr>
        <w:t xml:space="preserve"> </w:t>
      </w:r>
      <w:r w:rsidRPr="00F5191A">
        <w:rPr>
          <w:sz w:val="28"/>
          <w:szCs w:val="28"/>
          <w:lang w:val="uk-UA"/>
        </w:rPr>
        <w:t>бетонного майданчика для збирання твердих побутових відходів за адресою: майданчик №41 по вул. Карла Маркса (згідно схеми розміщення)  в м. Зеленодольську Апостолівського району Дніпропетровської області та затвердити розроблений проект рішенням Зеленодольської міської ради.</w:t>
      </w:r>
    </w:p>
    <w:p w:rsidR="00F5191A" w:rsidRPr="00F5191A" w:rsidRDefault="00F5191A" w:rsidP="00586977">
      <w:pPr>
        <w:numPr>
          <w:ilvl w:val="0"/>
          <w:numId w:val="53"/>
        </w:numPr>
        <w:jc w:val="both"/>
        <w:rPr>
          <w:sz w:val="28"/>
          <w:szCs w:val="28"/>
          <w:lang w:val="uk-UA"/>
        </w:rPr>
      </w:pPr>
      <w:r w:rsidRPr="00F5191A">
        <w:rPr>
          <w:sz w:val="28"/>
          <w:szCs w:val="28"/>
        </w:rPr>
        <w:t>Контроль</w:t>
      </w:r>
      <w:r w:rsidRPr="00F5191A">
        <w:rPr>
          <w:sz w:val="28"/>
          <w:szCs w:val="28"/>
          <w:lang w:val="uk-UA"/>
        </w:rPr>
        <w:t xml:space="preserve"> за виконанням рішення покласти на постійну комісію</w:t>
      </w:r>
    </w:p>
    <w:p w:rsidR="00F5191A" w:rsidRPr="00F5191A" w:rsidRDefault="00F5191A" w:rsidP="00F5191A">
      <w:pPr>
        <w:jc w:val="both"/>
        <w:rPr>
          <w:sz w:val="28"/>
          <w:szCs w:val="28"/>
          <w:lang w:val="uk-UA"/>
        </w:rPr>
      </w:pPr>
      <w:r w:rsidRPr="00F5191A">
        <w:rPr>
          <w:sz w:val="28"/>
          <w:szCs w:val="28"/>
          <w:lang w:val="uk-UA"/>
        </w:rPr>
        <w:t xml:space="preserve">Зеленодольської міської ради з питань регулювання земельних відносин та </w:t>
      </w:r>
    </w:p>
    <w:p w:rsidR="00F5191A" w:rsidRPr="00F5191A" w:rsidRDefault="00F5191A" w:rsidP="00F5191A">
      <w:pPr>
        <w:jc w:val="both"/>
        <w:rPr>
          <w:sz w:val="28"/>
          <w:szCs w:val="28"/>
          <w:lang w:val="uk-UA"/>
        </w:rPr>
      </w:pPr>
      <w:r w:rsidRPr="00F5191A">
        <w:rPr>
          <w:sz w:val="28"/>
          <w:szCs w:val="28"/>
          <w:lang w:val="uk-UA"/>
        </w:rPr>
        <w:t>охорони навколишнього середовища.</w:t>
      </w:r>
    </w:p>
    <w:p w:rsidR="00F5191A" w:rsidRPr="00F5191A" w:rsidRDefault="00F5191A" w:rsidP="00F5191A">
      <w:pPr>
        <w:rPr>
          <w:b/>
          <w:sz w:val="26"/>
          <w:szCs w:val="26"/>
          <w:lang w:val="uk-UA"/>
        </w:rPr>
      </w:pPr>
    </w:p>
    <w:p w:rsidR="00F5191A" w:rsidRPr="00F5191A" w:rsidRDefault="00F5191A" w:rsidP="00F5191A">
      <w:pPr>
        <w:jc w:val="both"/>
        <w:rPr>
          <w:b/>
          <w:sz w:val="28"/>
          <w:szCs w:val="28"/>
          <w:lang w:val="uk-UA"/>
        </w:rPr>
      </w:pPr>
      <w:r w:rsidRPr="00F5191A">
        <w:rPr>
          <w:b/>
          <w:sz w:val="28"/>
          <w:szCs w:val="28"/>
          <w:lang w:val="uk-UA"/>
        </w:rPr>
        <w:t>Міський голова                                                                       В. А. Качан</w:t>
      </w:r>
    </w:p>
    <w:p w:rsidR="00F5191A" w:rsidRPr="00F5191A" w:rsidRDefault="00F5191A" w:rsidP="00F5191A">
      <w:pPr>
        <w:keepNext/>
        <w:jc w:val="center"/>
        <w:outlineLvl w:val="0"/>
        <w:rPr>
          <w:b/>
          <w:sz w:val="28"/>
          <w:szCs w:val="28"/>
          <w:lang w:val="uk-UA"/>
        </w:rPr>
      </w:pPr>
      <w:r w:rsidRPr="00F5191A">
        <w:rPr>
          <w:b/>
          <w:sz w:val="28"/>
          <w:szCs w:val="28"/>
          <w:lang w:val="uk-UA"/>
        </w:rPr>
        <w:t>Р І Ш Е Н Н Я</w:t>
      </w:r>
    </w:p>
    <w:p w:rsidR="00F5191A" w:rsidRPr="00F5191A" w:rsidRDefault="00F5191A" w:rsidP="00F5191A">
      <w:pPr>
        <w:jc w:val="center"/>
        <w:rPr>
          <w:sz w:val="28"/>
          <w:szCs w:val="28"/>
          <w:lang w:val="uk-UA"/>
        </w:rPr>
      </w:pPr>
      <w:r w:rsidRPr="00F5191A">
        <w:rPr>
          <w:sz w:val="28"/>
          <w:szCs w:val="28"/>
        </w:rPr>
        <w:t>Зеленодольської</w:t>
      </w:r>
      <w:r w:rsidRPr="00F5191A">
        <w:rPr>
          <w:sz w:val="28"/>
          <w:szCs w:val="28"/>
          <w:lang w:val="uk-UA"/>
        </w:rPr>
        <w:t xml:space="preserve"> міської</w:t>
      </w:r>
      <w:r w:rsidRPr="00F5191A">
        <w:rPr>
          <w:sz w:val="28"/>
          <w:szCs w:val="28"/>
        </w:rPr>
        <w:t xml:space="preserve"> ради</w:t>
      </w:r>
    </w:p>
    <w:p w:rsidR="00F5191A" w:rsidRPr="00F5191A" w:rsidRDefault="00F5191A" w:rsidP="00F5191A">
      <w:pPr>
        <w:jc w:val="center"/>
        <w:rPr>
          <w:sz w:val="28"/>
          <w:szCs w:val="28"/>
          <w:lang w:val="uk-UA"/>
        </w:rPr>
      </w:pPr>
      <w:r w:rsidRPr="00F5191A">
        <w:rPr>
          <w:sz w:val="28"/>
          <w:szCs w:val="28"/>
          <w:lang w:val="uk-UA"/>
        </w:rPr>
        <w:t xml:space="preserve">78 сесії </w:t>
      </w:r>
      <w:r w:rsidRPr="00F5191A">
        <w:rPr>
          <w:sz w:val="28"/>
          <w:szCs w:val="28"/>
          <w:lang w:val="en-US"/>
        </w:rPr>
        <w:t>V</w:t>
      </w:r>
      <w:r w:rsidRPr="00F5191A">
        <w:rPr>
          <w:sz w:val="28"/>
          <w:szCs w:val="28"/>
          <w:lang w:val="uk-UA"/>
        </w:rPr>
        <w:t>І скликання</w:t>
      </w:r>
    </w:p>
    <w:p w:rsidR="00F5191A" w:rsidRPr="00F5191A" w:rsidRDefault="00F5191A" w:rsidP="00F5191A">
      <w:pPr>
        <w:jc w:val="center"/>
        <w:rPr>
          <w:b/>
          <w:sz w:val="28"/>
          <w:szCs w:val="28"/>
          <w:lang w:val="uk-UA"/>
        </w:rPr>
      </w:pPr>
    </w:p>
    <w:p w:rsidR="00F5191A" w:rsidRPr="00F5191A" w:rsidRDefault="00F5191A" w:rsidP="00F5191A">
      <w:pPr>
        <w:rPr>
          <w:sz w:val="28"/>
          <w:szCs w:val="28"/>
          <w:lang w:val="uk-UA"/>
        </w:rPr>
      </w:pPr>
      <w:r w:rsidRPr="00F5191A">
        <w:rPr>
          <w:sz w:val="28"/>
          <w:szCs w:val="28"/>
          <w:lang w:val="uk-UA"/>
        </w:rPr>
        <w:t>21 жовтня   2015 року                                                                           № 1109/41</w:t>
      </w:r>
    </w:p>
    <w:p w:rsidR="00F5191A" w:rsidRPr="00F5191A" w:rsidRDefault="00F5191A" w:rsidP="00F5191A">
      <w:pPr>
        <w:rPr>
          <w:sz w:val="28"/>
          <w:szCs w:val="28"/>
          <w:lang w:val="uk-UA"/>
        </w:rPr>
      </w:pPr>
    </w:p>
    <w:p w:rsidR="00F5191A" w:rsidRPr="00F5191A" w:rsidRDefault="00F5191A" w:rsidP="00F5191A">
      <w:pPr>
        <w:rPr>
          <w:sz w:val="28"/>
          <w:szCs w:val="28"/>
          <w:lang w:val="uk-UA"/>
        </w:rPr>
      </w:pPr>
    </w:p>
    <w:p w:rsidR="00F5191A" w:rsidRPr="00F5191A" w:rsidRDefault="00F5191A" w:rsidP="00F5191A">
      <w:pPr>
        <w:jc w:val="both"/>
        <w:rPr>
          <w:b/>
          <w:i/>
          <w:sz w:val="28"/>
          <w:szCs w:val="28"/>
          <w:lang w:val="uk-UA"/>
        </w:rPr>
      </w:pPr>
      <w:r w:rsidRPr="00F5191A">
        <w:rPr>
          <w:b/>
          <w:i/>
          <w:sz w:val="28"/>
          <w:szCs w:val="28"/>
          <w:lang w:val="uk-UA"/>
        </w:rPr>
        <w:t>Про надання дозволу Зеленодольській міській раді Апостолівського району</w:t>
      </w:r>
    </w:p>
    <w:p w:rsidR="00F5191A" w:rsidRPr="00F5191A" w:rsidRDefault="00F5191A" w:rsidP="00F5191A">
      <w:pPr>
        <w:jc w:val="both"/>
        <w:rPr>
          <w:b/>
          <w:i/>
          <w:sz w:val="28"/>
          <w:szCs w:val="28"/>
          <w:lang w:val="uk-UA"/>
        </w:rPr>
      </w:pPr>
      <w:r w:rsidRPr="00F5191A">
        <w:rPr>
          <w:b/>
          <w:i/>
          <w:sz w:val="28"/>
          <w:szCs w:val="28"/>
          <w:lang w:val="uk-UA"/>
        </w:rPr>
        <w:t xml:space="preserve">Дніпропетровської області на розробку проекту землеустрою щодо відведення земельної ділянки у власність територіальної громади міста Зеленодольська для будівництва бетонного майданчику для збирання твердих побутових відходів </w:t>
      </w:r>
    </w:p>
    <w:p w:rsidR="00F5191A" w:rsidRPr="00F5191A" w:rsidRDefault="00F5191A" w:rsidP="00F5191A">
      <w:pPr>
        <w:jc w:val="both"/>
        <w:rPr>
          <w:sz w:val="28"/>
          <w:szCs w:val="28"/>
          <w:lang w:val="uk-UA"/>
        </w:rPr>
      </w:pPr>
    </w:p>
    <w:p w:rsidR="00F5191A" w:rsidRPr="00F5191A" w:rsidRDefault="00F5191A" w:rsidP="00F5191A">
      <w:pPr>
        <w:jc w:val="both"/>
        <w:rPr>
          <w:sz w:val="28"/>
          <w:szCs w:val="28"/>
          <w:lang w:val="uk-UA"/>
        </w:rPr>
      </w:pPr>
      <w:r w:rsidRPr="00F5191A">
        <w:rPr>
          <w:sz w:val="28"/>
          <w:szCs w:val="28"/>
          <w:lang w:val="uk-UA"/>
        </w:rPr>
        <w:t xml:space="preserve">       У зв’язку із необхідністю забезпечення потреб населення міста Зеленодольська у збиранні твердих побутових відходів, керуючись </w:t>
      </w:r>
      <w:r w:rsidRPr="00F5191A">
        <w:rPr>
          <w:sz w:val="28"/>
          <w:szCs w:val="28"/>
          <w:lang w:val="uk-UA"/>
        </w:rPr>
        <w:lastRenderedPageBreak/>
        <w:t>Земельним кодексом України, Законом України «Про державний земельний кадастр» № 3631-</w:t>
      </w:r>
      <w:r w:rsidRPr="00F5191A">
        <w:rPr>
          <w:sz w:val="28"/>
          <w:szCs w:val="28"/>
          <w:lang w:val="en-US"/>
        </w:rPr>
        <w:t>VI</w:t>
      </w:r>
      <w:r w:rsidRPr="00F5191A">
        <w:rPr>
          <w:sz w:val="28"/>
          <w:szCs w:val="28"/>
          <w:lang w:val="uk-UA"/>
        </w:rPr>
        <w:t xml:space="preserve"> від 07.07.2012 року, «Про регулювання містобудівної діяльності» Зеленодольська міська рада</w:t>
      </w:r>
    </w:p>
    <w:p w:rsidR="00F5191A" w:rsidRPr="00F5191A" w:rsidRDefault="00F5191A" w:rsidP="00F5191A">
      <w:pPr>
        <w:jc w:val="both"/>
        <w:rPr>
          <w:b/>
          <w:sz w:val="28"/>
          <w:szCs w:val="28"/>
          <w:lang w:val="uk-UA"/>
        </w:rPr>
      </w:pPr>
      <w:r w:rsidRPr="00F5191A">
        <w:rPr>
          <w:sz w:val="28"/>
          <w:szCs w:val="28"/>
          <w:lang w:val="uk-UA"/>
        </w:rPr>
        <w:t xml:space="preserve">                                              </w:t>
      </w:r>
      <w:r w:rsidRPr="00F5191A">
        <w:rPr>
          <w:b/>
          <w:sz w:val="28"/>
          <w:szCs w:val="28"/>
          <w:lang w:val="uk-UA"/>
        </w:rPr>
        <w:t>В И Р І Ш И Л А :</w:t>
      </w:r>
    </w:p>
    <w:p w:rsidR="00F5191A" w:rsidRPr="00F5191A" w:rsidRDefault="00F5191A" w:rsidP="00586977">
      <w:pPr>
        <w:numPr>
          <w:ilvl w:val="0"/>
          <w:numId w:val="54"/>
        </w:numPr>
        <w:jc w:val="both"/>
        <w:rPr>
          <w:sz w:val="28"/>
          <w:szCs w:val="28"/>
          <w:lang w:val="uk-UA"/>
        </w:rPr>
      </w:pPr>
      <w:r w:rsidRPr="00F5191A">
        <w:rPr>
          <w:sz w:val="28"/>
          <w:szCs w:val="28"/>
          <w:lang w:val="uk-UA"/>
        </w:rPr>
        <w:t>Надати дозвіл Зеленодольській міській раді на розроблення проекту</w:t>
      </w:r>
    </w:p>
    <w:p w:rsidR="00F5191A" w:rsidRPr="00F5191A" w:rsidRDefault="00F5191A" w:rsidP="00F5191A">
      <w:pPr>
        <w:jc w:val="both"/>
        <w:rPr>
          <w:sz w:val="26"/>
          <w:szCs w:val="26"/>
          <w:lang w:val="uk-UA"/>
        </w:rPr>
      </w:pPr>
      <w:r w:rsidRPr="00F5191A">
        <w:rPr>
          <w:sz w:val="28"/>
          <w:szCs w:val="28"/>
          <w:lang w:val="uk-UA"/>
        </w:rPr>
        <w:t>землеустрою щодо відведення земельної ділянки у власність територіальної громади міста Зеленодольська для будівництва</w:t>
      </w:r>
      <w:r w:rsidRPr="00F5191A">
        <w:rPr>
          <w:b/>
          <w:i/>
          <w:sz w:val="28"/>
          <w:szCs w:val="28"/>
          <w:lang w:val="uk-UA"/>
        </w:rPr>
        <w:t xml:space="preserve"> </w:t>
      </w:r>
      <w:r w:rsidRPr="00F5191A">
        <w:rPr>
          <w:sz w:val="28"/>
          <w:szCs w:val="28"/>
          <w:lang w:val="uk-UA"/>
        </w:rPr>
        <w:t xml:space="preserve">бетонного майданчику для збирання твердих побутових відходів за адресою: майданчик №42 (згідно схеми розміщення)   </w:t>
      </w:r>
      <w:r w:rsidRPr="00F5191A">
        <w:rPr>
          <w:sz w:val="26"/>
          <w:szCs w:val="26"/>
          <w:lang w:val="uk-UA"/>
        </w:rPr>
        <w:t xml:space="preserve">в м. </w:t>
      </w:r>
      <w:r w:rsidRPr="00F5191A">
        <w:rPr>
          <w:sz w:val="28"/>
          <w:szCs w:val="28"/>
          <w:lang w:val="uk-UA"/>
        </w:rPr>
        <w:t>Зеленодольську</w:t>
      </w:r>
      <w:r w:rsidRPr="00F5191A">
        <w:rPr>
          <w:sz w:val="26"/>
          <w:szCs w:val="26"/>
          <w:lang w:val="uk-UA"/>
        </w:rPr>
        <w:t xml:space="preserve"> </w:t>
      </w:r>
      <w:r w:rsidRPr="00F5191A">
        <w:rPr>
          <w:sz w:val="28"/>
          <w:szCs w:val="28"/>
          <w:lang w:val="uk-UA"/>
        </w:rPr>
        <w:t>Апостолівського району  Дніпропетровської області, за рахунок земель - землі запасу,  орієнтовною площею 0,0050 га.</w:t>
      </w:r>
    </w:p>
    <w:p w:rsidR="00F5191A" w:rsidRPr="00F5191A" w:rsidRDefault="00F5191A" w:rsidP="00586977">
      <w:pPr>
        <w:numPr>
          <w:ilvl w:val="0"/>
          <w:numId w:val="54"/>
        </w:numPr>
        <w:jc w:val="both"/>
        <w:rPr>
          <w:sz w:val="28"/>
          <w:szCs w:val="28"/>
          <w:lang w:val="uk-UA"/>
        </w:rPr>
      </w:pPr>
      <w:r w:rsidRPr="00F5191A">
        <w:rPr>
          <w:sz w:val="28"/>
          <w:szCs w:val="28"/>
          <w:lang w:val="uk-UA"/>
        </w:rPr>
        <w:t>Зеленодольській міській раді укласти договір із спеціалізованою</w:t>
      </w:r>
    </w:p>
    <w:p w:rsidR="00F5191A" w:rsidRPr="00F5191A" w:rsidRDefault="00F5191A" w:rsidP="00F5191A">
      <w:pPr>
        <w:jc w:val="both"/>
        <w:rPr>
          <w:sz w:val="28"/>
          <w:szCs w:val="28"/>
          <w:lang w:val="uk-UA"/>
        </w:rPr>
      </w:pPr>
      <w:r w:rsidRPr="00F5191A">
        <w:rPr>
          <w:sz w:val="28"/>
          <w:szCs w:val="28"/>
          <w:lang w:val="uk-UA"/>
        </w:rPr>
        <w:t xml:space="preserve"> проектною організацією на розробку проекту землеустрою, щодо відведення земельної ділянки у  власність територіальної громади міста</w:t>
      </w:r>
      <w:r w:rsidRPr="00F5191A">
        <w:rPr>
          <w:b/>
          <w:i/>
          <w:sz w:val="28"/>
          <w:szCs w:val="28"/>
          <w:lang w:val="uk-UA"/>
        </w:rPr>
        <w:t xml:space="preserve"> </w:t>
      </w:r>
      <w:r w:rsidRPr="00F5191A">
        <w:rPr>
          <w:sz w:val="28"/>
          <w:szCs w:val="28"/>
          <w:lang w:val="uk-UA"/>
        </w:rPr>
        <w:t>Зеленодольська для будівництва</w:t>
      </w:r>
      <w:r w:rsidRPr="00F5191A">
        <w:rPr>
          <w:b/>
          <w:i/>
          <w:sz w:val="28"/>
          <w:szCs w:val="28"/>
          <w:lang w:val="uk-UA"/>
        </w:rPr>
        <w:t xml:space="preserve"> </w:t>
      </w:r>
      <w:r w:rsidRPr="00F5191A">
        <w:rPr>
          <w:sz w:val="28"/>
          <w:szCs w:val="28"/>
          <w:lang w:val="uk-UA"/>
        </w:rPr>
        <w:t>бетонного майданчика для збирання твердих побутових відходів за адресою: майданчик №42 (згідно схеми розміщення)  в</w:t>
      </w:r>
    </w:p>
    <w:p w:rsidR="00F5191A" w:rsidRPr="00F5191A" w:rsidRDefault="00F5191A" w:rsidP="00F5191A">
      <w:pPr>
        <w:jc w:val="both"/>
        <w:rPr>
          <w:sz w:val="28"/>
          <w:szCs w:val="28"/>
          <w:lang w:val="uk-UA"/>
        </w:rPr>
      </w:pPr>
      <w:r w:rsidRPr="00F5191A">
        <w:rPr>
          <w:sz w:val="28"/>
          <w:szCs w:val="28"/>
          <w:lang w:val="uk-UA"/>
        </w:rPr>
        <w:t xml:space="preserve"> м. Зеленодольську Апостолівського району Дніпропетровської області та затвердити розроблений проект рішенням Зеленодольської міської ради.</w:t>
      </w:r>
    </w:p>
    <w:p w:rsidR="00F5191A" w:rsidRPr="00F5191A" w:rsidRDefault="00F5191A" w:rsidP="00586977">
      <w:pPr>
        <w:numPr>
          <w:ilvl w:val="0"/>
          <w:numId w:val="54"/>
        </w:numPr>
        <w:jc w:val="both"/>
        <w:rPr>
          <w:sz w:val="28"/>
          <w:szCs w:val="28"/>
          <w:lang w:val="uk-UA"/>
        </w:rPr>
      </w:pPr>
      <w:r w:rsidRPr="00F5191A">
        <w:rPr>
          <w:sz w:val="28"/>
          <w:szCs w:val="28"/>
        </w:rPr>
        <w:t>Контроль</w:t>
      </w:r>
      <w:r w:rsidRPr="00F5191A">
        <w:rPr>
          <w:sz w:val="28"/>
          <w:szCs w:val="28"/>
          <w:lang w:val="uk-UA"/>
        </w:rPr>
        <w:t xml:space="preserve"> за виконанням рішення покласти на постійну комісію</w:t>
      </w:r>
    </w:p>
    <w:p w:rsidR="00F5191A" w:rsidRPr="00F5191A" w:rsidRDefault="00F5191A" w:rsidP="00F5191A">
      <w:pPr>
        <w:jc w:val="both"/>
        <w:rPr>
          <w:sz w:val="28"/>
          <w:szCs w:val="28"/>
          <w:lang w:val="uk-UA"/>
        </w:rPr>
      </w:pPr>
      <w:r w:rsidRPr="00F5191A">
        <w:rPr>
          <w:sz w:val="28"/>
          <w:szCs w:val="28"/>
          <w:lang w:val="uk-UA"/>
        </w:rPr>
        <w:t xml:space="preserve">Зеленодольської міської ради з питань регулювання земельних відносин та </w:t>
      </w:r>
    </w:p>
    <w:p w:rsidR="00F5191A" w:rsidRPr="00F5191A" w:rsidRDefault="00F5191A" w:rsidP="00F5191A">
      <w:pPr>
        <w:jc w:val="both"/>
        <w:rPr>
          <w:sz w:val="28"/>
          <w:szCs w:val="28"/>
          <w:lang w:val="uk-UA"/>
        </w:rPr>
      </w:pPr>
      <w:r w:rsidRPr="00F5191A">
        <w:rPr>
          <w:sz w:val="28"/>
          <w:szCs w:val="28"/>
          <w:lang w:val="uk-UA"/>
        </w:rPr>
        <w:t>охорони навколишнього середовища.</w:t>
      </w:r>
    </w:p>
    <w:p w:rsidR="00F5191A" w:rsidRPr="00F5191A" w:rsidRDefault="00F5191A" w:rsidP="00F5191A">
      <w:pPr>
        <w:rPr>
          <w:b/>
          <w:sz w:val="26"/>
          <w:szCs w:val="26"/>
          <w:lang w:val="uk-UA"/>
        </w:rPr>
      </w:pPr>
    </w:p>
    <w:p w:rsidR="00F5191A" w:rsidRPr="00F5191A" w:rsidRDefault="00F5191A" w:rsidP="00F5191A">
      <w:pPr>
        <w:rPr>
          <w:b/>
          <w:sz w:val="26"/>
          <w:szCs w:val="26"/>
          <w:lang w:val="uk-UA"/>
        </w:rPr>
      </w:pPr>
    </w:p>
    <w:p w:rsidR="00F5191A" w:rsidRPr="00F5191A" w:rsidRDefault="00F5191A" w:rsidP="00F5191A">
      <w:pPr>
        <w:jc w:val="both"/>
        <w:rPr>
          <w:b/>
          <w:sz w:val="28"/>
          <w:szCs w:val="28"/>
          <w:lang w:val="uk-UA"/>
        </w:rPr>
      </w:pPr>
      <w:r w:rsidRPr="00F5191A">
        <w:rPr>
          <w:b/>
          <w:sz w:val="28"/>
          <w:szCs w:val="28"/>
          <w:lang w:val="uk-UA"/>
        </w:rPr>
        <w:t>Міський голова                                                                       В. А. Качан</w:t>
      </w:r>
    </w:p>
    <w:p w:rsidR="00F5191A" w:rsidRPr="00F5191A" w:rsidRDefault="00F5191A" w:rsidP="00F5191A">
      <w:pPr>
        <w:keepNext/>
        <w:jc w:val="center"/>
        <w:outlineLvl w:val="0"/>
        <w:rPr>
          <w:b/>
          <w:sz w:val="28"/>
          <w:szCs w:val="28"/>
          <w:lang w:val="uk-UA"/>
        </w:rPr>
      </w:pPr>
      <w:r w:rsidRPr="00F5191A">
        <w:rPr>
          <w:b/>
          <w:sz w:val="28"/>
          <w:szCs w:val="28"/>
          <w:lang w:val="uk-UA"/>
        </w:rPr>
        <w:t>Р І Ш Е Н Н Я</w:t>
      </w:r>
    </w:p>
    <w:p w:rsidR="00F5191A" w:rsidRPr="00F5191A" w:rsidRDefault="00F5191A" w:rsidP="00F5191A">
      <w:pPr>
        <w:jc w:val="center"/>
        <w:rPr>
          <w:sz w:val="28"/>
          <w:szCs w:val="28"/>
          <w:lang w:val="uk-UA"/>
        </w:rPr>
      </w:pPr>
      <w:r w:rsidRPr="00F5191A">
        <w:rPr>
          <w:sz w:val="28"/>
          <w:szCs w:val="28"/>
        </w:rPr>
        <w:t>Зеленодольської</w:t>
      </w:r>
      <w:r w:rsidRPr="00F5191A">
        <w:rPr>
          <w:sz w:val="28"/>
          <w:szCs w:val="28"/>
          <w:lang w:val="uk-UA"/>
        </w:rPr>
        <w:t xml:space="preserve"> міської</w:t>
      </w:r>
      <w:r w:rsidRPr="00F5191A">
        <w:rPr>
          <w:sz w:val="28"/>
          <w:szCs w:val="28"/>
        </w:rPr>
        <w:t xml:space="preserve"> ради</w:t>
      </w:r>
    </w:p>
    <w:p w:rsidR="00F5191A" w:rsidRPr="00F5191A" w:rsidRDefault="00F5191A" w:rsidP="00F5191A">
      <w:pPr>
        <w:jc w:val="center"/>
        <w:rPr>
          <w:sz w:val="28"/>
          <w:szCs w:val="28"/>
          <w:lang w:val="uk-UA"/>
        </w:rPr>
      </w:pPr>
      <w:r w:rsidRPr="00F5191A">
        <w:rPr>
          <w:sz w:val="28"/>
          <w:szCs w:val="28"/>
          <w:lang w:val="uk-UA"/>
        </w:rPr>
        <w:t xml:space="preserve">78 сесії </w:t>
      </w:r>
      <w:r w:rsidRPr="00F5191A">
        <w:rPr>
          <w:sz w:val="28"/>
          <w:szCs w:val="28"/>
          <w:lang w:val="en-US"/>
        </w:rPr>
        <w:t>V</w:t>
      </w:r>
      <w:r w:rsidRPr="00F5191A">
        <w:rPr>
          <w:sz w:val="28"/>
          <w:szCs w:val="28"/>
          <w:lang w:val="uk-UA"/>
        </w:rPr>
        <w:t>І скликання</w:t>
      </w:r>
    </w:p>
    <w:p w:rsidR="00F5191A" w:rsidRPr="00F5191A" w:rsidRDefault="00F5191A" w:rsidP="00F5191A">
      <w:pPr>
        <w:jc w:val="center"/>
        <w:rPr>
          <w:b/>
          <w:sz w:val="28"/>
          <w:szCs w:val="28"/>
          <w:lang w:val="uk-UA"/>
        </w:rPr>
      </w:pPr>
    </w:p>
    <w:p w:rsidR="00F5191A" w:rsidRPr="00F5191A" w:rsidRDefault="00F5191A" w:rsidP="00F5191A">
      <w:pPr>
        <w:rPr>
          <w:sz w:val="28"/>
          <w:szCs w:val="28"/>
          <w:lang w:val="uk-UA"/>
        </w:rPr>
      </w:pPr>
      <w:r w:rsidRPr="00F5191A">
        <w:rPr>
          <w:sz w:val="28"/>
          <w:szCs w:val="28"/>
          <w:lang w:val="uk-UA"/>
        </w:rPr>
        <w:t>21 жовтня   2015 року                                                                          №1109/42</w:t>
      </w:r>
    </w:p>
    <w:p w:rsidR="00F5191A" w:rsidRPr="00F5191A" w:rsidRDefault="00F5191A" w:rsidP="00F5191A">
      <w:pPr>
        <w:rPr>
          <w:sz w:val="28"/>
          <w:szCs w:val="28"/>
          <w:lang w:val="uk-UA"/>
        </w:rPr>
      </w:pPr>
      <w:r w:rsidRPr="00F5191A">
        <w:rPr>
          <w:sz w:val="28"/>
          <w:szCs w:val="28"/>
          <w:lang w:val="uk-UA"/>
        </w:rPr>
        <w:t xml:space="preserve">   </w:t>
      </w:r>
      <w:r w:rsidRPr="00F5191A">
        <w:rPr>
          <w:b/>
          <w:sz w:val="28"/>
          <w:szCs w:val="28"/>
          <w:lang w:val="uk-UA"/>
        </w:rPr>
        <w:t xml:space="preserve">       </w:t>
      </w:r>
    </w:p>
    <w:p w:rsidR="00F5191A" w:rsidRPr="00F5191A" w:rsidRDefault="00F5191A" w:rsidP="00F5191A">
      <w:pPr>
        <w:jc w:val="both"/>
        <w:rPr>
          <w:b/>
          <w:i/>
          <w:sz w:val="28"/>
          <w:szCs w:val="28"/>
          <w:lang w:val="uk-UA"/>
        </w:rPr>
      </w:pPr>
      <w:r w:rsidRPr="00F5191A">
        <w:rPr>
          <w:b/>
          <w:i/>
          <w:sz w:val="28"/>
          <w:szCs w:val="28"/>
          <w:lang w:val="uk-UA"/>
        </w:rPr>
        <w:t>Про надання дозволу Зеленодольській міській раді Апостолівського району</w:t>
      </w:r>
    </w:p>
    <w:p w:rsidR="00F5191A" w:rsidRPr="00F5191A" w:rsidRDefault="00F5191A" w:rsidP="00F5191A">
      <w:pPr>
        <w:jc w:val="both"/>
        <w:rPr>
          <w:b/>
          <w:i/>
          <w:sz w:val="28"/>
          <w:szCs w:val="28"/>
          <w:lang w:val="uk-UA"/>
        </w:rPr>
      </w:pPr>
      <w:r w:rsidRPr="00F5191A">
        <w:rPr>
          <w:b/>
          <w:i/>
          <w:sz w:val="28"/>
          <w:szCs w:val="28"/>
          <w:lang w:val="uk-UA"/>
        </w:rPr>
        <w:t xml:space="preserve">Дніпропетровської області на розробку проекту землеустрою щодо відведення земельної ділянки у власність територіальної громади міста Зеленодольська для будівництва бетонного майданчику для збирання твердих побутових відходів </w:t>
      </w:r>
    </w:p>
    <w:p w:rsidR="00F5191A" w:rsidRPr="00F5191A" w:rsidRDefault="00F5191A" w:rsidP="00F5191A">
      <w:pPr>
        <w:jc w:val="both"/>
        <w:rPr>
          <w:sz w:val="28"/>
          <w:szCs w:val="28"/>
          <w:lang w:val="uk-UA"/>
        </w:rPr>
      </w:pPr>
    </w:p>
    <w:p w:rsidR="00F5191A" w:rsidRPr="00F5191A" w:rsidRDefault="00F5191A" w:rsidP="00F5191A">
      <w:pPr>
        <w:jc w:val="both"/>
        <w:rPr>
          <w:sz w:val="28"/>
          <w:szCs w:val="28"/>
          <w:lang w:val="uk-UA"/>
        </w:rPr>
      </w:pPr>
      <w:r w:rsidRPr="00F5191A">
        <w:rPr>
          <w:sz w:val="28"/>
          <w:szCs w:val="28"/>
          <w:lang w:val="uk-UA"/>
        </w:rPr>
        <w:t xml:space="preserve">       У зв’язку із необхідністю забезпечення потреб населення міста Зеленодольська у збиранні твердих побутових відходів, керуючись Земельним кодексом України, Законом України «Про державний земельний кадастр» № 3631-</w:t>
      </w:r>
      <w:r w:rsidRPr="00F5191A">
        <w:rPr>
          <w:sz w:val="28"/>
          <w:szCs w:val="28"/>
          <w:lang w:val="en-US"/>
        </w:rPr>
        <w:t>VI</w:t>
      </w:r>
      <w:r w:rsidRPr="00F5191A">
        <w:rPr>
          <w:sz w:val="28"/>
          <w:szCs w:val="28"/>
          <w:lang w:val="uk-UA"/>
        </w:rPr>
        <w:t xml:space="preserve"> від 07.07.2012 року, «Про регулювання містобудівної діяльності» Зеленодольська міська рада</w:t>
      </w:r>
    </w:p>
    <w:p w:rsidR="00F5191A" w:rsidRPr="00F5191A" w:rsidRDefault="00F5191A" w:rsidP="00F5191A">
      <w:pPr>
        <w:jc w:val="both"/>
        <w:rPr>
          <w:b/>
          <w:sz w:val="28"/>
          <w:szCs w:val="28"/>
          <w:lang w:val="uk-UA"/>
        </w:rPr>
      </w:pPr>
      <w:r w:rsidRPr="00F5191A">
        <w:rPr>
          <w:sz w:val="28"/>
          <w:szCs w:val="28"/>
          <w:lang w:val="uk-UA"/>
        </w:rPr>
        <w:t xml:space="preserve">                                              </w:t>
      </w:r>
      <w:r w:rsidRPr="00F5191A">
        <w:rPr>
          <w:b/>
          <w:sz w:val="28"/>
          <w:szCs w:val="28"/>
          <w:lang w:val="uk-UA"/>
        </w:rPr>
        <w:t>В И Р І Ш И Л А :</w:t>
      </w:r>
    </w:p>
    <w:p w:rsidR="00F5191A" w:rsidRPr="00F5191A" w:rsidRDefault="00F5191A" w:rsidP="00586977">
      <w:pPr>
        <w:numPr>
          <w:ilvl w:val="0"/>
          <w:numId w:val="55"/>
        </w:numPr>
        <w:jc w:val="both"/>
        <w:rPr>
          <w:sz w:val="28"/>
          <w:szCs w:val="28"/>
          <w:lang w:val="uk-UA"/>
        </w:rPr>
      </w:pPr>
      <w:r w:rsidRPr="00F5191A">
        <w:rPr>
          <w:sz w:val="28"/>
          <w:szCs w:val="28"/>
          <w:lang w:val="uk-UA"/>
        </w:rPr>
        <w:t>Надати дозвіл Зеленодольській міській раді на розроблення проекту</w:t>
      </w:r>
    </w:p>
    <w:p w:rsidR="00F5191A" w:rsidRPr="00F5191A" w:rsidRDefault="00F5191A" w:rsidP="00F5191A">
      <w:pPr>
        <w:jc w:val="both"/>
        <w:rPr>
          <w:sz w:val="26"/>
          <w:szCs w:val="26"/>
          <w:lang w:val="uk-UA"/>
        </w:rPr>
      </w:pPr>
      <w:r w:rsidRPr="00F5191A">
        <w:rPr>
          <w:sz w:val="28"/>
          <w:szCs w:val="28"/>
          <w:lang w:val="uk-UA"/>
        </w:rPr>
        <w:t>землеустрою щодо відведення земельної ділянки у власність територіальної громади міста Зеленодольська для будівництва</w:t>
      </w:r>
      <w:r w:rsidRPr="00F5191A">
        <w:rPr>
          <w:b/>
          <w:i/>
          <w:sz w:val="28"/>
          <w:szCs w:val="28"/>
          <w:lang w:val="uk-UA"/>
        </w:rPr>
        <w:t xml:space="preserve"> </w:t>
      </w:r>
      <w:r w:rsidRPr="00F5191A">
        <w:rPr>
          <w:sz w:val="28"/>
          <w:szCs w:val="28"/>
          <w:lang w:val="uk-UA"/>
        </w:rPr>
        <w:t xml:space="preserve">бетонного майданчику для збирання твердих побутових відходів за адресою: майданчик №43 (згідно </w:t>
      </w:r>
      <w:r w:rsidRPr="00F5191A">
        <w:rPr>
          <w:sz w:val="28"/>
          <w:szCs w:val="28"/>
          <w:lang w:val="uk-UA"/>
        </w:rPr>
        <w:lastRenderedPageBreak/>
        <w:t xml:space="preserve">схеми розміщення)   </w:t>
      </w:r>
      <w:r w:rsidRPr="00F5191A">
        <w:rPr>
          <w:sz w:val="26"/>
          <w:szCs w:val="26"/>
          <w:lang w:val="uk-UA"/>
        </w:rPr>
        <w:t xml:space="preserve">в м. </w:t>
      </w:r>
      <w:r w:rsidRPr="00F5191A">
        <w:rPr>
          <w:sz w:val="28"/>
          <w:szCs w:val="28"/>
          <w:lang w:val="uk-UA"/>
        </w:rPr>
        <w:t>Зеленодольську</w:t>
      </w:r>
      <w:r w:rsidRPr="00F5191A">
        <w:rPr>
          <w:sz w:val="26"/>
          <w:szCs w:val="26"/>
          <w:lang w:val="uk-UA"/>
        </w:rPr>
        <w:t xml:space="preserve"> </w:t>
      </w:r>
      <w:r w:rsidRPr="00F5191A">
        <w:rPr>
          <w:sz w:val="28"/>
          <w:szCs w:val="28"/>
          <w:lang w:val="uk-UA"/>
        </w:rPr>
        <w:t>Апостолівського району  Дніпропетровської області, за рахунок земель - землі запасу,  орієнтовною площею 0,0050 га.</w:t>
      </w:r>
    </w:p>
    <w:p w:rsidR="00F5191A" w:rsidRPr="00F5191A" w:rsidRDefault="00F5191A" w:rsidP="00586977">
      <w:pPr>
        <w:numPr>
          <w:ilvl w:val="0"/>
          <w:numId w:val="55"/>
        </w:numPr>
        <w:jc w:val="both"/>
        <w:rPr>
          <w:sz w:val="28"/>
          <w:szCs w:val="28"/>
          <w:lang w:val="uk-UA"/>
        </w:rPr>
      </w:pPr>
      <w:r w:rsidRPr="00F5191A">
        <w:rPr>
          <w:sz w:val="28"/>
          <w:szCs w:val="28"/>
          <w:lang w:val="uk-UA"/>
        </w:rPr>
        <w:t>Зеленодольській міській раді укласти договір із спеціалізованою</w:t>
      </w:r>
    </w:p>
    <w:p w:rsidR="00F5191A" w:rsidRPr="00F5191A" w:rsidRDefault="00F5191A" w:rsidP="00F5191A">
      <w:pPr>
        <w:jc w:val="both"/>
        <w:rPr>
          <w:sz w:val="28"/>
          <w:szCs w:val="28"/>
          <w:lang w:val="uk-UA"/>
        </w:rPr>
      </w:pPr>
      <w:r w:rsidRPr="00F5191A">
        <w:rPr>
          <w:sz w:val="28"/>
          <w:szCs w:val="28"/>
          <w:lang w:val="uk-UA"/>
        </w:rPr>
        <w:t xml:space="preserve"> проектною організацією на розробку проекту землеустрою, щодо відведення земельної ділянки у  власність територіальної громади міста</w:t>
      </w:r>
      <w:r w:rsidRPr="00F5191A">
        <w:rPr>
          <w:b/>
          <w:i/>
          <w:sz w:val="28"/>
          <w:szCs w:val="28"/>
          <w:lang w:val="uk-UA"/>
        </w:rPr>
        <w:t xml:space="preserve"> </w:t>
      </w:r>
      <w:r w:rsidRPr="00F5191A">
        <w:rPr>
          <w:sz w:val="28"/>
          <w:szCs w:val="28"/>
          <w:lang w:val="uk-UA"/>
        </w:rPr>
        <w:t>Зеленодольська для будівництва</w:t>
      </w:r>
      <w:r w:rsidRPr="00F5191A">
        <w:rPr>
          <w:b/>
          <w:i/>
          <w:sz w:val="28"/>
          <w:szCs w:val="28"/>
          <w:lang w:val="uk-UA"/>
        </w:rPr>
        <w:t xml:space="preserve"> </w:t>
      </w:r>
      <w:r w:rsidRPr="00F5191A">
        <w:rPr>
          <w:sz w:val="28"/>
          <w:szCs w:val="28"/>
          <w:lang w:val="uk-UA"/>
        </w:rPr>
        <w:t xml:space="preserve">бетонного майданчика для збирання твердих побутових відходів за адресою: майданчик №43 (згідно схеми розміщення)  в </w:t>
      </w:r>
    </w:p>
    <w:p w:rsidR="00F5191A" w:rsidRPr="00F5191A" w:rsidRDefault="00F5191A" w:rsidP="00F5191A">
      <w:pPr>
        <w:jc w:val="both"/>
        <w:rPr>
          <w:sz w:val="28"/>
          <w:szCs w:val="28"/>
          <w:lang w:val="uk-UA"/>
        </w:rPr>
      </w:pPr>
      <w:r w:rsidRPr="00F5191A">
        <w:rPr>
          <w:sz w:val="28"/>
          <w:szCs w:val="28"/>
          <w:lang w:val="uk-UA"/>
        </w:rPr>
        <w:t>м. Зеленодольську Апостолівського району Дніпропетровської області та затвердити розроблений проект рішенням Зеленодольської міської ради.</w:t>
      </w:r>
    </w:p>
    <w:p w:rsidR="00F5191A" w:rsidRPr="00F5191A" w:rsidRDefault="00F5191A" w:rsidP="00586977">
      <w:pPr>
        <w:numPr>
          <w:ilvl w:val="0"/>
          <w:numId w:val="55"/>
        </w:numPr>
        <w:jc w:val="both"/>
        <w:rPr>
          <w:sz w:val="28"/>
          <w:szCs w:val="28"/>
          <w:lang w:val="uk-UA"/>
        </w:rPr>
      </w:pPr>
      <w:r w:rsidRPr="00F5191A">
        <w:rPr>
          <w:sz w:val="28"/>
          <w:szCs w:val="28"/>
        </w:rPr>
        <w:t>Контроль</w:t>
      </w:r>
      <w:r w:rsidRPr="00F5191A">
        <w:rPr>
          <w:sz w:val="28"/>
          <w:szCs w:val="28"/>
          <w:lang w:val="uk-UA"/>
        </w:rPr>
        <w:t xml:space="preserve"> за виконанням рішення покласти на постійну комісію</w:t>
      </w:r>
    </w:p>
    <w:p w:rsidR="00F5191A" w:rsidRPr="00F5191A" w:rsidRDefault="00F5191A" w:rsidP="00F5191A">
      <w:pPr>
        <w:jc w:val="both"/>
        <w:rPr>
          <w:sz w:val="28"/>
          <w:szCs w:val="28"/>
          <w:lang w:val="uk-UA"/>
        </w:rPr>
      </w:pPr>
      <w:r w:rsidRPr="00F5191A">
        <w:rPr>
          <w:sz w:val="28"/>
          <w:szCs w:val="28"/>
          <w:lang w:val="uk-UA"/>
        </w:rPr>
        <w:t xml:space="preserve">Зеленодольської міської ради з питань регулювання земельних відносин та </w:t>
      </w:r>
    </w:p>
    <w:p w:rsidR="00F5191A" w:rsidRPr="00F5191A" w:rsidRDefault="00F5191A" w:rsidP="00F5191A">
      <w:pPr>
        <w:jc w:val="both"/>
        <w:rPr>
          <w:sz w:val="28"/>
          <w:szCs w:val="28"/>
          <w:lang w:val="uk-UA"/>
        </w:rPr>
      </w:pPr>
      <w:r w:rsidRPr="00F5191A">
        <w:rPr>
          <w:sz w:val="28"/>
          <w:szCs w:val="28"/>
          <w:lang w:val="uk-UA"/>
        </w:rPr>
        <w:t>охорони навколишнього середовища.</w:t>
      </w:r>
    </w:p>
    <w:p w:rsidR="00F5191A" w:rsidRPr="00F5191A" w:rsidRDefault="00F5191A" w:rsidP="00F5191A">
      <w:pPr>
        <w:rPr>
          <w:b/>
          <w:sz w:val="26"/>
          <w:szCs w:val="26"/>
          <w:lang w:val="uk-UA"/>
        </w:rPr>
      </w:pPr>
    </w:p>
    <w:p w:rsidR="008F0DAE" w:rsidRDefault="00F5191A" w:rsidP="00F5191A">
      <w:pPr>
        <w:jc w:val="both"/>
        <w:rPr>
          <w:b/>
          <w:sz w:val="28"/>
          <w:szCs w:val="28"/>
          <w:lang w:val="uk-UA"/>
        </w:rPr>
      </w:pPr>
      <w:r w:rsidRPr="00F5191A">
        <w:rPr>
          <w:b/>
          <w:sz w:val="28"/>
          <w:szCs w:val="28"/>
          <w:lang w:val="uk-UA"/>
        </w:rPr>
        <w:t>Міський голова                                                                       В. А. Качан</w:t>
      </w:r>
    </w:p>
    <w:p w:rsidR="00F5191A" w:rsidRDefault="00F5191A" w:rsidP="00F5191A">
      <w:pPr>
        <w:jc w:val="both"/>
        <w:rPr>
          <w:b/>
          <w:sz w:val="28"/>
          <w:szCs w:val="28"/>
          <w:lang w:val="uk-UA"/>
        </w:rPr>
      </w:pPr>
    </w:p>
    <w:p w:rsidR="00F5191A" w:rsidRPr="00F5191A" w:rsidRDefault="00F5191A" w:rsidP="00F5191A">
      <w:pPr>
        <w:keepNext/>
        <w:jc w:val="center"/>
        <w:outlineLvl w:val="0"/>
        <w:rPr>
          <w:b/>
          <w:sz w:val="28"/>
          <w:szCs w:val="28"/>
          <w:lang w:val="uk-UA"/>
        </w:rPr>
      </w:pPr>
      <w:r w:rsidRPr="00F5191A">
        <w:rPr>
          <w:b/>
          <w:sz w:val="28"/>
          <w:szCs w:val="28"/>
          <w:lang w:val="uk-UA"/>
        </w:rPr>
        <w:t>Р І Ш Е Н Н Я</w:t>
      </w:r>
    </w:p>
    <w:p w:rsidR="00F5191A" w:rsidRPr="00F5191A" w:rsidRDefault="00F5191A" w:rsidP="00F5191A">
      <w:pPr>
        <w:jc w:val="center"/>
        <w:rPr>
          <w:sz w:val="28"/>
          <w:szCs w:val="28"/>
          <w:lang w:val="uk-UA"/>
        </w:rPr>
      </w:pPr>
      <w:r w:rsidRPr="00F5191A">
        <w:rPr>
          <w:sz w:val="28"/>
          <w:szCs w:val="28"/>
        </w:rPr>
        <w:t>Зеленодольської</w:t>
      </w:r>
      <w:r w:rsidRPr="00F5191A">
        <w:rPr>
          <w:sz w:val="28"/>
          <w:szCs w:val="28"/>
          <w:lang w:val="uk-UA"/>
        </w:rPr>
        <w:t xml:space="preserve"> міської</w:t>
      </w:r>
      <w:r w:rsidRPr="00F5191A">
        <w:rPr>
          <w:sz w:val="28"/>
          <w:szCs w:val="28"/>
        </w:rPr>
        <w:t xml:space="preserve"> ради</w:t>
      </w:r>
    </w:p>
    <w:p w:rsidR="00F5191A" w:rsidRPr="00F5191A" w:rsidRDefault="00F5191A" w:rsidP="00F5191A">
      <w:pPr>
        <w:jc w:val="center"/>
        <w:rPr>
          <w:sz w:val="28"/>
          <w:szCs w:val="28"/>
          <w:lang w:val="uk-UA"/>
        </w:rPr>
      </w:pPr>
      <w:r w:rsidRPr="00F5191A">
        <w:rPr>
          <w:sz w:val="28"/>
          <w:szCs w:val="28"/>
          <w:lang w:val="uk-UA"/>
        </w:rPr>
        <w:t xml:space="preserve">78 сесії </w:t>
      </w:r>
      <w:r w:rsidRPr="00F5191A">
        <w:rPr>
          <w:sz w:val="28"/>
          <w:szCs w:val="28"/>
          <w:lang w:val="en-US"/>
        </w:rPr>
        <w:t>V</w:t>
      </w:r>
      <w:r w:rsidRPr="00F5191A">
        <w:rPr>
          <w:sz w:val="28"/>
          <w:szCs w:val="28"/>
          <w:lang w:val="uk-UA"/>
        </w:rPr>
        <w:t>І скликання</w:t>
      </w:r>
    </w:p>
    <w:p w:rsidR="00F5191A" w:rsidRPr="00F5191A" w:rsidRDefault="00F5191A" w:rsidP="00F5191A">
      <w:pPr>
        <w:jc w:val="center"/>
        <w:rPr>
          <w:b/>
          <w:sz w:val="28"/>
          <w:szCs w:val="28"/>
          <w:lang w:val="uk-UA"/>
        </w:rPr>
      </w:pPr>
    </w:p>
    <w:p w:rsidR="00F5191A" w:rsidRPr="00F5191A" w:rsidRDefault="00F5191A" w:rsidP="00F5191A">
      <w:pPr>
        <w:rPr>
          <w:sz w:val="28"/>
          <w:szCs w:val="28"/>
          <w:lang w:val="uk-UA"/>
        </w:rPr>
      </w:pPr>
      <w:r w:rsidRPr="00F5191A">
        <w:rPr>
          <w:sz w:val="28"/>
          <w:szCs w:val="28"/>
          <w:lang w:val="uk-UA"/>
        </w:rPr>
        <w:t xml:space="preserve">21 жовтня   2015 року                                                                   </w:t>
      </w:r>
      <w:r w:rsidRPr="00F5191A">
        <w:rPr>
          <w:b/>
          <w:sz w:val="28"/>
          <w:szCs w:val="28"/>
          <w:lang w:val="uk-UA"/>
        </w:rPr>
        <w:t xml:space="preserve">  </w:t>
      </w:r>
      <w:r w:rsidRPr="00F5191A">
        <w:rPr>
          <w:sz w:val="28"/>
          <w:szCs w:val="28"/>
          <w:lang w:val="uk-UA"/>
        </w:rPr>
        <w:t>№ 1109/43</w:t>
      </w:r>
    </w:p>
    <w:p w:rsidR="00F5191A" w:rsidRPr="00F5191A" w:rsidRDefault="00F5191A" w:rsidP="00F5191A">
      <w:pPr>
        <w:rPr>
          <w:sz w:val="28"/>
          <w:szCs w:val="28"/>
          <w:lang w:val="uk-UA"/>
        </w:rPr>
      </w:pPr>
    </w:p>
    <w:p w:rsidR="00F5191A" w:rsidRPr="00F5191A" w:rsidRDefault="00F5191A" w:rsidP="00F5191A">
      <w:pPr>
        <w:jc w:val="both"/>
        <w:rPr>
          <w:b/>
          <w:i/>
          <w:sz w:val="28"/>
          <w:szCs w:val="28"/>
          <w:lang w:val="uk-UA"/>
        </w:rPr>
      </w:pPr>
      <w:r w:rsidRPr="00F5191A">
        <w:rPr>
          <w:b/>
          <w:i/>
          <w:sz w:val="28"/>
          <w:szCs w:val="28"/>
          <w:lang w:val="uk-UA"/>
        </w:rPr>
        <w:t>Про надання дозволу Зеленодольській міській раді Апостолівського району</w:t>
      </w:r>
    </w:p>
    <w:p w:rsidR="00F5191A" w:rsidRPr="00F5191A" w:rsidRDefault="00F5191A" w:rsidP="00F5191A">
      <w:pPr>
        <w:jc w:val="both"/>
        <w:rPr>
          <w:b/>
          <w:i/>
          <w:sz w:val="28"/>
          <w:szCs w:val="28"/>
          <w:lang w:val="uk-UA"/>
        </w:rPr>
      </w:pPr>
      <w:r w:rsidRPr="00F5191A">
        <w:rPr>
          <w:b/>
          <w:i/>
          <w:sz w:val="28"/>
          <w:szCs w:val="28"/>
          <w:lang w:val="uk-UA"/>
        </w:rPr>
        <w:t xml:space="preserve">Дніпропетровської області на розробку проекту землеустрою щодо відведення земельної ділянки у власність територіальної громади міста Зеленодольська для будівництва бетонного майданчику для збирання твердих побутових відходів </w:t>
      </w:r>
    </w:p>
    <w:p w:rsidR="00F5191A" w:rsidRPr="00F5191A" w:rsidRDefault="00F5191A" w:rsidP="00F5191A">
      <w:pPr>
        <w:jc w:val="both"/>
        <w:rPr>
          <w:sz w:val="28"/>
          <w:szCs w:val="28"/>
          <w:lang w:val="uk-UA"/>
        </w:rPr>
      </w:pPr>
    </w:p>
    <w:p w:rsidR="00F5191A" w:rsidRPr="00F5191A" w:rsidRDefault="00F5191A" w:rsidP="00F5191A">
      <w:pPr>
        <w:jc w:val="both"/>
        <w:rPr>
          <w:sz w:val="28"/>
          <w:szCs w:val="28"/>
          <w:lang w:val="uk-UA"/>
        </w:rPr>
      </w:pPr>
      <w:r w:rsidRPr="00F5191A">
        <w:rPr>
          <w:sz w:val="28"/>
          <w:szCs w:val="28"/>
          <w:lang w:val="uk-UA"/>
        </w:rPr>
        <w:t xml:space="preserve">       У зв’язку із необхідністю забезпечення потреб населення міста Зеленодольська у збиранні твердих побутових відходів, керуючись Земельним кодексом України, Законом України «Про державний земельний кадастр» № 3631-</w:t>
      </w:r>
      <w:r w:rsidRPr="00F5191A">
        <w:rPr>
          <w:sz w:val="28"/>
          <w:szCs w:val="28"/>
          <w:lang w:val="en-US"/>
        </w:rPr>
        <w:t>VI</w:t>
      </w:r>
      <w:r w:rsidRPr="00F5191A">
        <w:rPr>
          <w:sz w:val="28"/>
          <w:szCs w:val="28"/>
          <w:lang w:val="uk-UA"/>
        </w:rPr>
        <w:t xml:space="preserve"> від 07.07.2012 року, «Про регулювання містобудівної діяльності» Зеленодольська міська рада</w:t>
      </w:r>
    </w:p>
    <w:p w:rsidR="00F5191A" w:rsidRPr="00F5191A" w:rsidRDefault="00F5191A" w:rsidP="00F5191A">
      <w:pPr>
        <w:jc w:val="both"/>
        <w:rPr>
          <w:b/>
          <w:sz w:val="28"/>
          <w:szCs w:val="28"/>
          <w:lang w:val="uk-UA"/>
        </w:rPr>
      </w:pPr>
      <w:r w:rsidRPr="00F5191A">
        <w:rPr>
          <w:sz w:val="28"/>
          <w:szCs w:val="28"/>
          <w:lang w:val="uk-UA"/>
        </w:rPr>
        <w:t xml:space="preserve">                                              </w:t>
      </w:r>
      <w:r w:rsidRPr="00F5191A">
        <w:rPr>
          <w:b/>
          <w:sz w:val="28"/>
          <w:szCs w:val="28"/>
          <w:lang w:val="uk-UA"/>
        </w:rPr>
        <w:t>В И Р І Ш И Л А :</w:t>
      </w:r>
    </w:p>
    <w:p w:rsidR="00F5191A" w:rsidRPr="00F5191A" w:rsidRDefault="00F5191A" w:rsidP="00586977">
      <w:pPr>
        <w:numPr>
          <w:ilvl w:val="0"/>
          <w:numId w:val="56"/>
        </w:numPr>
        <w:jc w:val="both"/>
        <w:rPr>
          <w:sz w:val="28"/>
          <w:szCs w:val="28"/>
          <w:lang w:val="uk-UA"/>
        </w:rPr>
      </w:pPr>
      <w:r w:rsidRPr="00F5191A">
        <w:rPr>
          <w:sz w:val="28"/>
          <w:szCs w:val="28"/>
          <w:lang w:val="uk-UA"/>
        </w:rPr>
        <w:t>Надати дозвіл Зеленодольській міській раді на розроблення проекту</w:t>
      </w:r>
    </w:p>
    <w:p w:rsidR="00F5191A" w:rsidRPr="00F5191A" w:rsidRDefault="00F5191A" w:rsidP="00F5191A">
      <w:pPr>
        <w:jc w:val="both"/>
        <w:rPr>
          <w:sz w:val="26"/>
          <w:szCs w:val="26"/>
          <w:lang w:val="uk-UA"/>
        </w:rPr>
      </w:pPr>
      <w:r w:rsidRPr="00F5191A">
        <w:rPr>
          <w:sz w:val="28"/>
          <w:szCs w:val="28"/>
          <w:lang w:val="uk-UA"/>
        </w:rPr>
        <w:t>землеустрою щодо відведення земельної ділянки у власність територіальної громади міста Зеленодольська для будівництва</w:t>
      </w:r>
      <w:r w:rsidRPr="00F5191A">
        <w:rPr>
          <w:b/>
          <w:i/>
          <w:sz w:val="28"/>
          <w:szCs w:val="28"/>
          <w:lang w:val="uk-UA"/>
        </w:rPr>
        <w:t xml:space="preserve"> </w:t>
      </w:r>
      <w:r w:rsidRPr="00F5191A">
        <w:rPr>
          <w:sz w:val="28"/>
          <w:szCs w:val="28"/>
          <w:lang w:val="uk-UA"/>
        </w:rPr>
        <w:t xml:space="preserve">бетонного майданчику для збирання твердих побутових відходів за адресою: майданчик №44 (згідно схеми розміщення)   </w:t>
      </w:r>
      <w:r w:rsidRPr="00F5191A">
        <w:rPr>
          <w:sz w:val="26"/>
          <w:szCs w:val="26"/>
          <w:lang w:val="uk-UA"/>
        </w:rPr>
        <w:t xml:space="preserve">в м. </w:t>
      </w:r>
      <w:r w:rsidRPr="00F5191A">
        <w:rPr>
          <w:sz w:val="28"/>
          <w:szCs w:val="28"/>
          <w:lang w:val="uk-UA"/>
        </w:rPr>
        <w:t>Зеленодольську</w:t>
      </w:r>
      <w:r w:rsidRPr="00F5191A">
        <w:rPr>
          <w:sz w:val="26"/>
          <w:szCs w:val="26"/>
          <w:lang w:val="uk-UA"/>
        </w:rPr>
        <w:t xml:space="preserve"> </w:t>
      </w:r>
      <w:r w:rsidRPr="00F5191A">
        <w:rPr>
          <w:sz w:val="28"/>
          <w:szCs w:val="28"/>
          <w:lang w:val="uk-UA"/>
        </w:rPr>
        <w:t>Апостолівського району  Дніпропетровської області, за рахунок земель - землі запасу,  орієнтовною площею 0,0050 га.</w:t>
      </w:r>
    </w:p>
    <w:p w:rsidR="00F5191A" w:rsidRPr="00F5191A" w:rsidRDefault="00F5191A" w:rsidP="00586977">
      <w:pPr>
        <w:numPr>
          <w:ilvl w:val="0"/>
          <w:numId w:val="56"/>
        </w:numPr>
        <w:jc w:val="both"/>
        <w:rPr>
          <w:sz w:val="28"/>
          <w:szCs w:val="28"/>
          <w:lang w:val="uk-UA"/>
        </w:rPr>
      </w:pPr>
      <w:r w:rsidRPr="00F5191A">
        <w:rPr>
          <w:sz w:val="28"/>
          <w:szCs w:val="28"/>
          <w:lang w:val="uk-UA"/>
        </w:rPr>
        <w:t>Зеленодольській міській раді укласти договір із спеціалізованою</w:t>
      </w:r>
    </w:p>
    <w:p w:rsidR="00F5191A" w:rsidRPr="00F5191A" w:rsidRDefault="00F5191A" w:rsidP="00F5191A">
      <w:pPr>
        <w:jc w:val="both"/>
        <w:rPr>
          <w:sz w:val="28"/>
          <w:szCs w:val="28"/>
          <w:lang w:val="uk-UA"/>
        </w:rPr>
      </w:pPr>
      <w:r w:rsidRPr="00F5191A">
        <w:rPr>
          <w:sz w:val="28"/>
          <w:szCs w:val="28"/>
          <w:lang w:val="uk-UA"/>
        </w:rPr>
        <w:t xml:space="preserve"> проектною організацією на розробку проекту землеустрою, щодо відведення земельної ділянки у  власність територіальної громади міста</w:t>
      </w:r>
      <w:r w:rsidRPr="00F5191A">
        <w:rPr>
          <w:b/>
          <w:i/>
          <w:sz w:val="28"/>
          <w:szCs w:val="28"/>
          <w:lang w:val="uk-UA"/>
        </w:rPr>
        <w:t xml:space="preserve"> </w:t>
      </w:r>
      <w:r w:rsidRPr="00F5191A">
        <w:rPr>
          <w:sz w:val="28"/>
          <w:szCs w:val="28"/>
          <w:lang w:val="uk-UA"/>
        </w:rPr>
        <w:t>Зеленодольська для будівництва</w:t>
      </w:r>
      <w:r w:rsidRPr="00F5191A">
        <w:rPr>
          <w:b/>
          <w:i/>
          <w:sz w:val="28"/>
          <w:szCs w:val="28"/>
          <w:lang w:val="uk-UA"/>
        </w:rPr>
        <w:t xml:space="preserve"> </w:t>
      </w:r>
      <w:r w:rsidRPr="00F5191A">
        <w:rPr>
          <w:sz w:val="28"/>
          <w:szCs w:val="28"/>
          <w:lang w:val="uk-UA"/>
        </w:rPr>
        <w:t xml:space="preserve">бетонного майданчика для збирання твердих побутових відходів за адресою: майданчик №44(згідно схеми розміщення)  в </w:t>
      </w:r>
    </w:p>
    <w:p w:rsidR="00F5191A" w:rsidRPr="00F5191A" w:rsidRDefault="00F5191A" w:rsidP="00F5191A">
      <w:pPr>
        <w:jc w:val="both"/>
        <w:rPr>
          <w:sz w:val="28"/>
          <w:szCs w:val="28"/>
          <w:lang w:val="uk-UA"/>
        </w:rPr>
      </w:pPr>
      <w:r w:rsidRPr="00F5191A">
        <w:rPr>
          <w:sz w:val="28"/>
          <w:szCs w:val="28"/>
          <w:lang w:val="uk-UA"/>
        </w:rPr>
        <w:lastRenderedPageBreak/>
        <w:t>м. Зеленодольську Апостолівського району Дніпропетровської області та затвердити розроблений проект рішенням Зеленодольської міської ради.</w:t>
      </w:r>
    </w:p>
    <w:p w:rsidR="00F5191A" w:rsidRPr="00F5191A" w:rsidRDefault="00F5191A" w:rsidP="00586977">
      <w:pPr>
        <w:numPr>
          <w:ilvl w:val="0"/>
          <w:numId w:val="56"/>
        </w:numPr>
        <w:jc w:val="both"/>
        <w:rPr>
          <w:sz w:val="28"/>
          <w:szCs w:val="28"/>
          <w:lang w:val="uk-UA"/>
        </w:rPr>
      </w:pPr>
      <w:r w:rsidRPr="00F5191A">
        <w:rPr>
          <w:sz w:val="28"/>
          <w:szCs w:val="28"/>
        </w:rPr>
        <w:t>Контроль</w:t>
      </w:r>
      <w:r w:rsidRPr="00F5191A">
        <w:rPr>
          <w:sz w:val="28"/>
          <w:szCs w:val="28"/>
          <w:lang w:val="uk-UA"/>
        </w:rPr>
        <w:t xml:space="preserve"> за виконанням рішення покласти на постійну комісію</w:t>
      </w:r>
    </w:p>
    <w:p w:rsidR="00F5191A" w:rsidRPr="00F5191A" w:rsidRDefault="00F5191A" w:rsidP="00F5191A">
      <w:pPr>
        <w:jc w:val="both"/>
        <w:rPr>
          <w:sz w:val="28"/>
          <w:szCs w:val="28"/>
          <w:lang w:val="uk-UA"/>
        </w:rPr>
      </w:pPr>
      <w:r w:rsidRPr="00F5191A">
        <w:rPr>
          <w:sz w:val="28"/>
          <w:szCs w:val="28"/>
          <w:lang w:val="uk-UA"/>
        </w:rPr>
        <w:t xml:space="preserve">Зеленодольської міської ради з питань регулювання земельних відносин та </w:t>
      </w:r>
    </w:p>
    <w:p w:rsidR="00F5191A" w:rsidRPr="00F5191A" w:rsidRDefault="00F5191A" w:rsidP="00F5191A">
      <w:pPr>
        <w:jc w:val="both"/>
        <w:rPr>
          <w:sz w:val="28"/>
          <w:szCs w:val="28"/>
          <w:lang w:val="uk-UA"/>
        </w:rPr>
      </w:pPr>
      <w:r w:rsidRPr="00F5191A">
        <w:rPr>
          <w:sz w:val="28"/>
          <w:szCs w:val="28"/>
          <w:lang w:val="uk-UA"/>
        </w:rPr>
        <w:t>охорони навколишнього середовища.</w:t>
      </w:r>
    </w:p>
    <w:p w:rsidR="00F5191A" w:rsidRPr="00F5191A" w:rsidRDefault="00F5191A" w:rsidP="00F5191A">
      <w:pPr>
        <w:rPr>
          <w:b/>
          <w:sz w:val="26"/>
          <w:szCs w:val="26"/>
          <w:lang w:val="uk-UA"/>
        </w:rPr>
      </w:pPr>
    </w:p>
    <w:p w:rsidR="00F5191A" w:rsidRDefault="00F5191A" w:rsidP="00F5191A">
      <w:pPr>
        <w:jc w:val="both"/>
        <w:rPr>
          <w:b/>
          <w:sz w:val="28"/>
          <w:szCs w:val="28"/>
          <w:lang w:val="uk-UA"/>
        </w:rPr>
      </w:pPr>
      <w:r w:rsidRPr="00F5191A">
        <w:rPr>
          <w:b/>
          <w:sz w:val="28"/>
          <w:szCs w:val="28"/>
          <w:lang w:val="uk-UA"/>
        </w:rPr>
        <w:t>Міський голова                                                                       В. А. Качан</w:t>
      </w:r>
    </w:p>
    <w:p w:rsidR="00F5191A" w:rsidRDefault="00F5191A" w:rsidP="00F5191A">
      <w:pPr>
        <w:jc w:val="both"/>
        <w:rPr>
          <w:b/>
          <w:sz w:val="28"/>
          <w:szCs w:val="28"/>
          <w:lang w:val="uk-UA"/>
        </w:rPr>
      </w:pPr>
    </w:p>
    <w:p w:rsidR="00F5191A" w:rsidRPr="00F5191A" w:rsidRDefault="00F5191A" w:rsidP="00F5191A">
      <w:pPr>
        <w:keepNext/>
        <w:jc w:val="center"/>
        <w:outlineLvl w:val="0"/>
        <w:rPr>
          <w:b/>
          <w:sz w:val="28"/>
          <w:szCs w:val="28"/>
          <w:lang w:val="uk-UA"/>
        </w:rPr>
      </w:pPr>
      <w:r w:rsidRPr="00F5191A">
        <w:rPr>
          <w:b/>
          <w:sz w:val="28"/>
          <w:szCs w:val="28"/>
          <w:lang w:val="uk-UA"/>
        </w:rPr>
        <w:t>Р І Ш Е Н Н Я</w:t>
      </w:r>
    </w:p>
    <w:p w:rsidR="00F5191A" w:rsidRPr="00F5191A" w:rsidRDefault="00F5191A" w:rsidP="00F5191A">
      <w:pPr>
        <w:jc w:val="center"/>
        <w:rPr>
          <w:sz w:val="28"/>
          <w:szCs w:val="28"/>
          <w:lang w:val="uk-UA"/>
        </w:rPr>
      </w:pPr>
      <w:r w:rsidRPr="00F5191A">
        <w:rPr>
          <w:sz w:val="28"/>
          <w:szCs w:val="28"/>
        </w:rPr>
        <w:t>Зеленодольської</w:t>
      </w:r>
      <w:r w:rsidRPr="00F5191A">
        <w:rPr>
          <w:sz w:val="28"/>
          <w:szCs w:val="28"/>
          <w:lang w:val="uk-UA"/>
        </w:rPr>
        <w:t xml:space="preserve"> міської</w:t>
      </w:r>
      <w:r w:rsidRPr="00F5191A">
        <w:rPr>
          <w:sz w:val="28"/>
          <w:szCs w:val="28"/>
        </w:rPr>
        <w:t xml:space="preserve"> ради</w:t>
      </w:r>
    </w:p>
    <w:p w:rsidR="00F5191A" w:rsidRPr="00F5191A" w:rsidRDefault="00F5191A" w:rsidP="00F5191A">
      <w:pPr>
        <w:jc w:val="center"/>
        <w:rPr>
          <w:sz w:val="28"/>
          <w:szCs w:val="28"/>
          <w:lang w:val="uk-UA"/>
        </w:rPr>
      </w:pPr>
      <w:r w:rsidRPr="00F5191A">
        <w:rPr>
          <w:sz w:val="28"/>
          <w:szCs w:val="28"/>
          <w:lang w:val="uk-UA"/>
        </w:rPr>
        <w:t xml:space="preserve">78 сесії </w:t>
      </w:r>
      <w:r w:rsidRPr="00F5191A">
        <w:rPr>
          <w:sz w:val="28"/>
          <w:szCs w:val="28"/>
          <w:lang w:val="en-US"/>
        </w:rPr>
        <w:t>V</w:t>
      </w:r>
      <w:r w:rsidRPr="00F5191A">
        <w:rPr>
          <w:sz w:val="28"/>
          <w:szCs w:val="28"/>
          <w:lang w:val="uk-UA"/>
        </w:rPr>
        <w:t>І скликання</w:t>
      </w:r>
    </w:p>
    <w:p w:rsidR="00F5191A" w:rsidRPr="00F5191A" w:rsidRDefault="00F5191A" w:rsidP="00F5191A">
      <w:pPr>
        <w:jc w:val="center"/>
        <w:rPr>
          <w:b/>
          <w:sz w:val="28"/>
          <w:szCs w:val="28"/>
          <w:lang w:val="uk-UA"/>
        </w:rPr>
      </w:pPr>
    </w:p>
    <w:p w:rsidR="00F5191A" w:rsidRPr="00F5191A" w:rsidRDefault="00F5191A" w:rsidP="00F5191A">
      <w:pPr>
        <w:rPr>
          <w:sz w:val="28"/>
          <w:szCs w:val="28"/>
          <w:lang w:val="uk-UA"/>
        </w:rPr>
      </w:pPr>
      <w:r w:rsidRPr="00F5191A">
        <w:rPr>
          <w:sz w:val="28"/>
          <w:szCs w:val="28"/>
          <w:lang w:val="uk-UA"/>
        </w:rPr>
        <w:t>21 жовтня   2015 року                                                                           № 1109/44</w:t>
      </w:r>
    </w:p>
    <w:p w:rsidR="00F5191A" w:rsidRPr="00F5191A" w:rsidRDefault="00F5191A" w:rsidP="00F5191A">
      <w:pPr>
        <w:rPr>
          <w:sz w:val="28"/>
          <w:szCs w:val="28"/>
          <w:lang w:val="uk-UA"/>
        </w:rPr>
      </w:pPr>
    </w:p>
    <w:p w:rsidR="00F5191A" w:rsidRPr="00F5191A" w:rsidRDefault="00F5191A" w:rsidP="00F5191A">
      <w:pPr>
        <w:jc w:val="both"/>
        <w:rPr>
          <w:b/>
          <w:i/>
          <w:sz w:val="28"/>
          <w:szCs w:val="28"/>
          <w:lang w:val="uk-UA"/>
        </w:rPr>
      </w:pPr>
      <w:r w:rsidRPr="00F5191A">
        <w:rPr>
          <w:b/>
          <w:i/>
          <w:sz w:val="28"/>
          <w:szCs w:val="28"/>
          <w:lang w:val="uk-UA"/>
        </w:rPr>
        <w:t>Про надання дозволу Зеленодольській міській раді Апостолівського району</w:t>
      </w:r>
    </w:p>
    <w:p w:rsidR="00F5191A" w:rsidRPr="00F5191A" w:rsidRDefault="00F5191A" w:rsidP="00F5191A">
      <w:pPr>
        <w:jc w:val="both"/>
        <w:rPr>
          <w:b/>
          <w:i/>
          <w:sz w:val="28"/>
          <w:szCs w:val="28"/>
          <w:lang w:val="uk-UA"/>
        </w:rPr>
      </w:pPr>
      <w:r w:rsidRPr="00F5191A">
        <w:rPr>
          <w:b/>
          <w:i/>
          <w:sz w:val="28"/>
          <w:szCs w:val="28"/>
          <w:lang w:val="uk-UA"/>
        </w:rPr>
        <w:t xml:space="preserve">Дніпропетровської області на розробку проекту землеустрою щодо відведення земельної ділянки у власність територіальної громади міста Зеленодольська для будівництва бетонного майданчику для збирання твердих побутових відходів </w:t>
      </w:r>
    </w:p>
    <w:p w:rsidR="00F5191A" w:rsidRPr="00F5191A" w:rsidRDefault="00F5191A" w:rsidP="00F5191A">
      <w:pPr>
        <w:jc w:val="both"/>
        <w:rPr>
          <w:sz w:val="28"/>
          <w:szCs w:val="28"/>
          <w:lang w:val="uk-UA"/>
        </w:rPr>
      </w:pPr>
    </w:p>
    <w:p w:rsidR="00F5191A" w:rsidRPr="00F5191A" w:rsidRDefault="00F5191A" w:rsidP="00F5191A">
      <w:pPr>
        <w:jc w:val="both"/>
        <w:rPr>
          <w:sz w:val="28"/>
          <w:szCs w:val="28"/>
          <w:lang w:val="uk-UA"/>
        </w:rPr>
      </w:pPr>
      <w:r w:rsidRPr="00F5191A">
        <w:rPr>
          <w:sz w:val="28"/>
          <w:szCs w:val="28"/>
          <w:lang w:val="uk-UA"/>
        </w:rPr>
        <w:t xml:space="preserve">       У зв’язку із необхідністю забезпечення потреб населення міста Зеленодольська у збиранні твердих побутових відходів, керуючись Земельним кодексом України, Законом України «Про державний земельний кадастр» № 3631-</w:t>
      </w:r>
      <w:r w:rsidRPr="00F5191A">
        <w:rPr>
          <w:sz w:val="28"/>
          <w:szCs w:val="28"/>
          <w:lang w:val="en-US"/>
        </w:rPr>
        <w:t>VI</w:t>
      </w:r>
      <w:r w:rsidRPr="00F5191A">
        <w:rPr>
          <w:sz w:val="28"/>
          <w:szCs w:val="28"/>
          <w:lang w:val="uk-UA"/>
        </w:rPr>
        <w:t xml:space="preserve"> від 07.07.2012 року, «Про регулювання містобудівної діяльно</w:t>
      </w:r>
      <w:r w:rsidR="00497ACE">
        <w:rPr>
          <w:sz w:val="28"/>
          <w:szCs w:val="28"/>
          <w:lang w:val="uk-UA"/>
        </w:rPr>
        <w:t>сті» Зеленодольська міська рада</w:t>
      </w:r>
    </w:p>
    <w:p w:rsidR="00F5191A" w:rsidRPr="00F5191A" w:rsidRDefault="00F5191A" w:rsidP="00F5191A">
      <w:pPr>
        <w:jc w:val="both"/>
        <w:rPr>
          <w:b/>
          <w:sz w:val="28"/>
          <w:szCs w:val="28"/>
          <w:lang w:val="uk-UA"/>
        </w:rPr>
      </w:pPr>
      <w:r w:rsidRPr="00F5191A">
        <w:rPr>
          <w:sz w:val="28"/>
          <w:szCs w:val="28"/>
          <w:lang w:val="uk-UA"/>
        </w:rPr>
        <w:t xml:space="preserve">                                              </w:t>
      </w:r>
      <w:r w:rsidR="00497ACE">
        <w:rPr>
          <w:b/>
          <w:sz w:val="28"/>
          <w:szCs w:val="28"/>
          <w:lang w:val="uk-UA"/>
        </w:rPr>
        <w:t>В И Р І Ш И Л А :</w:t>
      </w:r>
    </w:p>
    <w:p w:rsidR="00F5191A" w:rsidRPr="00F5191A" w:rsidRDefault="00F5191A" w:rsidP="00586977">
      <w:pPr>
        <w:numPr>
          <w:ilvl w:val="0"/>
          <w:numId w:val="57"/>
        </w:numPr>
        <w:jc w:val="both"/>
        <w:rPr>
          <w:sz w:val="28"/>
          <w:szCs w:val="28"/>
          <w:lang w:val="uk-UA"/>
        </w:rPr>
      </w:pPr>
      <w:r w:rsidRPr="00F5191A">
        <w:rPr>
          <w:sz w:val="28"/>
          <w:szCs w:val="28"/>
          <w:lang w:val="uk-UA"/>
        </w:rPr>
        <w:t>Надати дозвіл Зеленодольській міській раді на розроблення проекту</w:t>
      </w:r>
    </w:p>
    <w:p w:rsidR="00F5191A" w:rsidRPr="00F5191A" w:rsidRDefault="00F5191A" w:rsidP="00F5191A">
      <w:pPr>
        <w:jc w:val="both"/>
        <w:rPr>
          <w:sz w:val="26"/>
          <w:szCs w:val="26"/>
          <w:lang w:val="uk-UA"/>
        </w:rPr>
      </w:pPr>
      <w:r w:rsidRPr="00F5191A">
        <w:rPr>
          <w:sz w:val="28"/>
          <w:szCs w:val="28"/>
          <w:lang w:val="uk-UA"/>
        </w:rPr>
        <w:t>землеустрою щодо відведення земельної ділянки у власність територіальної громади міста Зеленодольська для будівництва</w:t>
      </w:r>
      <w:r w:rsidRPr="00F5191A">
        <w:rPr>
          <w:b/>
          <w:i/>
          <w:sz w:val="28"/>
          <w:szCs w:val="28"/>
          <w:lang w:val="uk-UA"/>
        </w:rPr>
        <w:t xml:space="preserve"> </w:t>
      </w:r>
      <w:r w:rsidRPr="00F5191A">
        <w:rPr>
          <w:sz w:val="28"/>
          <w:szCs w:val="28"/>
          <w:lang w:val="uk-UA"/>
        </w:rPr>
        <w:t xml:space="preserve">бетонного майданчику для збирання твердих побутових відходів за адресою: майданчик №45 (згідно схеми розміщення)   </w:t>
      </w:r>
      <w:r w:rsidRPr="00F5191A">
        <w:rPr>
          <w:sz w:val="26"/>
          <w:szCs w:val="26"/>
          <w:lang w:val="uk-UA"/>
        </w:rPr>
        <w:t xml:space="preserve">в м. </w:t>
      </w:r>
      <w:r w:rsidRPr="00F5191A">
        <w:rPr>
          <w:sz w:val="28"/>
          <w:szCs w:val="28"/>
          <w:lang w:val="uk-UA"/>
        </w:rPr>
        <w:t>Зеленодольську</w:t>
      </w:r>
      <w:r w:rsidRPr="00F5191A">
        <w:rPr>
          <w:sz w:val="26"/>
          <w:szCs w:val="26"/>
          <w:lang w:val="uk-UA"/>
        </w:rPr>
        <w:t xml:space="preserve"> </w:t>
      </w:r>
      <w:r w:rsidRPr="00F5191A">
        <w:rPr>
          <w:sz w:val="28"/>
          <w:szCs w:val="28"/>
          <w:lang w:val="uk-UA"/>
        </w:rPr>
        <w:t>Апостолівського району  Дніпропетровської області, за рахунок земель - землі запасу,  орієнтовною площею 0,0050 га.</w:t>
      </w:r>
    </w:p>
    <w:p w:rsidR="00F5191A" w:rsidRPr="00F5191A" w:rsidRDefault="00F5191A" w:rsidP="00586977">
      <w:pPr>
        <w:numPr>
          <w:ilvl w:val="0"/>
          <w:numId w:val="57"/>
        </w:numPr>
        <w:jc w:val="both"/>
        <w:rPr>
          <w:sz w:val="28"/>
          <w:szCs w:val="28"/>
          <w:lang w:val="uk-UA"/>
        </w:rPr>
      </w:pPr>
      <w:r w:rsidRPr="00F5191A">
        <w:rPr>
          <w:sz w:val="28"/>
          <w:szCs w:val="28"/>
          <w:lang w:val="uk-UA"/>
        </w:rPr>
        <w:t>Зеленодольській міській раді укласти договір із спеціалізованою</w:t>
      </w:r>
    </w:p>
    <w:p w:rsidR="00F5191A" w:rsidRPr="00F5191A" w:rsidRDefault="00F5191A" w:rsidP="00F5191A">
      <w:pPr>
        <w:jc w:val="both"/>
        <w:rPr>
          <w:sz w:val="28"/>
          <w:szCs w:val="28"/>
          <w:lang w:val="uk-UA"/>
        </w:rPr>
      </w:pPr>
      <w:r w:rsidRPr="00F5191A">
        <w:rPr>
          <w:sz w:val="28"/>
          <w:szCs w:val="28"/>
          <w:lang w:val="uk-UA"/>
        </w:rPr>
        <w:t xml:space="preserve"> проектною організацією на розробку проекту землеустрою, щодо відведення земельної ділянки у  власність територіальної громади міста</w:t>
      </w:r>
      <w:r w:rsidRPr="00F5191A">
        <w:rPr>
          <w:b/>
          <w:i/>
          <w:sz w:val="28"/>
          <w:szCs w:val="28"/>
          <w:lang w:val="uk-UA"/>
        </w:rPr>
        <w:t xml:space="preserve"> </w:t>
      </w:r>
      <w:r w:rsidRPr="00F5191A">
        <w:rPr>
          <w:sz w:val="28"/>
          <w:szCs w:val="28"/>
          <w:lang w:val="uk-UA"/>
        </w:rPr>
        <w:t>Зеленодольська для будівництва</w:t>
      </w:r>
      <w:r w:rsidRPr="00F5191A">
        <w:rPr>
          <w:b/>
          <w:i/>
          <w:sz w:val="28"/>
          <w:szCs w:val="28"/>
          <w:lang w:val="uk-UA"/>
        </w:rPr>
        <w:t xml:space="preserve"> </w:t>
      </w:r>
      <w:r w:rsidRPr="00F5191A">
        <w:rPr>
          <w:sz w:val="28"/>
          <w:szCs w:val="28"/>
          <w:lang w:val="uk-UA"/>
        </w:rPr>
        <w:t xml:space="preserve">бетонного майданчика для збирання твердих побутових відходів за адресою: майданчик №45 (згідно схеми розміщення)  в </w:t>
      </w:r>
    </w:p>
    <w:p w:rsidR="00F5191A" w:rsidRPr="00F5191A" w:rsidRDefault="00F5191A" w:rsidP="00F5191A">
      <w:pPr>
        <w:jc w:val="both"/>
        <w:rPr>
          <w:sz w:val="28"/>
          <w:szCs w:val="28"/>
          <w:lang w:val="uk-UA"/>
        </w:rPr>
      </w:pPr>
      <w:r w:rsidRPr="00F5191A">
        <w:rPr>
          <w:sz w:val="28"/>
          <w:szCs w:val="28"/>
          <w:lang w:val="uk-UA"/>
        </w:rPr>
        <w:t>м. Зеленодольську Апостолівського району Дніпропетровської області та затвердити розроблений проект рішенням Зеленодольської міської ради.</w:t>
      </w:r>
    </w:p>
    <w:p w:rsidR="00F5191A" w:rsidRPr="00F5191A" w:rsidRDefault="00F5191A" w:rsidP="00586977">
      <w:pPr>
        <w:numPr>
          <w:ilvl w:val="0"/>
          <w:numId w:val="57"/>
        </w:numPr>
        <w:jc w:val="both"/>
        <w:rPr>
          <w:sz w:val="28"/>
          <w:szCs w:val="28"/>
          <w:lang w:val="uk-UA"/>
        </w:rPr>
      </w:pPr>
      <w:r w:rsidRPr="00F5191A">
        <w:rPr>
          <w:sz w:val="28"/>
          <w:szCs w:val="28"/>
        </w:rPr>
        <w:t>Контроль</w:t>
      </w:r>
      <w:r w:rsidRPr="00F5191A">
        <w:rPr>
          <w:sz w:val="28"/>
          <w:szCs w:val="28"/>
          <w:lang w:val="uk-UA"/>
        </w:rPr>
        <w:t xml:space="preserve"> за виконанням рішення покласти на постійну комісію</w:t>
      </w:r>
    </w:p>
    <w:p w:rsidR="00F5191A" w:rsidRPr="00F5191A" w:rsidRDefault="00F5191A" w:rsidP="00F5191A">
      <w:pPr>
        <w:jc w:val="both"/>
        <w:rPr>
          <w:sz w:val="28"/>
          <w:szCs w:val="28"/>
          <w:lang w:val="uk-UA"/>
        </w:rPr>
      </w:pPr>
      <w:r w:rsidRPr="00F5191A">
        <w:rPr>
          <w:sz w:val="28"/>
          <w:szCs w:val="28"/>
          <w:lang w:val="uk-UA"/>
        </w:rPr>
        <w:t xml:space="preserve">Зеленодольської міської ради з питань регулювання земельних відносин та </w:t>
      </w:r>
    </w:p>
    <w:p w:rsidR="00F5191A" w:rsidRPr="00F5191A" w:rsidRDefault="00F5191A" w:rsidP="00F5191A">
      <w:pPr>
        <w:jc w:val="both"/>
        <w:rPr>
          <w:sz w:val="28"/>
          <w:szCs w:val="28"/>
          <w:lang w:val="uk-UA"/>
        </w:rPr>
      </w:pPr>
      <w:r w:rsidRPr="00F5191A">
        <w:rPr>
          <w:sz w:val="28"/>
          <w:szCs w:val="28"/>
          <w:lang w:val="uk-UA"/>
        </w:rPr>
        <w:t>охорони навколишнього середовища.</w:t>
      </w:r>
    </w:p>
    <w:p w:rsidR="00F5191A" w:rsidRPr="00F5191A" w:rsidRDefault="00F5191A" w:rsidP="00F5191A">
      <w:pPr>
        <w:rPr>
          <w:b/>
          <w:sz w:val="26"/>
          <w:szCs w:val="26"/>
          <w:lang w:val="uk-UA"/>
        </w:rPr>
      </w:pPr>
    </w:p>
    <w:p w:rsidR="00F5191A" w:rsidRPr="00F5191A" w:rsidRDefault="00F5191A" w:rsidP="00F5191A">
      <w:pPr>
        <w:jc w:val="both"/>
        <w:rPr>
          <w:b/>
          <w:sz w:val="28"/>
          <w:szCs w:val="28"/>
          <w:lang w:val="uk-UA"/>
        </w:rPr>
      </w:pPr>
      <w:r w:rsidRPr="00F5191A">
        <w:rPr>
          <w:b/>
          <w:sz w:val="28"/>
          <w:szCs w:val="28"/>
          <w:lang w:val="uk-UA"/>
        </w:rPr>
        <w:t>Міський голова                                                                       В. А. Качан</w:t>
      </w:r>
    </w:p>
    <w:p w:rsidR="00F5191A" w:rsidRPr="00F5191A" w:rsidRDefault="00F5191A" w:rsidP="00F5191A">
      <w:pPr>
        <w:keepNext/>
        <w:jc w:val="center"/>
        <w:outlineLvl w:val="0"/>
        <w:rPr>
          <w:b/>
          <w:sz w:val="28"/>
          <w:szCs w:val="28"/>
          <w:lang w:val="uk-UA"/>
        </w:rPr>
      </w:pPr>
      <w:r w:rsidRPr="00F5191A">
        <w:rPr>
          <w:b/>
          <w:sz w:val="28"/>
          <w:szCs w:val="28"/>
          <w:lang w:val="uk-UA"/>
        </w:rPr>
        <w:lastRenderedPageBreak/>
        <w:t>Р І Ш Е Н Н Я</w:t>
      </w:r>
    </w:p>
    <w:p w:rsidR="00F5191A" w:rsidRPr="00F5191A" w:rsidRDefault="00F5191A" w:rsidP="00F5191A">
      <w:pPr>
        <w:jc w:val="center"/>
        <w:rPr>
          <w:sz w:val="28"/>
          <w:szCs w:val="28"/>
          <w:lang w:val="uk-UA"/>
        </w:rPr>
      </w:pPr>
      <w:r w:rsidRPr="00F5191A">
        <w:rPr>
          <w:sz w:val="28"/>
          <w:szCs w:val="28"/>
        </w:rPr>
        <w:t>Зеленодольської</w:t>
      </w:r>
      <w:r w:rsidRPr="00F5191A">
        <w:rPr>
          <w:sz w:val="28"/>
          <w:szCs w:val="28"/>
          <w:lang w:val="uk-UA"/>
        </w:rPr>
        <w:t xml:space="preserve"> міської</w:t>
      </w:r>
      <w:r w:rsidRPr="00F5191A">
        <w:rPr>
          <w:sz w:val="28"/>
          <w:szCs w:val="28"/>
        </w:rPr>
        <w:t xml:space="preserve"> ради</w:t>
      </w:r>
    </w:p>
    <w:p w:rsidR="00F5191A" w:rsidRPr="00F5191A" w:rsidRDefault="00F5191A" w:rsidP="00F5191A">
      <w:pPr>
        <w:jc w:val="center"/>
        <w:rPr>
          <w:sz w:val="28"/>
          <w:szCs w:val="28"/>
          <w:lang w:val="uk-UA"/>
        </w:rPr>
      </w:pPr>
      <w:r w:rsidRPr="00F5191A">
        <w:rPr>
          <w:sz w:val="28"/>
          <w:szCs w:val="28"/>
          <w:lang w:val="uk-UA"/>
        </w:rPr>
        <w:t xml:space="preserve">78 сесії </w:t>
      </w:r>
      <w:r w:rsidRPr="00F5191A">
        <w:rPr>
          <w:sz w:val="28"/>
          <w:szCs w:val="28"/>
          <w:lang w:val="en-US"/>
        </w:rPr>
        <w:t>V</w:t>
      </w:r>
      <w:r w:rsidRPr="00F5191A">
        <w:rPr>
          <w:sz w:val="28"/>
          <w:szCs w:val="28"/>
          <w:lang w:val="uk-UA"/>
        </w:rPr>
        <w:t>І скликання</w:t>
      </w:r>
    </w:p>
    <w:p w:rsidR="00F5191A" w:rsidRPr="00F5191A" w:rsidRDefault="00F5191A" w:rsidP="00F5191A">
      <w:pPr>
        <w:jc w:val="center"/>
        <w:rPr>
          <w:b/>
          <w:sz w:val="28"/>
          <w:szCs w:val="28"/>
          <w:lang w:val="uk-UA"/>
        </w:rPr>
      </w:pPr>
    </w:p>
    <w:p w:rsidR="00F5191A" w:rsidRPr="00F5191A" w:rsidRDefault="00F5191A" w:rsidP="00F5191A">
      <w:pPr>
        <w:rPr>
          <w:sz w:val="28"/>
          <w:szCs w:val="28"/>
          <w:lang w:val="uk-UA"/>
        </w:rPr>
      </w:pPr>
      <w:r w:rsidRPr="00F5191A">
        <w:rPr>
          <w:sz w:val="28"/>
          <w:szCs w:val="28"/>
          <w:lang w:val="uk-UA"/>
        </w:rPr>
        <w:t>21 жовтня   2015 року                                                                             № 1109/45</w:t>
      </w:r>
    </w:p>
    <w:p w:rsidR="00F5191A" w:rsidRPr="00F5191A" w:rsidRDefault="00F5191A" w:rsidP="00F5191A">
      <w:pPr>
        <w:rPr>
          <w:sz w:val="28"/>
          <w:szCs w:val="28"/>
          <w:lang w:val="uk-UA"/>
        </w:rPr>
      </w:pPr>
    </w:p>
    <w:p w:rsidR="00F5191A" w:rsidRPr="00F5191A" w:rsidRDefault="00F5191A" w:rsidP="00F5191A">
      <w:pPr>
        <w:jc w:val="both"/>
        <w:rPr>
          <w:b/>
          <w:i/>
          <w:sz w:val="28"/>
          <w:szCs w:val="28"/>
          <w:lang w:val="uk-UA"/>
        </w:rPr>
      </w:pPr>
      <w:r w:rsidRPr="00F5191A">
        <w:rPr>
          <w:b/>
          <w:i/>
          <w:sz w:val="28"/>
          <w:szCs w:val="28"/>
          <w:lang w:val="uk-UA"/>
        </w:rPr>
        <w:t>Про надання дозволу Зеленодольській міській раді Апостолівського району</w:t>
      </w:r>
    </w:p>
    <w:p w:rsidR="00F5191A" w:rsidRPr="00F5191A" w:rsidRDefault="00F5191A" w:rsidP="00F5191A">
      <w:pPr>
        <w:jc w:val="both"/>
        <w:rPr>
          <w:b/>
          <w:i/>
          <w:sz w:val="28"/>
          <w:szCs w:val="28"/>
          <w:lang w:val="uk-UA"/>
        </w:rPr>
      </w:pPr>
      <w:r w:rsidRPr="00F5191A">
        <w:rPr>
          <w:b/>
          <w:i/>
          <w:sz w:val="28"/>
          <w:szCs w:val="28"/>
          <w:lang w:val="uk-UA"/>
        </w:rPr>
        <w:t xml:space="preserve">Дніпропетровської області на розробку проекту землеустрою щодо відведення земельної ділянки у власність територіальної громади міста Зеленодольська для будівництва бетонного майданчику для збирання твердих побутових відходів </w:t>
      </w:r>
    </w:p>
    <w:p w:rsidR="00F5191A" w:rsidRPr="00F5191A" w:rsidRDefault="00F5191A" w:rsidP="00F5191A">
      <w:pPr>
        <w:jc w:val="both"/>
        <w:rPr>
          <w:sz w:val="28"/>
          <w:szCs w:val="28"/>
          <w:lang w:val="uk-UA"/>
        </w:rPr>
      </w:pPr>
    </w:p>
    <w:p w:rsidR="00F5191A" w:rsidRPr="00F5191A" w:rsidRDefault="00F5191A" w:rsidP="00F5191A">
      <w:pPr>
        <w:jc w:val="both"/>
        <w:rPr>
          <w:sz w:val="28"/>
          <w:szCs w:val="28"/>
          <w:lang w:val="uk-UA"/>
        </w:rPr>
      </w:pPr>
      <w:r w:rsidRPr="00F5191A">
        <w:rPr>
          <w:sz w:val="28"/>
          <w:szCs w:val="28"/>
          <w:lang w:val="uk-UA"/>
        </w:rPr>
        <w:t xml:space="preserve">       У зв’язку із необхідністю забезпечення потреб населення міста Зеленодольська у збиранні твердих побутових відходів, керуючись Земельним кодексом України, Законом України «Про державний земельний кадастр» № 3631-</w:t>
      </w:r>
      <w:r w:rsidRPr="00F5191A">
        <w:rPr>
          <w:sz w:val="28"/>
          <w:szCs w:val="28"/>
          <w:lang w:val="en-US"/>
        </w:rPr>
        <w:t>VI</w:t>
      </w:r>
      <w:r w:rsidRPr="00F5191A">
        <w:rPr>
          <w:sz w:val="28"/>
          <w:szCs w:val="28"/>
          <w:lang w:val="uk-UA"/>
        </w:rPr>
        <w:t xml:space="preserve"> від 07.07.2012 року, «Про регулювання містобудівної діяльності» Зеленодольська міська рада</w:t>
      </w:r>
    </w:p>
    <w:p w:rsidR="00F5191A" w:rsidRPr="00F5191A" w:rsidRDefault="00F5191A" w:rsidP="00F5191A">
      <w:pPr>
        <w:jc w:val="both"/>
        <w:rPr>
          <w:b/>
          <w:sz w:val="28"/>
          <w:szCs w:val="28"/>
          <w:lang w:val="uk-UA"/>
        </w:rPr>
      </w:pPr>
      <w:r w:rsidRPr="00F5191A">
        <w:rPr>
          <w:sz w:val="28"/>
          <w:szCs w:val="28"/>
          <w:lang w:val="uk-UA"/>
        </w:rPr>
        <w:t xml:space="preserve">                                              </w:t>
      </w:r>
      <w:r w:rsidRPr="00F5191A">
        <w:rPr>
          <w:b/>
          <w:sz w:val="28"/>
          <w:szCs w:val="28"/>
          <w:lang w:val="uk-UA"/>
        </w:rPr>
        <w:t>В И Р І Ш И Л А :</w:t>
      </w:r>
    </w:p>
    <w:p w:rsidR="00F5191A" w:rsidRPr="00F5191A" w:rsidRDefault="00F5191A" w:rsidP="00586977">
      <w:pPr>
        <w:numPr>
          <w:ilvl w:val="0"/>
          <w:numId w:val="58"/>
        </w:numPr>
        <w:jc w:val="both"/>
        <w:rPr>
          <w:sz w:val="28"/>
          <w:szCs w:val="28"/>
          <w:lang w:val="uk-UA"/>
        </w:rPr>
      </w:pPr>
      <w:r w:rsidRPr="00F5191A">
        <w:rPr>
          <w:sz w:val="28"/>
          <w:szCs w:val="28"/>
          <w:lang w:val="uk-UA"/>
        </w:rPr>
        <w:t>Надати дозвіл Зеленодольській міській раді на розроблення проекту</w:t>
      </w:r>
    </w:p>
    <w:p w:rsidR="00F5191A" w:rsidRPr="00F5191A" w:rsidRDefault="00F5191A" w:rsidP="00F5191A">
      <w:pPr>
        <w:jc w:val="both"/>
        <w:rPr>
          <w:sz w:val="28"/>
          <w:szCs w:val="28"/>
          <w:lang w:val="uk-UA"/>
        </w:rPr>
      </w:pPr>
      <w:r w:rsidRPr="00F5191A">
        <w:rPr>
          <w:sz w:val="28"/>
          <w:szCs w:val="28"/>
          <w:lang w:val="uk-UA"/>
        </w:rPr>
        <w:t>землеустрою щодо відведення земельної ділянки у власність територіальної громади міста Зеленодольська для будівництва</w:t>
      </w:r>
      <w:r w:rsidRPr="00F5191A">
        <w:rPr>
          <w:b/>
          <w:i/>
          <w:sz w:val="28"/>
          <w:szCs w:val="28"/>
          <w:lang w:val="uk-UA"/>
        </w:rPr>
        <w:t xml:space="preserve"> </w:t>
      </w:r>
      <w:r w:rsidRPr="00F5191A">
        <w:rPr>
          <w:sz w:val="28"/>
          <w:szCs w:val="28"/>
          <w:lang w:val="uk-UA"/>
        </w:rPr>
        <w:t xml:space="preserve">бетонного майданчику для збирання твердих побутових відходів за адресою: майданчик №46 по </w:t>
      </w:r>
    </w:p>
    <w:p w:rsidR="00F5191A" w:rsidRPr="00F5191A" w:rsidRDefault="00F5191A" w:rsidP="00F5191A">
      <w:pPr>
        <w:jc w:val="both"/>
        <w:rPr>
          <w:sz w:val="26"/>
          <w:szCs w:val="26"/>
          <w:lang w:val="uk-UA"/>
        </w:rPr>
      </w:pPr>
      <w:r w:rsidRPr="00F5191A">
        <w:rPr>
          <w:sz w:val="28"/>
          <w:szCs w:val="28"/>
          <w:lang w:val="uk-UA"/>
        </w:rPr>
        <w:t xml:space="preserve">вул. Енергетична (згідно схеми розміщення)   </w:t>
      </w:r>
      <w:r w:rsidRPr="00F5191A">
        <w:rPr>
          <w:sz w:val="26"/>
          <w:szCs w:val="26"/>
          <w:lang w:val="uk-UA"/>
        </w:rPr>
        <w:t xml:space="preserve">в м. </w:t>
      </w:r>
      <w:r w:rsidRPr="00F5191A">
        <w:rPr>
          <w:sz w:val="28"/>
          <w:szCs w:val="28"/>
          <w:lang w:val="uk-UA"/>
        </w:rPr>
        <w:t>Зеленодольську</w:t>
      </w:r>
      <w:r w:rsidRPr="00F5191A">
        <w:rPr>
          <w:sz w:val="26"/>
          <w:szCs w:val="26"/>
          <w:lang w:val="uk-UA"/>
        </w:rPr>
        <w:t xml:space="preserve"> </w:t>
      </w:r>
      <w:r w:rsidRPr="00F5191A">
        <w:rPr>
          <w:sz w:val="28"/>
          <w:szCs w:val="28"/>
          <w:lang w:val="uk-UA"/>
        </w:rPr>
        <w:t>Апостолівського району  Дніпропетровської області, за рахунок земель - землі запасу,  орієнтовною площею 0,0050 га.</w:t>
      </w:r>
    </w:p>
    <w:p w:rsidR="00F5191A" w:rsidRPr="00F5191A" w:rsidRDefault="00F5191A" w:rsidP="00586977">
      <w:pPr>
        <w:numPr>
          <w:ilvl w:val="0"/>
          <w:numId w:val="58"/>
        </w:numPr>
        <w:jc w:val="both"/>
        <w:rPr>
          <w:sz w:val="28"/>
          <w:szCs w:val="28"/>
          <w:lang w:val="uk-UA"/>
        </w:rPr>
      </w:pPr>
      <w:r w:rsidRPr="00F5191A">
        <w:rPr>
          <w:sz w:val="28"/>
          <w:szCs w:val="28"/>
          <w:lang w:val="uk-UA"/>
        </w:rPr>
        <w:t>Зеленодольській міській раді укласти договір із спеціалізованою</w:t>
      </w:r>
    </w:p>
    <w:p w:rsidR="00F5191A" w:rsidRPr="00F5191A" w:rsidRDefault="00F5191A" w:rsidP="00F5191A">
      <w:pPr>
        <w:jc w:val="both"/>
        <w:rPr>
          <w:sz w:val="28"/>
          <w:szCs w:val="28"/>
          <w:lang w:val="uk-UA"/>
        </w:rPr>
      </w:pPr>
      <w:r w:rsidRPr="00F5191A">
        <w:rPr>
          <w:sz w:val="28"/>
          <w:szCs w:val="28"/>
          <w:lang w:val="uk-UA"/>
        </w:rPr>
        <w:t xml:space="preserve"> проектною організацією на розробку проекту землеустрою, щодо відведення земельної ділянки у  власність територіальної громади міста</w:t>
      </w:r>
      <w:r w:rsidRPr="00F5191A">
        <w:rPr>
          <w:b/>
          <w:i/>
          <w:sz w:val="28"/>
          <w:szCs w:val="28"/>
          <w:lang w:val="uk-UA"/>
        </w:rPr>
        <w:t xml:space="preserve"> </w:t>
      </w:r>
      <w:r w:rsidRPr="00F5191A">
        <w:rPr>
          <w:sz w:val="28"/>
          <w:szCs w:val="28"/>
          <w:lang w:val="uk-UA"/>
        </w:rPr>
        <w:t>Зеленодольська для будівництва</w:t>
      </w:r>
      <w:r w:rsidRPr="00F5191A">
        <w:rPr>
          <w:b/>
          <w:i/>
          <w:sz w:val="28"/>
          <w:szCs w:val="28"/>
          <w:lang w:val="uk-UA"/>
        </w:rPr>
        <w:t xml:space="preserve"> </w:t>
      </w:r>
      <w:r w:rsidRPr="00F5191A">
        <w:rPr>
          <w:sz w:val="28"/>
          <w:szCs w:val="28"/>
          <w:lang w:val="uk-UA"/>
        </w:rPr>
        <w:t>бетонного майданчика для збирання твердих побутових відходів за адресою: майданчик №46 по вул. Енергетична (згідно схеми розміщення)  в м. Зеленодольську Апостолівського району Дніпропетровської області та затвердити розроблений проект рішенням Зеленодольської міської ради.</w:t>
      </w:r>
    </w:p>
    <w:p w:rsidR="00F5191A" w:rsidRPr="00F5191A" w:rsidRDefault="00F5191A" w:rsidP="00586977">
      <w:pPr>
        <w:numPr>
          <w:ilvl w:val="0"/>
          <w:numId w:val="58"/>
        </w:numPr>
        <w:jc w:val="both"/>
        <w:rPr>
          <w:sz w:val="28"/>
          <w:szCs w:val="28"/>
          <w:lang w:val="uk-UA"/>
        </w:rPr>
      </w:pPr>
      <w:r w:rsidRPr="00F5191A">
        <w:rPr>
          <w:sz w:val="28"/>
          <w:szCs w:val="28"/>
        </w:rPr>
        <w:t>Контроль</w:t>
      </w:r>
      <w:r w:rsidRPr="00F5191A">
        <w:rPr>
          <w:sz w:val="28"/>
          <w:szCs w:val="28"/>
          <w:lang w:val="uk-UA"/>
        </w:rPr>
        <w:t xml:space="preserve"> за виконанням рішення покласти на постійну комісію</w:t>
      </w:r>
    </w:p>
    <w:p w:rsidR="00F5191A" w:rsidRPr="00F5191A" w:rsidRDefault="00F5191A" w:rsidP="00F5191A">
      <w:pPr>
        <w:jc w:val="both"/>
        <w:rPr>
          <w:sz w:val="28"/>
          <w:szCs w:val="28"/>
          <w:lang w:val="uk-UA"/>
        </w:rPr>
      </w:pPr>
      <w:r w:rsidRPr="00F5191A">
        <w:rPr>
          <w:sz w:val="28"/>
          <w:szCs w:val="28"/>
          <w:lang w:val="uk-UA"/>
        </w:rPr>
        <w:t xml:space="preserve">Зеленодольської міської ради з питань регулювання земельних відносин та </w:t>
      </w:r>
    </w:p>
    <w:p w:rsidR="00F5191A" w:rsidRPr="00F5191A" w:rsidRDefault="00F5191A" w:rsidP="00F5191A">
      <w:pPr>
        <w:jc w:val="both"/>
        <w:rPr>
          <w:sz w:val="28"/>
          <w:szCs w:val="28"/>
          <w:lang w:val="uk-UA"/>
        </w:rPr>
      </w:pPr>
      <w:r w:rsidRPr="00F5191A">
        <w:rPr>
          <w:sz w:val="28"/>
          <w:szCs w:val="28"/>
          <w:lang w:val="uk-UA"/>
        </w:rPr>
        <w:t>охорони навколишнього середовища.</w:t>
      </w:r>
    </w:p>
    <w:p w:rsidR="00F5191A" w:rsidRPr="00F5191A" w:rsidRDefault="00F5191A" w:rsidP="00F5191A">
      <w:pPr>
        <w:rPr>
          <w:b/>
          <w:sz w:val="26"/>
          <w:szCs w:val="26"/>
          <w:lang w:val="uk-UA"/>
        </w:rPr>
      </w:pPr>
    </w:p>
    <w:p w:rsidR="0092601B" w:rsidRPr="0092601B" w:rsidRDefault="00F5191A" w:rsidP="0092601B">
      <w:pPr>
        <w:jc w:val="both"/>
        <w:rPr>
          <w:b/>
          <w:sz w:val="28"/>
          <w:szCs w:val="28"/>
          <w:lang w:val="uk-UA"/>
        </w:rPr>
      </w:pPr>
      <w:r w:rsidRPr="00F5191A">
        <w:rPr>
          <w:b/>
          <w:sz w:val="28"/>
          <w:szCs w:val="28"/>
          <w:lang w:val="uk-UA"/>
        </w:rPr>
        <w:t xml:space="preserve">Міський голова                                                   </w:t>
      </w:r>
      <w:r w:rsidR="0092601B">
        <w:rPr>
          <w:b/>
          <w:sz w:val="28"/>
          <w:szCs w:val="28"/>
          <w:lang w:val="uk-UA"/>
        </w:rPr>
        <w:t xml:space="preserve">                    В. А. Качан</w:t>
      </w:r>
    </w:p>
    <w:p w:rsidR="0092601B" w:rsidRPr="0092601B" w:rsidRDefault="0092601B" w:rsidP="0092601B">
      <w:pPr>
        <w:jc w:val="center"/>
        <w:rPr>
          <w:sz w:val="28"/>
          <w:szCs w:val="28"/>
          <w:lang w:val="uk-UA"/>
        </w:rPr>
      </w:pPr>
    </w:p>
    <w:p w:rsidR="0092601B" w:rsidRPr="0092601B" w:rsidRDefault="0092601B" w:rsidP="0092601B">
      <w:pPr>
        <w:keepNext/>
        <w:jc w:val="center"/>
        <w:outlineLvl w:val="0"/>
        <w:rPr>
          <w:b/>
          <w:sz w:val="28"/>
          <w:szCs w:val="28"/>
          <w:lang w:val="uk-UA"/>
        </w:rPr>
      </w:pPr>
    </w:p>
    <w:p w:rsidR="0092601B" w:rsidRPr="0092601B" w:rsidRDefault="0092601B" w:rsidP="0092601B">
      <w:pPr>
        <w:keepNext/>
        <w:jc w:val="center"/>
        <w:outlineLvl w:val="0"/>
        <w:rPr>
          <w:b/>
          <w:sz w:val="28"/>
          <w:szCs w:val="28"/>
          <w:lang w:val="uk-UA"/>
        </w:rPr>
      </w:pPr>
      <w:r w:rsidRPr="0092601B">
        <w:rPr>
          <w:b/>
          <w:sz w:val="28"/>
          <w:szCs w:val="28"/>
          <w:lang w:val="uk-UA"/>
        </w:rPr>
        <w:t>Р І Ш Е Н Н Я</w:t>
      </w:r>
    </w:p>
    <w:p w:rsidR="0092601B" w:rsidRPr="0092601B" w:rsidRDefault="0092601B" w:rsidP="0092601B">
      <w:pPr>
        <w:jc w:val="center"/>
        <w:rPr>
          <w:sz w:val="28"/>
          <w:szCs w:val="28"/>
          <w:lang w:val="uk-UA"/>
        </w:rPr>
      </w:pPr>
      <w:r w:rsidRPr="0092601B">
        <w:rPr>
          <w:sz w:val="28"/>
          <w:szCs w:val="28"/>
        </w:rPr>
        <w:t>Зеленодольської</w:t>
      </w:r>
      <w:r w:rsidRPr="0092601B">
        <w:rPr>
          <w:sz w:val="28"/>
          <w:szCs w:val="28"/>
          <w:lang w:val="uk-UA"/>
        </w:rPr>
        <w:t xml:space="preserve"> міської</w:t>
      </w:r>
      <w:r w:rsidRPr="0092601B">
        <w:rPr>
          <w:sz w:val="28"/>
          <w:szCs w:val="28"/>
        </w:rPr>
        <w:t xml:space="preserve"> ради</w:t>
      </w:r>
    </w:p>
    <w:p w:rsidR="0092601B" w:rsidRPr="0092601B" w:rsidRDefault="0092601B" w:rsidP="0092601B">
      <w:pPr>
        <w:jc w:val="center"/>
        <w:rPr>
          <w:sz w:val="28"/>
          <w:szCs w:val="28"/>
          <w:lang w:val="uk-UA"/>
        </w:rPr>
      </w:pPr>
      <w:r w:rsidRPr="0092601B">
        <w:rPr>
          <w:sz w:val="28"/>
          <w:szCs w:val="28"/>
          <w:lang w:val="uk-UA"/>
        </w:rPr>
        <w:t xml:space="preserve">78 сесії </w:t>
      </w:r>
      <w:r w:rsidRPr="0092601B">
        <w:rPr>
          <w:sz w:val="28"/>
          <w:szCs w:val="28"/>
          <w:lang w:val="en-US"/>
        </w:rPr>
        <w:t>V</w:t>
      </w:r>
      <w:r w:rsidRPr="0092601B">
        <w:rPr>
          <w:sz w:val="28"/>
          <w:szCs w:val="28"/>
          <w:lang w:val="uk-UA"/>
        </w:rPr>
        <w:t>І скликання</w:t>
      </w:r>
    </w:p>
    <w:p w:rsidR="0092601B" w:rsidRPr="0092601B" w:rsidRDefault="0092601B" w:rsidP="0092601B">
      <w:pPr>
        <w:jc w:val="center"/>
        <w:rPr>
          <w:b/>
          <w:sz w:val="28"/>
          <w:szCs w:val="28"/>
          <w:lang w:val="uk-UA"/>
        </w:rPr>
      </w:pPr>
    </w:p>
    <w:p w:rsidR="0092601B" w:rsidRPr="0092601B" w:rsidRDefault="0092601B" w:rsidP="0092601B">
      <w:pPr>
        <w:rPr>
          <w:sz w:val="28"/>
          <w:szCs w:val="28"/>
          <w:lang w:val="uk-UA"/>
        </w:rPr>
      </w:pPr>
      <w:r w:rsidRPr="0092601B">
        <w:rPr>
          <w:sz w:val="28"/>
          <w:szCs w:val="28"/>
          <w:lang w:val="uk-UA"/>
        </w:rPr>
        <w:t>21 жовтня   2015 року                                                                                 № 1110</w:t>
      </w:r>
    </w:p>
    <w:p w:rsidR="0092601B" w:rsidRPr="0092601B" w:rsidRDefault="0092601B" w:rsidP="0092601B">
      <w:pPr>
        <w:rPr>
          <w:sz w:val="28"/>
          <w:szCs w:val="28"/>
          <w:lang w:val="uk-UA"/>
        </w:rPr>
      </w:pPr>
    </w:p>
    <w:p w:rsidR="0092601B" w:rsidRPr="0092601B" w:rsidRDefault="0092601B" w:rsidP="0092601B">
      <w:pPr>
        <w:jc w:val="both"/>
        <w:rPr>
          <w:b/>
          <w:i/>
          <w:sz w:val="28"/>
          <w:szCs w:val="28"/>
          <w:lang w:val="uk-UA"/>
        </w:rPr>
      </w:pPr>
      <w:r w:rsidRPr="0092601B">
        <w:rPr>
          <w:b/>
          <w:i/>
          <w:sz w:val="28"/>
          <w:szCs w:val="28"/>
          <w:lang w:val="uk-UA"/>
        </w:rPr>
        <w:lastRenderedPageBreak/>
        <w:t>Про надання дозволу Зеленодольській міській раді Апостолівського району</w:t>
      </w:r>
    </w:p>
    <w:p w:rsidR="0092601B" w:rsidRPr="0092601B" w:rsidRDefault="0092601B" w:rsidP="0092601B">
      <w:pPr>
        <w:jc w:val="both"/>
        <w:rPr>
          <w:b/>
          <w:i/>
          <w:sz w:val="28"/>
          <w:szCs w:val="28"/>
          <w:lang w:val="uk-UA"/>
        </w:rPr>
      </w:pPr>
      <w:r w:rsidRPr="0092601B">
        <w:rPr>
          <w:b/>
          <w:i/>
          <w:sz w:val="28"/>
          <w:szCs w:val="28"/>
          <w:lang w:val="uk-UA"/>
        </w:rPr>
        <w:t xml:space="preserve">Дніпропетровської області на розробку проекту землеустрою щодо відведення земельної ділянки у власність територіальної громади с. Мала Костромка для будівництва бетонного майданчику для збирання твердих побутових відходів </w:t>
      </w:r>
    </w:p>
    <w:p w:rsidR="0092601B" w:rsidRPr="0092601B" w:rsidRDefault="0092601B" w:rsidP="0092601B">
      <w:pPr>
        <w:jc w:val="both"/>
        <w:rPr>
          <w:sz w:val="28"/>
          <w:szCs w:val="28"/>
          <w:lang w:val="uk-UA"/>
        </w:rPr>
      </w:pPr>
    </w:p>
    <w:p w:rsidR="0092601B" w:rsidRPr="0092601B" w:rsidRDefault="0092601B" w:rsidP="0092601B">
      <w:pPr>
        <w:jc w:val="both"/>
        <w:rPr>
          <w:sz w:val="28"/>
          <w:szCs w:val="28"/>
          <w:lang w:val="uk-UA"/>
        </w:rPr>
      </w:pPr>
      <w:r w:rsidRPr="0092601B">
        <w:rPr>
          <w:sz w:val="28"/>
          <w:szCs w:val="28"/>
          <w:lang w:val="uk-UA"/>
        </w:rPr>
        <w:t xml:space="preserve">       У зв’язку із необхідністю забезпечення потреб населення с. Мала Костромка у збиранні твердих побутових відходів, керуючись Земельним кодексом України, Законом України «Про державний земельний кадастр» № 3631-</w:t>
      </w:r>
      <w:r w:rsidRPr="0092601B">
        <w:rPr>
          <w:sz w:val="28"/>
          <w:szCs w:val="28"/>
          <w:lang w:val="en-US"/>
        </w:rPr>
        <w:t>VI</w:t>
      </w:r>
      <w:r w:rsidRPr="0092601B">
        <w:rPr>
          <w:sz w:val="28"/>
          <w:szCs w:val="28"/>
          <w:lang w:val="uk-UA"/>
        </w:rPr>
        <w:t xml:space="preserve"> від 07.07.2012 року, «Про регулювання містобудівної діяльності» Зеленодольська міська рада</w:t>
      </w:r>
    </w:p>
    <w:p w:rsidR="0092601B" w:rsidRPr="0092601B" w:rsidRDefault="0092601B" w:rsidP="0092601B">
      <w:pPr>
        <w:jc w:val="both"/>
        <w:rPr>
          <w:sz w:val="28"/>
          <w:szCs w:val="28"/>
          <w:lang w:val="uk-UA"/>
        </w:rPr>
      </w:pPr>
    </w:p>
    <w:p w:rsidR="0092601B" w:rsidRPr="0092601B" w:rsidRDefault="0092601B" w:rsidP="0092601B">
      <w:pPr>
        <w:jc w:val="both"/>
        <w:rPr>
          <w:b/>
          <w:sz w:val="28"/>
          <w:szCs w:val="28"/>
          <w:lang w:val="uk-UA"/>
        </w:rPr>
      </w:pPr>
      <w:r w:rsidRPr="0092601B">
        <w:rPr>
          <w:sz w:val="28"/>
          <w:szCs w:val="28"/>
          <w:lang w:val="uk-UA"/>
        </w:rPr>
        <w:t xml:space="preserve">                                              </w:t>
      </w:r>
      <w:r w:rsidRPr="0092601B">
        <w:rPr>
          <w:b/>
          <w:sz w:val="28"/>
          <w:szCs w:val="28"/>
          <w:lang w:val="uk-UA"/>
        </w:rPr>
        <w:t>В И Р І Ш И Л А :</w:t>
      </w:r>
    </w:p>
    <w:p w:rsidR="0092601B" w:rsidRPr="0092601B" w:rsidRDefault="0092601B" w:rsidP="00586977">
      <w:pPr>
        <w:numPr>
          <w:ilvl w:val="0"/>
          <w:numId w:val="59"/>
        </w:numPr>
        <w:jc w:val="both"/>
        <w:rPr>
          <w:sz w:val="28"/>
          <w:szCs w:val="28"/>
          <w:lang w:val="uk-UA"/>
        </w:rPr>
      </w:pPr>
      <w:r w:rsidRPr="0092601B">
        <w:rPr>
          <w:sz w:val="28"/>
          <w:szCs w:val="28"/>
          <w:lang w:val="uk-UA"/>
        </w:rPr>
        <w:t>Надати дозвіл Зеленодольській міській раді на розроблення проекту</w:t>
      </w:r>
    </w:p>
    <w:p w:rsidR="0092601B" w:rsidRPr="0092601B" w:rsidRDefault="0092601B" w:rsidP="0092601B">
      <w:pPr>
        <w:jc w:val="both"/>
        <w:rPr>
          <w:sz w:val="28"/>
          <w:szCs w:val="28"/>
          <w:lang w:val="uk-UA"/>
        </w:rPr>
      </w:pPr>
      <w:r w:rsidRPr="0092601B">
        <w:rPr>
          <w:sz w:val="28"/>
          <w:szCs w:val="28"/>
          <w:lang w:val="uk-UA"/>
        </w:rPr>
        <w:t>землеустрою щодо відведення земельної ділянки у власність територіальної громади  с. Мала Костромка для будівництва</w:t>
      </w:r>
      <w:r w:rsidRPr="0092601B">
        <w:rPr>
          <w:b/>
          <w:i/>
          <w:sz w:val="28"/>
          <w:szCs w:val="28"/>
          <w:lang w:val="uk-UA"/>
        </w:rPr>
        <w:t xml:space="preserve"> </w:t>
      </w:r>
      <w:r w:rsidRPr="0092601B">
        <w:rPr>
          <w:sz w:val="28"/>
          <w:szCs w:val="28"/>
          <w:lang w:val="uk-UA"/>
        </w:rPr>
        <w:t xml:space="preserve">бетонного майданчику для збирання твердих побутових відходів за адресою: майданчик №1 по </w:t>
      </w:r>
    </w:p>
    <w:p w:rsidR="0092601B" w:rsidRPr="0092601B" w:rsidRDefault="0092601B" w:rsidP="0092601B">
      <w:pPr>
        <w:jc w:val="both"/>
        <w:rPr>
          <w:sz w:val="26"/>
          <w:szCs w:val="26"/>
          <w:lang w:val="uk-UA"/>
        </w:rPr>
      </w:pPr>
      <w:r w:rsidRPr="0092601B">
        <w:rPr>
          <w:sz w:val="28"/>
          <w:szCs w:val="28"/>
          <w:lang w:val="uk-UA"/>
        </w:rPr>
        <w:t xml:space="preserve">вул. Калініна (згідно схеми розміщення)   </w:t>
      </w:r>
      <w:r w:rsidRPr="0092601B">
        <w:rPr>
          <w:sz w:val="26"/>
          <w:szCs w:val="26"/>
          <w:lang w:val="uk-UA"/>
        </w:rPr>
        <w:t xml:space="preserve">в </w:t>
      </w:r>
      <w:r w:rsidRPr="0092601B">
        <w:rPr>
          <w:sz w:val="28"/>
          <w:szCs w:val="28"/>
          <w:lang w:val="uk-UA"/>
        </w:rPr>
        <w:t>с. Мала Костромка Апостолівського району  Дніпропетровської області, за рахунок земель - землі запасу,  орієнтовною площею 0,0050 га.</w:t>
      </w:r>
    </w:p>
    <w:p w:rsidR="0092601B" w:rsidRPr="0092601B" w:rsidRDefault="0092601B" w:rsidP="00586977">
      <w:pPr>
        <w:numPr>
          <w:ilvl w:val="0"/>
          <w:numId w:val="59"/>
        </w:numPr>
        <w:jc w:val="both"/>
        <w:rPr>
          <w:sz w:val="28"/>
          <w:szCs w:val="28"/>
          <w:lang w:val="uk-UA"/>
        </w:rPr>
      </w:pPr>
      <w:r w:rsidRPr="0092601B">
        <w:rPr>
          <w:sz w:val="28"/>
          <w:szCs w:val="28"/>
          <w:lang w:val="uk-UA"/>
        </w:rPr>
        <w:t>Зеленодольській міській раді укласти договір із спеціалізованою</w:t>
      </w:r>
    </w:p>
    <w:p w:rsidR="0092601B" w:rsidRPr="0092601B" w:rsidRDefault="0092601B" w:rsidP="0092601B">
      <w:pPr>
        <w:jc w:val="both"/>
        <w:rPr>
          <w:sz w:val="28"/>
          <w:szCs w:val="28"/>
          <w:lang w:val="uk-UA"/>
        </w:rPr>
      </w:pPr>
      <w:r w:rsidRPr="0092601B">
        <w:rPr>
          <w:sz w:val="28"/>
          <w:szCs w:val="28"/>
          <w:lang w:val="uk-UA"/>
        </w:rPr>
        <w:t xml:space="preserve"> проектною організацією на розробку проекту землеустрою, щодо відведення земельної ділянки у  власність територіальної громади с. Мала Костромка для будівництва</w:t>
      </w:r>
      <w:r w:rsidRPr="0092601B">
        <w:rPr>
          <w:b/>
          <w:i/>
          <w:sz w:val="28"/>
          <w:szCs w:val="28"/>
          <w:lang w:val="uk-UA"/>
        </w:rPr>
        <w:t xml:space="preserve"> </w:t>
      </w:r>
      <w:r w:rsidRPr="0092601B">
        <w:rPr>
          <w:sz w:val="28"/>
          <w:szCs w:val="28"/>
          <w:lang w:val="uk-UA"/>
        </w:rPr>
        <w:t>бетонного майданчика для збирання твердих побутових відходів за адресою: майданчик №1 по вул. Калініна (згідно схеми розміщення)  в с. Мала Костромка Апостолівського району Дніпропетровської області та затвердити розроблений проект рішенням Зеленодольської міської ради.</w:t>
      </w:r>
    </w:p>
    <w:p w:rsidR="0092601B" w:rsidRPr="0092601B" w:rsidRDefault="0092601B" w:rsidP="00586977">
      <w:pPr>
        <w:numPr>
          <w:ilvl w:val="0"/>
          <w:numId w:val="59"/>
        </w:numPr>
        <w:jc w:val="both"/>
        <w:rPr>
          <w:sz w:val="28"/>
          <w:szCs w:val="28"/>
          <w:lang w:val="uk-UA"/>
        </w:rPr>
      </w:pPr>
      <w:r w:rsidRPr="0092601B">
        <w:rPr>
          <w:sz w:val="28"/>
          <w:szCs w:val="28"/>
        </w:rPr>
        <w:t>Контроль</w:t>
      </w:r>
      <w:r w:rsidRPr="0092601B">
        <w:rPr>
          <w:sz w:val="28"/>
          <w:szCs w:val="28"/>
          <w:lang w:val="uk-UA"/>
        </w:rPr>
        <w:t xml:space="preserve"> за виконанням рішення покласти на постійну комісію</w:t>
      </w:r>
    </w:p>
    <w:p w:rsidR="0092601B" w:rsidRPr="0092601B" w:rsidRDefault="0092601B" w:rsidP="0092601B">
      <w:pPr>
        <w:jc w:val="both"/>
        <w:rPr>
          <w:sz w:val="28"/>
          <w:szCs w:val="28"/>
          <w:lang w:val="uk-UA"/>
        </w:rPr>
      </w:pPr>
      <w:r w:rsidRPr="0092601B">
        <w:rPr>
          <w:sz w:val="28"/>
          <w:szCs w:val="28"/>
          <w:lang w:val="uk-UA"/>
        </w:rPr>
        <w:t xml:space="preserve">Зеленодольської міської ради з питань регулювання земельних відносин та </w:t>
      </w:r>
    </w:p>
    <w:p w:rsidR="0092601B" w:rsidRPr="0092601B" w:rsidRDefault="0092601B" w:rsidP="0092601B">
      <w:pPr>
        <w:jc w:val="both"/>
        <w:rPr>
          <w:sz w:val="28"/>
          <w:szCs w:val="28"/>
          <w:lang w:val="uk-UA"/>
        </w:rPr>
      </w:pPr>
      <w:r w:rsidRPr="0092601B">
        <w:rPr>
          <w:sz w:val="28"/>
          <w:szCs w:val="28"/>
          <w:lang w:val="uk-UA"/>
        </w:rPr>
        <w:t>охорони навколишнього середовища.</w:t>
      </w:r>
    </w:p>
    <w:p w:rsidR="0092601B" w:rsidRPr="0092601B" w:rsidRDefault="0092601B" w:rsidP="0092601B">
      <w:pPr>
        <w:rPr>
          <w:b/>
          <w:sz w:val="26"/>
          <w:szCs w:val="26"/>
          <w:lang w:val="uk-UA"/>
        </w:rPr>
      </w:pPr>
    </w:p>
    <w:p w:rsidR="0092601B" w:rsidRPr="0092601B" w:rsidRDefault="0092601B" w:rsidP="0092601B">
      <w:pPr>
        <w:jc w:val="both"/>
        <w:rPr>
          <w:b/>
          <w:sz w:val="28"/>
          <w:szCs w:val="28"/>
          <w:lang w:val="uk-UA"/>
        </w:rPr>
      </w:pPr>
      <w:r w:rsidRPr="0092601B">
        <w:rPr>
          <w:b/>
          <w:sz w:val="28"/>
          <w:szCs w:val="28"/>
          <w:lang w:val="uk-UA"/>
        </w:rPr>
        <w:t>Міський голова                                                                       В. А. Качан</w:t>
      </w:r>
    </w:p>
    <w:p w:rsidR="0092601B" w:rsidRPr="0092601B" w:rsidRDefault="0092601B" w:rsidP="0092601B">
      <w:pPr>
        <w:pStyle w:val="1"/>
        <w:jc w:val="center"/>
        <w:rPr>
          <w:rFonts w:ascii="Times New Roman" w:eastAsia="Times New Roman" w:hAnsi="Times New Roman" w:cs="Times New Roman"/>
          <w:bCs w:val="0"/>
          <w:color w:val="auto"/>
          <w:lang w:val="uk-UA"/>
        </w:rPr>
      </w:pPr>
      <w:r w:rsidRPr="0092601B">
        <w:rPr>
          <w:lang w:val="uk-UA"/>
        </w:rPr>
        <w:t xml:space="preserve">   </w:t>
      </w:r>
      <w:r w:rsidRPr="0092601B">
        <w:rPr>
          <w:rFonts w:ascii="Times New Roman" w:eastAsia="Times New Roman" w:hAnsi="Times New Roman" w:cs="Times New Roman"/>
          <w:bCs w:val="0"/>
          <w:color w:val="auto"/>
          <w:lang w:val="uk-UA"/>
        </w:rPr>
        <w:t>Р І Ш Е Н Н Я</w:t>
      </w:r>
    </w:p>
    <w:p w:rsidR="0092601B" w:rsidRPr="0092601B" w:rsidRDefault="0092601B" w:rsidP="0092601B">
      <w:pPr>
        <w:jc w:val="center"/>
        <w:rPr>
          <w:sz w:val="28"/>
          <w:szCs w:val="28"/>
          <w:lang w:val="uk-UA"/>
        </w:rPr>
      </w:pPr>
      <w:r w:rsidRPr="0092601B">
        <w:rPr>
          <w:sz w:val="28"/>
          <w:szCs w:val="28"/>
        </w:rPr>
        <w:t>Зеленодольської</w:t>
      </w:r>
      <w:r w:rsidRPr="0092601B">
        <w:rPr>
          <w:sz w:val="28"/>
          <w:szCs w:val="28"/>
          <w:lang w:val="uk-UA"/>
        </w:rPr>
        <w:t xml:space="preserve"> міської</w:t>
      </w:r>
      <w:r w:rsidRPr="0092601B">
        <w:rPr>
          <w:sz w:val="28"/>
          <w:szCs w:val="28"/>
        </w:rPr>
        <w:t xml:space="preserve"> ради</w:t>
      </w:r>
    </w:p>
    <w:p w:rsidR="0092601B" w:rsidRPr="0092601B" w:rsidRDefault="0092601B" w:rsidP="0092601B">
      <w:pPr>
        <w:jc w:val="center"/>
        <w:rPr>
          <w:sz w:val="28"/>
          <w:szCs w:val="28"/>
          <w:lang w:val="uk-UA"/>
        </w:rPr>
      </w:pPr>
      <w:r w:rsidRPr="0092601B">
        <w:rPr>
          <w:sz w:val="28"/>
          <w:szCs w:val="28"/>
          <w:lang w:val="uk-UA"/>
        </w:rPr>
        <w:t xml:space="preserve">78 сесії </w:t>
      </w:r>
      <w:r w:rsidRPr="0092601B">
        <w:rPr>
          <w:sz w:val="28"/>
          <w:szCs w:val="28"/>
          <w:lang w:val="en-US"/>
        </w:rPr>
        <w:t>V</w:t>
      </w:r>
      <w:r w:rsidRPr="0092601B">
        <w:rPr>
          <w:sz w:val="28"/>
          <w:szCs w:val="28"/>
          <w:lang w:val="uk-UA"/>
        </w:rPr>
        <w:t>І скликання</w:t>
      </w:r>
    </w:p>
    <w:p w:rsidR="0092601B" w:rsidRPr="0092601B" w:rsidRDefault="0092601B" w:rsidP="0092601B">
      <w:pPr>
        <w:jc w:val="center"/>
        <w:rPr>
          <w:b/>
          <w:sz w:val="28"/>
          <w:szCs w:val="28"/>
          <w:lang w:val="uk-UA"/>
        </w:rPr>
      </w:pPr>
    </w:p>
    <w:p w:rsidR="0092601B" w:rsidRPr="0092601B" w:rsidRDefault="0092601B" w:rsidP="0092601B">
      <w:pPr>
        <w:rPr>
          <w:sz w:val="28"/>
          <w:szCs w:val="28"/>
          <w:lang w:val="uk-UA"/>
        </w:rPr>
      </w:pPr>
      <w:r w:rsidRPr="0092601B">
        <w:rPr>
          <w:sz w:val="28"/>
          <w:szCs w:val="28"/>
          <w:lang w:val="uk-UA"/>
        </w:rPr>
        <w:t xml:space="preserve">21 жовтня   2015 року                                               </w:t>
      </w:r>
      <w:r>
        <w:rPr>
          <w:sz w:val="28"/>
          <w:szCs w:val="28"/>
          <w:lang w:val="uk-UA"/>
        </w:rPr>
        <w:t xml:space="preserve">                              </w:t>
      </w:r>
      <w:r w:rsidRPr="0092601B">
        <w:rPr>
          <w:sz w:val="28"/>
          <w:szCs w:val="28"/>
          <w:lang w:val="uk-UA"/>
        </w:rPr>
        <w:t xml:space="preserve"> № 1110/1</w:t>
      </w:r>
    </w:p>
    <w:p w:rsidR="0092601B" w:rsidRPr="0092601B" w:rsidRDefault="0092601B" w:rsidP="0092601B">
      <w:pPr>
        <w:rPr>
          <w:sz w:val="28"/>
          <w:szCs w:val="28"/>
          <w:lang w:val="uk-UA"/>
        </w:rPr>
      </w:pPr>
      <w:r w:rsidRPr="0092601B">
        <w:rPr>
          <w:sz w:val="28"/>
          <w:szCs w:val="28"/>
          <w:lang w:val="uk-UA"/>
        </w:rPr>
        <w:t xml:space="preserve">                                                                                                                           </w:t>
      </w:r>
      <w:r w:rsidRPr="0092601B">
        <w:rPr>
          <w:b/>
          <w:sz w:val="28"/>
          <w:szCs w:val="28"/>
          <w:lang w:val="uk-UA"/>
        </w:rPr>
        <w:t xml:space="preserve"> </w:t>
      </w:r>
    </w:p>
    <w:p w:rsidR="0092601B" w:rsidRPr="0092601B" w:rsidRDefault="0092601B" w:rsidP="0092601B">
      <w:pPr>
        <w:jc w:val="both"/>
        <w:rPr>
          <w:b/>
          <w:i/>
          <w:sz w:val="28"/>
          <w:szCs w:val="28"/>
          <w:lang w:val="uk-UA"/>
        </w:rPr>
      </w:pPr>
      <w:r w:rsidRPr="0092601B">
        <w:rPr>
          <w:b/>
          <w:i/>
          <w:sz w:val="28"/>
          <w:szCs w:val="28"/>
          <w:lang w:val="uk-UA"/>
        </w:rPr>
        <w:t>Про надання дозволу Зеленодольській міській раді Апостолівського району</w:t>
      </w:r>
    </w:p>
    <w:p w:rsidR="0092601B" w:rsidRPr="0092601B" w:rsidRDefault="0092601B" w:rsidP="0092601B">
      <w:pPr>
        <w:jc w:val="both"/>
        <w:rPr>
          <w:b/>
          <w:i/>
          <w:sz w:val="28"/>
          <w:szCs w:val="28"/>
          <w:lang w:val="uk-UA"/>
        </w:rPr>
      </w:pPr>
      <w:r w:rsidRPr="0092601B">
        <w:rPr>
          <w:b/>
          <w:i/>
          <w:sz w:val="28"/>
          <w:szCs w:val="28"/>
          <w:lang w:val="uk-UA"/>
        </w:rPr>
        <w:t xml:space="preserve">Дніпропетровської області на розробку проекту землеустрою щодо відведення земельної ділянки у власність територіальної громади с. Мала Костромка для будівництва бетонного майданчику для збирання твердих побутових відходів </w:t>
      </w:r>
    </w:p>
    <w:p w:rsidR="0092601B" w:rsidRPr="0092601B" w:rsidRDefault="0092601B" w:rsidP="0092601B">
      <w:pPr>
        <w:jc w:val="both"/>
        <w:rPr>
          <w:sz w:val="28"/>
          <w:szCs w:val="28"/>
          <w:lang w:val="uk-UA"/>
        </w:rPr>
      </w:pPr>
    </w:p>
    <w:p w:rsidR="0092601B" w:rsidRPr="0092601B" w:rsidRDefault="0092601B" w:rsidP="0092601B">
      <w:pPr>
        <w:jc w:val="both"/>
        <w:rPr>
          <w:sz w:val="28"/>
          <w:szCs w:val="28"/>
          <w:lang w:val="uk-UA"/>
        </w:rPr>
      </w:pPr>
      <w:r w:rsidRPr="0092601B">
        <w:rPr>
          <w:sz w:val="28"/>
          <w:szCs w:val="28"/>
          <w:lang w:val="uk-UA"/>
        </w:rPr>
        <w:lastRenderedPageBreak/>
        <w:t xml:space="preserve">       У зв’язку із необхідністю забезпечення потреб населення с. Мала Костромка у збиранні твердих побутових відходів, керуючись Земельним кодексом України, Законом України «Про державний земельний кадастр» № 3631-</w:t>
      </w:r>
      <w:r w:rsidRPr="0092601B">
        <w:rPr>
          <w:sz w:val="28"/>
          <w:szCs w:val="28"/>
          <w:lang w:val="en-US"/>
        </w:rPr>
        <w:t>VI</w:t>
      </w:r>
      <w:r w:rsidRPr="0092601B">
        <w:rPr>
          <w:sz w:val="28"/>
          <w:szCs w:val="28"/>
          <w:lang w:val="uk-UA"/>
        </w:rPr>
        <w:t xml:space="preserve"> від 07.07.2012 року, «Про регулювання містобудівної діяльності» Зеленодольська міська рада</w:t>
      </w:r>
    </w:p>
    <w:p w:rsidR="0092601B" w:rsidRPr="0092601B" w:rsidRDefault="0092601B" w:rsidP="0092601B">
      <w:pPr>
        <w:jc w:val="both"/>
        <w:rPr>
          <w:b/>
          <w:sz w:val="28"/>
          <w:szCs w:val="28"/>
          <w:lang w:val="uk-UA"/>
        </w:rPr>
      </w:pPr>
      <w:r w:rsidRPr="0092601B">
        <w:rPr>
          <w:sz w:val="28"/>
          <w:szCs w:val="28"/>
          <w:lang w:val="uk-UA"/>
        </w:rPr>
        <w:t xml:space="preserve">                                              </w:t>
      </w:r>
      <w:r w:rsidRPr="0092601B">
        <w:rPr>
          <w:b/>
          <w:sz w:val="28"/>
          <w:szCs w:val="28"/>
          <w:lang w:val="uk-UA"/>
        </w:rPr>
        <w:t>В И Р І Ш И Л А :</w:t>
      </w:r>
    </w:p>
    <w:p w:rsidR="0092601B" w:rsidRPr="0092601B" w:rsidRDefault="0092601B" w:rsidP="00586977">
      <w:pPr>
        <w:numPr>
          <w:ilvl w:val="0"/>
          <w:numId w:val="60"/>
        </w:numPr>
        <w:jc w:val="both"/>
        <w:rPr>
          <w:sz w:val="28"/>
          <w:szCs w:val="28"/>
          <w:lang w:val="uk-UA"/>
        </w:rPr>
      </w:pPr>
      <w:r w:rsidRPr="0092601B">
        <w:rPr>
          <w:sz w:val="28"/>
          <w:szCs w:val="28"/>
          <w:lang w:val="uk-UA"/>
        </w:rPr>
        <w:t>Надати дозвіл Зеленодольській міській раді на розроблення проекту</w:t>
      </w:r>
    </w:p>
    <w:p w:rsidR="0092601B" w:rsidRPr="0092601B" w:rsidRDefault="0092601B" w:rsidP="0092601B">
      <w:pPr>
        <w:jc w:val="both"/>
        <w:rPr>
          <w:sz w:val="28"/>
          <w:szCs w:val="28"/>
          <w:lang w:val="uk-UA"/>
        </w:rPr>
      </w:pPr>
      <w:r w:rsidRPr="0092601B">
        <w:rPr>
          <w:sz w:val="28"/>
          <w:szCs w:val="28"/>
          <w:lang w:val="uk-UA"/>
        </w:rPr>
        <w:t>землеустрою щодо відведення земельної ділянки у власність територіальної громади  с. Мала Костромка для будівництва</w:t>
      </w:r>
      <w:r w:rsidRPr="0092601B">
        <w:rPr>
          <w:b/>
          <w:i/>
          <w:sz w:val="28"/>
          <w:szCs w:val="28"/>
          <w:lang w:val="uk-UA"/>
        </w:rPr>
        <w:t xml:space="preserve"> </w:t>
      </w:r>
      <w:r w:rsidRPr="0092601B">
        <w:rPr>
          <w:sz w:val="28"/>
          <w:szCs w:val="28"/>
          <w:lang w:val="uk-UA"/>
        </w:rPr>
        <w:t xml:space="preserve">бетонного майданчику для збирання твердих побутових відходів за адресою: майданчик №2 по </w:t>
      </w:r>
    </w:p>
    <w:p w:rsidR="0092601B" w:rsidRPr="0092601B" w:rsidRDefault="0092601B" w:rsidP="0092601B">
      <w:pPr>
        <w:jc w:val="both"/>
        <w:rPr>
          <w:sz w:val="26"/>
          <w:szCs w:val="26"/>
          <w:lang w:val="uk-UA"/>
        </w:rPr>
      </w:pPr>
      <w:r w:rsidRPr="0092601B">
        <w:rPr>
          <w:sz w:val="28"/>
          <w:szCs w:val="28"/>
          <w:lang w:val="uk-UA"/>
        </w:rPr>
        <w:t xml:space="preserve">вул. Зеленодольська (згідно схеми розміщення)   </w:t>
      </w:r>
      <w:r w:rsidRPr="0092601B">
        <w:rPr>
          <w:sz w:val="26"/>
          <w:szCs w:val="26"/>
          <w:lang w:val="uk-UA"/>
        </w:rPr>
        <w:t xml:space="preserve">в </w:t>
      </w:r>
      <w:r w:rsidRPr="0092601B">
        <w:rPr>
          <w:sz w:val="28"/>
          <w:szCs w:val="28"/>
          <w:lang w:val="uk-UA"/>
        </w:rPr>
        <w:t>с. Мала Костромка Апостолівського району  Дніпропетровської області, за рахунок земель - землі запасу,  орієнтовною площею 0,0050 га.</w:t>
      </w:r>
    </w:p>
    <w:p w:rsidR="0092601B" w:rsidRPr="0092601B" w:rsidRDefault="0092601B" w:rsidP="00586977">
      <w:pPr>
        <w:numPr>
          <w:ilvl w:val="0"/>
          <w:numId w:val="60"/>
        </w:numPr>
        <w:jc w:val="both"/>
        <w:rPr>
          <w:sz w:val="28"/>
          <w:szCs w:val="28"/>
          <w:lang w:val="uk-UA"/>
        </w:rPr>
      </w:pPr>
      <w:r w:rsidRPr="0092601B">
        <w:rPr>
          <w:sz w:val="28"/>
          <w:szCs w:val="28"/>
          <w:lang w:val="uk-UA"/>
        </w:rPr>
        <w:t>Зеленодольській міській раді укласти договір із спеціалізованою</w:t>
      </w:r>
    </w:p>
    <w:p w:rsidR="0092601B" w:rsidRPr="0092601B" w:rsidRDefault="0092601B" w:rsidP="0092601B">
      <w:pPr>
        <w:jc w:val="both"/>
        <w:rPr>
          <w:sz w:val="28"/>
          <w:szCs w:val="28"/>
          <w:lang w:val="uk-UA"/>
        </w:rPr>
      </w:pPr>
      <w:r w:rsidRPr="0092601B">
        <w:rPr>
          <w:sz w:val="28"/>
          <w:szCs w:val="28"/>
          <w:lang w:val="uk-UA"/>
        </w:rPr>
        <w:t xml:space="preserve"> проектною організацією на розробку проекту землеустрою, щодо відведення земельної ділянки у  власність територіальної громади с. Мала Костромка для будівництва</w:t>
      </w:r>
      <w:r w:rsidRPr="0092601B">
        <w:rPr>
          <w:b/>
          <w:i/>
          <w:sz w:val="28"/>
          <w:szCs w:val="28"/>
          <w:lang w:val="uk-UA"/>
        </w:rPr>
        <w:t xml:space="preserve"> </w:t>
      </w:r>
      <w:r w:rsidRPr="0092601B">
        <w:rPr>
          <w:sz w:val="28"/>
          <w:szCs w:val="28"/>
          <w:lang w:val="uk-UA"/>
        </w:rPr>
        <w:t xml:space="preserve">бетонного майданчика для збирання твердих побутових відходів за адресою: майданчик №2 по </w:t>
      </w:r>
    </w:p>
    <w:p w:rsidR="0092601B" w:rsidRPr="0092601B" w:rsidRDefault="0092601B" w:rsidP="0092601B">
      <w:pPr>
        <w:jc w:val="both"/>
        <w:rPr>
          <w:sz w:val="28"/>
          <w:szCs w:val="28"/>
          <w:lang w:val="uk-UA"/>
        </w:rPr>
      </w:pPr>
      <w:r w:rsidRPr="0092601B">
        <w:rPr>
          <w:sz w:val="28"/>
          <w:szCs w:val="28"/>
          <w:lang w:val="uk-UA"/>
        </w:rPr>
        <w:t>вул. Зеленодольська (згідно схеми розміщення)  в с. Мала Костромка Апостолівського району Дніпропетровської області та затвердити розроблений проект рішенням Зеленодольської міської ради.</w:t>
      </w:r>
    </w:p>
    <w:p w:rsidR="0092601B" w:rsidRPr="0092601B" w:rsidRDefault="0092601B" w:rsidP="00586977">
      <w:pPr>
        <w:numPr>
          <w:ilvl w:val="0"/>
          <w:numId w:val="60"/>
        </w:numPr>
        <w:jc w:val="both"/>
        <w:rPr>
          <w:sz w:val="28"/>
          <w:szCs w:val="28"/>
          <w:lang w:val="uk-UA"/>
        </w:rPr>
      </w:pPr>
      <w:r w:rsidRPr="0092601B">
        <w:rPr>
          <w:sz w:val="28"/>
          <w:szCs w:val="28"/>
        </w:rPr>
        <w:t>Контроль</w:t>
      </w:r>
      <w:r w:rsidRPr="0092601B">
        <w:rPr>
          <w:sz w:val="28"/>
          <w:szCs w:val="28"/>
          <w:lang w:val="uk-UA"/>
        </w:rPr>
        <w:t xml:space="preserve"> за виконанням рішення покласти на постійну комісію</w:t>
      </w:r>
    </w:p>
    <w:p w:rsidR="0092601B" w:rsidRPr="0092601B" w:rsidRDefault="0092601B" w:rsidP="0092601B">
      <w:pPr>
        <w:jc w:val="both"/>
        <w:rPr>
          <w:sz w:val="28"/>
          <w:szCs w:val="28"/>
          <w:lang w:val="uk-UA"/>
        </w:rPr>
      </w:pPr>
      <w:r w:rsidRPr="0092601B">
        <w:rPr>
          <w:sz w:val="28"/>
          <w:szCs w:val="28"/>
          <w:lang w:val="uk-UA"/>
        </w:rPr>
        <w:t xml:space="preserve">Зеленодольської міської ради з питань регулювання земельних відносин та </w:t>
      </w:r>
    </w:p>
    <w:p w:rsidR="0092601B" w:rsidRPr="0092601B" w:rsidRDefault="0092601B" w:rsidP="0092601B">
      <w:pPr>
        <w:jc w:val="both"/>
        <w:rPr>
          <w:sz w:val="28"/>
          <w:szCs w:val="28"/>
          <w:lang w:val="uk-UA"/>
        </w:rPr>
      </w:pPr>
      <w:r w:rsidRPr="0092601B">
        <w:rPr>
          <w:sz w:val="28"/>
          <w:szCs w:val="28"/>
          <w:lang w:val="uk-UA"/>
        </w:rPr>
        <w:t>охорони навколишнього середовища.</w:t>
      </w:r>
    </w:p>
    <w:p w:rsidR="0092601B" w:rsidRPr="0092601B" w:rsidRDefault="0092601B" w:rsidP="0092601B">
      <w:pPr>
        <w:rPr>
          <w:b/>
          <w:sz w:val="26"/>
          <w:szCs w:val="26"/>
          <w:lang w:val="uk-UA"/>
        </w:rPr>
      </w:pPr>
    </w:p>
    <w:p w:rsidR="0092601B" w:rsidRPr="0092601B" w:rsidRDefault="0092601B" w:rsidP="0092601B">
      <w:pPr>
        <w:jc w:val="both"/>
        <w:rPr>
          <w:b/>
          <w:sz w:val="28"/>
          <w:szCs w:val="28"/>
          <w:lang w:val="uk-UA"/>
        </w:rPr>
      </w:pPr>
      <w:r w:rsidRPr="0092601B">
        <w:rPr>
          <w:b/>
          <w:sz w:val="28"/>
          <w:szCs w:val="28"/>
          <w:lang w:val="uk-UA"/>
        </w:rPr>
        <w:t>Міський голова                                                                       В. А. Качан</w:t>
      </w:r>
    </w:p>
    <w:p w:rsidR="0092601B" w:rsidRPr="0092601B" w:rsidRDefault="0092601B" w:rsidP="0092601B">
      <w:pPr>
        <w:jc w:val="both"/>
        <w:rPr>
          <w:b/>
          <w:sz w:val="28"/>
          <w:szCs w:val="28"/>
          <w:lang w:val="uk-UA"/>
        </w:rPr>
      </w:pPr>
    </w:p>
    <w:p w:rsidR="0092601B" w:rsidRPr="0092601B" w:rsidRDefault="0092601B" w:rsidP="0092601B">
      <w:pPr>
        <w:keepNext/>
        <w:jc w:val="center"/>
        <w:outlineLvl w:val="0"/>
        <w:rPr>
          <w:b/>
          <w:sz w:val="28"/>
          <w:szCs w:val="28"/>
          <w:lang w:val="uk-UA"/>
        </w:rPr>
      </w:pPr>
      <w:r w:rsidRPr="0092601B">
        <w:rPr>
          <w:b/>
          <w:sz w:val="28"/>
          <w:szCs w:val="28"/>
          <w:lang w:val="uk-UA"/>
        </w:rPr>
        <w:t>Р І Ш Е Н Н Я</w:t>
      </w:r>
    </w:p>
    <w:p w:rsidR="0092601B" w:rsidRPr="0092601B" w:rsidRDefault="0092601B" w:rsidP="0092601B">
      <w:pPr>
        <w:jc w:val="center"/>
        <w:rPr>
          <w:sz w:val="28"/>
          <w:szCs w:val="28"/>
          <w:lang w:val="uk-UA"/>
        </w:rPr>
      </w:pPr>
      <w:r w:rsidRPr="0092601B">
        <w:rPr>
          <w:sz w:val="28"/>
          <w:szCs w:val="28"/>
        </w:rPr>
        <w:t>Зеленодольської</w:t>
      </w:r>
      <w:r w:rsidRPr="0092601B">
        <w:rPr>
          <w:sz w:val="28"/>
          <w:szCs w:val="28"/>
          <w:lang w:val="uk-UA"/>
        </w:rPr>
        <w:t xml:space="preserve"> міської</w:t>
      </w:r>
      <w:r w:rsidRPr="0092601B">
        <w:rPr>
          <w:sz w:val="28"/>
          <w:szCs w:val="28"/>
        </w:rPr>
        <w:t xml:space="preserve"> ради</w:t>
      </w:r>
    </w:p>
    <w:p w:rsidR="0092601B" w:rsidRPr="0092601B" w:rsidRDefault="0092601B" w:rsidP="0092601B">
      <w:pPr>
        <w:jc w:val="center"/>
        <w:rPr>
          <w:sz w:val="28"/>
          <w:szCs w:val="28"/>
          <w:lang w:val="uk-UA"/>
        </w:rPr>
      </w:pPr>
      <w:r w:rsidRPr="0092601B">
        <w:rPr>
          <w:sz w:val="28"/>
          <w:szCs w:val="28"/>
          <w:lang w:val="uk-UA"/>
        </w:rPr>
        <w:t xml:space="preserve">78 сесії </w:t>
      </w:r>
      <w:r w:rsidRPr="0092601B">
        <w:rPr>
          <w:sz w:val="28"/>
          <w:szCs w:val="28"/>
          <w:lang w:val="en-US"/>
        </w:rPr>
        <w:t>V</w:t>
      </w:r>
      <w:r w:rsidRPr="0092601B">
        <w:rPr>
          <w:sz w:val="28"/>
          <w:szCs w:val="28"/>
          <w:lang w:val="uk-UA"/>
        </w:rPr>
        <w:t>І скликання</w:t>
      </w:r>
    </w:p>
    <w:p w:rsidR="0092601B" w:rsidRPr="0092601B" w:rsidRDefault="0092601B" w:rsidP="0092601B">
      <w:pPr>
        <w:jc w:val="center"/>
        <w:rPr>
          <w:b/>
          <w:sz w:val="28"/>
          <w:szCs w:val="28"/>
          <w:lang w:val="uk-UA"/>
        </w:rPr>
      </w:pPr>
    </w:p>
    <w:p w:rsidR="0092601B" w:rsidRPr="0092601B" w:rsidRDefault="0092601B" w:rsidP="0092601B">
      <w:pPr>
        <w:rPr>
          <w:sz w:val="28"/>
          <w:szCs w:val="28"/>
          <w:lang w:val="uk-UA"/>
        </w:rPr>
      </w:pPr>
      <w:r w:rsidRPr="0092601B">
        <w:rPr>
          <w:sz w:val="28"/>
          <w:szCs w:val="28"/>
          <w:lang w:val="uk-UA"/>
        </w:rPr>
        <w:t xml:space="preserve">21 жовтня   2015 року                                                  </w:t>
      </w:r>
      <w:r>
        <w:rPr>
          <w:sz w:val="28"/>
          <w:szCs w:val="28"/>
          <w:lang w:val="uk-UA"/>
        </w:rPr>
        <w:t xml:space="preserve">                             </w:t>
      </w:r>
      <w:r w:rsidRPr="0092601B">
        <w:rPr>
          <w:sz w:val="28"/>
          <w:szCs w:val="28"/>
          <w:lang w:val="uk-UA"/>
        </w:rPr>
        <w:t xml:space="preserve">№1110/2                                                                                                          </w:t>
      </w:r>
    </w:p>
    <w:p w:rsidR="0092601B" w:rsidRPr="0092601B" w:rsidRDefault="0092601B" w:rsidP="0092601B">
      <w:pPr>
        <w:rPr>
          <w:sz w:val="28"/>
          <w:szCs w:val="28"/>
          <w:lang w:val="uk-UA"/>
        </w:rPr>
      </w:pPr>
    </w:p>
    <w:p w:rsidR="0092601B" w:rsidRPr="0092601B" w:rsidRDefault="0092601B" w:rsidP="0092601B">
      <w:pPr>
        <w:jc w:val="both"/>
        <w:rPr>
          <w:b/>
          <w:i/>
          <w:sz w:val="28"/>
          <w:szCs w:val="28"/>
          <w:lang w:val="uk-UA"/>
        </w:rPr>
      </w:pPr>
      <w:r w:rsidRPr="0092601B">
        <w:rPr>
          <w:b/>
          <w:i/>
          <w:sz w:val="28"/>
          <w:szCs w:val="28"/>
          <w:lang w:val="uk-UA"/>
        </w:rPr>
        <w:t>Про надання дозволу Зеленодольській міській раді Апостолівського району</w:t>
      </w:r>
    </w:p>
    <w:p w:rsidR="0092601B" w:rsidRPr="0092601B" w:rsidRDefault="0092601B" w:rsidP="0092601B">
      <w:pPr>
        <w:jc w:val="both"/>
        <w:rPr>
          <w:b/>
          <w:i/>
          <w:sz w:val="28"/>
          <w:szCs w:val="28"/>
          <w:lang w:val="uk-UA"/>
        </w:rPr>
      </w:pPr>
      <w:r w:rsidRPr="0092601B">
        <w:rPr>
          <w:b/>
          <w:i/>
          <w:sz w:val="28"/>
          <w:szCs w:val="28"/>
          <w:lang w:val="uk-UA"/>
        </w:rPr>
        <w:t xml:space="preserve">Дніпропетровської області на розробку проекту землеустрою щодо відведення земельної ділянки у власність територіальної громади с. Мала Костромка для будівництва бетонного майданчику для збирання твердих побутових відходів </w:t>
      </w:r>
    </w:p>
    <w:p w:rsidR="0092601B" w:rsidRPr="0092601B" w:rsidRDefault="0092601B" w:rsidP="0092601B">
      <w:pPr>
        <w:jc w:val="both"/>
        <w:rPr>
          <w:sz w:val="28"/>
          <w:szCs w:val="28"/>
          <w:lang w:val="uk-UA"/>
        </w:rPr>
      </w:pPr>
    </w:p>
    <w:p w:rsidR="0092601B" w:rsidRPr="0092601B" w:rsidRDefault="0092601B" w:rsidP="0092601B">
      <w:pPr>
        <w:jc w:val="both"/>
        <w:rPr>
          <w:sz w:val="28"/>
          <w:szCs w:val="28"/>
          <w:lang w:val="uk-UA"/>
        </w:rPr>
      </w:pPr>
      <w:r w:rsidRPr="0092601B">
        <w:rPr>
          <w:sz w:val="28"/>
          <w:szCs w:val="28"/>
          <w:lang w:val="uk-UA"/>
        </w:rPr>
        <w:t xml:space="preserve">       У зв’язку із необхідністю забезпечення потреб населення с. Мала Костромка у збиранні твердих побутових відходів, керуючись Земельним кодексом України, Законом України «Про державний земельний кадастр» № 3631-</w:t>
      </w:r>
      <w:r w:rsidRPr="0092601B">
        <w:rPr>
          <w:sz w:val="28"/>
          <w:szCs w:val="28"/>
          <w:lang w:val="en-US"/>
        </w:rPr>
        <w:t>VI</w:t>
      </w:r>
      <w:r w:rsidRPr="0092601B">
        <w:rPr>
          <w:sz w:val="28"/>
          <w:szCs w:val="28"/>
          <w:lang w:val="uk-UA"/>
        </w:rPr>
        <w:t xml:space="preserve"> від 07.07.2012 року, «Про регулювання містобудівної діяльності» Зеленодольська міська рада</w:t>
      </w:r>
    </w:p>
    <w:p w:rsidR="0092601B" w:rsidRPr="0092601B" w:rsidRDefault="0092601B" w:rsidP="0092601B">
      <w:pPr>
        <w:jc w:val="both"/>
        <w:rPr>
          <w:b/>
          <w:sz w:val="28"/>
          <w:szCs w:val="28"/>
          <w:lang w:val="uk-UA"/>
        </w:rPr>
      </w:pPr>
      <w:r w:rsidRPr="0092601B">
        <w:rPr>
          <w:sz w:val="28"/>
          <w:szCs w:val="28"/>
          <w:lang w:val="uk-UA"/>
        </w:rPr>
        <w:t xml:space="preserve">                                              </w:t>
      </w:r>
      <w:r w:rsidRPr="0092601B">
        <w:rPr>
          <w:b/>
          <w:sz w:val="28"/>
          <w:szCs w:val="28"/>
          <w:lang w:val="uk-UA"/>
        </w:rPr>
        <w:t>В И Р І Ш И Л А :</w:t>
      </w:r>
    </w:p>
    <w:p w:rsidR="0092601B" w:rsidRPr="0092601B" w:rsidRDefault="0092601B" w:rsidP="00586977">
      <w:pPr>
        <w:numPr>
          <w:ilvl w:val="0"/>
          <w:numId w:val="61"/>
        </w:numPr>
        <w:jc w:val="both"/>
        <w:rPr>
          <w:sz w:val="28"/>
          <w:szCs w:val="28"/>
          <w:lang w:val="uk-UA"/>
        </w:rPr>
      </w:pPr>
      <w:r w:rsidRPr="0092601B">
        <w:rPr>
          <w:sz w:val="28"/>
          <w:szCs w:val="28"/>
          <w:lang w:val="uk-UA"/>
        </w:rPr>
        <w:t>Надати дозвіл Зеленодольській міській раді на розроблення проекту</w:t>
      </w:r>
    </w:p>
    <w:p w:rsidR="0092601B" w:rsidRPr="0092601B" w:rsidRDefault="0092601B" w:rsidP="0092601B">
      <w:pPr>
        <w:jc w:val="both"/>
        <w:rPr>
          <w:sz w:val="26"/>
          <w:szCs w:val="26"/>
          <w:lang w:val="uk-UA"/>
        </w:rPr>
      </w:pPr>
      <w:r w:rsidRPr="0092601B">
        <w:rPr>
          <w:sz w:val="28"/>
          <w:szCs w:val="28"/>
          <w:lang w:val="uk-UA"/>
        </w:rPr>
        <w:lastRenderedPageBreak/>
        <w:t>землеустрою щодо відведення земельної ділянки у власність територіальної громади  с. Мала Костромка для будівництва</w:t>
      </w:r>
      <w:r w:rsidRPr="0092601B">
        <w:rPr>
          <w:b/>
          <w:i/>
          <w:sz w:val="28"/>
          <w:szCs w:val="28"/>
          <w:lang w:val="uk-UA"/>
        </w:rPr>
        <w:t xml:space="preserve"> </w:t>
      </w:r>
      <w:r w:rsidRPr="0092601B">
        <w:rPr>
          <w:sz w:val="28"/>
          <w:szCs w:val="28"/>
          <w:lang w:val="uk-UA"/>
        </w:rPr>
        <w:t xml:space="preserve">бетонного майданчику для збирання твердих побутових відходів за адресою: майданчик №3 по вул. Нова (згідно схеми розміщення)   </w:t>
      </w:r>
      <w:r w:rsidRPr="0092601B">
        <w:rPr>
          <w:sz w:val="26"/>
          <w:szCs w:val="26"/>
          <w:lang w:val="uk-UA"/>
        </w:rPr>
        <w:t xml:space="preserve">в </w:t>
      </w:r>
      <w:r w:rsidRPr="0092601B">
        <w:rPr>
          <w:sz w:val="28"/>
          <w:szCs w:val="28"/>
          <w:lang w:val="uk-UA"/>
        </w:rPr>
        <w:t>с. Мала Костромка Апостолівського району  Дніпропетровської області, за рахунок земель - землі запасу,  орієнтовною площею 0,0050 га.</w:t>
      </w:r>
    </w:p>
    <w:p w:rsidR="0092601B" w:rsidRPr="0092601B" w:rsidRDefault="0092601B" w:rsidP="00586977">
      <w:pPr>
        <w:numPr>
          <w:ilvl w:val="0"/>
          <w:numId w:val="61"/>
        </w:numPr>
        <w:jc w:val="both"/>
        <w:rPr>
          <w:sz w:val="28"/>
          <w:szCs w:val="28"/>
          <w:lang w:val="uk-UA"/>
        </w:rPr>
      </w:pPr>
      <w:r w:rsidRPr="0092601B">
        <w:rPr>
          <w:sz w:val="28"/>
          <w:szCs w:val="28"/>
          <w:lang w:val="uk-UA"/>
        </w:rPr>
        <w:t>Зеленодольській міській раді укласти договір із спеціалізованою</w:t>
      </w:r>
    </w:p>
    <w:p w:rsidR="0092601B" w:rsidRPr="0092601B" w:rsidRDefault="0092601B" w:rsidP="0092601B">
      <w:pPr>
        <w:jc w:val="both"/>
        <w:rPr>
          <w:sz w:val="28"/>
          <w:szCs w:val="28"/>
          <w:lang w:val="uk-UA"/>
        </w:rPr>
      </w:pPr>
      <w:r w:rsidRPr="0092601B">
        <w:rPr>
          <w:sz w:val="28"/>
          <w:szCs w:val="28"/>
          <w:lang w:val="uk-UA"/>
        </w:rPr>
        <w:t xml:space="preserve"> проектною організацією на розробку проекту землеустрою, щодо відведення земельної ділянки у  власність територіальної громади с. Мала Костромка для будівництва</w:t>
      </w:r>
      <w:r w:rsidRPr="0092601B">
        <w:rPr>
          <w:b/>
          <w:i/>
          <w:sz w:val="28"/>
          <w:szCs w:val="28"/>
          <w:lang w:val="uk-UA"/>
        </w:rPr>
        <w:t xml:space="preserve"> </w:t>
      </w:r>
      <w:r w:rsidRPr="0092601B">
        <w:rPr>
          <w:sz w:val="28"/>
          <w:szCs w:val="28"/>
          <w:lang w:val="uk-UA"/>
        </w:rPr>
        <w:t>бетонного майданчика для збирання твердих побутових відходів за адресою: майданчик №3 по вул. Нова (згідно схеми розміщення)  в с. Мала Костромка Апостолівського району Дніпропетровської області та затвердити розроблений проект рішенням Зеленодольської міської ради.</w:t>
      </w:r>
    </w:p>
    <w:p w:rsidR="0092601B" w:rsidRPr="0092601B" w:rsidRDefault="0092601B" w:rsidP="00586977">
      <w:pPr>
        <w:numPr>
          <w:ilvl w:val="0"/>
          <w:numId w:val="61"/>
        </w:numPr>
        <w:jc w:val="both"/>
        <w:rPr>
          <w:sz w:val="28"/>
          <w:szCs w:val="28"/>
          <w:lang w:val="uk-UA"/>
        </w:rPr>
      </w:pPr>
      <w:r w:rsidRPr="0092601B">
        <w:rPr>
          <w:sz w:val="28"/>
          <w:szCs w:val="28"/>
        </w:rPr>
        <w:t>Контроль</w:t>
      </w:r>
      <w:r w:rsidRPr="0092601B">
        <w:rPr>
          <w:sz w:val="28"/>
          <w:szCs w:val="28"/>
          <w:lang w:val="uk-UA"/>
        </w:rPr>
        <w:t xml:space="preserve"> за виконанням рішення покласти на постійну комісію</w:t>
      </w:r>
    </w:p>
    <w:p w:rsidR="0092601B" w:rsidRPr="0092601B" w:rsidRDefault="0092601B" w:rsidP="0092601B">
      <w:pPr>
        <w:jc w:val="both"/>
        <w:rPr>
          <w:sz w:val="28"/>
          <w:szCs w:val="28"/>
          <w:lang w:val="uk-UA"/>
        </w:rPr>
      </w:pPr>
      <w:r w:rsidRPr="0092601B">
        <w:rPr>
          <w:sz w:val="28"/>
          <w:szCs w:val="28"/>
          <w:lang w:val="uk-UA"/>
        </w:rPr>
        <w:t xml:space="preserve">Зеленодольської міської ради з питань регулювання земельних відносин та </w:t>
      </w:r>
    </w:p>
    <w:p w:rsidR="0092601B" w:rsidRPr="0092601B" w:rsidRDefault="0092601B" w:rsidP="0092601B">
      <w:pPr>
        <w:jc w:val="both"/>
        <w:rPr>
          <w:sz w:val="28"/>
          <w:szCs w:val="28"/>
          <w:lang w:val="uk-UA"/>
        </w:rPr>
      </w:pPr>
      <w:r w:rsidRPr="0092601B">
        <w:rPr>
          <w:sz w:val="28"/>
          <w:szCs w:val="28"/>
          <w:lang w:val="uk-UA"/>
        </w:rPr>
        <w:t>охорони навколишнього середовища.</w:t>
      </w:r>
    </w:p>
    <w:p w:rsidR="0092601B" w:rsidRPr="0092601B" w:rsidRDefault="0092601B" w:rsidP="0092601B">
      <w:pPr>
        <w:rPr>
          <w:b/>
          <w:sz w:val="26"/>
          <w:szCs w:val="26"/>
          <w:lang w:val="uk-UA"/>
        </w:rPr>
      </w:pPr>
    </w:p>
    <w:p w:rsidR="0092601B" w:rsidRPr="0092601B" w:rsidRDefault="0092601B" w:rsidP="0092601B">
      <w:pPr>
        <w:jc w:val="both"/>
        <w:rPr>
          <w:b/>
          <w:sz w:val="28"/>
          <w:szCs w:val="28"/>
          <w:lang w:val="uk-UA"/>
        </w:rPr>
      </w:pPr>
      <w:r w:rsidRPr="0092601B">
        <w:rPr>
          <w:b/>
          <w:sz w:val="28"/>
          <w:szCs w:val="28"/>
          <w:lang w:val="uk-UA"/>
        </w:rPr>
        <w:t>Міський голова                                                                       В. А. Качан</w:t>
      </w:r>
    </w:p>
    <w:p w:rsidR="0092601B" w:rsidRPr="0092601B" w:rsidRDefault="0092601B" w:rsidP="0092601B">
      <w:pPr>
        <w:keepNext/>
        <w:jc w:val="center"/>
        <w:outlineLvl w:val="0"/>
        <w:rPr>
          <w:b/>
          <w:sz w:val="28"/>
          <w:szCs w:val="28"/>
          <w:lang w:val="uk-UA"/>
        </w:rPr>
      </w:pPr>
      <w:r w:rsidRPr="0092601B">
        <w:rPr>
          <w:b/>
          <w:sz w:val="28"/>
          <w:szCs w:val="28"/>
          <w:lang w:val="uk-UA"/>
        </w:rPr>
        <w:t>Р І Ш Е Н Н Я</w:t>
      </w:r>
    </w:p>
    <w:p w:rsidR="0092601B" w:rsidRPr="0092601B" w:rsidRDefault="0092601B" w:rsidP="0092601B">
      <w:pPr>
        <w:jc w:val="center"/>
        <w:rPr>
          <w:sz w:val="28"/>
          <w:szCs w:val="28"/>
          <w:lang w:val="uk-UA"/>
        </w:rPr>
      </w:pPr>
      <w:r w:rsidRPr="0092601B">
        <w:rPr>
          <w:sz w:val="28"/>
          <w:szCs w:val="28"/>
        </w:rPr>
        <w:t>Зеленодольської</w:t>
      </w:r>
      <w:r w:rsidRPr="0092601B">
        <w:rPr>
          <w:sz w:val="28"/>
          <w:szCs w:val="28"/>
          <w:lang w:val="uk-UA"/>
        </w:rPr>
        <w:t xml:space="preserve"> міської</w:t>
      </w:r>
      <w:r w:rsidRPr="0092601B">
        <w:rPr>
          <w:sz w:val="28"/>
          <w:szCs w:val="28"/>
        </w:rPr>
        <w:t xml:space="preserve"> ради</w:t>
      </w:r>
    </w:p>
    <w:p w:rsidR="0092601B" w:rsidRPr="0092601B" w:rsidRDefault="0092601B" w:rsidP="0092601B">
      <w:pPr>
        <w:jc w:val="center"/>
        <w:rPr>
          <w:sz w:val="28"/>
          <w:szCs w:val="28"/>
          <w:lang w:val="uk-UA"/>
        </w:rPr>
      </w:pPr>
      <w:r w:rsidRPr="0092601B">
        <w:rPr>
          <w:sz w:val="28"/>
          <w:szCs w:val="28"/>
          <w:lang w:val="uk-UA"/>
        </w:rPr>
        <w:t xml:space="preserve">78 сесії </w:t>
      </w:r>
      <w:r w:rsidRPr="0092601B">
        <w:rPr>
          <w:sz w:val="28"/>
          <w:szCs w:val="28"/>
          <w:lang w:val="en-US"/>
        </w:rPr>
        <w:t>V</w:t>
      </w:r>
      <w:r w:rsidRPr="0092601B">
        <w:rPr>
          <w:sz w:val="28"/>
          <w:szCs w:val="28"/>
          <w:lang w:val="uk-UA"/>
        </w:rPr>
        <w:t>І скликання</w:t>
      </w:r>
    </w:p>
    <w:p w:rsidR="0092601B" w:rsidRPr="0092601B" w:rsidRDefault="0092601B" w:rsidP="0092601B">
      <w:pPr>
        <w:jc w:val="center"/>
        <w:rPr>
          <w:b/>
          <w:sz w:val="28"/>
          <w:szCs w:val="28"/>
          <w:lang w:val="uk-UA"/>
        </w:rPr>
      </w:pPr>
    </w:p>
    <w:p w:rsidR="0092601B" w:rsidRPr="0092601B" w:rsidRDefault="0092601B" w:rsidP="0092601B">
      <w:pPr>
        <w:rPr>
          <w:sz w:val="28"/>
          <w:szCs w:val="28"/>
          <w:lang w:val="uk-UA"/>
        </w:rPr>
      </w:pPr>
      <w:r w:rsidRPr="0092601B">
        <w:rPr>
          <w:sz w:val="28"/>
          <w:szCs w:val="28"/>
          <w:lang w:val="uk-UA"/>
        </w:rPr>
        <w:t xml:space="preserve">21 жовтня   2015 року                                              </w:t>
      </w:r>
      <w:r>
        <w:rPr>
          <w:sz w:val="28"/>
          <w:szCs w:val="28"/>
          <w:lang w:val="uk-UA"/>
        </w:rPr>
        <w:t xml:space="preserve">                           </w:t>
      </w:r>
      <w:r w:rsidRPr="0092601B">
        <w:rPr>
          <w:sz w:val="28"/>
          <w:szCs w:val="28"/>
          <w:lang w:val="uk-UA"/>
        </w:rPr>
        <w:t xml:space="preserve">    № 1110/3</w:t>
      </w:r>
    </w:p>
    <w:p w:rsidR="0092601B" w:rsidRPr="0092601B" w:rsidRDefault="0092601B" w:rsidP="0092601B">
      <w:pPr>
        <w:rPr>
          <w:sz w:val="28"/>
          <w:szCs w:val="28"/>
          <w:lang w:val="uk-UA"/>
        </w:rPr>
      </w:pPr>
    </w:p>
    <w:p w:rsidR="0092601B" w:rsidRPr="0092601B" w:rsidRDefault="0092601B" w:rsidP="0092601B">
      <w:pPr>
        <w:jc w:val="both"/>
        <w:rPr>
          <w:b/>
          <w:i/>
          <w:sz w:val="28"/>
          <w:szCs w:val="28"/>
          <w:lang w:val="uk-UA"/>
        </w:rPr>
      </w:pPr>
      <w:r w:rsidRPr="0092601B">
        <w:rPr>
          <w:b/>
          <w:i/>
          <w:sz w:val="28"/>
          <w:szCs w:val="28"/>
          <w:lang w:val="uk-UA"/>
        </w:rPr>
        <w:t>Про надання дозволу Зеленодольській міській раді Апостолівського району</w:t>
      </w:r>
    </w:p>
    <w:p w:rsidR="0092601B" w:rsidRPr="0092601B" w:rsidRDefault="0092601B" w:rsidP="0092601B">
      <w:pPr>
        <w:jc w:val="both"/>
        <w:rPr>
          <w:b/>
          <w:i/>
          <w:sz w:val="28"/>
          <w:szCs w:val="28"/>
          <w:lang w:val="uk-UA"/>
        </w:rPr>
      </w:pPr>
      <w:r w:rsidRPr="0092601B">
        <w:rPr>
          <w:b/>
          <w:i/>
          <w:sz w:val="28"/>
          <w:szCs w:val="28"/>
          <w:lang w:val="uk-UA"/>
        </w:rPr>
        <w:t xml:space="preserve">Дніпропетровської області на розробку проекту землеустрою щодо відведення земельної ділянки у власність територіальної громади с. Мала Костромка для будівництва бетонного майданчику для збирання твердих побутових відходів </w:t>
      </w:r>
    </w:p>
    <w:p w:rsidR="0092601B" w:rsidRPr="0092601B" w:rsidRDefault="0092601B" w:rsidP="0092601B">
      <w:pPr>
        <w:jc w:val="both"/>
        <w:rPr>
          <w:sz w:val="28"/>
          <w:szCs w:val="28"/>
          <w:lang w:val="uk-UA"/>
        </w:rPr>
      </w:pPr>
    </w:p>
    <w:p w:rsidR="0092601B" w:rsidRPr="0092601B" w:rsidRDefault="0092601B" w:rsidP="0092601B">
      <w:pPr>
        <w:jc w:val="both"/>
        <w:rPr>
          <w:sz w:val="28"/>
          <w:szCs w:val="28"/>
          <w:lang w:val="uk-UA"/>
        </w:rPr>
      </w:pPr>
      <w:r w:rsidRPr="0092601B">
        <w:rPr>
          <w:sz w:val="28"/>
          <w:szCs w:val="28"/>
          <w:lang w:val="uk-UA"/>
        </w:rPr>
        <w:t xml:space="preserve">       У зв’язку із необхідністю забезпечення потреб населення с. Мала Костромка у збиранні твердих побутових відходів, керуючись Земельним кодексом України, Законом України «Про державний земельний кадастр» № 3631-</w:t>
      </w:r>
      <w:r w:rsidRPr="0092601B">
        <w:rPr>
          <w:sz w:val="28"/>
          <w:szCs w:val="28"/>
          <w:lang w:val="en-US"/>
        </w:rPr>
        <w:t>VI</w:t>
      </w:r>
      <w:r w:rsidRPr="0092601B">
        <w:rPr>
          <w:sz w:val="28"/>
          <w:szCs w:val="28"/>
          <w:lang w:val="uk-UA"/>
        </w:rPr>
        <w:t xml:space="preserve"> від 07.07.2012 року, «Про регулювання містобудівної діяльності» Зеленодольська міська рада</w:t>
      </w:r>
    </w:p>
    <w:p w:rsidR="0092601B" w:rsidRPr="0092601B" w:rsidRDefault="0092601B" w:rsidP="0092601B">
      <w:pPr>
        <w:jc w:val="both"/>
        <w:rPr>
          <w:sz w:val="28"/>
          <w:szCs w:val="28"/>
          <w:lang w:val="uk-UA"/>
        </w:rPr>
      </w:pPr>
    </w:p>
    <w:p w:rsidR="0092601B" w:rsidRPr="0092601B" w:rsidRDefault="0092601B" w:rsidP="0092601B">
      <w:pPr>
        <w:jc w:val="both"/>
        <w:rPr>
          <w:b/>
          <w:sz w:val="28"/>
          <w:szCs w:val="28"/>
          <w:lang w:val="uk-UA"/>
        </w:rPr>
      </w:pPr>
      <w:r w:rsidRPr="0092601B">
        <w:rPr>
          <w:sz w:val="28"/>
          <w:szCs w:val="28"/>
          <w:lang w:val="uk-UA"/>
        </w:rPr>
        <w:t xml:space="preserve">                                              </w:t>
      </w:r>
      <w:r w:rsidRPr="0092601B">
        <w:rPr>
          <w:b/>
          <w:sz w:val="28"/>
          <w:szCs w:val="28"/>
          <w:lang w:val="uk-UA"/>
        </w:rPr>
        <w:t>В И Р І Ш И Л А :</w:t>
      </w:r>
    </w:p>
    <w:p w:rsidR="0092601B" w:rsidRPr="0092601B" w:rsidRDefault="0092601B" w:rsidP="00586977">
      <w:pPr>
        <w:numPr>
          <w:ilvl w:val="0"/>
          <w:numId w:val="62"/>
        </w:numPr>
        <w:jc w:val="both"/>
        <w:rPr>
          <w:sz w:val="28"/>
          <w:szCs w:val="28"/>
          <w:lang w:val="uk-UA"/>
        </w:rPr>
      </w:pPr>
      <w:r w:rsidRPr="0092601B">
        <w:rPr>
          <w:sz w:val="28"/>
          <w:szCs w:val="28"/>
          <w:lang w:val="uk-UA"/>
        </w:rPr>
        <w:t>Надати дозвіл Зеленодольській міській раді на розроблення проекту</w:t>
      </w:r>
    </w:p>
    <w:p w:rsidR="0092601B" w:rsidRPr="0092601B" w:rsidRDefault="0092601B" w:rsidP="0092601B">
      <w:pPr>
        <w:jc w:val="both"/>
        <w:rPr>
          <w:sz w:val="26"/>
          <w:szCs w:val="26"/>
          <w:lang w:val="uk-UA"/>
        </w:rPr>
      </w:pPr>
      <w:r w:rsidRPr="0092601B">
        <w:rPr>
          <w:sz w:val="28"/>
          <w:szCs w:val="28"/>
          <w:lang w:val="uk-UA"/>
        </w:rPr>
        <w:t>землеустрою щодо відведення земельної ділянки у власність територіальної громади  с. Мала Костромка для будівництва</w:t>
      </w:r>
      <w:r w:rsidRPr="0092601B">
        <w:rPr>
          <w:b/>
          <w:i/>
          <w:sz w:val="28"/>
          <w:szCs w:val="28"/>
          <w:lang w:val="uk-UA"/>
        </w:rPr>
        <w:t xml:space="preserve"> </w:t>
      </w:r>
      <w:r w:rsidRPr="0092601B">
        <w:rPr>
          <w:sz w:val="28"/>
          <w:szCs w:val="28"/>
          <w:lang w:val="uk-UA"/>
        </w:rPr>
        <w:t xml:space="preserve">бетонного майданчику для збирання твердих побутових відходів за адресою: майданчик №4 по вул. Нова (згідно схеми розміщення)   </w:t>
      </w:r>
      <w:r w:rsidRPr="0092601B">
        <w:rPr>
          <w:sz w:val="26"/>
          <w:szCs w:val="26"/>
          <w:lang w:val="uk-UA"/>
        </w:rPr>
        <w:t xml:space="preserve">в </w:t>
      </w:r>
      <w:r w:rsidRPr="0092601B">
        <w:rPr>
          <w:sz w:val="28"/>
          <w:szCs w:val="28"/>
          <w:lang w:val="uk-UA"/>
        </w:rPr>
        <w:t>с. Мала Костромка Апостолівського району  Дніпропетровської області, за рахунок земель - землі запасу,  орієнтовною площею 0,0050 га.</w:t>
      </w:r>
    </w:p>
    <w:p w:rsidR="0092601B" w:rsidRPr="0092601B" w:rsidRDefault="0092601B" w:rsidP="00586977">
      <w:pPr>
        <w:numPr>
          <w:ilvl w:val="0"/>
          <w:numId w:val="62"/>
        </w:numPr>
        <w:jc w:val="both"/>
        <w:rPr>
          <w:sz w:val="28"/>
          <w:szCs w:val="28"/>
          <w:lang w:val="uk-UA"/>
        </w:rPr>
      </w:pPr>
      <w:r w:rsidRPr="0092601B">
        <w:rPr>
          <w:sz w:val="28"/>
          <w:szCs w:val="28"/>
          <w:lang w:val="uk-UA"/>
        </w:rPr>
        <w:t>Зеленодольській міській раді укласти договір із спеціалізованою</w:t>
      </w:r>
    </w:p>
    <w:p w:rsidR="0092601B" w:rsidRPr="0092601B" w:rsidRDefault="0092601B" w:rsidP="0092601B">
      <w:pPr>
        <w:jc w:val="both"/>
        <w:rPr>
          <w:sz w:val="28"/>
          <w:szCs w:val="28"/>
          <w:lang w:val="uk-UA"/>
        </w:rPr>
      </w:pPr>
      <w:r w:rsidRPr="0092601B">
        <w:rPr>
          <w:sz w:val="28"/>
          <w:szCs w:val="28"/>
          <w:lang w:val="uk-UA"/>
        </w:rPr>
        <w:lastRenderedPageBreak/>
        <w:t xml:space="preserve"> проектною організацією на розробку проекту землеустрою, щодо відведення земельної ділянки у  власність територіальної громади с. Мала Костромка для будівництва</w:t>
      </w:r>
      <w:r w:rsidRPr="0092601B">
        <w:rPr>
          <w:b/>
          <w:i/>
          <w:sz w:val="28"/>
          <w:szCs w:val="28"/>
          <w:lang w:val="uk-UA"/>
        </w:rPr>
        <w:t xml:space="preserve"> </w:t>
      </w:r>
      <w:r w:rsidRPr="0092601B">
        <w:rPr>
          <w:sz w:val="28"/>
          <w:szCs w:val="28"/>
          <w:lang w:val="uk-UA"/>
        </w:rPr>
        <w:t>бетонного майданчика для збирання твердих побутових відходів за адресою: майданчик №4 по вул. Нова (згідно схеми розміщення)  в с. Мала Костромка Апостолівського району Дніпропетровської області та затвердити розроблений проект рішенням Зеленодольської міської ради.</w:t>
      </w:r>
    </w:p>
    <w:p w:rsidR="0092601B" w:rsidRPr="0092601B" w:rsidRDefault="0092601B" w:rsidP="00586977">
      <w:pPr>
        <w:numPr>
          <w:ilvl w:val="0"/>
          <w:numId w:val="62"/>
        </w:numPr>
        <w:jc w:val="both"/>
        <w:rPr>
          <w:sz w:val="28"/>
          <w:szCs w:val="28"/>
          <w:lang w:val="uk-UA"/>
        </w:rPr>
      </w:pPr>
      <w:r w:rsidRPr="0092601B">
        <w:rPr>
          <w:sz w:val="28"/>
          <w:szCs w:val="28"/>
        </w:rPr>
        <w:t>Контроль</w:t>
      </w:r>
      <w:r w:rsidRPr="0092601B">
        <w:rPr>
          <w:sz w:val="28"/>
          <w:szCs w:val="28"/>
          <w:lang w:val="uk-UA"/>
        </w:rPr>
        <w:t xml:space="preserve"> за виконанням рішення покласти на постійну комісію</w:t>
      </w:r>
    </w:p>
    <w:p w:rsidR="0092601B" w:rsidRPr="0092601B" w:rsidRDefault="0092601B" w:rsidP="0092601B">
      <w:pPr>
        <w:jc w:val="both"/>
        <w:rPr>
          <w:sz w:val="28"/>
          <w:szCs w:val="28"/>
          <w:lang w:val="uk-UA"/>
        </w:rPr>
      </w:pPr>
      <w:r w:rsidRPr="0092601B">
        <w:rPr>
          <w:sz w:val="28"/>
          <w:szCs w:val="28"/>
          <w:lang w:val="uk-UA"/>
        </w:rPr>
        <w:t xml:space="preserve">Зеленодольської міської ради з питань регулювання земельних відносин та </w:t>
      </w:r>
    </w:p>
    <w:p w:rsidR="0092601B" w:rsidRPr="0092601B" w:rsidRDefault="0092601B" w:rsidP="0092601B">
      <w:pPr>
        <w:jc w:val="both"/>
        <w:rPr>
          <w:sz w:val="28"/>
          <w:szCs w:val="28"/>
          <w:lang w:val="uk-UA"/>
        </w:rPr>
      </w:pPr>
      <w:r w:rsidRPr="0092601B">
        <w:rPr>
          <w:sz w:val="28"/>
          <w:szCs w:val="28"/>
          <w:lang w:val="uk-UA"/>
        </w:rPr>
        <w:t>охорони навколишнього середовища.</w:t>
      </w:r>
    </w:p>
    <w:p w:rsidR="0092601B" w:rsidRPr="0092601B" w:rsidRDefault="0092601B" w:rsidP="0092601B">
      <w:pPr>
        <w:jc w:val="both"/>
        <w:rPr>
          <w:sz w:val="28"/>
          <w:szCs w:val="28"/>
          <w:lang w:val="uk-UA"/>
        </w:rPr>
      </w:pPr>
    </w:p>
    <w:p w:rsidR="0092601B" w:rsidRPr="0092601B" w:rsidRDefault="0092601B" w:rsidP="0092601B">
      <w:pPr>
        <w:jc w:val="both"/>
        <w:rPr>
          <w:b/>
          <w:sz w:val="28"/>
          <w:szCs w:val="28"/>
          <w:lang w:val="uk-UA"/>
        </w:rPr>
      </w:pPr>
      <w:r w:rsidRPr="0092601B">
        <w:rPr>
          <w:b/>
          <w:sz w:val="28"/>
          <w:szCs w:val="28"/>
          <w:lang w:val="uk-UA"/>
        </w:rPr>
        <w:t>Міський голова                                                                       В. А. Качан</w:t>
      </w:r>
    </w:p>
    <w:p w:rsidR="00F5191A" w:rsidRDefault="00F5191A" w:rsidP="00F5191A">
      <w:pPr>
        <w:jc w:val="both"/>
        <w:rPr>
          <w:b/>
          <w:sz w:val="28"/>
          <w:szCs w:val="28"/>
          <w:lang w:val="uk-UA"/>
        </w:rPr>
      </w:pPr>
    </w:p>
    <w:p w:rsidR="0092601B" w:rsidRDefault="0092601B" w:rsidP="00F5191A">
      <w:pPr>
        <w:jc w:val="both"/>
        <w:rPr>
          <w:b/>
          <w:sz w:val="28"/>
          <w:szCs w:val="28"/>
          <w:lang w:val="uk-UA"/>
        </w:rPr>
      </w:pPr>
    </w:p>
    <w:p w:rsidR="0092601B" w:rsidRPr="0092601B" w:rsidRDefault="0092601B" w:rsidP="0092601B">
      <w:pPr>
        <w:keepNext/>
        <w:jc w:val="center"/>
        <w:outlineLvl w:val="0"/>
        <w:rPr>
          <w:b/>
          <w:sz w:val="28"/>
          <w:szCs w:val="28"/>
          <w:lang w:val="uk-UA"/>
        </w:rPr>
      </w:pPr>
      <w:r w:rsidRPr="0092601B">
        <w:rPr>
          <w:b/>
          <w:sz w:val="28"/>
          <w:szCs w:val="28"/>
          <w:lang w:val="uk-UA"/>
        </w:rPr>
        <w:t>Р І Ш Е Н Н Я</w:t>
      </w:r>
    </w:p>
    <w:p w:rsidR="0092601B" w:rsidRPr="0092601B" w:rsidRDefault="0092601B" w:rsidP="0092601B">
      <w:pPr>
        <w:jc w:val="center"/>
        <w:rPr>
          <w:sz w:val="28"/>
          <w:szCs w:val="28"/>
          <w:lang w:val="uk-UA"/>
        </w:rPr>
      </w:pPr>
      <w:r w:rsidRPr="0092601B">
        <w:rPr>
          <w:sz w:val="28"/>
          <w:szCs w:val="28"/>
        </w:rPr>
        <w:t>Зеленодольської</w:t>
      </w:r>
      <w:r w:rsidRPr="0092601B">
        <w:rPr>
          <w:sz w:val="28"/>
          <w:szCs w:val="28"/>
          <w:lang w:val="uk-UA"/>
        </w:rPr>
        <w:t xml:space="preserve"> міської</w:t>
      </w:r>
      <w:r w:rsidRPr="0092601B">
        <w:rPr>
          <w:sz w:val="28"/>
          <w:szCs w:val="28"/>
        </w:rPr>
        <w:t xml:space="preserve"> ради</w:t>
      </w:r>
    </w:p>
    <w:p w:rsidR="0092601B" w:rsidRPr="0092601B" w:rsidRDefault="0092601B" w:rsidP="0092601B">
      <w:pPr>
        <w:jc w:val="center"/>
        <w:rPr>
          <w:sz w:val="28"/>
          <w:szCs w:val="28"/>
          <w:lang w:val="uk-UA"/>
        </w:rPr>
      </w:pPr>
      <w:r w:rsidRPr="0092601B">
        <w:rPr>
          <w:sz w:val="28"/>
          <w:szCs w:val="28"/>
          <w:lang w:val="uk-UA"/>
        </w:rPr>
        <w:t xml:space="preserve">78 сесії </w:t>
      </w:r>
      <w:r w:rsidRPr="0092601B">
        <w:rPr>
          <w:sz w:val="28"/>
          <w:szCs w:val="28"/>
          <w:lang w:val="en-US"/>
        </w:rPr>
        <w:t>V</w:t>
      </w:r>
      <w:r w:rsidRPr="0092601B">
        <w:rPr>
          <w:sz w:val="28"/>
          <w:szCs w:val="28"/>
          <w:lang w:val="uk-UA"/>
        </w:rPr>
        <w:t>І скликання</w:t>
      </w:r>
    </w:p>
    <w:p w:rsidR="0092601B" w:rsidRPr="0092601B" w:rsidRDefault="0092601B" w:rsidP="0092601B">
      <w:pPr>
        <w:jc w:val="center"/>
        <w:rPr>
          <w:b/>
          <w:sz w:val="28"/>
          <w:szCs w:val="28"/>
          <w:lang w:val="uk-UA"/>
        </w:rPr>
      </w:pPr>
    </w:p>
    <w:p w:rsidR="0092601B" w:rsidRPr="0092601B" w:rsidRDefault="0092601B" w:rsidP="0092601B">
      <w:pPr>
        <w:rPr>
          <w:sz w:val="28"/>
          <w:szCs w:val="28"/>
          <w:lang w:val="uk-UA"/>
        </w:rPr>
      </w:pPr>
      <w:r w:rsidRPr="0092601B">
        <w:rPr>
          <w:sz w:val="28"/>
          <w:szCs w:val="28"/>
          <w:lang w:val="uk-UA"/>
        </w:rPr>
        <w:t xml:space="preserve">21 жовтня   2015 року                                        </w:t>
      </w:r>
      <w:r>
        <w:rPr>
          <w:sz w:val="28"/>
          <w:szCs w:val="28"/>
          <w:lang w:val="uk-UA"/>
        </w:rPr>
        <w:t xml:space="preserve">                           </w:t>
      </w:r>
      <w:r w:rsidRPr="0092601B">
        <w:rPr>
          <w:sz w:val="28"/>
          <w:szCs w:val="28"/>
          <w:lang w:val="uk-UA"/>
        </w:rPr>
        <w:t xml:space="preserve">          № 1110/4</w:t>
      </w:r>
    </w:p>
    <w:p w:rsidR="0092601B" w:rsidRPr="0092601B" w:rsidRDefault="0092601B" w:rsidP="0092601B">
      <w:pPr>
        <w:rPr>
          <w:sz w:val="28"/>
          <w:szCs w:val="28"/>
          <w:lang w:val="uk-UA"/>
        </w:rPr>
      </w:pPr>
      <w:r w:rsidRPr="0092601B">
        <w:rPr>
          <w:sz w:val="28"/>
          <w:szCs w:val="28"/>
          <w:lang w:val="uk-UA"/>
        </w:rPr>
        <w:t xml:space="preserve">                                                                                                                          </w:t>
      </w:r>
      <w:r w:rsidRPr="0092601B">
        <w:rPr>
          <w:b/>
          <w:sz w:val="28"/>
          <w:szCs w:val="28"/>
          <w:lang w:val="uk-UA"/>
        </w:rPr>
        <w:t xml:space="preserve"> </w:t>
      </w:r>
    </w:p>
    <w:p w:rsidR="0092601B" w:rsidRPr="0092601B" w:rsidRDefault="0092601B" w:rsidP="0092601B">
      <w:pPr>
        <w:jc w:val="both"/>
        <w:rPr>
          <w:b/>
          <w:i/>
          <w:sz w:val="28"/>
          <w:szCs w:val="28"/>
          <w:lang w:val="uk-UA"/>
        </w:rPr>
      </w:pPr>
      <w:r w:rsidRPr="0092601B">
        <w:rPr>
          <w:b/>
          <w:i/>
          <w:sz w:val="28"/>
          <w:szCs w:val="28"/>
          <w:lang w:val="uk-UA"/>
        </w:rPr>
        <w:t>Про надання дозволу Зеленодольській міській раді Апостолівського району</w:t>
      </w:r>
    </w:p>
    <w:p w:rsidR="0092601B" w:rsidRPr="0092601B" w:rsidRDefault="0092601B" w:rsidP="0092601B">
      <w:pPr>
        <w:jc w:val="both"/>
        <w:rPr>
          <w:b/>
          <w:i/>
          <w:sz w:val="28"/>
          <w:szCs w:val="28"/>
          <w:lang w:val="uk-UA"/>
        </w:rPr>
      </w:pPr>
      <w:r w:rsidRPr="0092601B">
        <w:rPr>
          <w:b/>
          <w:i/>
          <w:sz w:val="28"/>
          <w:szCs w:val="28"/>
          <w:lang w:val="uk-UA"/>
        </w:rPr>
        <w:t xml:space="preserve">Дніпропетровської області на розробку проекту землеустрою щодо відведення земельної ділянки у власність територіальної громади с. Мала Костромка для будівництва бетонного майданчику для збирання твердих побутових відходів </w:t>
      </w:r>
    </w:p>
    <w:p w:rsidR="0092601B" w:rsidRPr="0092601B" w:rsidRDefault="0092601B" w:rsidP="0092601B">
      <w:pPr>
        <w:jc w:val="both"/>
        <w:rPr>
          <w:sz w:val="28"/>
          <w:szCs w:val="28"/>
          <w:lang w:val="uk-UA"/>
        </w:rPr>
      </w:pPr>
    </w:p>
    <w:p w:rsidR="0092601B" w:rsidRPr="0092601B" w:rsidRDefault="0092601B" w:rsidP="0092601B">
      <w:pPr>
        <w:jc w:val="both"/>
        <w:rPr>
          <w:sz w:val="28"/>
          <w:szCs w:val="28"/>
          <w:lang w:val="uk-UA"/>
        </w:rPr>
      </w:pPr>
      <w:r w:rsidRPr="0092601B">
        <w:rPr>
          <w:sz w:val="28"/>
          <w:szCs w:val="28"/>
          <w:lang w:val="uk-UA"/>
        </w:rPr>
        <w:t xml:space="preserve">       У зв’язку із необхідністю забезпечення потреб населення с. Мала Костромка у збиранні твердих побутових відходів, керуючись Земельним кодексом України, Законом України «Про державний земельний кадастр» № 3631-</w:t>
      </w:r>
      <w:r w:rsidRPr="0092601B">
        <w:rPr>
          <w:sz w:val="28"/>
          <w:szCs w:val="28"/>
          <w:lang w:val="en-US"/>
        </w:rPr>
        <w:t>VI</w:t>
      </w:r>
      <w:r w:rsidRPr="0092601B">
        <w:rPr>
          <w:sz w:val="28"/>
          <w:szCs w:val="28"/>
          <w:lang w:val="uk-UA"/>
        </w:rPr>
        <w:t xml:space="preserve"> від 07.07.2012 року, «Про регулювання містобудівної діяльності» Зеленодольська міська рада</w:t>
      </w:r>
    </w:p>
    <w:p w:rsidR="0092601B" w:rsidRPr="0092601B" w:rsidRDefault="0092601B" w:rsidP="0092601B">
      <w:pPr>
        <w:jc w:val="both"/>
        <w:rPr>
          <w:b/>
          <w:sz w:val="28"/>
          <w:szCs w:val="28"/>
          <w:lang w:val="uk-UA"/>
        </w:rPr>
      </w:pPr>
      <w:r w:rsidRPr="0092601B">
        <w:rPr>
          <w:sz w:val="28"/>
          <w:szCs w:val="28"/>
          <w:lang w:val="uk-UA"/>
        </w:rPr>
        <w:t xml:space="preserve">                                              </w:t>
      </w:r>
      <w:r w:rsidRPr="0092601B">
        <w:rPr>
          <w:b/>
          <w:sz w:val="28"/>
          <w:szCs w:val="28"/>
          <w:lang w:val="uk-UA"/>
        </w:rPr>
        <w:t>В И Р І Ш И Л А :</w:t>
      </w:r>
    </w:p>
    <w:p w:rsidR="0092601B" w:rsidRPr="0092601B" w:rsidRDefault="0092601B" w:rsidP="00586977">
      <w:pPr>
        <w:numPr>
          <w:ilvl w:val="0"/>
          <w:numId w:val="63"/>
        </w:numPr>
        <w:jc w:val="both"/>
        <w:rPr>
          <w:sz w:val="28"/>
          <w:szCs w:val="28"/>
          <w:lang w:val="uk-UA"/>
        </w:rPr>
      </w:pPr>
      <w:r w:rsidRPr="0092601B">
        <w:rPr>
          <w:sz w:val="28"/>
          <w:szCs w:val="28"/>
          <w:lang w:val="uk-UA"/>
        </w:rPr>
        <w:t>Надати дозвіл Зеленодольській міській раді на розроблення проекту</w:t>
      </w:r>
    </w:p>
    <w:p w:rsidR="0092601B" w:rsidRPr="0092601B" w:rsidRDefault="0092601B" w:rsidP="0092601B">
      <w:pPr>
        <w:jc w:val="both"/>
        <w:rPr>
          <w:sz w:val="26"/>
          <w:szCs w:val="26"/>
          <w:lang w:val="uk-UA"/>
        </w:rPr>
      </w:pPr>
      <w:r w:rsidRPr="0092601B">
        <w:rPr>
          <w:sz w:val="28"/>
          <w:szCs w:val="28"/>
          <w:lang w:val="uk-UA"/>
        </w:rPr>
        <w:t>землеустрою щодо відведення земельної ділянки у власність територіальної громади  с. Мала Костромка для будівництва</w:t>
      </w:r>
      <w:r w:rsidRPr="0092601B">
        <w:rPr>
          <w:b/>
          <w:i/>
          <w:sz w:val="28"/>
          <w:szCs w:val="28"/>
          <w:lang w:val="uk-UA"/>
        </w:rPr>
        <w:t xml:space="preserve"> </w:t>
      </w:r>
      <w:r w:rsidRPr="0092601B">
        <w:rPr>
          <w:sz w:val="28"/>
          <w:szCs w:val="28"/>
          <w:lang w:val="uk-UA"/>
        </w:rPr>
        <w:t xml:space="preserve">бетонного майданчику для збирання твердих побутових відходів за адресою: майданчик №5 по вул. Нова (згідно схеми розміщення)   </w:t>
      </w:r>
      <w:r w:rsidRPr="0092601B">
        <w:rPr>
          <w:sz w:val="26"/>
          <w:szCs w:val="26"/>
          <w:lang w:val="uk-UA"/>
        </w:rPr>
        <w:t xml:space="preserve">в </w:t>
      </w:r>
      <w:r w:rsidRPr="0092601B">
        <w:rPr>
          <w:sz w:val="28"/>
          <w:szCs w:val="28"/>
          <w:lang w:val="uk-UA"/>
        </w:rPr>
        <w:t>с. Мала Костромка Апостолівського району  Дніпропетровської області, за рахунок земель - землі запасу,  орієнтовною площею 0,0050 га.</w:t>
      </w:r>
    </w:p>
    <w:p w:rsidR="0092601B" w:rsidRPr="0092601B" w:rsidRDefault="0092601B" w:rsidP="00586977">
      <w:pPr>
        <w:numPr>
          <w:ilvl w:val="0"/>
          <w:numId w:val="63"/>
        </w:numPr>
        <w:jc w:val="both"/>
        <w:rPr>
          <w:sz w:val="28"/>
          <w:szCs w:val="28"/>
          <w:lang w:val="uk-UA"/>
        </w:rPr>
      </w:pPr>
      <w:r w:rsidRPr="0092601B">
        <w:rPr>
          <w:sz w:val="28"/>
          <w:szCs w:val="28"/>
          <w:lang w:val="uk-UA"/>
        </w:rPr>
        <w:t>Зеленодольській міській раді укласти договір із спеціалізованою</w:t>
      </w:r>
    </w:p>
    <w:p w:rsidR="0092601B" w:rsidRPr="0092601B" w:rsidRDefault="0092601B" w:rsidP="0092601B">
      <w:pPr>
        <w:jc w:val="both"/>
        <w:rPr>
          <w:sz w:val="28"/>
          <w:szCs w:val="28"/>
          <w:lang w:val="uk-UA"/>
        </w:rPr>
      </w:pPr>
      <w:r w:rsidRPr="0092601B">
        <w:rPr>
          <w:sz w:val="28"/>
          <w:szCs w:val="28"/>
          <w:lang w:val="uk-UA"/>
        </w:rPr>
        <w:t xml:space="preserve"> проектною організацією на розробку проекту землеустрою, щодо відведення земельної ділянки у  власність територіальної громади с. Мала Костромка для будівництва</w:t>
      </w:r>
      <w:r w:rsidRPr="0092601B">
        <w:rPr>
          <w:b/>
          <w:i/>
          <w:sz w:val="28"/>
          <w:szCs w:val="28"/>
          <w:lang w:val="uk-UA"/>
        </w:rPr>
        <w:t xml:space="preserve"> </w:t>
      </w:r>
      <w:r w:rsidRPr="0092601B">
        <w:rPr>
          <w:sz w:val="28"/>
          <w:szCs w:val="28"/>
          <w:lang w:val="uk-UA"/>
        </w:rPr>
        <w:t>бетонного майданчика для збирання твердих побутових відходів за адресою: майданчик №5 по вул. Нова (згідно схеми розміщення)  в с. Мала Костромка Апостолівського району Дніпропетровської області та затвердити розроблений проект рішенням Зеленодольської міської ради.</w:t>
      </w:r>
    </w:p>
    <w:p w:rsidR="0092601B" w:rsidRPr="0092601B" w:rsidRDefault="0092601B" w:rsidP="00586977">
      <w:pPr>
        <w:numPr>
          <w:ilvl w:val="0"/>
          <w:numId w:val="63"/>
        </w:numPr>
        <w:jc w:val="both"/>
        <w:rPr>
          <w:sz w:val="28"/>
          <w:szCs w:val="28"/>
          <w:lang w:val="uk-UA"/>
        </w:rPr>
      </w:pPr>
      <w:r w:rsidRPr="0092601B">
        <w:rPr>
          <w:sz w:val="28"/>
          <w:szCs w:val="28"/>
        </w:rPr>
        <w:t>Контроль</w:t>
      </w:r>
      <w:r w:rsidRPr="0092601B">
        <w:rPr>
          <w:sz w:val="28"/>
          <w:szCs w:val="28"/>
          <w:lang w:val="uk-UA"/>
        </w:rPr>
        <w:t xml:space="preserve"> за виконанням рішення покласти на постійну комісію</w:t>
      </w:r>
    </w:p>
    <w:p w:rsidR="0092601B" w:rsidRPr="0092601B" w:rsidRDefault="0092601B" w:rsidP="0092601B">
      <w:pPr>
        <w:jc w:val="both"/>
        <w:rPr>
          <w:sz w:val="28"/>
          <w:szCs w:val="28"/>
          <w:lang w:val="uk-UA"/>
        </w:rPr>
      </w:pPr>
      <w:r w:rsidRPr="0092601B">
        <w:rPr>
          <w:sz w:val="28"/>
          <w:szCs w:val="28"/>
          <w:lang w:val="uk-UA"/>
        </w:rPr>
        <w:lastRenderedPageBreak/>
        <w:t xml:space="preserve">Зеленодольської міської ради з питань регулювання земельних відносин та </w:t>
      </w:r>
    </w:p>
    <w:p w:rsidR="0092601B" w:rsidRPr="0092601B" w:rsidRDefault="0092601B" w:rsidP="0092601B">
      <w:pPr>
        <w:jc w:val="both"/>
        <w:rPr>
          <w:sz w:val="28"/>
          <w:szCs w:val="28"/>
          <w:lang w:val="uk-UA"/>
        </w:rPr>
      </w:pPr>
      <w:r w:rsidRPr="0092601B">
        <w:rPr>
          <w:sz w:val="28"/>
          <w:szCs w:val="28"/>
          <w:lang w:val="uk-UA"/>
        </w:rPr>
        <w:t>охорони навколишнього середовища.</w:t>
      </w:r>
    </w:p>
    <w:p w:rsidR="0092601B" w:rsidRPr="0092601B" w:rsidRDefault="0092601B" w:rsidP="0092601B">
      <w:pPr>
        <w:jc w:val="both"/>
        <w:rPr>
          <w:sz w:val="28"/>
          <w:szCs w:val="28"/>
          <w:lang w:val="uk-UA"/>
        </w:rPr>
      </w:pPr>
    </w:p>
    <w:p w:rsidR="0092601B" w:rsidRPr="0092601B" w:rsidRDefault="0092601B" w:rsidP="0092601B">
      <w:pPr>
        <w:jc w:val="both"/>
        <w:rPr>
          <w:b/>
          <w:sz w:val="28"/>
          <w:szCs w:val="28"/>
          <w:lang w:val="uk-UA"/>
        </w:rPr>
      </w:pPr>
      <w:r w:rsidRPr="0092601B">
        <w:rPr>
          <w:b/>
          <w:sz w:val="28"/>
          <w:szCs w:val="28"/>
          <w:lang w:val="uk-UA"/>
        </w:rPr>
        <w:t>Міський голова                                                                       В. А. Качан</w:t>
      </w:r>
    </w:p>
    <w:p w:rsidR="0092601B" w:rsidRPr="0092601B" w:rsidRDefault="0092601B" w:rsidP="0092601B">
      <w:pPr>
        <w:keepNext/>
        <w:jc w:val="center"/>
        <w:outlineLvl w:val="0"/>
        <w:rPr>
          <w:b/>
          <w:sz w:val="28"/>
          <w:szCs w:val="28"/>
          <w:lang w:val="uk-UA"/>
        </w:rPr>
      </w:pPr>
      <w:r w:rsidRPr="0092601B">
        <w:rPr>
          <w:b/>
          <w:sz w:val="28"/>
          <w:szCs w:val="28"/>
          <w:lang w:val="uk-UA"/>
        </w:rPr>
        <w:t>Р І Ш Е Н Н Я</w:t>
      </w:r>
    </w:p>
    <w:p w:rsidR="0092601B" w:rsidRPr="0092601B" w:rsidRDefault="0092601B" w:rsidP="0092601B">
      <w:pPr>
        <w:jc w:val="center"/>
        <w:rPr>
          <w:sz w:val="28"/>
          <w:szCs w:val="28"/>
          <w:lang w:val="uk-UA"/>
        </w:rPr>
      </w:pPr>
      <w:r w:rsidRPr="0092601B">
        <w:rPr>
          <w:sz w:val="28"/>
          <w:szCs w:val="28"/>
        </w:rPr>
        <w:t>Зеленодольської</w:t>
      </w:r>
      <w:r w:rsidRPr="0092601B">
        <w:rPr>
          <w:sz w:val="28"/>
          <w:szCs w:val="28"/>
          <w:lang w:val="uk-UA"/>
        </w:rPr>
        <w:t xml:space="preserve"> міської</w:t>
      </w:r>
      <w:r w:rsidRPr="0092601B">
        <w:rPr>
          <w:sz w:val="28"/>
          <w:szCs w:val="28"/>
        </w:rPr>
        <w:t xml:space="preserve"> ради</w:t>
      </w:r>
    </w:p>
    <w:p w:rsidR="0092601B" w:rsidRPr="0092601B" w:rsidRDefault="0092601B" w:rsidP="0092601B">
      <w:pPr>
        <w:jc w:val="center"/>
        <w:rPr>
          <w:sz w:val="28"/>
          <w:szCs w:val="28"/>
          <w:lang w:val="uk-UA"/>
        </w:rPr>
      </w:pPr>
      <w:r w:rsidRPr="0092601B">
        <w:rPr>
          <w:sz w:val="28"/>
          <w:szCs w:val="28"/>
          <w:lang w:val="uk-UA"/>
        </w:rPr>
        <w:t xml:space="preserve">78 сесії </w:t>
      </w:r>
      <w:r w:rsidRPr="0092601B">
        <w:rPr>
          <w:sz w:val="28"/>
          <w:szCs w:val="28"/>
          <w:lang w:val="en-US"/>
        </w:rPr>
        <w:t>V</w:t>
      </w:r>
      <w:r w:rsidRPr="0092601B">
        <w:rPr>
          <w:sz w:val="28"/>
          <w:szCs w:val="28"/>
          <w:lang w:val="uk-UA"/>
        </w:rPr>
        <w:t>І скликання</w:t>
      </w:r>
    </w:p>
    <w:p w:rsidR="0092601B" w:rsidRPr="0092601B" w:rsidRDefault="0092601B" w:rsidP="0092601B">
      <w:pPr>
        <w:jc w:val="center"/>
        <w:rPr>
          <w:b/>
          <w:sz w:val="28"/>
          <w:szCs w:val="28"/>
          <w:lang w:val="uk-UA"/>
        </w:rPr>
      </w:pPr>
    </w:p>
    <w:p w:rsidR="0092601B" w:rsidRPr="0092601B" w:rsidRDefault="0092601B" w:rsidP="0092601B">
      <w:pPr>
        <w:rPr>
          <w:sz w:val="28"/>
          <w:szCs w:val="28"/>
          <w:lang w:val="uk-UA"/>
        </w:rPr>
      </w:pPr>
      <w:r w:rsidRPr="0092601B">
        <w:rPr>
          <w:sz w:val="28"/>
          <w:szCs w:val="28"/>
          <w:lang w:val="uk-UA"/>
        </w:rPr>
        <w:t xml:space="preserve">21 жовтня   2015 року                                          </w:t>
      </w:r>
      <w:r>
        <w:rPr>
          <w:sz w:val="28"/>
          <w:szCs w:val="28"/>
          <w:lang w:val="uk-UA"/>
        </w:rPr>
        <w:t xml:space="preserve">                            </w:t>
      </w:r>
      <w:r w:rsidRPr="0092601B">
        <w:rPr>
          <w:sz w:val="28"/>
          <w:szCs w:val="28"/>
          <w:lang w:val="uk-UA"/>
        </w:rPr>
        <w:t xml:space="preserve">       № 1110/5                                                                                                                            </w:t>
      </w:r>
      <w:r w:rsidRPr="0092601B">
        <w:rPr>
          <w:b/>
          <w:sz w:val="28"/>
          <w:szCs w:val="28"/>
          <w:lang w:val="uk-UA"/>
        </w:rPr>
        <w:t xml:space="preserve"> </w:t>
      </w:r>
    </w:p>
    <w:p w:rsidR="0092601B" w:rsidRPr="0092601B" w:rsidRDefault="0092601B" w:rsidP="0092601B">
      <w:pPr>
        <w:rPr>
          <w:sz w:val="28"/>
          <w:szCs w:val="28"/>
          <w:lang w:val="uk-UA"/>
        </w:rPr>
      </w:pPr>
    </w:p>
    <w:p w:rsidR="0092601B" w:rsidRPr="0092601B" w:rsidRDefault="0092601B" w:rsidP="0092601B">
      <w:pPr>
        <w:jc w:val="both"/>
        <w:rPr>
          <w:b/>
          <w:i/>
          <w:sz w:val="28"/>
          <w:szCs w:val="28"/>
          <w:lang w:val="uk-UA"/>
        </w:rPr>
      </w:pPr>
      <w:r w:rsidRPr="0092601B">
        <w:rPr>
          <w:b/>
          <w:i/>
          <w:sz w:val="28"/>
          <w:szCs w:val="28"/>
          <w:lang w:val="uk-UA"/>
        </w:rPr>
        <w:t>Про надання дозволу Зеленодольській міській раді Апостолівського району</w:t>
      </w:r>
    </w:p>
    <w:p w:rsidR="0092601B" w:rsidRPr="0092601B" w:rsidRDefault="0092601B" w:rsidP="0092601B">
      <w:pPr>
        <w:jc w:val="both"/>
        <w:rPr>
          <w:b/>
          <w:i/>
          <w:sz w:val="28"/>
          <w:szCs w:val="28"/>
          <w:lang w:val="uk-UA"/>
        </w:rPr>
      </w:pPr>
      <w:r w:rsidRPr="0092601B">
        <w:rPr>
          <w:b/>
          <w:i/>
          <w:sz w:val="28"/>
          <w:szCs w:val="28"/>
          <w:lang w:val="uk-UA"/>
        </w:rPr>
        <w:t xml:space="preserve">Дніпропетровської області на розробку проекту землеустрою щодо відведення земельної ділянки у власність територіальної громади с. Мала Костромка для будівництва бетонного майданчику для збирання твердих побутових відходів </w:t>
      </w:r>
    </w:p>
    <w:p w:rsidR="0092601B" w:rsidRPr="0092601B" w:rsidRDefault="0092601B" w:rsidP="0092601B">
      <w:pPr>
        <w:jc w:val="both"/>
        <w:rPr>
          <w:sz w:val="28"/>
          <w:szCs w:val="28"/>
          <w:lang w:val="uk-UA"/>
        </w:rPr>
      </w:pPr>
    </w:p>
    <w:p w:rsidR="0092601B" w:rsidRPr="0092601B" w:rsidRDefault="0092601B" w:rsidP="0092601B">
      <w:pPr>
        <w:jc w:val="both"/>
        <w:rPr>
          <w:sz w:val="28"/>
          <w:szCs w:val="28"/>
          <w:lang w:val="uk-UA"/>
        </w:rPr>
      </w:pPr>
      <w:r w:rsidRPr="0092601B">
        <w:rPr>
          <w:sz w:val="28"/>
          <w:szCs w:val="28"/>
          <w:lang w:val="uk-UA"/>
        </w:rPr>
        <w:t xml:space="preserve">       У зв’язку із необхідністю забезпечення потреб населення с. Мала Костромка у збиранні твердих побутових відходів, керуючись Земельним кодексом України, Законом України «Про державний земельний кадастр» № 3631-</w:t>
      </w:r>
      <w:r w:rsidRPr="0092601B">
        <w:rPr>
          <w:sz w:val="28"/>
          <w:szCs w:val="28"/>
          <w:lang w:val="en-US"/>
        </w:rPr>
        <w:t>VI</w:t>
      </w:r>
      <w:r w:rsidRPr="0092601B">
        <w:rPr>
          <w:sz w:val="28"/>
          <w:szCs w:val="28"/>
          <w:lang w:val="uk-UA"/>
        </w:rPr>
        <w:t xml:space="preserve"> від 07.07.2012 року, «Про регулювання містобудівної діяльності» Зеленодольська міська рада</w:t>
      </w:r>
    </w:p>
    <w:p w:rsidR="0092601B" w:rsidRPr="0092601B" w:rsidRDefault="0092601B" w:rsidP="0092601B">
      <w:pPr>
        <w:jc w:val="both"/>
        <w:rPr>
          <w:b/>
          <w:sz w:val="28"/>
          <w:szCs w:val="28"/>
          <w:lang w:val="uk-UA"/>
        </w:rPr>
      </w:pPr>
      <w:r w:rsidRPr="0092601B">
        <w:rPr>
          <w:sz w:val="28"/>
          <w:szCs w:val="28"/>
          <w:lang w:val="uk-UA"/>
        </w:rPr>
        <w:t xml:space="preserve">                                              </w:t>
      </w:r>
      <w:r w:rsidRPr="0092601B">
        <w:rPr>
          <w:b/>
          <w:sz w:val="28"/>
          <w:szCs w:val="28"/>
          <w:lang w:val="uk-UA"/>
        </w:rPr>
        <w:t>В И Р І Ш И Л А :</w:t>
      </w:r>
    </w:p>
    <w:p w:rsidR="0092601B" w:rsidRPr="0092601B" w:rsidRDefault="0092601B" w:rsidP="00586977">
      <w:pPr>
        <w:numPr>
          <w:ilvl w:val="0"/>
          <w:numId w:val="64"/>
        </w:numPr>
        <w:jc w:val="both"/>
        <w:rPr>
          <w:sz w:val="28"/>
          <w:szCs w:val="28"/>
          <w:lang w:val="uk-UA"/>
        </w:rPr>
      </w:pPr>
      <w:r w:rsidRPr="0092601B">
        <w:rPr>
          <w:sz w:val="28"/>
          <w:szCs w:val="28"/>
          <w:lang w:val="uk-UA"/>
        </w:rPr>
        <w:t>Надати дозвіл Зеленодольській міській раді на розроблення проекту</w:t>
      </w:r>
    </w:p>
    <w:p w:rsidR="0092601B" w:rsidRPr="0092601B" w:rsidRDefault="0092601B" w:rsidP="0092601B">
      <w:pPr>
        <w:jc w:val="both"/>
        <w:rPr>
          <w:sz w:val="28"/>
          <w:szCs w:val="28"/>
          <w:lang w:val="uk-UA"/>
        </w:rPr>
      </w:pPr>
      <w:r w:rsidRPr="0092601B">
        <w:rPr>
          <w:sz w:val="28"/>
          <w:szCs w:val="28"/>
          <w:lang w:val="uk-UA"/>
        </w:rPr>
        <w:t>землеустрою щодо відведення земельної ділянки у власність територіальної громади  с. Мала Костромка для будівництва</w:t>
      </w:r>
      <w:r w:rsidRPr="0092601B">
        <w:rPr>
          <w:b/>
          <w:i/>
          <w:sz w:val="28"/>
          <w:szCs w:val="28"/>
          <w:lang w:val="uk-UA"/>
        </w:rPr>
        <w:t xml:space="preserve"> </w:t>
      </w:r>
      <w:r w:rsidRPr="0092601B">
        <w:rPr>
          <w:sz w:val="28"/>
          <w:szCs w:val="28"/>
          <w:lang w:val="uk-UA"/>
        </w:rPr>
        <w:t xml:space="preserve">бетонного майданчику для збирання твердих побутових відходів за адресою: майданчик №6 по </w:t>
      </w:r>
    </w:p>
    <w:p w:rsidR="0092601B" w:rsidRPr="0092601B" w:rsidRDefault="0092601B" w:rsidP="0092601B">
      <w:pPr>
        <w:jc w:val="both"/>
        <w:rPr>
          <w:sz w:val="26"/>
          <w:szCs w:val="26"/>
          <w:lang w:val="uk-UA"/>
        </w:rPr>
      </w:pPr>
      <w:r w:rsidRPr="0092601B">
        <w:rPr>
          <w:sz w:val="28"/>
          <w:szCs w:val="28"/>
          <w:lang w:val="uk-UA"/>
        </w:rPr>
        <w:t xml:space="preserve">вул. Радянська (згідно схеми розміщення)   </w:t>
      </w:r>
      <w:r w:rsidRPr="0092601B">
        <w:rPr>
          <w:sz w:val="26"/>
          <w:szCs w:val="26"/>
          <w:lang w:val="uk-UA"/>
        </w:rPr>
        <w:t xml:space="preserve">в </w:t>
      </w:r>
      <w:r w:rsidRPr="0092601B">
        <w:rPr>
          <w:sz w:val="28"/>
          <w:szCs w:val="28"/>
          <w:lang w:val="uk-UA"/>
        </w:rPr>
        <w:t>с. Мала Костромка Апостолівського району  Дніпропетровської області, за рахунок земель - землі запасу,  орієнтовною площею 0,0050 га.</w:t>
      </w:r>
    </w:p>
    <w:p w:rsidR="0092601B" w:rsidRPr="0092601B" w:rsidRDefault="0092601B" w:rsidP="00586977">
      <w:pPr>
        <w:numPr>
          <w:ilvl w:val="0"/>
          <w:numId w:val="64"/>
        </w:numPr>
        <w:jc w:val="both"/>
        <w:rPr>
          <w:sz w:val="28"/>
          <w:szCs w:val="28"/>
          <w:lang w:val="uk-UA"/>
        </w:rPr>
      </w:pPr>
      <w:r w:rsidRPr="0092601B">
        <w:rPr>
          <w:sz w:val="28"/>
          <w:szCs w:val="28"/>
          <w:lang w:val="uk-UA"/>
        </w:rPr>
        <w:t>Зеленодольській міській раді укласти договір із спеціалізованою</w:t>
      </w:r>
    </w:p>
    <w:p w:rsidR="0092601B" w:rsidRPr="0092601B" w:rsidRDefault="0092601B" w:rsidP="0092601B">
      <w:pPr>
        <w:jc w:val="both"/>
        <w:rPr>
          <w:sz w:val="28"/>
          <w:szCs w:val="28"/>
          <w:lang w:val="uk-UA"/>
        </w:rPr>
      </w:pPr>
      <w:r w:rsidRPr="0092601B">
        <w:rPr>
          <w:sz w:val="28"/>
          <w:szCs w:val="28"/>
          <w:lang w:val="uk-UA"/>
        </w:rPr>
        <w:t xml:space="preserve"> проектною організацією на розробку проекту землеустрою, щодо</w:t>
      </w:r>
    </w:p>
    <w:p w:rsidR="0092601B" w:rsidRPr="0092601B" w:rsidRDefault="0092601B" w:rsidP="0092601B">
      <w:pPr>
        <w:jc w:val="both"/>
        <w:rPr>
          <w:sz w:val="28"/>
          <w:szCs w:val="28"/>
          <w:lang w:val="uk-UA"/>
        </w:rPr>
      </w:pPr>
      <w:r w:rsidRPr="0092601B">
        <w:rPr>
          <w:sz w:val="28"/>
          <w:szCs w:val="28"/>
          <w:lang w:val="uk-UA"/>
        </w:rPr>
        <w:t xml:space="preserve"> відведення земельної ділянки у  власність територіальної громади с. Мала Костромка для будівництва</w:t>
      </w:r>
      <w:r w:rsidRPr="0092601B">
        <w:rPr>
          <w:b/>
          <w:i/>
          <w:sz w:val="28"/>
          <w:szCs w:val="28"/>
          <w:lang w:val="uk-UA"/>
        </w:rPr>
        <w:t xml:space="preserve"> </w:t>
      </w:r>
      <w:r w:rsidRPr="0092601B">
        <w:rPr>
          <w:sz w:val="28"/>
          <w:szCs w:val="28"/>
          <w:lang w:val="uk-UA"/>
        </w:rPr>
        <w:t>бетонного майданчика для збирання твердих побутових відходів за адресою: майданчик №6 по вул. Радянська (згідно схеми розміщення)  в с. Мала Костромка Апостолівського району Дніпропетровської області та затвердити розроблений проект рішенням Зеленодольської міської ради.</w:t>
      </w:r>
    </w:p>
    <w:p w:rsidR="0092601B" w:rsidRPr="0092601B" w:rsidRDefault="0092601B" w:rsidP="00586977">
      <w:pPr>
        <w:numPr>
          <w:ilvl w:val="0"/>
          <w:numId w:val="64"/>
        </w:numPr>
        <w:jc w:val="both"/>
        <w:rPr>
          <w:sz w:val="28"/>
          <w:szCs w:val="28"/>
          <w:lang w:val="uk-UA"/>
        </w:rPr>
      </w:pPr>
      <w:r w:rsidRPr="0092601B">
        <w:rPr>
          <w:sz w:val="28"/>
          <w:szCs w:val="28"/>
        </w:rPr>
        <w:t>Контроль</w:t>
      </w:r>
      <w:r w:rsidRPr="0092601B">
        <w:rPr>
          <w:sz w:val="28"/>
          <w:szCs w:val="28"/>
          <w:lang w:val="uk-UA"/>
        </w:rPr>
        <w:t xml:space="preserve"> за виконанням рішення покласти на постійну комісію</w:t>
      </w:r>
    </w:p>
    <w:p w:rsidR="0092601B" w:rsidRPr="0092601B" w:rsidRDefault="0092601B" w:rsidP="0092601B">
      <w:pPr>
        <w:jc w:val="both"/>
        <w:rPr>
          <w:sz w:val="28"/>
          <w:szCs w:val="28"/>
          <w:lang w:val="uk-UA"/>
        </w:rPr>
      </w:pPr>
      <w:r w:rsidRPr="0092601B">
        <w:rPr>
          <w:sz w:val="28"/>
          <w:szCs w:val="28"/>
          <w:lang w:val="uk-UA"/>
        </w:rPr>
        <w:t xml:space="preserve">Зеленодольської міської ради з питань регулювання земельних відносин та </w:t>
      </w:r>
    </w:p>
    <w:p w:rsidR="0092601B" w:rsidRPr="0092601B" w:rsidRDefault="0092601B" w:rsidP="0092601B">
      <w:pPr>
        <w:jc w:val="both"/>
        <w:rPr>
          <w:sz w:val="28"/>
          <w:szCs w:val="28"/>
          <w:lang w:val="uk-UA"/>
        </w:rPr>
      </w:pPr>
      <w:r w:rsidRPr="0092601B">
        <w:rPr>
          <w:sz w:val="28"/>
          <w:szCs w:val="28"/>
          <w:lang w:val="uk-UA"/>
        </w:rPr>
        <w:t>охорони навколишнього середовища.</w:t>
      </w:r>
    </w:p>
    <w:p w:rsidR="0092601B" w:rsidRPr="0092601B" w:rsidRDefault="0092601B" w:rsidP="0092601B">
      <w:pPr>
        <w:jc w:val="both"/>
        <w:rPr>
          <w:sz w:val="28"/>
          <w:szCs w:val="28"/>
          <w:lang w:val="uk-UA"/>
        </w:rPr>
      </w:pPr>
    </w:p>
    <w:p w:rsidR="0092601B" w:rsidRPr="0092601B" w:rsidRDefault="0092601B" w:rsidP="0092601B">
      <w:pPr>
        <w:jc w:val="both"/>
        <w:rPr>
          <w:b/>
          <w:sz w:val="28"/>
          <w:szCs w:val="28"/>
          <w:lang w:val="uk-UA"/>
        </w:rPr>
      </w:pPr>
      <w:r w:rsidRPr="0092601B">
        <w:rPr>
          <w:b/>
          <w:sz w:val="28"/>
          <w:szCs w:val="28"/>
          <w:lang w:val="uk-UA"/>
        </w:rPr>
        <w:t>Міський голова                                                                       В. А. Качан</w:t>
      </w:r>
    </w:p>
    <w:p w:rsidR="0092601B" w:rsidRPr="0092601B" w:rsidRDefault="0092601B" w:rsidP="0092601B">
      <w:pPr>
        <w:keepNext/>
        <w:jc w:val="center"/>
        <w:outlineLvl w:val="0"/>
        <w:rPr>
          <w:b/>
          <w:sz w:val="28"/>
          <w:szCs w:val="28"/>
          <w:lang w:val="uk-UA"/>
        </w:rPr>
      </w:pPr>
      <w:r w:rsidRPr="0092601B">
        <w:rPr>
          <w:b/>
          <w:sz w:val="28"/>
          <w:szCs w:val="28"/>
          <w:lang w:val="uk-UA"/>
        </w:rPr>
        <w:t>Р І Ш Е Н Н Я</w:t>
      </w:r>
    </w:p>
    <w:p w:rsidR="0092601B" w:rsidRPr="0092601B" w:rsidRDefault="0092601B" w:rsidP="0092601B">
      <w:pPr>
        <w:jc w:val="center"/>
        <w:rPr>
          <w:sz w:val="28"/>
          <w:szCs w:val="28"/>
          <w:lang w:val="uk-UA"/>
        </w:rPr>
      </w:pPr>
      <w:r w:rsidRPr="0092601B">
        <w:rPr>
          <w:sz w:val="28"/>
          <w:szCs w:val="28"/>
        </w:rPr>
        <w:t>Зеленодольської</w:t>
      </w:r>
      <w:r w:rsidRPr="0092601B">
        <w:rPr>
          <w:sz w:val="28"/>
          <w:szCs w:val="28"/>
          <w:lang w:val="uk-UA"/>
        </w:rPr>
        <w:t xml:space="preserve"> міської</w:t>
      </w:r>
      <w:r w:rsidRPr="0092601B">
        <w:rPr>
          <w:sz w:val="28"/>
          <w:szCs w:val="28"/>
        </w:rPr>
        <w:t xml:space="preserve"> ради</w:t>
      </w:r>
    </w:p>
    <w:p w:rsidR="0092601B" w:rsidRPr="0092601B" w:rsidRDefault="0092601B" w:rsidP="0092601B">
      <w:pPr>
        <w:jc w:val="center"/>
        <w:rPr>
          <w:sz w:val="28"/>
          <w:szCs w:val="28"/>
          <w:lang w:val="uk-UA"/>
        </w:rPr>
      </w:pPr>
      <w:r w:rsidRPr="0092601B">
        <w:rPr>
          <w:sz w:val="28"/>
          <w:szCs w:val="28"/>
          <w:lang w:val="uk-UA"/>
        </w:rPr>
        <w:t xml:space="preserve">78 сесії </w:t>
      </w:r>
      <w:r w:rsidRPr="0092601B">
        <w:rPr>
          <w:sz w:val="28"/>
          <w:szCs w:val="28"/>
          <w:lang w:val="en-US"/>
        </w:rPr>
        <w:t>V</w:t>
      </w:r>
      <w:r w:rsidRPr="0092601B">
        <w:rPr>
          <w:sz w:val="28"/>
          <w:szCs w:val="28"/>
          <w:lang w:val="uk-UA"/>
        </w:rPr>
        <w:t>І скликання</w:t>
      </w:r>
    </w:p>
    <w:p w:rsidR="0092601B" w:rsidRPr="0092601B" w:rsidRDefault="0092601B" w:rsidP="0092601B">
      <w:pPr>
        <w:jc w:val="center"/>
        <w:rPr>
          <w:b/>
          <w:sz w:val="28"/>
          <w:szCs w:val="28"/>
          <w:lang w:val="uk-UA"/>
        </w:rPr>
      </w:pPr>
    </w:p>
    <w:p w:rsidR="0092601B" w:rsidRPr="0092601B" w:rsidRDefault="0092601B" w:rsidP="0092601B">
      <w:pPr>
        <w:rPr>
          <w:sz w:val="28"/>
          <w:szCs w:val="28"/>
          <w:lang w:val="uk-UA"/>
        </w:rPr>
      </w:pPr>
      <w:r>
        <w:rPr>
          <w:sz w:val="28"/>
          <w:szCs w:val="28"/>
          <w:lang w:val="uk-UA"/>
        </w:rPr>
        <w:lastRenderedPageBreak/>
        <w:t xml:space="preserve">21 жовтня </w:t>
      </w:r>
      <w:r w:rsidRPr="0092601B">
        <w:rPr>
          <w:sz w:val="28"/>
          <w:szCs w:val="28"/>
          <w:lang w:val="uk-UA"/>
        </w:rPr>
        <w:t xml:space="preserve"> 2015 року                                                             </w:t>
      </w:r>
      <w:r w:rsidRPr="0092601B">
        <w:rPr>
          <w:b/>
          <w:sz w:val="28"/>
          <w:szCs w:val="28"/>
          <w:lang w:val="uk-UA"/>
        </w:rPr>
        <w:t xml:space="preserve"> </w:t>
      </w:r>
      <w:r w:rsidRPr="0092601B">
        <w:rPr>
          <w:sz w:val="28"/>
          <w:szCs w:val="28"/>
          <w:lang w:val="uk-UA"/>
        </w:rPr>
        <w:t>№ 1110/6</w:t>
      </w:r>
    </w:p>
    <w:p w:rsidR="0092601B" w:rsidRPr="0092601B" w:rsidRDefault="0092601B" w:rsidP="0092601B">
      <w:pPr>
        <w:rPr>
          <w:sz w:val="28"/>
          <w:szCs w:val="28"/>
          <w:lang w:val="uk-UA"/>
        </w:rPr>
      </w:pPr>
    </w:p>
    <w:p w:rsidR="0092601B" w:rsidRPr="0092601B" w:rsidRDefault="0092601B" w:rsidP="0092601B">
      <w:pPr>
        <w:jc w:val="both"/>
        <w:rPr>
          <w:b/>
          <w:i/>
          <w:sz w:val="28"/>
          <w:szCs w:val="28"/>
          <w:lang w:val="uk-UA"/>
        </w:rPr>
      </w:pPr>
      <w:r w:rsidRPr="0092601B">
        <w:rPr>
          <w:b/>
          <w:i/>
          <w:sz w:val="28"/>
          <w:szCs w:val="28"/>
          <w:lang w:val="uk-UA"/>
        </w:rPr>
        <w:t>Про надання дозволу Зеленодольській міській раді Апостолівського району</w:t>
      </w:r>
    </w:p>
    <w:p w:rsidR="0092601B" w:rsidRPr="0092601B" w:rsidRDefault="0092601B" w:rsidP="0092601B">
      <w:pPr>
        <w:jc w:val="both"/>
        <w:rPr>
          <w:b/>
          <w:i/>
          <w:sz w:val="28"/>
          <w:szCs w:val="28"/>
          <w:lang w:val="uk-UA"/>
        </w:rPr>
      </w:pPr>
      <w:r w:rsidRPr="0092601B">
        <w:rPr>
          <w:b/>
          <w:i/>
          <w:sz w:val="28"/>
          <w:szCs w:val="28"/>
          <w:lang w:val="uk-UA"/>
        </w:rPr>
        <w:t xml:space="preserve">Дніпропетровської області на розробку проекту землеустрою щодо відведення земельної ділянки у власність територіальної громади с. Мала Костромка для будівництва бетонного майданчику для збирання твердих побутових відходів </w:t>
      </w:r>
    </w:p>
    <w:p w:rsidR="0092601B" w:rsidRPr="0092601B" w:rsidRDefault="0092601B" w:rsidP="0092601B">
      <w:pPr>
        <w:jc w:val="both"/>
        <w:rPr>
          <w:sz w:val="28"/>
          <w:szCs w:val="28"/>
          <w:lang w:val="uk-UA"/>
        </w:rPr>
      </w:pPr>
    </w:p>
    <w:p w:rsidR="0092601B" w:rsidRPr="0092601B" w:rsidRDefault="0092601B" w:rsidP="0092601B">
      <w:pPr>
        <w:jc w:val="both"/>
        <w:rPr>
          <w:sz w:val="28"/>
          <w:szCs w:val="28"/>
          <w:lang w:val="uk-UA"/>
        </w:rPr>
      </w:pPr>
      <w:r w:rsidRPr="0092601B">
        <w:rPr>
          <w:sz w:val="28"/>
          <w:szCs w:val="28"/>
          <w:lang w:val="uk-UA"/>
        </w:rPr>
        <w:t xml:space="preserve">       У зв’язку із необхідністю забезпечення потреб населення с. Мала Костромка у збиранні твердих побутових відходів, керуючись Земельним кодексом України, Законом України «Про державний земельний кадастр» № 3631-</w:t>
      </w:r>
      <w:r w:rsidRPr="0092601B">
        <w:rPr>
          <w:sz w:val="28"/>
          <w:szCs w:val="28"/>
          <w:lang w:val="en-US"/>
        </w:rPr>
        <w:t>VI</w:t>
      </w:r>
      <w:r w:rsidRPr="0092601B">
        <w:rPr>
          <w:sz w:val="28"/>
          <w:szCs w:val="28"/>
          <w:lang w:val="uk-UA"/>
        </w:rPr>
        <w:t xml:space="preserve"> від 07.07.2012 року, «Про регулювання містобудівної діяльності» Зеленодольська міська рада</w:t>
      </w:r>
    </w:p>
    <w:p w:rsidR="0092601B" w:rsidRPr="0092601B" w:rsidRDefault="0092601B" w:rsidP="0092601B">
      <w:pPr>
        <w:jc w:val="both"/>
        <w:rPr>
          <w:b/>
          <w:sz w:val="28"/>
          <w:szCs w:val="28"/>
          <w:lang w:val="uk-UA"/>
        </w:rPr>
      </w:pPr>
      <w:r w:rsidRPr="0092601B">
        <w:rPr>
          <w:sz w:val="28"/>
          <w:szCs w:val="28"/>
          <w:lang w:val="uk-UA"/>
        </w:rPr>
        <w:t xml:space="preserve">                                              </w:t>
      </w:r>
      <w:r w:rsidRPr="0092601B">
        <w:rPr>
          <w:b/>
          <w:sz w:val="28"/>
          <w:szCs w:val="28"/>
          <w:lang w:val="uk-UA"/>
        </w:rPr>
        <w:t>В И Р І Ш И Л А :</w:t>
      </w:r>
    </w:p>
    <w:p w:rsidR="0092601B" w:rsidRPr="0092601B" w:rsidRDefault="0092601B" w:rsidP="00586977">
      <w:pPr>
        <w:numPr>
          <w:ilvl w:val="0"/>
          <w:numId w:val="65"/>
        </w:numPr>
        <w:jc w:val="both"/>
        <w:rPr>
          <w:sz w:val="28"/>
          <w:szCs w:val="28"/>
          <w:lang w:val="uk-UA"/>
        </w:rPr>
      </w:pPr>
      <w:r w:rsidRPr="0092601B">
        <w:rPr>
          <w:sz w:val="28"/>
          <w:szCs w:val="28"/>
          <w:lang w:val="uk-UA"/>
        </w:rPr>
        <w:t>Надати дозвіл Зеленодольській міській раді на розроблення проекту</w:t>
      </w:r>
    </w:p>
    <w:p w:rsidR="0092601B" w:rsidRPr="0092601B" w:rsidRDefault="0092601B" w:rsidP="0092601B">
      <w:pPr>
        <w:jc w:val="both"/>
        <w:rPr>
          <w:sz w:val="28"/>
          <w:szCs w:val="28"/>
          <w:lang w:val="uk-UA"/>
        </w:rPr>
      </w:pPr>
      <w:r w:rsidRPr="0092601B">
        <w:rPr>
          <w:sz w:val="28"/>
          <w:szCs w:val="28"/>
          <w:lang w:val="uk-UA"/>
        </w:rPr>
        <w:t>землеустрою щодо відведення земельної ділянки у власність територіальної громади  с. Мала Костромка для будівництва</w:t>
      </w:r>
      <w:r w:rsidRPr="0092601B">
        <w:rPr>
          <w:b/>
          <w:i/>
          <w:sz w:val="28"/>
          <w:szCs w:val="28"/>
          <w:lang w:val="uk-UA"/>
        </w:rPr>
        <w:t xml:space="preserve"> </w:t>
      </w:r>
      <w:r w:rsidRPr="0092601B">
        <w:rPr>
          <w:sz w:val="28"/>
          <w:szCs w:val="28"/>
          <w:lang w:val="uk-UA"/>
        </w:rPr>
        <w:t xml:space="preserve">бетонного майданчику для збирання твердих побутових відходів за адресою: майданчик №7 по </w:t>
      </w:r>
    </w:p>
    <w:p w:rsidR="0092601B" w:rsidRPr="0092601B" w:rsidRDefault="0092601B" w:rsidP="0092601B">
      <w:pPr>
        <w:jc w:val="both"/>
        <w:rPr>
          <w:sz w:val="26"/>
          <w:szCs w:val="26"/>
          <w:lang w:val="uk-UA"/>
        </w:rPr>
      </w:pPr>
      <w:r w:rsidRPr="0092601B">
        <w:rPr>
          <w:sz w:val="28"/>
          <w:szCs w:val="28"/>
          <w:lang w:val="uk-UA"/>
        </w:rPr>
        <w:t xml:space="preserve">вул. Радянська (згідно схеми розміщення)   </w:t>
      </w:r>
      <w:r w:rsidRPr="0092601B">
        <w:rPr>
          <w:sz w:val="26"/>
          <w:szCs w:val="26"/>
          <w:lang w:val="uk-UA"/>
        </w:rPr>
        <w:t xml:space="preserve">в </w:t>
      </w:r>
      <w:r w:rsidRPr="0092601B">
        <w:rPr>
          <w:sz w:val="28"/>
          <w:szCs w:val="28"/>
          <w:lang w:val="uk-UA"/>
        </w:rPr>
        <w:t>с. Мала Костромка Апостолівського району  Дніпропетровської області, за рахунок земель - землі запасу,  орієнтовною площею 0,0050 га.</w:t>
      </w:r>
    </w:p>
    <w:p w:rsidR="0092601B" w:rsidRPr="0092601B" w:rsidRDefault="0092601B" w:rsidP="00586977">
      <w:pPr>
        <w:numPr>
          <w:ilvl w:val="0"/>
          <w:numId w:val="65"/>
        </w:numPr>
        <w:jc w:val="both"/>
        <w:rPr>
          <w:sz w:val="28"/>
          <w:szCs w:val="28"/>
          <w:lang w:val="uk-UA"/>
        </w:rPr>
      </w:pPr>
      <w:r w:rsidRPr="0092601B">
        <w:rPr>
          <w:sz w:val="28"/>
          <w:szCs w:val="28"/>
          <w:lang w:val="uk-UA"/>
        </w:rPr>
        <w:t>Зеленодольській міській раді укласти договір із спеціалізованою</w:t>
      </w:r>
    </w:p>
    <w:p w:rsidR="0092601B" w:rsidRPr="0092601B" w:rsidRDefault="0092601B" w:rsidP="0092601B">
      <w:pPr>
        <w:jc w:val="both"/>
        <w:rPr>
          <w:sz w:val="28"/>
          <w:szCs w:val="28"/>
          <w:lang w:val="uk-UA"/>
        </w:rPr>
      </w:pPr>
      <w:r w:rsidRPr="0092601B">
        <w:rPr>
          <w:sz w:val="28"/>
          <w:szCs w:val="28"/>
          <w:lang w:val="uk-UA"/>
        </w:rPr>
        <w:t xml:space="preserve"> проектною організацією на розробку проекту землеустрою, щодо відведення земельної ділянки у  власність територіальної громади с. Мала Костромка для будівництва</w:t>
      </w:r>
      <w:r w:rsidRPr="0092601B">
        <w:rPr>
          <w:b/>
          <w:i/>
          <w:sz w:val="28"/>
          <w:szCs w:val="28"/>
          <w:lang w:val="uk-UA"/>
        </w:rPr>
        <w:t xml:space="preserve"> </w:t>
      </w:r>
      <w:r w:rsidRPr="0092601B">
        <w:rPr>
          <w:sz w:val="28"/>
          <w:szCs w:val="28"/>
          <w:lang w:val="uk-UA"/>
        </w:rPr>
        <w:t>бетонного майданчика для збирання твердих побутових відходів за адресою: майданчик №7 по вул. Радянська (згідно схеми розміщення)  в с. Мала Костромка Апостолівського району Дніпропетровської області та затвердити розроблений проект рішенням Зеленодольської міської ради.</w:t>
      </w:r>
    </w:p>
    <w:p w:rsidR="0092601B" w:rsidRPr="0092601B" w:rsidRDefault="0092601B" w:rsidP="00586977">
      <w:pPr>
        <w:numPr>
          <w:ilvl w:val="0"/>
          <w:numId w:val="65"/>
        </w:numPr>
        <w:jc w:val="both"/>
        <w:rPr>
          <w:sz w:val="28"/>
          <w:szCs w:val="28"/>
          <w:lang w:val="uk-UA"/>
        </w:rPr>
      </w:pPr>
      <w:r w:rsidRPr="0092601B">
        <w:rPr>
          <w:sz w:val="28"/>
          <w:szCs w:val="28"/>
        </w:rPr>
        <w:t>Контроль</w:t>
      </w:r>
      <w:r w:rsidRPr="0092601B">
        <w:rPr>
          <w:sz w:val="28"/>
          <w:szCs w:val="28"/>
          <w:lang w:val="uk-UA"/>
        </w:rPr>
        <w:t xml:space="preserve"> за виконанням рішення покласти на постійну комісію</w:t>
      </w:r>
    </w:p>
    <w:p w:rsidR="0092601B" w:rsidRPr="0092601B" w:rsidRDefault="0092601B" w:rsidP="0092601B">
      <w:pPr>
        <w:jc w:val="both"/>
        <w:rPr>
          <w:sz w:val="28"/>
          <w:szCs w:val="28"/>
          <w:lang w:val="uk-UA"/>
        </w:rPr>
      </w:pPr>
      <w:r w:rsidRPr="0092601B">
        <w:rPr>
          <w:sz w:val="28"/>
          <w:szCs w:val="28"/>
          <w:lang w:val="uk-UA"/>
        </w:rPr>
        <w:t xml:space="preserve">Зеленодольської міської ради з питань регулювання земельних відносин та </w:t>
      </w:r>
    </w:p>
    <w:p w:rsidR="0092601B" w:rsidRPr="0092601B" w:rsidRDefault="0092601B" w:rsidP="0092601B">
      <w:pPr>
        <w:jc w:val="both"/>
        <w:rPr>
          <w:sz w:val="28"/>
          <w:szCs w:val="28"/>
          <w:lang w:val="uk-UA"/>
        </w:rPr>
      </w:pPr>
      <w:r w:rsidRPr="0092601B">
        <w:rPr>
          <w:sz w:val="28"/>
          <w:szCs w:val="28"/>
          <w:lang w:val="uk-UA"/>
        </w:rPr>
        <w:t>охорони навколишнього середовища.</w:t>
      </w:r>
    </w:p>
    <w:p w:rsidR="0092601B" w:rsidRPr="0092601B" w:rsidRDefault="0092601B" w:rsidP="0092601B">
      <w:pPr>
        <w:rPr>
          <w:b/>
          <w:sz w:val="26"/>
          <w:szCs w:val="26"/>
          <w:lang w:val="uk-UA"/>
        </w:rPr>
      </w:pPr>
    </w:p>
    <w:p w:rsidR="0092601B" w:rsidRPr="0092601B" w:rsidRDefault="0092601B" w:rsidP="0092601B">
      <w:pPr>
        <w:jc w:val="both"/>
        <w:rPr>
          <w:sz w:val="28"/>
          <w:szCs w:val="28"/>
          <w:lang w:val="uk-UA"/>
        </w:rPr>
      </w:pPr>
    </w:p>
    <w:p w:rsidR="0092601B" w:rsidRPr="0092601B" w:rsidRDefault="0092601B" w:rsidP="0092601B">
      <w:pPr>
        <w:jc w:val="both"/>
        <w:rPr>
          <w:b/>
          <w:sz w:val="28"/>
          <w:szCs w:val="28"/>
          <w:lang w:val="uk-UA"/>
        </w:rPr>
      </w:pPr>
      <w:r w:rsidRPr="0092601B">
        <w:rPr>
          <w:b/>
          <w:sz w:val="28"/>
          <w:szCs w:val="28"/>
          <w:lang w:val="uk-UA"/>
        </w:rPr>
        <w:t>Міський голова                                                                       В. А. Качан</w:t>
      </w:r>
    </w:p>
    <w:p w:rsidR="0092601B" w:rsidRPr="0092601B" w:rsidRDefault="0092601B" w:rsidP="0092601B">
      <w:pPr>
        <w:keepNext/>
        <w:jc w:val="center"/>
        <w:outlineLvl w:val="0"/>
        <w:rPr>
          <w:b/>
          <w:sz w:val="28"/>
          <w:szCs w:val="28"/>
          <w:lang w:val="uk-UA"/>
        </w:rPr>
      </w:pPr>
      <w:r w:rsidRPr="0092601B">
        <w:rPr>
          <w:b/>
          <w:sz w:val="28"/>
          <w:szCs w:val="28"/>
          <w:lang w:val="uk-UA"/>
        </w:rPr>
        <w:t>Р І Ш Е Н Н Я</w:t>
      </w:r>
    </w:p>
    <w:p w:rsidR="0092601B" w:rsidRPr="0092601B" w:rsidRDefault="0092601B" w:rsidP="0092601B">
      <w:pPr>
        <w:jc w:val="center"/>
        <w:rPr>
          <w:sz w:val="28"/>
          <w:szCs w:val="28"/>
          <w:lang w:val="uk-UA"/>
        </w:rPr>
      </w:pPr>
      <w:r w:rsidRPr="0092601B">
        <w:rPr>
          <w:sz w:val="28"/>
          <w:szCs w:val="28"/>
        </w:rPr>
        <w:t>Зеленодольської</w:t>
      </w:r>
      <w:r w:rsidRPr="0092601B">
        <w:rPr>
          <w:sz w:val="28"/>
          <w:szCs w:val="28"/>
          <w:lang w:val="uk-UA"/>
        </w:rPr>
        <w:t xml:space="preserve"> міської</w:t>
      </w:r>
      <w:r w:rsidRPr="0092601B">
        <w:rPr>
          <w:sz w:val="28"/>
          <w:szCs w:val="28"/>
        </w:rPr>
        <w:t xml:space="preserve"> ради</w:t>
      </w:r>
    </w:p>
    <w:p w:rsidR="0092601B" w:rsidRPr="0092601B" w:rsidRDefault="0092601B" w:rsidP="0092601B">
      <w:pPr>
        <w:jc w:val="center"/>
        <w:rPr>
          <w:sz w:val="28"/>
          <w:szCs w:val="28"/>
          <w:lang w:val="uk-UA"/>
        </w:rPr>
      </w:pPr>
      <w:r w:rsidRPr="0092601B">
        <w:rPr>
          <w:sz w:val="28"/>
          <w:szCs w:val="28"/>
          <w:lang w:val="uk-UA"/>
        </w:rPr>
        <w:t xml:space="preserve">78 сесії </w:t>
      </w:r>
      <w:r w:rsidRPr="0092601B">
        <w:rPr>
          <w:sz w:val="28"/>
          <w:szCs w:val="28"/>
          <w:lang w:val="en-US"/>
        </w:rPr>
        <w:t>V</w:t>
      </w:r>
      <w:r w:rsidRPr="0092601B">
        <w:rPr>
          <w:sz w:val="28"/>
          <w:szCs w:val="28"/>
          <w:lang w:val="uk-UA"/>
        </w:rPr>
        <w:t>І скликання</w:t>
      </w:r>
    </w:p>
    <w:p w:rsidR="0092601B" w:rsidRPr="0092601B" w:rsidRDefault="0092601B" w:rsidP="0092601B">
      <w:pPr>
        <w:jc w:val="center"/>
        <w:rPr>
          <w:b/>
          <w:sz w:val="28"/>
          <w:szCs w:val="28"/>
          <w:lang w:val="uk-UA"/>
        </w:rPr>
      </w:pPr>
    </w:p>
    <w:p w:rsidR="0092601B" w:rsidRPr="0092601B" w:rsidRDefault="0092601B" w:rsidP="0092601B">
      <w:pPr>
        <w:rPr>
          <w:sz w:val="28"/>
          <w:szCs w:val="28"/>
          <w:lang w:val="uk-UA"/>
        </w:rPr>
      </w:pPr>
      <w:r w:rsidRPr="0092601B">
        <w:rPr>
          <w:sz w:val="28"/>
          <w:szCs w:val="28"/>
          <w:lang w:val="uk-UA"/>
        </w:rPr>
        <w:t xml:space="preserve">21 жовтня   2015 року                                      </w:t>
      </w:r>
      <w:r>
        <w:rPr>
          <w:sz w:val="28"/>
          <w:szCs w:val="28"/>
          <w:lang w:val="uk-UA"/>
        </w:rPr>
        <w:t xml:space="preserve">                             </w:t>
      </w:r>
      <w:r w:rsidRPr="0092601B">
        <w:rPr>
          <w:sz w:val="28"/>
          <w:szCs w:val="28"/>
          <w:lang w:val="uk-UA"/>
        </w:rPr>
        <w:t xml:space="preserve">            № 1110/7</w:t>
      </w:r>
    </w:p>
    <w:p w:rsidR="0092601B" w:rsidRPr="0092601B" w:rsidRDefault="0092601B" w:rsidP="0092601B">
      <w:pPr>
        <w:rPr>
          <w:sz w:val="28"/>
          <w:szCs w:val="28"/>
          <w:lang w:val="uk-UA"/>
        </w:rPr>
      </w:pPr>
    </w:p>
    <w:p w:rsidR="0092601B" w:rsidRPr="0092601B" w:rsidRDefault="0092601B" w:rsidP="0092601B">
      <w:pPr>
        <w:jc w:val="both"/>
        <w:rPr>
          <w:b/>
          <w:i/>
          <w:sz w:val="28"/>
          <w:szCs w:val="28"/>
          <w:lang w:val="uk-UA"/>
        </w:rPr>
      </w:pPr>
      <w:r w:rsidRPr="0092601B">
        <w:rPr>
          <w:b/>
          <w:i/>
          <w:sz w:val="28"/>
          <w:szCs w:val="28"/>
          <w:lang w:val="uk-UA"/>
        </w:rPr>
        <w:t>Про надання дозволу Зеленодольській міській раді Апостолівського району</w:t>
      </w:r>
    </w:p>
    <w:p w:rsidR="0092601B" w:rsidRPr="0092601B" w:rsidRDefault="0092601B" w:rsidP="0092601B">
      <w:pPr>
        <w:jc w:val="both"/>
        <w:rPr>
          <w:b/>
          <w:i/>
          <w:sz w:val="28"/>
          <w:szCs w:val="28"/>
          <w:lang w:val="uk-UA"/>
        </w:rPr>
      </w:pPr>
      <w:r w:rsidRPr="0092601B">
        <w:rPr>
          <w:b/>
          <w:i/>
          <w:sz w:val="28"/>
          <w:szCs w:val="28"/>
          <w:lang w:val="uk-UA"/>
        </w:rPr>
        <w:t xml:space="preserve">Дніпропетровської області на розробку проекту землеустрою щодо відведення земельної ділянки у власність територіальної громади с. Мала Костромка для будівництва бетонного майданчику для збирання твердих побутових відходів </w:t>
      </w:r>
    </w:p>
    <w:p w:rsidR="0092601B" w:rsidRPr="0092601B" w:rsidRDefault="0092601B" w:rsidP="0092601B">
      <w:pPr>
        <w:jc w:val="both"/>
        <w:rPr>
          <w:sz w:val="28"/>
          <w:szCs w:val="28"/>
          <w:lang w:val="uk-UA"/>
        </w:rPr>
      </w:pPr>
    </w:p>
    <w:p w:rsidR="0092601B" w:rsidRPr="0092601B" w:rsidRDefault="0092601B" w:rsidP="0092601B">
      <w:pPr>
        <w:jc w:val="both"/>
        <w:rPr>
          <w:sz w:val="28"/>
          <w:szCs w:val="28"/>
          <w:lang w:val="uk-UA"/>
        </w:rPr>
      </w:pPr>
      <w:r w:rsidRPr="0092601B">
        <w:rPr>
          <w:sz w:val="28"/>
          <w:szCs w:val="28"/>
          <w:lang w:val="uk-UA"/>
        </w:rPr>
        <w:t xml:space="preserve">       У зв’язку із необхідністю забезпечення потреб населення с. Мала Костромка у збиранні твердих побутових відходів, керуючись Земельним кодексом України, Законом України «Про державний земельний кадастр» № 3631-</w:t>
      </w:r>
      <w:r w:rsidRPr="0092601B">
        <w:rPr>
          <w:sz w:val="28"/>
          <w:szCs w:val="28"/>
          <w:lang w:val="en-US"/>
        </w:rPr>
        <w:t>VI</w:t>
      </w:r>
      <w:r w:rsidRPr="0092601B">
        <w:rPr>
          <w:sz w:val="28"/>
          <w:szCs w:val="28"/>
          <w:lang w:val="uk-UA"/>
        </w:rPr>
        <w:t xml:space="preserve"> від 07.07.2012 року, «Про регулювання містобудівної діяльності» Зеленодольська міська рада</w:t>
      </w:r>
    </w:p>
    <w:p w:rsidR="0092601B" w:rsidRPr="0092601B" w:rsidRDefault="0092601B" w:rsidP="0092601B">
      <w:pPr>
        <w:jc w:val="both"/>
        <w:rPr>
          <w:b/>
          <w:sz w:val="28"/>
          <w:szCs w:val="28"/>
          <w:lang w:val="uk-UA"/>
        </w:rPr>
      </w:pPr>
      <w:r w:rsidRPr="0092601B">
        <w:rPr>
          <w:sz w:val="28"/>
          <w:szCs w:val="28"/>
          <w:lang w:val="uk-UA"/>
        </w:rPr>
        <w:t xml:space="preserve">                                              </w:t>
      </w:r>
      <w:r w:rsidRPr="0092601B">
        <w:rPr>
          <w:b/>
          <w:sz w:val="28"/>
          <w:szCs w:val="28"/>
          <w:lang w:val="uk-UA"/>
        </w:rPr>
        <w:t>В И Р І Ш И Л А :</w:t>
      </w:r>
    </w:p>
    <w:p w:rsidR="0092601B" w:rsidRPr="0092601B" w:rsidRDefault="0092601B" w:rsidP="00586977">
      <w:pPr>
        <w:numPr>
          <w:ilvl w:val="0"/>
          <w:numId w:val="66"/>
        </w:numPr>
        <w:jc w:val="both"/>
        <w:rPr>
          <w:sz w:val="28"/>
          <w:szCs w:val="28"/>
          <w:lang w:val="uk-UA"/>
        </w:rPr>
      </w:pPr>
      <w:r w:rsidRPr="0092601B">
        <w:rPr>
          <w:sz w:val="28"/>
          <w:szCs w:val="28"/>
          <w:lang w:val="uk-UA"/>
        </w:rPr>
        <w:t>Надати дозвіл Зеленодольській міській раді на розроблення проекту</w:t>
      </w:r>
    </w:p>
    <w:p w:rsidR="0092601B" w:rsidRPr="0092601B" w:rsidRDefault="0092601B" w:rsidP="0092601B">
      <w:pPr>
        <w:jc w:val="both"/>
        <w:rPr>
          <w:sz w:val="28"/>
          <w:szCs w:val="28"/>
          <w:lang w:val="uk-UA"/>
        </w:rPr>
      </w:pPr>
      <w:r w:rsidRPr="0092601B">
        <w:rPr>
          <w:sz w:val="28"/>
          <w:szCs w:val="28"/>
          <w:lang w:val="uk-UA"/>
        </w:rPr>
        <w:t>землеустрою щодо відведення земельної ділянки у власність територіальної громади  с. Мала Костромка для будівництва</w:t>
      </w:r>
      <w:r w:rsidRPr="0092601B">
        <w:rPr>
          <w:b/>
          <w:i/>
          <w:sz w:val="28"/>
          <w:szCs w:val="28"/>
          <w:lang w:val="uk-UA"/>
        </w:rPr>
        <w:t xml:space="preserve"> </w:t>
      </w:r>
      <w:r w:rsidRPr="0092601B">
        <w:rPr>
          <w:sz w:val="28"/>
          <w:szCs w:val="28"/>
          <w:lang w:val="uk-UA"/>
        </w:rPr>
        <w:t xml:space="preserve">бетонного майданчику для збирання твердих побутових відходів за адресою: майданчик №8 по </w:t>
      </w:r>
    </w:p>
    <w:p w:rsidR="0092601B" w:rsidRPr="0092601B" w:rsidRDefault="0092601B" w:rsidP="0092601B">
      <w:pPr>
        <w:jc w:val="both"/>
        <w:rPr>
          <w:sz w:val="26"/>
          <w:szCs w:val="26"/>
          <w:lang w:val="uk-UA"/>
        </w:rPr>
      </w:pPr>
      <w:r w:rsidRPr="0092601B">
        <w:rPr>
          <w:sz w:val="28"/>
          <w:szCs w:val="28"/>
          <w:lang w:val="uk-UA"/>
        </w:rPr>
        <w:t xml:space="preserve">вул. Радянська (згідно схеми розміщення)   </w:t>
      </w:r>
      <w:r w:rsidRPr="0092601B">
        <w:rPr>
          <w:sz w:val="26"/>
          <w:szCs w:val="26"/>
          <w:lang w:val="uk-UA"/>
        </w:rPr>
        <w:t xml:space="preserve">в </w:t>
      </w:r>
      <w:r w:rsidRPr="0092601B">
        <w:rPr>
          <w:sz w:val="28"/>
          <w:szCs w:val="28"/>
          <w:lang w:val="uk-UA"/>
        </w:rPr>
        <w:t>с. Мала Костромка Апостолівського району  Дніпропетровської області, за рахунок земель - землі запасу,  орієнтовною площею 0,0050 га.</w:t>
      </w:r>
    </w:p>
    <w:p w:rsidR="0092601B" w:rsidRPr="0092601B" w:rsidRDefault="0092601B" w:rsidP="00586977">
      <w:pPr>
        <w:numPr>
          <w:ilvl w:val="0"/>
          <w:numId w:val="66"/>
        </w:numPr>
        <w:jc w:val="both"/>
        <w:rPr>
          <w:sz w:val="28"/>
          <w:szCs w:val="28"/>
          <w:lang w:val="uk-UA"/>
        </w:rPr>
      </w:pPr>
      <w:r w:rsidRPr="0092601B">
        <w:rPr>
          <w:sz w:val="28"/>
          <w:szCs w:val="28"/>
          <w:lang w:val="uk-UA"/>
        </w:rPr>
        <w:t>Зеленодольській міській раді укласти договір із спеціалізованою</w:t>
      </w:r>
    </w:p>
    <w:p w:rsidR="0092601B" w:rsidRPr="0092601B" w:rsidRDefault="0092601B" w:rsidP="0092601B">
      <w:pPr>
        <w:jc w:val="both"/>
        <w:rPr>
          <w:sz w:val="28"/>
          <w:szCs w:val="28"/>
          <w:lang w:val="uk-UA"/>
        </w:rPr>
      </w:pPr>
      <w:r w:rsidRPr="0092601B">
        <w:rPr>
          <w:sz w:val="28"/>
          <w:szCs w:val="28"/>
          <w:lang w:val="uk-UA"/>
        </w:rPr>
        <w:t xml:space="preserve"> проектною організацією на розробку проекту землеустрою, щодо відведення земельної ділянки у  власність територіальної громади с. Мала Костромка для будівництва</w:t>
      </w:r>
      <w:r w:rsidRPr="0092601B">
        <w:rPr>
          <w:b/>
          <w:i/>
          <w:sz w:val="28"/>
          <w:szCs w:val="28"/>
          <w:lang w:val="uk-UA"/>
        </w:rPr>
        <w:t xml:space="preserve"> </w:t>
      </w:r>
      <w:r w:rsidRPr="0092601B">
        <w:rPr>
          <w:sz w:val="28"/>
          <w:szCs w:val="28"/>
          <w:lang w:val="uk-UA"/>
        </w:rPr>
        <w:t>бетонного майданчика для збирання твердих побутових відходів за адресою: майданчик №8 по  вул. Радянська (згідно схеми розміщення)  в с. Мала Костромка Апостолівського району Дніпропетровської області та затвердити розроблений проект рішенням Зеленодольської міської ради.</w:t>
      </w:r>
    </w:p>
    <w:p w:rsidR="0092601B" w:rsidRPr="0092601B" w:rsidRDefault="0092601B" w:rsidP="00586977">
      <w:pPr>
        <w:numPr>
          <w:ilvl w:val="0"/>
          <w:numId w:val="66"/>
        </w:numPr>
        <w:jc w:val="both"/>
        <w:rPr>
          <w:sz w:val="28"/>
          <w:szCs w:val="28"/>
          <w:lang w:val="uk-UA"/>
        </w:rPr>
      </w:pPr>
      <w:r w:rsidRPr="0092601B">
        <w:rPr>
          <w:sz w:val="28"/>
          <w:szCs w:val="28"/>
        </w:rPr>
        <w:t>Контроль</w:t>
      </w:r>
      <w:r w:rsidRPr="0092601B">
        <w:rPr>
          <w:sz w:val="28"/>
          <w:szCs w:val="28"/>
          <w:lang w:val="uk-UA"/>
        </w:rPr>
        <w:t xml:space="preserve"> за виконанням рішення покласти на постійну комісію</w:t>
      </w:r>
    </w:p>
    <w:p w:rsidR="0092601B" w:rsidRPr="0092601B" w:rsidRDefault="0092601B" w:rsidP="0092601B">
      <w:pPr>
        <w:jc w:val="both"/>
        <w:rPr>
          <w:sz w:val="28"/>
          <w:szCs w:val="28"/>
          <w:lang w:val="uk-UA"/>
        </w:rPr>
      </w:pPr>
      <w:r w:rsidRPr="0092601B">
        <w:rPr>
          <w:sz w:val="28"/>
          <w:szCs w:val="28"/>
          <w:lang w:val="uk-UA"/>
        </w:rPr>
        <w:t xml:space="preserve">Зеленодольської міської ради з питань регулювання земельних відносин та </w:t>
      </w:r>
    </w:p>
    <w:p w:rsidR="0092601B" w:rsidRPr="0092601B" w:rsidRDefault="0092601B" w:rsidP="0092601B">
      <w:pPr>
        <w:jc w:val="both"/>
        <w:rPr>
          <w:sz w:val="28"/>
          <w:szCs w:val="28"/>
          <w:lang w:val="uk-UA"/>
        </w:rPr>
      </w:pPr>
      <w:r w:rsidRPr="0092601B">
        <w:rPr>
          <w:sz w:val="28"/>
          <w:szCs w:val="28"/>
          <w:lang w:val="uk-UA"/>
        </w:rPr>
        <w:t>охорони навколишнього середовища.</w:t>
      </w:r>
    </w:p>
    <w:p w:rsidR="0092601B" w:rsidRPr="0092601B" w:rsidRDefault="0092601B" w:rsidP="0092601B">
      <w:pPr>
        <w:jc w:val="both"/>
        <w:rPr>
          <w:sz w:val="28"/>
          <w:szCs w:val="28"/>
          <w:lang w:val="uk-UA"/>
        </w:rPr>
      </w:pPr>
    </w:p>
    <w:p w:rsidR="0092601B" w:rsidRPr="0092601B" w:rsidRDefault="0092601B" w:rsidP="0092601B">
      <w:pPr>
        <w:jc w:val="both"/>
        <w:rPr>
          <w:b/>
          <w:sz w:val="28"/>
          <w:szCs w:val="28"/>
          <w:lang w:val="uk-UA"/>
        </w:rPr>
      </w:pPr>
      <w:r w:rsidRPr="0092601B">
        <w:rPr>
          <w:b/>
          <w:sz w:val="28"/>
          <w:szCs w:val="28"/>
          <w:lang w:val="uk-UA"/>
        </w:rPr>
        <w:t>Міський голова                                                                       В. А. Качан</w:t>
      </w:r>
    </w:p>
    <w:p w:rsidR="0092601B" w:rsidRPr="0092601B" w:rsidRDefault="0092601B" w:rsidP="0092601B">
      <w:pPr>
        <w:rPr>
          <w:sz w:val="20"/>
          <w:szCs w:val="20"/>
          <w:lang w:val="uk-UA"/>
        </w:rPr>
      </w:pPr>
    </w:p>
    <w:p w:rsidR="0092601B" w:rsidRPr="0092601B" w:rsidRDefault="0092601B" w:rsidP="0092601B">
      <w:pPr>
        <w:keepNext/>
        <w:jc w:val="center"/>
        <w:outlineLvl w:val="0"/>
        <w:rPr>
          <w:b/>
          <w:sz w:val="28"/>
          <w:szCs w:val="28"/>
          <w:lang w:val="uk-UA"/>
        </w:rPr>
      </w:pPr>
      <w:r w:rsidRPr="0092601B">
        <w:rPr>
          <w:b/>
          <w:sz w:val="28"/>
          <w:szCs w:val="28"/>
          <w:lang w:val="uk-UA"/>
        </w:rPr>
        <w:t>Р І Ш Е Н Н Я</w:t>
      </w:r>
    </w:p>
    <w:p w:rsidR="0092601B" w:rsidRPr="0092601B" w:rsidRDefault="0092601B" w:rsidP="0092601B">
      <w:pPr>
        <w:jc w:val="center"/>
        <w:rPr>
          <w:sz w:val="28"/>
          <w:szCs w:val="28"/>
          <w:lang w:val="uk-UA"/>
        </w:rPr>
      </w:pPr>
      <w:r w:rsidRPr="0092601B">
        <w:rPr>
          <w:sz w:val="28"/>
          <w:szCs w:val="28"/>
        </w:rPr>
        <w:t>Зеленодольської</w:t>
      </w:r>
      <w:r w:rsidRPr="0092601B">
        <w:rPr>
          <w:sz w:val="28"/>
          <w:szCs w:val="28"/>
          <w:lang w:val="uk-UA"/>
        </w:rPr>
        <w:t xml:space="preserve"> міської</w:t>
      </w:r>
      <w:r w:rsidRPr="0092601B">
        <w:rPr>
          <w:sz w:val="28"/>
          <w:szCs w:val="28"/>
        </w:rPr>
        <w:t xml:space="preserve"> ради</w:t>
      </w:r>
    </w:p>
    <w:p w:rsidR="0092601B" w:rsidRPr="0092601B" w:rsidRDefault="0092601B" w:rsidP="0092601B">
      <w:pPr>
        <w:jc w:val="center"/>
        <w:rPr>
          <w:sz w:val="28"/>
          <w:szCs w:val="28"/>
          <w:lang w:val="uk-UA"/>
        </w:rPr>
      </w:pPr>
      <w:r w:rsidRPr="0092601B">
        <w:rPr>
          <w:sz w:val="28"/>
          <w:szCs w:val="28"/>
          <w:lang w:val="uk-UA"/>
        </w:rPr>
        <w:t xml:space="preserve">78 сесії </w:t>
      </w:r>
      <w:r w:rsidRPr="0092601B">
        <w:rPr>
          <w:sz w:val="28"/>
          <w:szCs w:val="28"/>
          <w:lang w:val="en-US"/>
        </w:rPr>
        <w:t>V</w:t>
      </w:r>
      <w:r w:rsidRPr="0092601B">
        <w:rPr>
          <w:sz w:val="28"/>
          <w:szCs w:val="28"/>
          <w:lang w:val="uk-UA"/>
        </w:rPr>
        <w:t>І скликання</w:t>
      </w:r>
    </w:p>
    <w:p w:rsidR="0092601B" w:rsidRPr="0092601B" w:rsidRDefault="0092601B" w:rsidP="0092601B">
      <w:pPr>
        <w:jc w:val="center"/>
        <w:rPr>
          <w:b/>
          <w:sz w:val="28"/>
          <w:szCs w:val="28"/>
          <w:lang w:val="uk-UA"/>
        </w:rPr>
      </w:pPr>
    </w:p>
    <w:p w:rsidR="0092601B" w:rsidRPr="0092601B" w:rsidRDefault="0092601B" w:rsidP="0092601B">
      <w:pPr>
        <w:rPr>
          <w:sz w:val="28"/>
          <w:szCs w:val="28"/>
          <w:lang w:val="uk-UA"/>
        </w:rPr>
      </w:pPr>
      <w:r w:rsidRPr="0092601B">
        <w:rPr>
          <w:sz w:val="28"/>
          <w:szCs w:val="28"/>
          <w:lang w:val="uk-UA"/>
        </w:rPr>
        <w:t xml:space="preserve">21 жовтня   2015 року                                                                               №1110/8                                                                                                                                  </w:t>
      </w:r>
    </w:p>
    <w:p w:rsidR="0092601B" w:rsidRPr="0092601B" w:rsidRDefault="0092601B" w:rsidP="0092601B">
      <w:pPr>
        <w:rPr>
          <w:sz w:val="28"/>
          <w:szCs w:val="28"/>
          <w:lang w:val="uk-UA"/>
        </w:rPr>
      </w:pPr>
    </w:p>
    <w:p w:rsidR="0092601B" w:rsidRPr="0092601B" w:rsidRDefault="0092601B" w:rsidP="0092601B">
      <w:pPr>
        <w:jc w:val="both"/>
        <w:rPr>
          <w:b/>
          <w:i/>
          <w:sz w:val="28"/>
          <w:szCs w:val="28"/>
          <w:lang w:val="uk-UA"/>
        </w:rPr>
      </w:pPr>
      <w:r w:rsidRPr="0092601B">
        <w:rPr>
          <w:b/>
          <w:i/>
          <w:sz w:val="28"/>
          <w:szCs w:val="28"/>
          <w:lang w:val="uk-UA"/>
        </w:rPr>
        <w:t>Про надання дозволу Зеленодольській міській раді Апостолівського району</w:t>
      </w:r>
    </w:p>
    <w:p w:rsidR="0092601B" w:rsidRPr="0092601B" w:rsidRDefault="0092601B" w:rsidP="0092601B">
      <w:pPr>
        <w:jc w:val="both"/>
        <w:rPr>
          <w:b/>
          <w:i/>
          <w:sz w:val="28"/>
          <w:szCs w:val="28"/>
          <w:lang w:val="uk-UA"/>
        </w:rPr>
      </w:pPr>
      <w:r w:rsidRPr="0092601B">
        <w:rPr>
          <w:b/>
          <w:i/>
          <w:sz w:val="28"/>
          <w:szCs w:val="28"/>
          <w:lang w:val="uk-UA"/>
        </w:rPr>
        <w:t xml:space="preserve">Дніпропетровської області на розробку проекту землеустрою щодо відведення земельної ділянки у власність територіальної громади с. Мала Костромка для будівництва бетонного майданчику для збирання твердих побутових відходів </w:t>
      </w:r>
    </w:p>
    <w:p w:rsidR="0092601B" w:rsidRPr="0092601B" w:rsidRDefault="0092601B" w:rsidP="0092601B">
      <w:pPr>
        <w:jc w:val="both"/>
        <w:rPr>
          <w:sz w:val="28"/>
          <w:szCs w:val="28"/>
          <w:lang w:val="uk-UA"/>
        </w:rPr>
      </w:pPr>
    </w:p>
    <w:p w:rsidR="0092601B" w:rsidRPr="0092601B" w:rsidRDefault="0092601B" w:rsidP="0092601B">
      <w:pPr>
        <w:jc w:val="both"/>
        <w:rPr>
          <w:sz w:val="28"/>
          <w:szCs w:val="28"/>
          <w:lang w:val="uk-UA"/>
        </w:rPr>
      </w:pPr>
      <w:r w:rsidRPr="0092601B">
        <w:rPr>
          <w:sz w:val="28"/>
          <w:szCs w:val="28"/>
          <w:lang w:val="uk-UA"/>
        </w:rPr>
        <w:t xml:space="preserve">       У зв’язку із необхідністю забезпечення потреб населення с. Мала Костромка у збиранні твердих побутових відходів, керуючись Земельним кодексом України, Законом України «Про державний земельний кадастр» № 3631-</w:t>
      </w:r>
      <w:r w:rsidRPr="0092601B">
        <w:rPr>
          <w:sz w:val="28"/>
          <w:szCs w:val="28"/>
          <w:lang w:val="en-US"/>
        </w:rPr>
        <w:t>VI</w:t>
      </w:r>
      <w:r w:rsidRPr="0092601B">
        <w:rPr>
          <w:sz w:val="28"/>
          <w:szCs w:val="28"/>
          <w:lang w:val="uk-UA"/>
        </w:rPr>
        <w:t xml:space="preserve"> від 07.07.2012 року, «Про регулювання містобудівної діяльності» Зеленодольська міська рада</w:t>
      </w:r>
    </w:p>
    <w:p w:rsidR="0092601B" w:rsidRPr="0092601B" w:rsidRDefault="0092601B" w:rsidP="0092601B">
      <w:pPr>
        <w:jc w:val="both"/>
        <w:rPr>
          <w:b/>
          <w:sz w:val="28"/>
          <w:szCs w:val="28"/>
          <w:lang w:val="uk-UA"/>
        </w:rPr>
      </w:pPr>
      <w:r w:rsidRPr="0092601B">
        <w:rPr>
          <w:sz w:val="28"/>
          <w:szCs w:val="28"/>
          <w:lang w:val="uk-UA"/>
        </w:rPr>
        <w:t xml:space="preserve">                                              </w:t>
      </w:r>
      <w:r w:rsidRPr="0092601B">
        <w:rPr>
          <w:b/>
          <w:sz w:val="28"/>
          <w:szCs w:val="28"/>
          <w:lang w:val="uk-UA"/>
        </w:rPr>
        <w:t>В И Р І Ш И Л А :</w:t>
      </w:r>
    </w:p>
    <w:p w:rsidR="0092601B" w:rsidRPr="0092601B" w:rsidRDefault="0092601B" w:rsidP="00586977">
      <w:pPr>
        <w:numPr>
          <w:ilvl w:val="0"/>
          <w:numId w:val="67"/>
        </w:numPr>
        <w:jc w:val="both"/>
        <w:rPr>
          <w:sz w:val="28"/>
          <w:szCs w:val="28"/>
          <w:lang w:val="uk-UA"/>
        </w:rPr>
      </w:pPr>
      <w:r w:rsidRPr="0092601B">
        <w:rPr>
          <w:sz w:val="28"/>
          <w:szCs w:val="28"/>
          <w:lang w:val="uk-UA"/>
        </w:rPr>
        <w:lastRenderedPageBreak/>
        <w:t>Надати дозвіл Зеленодольській міській раді на розроблення проекту</w:t>
      </w:r>
    </w:p>
    <w:p w:rsidR="0092601B" w:rsidRPr="0092601B" w:rsidRDefault="0092601B" w:rsidP="0092601B">
      <w:pPr>
        <w:jc w:val="both"/>
        <w:rPr>
          <w:sz w:val="26"/>
          <w:szCs w:val="26"/>
          <w:lang w:val="uk-UA"/>
        </w:rPr>
      </w:pPr>
      <w:r w:rsidRPr="0092601B">
        <w:rPr>
          <w:sz w:val="28"/>
          <w:szCs w:val="28"/>
          <w:lang w:val="uk-UA"/>
        </w:rPr>
        <w:t>землеустрою щодо відведення земельної ділянки у власність територіальної громади  с. Мала Костромка для будівництва</w:t>
      </w:r>
      <w:r w:rsidRPr="0092601B">
        <w:rPr>
          <w:b/>
          <w:i/>
          <w:sz w:val="28"/>
          <w:szCs w:val="28"/>
          <w:lang w:val="uk-UA"/>
        </w:rPr>
        <w:t xml:space="preserve"> </w:t>
      </w:r>
      <w:r w:rsidRPr="0092601B">
        <w:rPr>
          <w:sz w:val="28"/>
          <w:szCs w:val="28"/>
          <w:lang w:val="uk-UA"/>
        </w:rPr>
        <w:t xml:space="preserve">бетонного майданчику для збирання твердих побутових відходів за адресою: майданчик №9 по вул. Весела (згідно схеми розміщення)   </w:t>
      </w:r>
      <w:r w:rsidRPr="0092601B">
        <w:rPr>
          <w:sz w:val="26"/>
          <w:szCs w:val="26"/>
          <w:lang w:val="uk-UA"/>
        </w:rPr>
        <w:t xml:space="preserve">в </w:t>
      </w:r>
      <w:r w:rsidRPr="0092601B">
        <w:rPr>
          <w:sz w:val="28"/>
          <w:szCs w:val="28"/>
          <w:lang w:val="uk-UA"/>
        </w:rPr>
        <w:t>с. Мала Костромка Апостолівського району  Дніпропетровської області, за рахунок земель - землі запасу,  орієнтовною площею 0,0050 га.</w:t>
      </w:r>
    </w:p>
    <w:p w:rsidR="0092601B" w:rsidRPr="0092601B" w:rsidRDefault="0092601B" w:rsidP="00586977">
      <w:pPr>
        <w:numPr>
          <w:ilvl w:val="0"/>
          <w:numId w:val="67"/>
        </w:numPr>
        <w:jc w:val="both"/>
        <w:rPr>
          <w:sz w:val="28"/>
          <w:szCs w:val="28"/>
          <w:lang w:val="uk-UA"/>
        </w:rPr>
      </w:pPr>
      <w:r w:rsidRPr="0092601B">
        <w:rPr>
          <w:sz w:val="28"/>
          <w:szCs w:val="28"/>
          <w:lang w:val="uk-UA"/>
        </w:rPr>
        <w:t>Зеленодольській міській раді укласти договір із спеціалізованою</w:t>
      </w:r>
    </w:p>
    <w:p w:rsidR="0092601B" w:rsidRPr="0092601B" w:rsidRDefault="0092601B" w:rsidP="0092601B">
      <w:pPr>
        <w:jc w:val="both"/>
        <w:rPr>
          <w:sz w:val="28"/>
          <w:szCs w:val="28"/>
          <w:lang w:val="uk-UA"/>
        </w:rPr>
      </w:pPr>
      <w:r w:rsidRPr="0092601B">
        <w:rPr>
          <w:sz w:val="28"/>
          <w:szCs w:val="28"/>
          <w:lang w:val="uk-UA"/>
        </w:rPr>
        <w:t xml:space="preserve"> проектною організацією на розробку проекту землеустрою, щодо відведення земельної ділянки у  власність територіальної громади с. Мала Костромка для будівництва</w:t>
      </w:r>
      <w:r w:rsidRPr="0092601B">
        <w:rPr>
          <w:b/>
          <w:i/>
          <w:sz w:val="28"/>
          <w:szCs w:val="28"/>
          <w:lang w:val="uk-UA"/>
        </w:rPr>
        <w:t xml:space="preserve"> </w:t>
      </w:r>
      <w:r w:rsidRPr="0092601B">
        <w:rPr>
          <w:sz w:val="28"/>
          <w:szCs w:val="28"/>
          <w:lang w:val="uk-UA"/>
        </w:rPr>
        <w:t>бетонного майданчика для збирання твердих побутових відходів за адресою: майданчик №9 по вул. Весела (згідно схеми розміщення)  в с. Мала Костромка Апостолівського району Дніпропетровської області та затвердити розроблений проект рішенням Зеленодольської міської ради.</w:t>
      </w:r>
    </w:p>
    <w:p w:rsidR="0092601B" w:rsidRPr="0092601B" w:rsidRDefault="0092601B" w:rsidP="00586977">
      <w:pPr>
        <w:numPr>
          <w:ilvl w:val="0"/>
          <w:numId w:val="67"/>
        </w:numPr>
        <w:jc w:val="both"/>
        <w:rPr>
          <w:sz w:val="28"/>
          <w:szCs w:val="28"/>
          <w:lang w:val="uk-UA"/>
        </w:rPr>
      </w:pPr>
      <w:r w:rsidRPr="0092601B">
        <w:rPr>
          <w:sz w:val="28"/>
          <w:szCs w:val="28"/>
        </w:rPr>
        <w:t>Контроль</w:t>
      </w:r>
      <w:r w:rsidRPr="0092601B">
        <w:rPr>
          <w:sz w:val="28"/>
          <w:szCs w:val="28"/>
          <w:lang w:val="uk-UA"/>
        </w:rPr>
        <w:t xml:space="preserve"> за виконанням рішення покласти на постійну комісію</w:t>
      </w:r>
    </w:p>
    <w:p w:rsidR="0092601B" w:rsidRPr="0092601B" w:rsidRDefault="0092601B" w:rsidP="0092601B">
      <w:pPr>
        <w:jc w:val="both"/>
        <w:rPr>
          <w:sz w:val="28"/>
          <w:szCs w:val="28"/>
          <w:lang w:val="uk-UA"/>
        </w:rPr>
      </w:pPr>
      <w:r w:rsidRPr="0092601B">
        <w:rPr>
          <w:sz w:val="28"/>
          <w:szCs w:val="28"/>
          <w:lang w:val="uk-UA"/>
        </w:rPr>
        <w:t xml:space="preserve">Зеленодольської міської ради з питань регулювання земельних відносин та </w:t>
      </w:r>
    </w:p>
    <w:p w:rsidR="0092601B" w:rsidRPr="0092601B" w:rsidRDefault="0092601B" w:rsidP="0092601B">
      <w:pPr>
        <w:jc w:val="both"/>
        <w:rPr>
          <w:sz w:val="28"/>
          <w:szCs w:val="28"/>
          <w:lang w:val="uk-UA"/>
        </w:rPr>
      </w:pPr>
      <w:r w:rsidRPr="0092601B">
        <w:rPr>
          <w:sz w:val="28"/>
          <w:szCs w:val="28"/>
          <w:lang w:val="uk-UA"/>
        </w:rPr>
        <w:t>охорони навколишнього середовища.</w:t>
      </w:r>
    </w:p>
    <w:p w:rsidR="0092601B" w:rsidRPr="0092601B" w:rsidRDefault="0092601B" w:rsidP="0092601B">
      <w:pPr>
        <w:jc w:val="both"/>
        <w:rPr>
          <w:sz w:val="28"/>
          <w:szCs w:val="28"/>
          <w:lang w:val="uk-UA"/>
        </w:rPr>
      </w:pPr>
    </w:p>
    <w:p w:rsidR="0092601B" w:rsidRPr="0092601B" w:rsidRDefault="0092601B" w:rsidP="0092601B">
      <w:pPr>
        <w:jc w:val="both"/>
        <w:rPr>
          <w:b/>
          <w:sz w:val="28"/>
          <w:szCs w:val="28"/>
          <w:lang w:val="uk-UA"/>
        </w:rPr>
      </w:pPr>
      <w:r w:rsidRPr="0092601B">
        <w:rPr>
          <w:b/>
          <w:sz w:val="28"/>
          <w:szCs w:val="28"/>
          <w:lang w:val="uk-UA"/>
        </w:rPr>
        <w:t>Міський голова                                                                       В. А. Качан</w:t>
      </w:r>
    </w:p>
    <w:p w:rsidR="0092601B" w:rsidRPr="0092601B" w:rsidRDefault="0092601B" w:rsidP="0092601B">
      <w:pPr>
        <w:keepNext/>
        <w:jc w:val="center"/>
        <w:outlineLvl w:val="0"/>
        <w:rPr>
          <w:b/>
          <w:sz w:val="28"/>
          <w:szCs w:val="28"/>
          <w:lang w:val="uk-UA"/>
        </w:rPr>
      </w:pPr>
      <w:r w:rsidRPr="0092601B">
        <w:rPr>
          <w:b/>
          <w:sz w:val="28"/>
          <w:szCs w:val="28"/>
          <w:lang w:val="uk-UA"/>
        </w:rPr>
        <w:t>Р І Ш Е Н Н Я</w:t>
      </w:r>
    </w:p>
    <w:p w:rsidR="0092601B" w:rsidRPr="0092601B" w:rsidRDefault="0092601B" w:rsidP="0092601B">
      <w:pPr>
        <w:jc w:val="center"/>
        <w:rPr>
          <w:sz w:val="28"/>
          <w:szCs w:val="28"/>
          <w:lang w:val="uk-UA"/>
        </w:rPr>
      </w:pPr>
      <w:r w:rsidRPr="0092601B">
        <w:rPr>
          <w:sz w:val="28"/>
          <w:szCs w:val="28"/>
        </w:rPr>
        <w:t>Зеленодольської</w:t>
      </w:r>
      <w:r w:rsidRPr="0092601B">
        <w:rPr>
          <w:sz w:val="28"/>
          <w:szCs w:val="28"/>
          <w:lang w:val="uk-UA"/>
        </w:rPr>
        <w:t xml:space="preserve"> міської</w:t>
      </w:r>
      <w:r w:rsidRPr="0092601B">
        <w:rPr>
          <w:sz w:val="28"/>
          <w:szCs w:val="28"/>
        </w:rPr>
        <w:t xml:space="preserve"> ради</w:t>
      </w:r>
    </w:p>
    <w:p w:rsidR="0092601B" w:rsidRPr="0092601B" w:rsidRDefault="0092601B" w:rsidP="0092601B">
      <w:pPr>
        <w:jc w:val="center"/>
        <w:rPr>
          <w:sz w:val="28"/>
          <w:szCs w:val="28"/>
          <w:lang w:val="uk-UA"/>
        </w:rPr>
      </w:pPr>
      <w:r w:rsidRPr="0092601B">
        <w:rPr>
          <w:sz w:val="28"/>
          <w:szCs w:val="28"/>
          <w:lang w:val="uk-UA"/>
        </w:rPr>
        <w:t xml:space="preserve">78 сесії </w:t>
      </w:r>
      <w:r w:rsidRPr="0092601B">
        <w:rPr>
          <w:sz w:val="28"/>
          <w:szCs w:val="28"/>
          <w:lang w:val="en-US"/>
        </w:rPr>
        <w:t>V</w:t>
      </w:r>
      <w:r w:rsidRPr="0092601B">
        <w:rPr>
          <w:sz w:val="28"/>
          <w:szCs w:val="28"/>
          <w:lang w:val="uk-UA"/>
        </w:rPr>
        <w:t>І скликання</w:t>
      </w:r>
    </w:p>
    <w:p w:rsidR="0092601B" w:rsidRPr="0092601B" w:rsidRDefault="0092601B" w:rsidP="0092601B">
      <w:pPr>
        <w:jc w:val="center"/>
        <w:rPr>
          <w:b/>
          <w:sz w:val="28"/>
          <w:szCs w:val="28"/>
          <w:lang w:val="uk-UA"/>
        </w:rPr>
      </w:pPr>
    </w:p>
    <w:p w:rsidR="0092601B" w:rsidRPr="0092601B" w:rsidRDefault="0092601B" w:rsidP="0092601B">
      <w:pPr>
        <w:rPr>
          <w:sz w:val="28"/>
          <w:szCs w:val="28"/>
          <w:lang w:val="uk-UA"/>
        </w:rPr>
      </w:pPr>
      <w:r w:rsidRPr="0092601B">
        <w:rPr>
          <w:sz w:val="28"/>
          <w:szCs w:val="28"/>
          <w:lang w:val="uk-UA"/>
        </w:rPr>
        <w:t>21 жовтня   2015 року                                                                               № 1110/9</w:t>
      </w:r>
    </w:p>
    <w:p w:rsidR="0092601B" w:rsidRPr="0092601B" w:rsidRDefault="0092601B" w:rsidP="0092601B">
      <w:pPr>
        <w:rPr>
          <w:sz w:val="28"/>
          <w:szCs w:val="28"/>
          <w:lang w:val="uk-UA"/>
        </w:rPr>
      </w:pPr>
    </w:p>
    <w:p w:rsidR="0092601B" w:rsidRPr="0092601B" w:rsidRDefault="0092601B" w:rsidP="0092601B">
      <w:pPr>
        <w:jc w:val="both"/>
        <w:rPr>
          <w:b/>
          <w:i/>
          <w:sz w:val="28"/>
          <w:szCs w:val="28"/>
          <w:lang w:val="uk-UA"/>
        </w:rPr>
      </w:pPr>
      <w:r w:rsidRPr="0092601B">
        <w:rPr>
          <w:b/>
          <w:i/>
          <w:sz w:val="28"/>
          <w:szCs w:val="28"/>
          <w:lang w:val="uk-UA"/>
        </w:rPr>
        <w:t>Про надання дозволу Зеленодольській міській раді Апостолівського району</w:t>
      </w:r>
    </w:p>
    <w:p w:rsidR="0092601B" w:rsidRPr="0092601B" w:rsidRDefault="0092601B" w:rsidP="0092601B">
      <w:pPr>
        <w:jc w:val="both"/>
        <w:rPr>
          <w:b/>
          <w:i/>
          <w:sz w:val="28"/>
          <w:szCs w:val="28"/>
          <w:lang w:val="uk-UA"/>
        </w:rPr>
      </w:pPr>
      <w:r w:rsidRPr="0092601B">
        <w:rPr>
          <w:b/>
          <w:i/>
          <w:sz w:val="28"/>
          <w:szCs w:val="28"/>
          <w:lang w:val="uk-UA"/>
        </w:rPr>
        <w:t xml:space="preserve">Дніпропетровської області на розробку проекту землеустрою щодо відведення земельної ділянки у власність територіальної громади с. Мала Костромка для будівництва бетонного майданчику для збирання твердих побутових відходів </w:t>
      </w:r>
    </w:p>
    <w:p w:rsidR="0092601B" w:rsidRPr="0092601B" w:rsidRDefault="0092601B" w:rsidP="0092601B">
      <w:pPr>
        <w:jc w:val="both"/>
        <w:rPr>
          <w:sz w:val="28"/>
          <w:szCs w:val="28"/>
          <w:lang w:val="uk-UA"/>
        </w:rPr>
      </w:pPr>
    </w:p>
    <w:p w:rsidR="0092601B" w:rsidRPr="0092601B" w:rsidRDefault="0092601B" w:rsidP="0092601B">
      <w:pPr>
        <w:jc w:val="both"/>
        <w:rPr>
          <w:sz w:val="28"/>
          <w:szCs w:val="28"/>
          <w:lang w:val="uk-UA"/>
        </w:rPr>
      </w:pPr>
      <w:r w:rsidRPr="0092601B">
        <w:rPr>
          <w:sz w:val="28"/>
          <w:szCs w:val="28"/>
          <w:lang w:val="uk-UA"/>
        </w:rPr>
        <w:t xml:space="preserve">       У зв’язку із необхідністю забезпечення потреб населення с. Мала Костромка у збиранні твердих побутових відходів, керуючись Земельним кодексом України, Законом України «Про державний земельний кадастр» № 3631-</w:t>
      </w:r>
      <w:r w:rsidRPr="0092601B">
        <w:rPr>
          <w:sz w:val="28"/>
          <w:szCs w:val="28"/>
          <w:lang w:val="en-US"/>
        </w:rPr>
        <w:t>VI</w:t>
      </w:r>
      <w:r w:rsidRPr="0092601B">
        <w:rPr>
          <w:sz w:val="28"/>
          <w:szCs w:val="28"/>
          <w:lang w:val="uk-UA"/>
        </w:rPr>
        <w:t xml:space="preserve"> від 07.07.2012 року, «Про регулювання містобудівної діяльності» Зеленодольська міська рада</w:t>
      </w:r>
    </w:p>
    <w:p w:rsidR="0092601B" w:rsidRPr="0092601B" w:rsidRDefault="0092601B" w:rsidP="0092601B">
      <w:pPr>
        <w:jc w:val="both"/>
        <w:rPr>
          <w:b/>
          <w:sz w:val="28"/>
          <w:szCs w:val="28"/>
          <w:lang w:val="uk-UA"/>
        </w:rPr>
      </w:pPr>
      <w:r w:rsidRPr="0092601B">
        <w:rPr>
          <w:sz w:val="28"/>
          <w:szCs w:val="28"/>
          <w:lang w:val="uk-UA"/>
        </w:rPr>
        <w:t xml:space="preserve">                                              </w:t>
      </w:r>
      <w:r w:rsidRPr="0092601B">
        <w:rPr>
          <w:b/>
          <w:sz w:val="28"/>
          <w:szCs w:val="28"/>
          <w:lang w:val="uk-UA"/>
        </w:rPr>
        <w:t>В И Р І Ш И Л А :</w:t>
      </w:r>
    </w:p>
    <w:p w:rsidR="0092601B" w:rsidRPr="0092601B" w:rsidRDefault="0092601B" w:rsidP="00586977">
      <w:pPr>
        <w:numPr>
          <w:ilvl w:val="0"/>
          <w:numId w:val="68"/>
        </w:numPr>
        <w:jc w:val="both"/>
        <w:rPr>
          <w:sz w:val="28"/>
          <w:szCs w:val="28"/>
          <w:lang w:val="uk-UA"/>
        </w:rPr>
      </w:pPr>
      <w:r w:rsidRPr="0092601B">
        <w:rPr>
          <w:sz w:val="28"/>
          <w:szCs w:val="28"/>
          <w:lang w:val="uk-UA"/>
        </w:rPr>
        <w:t>Надати дозвіл Зеленодольській міській раді на розроблення проекту</w:t>
      </w:r>
    </w:p>
    <w:p w:rsidR="0092601B" w:rsidRPr="0092601B" w:rsidRDefault="0092601B" w:rsidP="0092601B">
      <w:pPr>
        <w:jc w:val="both"/>
        <w:rPr>
          <w:sz w:val="28"/>
          <w:szCs w:val="28"/>
          <w:lang w:val="uk-UA"/>
        </w:rPr>
      </w:pPr>
      <w:r w:rsidRPr="0092601B">
        <w:rPr>
          <w:sz w:val="28"/>
          <w:szCs w:val="28"/>
          <w:lang w:val="uk-UA"/>
        </w:rPr>
        <w:t>землеустрою щодо відведення земельної ділянки у власність територіальної громади  с. Мала Костромка для будівництва</w:t>
      </w:r>
      <w:r w:rsidRPr="0092601B">
        <w:rPr>
          <w:b/>
          <w:i/>
          <w:sz w:val="28"/>
          <w:szCs w:val="28"/>
          <w:lang w:val="uk-UA"/>
        </w:rPr>
        <w:t xml:space="preserve"> </w:t>
      </w:r>
      <w:r w:rsidRPr="0092601B">
        <w:rPr>
          <w:sz w:val="28"/>
          <w:szCs w:val="28"/>
          <w:lang w:val="uk-UA"/>
        </w:rPr>
        <w:t>бетонного майданчику для збирання твердих побутових відходів за адресою: майданчик №10 по</w:t>
      </w:r>
    </w:p>
    <w:p w:rsidR="0092601B" w:rsidRPr="0092601B" w:rsidRDefault="0092601B" w:rsidP="0092601B">
      <w:pPr>
        <w:jc w:val="both"/>
        <w:rPr>
          <w:sz w:val="26"/>
          <w:szCs w:val="26"/>
          <w:lang w:val="uk-UA"/>
        </w:rPr>
      </w:pPr>
      <w:r w:rsidRPr="0092601B">
        <w:rPr>
          <w:sz w:val="28"/>
          <w:szCs w:val="28"/>
          <w:lang w:val="uk-UA"/>
        </w:rPr>
        <w:t xml:space="preserve"> вул. Весела (згідно схеми розміщення)   </w:t>
      </w:r>
      <w:r w:rsidRPr="0092601B">
        <w:rPr>
          <w:sz w:val="26"/>
          <w:szCs w:val="26"/>
          <w:lang w:val="uk-UA"/>
        </w:rPr>
        <w:t xml:space="preserve">в </w:t>
      </w:r>
      <w:r w:rsidRPr="0092601B">
        <w:rPr>
          <w:sz w:val="28"/>
          <w:szCs w:val="28"/>
          <w:lang w:val="uk-UA"/>
        </w:rPr>
        <w:t>с. Мала Костромка Апостолівського району  Дніпропетровської області, за рахунок земель - землі запасу,  орієнтовною площею 0,0050 га.</w:t>
      </w:r>
    </w:p>
    <w:p w:rsidR="0092601B" w:rsidRPr="0092601B" w:rsidRDefault="0092601B" w:rsidP="00586977">
      <w:pPr>
        <w:numPr>
          <w:ilvl w:val="0"/>
          <w:numId w:val="68"/>
        </w:numPr>
        <w:jc w:val="both"/>
        <w:rPr>
          <w:sz w:val="28"/>
          <w:szCs w:val="28"/>
          <w:lang w:val="uk-UA"/>
        </w:rPr>
      </w:pPr>
      <w:r w:rsidRPr="0092601B">
        <w:rPr>
          <w:sz w:val="28"/>
          <w:szCs w:val="28"/>
          <w:lang w:val="uk-UA"/>
        </w:rPr>
        <w:t>Зеленодольській міській раді укласти договір із спеціалізованою</w:t>
      </w:r>
    </w:p>
    <w:p w:rsidR="0092601B" w:rsidRPr="0092601B" w:rsidRDefault="0092601B" w:rsidP="0092601B">
      <w:pPr>
        <w:jc w:val="both"/>
        <w:rPr>
          <w:sz w:val="28"/>
          <w:szCs w:val="28"/>
          <w:lang w:val="uk-UA"/>
        </w:rPr>
      </w:pPr>
      <w:r w:rsidRPr="0092601B">
        <w:rPr>
          <w:sz w:val="28"/>
          <w:szCs w:val="28"/>
          <w:lang w:val="uk-UA"/>
        </w:rPr>
        <w:t xml:space="preserve"> проектною організацією на розробку проекту землеустрою, щодо</w:t>
      </w:r>
    </w:p>
    <w:p w:rsidR="0092601B" w:rsidRPr="0092601B" w:rsidRDefault="0092601B" w:rsidP="0092601B">
      <w:pPr>
        <w:jc w:val="both"/>
        <w:rPr>
          <w:sz w:val="28"/>
          <w:szCs w:val="28"/>
          <w:lang w:val="uk-UA"/>
        </w:rPr>
      </w:pPr>
      <w:r w:rsidRPr="0092601B">
        <w:rPr>
          <w:sz w:val="28"/>
          <w:szCs w:val="28"/>
          <w:lang w:val="uk-UA"/>
        </w:rPr>
        <w:lastRenderedPageBreak/>
        <w:t xml:space="preserve"> відведення земельної ділянки у  власність територіальної громади с. Мала Костромка для будівництва</w:t>
      </w:r>
      <w:r w:rsidRPr="0092601B">
        <w:rPr>
          <w:b/>
          <w:i/>
          <w:sz w:val="28"/>
          <w:szCs w:val="28"/>
          <w:lang w:val="uk-UA"/>
        </w:rPr>
        <w:t xml:space="preserve"> </w:t>
      </w:r>
      <w:r w:rsidRPr="0092601B">
        <w:rPr>
          <w:sz w:val="28"/>
          <w:szCs w:val="28"/>
          <w:lang w:val="uk-UA"/>
        </w:rPr>
        <w:t>бетонного майданчика для збирання твердих побутових відходів за адресою: майданчик №10 по вул. Весела (згідно схеми розміщення)  в с. Мала Костромка Апостолівського району Дніпропетровської області та затвердити розроблений проект рішенням Зеленодольської міської ради.</w:t>
      </w:r>
    </w:p>
    <w:p w:rsidR="0092601B" w:rsidRPr="0092601B" w:rsidRDefault="0092601B" w:rsidP="00586977">
      <w:pPr>
        <w:numPr>
          <w:ilvl w:val="0"/>
          <w:numId w:val="68"/>
        </w:numPr>
        <w:jc w:val="both"/>
        <w:rPr>
          <w:sz w:val="28"/>
          <w:szCs w:val="28"/>
          <w:lang w:val="uk-UA"/>
        </w:rPr>
      </w:pPr>
      <w:r w:rsidRPr="0092601B">
        <w:rPr>
          <w:sz w:val="28"/>
          <w:szCs w:val="28"/>
        </w:rPr>
        <w:t>Контроль</w:t>
      </w:r>
      <w:r w:rsidRPr="0092601B">
        <w:rPr>
          <w:sz w:val="28"/>
          <w:szCs w:val="28"/>
          <w:lang w:val="uk-UA"/>
        </w:rPr>
        <w:t xml:space="preserve"> за виконанням рішення покласти на постійну комісію</w:t>
      </w:r>
    </w:p>
    <w:p w:rsidR="0092601B" w:rsidRPr="0092601B" w:rsidRDefault="0092601B" w:rsidP="0092601B">
      <w:pPr>
        <w:jc w:val="both"/>
        <w:rPr>
          <w:sz w:val="28"/>
          <w:szCs w:val="28"/>
          <w:lang w:val="uk-UA"/>
        </w:rPr>
      </w:pPr>
      <w:r w:rsidRPr="0092601B">
        <w:rPr>
          <w:sz w:val="28"/>
          <w:szCs w:val="28"/>
          <w:lang w:val="uk-UA"/>
        </w:rPr>
        <w:t xml:space="preserve">Зеленодольської міської ради з питань регулювання земельних відносин та </w:t>
      </w:r>
    </w:p>
    <w:p w:rsidR="0092601B" w:rsidRPr="0092601B" w:rsidRDefault="0092601B" w:rsidP="0092601B">
      <w:pPr>
        <w:jc w:val="both"/>
        <w:rPr>
          <w:sz w:val="28"/>
          <w:szCs w:val="28"/>
          <w:lang w:val="uk-UA"/>
        </w:rPr>
      </w:pPr>
      <w:r w:rsidRPr="0092601B">
        <w:rPr>
          <w:sz w:val="28"/>
          <w:szCs w:val="28"/>
          <w:lang w:val="uk-UA"/>
        </w:rPr>
        <w:t>охорони навколишнього середовища.</w:t>
      </w:r>
    </w:p>
    <w:p w:rsidR="0092601B" w:rsidRPr="0092601B" w:rsidRDefault="0092601B" w:rsidP="0092601B">
      <w:pPr>
        <w:jc w:val="both"/>
        <w:rPr>
          <w:sz w:val="28"/>
          <w:szCs w:val="28"/>
          <w:lang w:val="uk-UA"/>
        </w:rPr>
      </w:pPr>
    </w:p>
    <w:p w:rsidR="0092601B" w:rsidRPr="0092601B" w:rsidRDefault="0092601B" w:rsidP="0092601B">
      <w:pPr>
        <w:jc w:val="both"/>
        <w:rPr>
          <w:b/>
          <w:sz w:val="28"/>
          <w:szCs w:val="28"/>
          <w:lang w:val="uk-UA"/>
        </w:rPr>
      </w:pPr>
      <w:r w:rsidRPr="0092601B">
        <w:rPr>
          <w:b/>
          <w:sz w:val="28"/>
          <w:szCs w:val="28"/>
          <w:lang w:val="uk-UA"/>
        </w:rPr>
        <w:t>Міський голова                                                                       В. А. Качан</w:t>
      </w:r>
    </w:p>
    <w:p w:rsidR="0092601B" w:rsidRPr="0092601B" w:rsidRDefault="0092601B" w:rsidP="0092601B">
      <w:pPr>
        <w:rPr>
          <w:sz w:val="20"/>
          <w:szCs w:val="20"/>
          <w:lang w:val="uk-UA"/>
        </w:rPr>
      </w:pPr>
    </w:p>
    <w:p w:rsidR="0092601B" w:rsidRPr="0092601B" w:rsidRDefault="0092601B" w:rsidP="0092601B">
      <w:pPr>
        <w:keepNext/>
        <w:jc w:val="center"/>
        <w:outlineLvl w:val="0"/>
        <w:rPr>
          <w:b/>
          <w:sz w:val="28"/>
          <w:szCs w:val="28"/>
          <w:lang w:val="uk-UA"/>
        </w:rPr>
      </w:pPr>
      <w:r w:rsidRPr="0092601B">
        <w:rPr>
          <w:b/>
          <w:sz w:val="28"/>
          <w:szCs w:val="28"/>
          <w:lang w:val="uk-UA"/>
        </w:rPr>
        <w:t>Р І Ш Е Н Н Я</w:t>
      </w:r>
    </w:p>
    <w:p w:rsidR="0092601B" w:rsidRPr="0092601B" w:rsidRDefault="0092601B" w:rsidP="0092601B">
      <w:pPr>
        <w:jc w:val="center"/>
        <w:rPr>
          <w:sz w:val="28"/>
          <w:szCs w:val="28"/>
          <w:lang w:val="uk-UA"/>
        </w:rPr>
      </w:pPr>
      <w:r w:rsidRPr="0092601B">
        <w:rPr>
          <w:sz w:val="28"/>
          <w:szCs w:val="28"/>
        </w:rPr>
        <w:t>Зеленодольської</w:t>
      </w:r>
      <w:r w:rsidRPr="0092601B">
        <w:rPr>
          <w:sz w:val="28"/>
          <w:szCs w:val="28"/>
          <w:lang w:val="uk-UA"/>
        </w:rPr>
        <w:t xml:space="preserve"> міської</w:t>
      </w:r>
      <w:r w:rsidRPr="0092601B">
        <w:rPr>
          <w:sz w:val="28"/>
          <w:szCs w:val="28"/>
        </w:rPr>
        <w:t xml:space="preserve"> ради</w:t>
      </w:r>
    </w:p>
    <w:p w:rsidR="0092601B" w:rsidRPr="0092601B" w:rsidRDefault="0092601B" w:rsidP="0092601B">
      <w:pPr>
        <w:jc w:val="center"/>
        <w:rPr>
          <w:sz w:val="28"/>
          <w:szCs w:val="28"/>
          <w:lang w:val="uk-UA"/>
        </w:rPr>
      </w:pPr>
      <w:r w:rsidRPr="0092601B">
        <w:rPr>
          <w:sz w:val="28"/>
          <w:szCs w:val="28"/>
          <w:lang w:val="uk-UA"/>
        </w:rPr>
        <w:t xml:space="preserve">78 сесії </w:t>
      </w:r>
      <w:r w:rsidRPr="0092601B">
        <w:rPr>
          <w:sz w:val="28"/>
          <w:szCs w:val="28"/>
          <w:lang w:val="en-US"/>
        </w:rPr>
        <w:t>V</w:t>
      </w:r>
      <w:r w:rsidRPr="0092601B">
        <w:rPr>
          <w:sz w:val="28"/>
          <w:szCs w:val="28"/>
          <w:lang w:val="uk-UA"/>
        </w:rPr>
        <w:t>І скликання</w:t>
      </w:r>
    </w:p>
    <w:p w:rsidR="0092601B" w:rsidRPr="0092601B" w:rsidRDefault="0092601B" w:rsidP="0092601B">
      <w:pPr>
        <w:jc w:val="center"/>
        <w:rPr>
          <w:b/>
          <w:sz w:val="28"/>
          <w:szCs w:val="28"/>
          <w:lang w:val="uk-UA"/>
        </w:rPr>
      </w:pPr>
    </w:p>
    <w:p w:rsidR="0092601B" w:rsidRPr="0092601B" w:rsidRDefault="0092601B" w:rsidP="0092601B">
      <w:pPr>
        <w:rPr>
          <w:sz w:val="28"/>
          <w:szCs w:val="28"/>
          <w:lang w:val="uk-UA"/>
        </w:rPr>
      </w:pPr>
      <w:r w:rsidRPr="0092601B">
        <w:rPr>
          <w:sz w:val="28"/>
          <w:szCs w:val="28"/>
          <w:lang w:val="uk-UA"/>
        </w:rPr>
        <w:t xml:space="preserve">21 жовтня   2015 року                                                                              № 1110/10                                                                                                      </w:t>
      </w:r>
      <w:r w:rsidRPr="0092601B">
        <w:rPr>
          <w:b/>
          <w:sz w:val="28"/>
          <w:szCs w:val="28"/>
          <w:lang w:val="uk-UA"/>
        </w:rPr>
        <w:t xml:space="preserve"> </w:t>
      </w:r>
    </w:p>
    <w:p w:rsidR="0092601B" w:rsidRPr="0092601B" w:rsidRDefault="0092601B" w:rsidP="0092601B">
      <w:pPr>
        <w:rPr>
          <w:sz w:val="28"/>
          <w:szCs w:val="28"/>
          <w:lang w:val="uk-UA"/>
        </w:rPr>
      </w:pPr>
    </w:p>
    <w:p w:rsidR="0092601B" w:rsidRPr="0092601B" w:rsidRDefault="0092601B" w:rsidP="0092601B">
      <w:pPr>
        <w:jc w:val="both"/>
        <w:rPr>
          <w:b/>
          <w:i/>
          <w:sz w:val="28"/>
          <w:szCs w:val="28"/>
          <w:lang w:val="uk-UA"/>
        </w:rPr>
      </w:pPr>
      <w:r w:rsidRPr="0092601B">
        <w:rPr>
          <w:b/>
          <w:i/>
          <w:sz w:val="28"/>
          <w:szCs w:val="28"/>
          <w:lang w:val="uk-UA"/>
        </w:rPr>
        <w:t>Про надання дозволу Зеленодольській міській раді Апостолівського району</w:t>
      </w:r>
    </w:p>
    <w:p w:rsidR="0092601B" w:rsidRPr="0092601B" w:rsidRDefault="0092601B" w:rsidP="0092601B">
      <w:pPr>
        <w:jc w:val="both"/>
        <w:rPr>
          <w:b/>
          <w:i/>
          <w:sz w:val="28"/>
          <w:szCs w:val="28"/>
          <w:lang w:val="uk-UA"/>
        </w:rPr>
      </w:pPr>
      <w:r w:rsidRPr="0092601B">
        <w:rPr>
          <w:b/>
          <w:i/>
          <w:sz w:val="28"/>
          <w:szCs w:val="28"/>
          <w:lang w:val="uk-UA"/>
        </w:rPr>
        <w:t xml:space="preserve">Дніпропетровської області на розробку проекту землеустрою щодо відведення земельної ділянки у власність територіальної громади с. Мала Костромка для будівництва бетонного майданчику для збирання твердих побутових відходів </w:t>
      </w:r>
    </w:p>
    <w:p w:rsidR="0092601B" w:rsidRPr="0092601B" w:rsidRDefault="0092601B" w:rsidP="0092601B">
      <w:pPr>
        <w:jc w:val="both"/>
        <w:rPr>
          <w:sz w:val="28"/>
          <w:szCs w:val="28"/>
          <w:lang w:val="uk-UA"/>
        </w:rPr>
      </w:pPr>
    </w:p>
    <w:p w:rsidR="0092601B" w:rsidRPr="0092601B" w:rsidRDefault="0092601B" w:rsidP="0092601B">
      <w:pPr>
        <w:jc w:val="both"/>
        <w:rPr>
          <w:sz w:val="28"/>
          <w:szCs w:val="28"/>
          <w:lang w:val="uk-UA"/>
        </w:rPr>
      </w:pPr>
      <w:r w:rsidRPr="0092601B">
        <w:rPr>
          <w:sz w:val="28"/>
          <w:szCs w:val="28"/>
          <w:lang w:val="uk-UA"/>
        </w:rPr>
        <w:t xml:space="preserve">       У зв’язку із необхідністю забезпечення потреб населення с. Мала Костромка у збиранні твердих побутових відходів, керуючись Земельним кодексом України, Законом України «Про державний земельний кадастр» № 3631-</w:t>
      </w:r>
      <w:r w:rsidRPr="0092601B">
        <w:rPr>
          <w:sz w:val="28"/>
          <w:szCs w:val="28"/>
          <w:lang w:val="en-US"/>
        </w:rPr>
        <w:t>VI</w:t>
      </w:r>
      <w:r w:rsidRPr="0092601B">
        <w:rPr>
          <w:sz w:val="28"/>
          <w:szCs w:val="28"/>
          <w:lang w:val="uk-UA"/>
        </w:rPr>
        <w:t xml:space="preserve"> від 07.07.2012 року, «Про регулювання містобудівної діяльності» Зеленодольська міська рада</w:t>
      </w:r>
    </w:p>
    <w:p w:rsidR="0092601B" w:rsidRPr="0092601B" w:rsidRDefault="0092601B" w:rsidP="0092601B">
      <w:pPr>
        <w:jc w:val="both"/>
        <w:rPr>
          <w:b/>
          <w:sz w:val="28"/>
          <w:szCs w:val="28"/>
          <w:lang w:val="uk-UA"/>
        </w:rPr>
      </w:pPr>
      <w:r w:rsidRPr="0092601B">
        <w:rPr>
          <w:sz w:val="28"/>
          <w:szCs w:val="28"/>
          <w:lang w:val="uk-UA"/>
        </w:rPr>
        <w:t xml:space="preserve">                                              </w:t>
      </w:r>
      <w:r w:rsidRPr="0092601B">
        <w:rPr>
          <w:b/>
          <w:sz w:val="28"/>
          <w:szCs w:val="28"/>
          <w:lang w:val="uk-UA"/>
        </w:rPr>
        <w:t>В И Р І Ш И Л А :</w:t>
      </w:r>
    </w:p>
    <w:p w:rsidR="0092601B" w:rsidRPr="0092601B" w:rsidRDefault="0092601B" w:rsidP="00586977">
      <w:pPr>
        <w:numPr>
          <w:ilvl w:val="0"/>
          <w:numId w:val="69"/>
        </w:numPr>
        <w:jc w:val="both"/>
        <w:rPr>
          <w:sz w:val="28"/>
          <w:szCs w:val="28"/>
          <w:lang w:val="uk-UA"/>
        </w:rPr>
      </w:pPr>
      <w:r w:rsidRPr="0092601B">
        <w:rPr>
          <w:sz w:val="28"/>
          <w:szCs w:val="28"/>
          <w:lang w:val="uk-UA"/>
        </w:rPr>
        <w:t>Надати дозвіл Зеленодольській міській раді на розроблення проекту</w:t>
      </w:r>
    </w:p>
    <w:p w:rsidR="0092601B" w:rsidRPr="0092601B" w:rsidRDefault="0092601B" w:rsidP="0092601B">
      <w:pPr>
        <w:jc w:val="both"/>
        <w:rPr>
          <w:sz w:val="26"/>
          <w:szCs w:val="26"/>
          <w:lang w:val="uk-UA"/>
        </w:rPr>
      </w:pPr>
      <w:r w:rsidRPr="0092601B">
        <w:rPr>
          <w:sz w:val="28"/>
          <w:szCs w:val="28"/>
          <w:lang w:val="uk-UA"/>
        </w:rPr>
        <w:t>землеустрою щодо відведення земельної ділянки у власність територіальної громади  с. Мала Костромка для будівництва</w:t>
      </w:r>
      <w:r w:rsidRPr="0092601B">
        <w:rPr>
          <w:b/>
          <w:i/>
          <w:sz w:val="28"/>
          <w:szCs w:val="28"/>
          <w:lang w:val="uk-UA"/>
        </w:rPr>
        <w:t xml:space="preserve"> </w:t>
      </w:r>
      <w:r w:rsidRPr="0092601B">
        <w:rPr>
          <w:sz w:val="28"/>
          <w:szCs w:val="28"/>
          <w:lang w:val="uk-UA"/>
        </w:rPr>
        <w:t xml:space="preserve">бетонного майданчику для збирання твердих побутових відходів за адресою: майданчик №11 по вул. Миру (згідно схеми розміщення)   </w:t>
      </w:r>
      <w:r w:rsidRPr="0092601B">
        <w:rPr>
          <w:sz w:val="26"/>
          <w:szCs w:val="26"/>
          <w:lang w:val="uk-UA"/>
        </w:rPr>
        <w:t xml:space="preserve">в </w:t>
      </w:r>
      <w:r w:rsidRPr="0092601B">
        <w:rPr>
          <w:sz w:val="28"/>
          <w:szCs w:val="28"/>
          <w:lang w:val="uk-UA"/>
        </w:rPr>
        <w:t>с. Мала Костромка Апостолівського району  Дніпропетровської області, за рахунок земель - землі запасу,  орієнтовною площею 0,0050 га.</w:t>
      </w:r>
    </w:p>
    <w:p w:rsidR="0092601B" w:rsidRPr="0092601B" w:rsidRDefault="0092601B" w:rsidP="00586977">
      <w:pPr>
        <w:numPr>
          <w:ilvl w:val="0"/>
          <w:numId w:val="69"/>
        </w:numPr>
        <w:jc w:val="both"/>
        <w:rPr>
          <w:sz w:val="28"/>
          <w:szCs w:val="28"/>
          <w:lang w:val="uk-UA"/>
        </w:rPr>
      </w:pPr>
      <w:r w:rsidRPr="0092601B">
        <w:rPr>
          <w:sz w:val="28"/>
          <w:szCs w:val="28"/>
          <w:lang w:val="uk-UA"/>
        </w:rPr>
        <w:t>Зеленодольській міській раді укласти договір із спеціалізованою</w:t>
      </w:r>
    </w:p>
    <w:p w:rsidR="0092601B" w:rsidRPr="0092601B" w:rsidRDefault="0092601B" w:rsidP="0092601B">
      <w:pPr>
        <w:jc w:val="both"/>
        <w:rPr>
          <w:sz w:val="28"/>
          <w:szCs w:val="28"/>
          <w:lang w:val="uk-UA"/>
        </w:rPr>
      </w:pPr>
      <w:r w:rsidRPr="0092601B">
        <w:rPr>
          <w:sz w:val="28"/>
          <w:szCs w:val="28"/>
          <w:lang w:val="uk-UA"/>
        </w:rPr>
        <w:t xml:space="preserve"> проектною організацією на розробку проекту землеустрою, щодо відведення земельної ділянки у  власність територіальної громади с. Мала Костромка для будівництва</w:t>
      </w:r>
      <w:r w:rsidRPr="0092601B">
        <w:rPr>
          <w:b/>
          <w:i/>
          <w:sz w:val="28"/>
          <w:szCs w:val="28"/>
          <w:lang w:val="uk-UA"/>
        </w:rPr>
        <w:t xml:space="preserve"> </w:t>
      </w:r>
      <w:r w:rsidRPr="0092601B">
        <w:rPr>
          <w:sz w:val="28"/>
          <w:szCs w:val="28"/>
          <w:lang w:val="uk-UA"/>
        </w:rPr>
        <w:t>бетонного майданчика для збирання твердих побутових відходів за адресою: майданчик №11 по вул. Миру (згідно схеми розміщення)  в с. Мала Костромка Апостолівського району Дніпропетровської області та затвердити розроблений проект рішенням Зеленодольської міської ради.</w:t>
      </w:r>
    </w:p>
    <w:p w:rsidR="0092601B" w:rsidRPr="0092601B" w:rsidRDefault="0092601B" w:rsidP="00586977">
      <w:pPr>
        <w:numPr>
          <w:ilvl w:val="0"/>
          <w:numId w:val="69"/>
        </w:numPr>
        <w:jc w:val="both"/>
        <w:rPr>
          <w:sz w:val="28"/>
          <w:szCs w:val="28"/>
          <w:lang w:val="uk-UA"/>
        </w:rPr>
      </w:pPr>
      <w:r w:rsidRPr="0092601B">
        <w:rPr>
          <w:sz w:val="28"/>
          <w:szCs w:val="28"/>
        </w:rPr>
        <w:t>Контроль</w:t>
      </w:r>
      <w:r w:rsidRPr="0092601B">
        <w:rPr>
          <w:sz w:val="28"/>
          <w:szCs w:val="28"/>
          <w:lang w:val="uk-UA"/>
        </w:rPr>
        <w:t xml:space="preserve"> за виконанням рішення покласти на постійну комісію</w:t>
      </w:r>
    </w:p>
    <w:p w:rsidR="0092601B" w:rsidRPr="0092601B" w:rsidRDefault="0092601B" w:rsidP="0092601B">
      <w:pPr>
        <w:jc w:val="both"/>
        <w:rPr>
          <w:sz w:val="28"/>
          <w:szCs w:val="28"/>
          <w:lang w:val="uk-UA"/>
        </w:rPr>
      </w:pPr>
      <w:r w:rsidRPr="0092601B">
        <w:rPr>
          <w:sz w:val="28"/>
          <w:szCs w:val="28"/>
          <w:lang w:val="uk-UA"/>
        </w:rPr>
        <w:t xml:space="preserve">Зеленодольської міської ради з питань регулювання земельних відносин та </w:t>
      </w:r>
    </w:p>
    <w:p w:rsidR="0092601B" w:rsidRPr="0092601B" w:rsidRDefault="0092601B" w:rsidP="0092601B">
      <w:pPr>
        <w:jc w:val="both"/>
        <w:rPr>
          <w:sz w:val="28"/>
          <w:szCs w:val="28"/>
          <w:lang w:val="uk-UA"/>
        </w:rPr>
      </w:pPr>
      <w:r w:rsidRPr="0092601B">
        <w:rPr>
          <w:sz w:val="28"/>
          <w:szCs w:val="28"/>
          <w:lang w:val="uk-UA"/>
        </w:rPr>
        <w:lastRenderedPageBreak/>
        <w:t>охорони навколишнього середовища.</w:t>
      </w:r>
    </w:p>
    <w:p w:rsidR="0092601B" w:rsidRPr="0092601B" w:rsidRDefault="0092601B" w:rsidP="0092601B">
      <w:pPr>
        <w:jc w:val="both"/>
        <w:rPr>
          <w:sz w:val="28"/>
          <w:szCs w:val="28"/>
          <w:lang w:val="uk-UA"/>
        </w:rPr>
      </w:pPr>
    </w:p>
    <w:p w:rsidR="0092601B" w:rsidRDefault="0092601B" w:rsidP="0092601B">
      <w:pPr>
        <w:jc w:val="both"/>
        <w:rPr>
          <w:b/>
          <w:sz w:val="28"/>
          <w:szCs w:val="28"/>
          <w:lang w:val="uk-UA"/>
        </w:rPr>
      </w:pPr>
      <w:r w:rsidRPr="0092601B">
        <w:rPr>
          <w:b/>
          <w:sz w:val="28"/>
          <w:szCs w:val="28"/>
          <w:lang w:val="uk-UA"/>
        </w:rPr>
        <w:t>Міський голова                                                                       В. А. Качан</w:t>
      </w:r>
    </w:p>
    <w:p w:rsidR="0092601B" w:rsidRPr="0092601B" w:rsidRDefault="0092601B" w:rsidP="0092601B">
      <w:pPr>
        <w:jc w:val="both"/>
        <w:rPr>
          <w:b/>
          <w:sz w:val="28"/>
          <w:szCs w:val="28"/>
          <w:lang w:val="uk-UA"/>
        </w:rPr>
      </w:pPr>
    </w:p>
    <w:p w:rsidR="0092601B" w:rsidRPr="0092601B" w:rsidRDefault="0092601B" w:rsidP="0092601B">
      <w:pPr>
        <w:keepNext/>
        <w:jc w:val="center"/>
        <w:outlineLvl w:val="0"/>
        <w:rPr>
          <w:b/>
          <w:sz w:val="28"/>
          <w:szCs w:val="28"/>
          <w:lang w:val="uk-UA"/>
        </w:rPr>
      </w:pPr>
      <w:r w:rsidRPr="0092601B">
        <w:rPr>
          <w:b/>
          <w:sz w:val="28"/>
          <w:szCs w:val="28"/>
          <w:lang w:val="uk-UA"/>
        </w:rPr>
        <w:t>Р І Ш Е Н Н Я</w:t>
      </w:r>
    </w:p>
    <w:p w:rsidR="0092601B" w:rsidRPr="0092601B" w:rsidRDefault="0092601B" w:rsidP="0092601B">
      <w:pPr>
        <w:jc w:val="center"/>
        <w:rPr>
          <w:sz w:val="28"/>
          <w:szCs w:val="28"/>
          <w:lang w:val="uk-UA"/>
        </w:rPr>
      </w:pPr>
      <w:r w:rsidRPr="0092601B">
        <w:rPr>
          <w:sz w:val="28"/>
          <w:szCs w:val="28"/>
        </w:rPr>
        <w:t>Зеленодольської</w:t>
      </w:r>
      <w:r w:rsidRPr="0092601B">
        <w:rPr>
          <w:sz w:val="28"/>
          <w:szCs w:val="28"/>
          <w:lang w:val="uk-UA"/>
        </w:rPr>
        <w:t xml:space="preserve"> міської</w:t>
      </w:r>
      <w:r w:rsidRPr="0092601B">
        <w:rPr>
          <w:sz w:val="28"/>
          <w:szCs w:val="28"/>
        </w:rPr>
        <w:t xml:space="preserve"> ради</w:t>
      </w:r>
    </w:p>
    <w:p w:rsidR="0092601B" w:rsidRPr="0092601B" w:rsidRDefault="0092601B" w:rsidP="0092601B">
      <w:pPr>
        <w:jc w:val="center"/>
        <w:rPr>
          <w:sz w:val="28"/>
          <w:szCs w:val="28"/>
          <w:lang w:val="uk-UA"/>
        </w:rPr>
      </w:pPr>
      <w:r w:rsidRPr="0092601B">
        <w:rPr>
          <w:sz w:val="28"/>
          <w:szCs w:val="28"/>
          <w:lang w:val="uk-UA"/>
        </w:rPr>
        <w:t xml:space="preserve">78 сесії </w:t>
      </w:r>
      <w:r w:rsidRPr="0092601B">
        <w:rPr>
          <w:sz w:val="28"/>
          <w:szCs w:val="28"/>
          <w:lang w:val="en-US"/>
        </w:rPr>
        <w:t>V</w:t>
      </w:r>
      <w:r w:rsidRPr="0092601B">
        <w:rPr>
          <w:sz w:val="28"/>
          <w:szCs w:val="28"/>
          <w:lang w:val="uk-UA"/>
        </w:rPr>
        <w:t>І скликання</w:t>
      </w:r>
    </w:p>
    <w:p w:rsidR="0092601B" w:rsidRPr="0092601B" w:rsidRDefault="0092601B" w:rsidP="0092601B">
      <w:pPr>
        <w:jc w:val="center"/>
        <w:rPr>
          <w:b/>
          <w:sz w:val="28"/>
          <w:szCs w:val="28"/>
          <w:lang w:val="uk-UA"/>
        </w:rPr>
      </w:pPr>
    </w:p>
    <w:p w:rsidR="0092601B" w:rsidRPr="0092601B" w:rsidRDefault="0092601B" w:rsidP="0092601B">
      <w:pPr>
        <w:rPr>
          <w:sz w:val="28"/>
          <w:szCs w:val="28"/>
          <w:lang w:val="uk-UA"/>
        </w:rPr>
      </w:pPr>
      <w:r w:rsidRPr="0092601B">
        <w:rPr>
          <w:sz w:val="28"/>
          <w:szCs w:val="28"/>
          <w:lang w:val="uk-UA"/>
        </w:rPr>
        <w:t xml:space="preserve">21 жовтня   2015 року                                               </w:t>
      </w:r>
      <w:r>
        <w:rPr>
          <w:sz w:val="28"/>
          <w:szCs w:val="28"/>
          <w:lang w:val="uk-UA"/>
        </w:rPr>
        <w:t xml:space="preserve">                            </w:t>
      </w:r>
      <w:r w:rsidRPr="0092601B">
        <w:rPr>
          <w:sz w:val="28"/>
          <w:szCs w:val="28"/>
          <w:lang w:val="uk-UA"/>
        </w:rPr>
        <w:t>№ 1110/11</w:t>
      </w:r>
    </w:p>
    <w:p w:rsidR="0092601B" w:rsidRPr="0092601B" w:rsidRDefault="0092601B" w:rsidP="0092601B">
      <w:pPr>
        <w:rPr>
          <w:sz w:val="28"/>
          <w:szCs w:val="28"/>
          <w:lang w:val="uk-UA"/>
        </w:rPr>
      </w:pPr>
      <w:r w:rsidRPr="0092601B">
        <w:rPr>
          <w:sz w:val="28"/>
          <w:szCs w:val="28"/>
          <w:lang w:val="uk-UA"/>
        </w:rPr>
        <w:t xml:space="preserve">                                                                                                    </w:t>
      </w:r>
    </w:p>
    <w:p w:rsidR="0092601B" w:rsidRPr="0092601B" w:rsidRDefault="0092601B" w:rsidP="0092601B">
      <w:pPr>
        <w:jc w:val="both"/>
        <w:rPr>
          <w:b/>
          <w:i/>
          <w:sz w:val="28"/>
          <w:szCs w:val="28"/>
          <w:lang w:val="uk-UA"/>
        </w:rPr>
      </w:pPr>
      <w:r w:rsidRPr="0092601B">
        <w:rPr>
          <w:b/>
          <w:i/>
          <w:sz w:val="28"/>
          <w:szCs w:val="28"/>
          <w:lang w:val="uk-UA"/>
        </w:rPr>
        <w:t>Про надання дозволу Зеленодольській міській раді Апостолівського району</w:t>
      </w:r>
    </w:p>
    <w:p w:rsidR="0092601B" w:rsidRPr="0092601B" w:rsidRDefault="0092601B" w:rsidP="0092601B">
      <w:pPr>
        <w:jc w:val="both"/>
        <w:rPr>
          <w:b/>
          <w:i/>
          <w:sz w:val="28"/>
          <w:szCs w:val="28"/>
          <w:lang w:val="uk-UA"/>
        </w:rPr>
      </w:pPr>
      <w:r w:rsidRPr="0092601B">
        <w:rPr>
          <w:b/>
          <w:i/>
          <w:sz w:val="28"/>
          <w:szCs w:val="28"/>
          <w:lang w:val="uk-UA"/>
        </w:rPr>
        <w:t xml:space="preserve">Дніпропетровської області на розробку проекту землеустрою щодо відведення земельної ділянки у власність територіальної громади с. Мала Костромка для будівництва бетонного майданчику для збирання твердих побутових відходів </w:t>
      </w:r>
    </w:p>
    <w:p w:rsidR="0092601B" w:rsidRPr="0092601B" w:rsidRDefault="0092601B" w:rsidP="0092601B">
      <w:pPr>
        <w:jc w:val="both"/>
        <w:rPr>
          <w:sz w:val="28"/>
          <w:szCs w:val="28"/>
          <w:lang w:val="uk-UA"/>
        </w:rPr>
      </w:pPr>
    </w:p>
    <w:p w:rsidR="0092601B" w:rsidRPr="0092601B" w:rsidRDefault="0092601B" w:rsidP="0092601B">
      <w:pPr>
        <w:jc w:val="both"/>
        <w:rPr>
          <w:sz w:val="28"/>
          <w:szCs w:val="28"/>
          <w:lang w:val="uk-UA"/>
        </w:rPr>
      </w:pPr>
      <w:r w:rsidRPr="0092601B">
        <w:rPr>
          <w:sz w:val="28"/>
          <w:szCs w:val="28"/>
          <w:lang w:val="uk-UA"/>
        </w:rPr>
        <w:t xml:space="preserve">       У зв’язку із необхідністю забезпечення потреб населення с. Мала Костромка у збиранні твердих побутових відходів, керуючись Земельним кодексом України, Законом України «Про державний земельний кадастр» № 3631-</w:t>
      </w:r>
      <w:r w:rsidRPr="0092601B">
        <w:rPr>
          <w:sz w:val="28"/>
          <w:szCs w:val="28"/>
          <w:lang w:val="en-US"/>
        </w:rPr>
        <w:t>VI</w:t>
      </w:r>
      <w:r w:rsidRPr="0092601B">
        <w:rPr>
          <w:sz w:val="28"/>
          <w:szCs w:val="28"/>
          <w:lang w:val="uk-UA"/>
        </w:rPr>
        <w:t xml:space="preserve"> від 07.07.2012 року, «Про регулювання містобудівної діяльності» Зеленодольська міська рада</w:t>
      </w:r>
    </w:p>
    <w:p w:rsidR="0092601B" w:rsidRPr="0092601B" w:rsidRDefault="0092601B" w:rsidP="0092601B">
      <w:pPr>
        <w:jc w:val="both"/>
        <w:rPr>
          <w:b/>
          <w:sz w:val="28"/>
          <w:szCs w:val="28"/>
          <w:lang w:val="uk-UA"/>
        </w:rPr>
      </w:pPr>
      <w:r w:rsidRPr="0092601B">
        <w:rPr>
          <w:sz w:val="28"/>
          <w:szCs w:val="28"/>
          <w:lang w:val="uk-UA"/>
        </w:rPr>
        <w:t xml:space="preserve">                                              </w:t>
      </w:r>
      <w:r w:rsidRPr="0092601B">
        <w:rPr>
          <w:b/>
          <w:sz w:val="28"/>
          <w:szCs w:val="28"/>
          <w:lang w:val="uk-UA"/>
        </w:rPr>
        <w:t>В И Р І Ш И Л А :</w:t>
      </w:r>
    </w:p>
    <w:p w:rsidR="0092601B" w:rsidRPr="0092601B" w:rsidRDefault="0092601B" w:rsidP="00586977">
      <w:pPr>
        <w:numPr>
          <w:ilvl w:val="0"/>
          <w:numId w:val="70"/>
        </w:numPr>
        <w:jc w:val="both"/>
        <w:rPr>
          <w:sz w:val="28"/>
          <w:szCs w:val="28"/>
          <w:lang w:val="uk-UA"/>
        </w:rPr>
      </w:pPr>
      <w:r w:rsidRPr="0092601B">
        <w:rPr>
          <w:sz w:val="28"/>
          <w:szCs w:val="28"/>
          <w:lang w:val="uk-UA"/>
        </w:rPr>
        <w:t>Надати дозвіл Зеленодольській міській раді на розроблення проекту</w:t>
      </w:r>
    </w:p>
    <w:p w:rsidR="0092601B" w:rsidRPr="0092601B" w:rsidRDefault="0092601B" w:rsidP="0092601B">
      <w:pPr>
        <w:jc w:val="both"/>
        <w:rPr>
          <w:sz w:val="26"/>
          <w:szCs w:val="26"/>
          <w:lang w:val="uk-UA"/>
        </w:rPr>
      </w:pPr>
      <w:r w:rsidRPr="0092601B">
        <w:rPr>
          <w:sz w:val="28"/>
          <w:szCs w:val="28"/>
          <w:lang w:val="uk-UA"/>
        </w:rPr>
        <w:t>землеустрою щодо відведення земельної ділянки у власність територіальної громади  с. Мала Костромка для будівництва</w:t>
      </w:r>
      <w:r w:rsidRPr="0092601B">
        <w:rPr>
          <w:b/>
          <w:i/>
          <w:sz w:val="28"/>
          <w:szCs w:val="28"/>
          <w:lang w:val="uk-UA"/>
        </w:rPr>
        <w:t xml:space="preserve"> </w:t>
      </w:r>
      <w:r w:rsidRPr="0092601B">
        <w:rPr>
          <w:sz w:val="28"/>
          <w:szCs w:val="28"/>
          <w:lang w:val="uk-UA"/>
        </w:rPr>
        <w:t xml:space="preserve">бетонного майданчику для збирання твердих побутових відходів за адресою: майданчик №12 по вул. Миру (згідно схеми розміщення)   </w:t>
      </w:r>
      <w:r w:rsidRPr="0092601B">
        <w:rPr>
          <w:sz w:val="26"/>
          <w:szCs w:val="26"/>
          <w:lang w:val="uk-UA"/>
        </w:rPr>
        <w:t xml:space="preserve">в </w:t>
      </w:r>
      <w:r w:rsidRPr="0092601B">
        <w:rPr>
          <w:sz w:val="28"/>
          <w:szCs w:val="28"/>
          <w:lang w:val="uk-UA"/>
        </w:rPr>
        <w:t>с. Мала Костромка Апостолівського району  Дніпропетровської області, за рахунок земель - землі запасу,  орієнтовною площею 0,0050 га.</w:t>
      </w:r>
    </w:p>
    <w:p w:rsidR="0092601B" w:rsidRPr="0092601B" w:rsidRDefault="0092601B" w:rsidP="00586977">
      <w:pPr>
        <w:numPr>
          <w:ilvl w:val="0"/>
          <w:numId w:val="70"/>
        </w:numPr>
        <w:jc w:val="both"/>
        <w:rPr>
          <w:sz w:val="28"/>
          <w:szCs w:val="28"/>
          <w:lang w:val="uk-UA"/>
        </w:rPr>
      </w:pPr>
      <w:r w:rsidRPr="0092601B">
        <w:rPr>
          <w:sz w:val="28"/>
          <w:szCs w:val="28"/>
          <w:lang w:val="uk-UA"/>
        </w:rPr>
        <w:t>Зеленодольській міській раді укласти договір із спеціалізованою</w:t>
      </w:r>
    </w:p>
    <w:p w:rsidR="0092601B" w:rsidRPr="0092601B" w:rsidRDefault="0092601B" w:rsidP="0092601B">
      <w:pPr>
        <w:jc w:val="both"/>
        <w:rPr>
          <w:sz w:val="28"/>
          <w:szCs w:val="28"/>
          <w:lang w:val="uk-UA"/>
        </w:rPr>
      </w:pPr>
      <w:r w:rsidRPr="0092601B">
        <w:rPr>
          <w:sz w:val="28"/>
          <w:szCs w:val="28"/>
          <w:lang w:val="uk-UA"/>
        </w:rPr>
        <w:t xml:space="preserve"> проектною організацією на розробку проекту землеустрою, щодо відведення земельної ділянки у  власність територіальної громади с. Мала Костромка для будівництва</w:t>
      </w:r>
      <w:r w:rsidRPr="0092601B">
        <w:rPr>
          <w:b/>
          <w:i/>
          <w:sz w:val="28"/>
          <w:szCs w:val="28"/>
          <w:lang w:val="uk-UA"/>
        </w:rPr>
        <w:t xml:space="preserve"> </w:t>
      </w:r>
      <w:r w:rsidRPr="0092601B">
        <w:rPr>
          <w:sz w:val="28"/>
          <w:szCs w:val="28"/>
          <w:lang w:val="uk-UA"/>
        </w:rPr>
        <w:t>бетонного майданчика для збирання твердих побутових відходів за адресою: майданчик №12 по вул. Миру (згідно схеми розміщення)  в с. Мала Костромка Апостолівського району Дніпропетровської області та затвердити розроблений проект рішенням Зеленодольської міської ради.</w:t>
      </w:r>
    </w:p>
    <w:p w:rsidR="0092601B" w:rsidRPr="0092601B" w:rsidRDefault="0092601B" w:rsidP="00586977">
      <w:pPr>
        <w:numPr>
          <w:ilvl w:val="0"/>
          <w:numId w:val="70"/>
        </w:numPr>
        <w:jc w:val="both"/>
        <w:rPr>
          <w:sz w:val="28"/>
          <w:szCs w:val="28"/>
          <w:lang w:val="uk-UA"/>
        </w:rPr>
      </w:pPr>
      <w:r w:rsidRPr="0092601B">
        <w:rPr>
          <w:sz w:val="28"/>
          <w:szCs w:val="28"/>
        </w:rPr>
        <w:t>Контроль</w:t>
      </w:r>
      <w:r w:rsidRPr="0092601B">
        <w:rPr>
          <w:sz w:val="28"/>
          <w:szCs w:val="28"/>
          <w:lang w:val="uk-UA"/>
        </w:rPr>
        <w:t xml:space="preserve"> за виконанням рішення покласти на постійну комісію</w:t>
      </w:r>
    </w:p>
    <w:p w:rsidR="0092601B" w:rsidRPr="0092601B" w:rsidRDefault="0092601B" w:rsidP="0092601B">
      <w:pPr>
        <w:jc w:val="both"/>
        <w:rPr>
          <w:sz w:val="28"/>
          <w:szCs w:val="28"/>
          <w:lang w:val="uk-UA"/>
        </w:rPr>
      </w:pPr>
      <w:r w:rsidRPr="0092601B">
        <w:rPr>
          <w:sz w:val="28"/>
          <w:szCs w:val="28"/>
          <w:lang w:val="uk-UA"/>
        </w:rPr>
        <w:t xml:space="preserve">Зеленодольської міської ради з питань регулювання земельних відносин та </w:t>
      </w:r>
    </w:p>
    <w:p w:rsidR="0092601B" w:rsidRPr="0092601B" w:rsidRDefault="0092601B" w:rsidP="0092601B">
      <w:pPr>
        <w:jc w:val="both"/>
        <w:rPr>
          <w:sz w:val="28"/>
          <w:szCs w:val="28"/>
          <w:lang w:val="uk-UA"/>
        </w:rPr>
      </w:pPr>
      <w:r w:rsidRPr="0092601B">
        <w:rPr>
          <w:sz w:val="28"/>
          <w:szCs w:val="28"/>
          <w:lang w:val="uk-UA"/>
        </w:rPr>
        <w:t>охорони навколишнього середовища.</w:t>
      </w:r>
    </w:p>
    <w:p w:rsidR="0092601B" w:rsidRPr="0092601B" w:rsidRDefault="0092601B" w:rsidP="0092601B">
      <w:pPr>
        <w:jc w:val="both"/>
        <w:rPr>
          <w:sz w:val="28"/>
          <w:szCs w:val="28"/>
          <w:lang w:val="uk-UA"/>
        </w:rPr>
      </w:pPr>
    </w:p>
    <w:p w:rsidR="0092601B" w:rsidRPr="0092601B" w:rsidRDefault="0092601B" w:rsidP="0092601B">
      <w:pPr>
        <w:jc w:val="both"/>
        <w:rPr>
          <w:b/>
          <w:sz w:val="28"/>
          <w:szCs w:val="28"/>
          <w:lang w:val="uk-UA"/>
        </w:rPr>
      </w:pPr>
      <w:r w:rsidRPr="0092601B">
        <w:rPr>
          <w:b/>
          <w:sz w:val="28"/>
          <w:szCs w:val="28"/>
          <w:lang w:val="uk-UA"/>
        </w:rPr>
        <w:t>Міський голова                                                                       В. А. Качан</w:t>
      </w:r>
    </w:p>
    <w:p w:rsidR="0092601B" w:rsidRPr="0092601B" w:rsidRDefault="0092601B" w:rsidP="0092601B">
      <w:pPr>
        <w:rPr>
          <w:sz w:val="20"/>
          <w:szCs w:val="20"/>
          <w:lang w:val="uk-UA"/>
        </w:rPr>
      </w:pPr>
    </w:p>
    <w:p w:rsidR="0092601B" w:rsidRPr="0092601B" w:rsidRDefault="0092601B" w:rsidP="0092601B">
      <w:pPr>
        <w:keepNext/>
        <w:jc w:val="center"/>
        <w:outlineLvl w:val="0"/>
        <w:rPr>
          <w:b/>
          <w:sz w:val="28"/>
          <w:szCs w:val="28"/>
          <w:lang w:val="uk-UA"/>
        </w:rPr>
      </w:pPr>
      <w:r w:rsidRPr="0092601B">
        <w:rPr>
          <w:b/>
          <w:sz w:val="28"/>
          <w:szCs w:val="28"/>
          <w:lang w:val="uk-UA"/>
        </w:rPr>
        <w:t>Р І Ш Е Н Н Я</w:t>
      </w:r>
    </w:p>
    <w:p w:rsidR="0092601B" w:rsidRPr="0092601B" w:rsidRDefault="0092601B" w:rsidP="0092601B">
      <w:pPr>
        <w:jc w:val="center"/>
        <w:rPr>
          <w:sz w:val="28"/>
          <w:szCs w:val="28"/>
          <w:lang w:val="uk-UA"/>
        </w:rPr>
      </w:pPr>
      <w:r w:rsidRPr="0092601B">
        <w:rPr>
          <w:sz w:val="28"/>
          <w:szCs w:val="28"/>
        </w:rPr>
        <w:t>Зеленодольської</w:t>
      </w:r>
      <w:r w:rsidRPr="0092601B">
        <w:rPr>
          <w:sz w:val="28"/>
          <w:szCs w:val="28"/>
          <w:lang w:val="uk-UA"/>
        </w:rPr>
        <w:t xml:space="preserve"> міської</w:t>
      </w:r>
      <w:r w:rsidRPr="0092601B">
        <w:rPr>
          <w:sz w:val="28"/>
          <w:szCs w:val="28"/>
        </w:rPr>
        <w:t xml:space="preserve"> ради</w:t>
      </w:r>
    </w:p>
    <w:p w:rsidR="0092601B" w:rsidRPr="0092601B" w:rsidRDefault="0092601B" w:rsidP="0092601B">
      <w:pPr>
        <w:jc w:val="center"/>
        <w:rPr>
          <w:sz w:val="28"/>
          <w:szCs w:val="28"/>
          <w:lang w:val="uk-UA"/>
        </w:rPr>
      </w:pPr>
      <w:r w:rsidRPr="0092601B">
        <w:rPr>
          <w:sz w:val="28"/>
          <w:szCs w:val="28"/>
          <w:lang w:val="uk-UA"/>
        </w:rPr>
        <w:t xml:space="preserve">78 сесії </w:t>
      </w:r>
      <w:r w:rsidRPr="0092601B">
        <w:rPr>
          <w:sz w:val="28"/>
          <w:szCs w:val="28"/>
          <w:lang w:val="en-US"/>
        </w:rPr>
        <w:t>V</w:t>
      </w:r>
      <w:r w:rsidRPr="0092601B">
        <w:rPr>
          <w:sz w:val="28"/>
          <w:szCs w:val="28"/>
          <w:lang w:val="uk-UA"/>
        </w:rPr>
        <w:t>І скликання</w:t>
      </w:r>
    </w:p>
    <w:p w:rsidR="0092601B" w:rsidRPr="0092601B" w:rsidRDefault="0092601B" w:rsidP="0092601B">
      <w:pPr>
        <w:jc w:val="center"/>
        <w:rPr>
          <w:b/>
          <w:sz w:val="28"/>
          <w:szCs w:val="28"/>
          <w:lang w:val="uk-UA"/>
        </w:rPr>
      </w:pPr>
    </w:p>
    <w:p w:rsidR="0092601B" w:rsidRPr="0092601B" w:rsidRDefault="0092601B" w:rsidP="0092601B">
      <w:pPr>
        <w:rPr>
          <w:sz w:val="28"/>
          <w:szCs w:val="28"/>
          <w:lang w:val="uk-UA"/>
        </w:rPr>
      </w:pPr>
      <w:r w:rsidRPr="0092601B">
        <w:rPr>
          <w:sz w:val="28"/>
          <w:szCs w:val="28"/>
          <w:lang w:val="uk-UA"/>
        </w:rPr>
        <w:lastRenderedPageBreak/>
        <w:t xml:space="preserve">21 жовтня   2015 року                                                 </w:t>
      </w:r>
      <w:r>
        <w:rPr>
          <w:sz w:val="28"/>
          <w:szCs w:val="28"/>
          <w:lang w:val="uk-UA"/>
        </w:rPr>
        <w:t xml:space="preserve">                             </w:t>
      </w:r>
      <w:r w:rsidRPr="0092601B">
        <w:rPr>
          <w:sz w:val="28"/>
          <w:szCs w:val="28"/>
          <w:lang w:val="uk-UA"/>
        </w:rPr>
        <w:t xml:space="preserve">№ 1110/12                                                                                                                              </w:t>
      </w:r>
      <w:r w:rsidRPr="0092601B">
        <w:rPr>
          <w:b/>
          <w:sz w:val="28"/>
          <w:szCs w:val="28"/>
          <w:lang w:val="uk-UA"/>
        </w:rPr>
        <w:t xml:space="preserve"> </w:t>
      </w:r>
    </w:p>
    <w:p w:rsidR="0092601B" w:rsidRPr="0092601B" w:rsidRDefault="0092601B" w:rsidP="0092601B">
      <w:pPr>
        <w:rPr>
          <w:sz w:val="28"/>
          <w:szCs w:val="28"/>
          <w:lang w:val="uk-UA"/>
        </w:rPr>
      </w:pPr>
    </w:p>
    <w:p w:rsidR="0092601B" w:rsidRPr="0092601B" w:rsidRDefault="0092601B" w:rsidP="0092601B">
      <w:pPr>
        <w:jc w:val="both"/>
        <w:rPr>
          <w:b/>
          <w:i/>
          <w:sz w:val="28"/>
          <w:szCs w:val="28"/>
          <w:lang w:val="uk-UA"/>
        </w:rPr>
      </w:pPr>
      <w:r w:rsidRPr="0092601B">
        <w:rPr>
          <w:b/>
          <w:i/>
          <w:sz w:val="28"/>
          <w:szCs w:val="28"/>
          <w:lang w:val="uk-UA"/>
        </w:rPr>
        <w:t>Про надання дозволу Зеленодольській міській раді Апостолівського району</w:t>
      </w:r>
    </w:p>
    <w:p w:rsidR="0092601B" w:rsidRPr="0092601B" w:rsidRDefault="0092601B" w:rsidP="0092601B">
      <w:pPr>
        <w:jc w:val="both"/>
        <w:rPr>
          <w:b/>
          <w:i/>
          <w:sz w:val="28"/>
          <w:szCs w:val="28"/>
          <w:lang w:val="uk-UA"/>
        </w:rPr>
      </w:pPr>
      <w:r w:rsidRPr="0092601B">
        <w:rPr>
          <w:b/>
          <w:i/>
          <w:sz w:val="28"/>
          <w:szCs w:val="28"/>
          <w:lang w:val="uk-UA"/>
        </w:rPr>
        <w:t xml:space="preserve">Дніпропетровської області на розробку проекту землеустрою щодо відведення земельної ділянки у власність територіальної громади с. Мала Костромка для будівництва бетонного майданчику для збирання твердих побутових відходів </w:t>
      </w:r>
    </w:p>
    <w:p w:rsidR="0092601B" w:rsidRPr="0092601B" w:rsidRDefault="0092601B" w:rsidP="0092601B">
      <w:pPr>
        <w:jc w:val="both"/>
        <w:rPr>
          <w:sz w:val="28"/>
          <w:szCs w:val="28"/>
          <w:lang w:val="uk-UA"/>
        </w:rPr>
      </w:pPr>
    </w:p>
    <w:p w:rsidR="0092601B" w:rsidRPr="0092601B" w:rsidRDefault="0092601B" w:rsidP="0092601B">
      <w:pPr>
        <w:jc w:val="both"/>
        <w:rPr>
          <w:sz w:val="28"/>
          <w:szCs w:val="28"/>
          <w:lang w:val="uk-UA"/>
        </w:rPr>
      </w:pPr>
      <w:r w:rsidRPr="0092601B">
        <w:rPr>
          <w:sz w:val="28"/>
          <w:szCs w:val="28"/>
          <w:lang w:val="uk-UA"/>
        </w:rPr>
        <w:t xml:space="preserve">       У зв’язку із необхідністю забезпечення потреб населення с. Мала Костромка у збиранні твердих побутових відходів, керуючись Земельним кодексом України, Законом України «Про державний земельний кадастр» № 3631-</w:t>
      </w:r>
      <w:r w:rsidRPr="0092601B">
        <w:rPr>
          <w:sz w:val="28"/>
          <w:szCs w:val="28"/>
          <w:lang w:val="en-US"/>
        </w:rPr>
        <w:t>VI</w:t>
      </w:r>
      <w:r w:rsidRPr="0092601B">
        <w:rPr>
          <w:sz w:val="28"/>
          <w:szCs w:val="28"/>
          <w:lang w:val="uk-UA"/>
        </w:rPr>
        <w:t xml:space="preserve"> від 07.07.2012 року, «Про регулювання містобудівної діяльності» Зеленодольська міська рада</w:t>
      </w:r>
    </w:p>
    <w:p w:rsidR="0092601B" w:rsidRPr="0092601B" w:rsidRDefault="0092601B" w:rsidP="0092601B">
      <w:pPr>
        <w:jc w:val="both"/>
        <w:rPr>
          <w:sz w:val="28"/>
          <w:szCs w:val="28"/>
          <w:lang w:val="uk-UA"/>
        </w:rPr>
      </w:pPr>
    </w:p>
    <w:p w:rsidR="0092601B" w:rsidRPr="0092601B" w:rsidRDefault="0092601B" w:rsidP="0092601B">
      <w:pPr>
        <w:jc w:val="both"/>
        <w:rPr>
          <w:b/>
          <w:sz w:val="28"/>
          <w:szCs w:val="28"/>
          <w:lang w:val="uk-UA"/>
        </w:rPr>
      </w:pPr>
      <w:r w:rsidRPr="0092601B">
        <w:rPr>
          <w:sz w:val="28"/>
          <w:szCs w:val="28"/>
          <w:lang w:val="uk-UA"/>
        </w:rPr>
        <w:t xml:space="preserve">                                              </w:t>
      </w:r>
      <w:r w:rsidRPr="0092601B">
        <w:rPr>
          <w:b/>
          <w:sz w:val="28"/>
          <w:szCs w:val="28"/>
          <w:lang w:val="uk-UA"/>
        </w:rPr>
        <w:t>В И Р І Ш И Л А :</w:t>
      </w:r>
    </w:p>
    <w:p w:rsidR="0092601B" w:rsidRPr="0092601B" w:rsidRDefault="0092601B" w:rsidP="00586977">
      <w:pPr>
        <w:numPr>
          <w:ilvl w:val="0"/>
          <w:numId w:val="71"/>
        </w:numPr>
        <w:jc w:val="both"/>
        <w:rPr>
          <w:sz w:val="28"/>
          <w:szCs w:val="28"/>
          <w:lang w:val="uk-UA"/>
        </w:rPr>
      </w:pPr>
      <w:r w:rsidRPr="0092601B">
        <w:rPr>
          <w:sz w:val="28"/>
          <w:szCs w:val="28"/>
          <w:lang w:val="uk-UA"/>
        </w:rPr>
        <w:t>Надати дозвіл Зеленодольській міській раді на розроблення проекту</w:t>
      </w:r>
    </w:p>
    <w:p w:rsidR="0092601B" w:rsidRPr="0092601B" w:rsidRDefault="0092601B" w:rsidP="0092601B">
      <w:pPr>
        <w:jc w:val="both"/>
        <w:rPr>
          <w:sz w:val="28"/>
          <w:szCs w:val="28"/>
          <w:lang w:val="uk-UA"/>
        </w:rPr>
      </w:pPr>
      <w:r w:rsidRPr="0092601B">
        <w:rPr>
          <w:sz w:val="28"/>
          <w:szCs w:val="28"/>
          <w:lang w:val="uk-UA"/>
        </w:rPr>
        <w:t>землеустрою щодо відведення земельної ділянки у власність територіальної громади  с. Мала Костромка для будівництва</w:t>
      </w:r>
      <w:r w:rsidRPr="0092601B">
        <w:rPr>
          <w:b/>
          <w:i/>
          <w:sz w:val="28"/>
          <w:szCs w:val="28"/>
          <w:lang w:val="uk-UA"/>
        </w:rPr>
        <w:t xml:space="preserve"> </w:t>
      </w:r>
      <w:r w:rsidRPr="0092601B">
        <w:rPr>
          <w:sz w:val="28"/>
          <w:szCs w:val="28"/>
          <w:lang w:val="uk-UA"/>
        </w:rPr>
        <w:t xml:space="preserve">бетонного майданчику для збирання твердих побутових відходів за адресою: майданчик №13 по </w:t>
      </w:r>
    </w:p>
    <w:p w:rsidR="0092601B" w:rsidRPr="0092601B" w:rsidRDefault="0092601B" w:rsidP="0092601B">
      <w:pPr>
        <w:jc w:val="both"/>
        <w:rPr>
          <w:sz w:val="26"/>
          <w:szCs w:val="26"/>
          <w:lang w:val="uk-UA"/>
        </w:rPr>
      </w:pPr>
      <w:r w:rsidRPr="0092601B">
        <w:rPr>
          <w:sz w:val="28"/>
          <w:szCs w:val="28"/>
          <w:lang w:val="uk-UA"/>
        </w:rPr>
        <w:t xml:space="preserve">пров. Таврійському  (згідно схеми розміщення)   </w:t>
      </w:r>
      <w:r w:rsidRPr="0092601B">
        <w:rPr>
          <w:sz w:val="26"/>
          <w:szCs w:val="26"/>
          <w:lang w:val="uk-UA"/>
        </w:rPr>
        <w:t xml:space="preserve">в </w:t>
      </w:r>
      <w:r w:rsidRPr="0092601B">
        <w:rPr>
          <w:sz w:val="28"/>
          <w:szCs w:val="28"/>
          <w:lang w:val="uk-UA"/>
        </w:rPr>
        <w:t>с. Мала Костромка Апостолівського району  Дніпропетровської області, за рахунок земель - землі запасу,  орієнтовною площею 0,0050 га.</w:t>
      </w:r>
    </w:p>
    <w:p w:rsidR="0092601B" w:rsidRPr="0092601B" w:rsidRDefault="0092601B" w:rsidP="00586977">
      <w:pPr>
        <w:numPr>
          <w:ilvl w:val="0"/>
          <w:numId w:val="71"/>
        </w:numPr>
        <w:jc w:val="both"/>
        <w:rPr>
          <w:sz w:val="28"/>
          <w:szCs w:val="28"/>
          <w:lang w:val="uk-UA"/>
        </w:rPr>
      </w:pPr>
      <w:r w:rsidRPr="0092601B">
        <w:rPr>
          <w:sz w:val="28"/>
          <w:szCs w:val="28"/>
          <w:lang w:val="uk-UA"/>
        </w:rPr>
        <w:t>Зеленодольській міській раді укласти договір із спеціалізованою</w:t>
      </w:r>
    </w:p>
    <w:p w:rsidR="0092601B" w:rsidRPr="0092601B" w:rsidRDefault="0092601B" w:rsidP="0092601B">
      <w:pPr>
        <w:jc w:val="both"/>
        <w:rPr>
          <w:sz w:val="28"/>
          <w:szCs w:val="28"/>
          <w:lang w:val="uk-UA"/>
        </w:rPr>
      </w:pPr>
      <w:r w:rsidRPr="0092601B">
        <w:rPr>
          <w:sz w:val="28"/>
          <w:szCs w:val="28"/>
          <w:lang w:val="uk-UA"/>
        </w:rPr>
        <w:t xml:space="preserve"> проектною організацією на розробку проекту землеустрою, щодо відведення земельної ділянки у  власність територіальної громади с. Мала Костромка для будівництва</w:t>
      </w:r>
      <w:r w:rsidRPr="0092601B">
        <w:rPr>
          <w:b/>
          <w:i/>
          <w:sz w:val="28"/>
          <w:szCs w:val="28"/>
          <w:lang w:val="uk-UA"/>
        </w:rPr>
        <w:t xml:space="preserve"> </w:t>
      </w:r>
      <w:r w:rsidRPr="0092601B">
        <w:rPr>
          <w:sz w:val="28"/>
          <w:szCs w:val="28"/>
          <w:lang w:val="uk-UA"/>
        </w:rPr>
        <w:t>бетонного майданчика для збирання твердих побутових відходів за адресою: майданчик №13 по пров. Таврійському  (згідно схеми розміщення)  в с. Мала Костромка Апостолівського району Дніпропетровської області та затвердити розроблений проект рішенням Зеленодольської міської ради.</w:t>
      </w:r>
    </w:p>
    <w:p w:rsidR="0092601B" w:rsidRPr="0092601B" w:rsidRDefault="0092601B" w:rsidP="00586977">
      <w:pPr>
        <w:numPr>
          <w:ilvl w:val="0"/>
          <w:numId w:val="71"/>
        </w:numPr>
        <w:jc w:val="both"/>
        <w:rPr>
          <w:sz w:val="28"/>
          <w:szCs w:val="28"/>
          <w:lang w:val="uk-UA"/>
        </w:rPr>
      </w:pPr>
      <w:r w:rsidRPr="0092601B">
        <w:rPr>
          <w:sz w:val="28"/>
          <w:szCs w:val="28"/>
        </w:rPr>
        <w:t>Контроль</w:t>
      </w:r>
      <w:r w:rsidRPr="0092601B">
        <w:rPr>
          <w:sz w:val="28"/>
          <w:szCs w:val="28"/>
          <w:lang w:val="uk-UA"/>
        </w:rPr>
        <w:t xml:space="preserve"> за виконанням рішення покласти на постійну комісію</w:t>
      </w:r>
    </w:p>
    <w:p w:rsidR="0092601B" w:rsidRPr="0092601B" w:rsidRDefault="0092601B" w:rsidP="0092601B">
      <w:pPr>
        <w:jc w:val="both"/>
        <w:rPr>
          <w:sz w:val="28"/>
          <w:szCs w:val="28"/>
          <w:lang w:val="uk-UA"/>
        </w:rPr>
      </w:pPr>
      <w:r w:rsidRPr="0092601B">
        <w:rPr>
          <w:sz w:val="28"/>
          <w:szCs w:val="28"/>
          <w:lang w:val="uk-UA"/>
        </w:rPr>
        <w:t xml:space="preserve">Зеленодольської міської ради з питань регулювання земельних відносин та </w:t>
      </w:r>
    </w:p>
    <w:p w:rsidR="0092601B" w:rsidRPr="0092601B" w:rsidRDefault="0092601B" w:rsidP="0092601B">
      <w:pPr>
        <w:jc w:val="both"/>
        <w:rPr>
          <w:sz w:val="28"/>
          <w:szCs w:val="28"/>
          <w:lang w:val="uk-UA"/>
        </w:rPr>
      </w:pPr>
      <w:r w:rsidRPr="0092601B">
        <w:rPr>
          <w:sz w:val="28"/>
          <w:szCs w:val="28"/>
          <w:lang w:val="uk-UA"/>
        </w:rPr>
        <w:t>охорони навколишнього середовища.</w:t>
      </w:r>
    </w:p>
    <w:p w:rsidR="0092601B" w:rsidRPr="0092601B" w:rsidRDefault="0092601B" w:rsidP="0092601B">
      <w:pPr>
        <w:jc w:val="both"/>
        <w:rPr>
          <w:sz w:val="28"/>
          <w:szCs w:val="28"/>
          <w:lang w:val="uk-UA"/>
        </w:rPr>
      </w:pPr>
    </w:p>
    <w:p w:rsidR="0092601B" w:rsidRPr="0092601B" w:rsidRDefault="0092601B" w:rsidP="0092601B">
      <w:pPr>
        <w:jc w:val="both"/>
        <w:rPr>
          <w:b/>
          <w:sz w:val="28"/>
          <w:szCs w:val="28"/>
          <w:lang w:val="uk-UA"/>
        </w:rPr>
      </w:pPr>
      <w:r w:rsidRPr="0092601B">
        <w:rPr>
          <w:b/>
          <w:sz w:val="28"/>
          <w:szCs w:val="28"/>
          <w:lang w:val="uk-UA"/>
        </w:rPr>
        <w:t>Міський голова                                                                       В. А. Качан</w:t>
      </w:r>
    </w:p>
    <w:p w:rsidR="0092601B" w:rsidRPr="0092601B" w:rsidRDefault="0092601B" w:rsidP="0092601B">
      <w:pPr>
        <w:rPr>
          <w:sz w:val="20"/>
          <w:szCs w:val="20"/>
          <w:lang w:val="uk-UA"/>
        </w:rPr>
      </w:pPr>
    </w:p>
    <w:p w:rsidR="0092601B" w:rsidRPr="0092601B" w:rsidRDefault="0092601B" w:rsidP="0092601B">
      <w:pPr>
        <w:keepNext/>
        <w:jc w:val="center"/>
        <w:outlineLvl w:val="0"/>
        <w:rPr>
          <w:b/>
          <w:sz w:val="28"/>
          <w:szCs w:val="28"/>
          <w:lang w:val="uk-UA"/>
        </w:rPr>
      </w:pPr>
      <w:r w:rsidRPr="0092601B">
        <w:rPr>
          <w:b/>
          <w:sz w:val="28"/>
          <w:szCs w:val="28"/>
          <w:lang w:val="uk-UA"/>
        </w:rPr>
        <w:t>Р І Ш Е Н Н Я</w:t>
      </w:r>
    </w:p>
    <w:p w:rsidR="0092601B" w:rsidRPr="0092601B" w:rsidRDefault="0092601B" w:rsidP="0092601B">
      <w:pPr>
        <w:jc w:val="center"/>
        <w:rPr>
          <w:sz w:val="28"/>
          <w:szCs w:val="28"/>
          <w:lang w:val="uk-UA"/>
        </w:rPr>
      </w:pPr>
      <w:r w:rsidRPr="0092601B">
        <w:rPr>
          <w:sz w:val="28"/>
          <w:szCs w:val="28"/>
        </w:rPr>
        <w:t>Зеленодольської</w:t>
      </w:r>
      <w:r w:rsidRPr="0092601B">
        <w:rPr>
          <w:sz w:val="28"/>
          <w:szCs w:val="28"/>
          <w:lang w:val="uk-UA"/>
        </w:rPr>
        <w:t xml:space="preserve"> міської</w:t>
      </w:r>
      <w:r w:rsidRPr="0092601B">
        <w:rPr>
          <w:sz w:val="28"/>
          <w:szCs w:val="28"/>
        </w:rPr>
        <w:t xml:space="preserve"> ради</w:t>
      </w:r>
    </w:p>
    <w:p w:rsidR="0092601B" w:rsidRPr="0092601B" w:rsidRDefault="0092601B" w:rsidP="0092601B">
      <w:pPr>
        <w:jc w:val="center"/>
        <w:rPr>
          <w:sz w:val="28"/>
          <w:szCs w:val="28"/>
          <w:lang w:val="uk-UA"/>
        </w:rPr>
      </w:pPr>
      <w:r w:rsidRPr="0092601B">
        <w:rPr>
          <w:sz w:val="28"/>
          <w:szCs w:val="28"/>
          <w:lang w:val="uk-UA"/>
        </w:rPr>
        <w:t xml:space="preserve">78 сесії </w:t>
      </w:r>
      <w:r w:rsidRPr="0092601B">
        <w:rPr>
          <w:sz w:val="28"/>
          <w:szCs w:val="28"/>
          <w:lang w:val="en-US"/>
        </w:rPr>
        <w:t>V</w:t>
      </w:r>
      <w:r w:rsidRPr="0092601B">
        <w:rPr>
          <w:sz w:val="28"/>
          <w:szCs w:val="28"/>
          <w:lang w:val="uk-UA"/>
        </w:rPr>
        <w:t>І скликання</w:t>
      </w:r>
    </w:p>
    <w:p w:rsidR="0092601B" w:rsidRPr="0092601B" w:rsidRDefault="0092601B" w:rsidP="0092601B">
      <w:pPr>
        <w:jc w:val="center"/>
        <w:rPr>
          <w:b/>
          <w:sz w:val="28"/>
          <w:szCs w:val="28"/>
          <w:lang w:val="uk-UA"/>
        </w:rPr>
      </w:pPr>
    </w:p>
    <w:p w:rsidR="0092601B" w:rsidRPr="0092601B" w:rsidRDefault="0092601B" w:rsidP="0092601B">
      <w:pPr>
        <w:rPr>
          <w:sz w:val="28"/>
          <w:szCs w:val="28"/>
          <w:lang w:val="uk-UA"/>
        </w:rPr>
      </w:pPr>
      <w:r>
        <w:rPr>
          <w:sz w:val="28"/>
          <w:szCs w:val="28"/>
          <w:lang w:val="uk-UA"/>
        </w:rPr>
        <w:t xml:space="preserve">21 жовтня 2015 року                                                                      </w:t>
      </w:r>
      <w:r w:rsidRPr="0092601B">
        <w:rPr>
          <w:sz w:val="28"/>
          <w:szCs w:val="28"/>
          <w:lang w:val="uk-UA"/>
        </w:rPr>
        <w:t>№ 1110/13</w:t>
      </w:r>
    </w:p>
    <w:p w:rsidR="0092601B" w:rsidRPr="0092601B" w:rsidRDefault="0092601B" w:rsidP="0092601B">
      <w:pPr>
        <w:rPr>
          <w:sz w:val="28"/>
          <w:szCs w:val="28"/>
          <w:lang w:val="uk-UA"/>
        </w:rPr>
      </w:pPr>
    </w:p>
    <w:p w:rsidR="0092601B" w:rsidRPr="0092601B" w:rsidRDefault="0092601B" w:rsidP="0092601B">
      <w:pPr>
        <w:jc w:val="both"/>
        <w:rPr>
          <w:b/>
          <w:i/>
          <w:sz w:val="28"/>
          <w:szCs w:val="28"/>
          <w:lang w:val="uk-UA"/>
        </w:rPr>
      </w:pPr>
      <w:r w:rsidRPr="0092601B">
        <w:rPr>
          <w:b/>
          <w:i/>
          <w:sz w:val="28"/>
          <w:szCs w:val="28"/>
          <w:lang w:val="uk-UA"/>
        </w:rPr>
        <w:t>Про надання дозволу Зеленодольській міській раді Апостолівського району</w:t>
      </w:r>
    </w:p>
    <w:p w:rsidR="0092601B" w:rsidRPr="0092601B" w:rsidRDefault="0092601B" w:rsidP="0092601B">
      <w:pPr>
        <w:jc w:val="both"/>
        <w:rPr>
          <w:b/>
          <w:i/>
          <w:sz w:val="28"/>
          <w:szCs w:val="28"/>
          <w:lang w:val="uk-UA"/>
        </w:rPr>
      </w:pPr>
      <w:r w:rsidRPr="0092601B">
        <w:rPr>
          <w:b/>
          <w:i/>
          <w:sz w:val="28"/>
          <w:szCs w:val="28"/>
          <w:lang w:val="uk-UA"/>
        </w:rPr>
        <w:t xml:space="preserve">Дніпропетровської області на розробку проекту землеустрою щодо відведення земельної ділянки у власність територіальної громади с. Мала </w:t>
      </w:r>
      <w:r w:rsidRPr="0092601B">
        <w:rPr>
          <w:b/>
          <w:i/>
          <w:sz w:val="28"/>
          <w:szCs w:val="28"/>
          <w:lang w:val="uk-UA"/>
        </w:rPr>
        <w:lastRenderedPageBreak/>
        <w:t xml:space="preserve">Костромка для будівництва бетонного майданчику для збирання твердих побутових відходів </w:t>
      </w:r>
    </w:p>
    <w:p w:rsidR="0092601B" w:rsidRPr="0092601B" w:rsidRDefault="0092601B" w:rsidP="0092601B">
      <w:pPr>
        <w:jc w:val="both"/>
        <w:rPr>
          <w:sz w:val="28"/>
          <w:szCs w:val="28"/>
          <w:lang w:val="uk-UA"/>
        </w:rPr>
      </w:pPr>
    </w:p>
    <w:p w:rsidR="0092601B" w:rsidRPr="0092601B" w:rsidRDefault="0092601B" w:rsidP="0092601B">
      <w:pPr>
        <w:jc w:val="both"/>
        <w:rPr>
          <w:sz w:val="28"/>
          <w:szCs w:val="28"/>
          <w:lang w:val="uk-UA"/>
        </w:rPr>
      </w:pPr>
      <w:r w:rsidRPr="0092601B">
        <w:rPr>
          <w:sz w:val="28"/>
          <w:szCs w:val="28"/>
          <w:lang w:val="uk-UA"/>
        </w:rPr>
        <w:t xml:space="preserve">       У зв’язку із необхідністю забезпечення потреб населення с. Мала Костромка у збиранні твердих побутових відходів, керуючись Земельним кодексом України, Законом України «Про державний земельний кадастр» № 3631-</w:t>
      </w:r>
      <w:r w:rsidRPr="0092601B">
        <w:rPr>
          <w:sz w:val="28"/>
          <w:szCs w:val="28"/>
          <w:lang w:val="en-US"/>
        </w:rPr>
        <w:t>VI</w:t>
      </w:r>
      <w:r w:rsidRPr="0092601B">
        <w:rPr>
          <w:sz w:val="28"/>
          <w:szCs w:val="28"/>
          <w:lang w:val="uk-UA"/>
        </w:rPr>
        <w:t xml:space="preserve"> від 07.07.2012 року, «Про регулювання містобудівної діяльності» Зеленодольська міська рада</w:t>
      </w:r>
    </w:p>
    <w:p w:rsidR="0092601B" w:rsidRPr="0092601B" w:rsidRDefault="0092601B" w:rsidP="0092601B">
      <w:pPr>
        <w:jc w:val="both"/>
        <w:rPr>
          <w:b/>
          <w:sz w:val="28"/>
          <w:szCs w:val="28"/>
          <w:lang w:val="uk-UA"/>
        </w:rPr>
      </w:pPr>
      <w:r w:rsidRPr="0092601B">
        <w:rPr>
          <w:sz w:val="28"/>
          <w:szCs w:val="28"/>
          <w:lang w:val="uk-UA"/>
        </w:rPr>
        <w:t xml:space="preserve">                                              </w:t>
      </w:r>
      <w:r w:rsidRPr="0092601B">
        <w:rPr>
          <w:b/>
          <w:sz w:val="28"/>
          <w:szCs w:val="28"/>
          <w:lang w:val="uk-UA"/>
        </w:rPr>
        <w:t>В И Р І Ш И Л А :</w:t>
      </w:r>
    </w:p>
    <w:p w:rsidR="0092601B" w:rsidRPr="0092601B" w:rsidRDefault="0092601B" w:rsidP="00586977">
      <w:pPr>
        <w:numPr>
          <w:ilvl w:val="0"/>
          <w:numId w:val="72"/>
        </w:numPr>
        <w:jc w:val="both"/>
        <w:rPr>
          <w:sz w:val="28"/>
          <w:szCs w:val="28"/>
          <w:lang w:val="uk-UA"/>
        </w:rPr>
      </w:pPr>
      <w:r w:rsidRPr="0092601B">
        <w:rPr>
          <w:sz w:val="28"/>
          <w:szCs w:val="28"/>
          <w:lang w:val="uk-UA"/>
        </w:rPr>
        <w:t>Надати дозвіл Зеленодольській міській раді на розроблення проекту</w:t>
      </w:r>
    </w:p>
    <w:p w:rsidR="0092601B" w:rsidRPr="0092601B" w:rsidRDefault="0092601B" w:rsidP="0092601B">
      <w:pPr>
        <w:jc w:val="both"/>
        <w:rPr>
          <w:sz w:val="28"/>
          <w:szCs w:val="28"/>
          <w:lang w:val="uk-UA"/>
        </w:rPr>
      </w:pPr>
      <w:r w:rsidRPr="0092601B">
        <w:rPr>
          <w:sz w:val="28"/>
          <w:szCs w:val="28"/>
          <w:lang w:val="uk-UA"/>
        </w:rPr>
        <w:t>землеустрою щодо відведення земельної ділянки у власність територіальної громади  с. Мала Костромка для будівництва</w:t>
      </w:r>
      <w:r w:rsidRPr="0092601B">
        <w:rPr>
          <w:b/>
          <w:i/>
          <w:sz w:val="28"/>
          <w:szCs w:val="28"/>
          <w:lang w:val="uk-UA"/>
        </w:rPr>
        <w:t xml:space="preserve"> </w:t>
      </w:r>
      <w:r w:rsidRPr="0092601B">
        <w:rPr>
          <w:sz w:val="28"/>
          <w:szCs w:val="28"/>
          <w:lang w:val="uk-UA"/>
        </w:rPr>
        <w:t xml:space="preserve">бетонного майданчику для збирання твердих побутових відходів за адресою: майданчик №14 по </w:t>
      </w:r>
    </w:p>
    <w:p w:rsidR="0092601B" w:rsidRPr="0092601B" w:rsidRDefault="0092601B" w:rsidP="0092601B">
      <w:pPr>
        <w:jc w:val="both"/>
        <w:rPr>
          <w:sz w:val="26"/>
          <w:szCs w:val="26"/>
          <w:lang w:val="uk-UA"/>
        </w:rPr>
      </w:pPr>
      <w:r w:rsidRPr="0092601B">
        <w:rPr>
          <w:sz w:val="28"/>
          <w:szCs w:val="28"/>
          <w:lang w:val="uk-UA"/>
        </w:rPr>
        <w:t xml:space="preserve">вул. Шкільна  (згідно схеми розміщення)   </w:t>
      </w:r>
      <w:r w:rsidRPr="0092601B">
        <w:rPr>
          <w:sz w:val="26"/>
          <w:szCs w:val="26"/>
          <w:lang w:val="uk-UA"/>
        </w:rPr>
        <w:t xml:space="preserve">в </w:t>
      </w:r>
      <w:r w:rsidRPr="0092601B">
        <w:rPr>
          <w:sz w:val="28"/>
          <w:szCs w:val="28"/>
          <w:lang w:val="uk-UA"/>
        </w:rPr>
        <w:t>с. Мала Костромка Апостолівського району  Дніпропетровської області, за рахунок земель - землі запасу,  орієнтовною площею 0,0050 га.</w:t>
      </w:r>
    </w:p>
    <w:p w:rsidR="0092601B" w:rsidRPr="0092601B" w:rsidRDefault="0092601B" w:rsidP="00586977">
      <w:pPr>
        <w:numPr>
          <w:ilvl w:val="0"/>
          <w:numId w:val="72"/>
        </w:numPr>
        <w:jc w:val="both"/>
        <w:rPr>
          <w:sz w:val="28"/>
          <w:szCs w:val="28"/>
          <w:lang w:val="uk-UA"/>
        </w:rPr>
      </w:pPr>
      <w:r w:rsidRPr="0092601B">
        <w:rPr>
          <w:sz w:val="28"/>
          <w:szCs w:val="28"/>
          <w:lang w:val="uk-UA"/>
        </w:rPr>
        <w:t>Зеленодольській міській раді укласти договір із спеціалізованою</w:t>
      </w:r>
    </w:p>
    <w:p w:rsidR="0092601B" w:rsidRPr="0092601B" w:rsidRDefault="0092601B" w:rsidP="0092601B">
      <w:pPr>
        <w:jc w:val="both"/>
        <w:rPr>
          <w:sz w:val="28"/>
          <w:szCs w:val="28"/>
          <w:lang w:val="uk-UA"/>
        </w:rPr>
      </w:pPr>
      <w:r w:rsidRPr="0092601B">
        <w:rPr>
          <w:sz w:val="28"/>
          <w:szCs w:val="28"/>
          <w:lang w:val="uk-UA"/>
        </w:rPr>
        <w:t xml:space="preserve"> проектною організацією на розробку проекту землеустрою, щодо відведення земельної ділянки у  власність територіальної громади с. Мала Костромка для будівництва</w:t>
      </w:r>
      <w:r w:rsidRPr="0092601B">
        <w:rPr>
          <w:b/>
          <w:i/>
          <w:sz w:val="28"/>
          <w:szCs w:val="28"/>
          <w:lang w:val="uk-UA"/>
        </w:rPr>
        <w:t xml:space="preserve"> </w:t>
      </w:r>
      <w:r w:rsidRPr="0092601B">
        <w:rPr>
          <w:sz w:val="28"/>
          <w:szCs w:val="28"/>
          <w:lang w:val="uk-UA"/>
        </w:rPr>
        <w:t>бетонного майданчика для збирання твердих побутових відходів за адресою: майданчик №14 по вул. Шкільна  (згідно схеми розміщення)  в с. Мала Костромка Апостолівського району Дніпропетровської області та затвердити розроблений проект рішенням Зеленодольської міської ради.</w:t>
      </w:r>
    </w:p>
    <w:p w:rsidR="0092601B" w:rsidRPr="0092601B" w:rsidRDefault="0092601B" w:rsidP="00586977">
      <w:pPr>
        <w:numPr>
          <w:ilvl w:val="0"/>
          <w:numId w:val="72"/>
        </w:numPr>
        <w:jc w:val="both"/>
        <w:rPr>
          <w:sz w:val="28"/>
          <w:szCs w:val="28"/>
          <w:lang w:val="uk-UA"/>
        </w:rPr>
      </w:pPr>
      <w:r w:rsidRPr="0092601B">
        <w:rPr>
          <w:sz w:val="28"/>
          <w:szCs w:val="28"/>
        </w:rPr>
        <w:t>Контроль</w:t>
      </w:r>
      <w:r w:rsidRPr="0092601B">
        <w:rPr>
          <w:sz w:val="28"/>
          <w:szCs w:val="28"/>
          <w:lang w:val="uk-UA"/>
        </w:rPr>
        <w:t xml:space="preserve"> за виконанням рішення покласти на постійну комісію</w:t>
      </w:r>
    </w:p>
    <w:p w:rsidR="0092601B" w:rsidRPr="0092601B" w:rsidRDefault="0092601B" w:rsidP="0092601B">
      <w:pPr>
        <w:jc w:val="both"/>
        <w:rPr>
          <w:sz w:val="28"/>
          <w:szCs w:val="28"/>
          <w:lang w:val="uk-UA"/>
        </w:rPr>
      </w:pPr>
      <w:r w:rsidRPr="0092601B">
        <w:rPr>
          <w:sz w:val="28"/>
          <w:szCs w:val="28"/>
          <w:lang w:val="uk-UA"/>
        </w:rPr>
        <w:t xml:space="preserve">Зеленодольської міської ради з питань регулювання земельних відносин та </w:t>
      </w:r>
    </w:p>
    <w:p w:rsidR="0092601B" w:rsidRPr="0092601B" w:rsidRDefault="0092601B" w:rsidP="0092601B">
      <w:pPr>
        <w:jc w:val="both"/>
        <w:rPr>
          <w:sz w:val="28"/>
          <w:szCs w:val="28"/>
          <w:lang w:val="uk-UA"/>
        </w:rPr>
      </w:pPr>
      <w:r w:rsidRPr="0092601B">
        <w:rPr>
          <w:sz w:val="28"/>
          <w:szCs w:val="28"/>
          <w:lang w:val="uk-UA"/>
        </w:rPr>
        <w:t>охорони навколишнього середовища.</w:t>
      </w:r>
    </w:p>
    <w:p w:rsidR="0092601B" w:rsidRPr="0092601B" w:rsidRDefault="0092601B" w:rsidP="0092601B">
      <w:pPr>
        <w:jc w:val="both"/>
        <w:rPr>
          <w:sz w:val="28"/>
          <w:szCs w:val="28"/>
          <w:lang w:val="uk-UA"/>
        </w:rPr>
      </w:pPr>
    </w:p>
    <w:p w:rsidR="0092601B" w:rsidRPr="0092601B" w:rsidRDefault="0092601B" w:rsidP="0092601B">
      <w:pPr>
        <w:jc w:val="both"/>
        <w:rPr>
          <w:sz w:val="28"/>
          <w:szCs w:val="28"/>
          <w:lang w:val="uk-UA"/>
        </w:rPr>
      </w:pPr>
    </w:p>
    <w:p w:rsidR="0092601B" w:rsidRPr="0092601B" w:rsidRDefault="0092601B" w:rsidP="0092601B">
      <w:pPr>
        <w:jc w:val="both"/>
        <w:rPr>
          <w:b/>
          <w:sz w:val="28"/>
          <w:szCs w:val="28"/>
          <w:lang w:val="uk-UA"/>
        </w:rPr>
      </w:pPr>
      <w:r w:rsidRPr="0092601B">
        <w:rPr>
          <w:b/>
          <w:sz w:val="28"/>
          <w:szCs w:val="28"/>
          <w:lang w:val="uk-UA"/>
        </w:rPr>
        <w:t>Міський голова                                                                       В. А. Качан</w:t>
      </w:r>
    </w:p>
    <w:p w:rsidR="0092601B" w:rsidRDefault="0092601B" w:rsidP="00F5191A">
      <w:pPr>
        <w:jc w:val="both"/>
        <w:rPr>
          <w:b/>
          <w:sz w:val="28"/>
          <w:szCs w:val="28"/>
          <w:lang w:val="uk-UA"/>
        </w:rPr>
      </w:pPr>
    </w:p>
    <w:p w:rsidR="0092601B" w:rsidRPr="0092601B" w:rsidRDefault="0092601B" w:rsidP="0092601B">
      <w:pPr>
        <w:keepNext/>
        <w:jc w:val="center"/>
        <w:outlineLvl w:val="0"/>
        <w:rPr>
          <w:b/>
          <w:sz w:val="28"/>
          <w:szCs w:val="28"/>
          <w:lang w:val="uk-UA"/>
        </w:rPr>
      </w:pPr>
      <w:r w:rsidRPr="0092601B">
        <w:rPr>
          <w:b/>
          <w:sz w:val="28"/>
          <w:szCs w:val="28"/>
          <w:lang w:val="uk-UA"/>
        </w:rPr>
        <w:t>Р І Ш Е Н Н Я</w:t>
      </w:r>
    </w:p>
    <w:p w:rsidR="0092601B" w:rsidRPr="0092601B" w:rsidRDefault="0092601B" w:rsidP="0092601B">
      <w:pPr>
        <w:jc w:val="center"/>
        <w:rPr>
          <w:sz w:val="28"/>
          <w:szCs w:val="28"/>
          <w:lang w:val="uk-UA"/>
        </w:rPr>
      </w:pPr>
      <w:r w:rsidRPr="0092601B">
        <w:rPr>
          <w:sz w:val="28"/>
          <w:szCs w:val="28"/>
        </w:rPr>
        <w:t>Зеленодольської</w:t>
      </w:r>
      <w:r w:rsidRPr="0092601B">
        <w:rPr>
          <w:sz w:val="28"/>
          <w:szCs w:val="28"/>
          <w:lang w:val="uk-UA"/>
        </w:rPr>
        <w:t xml:space="preserve"> міської</w:t>
      </w:r>
      <w:r w:rsidRPr="0092601B">
        <w:rPr>
          <w:sz w:val="28"/>
          <w:szCs w:val="28"/>
        </w:rPr>
        <w:t xml:space="preserve"> ради</w:t>
      </w:r>
    </w:p>
    <w:p w:rsidR="0092601B" w:rsidRPr="0092601B" w:rsidRDefault="0092601B" w:rsidP="0092601B">
      <w:pPr>
        <w:jc w:val="center"/>
        <w:rPr>
          <w:sz w:val="28"/>
          <w:szCs w:val="28"/>
          <w:lang w:val="uk-UA"/>
        </w:rPr>
      </w:pPr>
      <w:r w:rsidRPr="0092601B">
        <w:rPr>
          <w:sz w:val="28"/>
          <w:szCs w:val="28"/>
          <w:lang w:val="uk-UA"/>
        </w:rPr>
        <w:t xml:space="preserve">78 сесії </w:t>
      </w:r>
      <w:r w:rsidRPr="0092601B">
        <w:rPr>
          <w:sz w:val="28"/>
          <w:szCs w:val="28"/>
          <w:lang w:val="en-US"/>
        </w:rPr>
        <w:t>V</w:t>
      </w:r>
      <w:r w:rsidRPr="0092601B">
        <w:rPr>
          <w:sz w:val="28"/>
          <w:szCs w:val="28"/>
          <w:lang w:val="uk-UA"/>
        </w:rPr>
        <w:t>І скликання</w:t>
      </w:r>
    </w:p>
    <w:p w:rsidR="0092601B" w:rsidRPr="0092601B" w:rsidRDefault="0092601B" w:rsidP="0092601B">
      <w:pPr>
        <w:jc w:val="center"/>
        <w:rPr>
          <w:b/>
          <w:sz w:val="28"/>
          <w:szCs w:val="28"/>
          <w:lang w:val="uk-UA"/>
        </w:rPr>
      </w:pPr>
    </w:p>
    <w:p w:rsidR="0092601B" w:rsidRPr="0092601B" w:rsidRDefault="0092601B" w:rsidP="0092601B">
      <w:pPr>
        <w:rPr>
          <w:sz w:val="28"/>
          <w:szCs w:val="28"/>
          <w:lang w:val="uk-UA"/>
        </w:rPr>
      </w:pPr>
      <w:r w:rsidRPr="0092601B">
        <w:rPr>
          <w:sz w:val="28"/>
          <w:szCs w:val="28"/>
          <w:lang w:val="uk-UA"/>
        </w:rPr>
        <w:t xml:space="preserve">21 жовтня   2015 року                                   </w:t>
      </w:r>
      <w:r>
        <w:rPr>
          <w:sz w:val="28"/>
          <w:szCs w:val="28"/>
          <w:lang w:val="uk-UA"/>
        </w:rPr>
        <w:t xml:space="preserve">                        </w:t>
      </w:r>
      <w:r w:rsidRPr="0092601B">
        <w:rPr>
          <w:sz w:val="28"/>
          <w:szCs w:val="28"/>
          <w:lang w:val="uk-UA"/>
        </w:rPr>
        <w:t xml:space="preserve">               № 1110/14</w:t>
      </w:r>
    </w:p>
    <w:p w:rsidR="0092601B" w:rsidRPr="0092601B" w:rsidRDefault="0092601B" w:rsidP="0092601B">
      <w:pPr>
        <w:rPr>
          <w:sz w:val="28"/>
          <w:szCs w:val="28"/>
          <w:lang w:val="uk-UA"/>
        </w:rPr>
      </w:pPr>
    </w:p>
    <w:p w:rsidR="0092601B" w:rsidRPr="0092601B" w:rsidRDefault="0092601B" w:rsidP="0092601B">
      <w:pPr>
        <w:jc w:val="both"/>
        <w:rPr>
          <w:b/>
          <w:i/>
          <w:sz w:val="28"/>
          <w:szCs w:val="28"/>
          <w:lang w:val="uk-UA"/>
        </w:rPr>
      </w:pPr>
      <w:r w:rsidRPr="0092601B">
        <w:rPr>
          <w:b/>
          <w:i/>
          <w:sz w:val="28"/>
          <w:szCs w:val="28"/>
          <w:lang w:val="uk-UA"/>
        </w:rPr>
        <w:t>Про надання дозволу Зеленодольській міській раді Апостолівського району</w:t>
      </w:r>
    </w:p>
    <w:p w:rsidR="0092601B" w:rsidRPr="0092601B" w:rsidRDefault="0092601B" w:rsidP="0092601B">
      <w:pPr>
        <w:jc w:val="both"/>
        <w:rPr>
          <w:b/>
          <w:i/>
          <w:sz w:val="28"/>
          <w:szCs w:val="28"/>
          <w:lang w:val="uk-UA"/>
        </w:rPr>
      </w:pPr>
      <w:r w:rsidRPr="0092601B">
        <w:rPr>
          <w:b/>
          <w:i/>
          <w:sz w:val="28"/>
          <w:szCs w:val="28"/>
          <w:lang w:val="uk-UA"/>
        </w:rPr>
        <w:t xml:space="preserve">Дніпропетровської області на розробку проекту землеустрою щодо відведення земельної ділянки у власність територіальної громади с. Мала Костромка для будівництва бетонного майданчику для збирання твердих побутових відходів </w:t>
      </w:r>
    </w:p>
    <w:p w:rsidR="0092601B" w:rsidRPr="0092601B" w:rsidRDefault="0092601B" w:rsidP="0092601B">
      <w:pPr>
        <w:jc w:val="both"/>
        <w:rPr>
          <w:sz w:val="28"/>
          <w:szCs w:val="28"/>
          <w:lang w:val="uk-UA"/>
        </w:rPr>
      </w:pPr>
    </w:p>
    <w:p w:rsidR="0092601B" w:rsidRPr="0092601B" w:rsidRDefault="0092601B" w:rsidP="0092601B">
      <w:pPr>
        <w:jc w:val="both"/>
        <w:rPr>
          <w:sz w:val="28"/>
          <w:szCs w:val="28"/>
          <w:lang w:val="uk-UA"/>
        </w:rPr>
      </w:pPr>
      <w:r w:rsidRPr="0092601B">
        <w:rPr>
          <w:sz w:val="28"/>
          <w:szCs w:val="28"/>
          <w:lang w:val="uk-UA"/>
        </w:rPr>
        <w:t xml:space="preserve">       У зв’язку із необхідністю забезпечення потреб населення с. Мала Костромка у збиранні твердих побутових відходів, керуючись Земельним кодексом України, Законом України «Про державний земельний кадастр» № </w:t>
      </w:r>
      <w:r w:rsidRPr="0092601B">
        <w:rPr>
          <w:sz w:val="28"/>
          <w:szCs w:val="28"/>
          <w:lang w:val="uk-UA"/>
        </w:rPr>
        <w:lastRenderedPageBreak/>
        <w:t>3631-</w:t>
      </w:r>
      <w:r w:rsidRPr="0092601B">
        <w:rPr>
          <w:sz w:val="28"/>
          <w:szCs w:val="28"/>
          <w:lang w:val="en-US"/>
        </w:rPr>
        <w:t>VI</w:t>
      </w:r>
      <w:r w:rsidRPr="0092601B">
        <w:rPr>
          <w:sz w:val="28"/>
          <w:szCs w:val="28"/>
          <w:lang w:val="uk-UA"/>
        </w:rPr>
        <w:t xml:space="preserve"> від 07.07.2012 року, «Про регулювання містобудівної діяльності» Зеленодольська міська рада</w:t>
      </w:r>
    </w:p>
    <w:p w:rsidR="0092601B" w:rsidRPr="0092601B" w:rsidRDefault="0092601B" w:rsidP="0092601B">
      <w:pPr>
        <w:jc w:val="both"/>
        <w:rPr>
          <w:b/>
          <w:sz w:val="28"/>
          <w:szCs w:val="28"/>
          <w:lang w:val="uk-UA"/>
        </w:rPr>
      </w:pPr>
      <w:r w:rsidRPr="0092601B">
        <w:rPr>
          <w:sz w:val="28"/>
          <w:szCs w:val="28"/>
          <w:lang w:val="uk-UA"/>
        </w:rPr>
        <w:t xml:space="preserve">                                              </w:t>
      </w:r>
      <w:r w:rsidRPr="0092601B">
        <w:rPr>
          <w:b/>
          <w:sz w:val="28"/>
          <w:szCs w:val="28"/>
          <w:lang w:val="uk-UA"/>
        </w:rPr>
        <w:t>В И Р І Ш И Л А :</w:t>
      </w:r>
    </w:p>
    <w:p w:rsidR="0092601B" w:rsidRPr="0092601B" w:rsidRDefault="0092601B" w:rsidP="00586977">
      <w:pPr>
        <w:numPr>
          <w:ilvl w:val="0"/>
          <w:numId w:val="73"/>
        </w:numPr>
        <w:jc w:val="both"/>
        <w:rPr>
          <w:sz w:val="28"/>
          <w:szCs w:val="28"/>
          <w:lang w:val="uk-UA"/>
        </w:rPr>
      </w:pPr>
      <w:r w:rsidRPr="0092601B">
        <w:rPr>
          <w:sz w:val="28"/>
          <w:szCs w:val="28"/>
          <w:lang w:val="uk-UA"/>
        </w:rPr>
        <w:t>Надати дозвіл Зеленодольській міській раді на розроблення проекту</w:t>
      </w:r>
    </w:p>
    <w:p w:rsidR="0092601B" w:rsidRPr="0092601B" w:rsidRDefault="0092601B" w:rsidP="0092601B">
      <w:pPr>
        <w:jc w:val="both"/>
        <w:rPr>
          <w:sz w:val="28"/>
          <w:szCs w:val="28"/>
          <w:lang w:val="uk-UA"/>
        </w:rPr>
      </w:pPr>
      <w:r w:rsidRPr="0092601B">
        <w:rPr>
          <w:sz w:val="28"/>
          <w:szCs w:val="28"/>
          <w:lang w:val="uk-UA"/>
        </w:rPr>
        <w:t>землеустрою щодо відведення земельної ділянки у власність територіальної громади  с. Мала Костромка для будівництва</w:t>
      </w:r>
      <w:r w:rsidRPr="0092601B">
        <w:rPr>
          <w:b/>
          <w:i/>
          <w:sz w:val="28"/>
          <w:szCs w:val="28"/>
          <w:lang w:val="uk-UA"/>
        </w:rPr>
        <w:t xml:space="preserve"> </w:t>
      </w:r>
      <w:r w:rsidRPr="0092601B">
        <w:rPr>
          <w:sz w:val="28"/>
          <w:szCs w:val="28"/>
          <w:lang w:val="uk-UA"/>
        </w:rPr>
        <w:t xml:space="preserve">бетонного майданчику для збирання твердих побутових відходів за адресою: майданчик №15 по </w:t>
      </w:r>
    </w:p>
    <w:p w:rsidR="0092601B" w:rsidRPr="0092601B" w:rsidRDefault="0092601B" w:rsidP="0092601B">
      <w:pPr>
        <w:jc w:val="both"/>
        <w:rPr>
          <w:sz w:val="26"/>
          <w:szCs w:val="26"/>
          <w:lang w:val="uk-UA"/>
        </w:rPr>
      </w:pPr>
      <w:r w:rsidRPr="0092601B">
        <w:rPr>
          <w:sz w:val="28"/>
          <w:szCs w:val="28"/>
          <w:lang w:val="uk-UA"/>
        </w:rPr>
        <w:t xml:space="preserve">вул. Шкільна  (згідно схеми розміщення)   </w:t>
      </w:r>
      <w:r w:rsidRPr="0092601B">
        <w:rPr>
          <w:sz w:val="26"/>
          <w:szCs w:val="26"/>
          <w:lang w:val="uk-UA"/>
        </w:rPr>
        <w:t xml:space="preserve">в </w:t>
      </w:r>
      <w:r w:rsidRPr="0092601B">
        <w:rPr>
          <w:sz w:val="28"/>
          <w:szCs w:val="28"/>
          <w:lang w:val="uk-UA"/>
        </w:rPr>
        <w:t>с. Мала Костромка Апостолівського району  Дніпропетровської області, за рахунок земель - землі запасу,  орієнтовною площею 0,0050 га.</w:t>
      </w:r>
    </w:p>
    <w:p w:rsidR="0092601B" w:rsidRPr="0092601B" w:rsidRDefault="0092601B" w:rsidP="00586977">
      <w:pPr>
        <w:numPr>
          <w:ilvl w:val="0"/>
          <w:numId w:val="73"/>
        </w:numPr>
        <w:jc w:val="both"/>
        <w:rPr>
          <w:sz w:val="28"/>
          <w:szCs w:val="28"/>
          <w:lang w:val="uk-UA"/>
        </w:rPr>
      </w:pPr>
      <w:r w:rsidRPr="0092601B">
        <w:rPr>
          <w:sz w:val="28"/>
          <w:szCs w:val="28"/>
          <w:lang w:val="uk-UA"/>
        </w:rPr>
        <w:t>Зеленодольській міській раді укласти договір із спеціалізованою</w:t>
      </w:r>
    </w:p>
    <w:p w:rsidR="0092601B" w:rsidRPr="0092601B" w:rsidRDefault="0092601B" w:rsidP="0092601B">
      <w:pPr>
        <w:jc w:val="both"/>
        <w:rPr>
          <w:sz w:val="28"/>
          <w:szCs w:val="28"/>
          <w:lang w:val="uk-UA"/>
        </w:rPr>
      </w:pPr>
      <w:r w:rsidRPr="0092601B">
        <w:rPr>
          <w:sz w:val="28"/>
          <w:szCs w:val="28"/>
          <w:lang w:val="uk-UA"/>
        </w:rPr>
        <w:t xml:space="preserve"> проектною організацією на розробку проекту землеустрою, щодо</w:t>
      </w:r>
    </w:p>
    <w:p w:rsidR="0092601B" w:rsidRPr="0092601B" w:rsidRDefault="0092601B" w:rsidP="0092601B">
      <w:pPr>
        <w:jc w:val="both"/>
        <w:rPr>
          <w:sz w:val="28"/>
          <w:szCs w:val="28"/>
          <w:lang w:val="uk-UA"/>
        </w:rPr>
      </w:pPr>
      <w:r w:rsidRPr="0092601B">
        <w:rPr>
          <w:sz w:val="28"/>
          <w:szCs w:val="28"/>
          <w:lang w:val="uk-UA"/>
        </w:rPr>
        <w:t xml:space="preserve"> відведення земельної ділянки у  власність територіальної громади с. Мала Костромка для будівництва</w:t>
      </w:r>
      <w:r w:rsidRPr="0092601B">
        <w:rPr>
          <w:b/>
          <w:i/>
          <w:sz w:val="28"/>
          <w:szCs w:val="28"/>
          <w:lang w:val="uk-UA"/>
        </w:rPr>
        <w:t xml:space="preserve"> </w:t>
      </w:r>
      <w:r w:rsidRPr="0092601B">
        <w:rPr>
          <w:sz w:val="28"/>
          <w:szCs w:val="28"/>
          <w:lang w:val="uk-UA"/>
        </w:rPr>
        <w:t>бетонного майданчика для збирання твердих побутових відходів за адресою: майданчик №15 по вул. Шкільна  (згідно схеми розміщення)  в с. Мала Костромка Апостолівського району Дніпропетровської області та затвердити розроблений проект рішенням Зеленодольської міської ради.</w:t>
      </w:r>
    </w:p>
    <w:p w:rsidR="0092601B" w:rsidRPr="0092601B" w:rsidRDefault="0092601B" w:rsidP="00586977">
      <w:pPr>
        <w:numPr>
          <w:ilvl w:val="0"/>
          <w:numId w:val="73"/>
        </w:numPr>
        <w:jc w:val="both"/>
        <w:rPr>
          <w:sz w:val="28"/>
          <w:szCs w:val="28"/>
          <w:lang w:val="uk-UA"/>
        </w:rPr>
      </w:pPr>
      <w:r w:rsidRPr="0092601B">
        <w:rPr>
          <w:sz w:val="28"/>
          <w:szCs w:val="28"/>
        </w:rPr>
        <w:t>Контроль</w:t>
      </w:r>
      <w:r w:rsidRPr="0092601B">
        <w:rPr>
          <w:sz w:val="28"/>
          <w:szCs w:val="28"/>
          <w:lang w:val="uk-UA"/>
        </w:rPr>
        <w:t xml:space="preserve"> за виконанням рішення покласти на постійну комісію</w:t>
      </w:r>
    </w:p>
    <w:p w:rsidR="0092601B" w:rsidRPr="0092601B" w:rsidRDefault="0092601B" w:rsidP="0092601B">
      <w:pPr>
        <w:jc w:val="both"/>
        <w:rPr>
          <w:sz w:val="28"/>
          <w:szCs w:val="28"/>
          <w:lang w:val="uk-UA"/>
        </w:rPr>
      </w:pPr>
      <w:r w:rsidRPr="0092601B">
        <w:rPr>
          <w:sz w:val="28"/>
          <w:szCs w:val="28"/>
          <w:lang w:val="uk-UA"/>
        </w:rPr>
        <w:t xml:space="preserve">Зеленодольської міської ради з питань регулювання земельних відносин та </w:t>
      </w:r>
    </w:p>
    <w:p w:rsidR="0092601B" w:rsidRPr="0092601B" w:rsidRDefault="0092601B" w:rsidP="0092601B">
      <w:pPr>
        <w:jc w:val="both"/>
        <w:rPr>
          <w:sz w:val="28"/>
          <w:szCs w:val="28"/>
          <w:lang w:val="uk-UA"/>
        </w:rPr>
      </w:pPr>
      <w:r w:rsidRPr="0092601B">
        <w:rPr>
          <w:sz w:val="28"/>
          <w:szCs w:val="28"/>
          <w:lang w:val="uk-UA"/>
        </w:rPr>
        <w:t>охорони навколишнього середовища.</w:t>
      </w:r>
    </w:p>
    <w:p w:rsidR="0092601B" w:rsidRPr="0092601B" w:rsidRDefault="0092601B" w:rsidP="0092601B">
      <w:pPr>
        <w:jc w:val="both"/>
        <w:rPr>
          <w:sz w:val="28"/>
          <w:szCs w:val="28"/>
          <w:lang w:val="uk-UA"/>
        </w:rPr>
      </w:pPr>
    </w:p>
    <w:p w:rsidR="0092601B" w:rsidRPr="0092601B" w:rsidRDefault="0092601B" w:rsidP="0092601B">
      <w:pPr>
        <w:jc w:val="both"/>
        <w:rPr>
          <w:b/>
          <w:sz w:val="28"/>
          <w:szCs w:val="28"/>
          <w:lang w:val="uk-UA"/>
        </w:rPr>
      </w:pPr>
      <w:r w:rsidRPr="0092601B">
        <w:rPr>
          <w:b/>
          <w:sz w:val="28"/>
          <w:szCs w:val="28"/>
          <w:lang w:val="uk-UA"/>
        </w:rPr>
        <w:t>Міський голова                                                                       В. А. Качан</w:t>
      </w:r>
    </w:p>
    <w:p w:rsidR="0092601B" w:rsidRPr="0092601B" w:rsidRDefault="0092601B" w:rsidP="0092601B">
      <w:pPr>
        <w:keepNext/>
        <w:jc w:val="center"/>
        <w:outlineLvl w:val="0"/>
        <w:rPr>
          <w:b/>
          <w:sz w:val="28"/>
          <w:szCs w:val="28"/>
          <w:lang w:val="uk-UA"/>
        </w:rPr>
      </w:pPr>
      <w:r w:rsidRPr="0092601B">
        <w:rPr>
          <w:b/>
          <w:sz w:val="28"/>
          <w:szCs w:val="28"/>
          <w:lang w:val="uk-UA"/>
        </w:rPr>
        <w:t>Р І Ш Е Н Н Я</w:t>
      </w:r>
    </w:p>
    <w:p w:rsidR="0092601B" w:rsidRPr="0092601B" w:rsidRDefault="0092601B" w:rsidP="0092601B">
      <w:pPr>
        <w:jc w:val="center"/>
        <w:rPr>
          <w:sz w:val="28"/>
          <w:szCs w:val="28"/>
          <w:lang w:val="uk-UA"/>
        </w:rPr>
      </w:pPr>
      <w:r w:rsidRPr="0092601B">
        <w:rPr>
          <w:sz w:val="28"/>
          <w:szCs w:val="28"/>
        </w:rPr>
        <w:t>Зеленодольської</w:t>
      </w:r>
      <w:r w:rsidRPr="0092601B">
        <w:rPr>
          <w:sz w:val="28"/>
          <w:szCs w:val="28"/>
          <w:lang w:val="uk-UA"/>
        </w:rPr>
        <w:t xml:space="preserve"> міської</w:t>
      </w:r>
      <w:r w:rsidRPr="0092601B">
        <w:rPr>
          <w:sz w:val="28"/>
          <w:szCs w:val="28"/>
        </w:rPr>
        <w:t xml:space="preserve"> ради</w:t>
      </w:r>
    </w:p>
    <w:p w:rsidR="0092601B" w:rsidRPr="0092601B" w:rsidRDefault="0092601B" w:rsidP="0092601B">
      <w:pPr>
        <w:jc w:val="center"/>
        <w:rPr>
          <w:sz w:val="28"/>
          <w:szCs w:val="28"/>
          <w:lang w:val="uk-UA"/>
        </w:rPr>
      </w:pPr>
      <w:r w:rsidRPr="0092601B">
        <w:rPr>
          <w:sz w:val="28"/>
          <w:szCs w:val="28"/>
          <w:lang w:val="uk-UA"/>
        </w:rPr>
        <w:t xml:space="preserve">78 сесії </w:t>
      </w:r>
      <w:r w:rsidRPr="0092601B">
        <w:rPr>
          <w:sz w:val="28"/>
          <w:szCs w:val="28"/>
          <w:lang w:val="en-US"/>
        </w:rPr>
        <w:t>V</w:t>
      </w:r>
      <w:r w:rsidRPr="0092601B">
        <w:rPr>
          <w:sz w:val="28"/>
          <w:szCs w:val="28"/>
          <w:lang w:val="uk-UA"/>
        </w:rPr>
        <w:t>І скликання</w:t>
      </w:r>
    </w:p>
    <w:p w:rsidR="0092601B" w:rsidRPr="0092601B" w:rsidRDefault="0092601B" w:rsidP="0092601B">
      <w:pPr>
        <w:jc w:val="center"/>
        <w:rPr>
          <w:b/>
          <w:sz w:val="28"/>
          <w:szCs w:val="28"/>
          <w:lang w:val="uk-UA"/>
        </w:rPr>
      </w:pPr>
    </w:p>
    <w:p w:rsidR="0092601B" w:rsidRPr="0092601B" w:rsidRDefault="0092601B" w:rsidP="0092601B">
      <w:pPr>
        <w:rPr>
          <w:sz w:val="28"/>
          <w:szCs w:val="28"/>
          <w:lang w:val="uk-UA"/>
        </w:rPr>
      </w:pPr>
      <w:r w:rsidRPr="0092601B">
        <w:rPr>
          <w:sz w:val="28"/>
          <w:szCs w:val="28"/>
          <w:lang w:val="uk-UA"/>
        </w:rPr>
        <w:t xml:space="preserve">21 жовтня   2015 року                                         </w:t>
      </w:r>
      <w:r>
        <w:rPr>
          <w:sz w:val="28"/>
          <w:szCs w:val="28"/>
          <w:lang w:val="uk-UA"/>
        </w:rPr>
        <w:t xml:space="preserve">                           </w:t>
      </w:r>
      <w:r w:rsidRPr="0092601B">
        <w:rPr>
          <w:sz w:val="28"/>
          <w:szCs w:val="28"/>
          <w:lang w:val="uk-UA"/>
        </w:rPr>
        <w:t xml:space="preserve">      № 1110/15</w:t>
      </w:r>
    </w:p>
    <w:p w:rsidR="0092601B" w:rsidRPr="0092601B" w:rsidRDefault="0092601B" w:rsidP="0092601B">
      <w:pPr>
        <w:rPr>
          <w:sz w:val="28"/>
          <w:szCs w:val="28"/>
          <w:lang w:val="uk-UA"/>
        </w:rPr>
      </w:pPr>
      <w:r w:rsidRPr="0092601B">
        <w:rPr>
          <w:sz w:val="28"/>
          <w:szCs w:val="28"/>
          <w:lang w:val="uk-UA"/>
        </w:rPr>
        <w:t xml:space="preserve">                                                                                                    </w:t>
      </w:r>
      <w:r w:rsidRPr="0092601B">
        <w:rPr>
          <w:b/>
          <w:sz w:val="28"/>
          <w:szCs w:val="28"/>
          <w:lang w:val="uk-UA"/>
        </w:rPr>
        <w:t xml:space="preserve"> </w:t>
      </w:r>
    </w:p>
    <w:p w:rsidR="0092601B" w:rsidRPr="0092601B" w:rsidRDefault="0092601B" w:rsidP="0092601B">
      <w:pPr>
        <w:jc w:val="both"/>
        <w:rPr>
          <w:b/>
          <w:i/>
          <w:sz w:val="28"/>
          <w:szCs w:val="28"/>
          <w:lang w:val="uk-UA"/>
        </w:rPr>
      </w:pPr>
      <w:r w:rsidRPr="0092601B">
        <w:rPr>
          <w:b/>
          <w:i/>
          <w:sz w:val="28"/>
          <w:szCs w:val="28"/>
          <w:lang w:val="uk-UA"/>
        </w:rPr>
        <w:t>Про надання дозволу Зеленодольській міській раді Апостолівського району</w:t>
      </w:r>
    </w:p>
    <w:p w:rsidR="0092601B" w:rsidRPr="0092601B" w:rsidRDefault="0092601B" w:rsidP="0092601B">
      <w:pPr>
        <w:jc w:val="both"/>
        <w:rPr>
          <w:b/>
          <w:i/>
          <w:sz w:val="28"/>
          <w:szCs w:val="28"/>
          <w:lang w:val="uk-UA"/>
        </w:rPr>
      </w:pPr>
      <w:r w:rsidRPr="0092601B">
        <w:rPr>
          <w:b/>
          <w:i/>
          <w:sz w:val="28"/>
          <w:szCs w:val="28"/>
          <w:lang w:val="uk-UA"/>
        </w:rPr>
        <w:t xml:space="preserve">Дніпропетровської області на розробку проекту землеустрою щодо відведення земельної ділянки у власність територіальної громади с. Мала Костромка для будівництва бетонного майданчику для збирання твердих побутових відходів </w:t>
      </w:r>
    </w:p>
    <w:p w:rsidR="0092601B" w:rsidRPr="0092601B" w:rsidRDefault="0092601B" w:rsidP="0092601B">
      <w:pPr>
        <w:jc w:val="both"/>
        <w:rPr>
          <w:sz w:val="28"/>
          <w:szCs w:val="28"/>
          <w:lang w:val="uk-UA"/>
        </w:rPr>
      </w:pPr>
    </w:p>
    <w:p w:rsidR="0092601B" w:rsidRPr="0092601B" w:rsidRDefault="0092601B" w:rsidP="0092601B">
      <w:pPr>
        <w:jc w:val="both"/>
        <w:rPr>
          <w:sz w:val="28"/>
          <w:szCs w:val="28"/>
          <w:lang w:val="uk-UA"/>
        </w:rPr>
      </w:pPr>
      <w:r w:rsidRPr="0092601B">
        <w:rPr>
          <w:sz w:val="28"/>
          <w:szCs w:val="28"/>
          <w:lang w:val="uk-UA"/>
        </w:rPr>
        <w:t xml:space="preserve">       У зв’язку із необхідністю забезпечення потреб населення с. Мала Костромка у збиранні твердих побутових відходів, керуючись Земельним кодексом України, Законом України «Про державний земельний кадастр» № 3631-</w:t>
      </w:r>
      <w:r w:rsidRPr="0092601B">
        <w:rPr>
          <w:sz w:val="28"/>
          <w:szCs w:val="28"/>
          <w:lang w:val="en-US"/>
        </w:rPr>
        <w:t>VI</w:t>
      </w:r>
      <w:r w:rsidRPr="0092601B">
        <w:rPr>
          <w:sz w:val="28"/>
          <w:szCs w:val="28"/>
          <w:lang w:val="uk-UA"/>
        </w:rPr>
        <w:t xml:space="preserve"> від 07.07.2012 року, «Про регулювання містобудівної діяльності» Зеленодольська міська рада</w:t>
      </w:r>
    </w:p>
    <w:p w:rsidR="0092601B" w:rsidRPr="0092601B" w:rsidRDefault="0092601B" w:rsidP="0092601B">
      <w:pPr>
        <w:jc w:val="both"/>
        <w:rPr>
          <w:b/>
          <w:sz w:val="28"/>
          <w:szCs w:val="28"/>
          <w:lang w:val="uk-UA"/>
        </w:rPr>
      </w:pPr>
      <w:r w:rsidRPr="0092601B">
        <w:rPr>
          <w:sz w:val="28"/>
          <w:szCs w:val="28"/>
          <w:lang w:val="uk-UA"/>
        </w:rPr>
        <w:t xml:space="preserve">                                              </w:t>
      </w:r>
      <w:r w:rsidRPr="0092601B">
        <w:rPr>
          <w:b/>
          <w:sz w:val="28"/>
          <w:szCs w:val="28"/>
          <w:lang w:val="uk-UA"/>
        </w:rPr>
        <w:t>В И Р І Ш И Л А :</w:t>
      </w:r>
    </w:p>
    <w:p w:rsidR="0092601B" w:rsidRPr="0092601B" w:rsidRDefault="0092601B" w:rsidP="00586977">
      <w:pPr>
        <w:numPr>
          <w:ilvl w:val="0"/>
          <w:numId w:val="74"/>
        </w:numPr>
        <w:jc w:val="both"/>
        <w:rPr>
          <w:sz w:val="28"/>
          <w:szCs w:val="28"/>
          <w:lang w:val="uk-UA"/>
        </w:rPr>
      </w:pPr>
      <w:r w:rsidRPr="0092601B">
        <w:rPr>
          <w:sz w:val="28"/>
          <w:szCs w:val="28"/>
          <w:lang w:val="uk-UA"/>
        </w:rPr>
        <w:t>Надати дозвіл Зеленодольській міській раді на розроблення проекту</w:t>
      </w:r>
    </w:p>
    <w:p w:rsidR="0092601B" w:rsidRPr="0092601B" w:rsidRDefault="0092601B" w:rsidP="0092601B">
      <w:pPr>
        <w:jc w:val="both"/>
        <w:rPr>
          <w:sz w:val="28"/>
          <w:szCs w:val="28"/>
          <w:lang w:val="uk-UA"/>
        </w:rPr>
      </w:pPr>
      <w:r w:rsidRPr="0092601B">
        <w:rPr>
          <w:sz w:val="28"/>
          <w:szCs w:val="28"/>
          <w:lang w:val="uk-UA"/>
        </w:rPr>
        <w:t>землеустрою щодо відведення земельної ділянки у власність територіальної громади  с. Мала Костромка для будівництва</w:t>
      </w:r>
      <w:r w:rsidRPr="0092601B">
        <w:rPr>
          <w:b/>
          <w:i/>
          <w:sz w:val="28"/>
          <w:szCs w:val="28"/>
          <w:lang w:val="uk-UA"/>
        </w:rPr>
        <w:t xml:space="preserve"> </w:t>
      </w:r>
      <w:r w:rsidRPr="0092601B">
        <w:rPr>
          <w:sz w:val="28"/>
          <w:szCs w:val="28"/>
          <w:lang w:val="uk-UA"/>
        </w:rPr>
        <w:t xml:space="preserve">бетонного майданчику для збирання твердих побутових відходів за адресою: майданчик №16 по </w:t>
      </w:r>
    </w:p>
    <w:p w:rsidR="0092601B" w:rsidRPr="0092601B" w:rsidRDefault="0092601B" w:rsidP="0092601B">
      <w:pPr>
        <w:jc w:val="both"/>
        <w:rPr>
          <w:sz w:val="26"/>
          <w:szCs w:val="26"/>
          <w:lang w:val="uk-UA"/>
        </w:rPr>
      </w:pPr>
      <w:r w:rsidRPr="0092601B">
        <w:rPr>
          <w:sz w:val="28"/>
          <w:szCs w:val="28"/>
          <w:lang w:val="uk-UA"/>
        </w:rPr>
        <w:lastRenderedPageBreak/>
        <w:t xml:space="preserve">вул. Шкільна  (згідно схеми розміщення)   </w:t>
      </w:r>
      <w:r w:rsidRPr="0092601B">
        <w:rPr>
          <w:sz w:val="26"/>
          <w:szCs w:val="26"/>
          <w:lang w:val="uk-UA"/>
        </w:rPr>
        <w:t xml:space="preserve">в </w:t>
      </w:r>
      <w:r w:rsidRPr="0092601B">
        <w:rPr>
          <w:sz w:val="28"/>
          <w:szCs w:val="28"/>
          <w:lang w:val="uk-UA"/>
        </w:rPr>
        <w:t>с. Мала Костромка Апостолівського району  Дніпропетровської області, за рахунок земель - землі запасу,  орієнтовною площею 0,0050 га.</w:t>
      </w:r>
    </w:p>
    <w:p w:rsidR="0092601B" w:rsidRPr="0092601B" w:rsidRDefault="0092601B" w:rsidP="00586977">
      <w:pPr>
        <w:numPr>
          <w:ilvl w:val="0"/>
          <w:numId w:val="74"/>
        </w:numPr>
        <w:jc w:val="both"/>
        <w:rPr>
          <w:sz w:val="28"/>
          <w:szCs w:val="28"/>
          <w:lang w:val="uk-UA"/>
        </w:rPr>
      </w:pPr>
      <w:r w:rsidRPr="0092601B">
        <w:rPr>
          <w:sz w:val="28"/>
          <w:szCs w:val="28"/>
          <w:lang w:val="uk-UA"/>
        </w:rPr>
        <w:t>Зеленодольській міській раді укласти договір із спеціалізованою</w:t>
      </w:r>
    </w:p>
    <w:p w:rsidR="0092601B" w:rsidRPr="0092601B" w:rsidRDefault="0092601B" w:rsidP="0092601B">
      <w:pPr>
        <w:jc w:val="both"/>
        <w:rPr>
          <w:sz w:val="28"/>
          <w:szCs w:val="28"/>
          <w:lang w:val="uk-UA"/>
        </w:rPr>
      </w:pPr>
      <w:r w:rsidRPr="0092601B">
        <w:rPr>
          <w:sz w:val="28"/>
          <w:szCs w:val="28"/>
          <w:lang w:val="uk-UA"/>
        </w:rPr>
        <w:t xml:space="preserve"> проектною організацією на розробку проекту землеустрою, щодо відведення земельної ділянки у  власність територіальної громади с. Мала Костромка для будівництва</w:t>
      </w:r>
      <w:r w:rsidRPr="0092601B">
        <w:rPr>
          <w:b/>
          <w:i/>
          <w:sz w:val="28"/>
          <w:szCs w:val="28"/>
          <w:lang w:val="uk-UA"/>
        </w:rPr>
        <w:t xml:space="preserve"> </w:t>
      </w:r>
      <w:r w:rsidRPr="0092601B">
        <w:rPr>
          <w:sz w:val="28"/>
          <w:szCs w:val="28"/>
          <w:lang w:val="uk-UA"/>
        </w:rPr>
        <w:t xml:space="preserve">бетонного майданчика для збирання твердих побутових відходів за адресою: майданчик №16 по вул. Шкільна  (згідно схеми розміщення)  в </w:t>
      </w:r>
    </w:p>
    <w:p w:rsidR="0092601B" w:rsidRPr="0092601B" w:rsidRDefault="0092601B" w:rsidP="0092601B">
      <w:pPr>
        <w:jc w:val="both"/>
        <w:rPr>
          <w:sz w:val="28"/>
          <w:szCs w:val="28"/>
          <w:lang w:val="uk-UA"/>
        </w:rPr>
      </w:pPr>
      <w:r w:rsidRPr="0092601B">
        <w:rPr>
          <w:sz w:val="28"/>
          <w:szCs w:val="28"/>
          <w:lang w:val="uk-UA"/>
        </w:rPr>
        <w:t>с. Мала Костромка Апостолівського району Дніпропетровської області та затвердити розроблений проект рішенням Зеленодольської міської ради.</w:t>
      </w:r>
    </w:p>
    <w:p w:rsidR="0092601B" w:rsidRPr="0092601B" w:rsidRDefault="0092601B" w:rsidP="00586977">
      <w:pPr>
        <w:numPr>
          <w:ilvl w:val="0"/>
          <w:numId w:val="74"/>
        </w:numPr>
        <w:jc w:val="both"/>
        <w:rPr>
          <w:sz w:val="28"/>
          <w:szCs w:val="28"/>
          <w:lang w:val="uk-UA"/>
        </w:rPr>
      </w:pPr>
      <w:r w:rsidRPr="0092601B">
        <w:rPr>
          <w:sz w:val="28"/>
          <w:szCs w:val="28"/>
        </w:rPr>
        <w:t>Контроль</w:t>
      </w:r>
      <w:r w:rsidRPr="0092601B">
        <w:rPr>
          <w:sz w:val="28"/>
          <w:szCs w:val="28"/>
          <w:lang w:val="uk-UA"/>
        </w:rPr>
        <w:t xml:space="preserve"> за виконанням рішення покласти на постійну комісію</w:t>
      </w:r>
    </w:p>
    <w:p w:rsidR="0092601B" w:rsidRPr="0092601B" w:rsidRDefault="0092601B" w:rsidP="0092601B">
      <w:pPr>
        <w:jc w:val="both"/>
        <w:rPr>
          <w:sz w:val="28"/>
          <w:szCs w:val="28"/>
          <w:lang w:val="uk-UA"/>
        </w:rPr>
      </w:pPr>
      <w:r w:rsidRPr="0092601B">
        <w:rPr>
          <w:sz w:val="28"/>
          <w:szCs w:val="28"/>
          <w:lang w:val="uk-UA"/>
        </w:rPr>
        <w:t xml:space="preserve">Зеленодольської міської ради з питань регулювання земельних відносин та </w:t>
      </w:r>
    </w:p>
    <w:p w:rsidR="0092601B" w:rsidRPr="0092601B" w:rsidRDefault="0092601B" w:rsidP="0092601B">
      <w:pPr>
        <w:jc w:val="both"/>
        <w:rPr>
          <w:sz w:val="28"/>
          <w:szCs w:val="28"/>
          <w:lang w:val="uk-UA"/>
        </w:rPr>
      </w:pPr>
      <w:r w:rsidRPr="0092601B">
        <w:rPr>
          <w:sz w:val="28"/>
          <w:szCs w:val="28"/>
          <w:lang w:val="uk-UA"/>
        </w:rPr>
        <w:t>охорони навколишнього середовища.</w:t>
      </w:r>
    </w:p>
    <w:p w:rsidR="0092601B" w:rsidRPr="0092601B" w:rsidRDefault="0092601B" w:rsidP="0092601B">
      <w:pPr>
        <w:jc w:val="both"/>
        <w:rPr>
          <w:sz w:val="28"/>
          <w:szCs w:val="28"/>
          <w:lang w:val="uk-UA"/>
        </w:rPr>
      </w:pPr>
    </w:p>
    <w:p w:rsidR="0092601B" w:rsidRPr="0092601B" w:rsidRDefault="0092601B" w:rsidP="0092601B">
      <w:pPr>
        <w:jc w:val="both"/>
        <w:rPr>
          <w:b/>
          <w:sz w:val="28"/>
          <w:szCs w:val="28"/>
          <w:lang w:val="uk-UA"/>
        </w:rPr>
      </w:pPr>
      <w:r w:rsidRPr="0092601B">
        <w:rPr>
          <w:b/>
          <w:sz w:val="28"/>
          <w:szCs w:val="28"/>
          <w:lang w:val="uk-UA"/>
        </w:rPr>
        <w:t>Міський голова                                                                        В. А. Качан</w:t>
      </w:r>
    </w:p>
    <w:p w:rsidR="0092601B" w:rsidRPr="0092601B" w:rsidRDefault="0092601B" w:rsidP="0092601B">
      <w:pPr>
        <w:rPr>
          <w:sz w:val="20"/>
          <w:szCs w:val="20"/>
          <w:lang w:val="uk-UA"/>
        </w:rPr>
      </w:pPr>
    </w:p>
    <w:p w:rsidR="0092601B" w:rsidRPr="0092601B" w:rsidRDefault="0092601B" w:rsidP="0092601B">
      <w:pPr>
        <w:keepNext/>
        <w:jc w:val="center"/>
        <w:outlineLvl w:val="0"/>
        <w:rPr>
          <w:b/>
          <w:sz w:val="28"/>
          <w:szCs w:val="28"/>
          <w:lang w:val="uk-UA"/>
        </w:rPr>
      </w:pPr>
      <w:r w:rsidRPr="0092601B">
        <w:rPr>
          <w:b/>
          <w:sz w:val="28"/>
          <w:szCs w:val="28"/>
          <w:lang w:val="uk-UA"/>
        </w:rPr>
        <w:t>Р І Ш Е Н Н Я</w:t>
      </w:r>
    </w:p>
    <w:p w:rsidR="0092601B" w:rsidRPr="0092601B" w:rsidRDefault="0092601B" w:rsidP="0092601B">
      <w:pPr>
        <w:jc w:val="center"/>
        <w:rPr>
          <w:sz w:val="28"/>
          <w:szCs w:val="28"/>
          <w:lang w:val="uk-UA"/>
        </w:rPr>
      </w:pPr>
      <w:r w:rsidRPr="0092601B">
        <w:rPr>
          <w:sz w:val="28"/>
          <w:szCs w:val="28"/>
        </w:rPr>
        <w:t>Зеленодольської</w:t>
      </w:r>
      <w:r w:rsidRPr="0092601B">
        <w:rPr>
          <w:sz w:val="28"/>
          <w:szCs w:val="28"/>
          <w:lang w:val="uk-UA"/>
        </w:rPr>
        <w:t xml:space="preserve"> міської</w:t>
      </w:r>
      <w:r w:rsidRPr="0092601B">
        <w:rPr>
          <w:sz w:val="28"/>
          <w:szCs w:val="28"/>
        </w:rPr>
        <w:t xml:space="preserve"> ради</w:t>
      </w:r>
    </w:p>
    <w:p w:rsidR="0092601B" w:rsidRPr="0092601B" w:rsidRDefault="0092601B" w:rsidP="0092601B">
      <w:pPr>
        <w:jc w:val="center"/>
        <w:rPr>
          <w:sz w:val="28"/>
          <w:szCs w:val="28"/>
          <w:lang w:val="uk-UA"/>
        </w:rPr>
      </w:pPr>
      <w:r w:rsidRPr="0092601B">
        <w:rPr>
          <w:sz w:val="28"/>
          <w:szCs w:val="28"/>
          <w:lang w:val="uk-UA"/>
        </w:rPr>
        <w:t xml:space="preserve">78 сесії </w:t>
      </w:r>
      <w:r w:rsidRPr="0092601B">
        <w:rPr>
          <w:sz w:val="28"/>
          <w:szCs w:val="28"/>
          <w:lang w:val="en-US"/>
        </w:rPr>
        <w:t>V</w:t>
      </w:r>
      <w:r w:rsidRPr="0092601B">
        <w:rPr>
          <w:sz w:val="28"/>
          <w:szCs w:val="28"/>
          <w:lang w:val="uk-UA"/>
        </w:rPr>
        <w:t>І скликання</w:t>
      </w:r>
    </w:p>
    <w:p w:rsidR="0092601B" w:rsidRPr="0092601B" w:rsidRDefault="0092601B" w:rsidP="0092601B">
      <w:pPr>
        <w:jc w:val="center"/>
        <w:rPr>
          <w:b/>
          <w:sz w:val="28"/>
          <w:szCs w:val="28"/>
          <w:lang w:val="uk-UA"/>
        </w:rPr>
      </w:pPr>
    </w:p>
    <w:p w:rsidR="0092601B" w:rsidRPr="0092601B" w:rsidRDefault="0092601B" w:rsidP="0092601B">
      <w:pPr>
        <w:rPr>
          <w:sz w:val="28"/>
          <w:szCs w:val="28"/>
          <w:lang w:val="uk-UA"/>
        </w:rPr>
      </w:pPr>
      <w:r w:rsidRPr="0092601B">
        <w:rPr>
          <w:sz w:val="28"/>
          <w:szCs w:val="28"/>
          <w:lang w:val="uk-UA"/>
        </w:rPr>
        <w:t>21 жовтня   2015 року                                                                             № 1110/16</w:t>
      </w:r>
    </w:p>
    <w:p w:rsidR="0092601B" w:rsidRPr="0092601B" w:rsidRDefault="0092601B" w:rsidP="0092601B">
      <w:pPr>
        <w:rPr>
          <w:sz w:val="28"/>
          <w:szCs w:val="28"/>
          <w:lang w:val="uk-UA"/>
        </w:rPr>
      </w:pPr>
      <w:r w:rsidRPr="0092601B">
        <w:rPr>
          <w:sz w:val="28"/>
          <w:szCs w:val="28"/>
          <w:lang w:val="uk-UA"/>
        </w:rPr>
        <w:t xml:space="preserve">                                                                                                        </w:t>
      </w:r>
      <w:r w:rsidRPr="0092601B">
        <w:rPr>
          <w:b/>
          <w:sz w:val="28"/>
          <w:szCs w:val="28"/>
          <w:lang w:val="uk-UA"/>
        </w:rPr>
        <w:t xml:space="preserve"> </w:t>
      </w:r>
      <w:r w:rsidRPr="0092601B">
        <w:rPr>
          <w:sz w:val="28"/>
          <w:szCs w:val="28"/>
          <w:lang w:val="uk-UA"/>
        </w:rPr>
        <w:t xml:space="preserve">                             </w:t>
      </w:r>
    </w:p>
    <w:p w:rsidR="0092601B" w:rsidRPr="0092601B" w:rsidRDefault="0092601B" w:rsidP="0092601B">
      <w:pPr>
        <w:rPr>
          <w:sz w:val="28"/>
          <w:szCs w:val="28"/>
          <w:lang w:val="uk-UA"/>
        </w:rPr>
      </w:pPr>
    </w:p>
    <w:p w:rsidR="0092601B" w:rsidRPr="0092601B" w:rsidRDefault="0092601B" w:rsidP="0092601B">
      <w:pPr>
        <w:jc w:val="both"/>
        <w:rPr>
          <w:b/>
          <w:i/>
          <w:sz w:val="28"/>
          <w:szCs w:val="28"/>
          <w:lang w:val="uk-UA"/>
        </w:rPr>
      </w:pPr>
      <w:r w:rsidRPr="0092601B">
        <w:rPr>
          <w:b/>
          <w:i/>
          <w:sz w:val="28"/>
          <w:szCs w:val="28"/>
          <w:lang w:val="uk-UA"/>
        </w:rPr>
        <w:t>Про надання дозволу Зеленодольській міській раді Апостолівського району</w:t>
      </w:r>
    </w:p>
    <w:p w:rsidR="0092601B" w:rsidRPr="0092601B" w:rsidRDefault="0092601B" w:rsidP="0092601B">
      <w:pPr>
        <w:jc w:val="both"/>
        <w:rPr>
          <w:b/>
          <w:i/>
          <w:sz w:val="28"/>
          <w:szCs w:val="28"/>
          <w:lang w:val="uk-UA"/>
        </w:rPr>
      </w:pPr>
      <w:r w:rsidRPr="0092601B">
        <w:rPr>
          <w:b/>
          <w:i/>
          <w:sz w:val="28"/>
          <w:szCs w:val="28"/>
          <w:lang w:val="uk-UA"/>
        </w:rPr>
        <w:t xml:space="preserve">Дніпропетровської області на розробку проекту землеустрою щодо відведення земельної ділянки у власність територіальної громади с. Мала Костромка для будівництва бетонного майданчику для збирання твердих побутових відходів </w:t>
      </w:r>
    </w:p>
    <w:p w:rsidR="0092601B" w:rsidRPr="0092601B" w:rsidRDefault="0092601B" w:rsidP="0092601B">
      <w:pPr>
        <w:jc w:val="both"/>
        <w:rPr>
          <w:sz w:val="28"/>
          <w:szCs w:val="28"/>
          <w:lang w:val="uk-UA"/>
        </w:rPr>
      </w:pPr>
    </w:p>
    <w:p w:rsidR="0092601B" w:rsidRPr="0092601B" w:rsidRDefault="0092601B" w:rsidP="0092601B">
      <w:pPr>
        <w:jc w:val="both"/>
        <w:rPr>
          <w:sz w:val="28"/>
          <w:szCs w:val="28"/>
          <w:lang w:val="uk-UA"/>
        </w:rPr>
      </w:pPr>
      <w:r w:rsidRPr="0092601B">
        <w:rPr>
          <w:sz w:val="28"/>
          <w:szCs w:val="28"/>
          <w:lang w:val="uk-UA"/>
        </w:rPr>
        <w:t xml:space="preserve">       У зв’язку із необхідністю забезпечення потреб населення с. Мала Костромка у збиранні твердих побутових відходів, керуючись Земельним кодексом України, Законом України «Про державний земельний кадастр» № 3631-</w:t>
      </w:r>
      <w:r w:rsidRPr="0092601B">
        <w:rPr>
          <w:sz w:val="28"/>
          <w:szCs w:val="28"/>
          <w:lang w:val="en-US"/>
        </w:rPr>
        <w:t>VI</w:t>
      </w:r>
      <w:r w:rsidRPr="0092601B">
        <w:rPr>
          <w:sz w:val="28"/>
          <w:szCs w:val="28"/>
          <w:lang w:val="uk-UA"/>
        </w:rPr>
        <w:t xml:space="preserve"> від 07.07.2012 року, «Про регулювання містобудівної діяльності» Зеленодольська міська рада</w:t>
      </w:r>
    </w:p>
    <w:p w:rsidR="0092601B" w:rsidRPr="0092601B" w:rsidRDefault="0092601B" w:rsidP="0092601B">
      <w:pPr>
        <w:jc w:val="both"/>
        <w:rPr>
          <w:b/>
          <w:sz w:val="28"/>
          <w:szCs w:val="28"/>
          <w:lang w:val="uk-UA"/>
        </w:rPr>
      </w:pPr>
      <w:r w:rsidRPr="0092601B">
        <w:rPr>
          <w:sz w:val="28"/>
          <w:szCs w:val="28"/>
          <w:lang w:val="uk-UA"/>
        </w:rPr>
        <w:t xml:space="preserve">                                              </w:t>
      </w:r>
      <w:r w:rsidRPr="0092601B">
        <w:rPr>
          <w:b/>
          <w:sz w:val="28"/>
          <w:szCs w:val="28"/>
          <w:lang w:val="uk-UA"/>
        </w:rPr>
        <w:t>В И Р І Ш И Л А :</w:t>
      </w:r>
    </w:p>
    <w:p w:rsidR="0092601B" w:rsidRPr="0092601B" w:rsidRDefault="0092601B" w:rsidP="00586977">
      <w:pPr>
        <w:numPr>
          <w:ilvl w:val="0"/>
          <w:numId w:val="75"/>
        </w:numPr>
        <w:jc w:val="both"/>
        <w:rPr>
          <w:sz w:val="28"/>
          <w:szCs w:val="28"/>
          <w:lang w:val="uk-UA"/>
        </w:rPr>
      </w:pPr>
      <w:r w:rsidRPr="0092601B">
        <w:rPr>
          <w:sz w:val="28"/>
          <w:szCs w:val="28"/>
          <w:lang w:val="uk-UA"/>
        </w:rPr>
        <w:t>Надати дозвіл Зеленодольській міській раді на розроблення проекту</w:t>
      </w:r>
    </w:p>
    <w:p w:rsidR="0092601B" w:rsidRPr="0092601B" w:rsidRDefault="0092601B" w:rsidP="0092601B">
      <w:pPr>
        <w:jc w:val="both"/>
        <w:rPr>
          <w:sz w:val="28"/>
          <w:szCs w:val="28"/>
          <w:lang w:val="uk-UA"/>
        </w:rPr>
      </w:pPr>
      <w:r w:rsidRPr="0092601B">
        <w:rPr>
          <w:sz w:val="28"/>
          <w:szCs w:val="28"/>
          <w:lang w:val="uk-UA"/>
        </w:rPr>
        <w:t>землеустрою щодо відведення земельної ділянки у власність територіальної громади  с. Мала Костромка для будівництва</w:t>
      </w:r>
      <w:r w:rsidRPr="0092601B">
        <w:rPr>
          <w:b/>
          <w:i/>
          <w:sz w:val="28"/>
          <w:szCs w:val="28"/>
          <w:lang w:val="uk-UA"/>
        </w:rPr>
        <w:t xml:space="preserve"> </w:t>
      </w:r>
      <w:r w:rsidRPr="0092601B">
        <w:rPr>
          <w:sz w:val="28"/>
          <w:szCs w:val="28"/>
          <w:lang w:val="uk-UA"/>
        </w:rPr>
        <w:t xml:space="preserve">бетонного майданчику для збирання твердих побутових відходів за адресою: майданчик №17 по </w:t>
      </w:r>
    </w:p>
    <w:p w:rsidR="0092601B" w:rsidRPr="0092601B" w:rsidRDefault="0092601B" w:rsidP="0092601B">
      <w:pPr>
        <w:jc w:val="both"/>
        <w:rPr>
          <w:sz w:val="26"/>
          <w:szCs w:val="26"/>
          <w:lang w:val="uk-UA"/>
        </w:rPr>
      </w:pPr>
      <w:r w:rsidRPr="0092601B">
        <w:rPr>
          <w:sz w:val="28"/>
          <w:szCs w:val="28"/>
          <w:lang w:val="uk-UA"/>
        </w:rPr>
        <w:t xml:space="preserve">вул. Шкільна  (згідно схеми розміщення)   </w:t>
      </w:r>
      <w:r w:rsidRPr="0092601B">
        <w:rPr>
          <w:sz w:val="26"/>
          <w:szCs w:val="26"/>
          <w:lang w:val="uk-UA"/>
        </w:rPr>
        <w:t xml:space="preserve">в </w:t>
      </w:r>
      <w:r w:rsidRPr="0092601B">
        <w:rPr>
          <w:sz w:val="28"/>
          <w:szCs w:val="28"/>
          <w:lang w:val="uk-UA"/>
        </w:rPr>
        <w:t>с. Мала Костромка Апостолівського району  Дніпропетровської області, за рахунок земель - землі запасу,  орієнтовною площею 0,0050 га.</w:t>
      </w:r>
    </w:p>
    <w:p w:rsidR="0092601B" w:rsidRPr="0092601B" w:rsidRDefault="0092601B" w:rsidP="00586977">
      <w:pPr>
        <w:numPr>
          <w:ilvl w:val="0"/>
          <w:numId w:val="75"/>
        </w:numPr>
        <w:jc w:val="both"/>
        <w:rPr>
          <w:sz w:val="28"/>
          <w:szCs w:val="28"/>
          <w:lang w:val="uk-UA"/>
        </w:rPr>
      </w:pPr>
      <w:r w:rsidRPr="0092601B">
        <w:rPr>
          <w:sz w:val="28"/>
          <w:szCs w:val="28"/>
          <w:lang w:val="uk-UA"/>
        </w:rPr>
        <w:t>Зеленодольській міській раді укласти договір із спеціалізованою</w:t>
      </w:r>
    </w:p>
    <w:p w:rsidR="0092601B" w:rsidRPr="0092601B" w:rsidRDefault="0092601B" w:rsidP="0092601B">
      <w:pPr>
        <w:jc w:val="both"/>
        <w:rPr>
          <w:sz w:val="28"/>
          <w:szCs w:val="28"/>
          <w:lang w:val="uk-UA"/>
        </w:rPr>
      </w:pPr>
      <w:r w:rsidRPr="0092601B">
        <w:rPr>
          <w:sz w:val="28"/>
          <w:szCs w:val="28"/>
          <w:lang w:val="uk-UA"/>
        </w:rPr>
        <w:t xml:space="preserve"> проектною організацією на розробку проекту землеустрою, щодо відведення земельної ділянки у  власність територіальної громади с. Мала Костромка </w:t>
      </w:r>
      <w:r w:rsidRPr="0092601B">
        <w:rPr>
          <w:sz w:val="28"/>
          <w:szCs w:val="28"/>
          <w:lang w:val="uk-UA"/>
        </w:rPr>
        <w:lastRenderedPageBreak/>
        <w:t>для будівництва</w:t>
      </w:r>
      <w:r w:rsidRPr="0092601B">
        <w:rPr>
          <w:b/>
          <w:i/>
          <w:sz w:val="28"/>
          <w:szCs w:val="28"/>
          <w:lang w:val="uk-UA"/>
        </w:rPr>
        <w:t xml:space="preserve"> </w:t>
      </w:r>
      <w:r w:rsidRPr="0092601B">
        <w:rPr>
          <w:sz w:val="28"/>
          <w:szCs w:val="28"/>
          <w:lang w:val="uk-UA"/>
        </w:rPr>
        <w:t>бетонного майданчика для збирання твердих побутових відходів за адресою: майданчик №17 по вул. Шкільна  (згідно схеми розміщення)  в с. Мала Костромка Апостолівського району Дніпропетровської області та затвердити розроблений проект рішенням Зеленодольської міської ради.</w:t>
      </w:r>
    </w:p>
    <w:p w:rsidR="0092601B" w:rsidRPr="0092601B" w:rsidRDefault="0092601B" w:rsidP="00586977">
      <w:pPr>
        <w:numPr>
          <w:ilvl w:val="0"/>
          <w:numId w:val="75"/>
        </w:numPr>
        <w:jc w:val="both"/>
        <w:rPr>
          <w:sz w:val="28"/>
          <w:szCs w:val="28"/>
          <w:lang w:val="uk-UA"/>
        </w:rPr>
      </w:pPr>
      <w:r w:rsidRPr="0092601B">
        <w:rPr>
          <w:sz w:val="28"/>
          <w:szCs w:val="28"/>
        </w:rPr>
        <w:t>Контроль</w:t>
      </w:r>
      <w:r w:rsidRPr="0092601B">
        <w:rPr>
          <w:sz w:val="28"/>
          <w:szCs w:val="28"/>
          <w:lang w:val="uk-UA"/>
        </w:rPr>
        <w:t xml:space="preserve"> за виконанням рішення покласти на постійну комісію</w:t>
      </w:r>
    </w:p>
    <w:p w:rsidR="0092601B" w:rsidRPr="0092601B" w:rsidRDefault="0092601B" w:rsidP="0092601B">
      <w:pPr>
        <w:jc w:val="both"/>
        <w:rPr>
          <w:sz w:val="28"/>
          <w:szCs w:val="28"/>
          <w:lang w:val="uk-UA"/>
        </w:rPr>
      </w:pPr>
      <w:r w:rsidRPr="0092601B">
        <w:rPr>
          <w:sz w:val="28"/>
          <w:szCs w:val="28"/>
          <w:lang w:val="uk-UA"/>
        </w:rPr>
        <w:t xml:space="preserve">Зеленодольської міської ради з питань регулювання земельних відносин та </w:t>
      </w:r>
    </w:p>
    <w:p w:rsidR="0092601B" w:rsidRPr="0092601B" w:rsidRDefault="0092601B" w:rsidP="0092601B">
      <w:pPr>
        <w:jc w:val="both"/>
        <w:rPr>
          <w:sz w:val="28"/>
          <w:szCs w:val="28"/>
          <w:lang w:val="uk-UA"/>
        </w:rPr>
      </w:pPr>
      <w:r w:rsidRPr="0092601B">
        <w:rPr>
          <w:sz w:val="28"/>
          <w:szCs w:val="28"/>
          <w:lang w:val="uk-UA"/>
        </w:rPr>
        <w:t>охорони навколишнього середовища.</w:t>
      </w:r>
    </w:p>
    <w:p w:rsidR="0092601B" w:rsidRPr="0092601B" w:rsidRDefault="0092601B" w:rsidP="0092601B">
      <w:pPr>
        <w:jc w:val="both"/>
        <w:rPr>
          <w:sz w:val="28"/>
          <w:szCs w:val="28"/>
          <w:lang w:val="uk-UA"/>
        </w:rPr>
      </w:pPr>
    </w:p>
    <w:p w:rsidR="0092601B" w:rsidRPr="0092601B" w:rsidRDefault="0092601B" w:rsidP="0092601B">
      <w:pPr>
        <w:jc w:val="both"/>
        <w:rPr>
          <w:b/>
          <w:sz w:val="28"/>
          <w:szCs w:val="28"/>
          <w:lang w:val="uk-UA"/>
        </w:rPr>
      </w:pPr>
      <w:r w:rsidRPr="0092601B">
        <w:rPr>
          <w:b/>
          <w:sz w:val="28"/>
          <w:szCs w:val="28"/>
          <w:lang w:val="uk-UA"/>
        </w:rPr>
        <w:t>Міський голова                                                                        В. А. Качан</w:t>
      </w:r>
    </w:p>
    <w:p w:rsidR="0092601B" w:rsidRPr="0092601B" w:rsidRDefault="0092601B" w:rsidP="0092601B">
      <w:pPr>
        <w:keepNext/>
        <w:jc w:val="center"/>
        <w:outlineLvl w:val="0"/>
        <w:rPr>
          <w:b/>
          <w:sz w:val="28"/>
          <w:szCs w:val="28"/>
          <w:lang w:val="uk-UA"/>
        </w:rPr>
      </w:pPr>
      <w:r w:rsidRPr="0092601B">
        <w:rPr>
          <w:b/>
          <w:sz w:val="28"/>
          <w:szCs w:val="28"/>
          <w:lang w:val="uk-UA"/>
        </w:rPr>
        <w:t>Р І Ш Е Н Н Я</w:t>
      </w:r>
    </w:p>
    <w:p w:rsidR="0092601B" w:rsidRPr="0092601B" w:rsidRDefault="0092601B" w:rsidP="0092601B">
      <w:pPr>
        <w:jc w:val="center"/>
        <w:rPr>
          <w:sz w:val="28"/>
          <w:szCs w:val="28"/>
          <w:lang w:val="uk-UA"/>
        </w:rPr>
      </w:pPr>
      <w:r w:rsidRPr="0092601B">
        <w:rPr>
          <w:sz w:val="28"/>
          <w:szCs w:val="28"/>
        </w:rPr>
        <w:t>Зеленодольської</w:t>
      </w:r>
      <w:r w:rsidRPr="0092601B">
        <w:rPr>
          <w:sz w:val="28"/>
          <w:szCs w:val="28"/>
          <w:lang w:val="uk-UA"/>
        </w:rPr>
        <w:t xml:space="preserve"> міської</w:t>
      </w:r>
      <w:r w:rsidRPr="0092601B">
        <w:rPr>
          <w:sz w:val="28"/>
          <w:szCs w:val="28"/>
        </w:rPr>
        <w:t xml:space="preserve"> ради</w:t>
      </w:r>
    </w:p>
    <w:p w:rsidR="0092601B" w:rsidRPr="0092601B" w:rsidRDefault="0092601B" w:rsidP="0092601B">
      <w:pPr>
        <w:jc w:val="center"/>
        <w:rPr>
          <w:sz w:val="28"/>
          <w:szCs w:val="28"/>
          <w:lang w:val="uk-UA"/>
        </w:rPr>
      </w:pPr>
      <w:r w:rsidRPr="0092601B">
        <w:rPr>
          <w:sz w:val="28"/>
          <w:szCs w:val="28"/>
          <w:lang w:val="uk-UA"/>
        </w:rPr>
        <w:t xml:space="preserve">78 сесії </w:t>
      </w:r>
      <w:r w:rsidRPr="0092601B">
        <w:rPr>
          <w:sz w:val="28"/>
          <w:szCs w:val="28"/>
          <w:lang w:val="en-US"/>
        </w:rPr>
        <w:t>V</w:t>
      </w:r>
      <w:r w:rsidRPr="0092601B">
        <w:rPr>
          <w:sz w:val="28"/>
          <w:szCs w:val="28"/>
          <w:lang w:val="uk-UA"/>
        </w:rPr>
        <w:t>І скликання</w:t>
      </w:r>
    </w:p>
    <w:p w:rsidR="0092601B" w:rsidRPr="0092601B" w:rsidRDefault="0092601B" w:rsidP="0092601B">
      <w:pPr>
        <w:jc w:val="center"/>
        <w:rPr>
          <w:b/>
          <w:sz w:val="28"/>
          <w:szCs w:val="28"/>
          <w:lang w:val="uk-UA"/>
        </w:rPr>
      </w:pPr>
    </w:p>
    <w:p w:rsidR="0092601B" w:rsidRPr="0092601B" w:rsidRDefault="0092601B" w:rsidP="0092601B">
      <w:pPr>
        <w:rPr>
          <w:sz w:val="28"/>
          <w:szCs w:val="28"/>
          <w:lang w:val="uk-UA"/>
        </w:rPr>
      </w:pPr>
      <w:r w:rsidRPr="0092601B">
        <w:rPr>
          <w:sz w:val="28"/>
          <w:szCs w:val="28"/>
          <w:lang w:val="uk-UA"/>
        </w:rPr>
        <w:t xml:space="preserve">21 жовтня   2015 року                                                 </w:t>
      </w:r>
      <w:r w:rsidR="00586977">
        <w:rPr>
          <w:sz w:val="28"/>
          <w:szCs w:val="28"/>
          <w:lang w:val="uk-UA"/>
        </w:rPr>
        <w:t xml:space="preserve">                       </w:t>
      </w:r>
      <w:r w:rsidRPr="0092601B">
        <w:rPr>
          <w:sz w:val="28"/>
          <w:szCs w:val="28"/>
          <w:lang w:val="uk-UA"/>
        </w:rPr>
        <w:t>№1110/17</w:t>
      </w:r>
    </w:p>
    <w:p w:rsidR="0092601B" w:rsidRPr="0092601B" w:rsidRDefault="0092601B" w:rsidP="0092601B">
      <w:pPr>
        <w:rPr>
          <w:sz w:val="28"/>
          <w:szCs w:val="28"/>
          <w:lang w:val="uk-UA"/>
        </w:rPr>
      </w:pPr>
      <w:r w:rsidRPr="0092601B">
        <w:rPr>
          <w:sz w:val="28"/>
          <w:szCs w:val="28"/>
          <w:lang w:val="uk-UA"/>
        </w:rPr>
        <w:t xml:space="preserve">                                                                                                                                               </w:t>
      </w:r>
      <w:r w:rsidRPr="0092601B">
        <w:rPr>
          <w:b/>
          <w:sz w:val="28"/>
          <w:szCs w:val="28"/>
          <w:lang w:val="uk-UA"/>
        </w:rPr>
        <w:t xml:space="preserve"> </w:t>
      </w:r>
    </w:p>
    <w:p w:rsidR="0092601B" w:rsidRPr="0092601B" w:rsidRDefault="0092601B" w:rsidP="0092601B">
      <w:pPr>
        <w:jc w:val="both"/>
        <w:rPr>
          <w:b/>
          <w:i/>
          <w:sz w:val="28"/>
          <w:szCs w:val="28"/>
          <w:lang w:val="uk-UA"/>
        </w:rPr>
      </w:pPr>
      <w:r w:rsidRPr="0092601B">
        <w:rPr>
          <w:b/>
          <w:i/>
          <w:sz w:val="28"/>
          <w:szCs w:val="28"/>
          <w:lang w:val="uk-UA"/>
        </w:rPr>
        <w:t>Про надання дозволу Зеленодольській міській раді Апостолівського району</w:t>
      </w:r>
    </w:p>
    <w:p w:rsidR="0092601B" w:rsidRPr="0092601B" w:rsidRDefault="0092601B" w:rsidP="0092601B">
      <w:pPr>
        <w:jc w:val="both"/>
        <w:rPr>
          <w:b/>
          <w:i/>
          <w:sz w:val="28"/>
          <w:szCs w:val="28"/>
          <w:lang w:val="uk-UA"/>
        </w:rPr>
      </w:pPr>
      <w:r w:rsidRPr="0092601B">
        <w:rPr>
          <w:b/>
          <w:i/>
          <w:sz w:val="28"/>
          <w:szCs w:val="28"/>
          <w:lang w:val="uk-UA"/>
        </w:rPr>
        <w:t xml:space="preserve">Дніпропетровської області на розробку проекту землеустрою щодо відведення земельної ділянки у власність територіальної громади с. Мала Костромка для будівництва бетонного майданчику для збирання твердих побутових відходів </w:t>
      </w:r>
    </w:p>
    <w:p w:rsidR="0092601B" w:rsidRPr="0092601B" w:rsidRDefault="0092601B" w:rsidP="0092601B">
      <w:pPr>
        <w:jc w:val="both"/>
        <w:rPr>
          <w:sz w:val="28"/>
          <w:szCs w:val="28"/>
          <w:lang w:val="uk-UA"/>
        </w:rPr>
      </w:pPr>
    </w:p>
    <w:p w:rsidR="0092601B" w:rsidRPr="0092601B" w:rsidRDefault="0092601B" w:rsidP="0092601B">
      <w:pPr>
        <w:jc w:val="both"/>
        <w:rPr>
          <w:sz w:val="28"/>
          <w:szCs w:val="28"/>
          <w:lang w:val="uk-UA"/>
        </w:rPr>
      </w:pPr>
      <w:r w:rsidRPr="0092601B">
        <w:rPr>
          <w:sz w:val="28"/>
          <w:szCs w:val="28"/>
          <w:lang w:val="uk-UA"/>
        </w:rPr>
        <w:t xml:space="preserve">       У зв’язку із необхідністю забезпечення потреб населення с. Мала Костромка у збиранні твердих побутових відходів, керуючись Земельним кодексом України, Законом України «Про державний земельний кадастр» № 3631-</w:t>
      </w:r>
      <w:r w:rsidRPr="0092601B">
        <w:rPr>
          <w:sz w:val="28"/>
          <w:szCs w:val="28"/>
          <w:lang w:val="en-US"/>
        </w:rPr>
        <w:t>VI</w:t>
      </w:r>
      <w:r w:rsidRPr="0092601B">
        <w:rPr>
          <w:sz w:val="28"/>
          <w:szCs w:val="28"/>
          <w:lang w:val="uk-UA"/>
        </w:rPr>
        <w:t xml:space="preserve"> від 07.07.2012 року, «Про регулювання містобудівної діяльності» Зеленодольська міська рада</w:t>
      </w:r>
    </w:p>
    <w:p w:rsidR="0092601B" w:rsidRPr="0092601B" w:rsidRDefault="0092601B" w:rsidP="0092601B">
      <w:pPr>
        <w:jc w:val="both"/>
        <w:rPr>
          <w:b/>
          <w:sz w:val="28"/>
          <w:szCs w:val="28"/>
          <w:lang w:val="uk-UA"/>
        </w:rPr>
      </w:pPr>
      <w:r w:rsidRPr="0092601B">
        <w:rPr>
          <w:sz w:val="28"/>
          <w:szCs w:val="28"/>
          <w:lang w:val="uk-UA"/>
        </w:rPr>
        <w:t xml:space="preserve">                                              </w:t>
      </w:r>
      <w:r w:rsidRPr="0092601B">
        <w:rPr>
          <w:b/>
          <w:sz w:val="28"/>
          <w:szCs w:val="28"/>
          <w:lang w:val="uk-UA"/>
        </w:rPr>
        <w:t>В И Р І Ш И Л А :</w:t>
      </w:r>
    </w:p>
    <w:p w:rsidR="0092601B" w:rsidRPr="0092601B" w:rsidRDefault="0092601B" w:rsidP="00586977">
      <w:pPr>
        <w:numPr>
          <w:ilvl w:val="0"/>
          <w:numId w:val="76"/>
        </w:numPr>
        <w:jc w:val="both"/>
        <w:rPr>
          <w:sz w:val="28"/>
          <w:szCs w:val="28"/>
          <w:lang w:val="uk-UA"/>
        </w:rPr>
      </w:pPr>
      <w:r w:rsidRPr="0092601B">
        <w:rPr>
          <w:sz w:val="28"/>
          <w:szCs w:val="28"/>
          <w:lang w:val="uk-UA"/>
        </w:rPr>
        <w:t>Надати дозвіл Зеленодольській міській раді на розроблення проекту</w:t>
      </w:r>
    </w:p>
    <w:p w:rsidR="0092601B" w:rsidRPr="0092601B" w:rsidRDefault="0092601B" w:rsidP="0092601B">
      <w:pPr>
        <w:jc w:val="both"/>
        <w:rPr>
          <w:sz w:val="26"/>
          <w:szCs w:val="26"/>
          <w:lang w:val="uk-UA"/>
        </w:rPr>
      </w:pPr>
      <w:r w:rsidRPr="0092601B">
        <w:rPr>
          <w:sz w:val="28"/>
          <w:szCs w:val="28"/>
          <w:lang w:val="uk-UA"/>
        </w:rPr>
        <w:t>землеустрою щодо відведення земельної ділянки у власність територіальної громади  с. Мала Костромка для будівництва</w:t>
      </w:r>
      <w:r w:rsidRPr="0092601B">
        <w:rPr>
          <w:b/>
          <w:i/>
          <w:sz w:val="28"/>
          <w:szCs w:val="28"/>
          <w:lang w:val="uk-UA"/>
        </w:rPr>
        <w:t xml:space="preserve"> </w:t>
      </w:r>
      <w:r w:rsidRPr="0092601B">
        <w:rPr>
          <w:sz w:val="28"/>
          <w:szCs w:val="28"/>
          <w:lang w:val="uk-UA"/>
        </w:rPr>
        <w:t xml:space="preserve">бетонного майданчику для збирання твердих побутових відходів за адресою: майданчик №18 по вул. Шкільна  (згідно схеми розміщення)   </w:t>
      </w:r>
      <w:r w:rsidRPr="0092601B">
        <w:rPr>
          <w:sz w:val="26"/>
          <w:szCs w:val="26"/>
          <w:lang w:val="uk-UA"/>
        </w:rPr>
        <w:t xml:space="preserve">в </w:t>
      </w:r>
      <w:r w:rsidRPr="0092601B">
        <w:rPr>
          <w:sz w:val="28"/>
          <w:szCs w:val="28"/>
          <w:lang w:val="uk-UA"/>
        </w:rPr>
        <w:t>с. Мала Костромка Апостолівського району  Дніпропетровської області, за рахунок земель - землі запасу,  орієнтовною площею 0,0050 га.</w:t>
      </w:r>
    </w:p>
    <w:p w:rsidR="0092601B" w:rsidRPr="0092601B" w:rsidRDefault="0092601B" w:rsidP="00586977">
      <w:pPr>
        <w:numPr>
          <w:ilvl w:val="0"/>
          <w:numId w:val="76"/>
        </w:numPr>
        <w:jc w:val="both"/>
        <w:rPr>
          <w:sz w:val="28"/>
          <w:szCs w:val="28"/>
          <w:lang w:val="uk-UA"/>
        </w:rPr>
      </w:pPr>
      <w:r w:rsidRPr="0092601B">
        <w:rPr>
          <w:sz w:val="28"/>
          <w:szCs w:val="28"/>
          <w:lang w:val="uk-UA"/>
        </w:rPr>
        <w:t>Зеленодольській міській раді укласти договір із спеціалізованою</w:t>
      </w:r>
    </w:p>
    <w:p w:rsidR="0092601B" w:rsidRPr="0092601B" w:rsidRDefault="0092601B" w:rsidP="0092601B">
      <w:pPr>
        <w:jc w:val="both"/>
        <w:rPr>
          <w:sz w:val="28"/>
          <w:szCs w:val="28"/>
          <w:lang w:val="uk-UA"/>
        </w:rPr>
      </w:pPr>
      <w:r w:rsidRPr="0092601B">
        <w:rPr>
          <w:sz w:val="28"/>
          <w:szCs w:val="28"/>
          <w:lang w:val="uk-UA"/>
        </w:rPr>
        <w:t xml:space="preserve"> проектною організацією на розробку проекту землеустрою, щодо відведення земельної ділянки у  власність територіальної громади с. Мала Костромка для будівництва</w:t>
      </w:r>
      <w:r w:rsidRPr="0092601B">
        <w:rPr>
          <w:b/>
          <w:i/>
          <w:sz w:val="28"/>
          <w:szCs w:val="28"/>
          <w:lang w:val="uk-UA"/>
        </w:rPr>
        <w:t xml:space="preserve"> </w:t>
      </w:r>
      <w:r w:rsidRPr="0092601B">
        <w:rPr>
          <w:sz w:val="28"/>
          <w:szCs w:val="28"/>
          <w:lang w:val="uk-UA"/>
        </w:rPr>
        <w:t xml:space="preserve">бетонного майданчика для збирання твердих побутових відходів за адресою: майданчик №18 по вул. Шкільна  (згідно схеми розміщення)  в </w:t>
      </w:r>
    </w:p>
    <w:p w:rsidR="0092601B" w:rsidRPr="0092601B" w:rsidRDefault="0092601B" w:rsidP="0092601B">
      <w:pPr>
        <w:jc w:val="both"/>
        <w:rPr>
          <w:sz w:val="28"/>
          <w:szCs w:val="28"/>
          <w:lang w:val="uk-UA"/>
        </w:rPr>
      </w:pPr>
      <w:r w:rsidRPr="0092601B">
        <w:rPr>
          <w:sz w:val="28"/>
          <w:szCs w:val="28"/>
          <w:lang w:val="uk-UA"/>
        </w:rPr>
        <w:t>с. Мала Костромка Апостолівського району Дніпропетровської області та затвердити розроблений проект рішенням Зеленодольської міської ради.</w:t>
      </w:r>
    </w:p>
    <w:p w:rsidR="0092601B" w:rsidRPr="0092601B" w:rsidRDefault="0092601B" w:rsidP="00586977">
      <w:pPr>
        <w:numPr>
          <w:ilvl w:val="0"/>
          <w:numId w:val="76"/>
        </w:numPr>
        <w:jc w:val="both"/>
        <w:rPr>
          <w:sz w:val="28"/>
          <w:szCs w:val="28"/>
          <w:lang w:val="uk-UA"/>
        </w:rPr>
      </w:pPr>
      <w:r w:rsidRPr="0092601B">
        <w:rPr>
          <w:sz w:val="28"/>
          <w:szCs w:val="28"/>
        </w:rPr>
        <w:t>Контроль</w:t>
      </w:r>
      <w:r w:rsidRPr="0092601B">
        <w:rPr>
          <w:sz w:val="28"/>
          <w:szCs w:val="28"/>
          <w:lang w:val="uk-UA"/>
        </w:rPr>
        <w:t xml:space="preserve"> за виконанням рішення покласти на постійну комісію</w:t>
      </w:r>
    </w:p>
    <w:p w:rsidR="0092601B" w:rsidRPr="0092601B" w:rsidRDefault="0092601B" w:rsidP="0092601B">
      <w:pPr>
        <w:jc w:val="both"/>
        <w:rPr>
          <w:sz w:val="28"/>
          <w:szCs w:val="28"/>
          <w:lang w:val="uk-UA"/>
        </w:rPr>
      </w:pPr>
      <w:r w:rsidRPr="0092601B">
        <w:rPr>
          <w:sz w:val="28"/>
          <w:szCs w:val="28"/>
          <w:lang w:val="uk-UA"/>
        </w:rPr>
        <w:t xml:space="preserve">Зеленодольської міської ради з питань регулювання земельних відносин та </w:t>
      </w:r>
    </w:p>
    <w:p w:rsidR="0092601B" w:rsidRPr="0092601B" w:rsidRDefault="0092601B" w:rsidP="0092601B">
      <w:pPr>
        <w:jc w:val="both"/>
        <w:rPr>
          <w:sz w:val="28"/>
          <w:szCs w:val="28"/>
          <w:lang w:val="uk-UA"/>
        </w:rPr>
      </w:pPr>
      <w:r w:rsidRPr="0092601B">
        <w:rPr>
          <w:sz w:val="28"/>
          <w:szCs w:val="28"/>
          <w:lang w:val="uk-UA"/>
        </w:rPr>
        <w:t>охорони навколишнього середовища.</w:t>
      </w:r>
    </w:p>
    <w:p w:rsidR="0092601B" w:rsidRPr="0092601B" w:rsidRDefault="0092601B" w:rsidP="0092601B">
      <w:pPr>
        <w:jc w:val="both"/>
        <w:rPr>
          <w:sz w:val="28"/>
          <w:szCs w:val="28"/>
          <w:lang w:val="uk-UA"/>
        </w:rPr>
      </w:pPr>
    </w:p>
    <w:p w:rsidR="0092601B" w:rsidRPr="0092601B" w:rsidRDefault="0092601B" w:rsidP="0092601B">
      <w:pPr>
        <w:jc w:val="both"/>
        <w:rPr>
          <w:b/>
          <w:sz w:val="28"/>
          <w:szCs w:val="28"/>
          <w:lang w:val="uk-UA"/>
        </w:rPr>
      </w:pPr>
      <w:r w:rsidRPr="0092601B">
        <w:rPr>
          <w:b/>
          <w:sz w:val="28"/>
          <w:szCs w:val="28"/>
          <w:lang w:val="uk-UA"/>
        </w:rPr>
        <w:t>Міський голова                                                                        В. А. Качан</w:t>
      </w:r>
    </w:p>
    <w:p w:rsidR="00586977" w:rsidRDefault="00586977" w:rsidP="00586977">
      <w:pPr>
        <w:keepNext/>
        <w:jc w:val="center"/>
        <w:outlineLvl w:val="0"/>
        <w:rPr>
          <w:b/>
          <w:sz w:val="28"/>
          <w:szCs w:val="28"/>
          <w:lang w:val="uk-UA"/>
        </w:rPr>
      </w:pPr>
    </w:p>
    <w:p w:rsidR="00586977" w:rsidRPr="00586977" w:rsidRDefault="00586977" w:rsidP="00586977">
      <w:pPr>
        <w:keepNext/>
        <w:jc w:val="center"/>
        <w:outlineLvl w:val="0"/>
        <w:rPr>
          <w:b/>
          <w:sz w:val="28"/>
          <w:szCs w:val="28"/>
          <w:lang w:val="uk-UA"/>
        </w:rPr>
      </w:pPr>
      <w:r w:rsidRPr="00586977">
        <w:rPr>
          <w:b/>
          <w:sz w:val="28"/>
          <w:szCs w:val="28"/>
          <w:lang w:val="uk-UA"/>
        </w:rPr>
        <w:t>Р І Ш Е Н Н Я</w:t>
      </w:r>
    </w:p>
    <w:p w:rsidR="00586977" w:rsidRPr="00586977" w:rsidRDefault="00586977" w:rsidP="00586977">
      <w:pPr>
        <w:jc w:val="center"/>
        <w:rPr>
          <w:sz w:val="28"/>
          <w:szCs w:val="28"/>
          <w:lang w:val="uk-UA"/>
        </w:rPr>
      </w:pPr>
      <w:r w:rsidRPr="00586977">
        <w:rPr>
          <w:sz w:val="28"/>
          <w:szCs w:val="28"/>
        </w:rPr>
        <w:t>Зеленодольської</w:t>
      </w:r>
      <w:r w:rsidRPr="00586977">
        <w:rPr>
          <w:sz w:val="28"/>
          <w:szCs w:val="28"/>
          <w:lang w:val="uk-UA"/>
        </w:rPr>
        <w:t xml:space="preserve"> міської</w:t>
      </w:r>
      <w:r w:rsidRPr="00586977">
        <w:rPr>
          <w:sz w:val="28"/>
          <w:szCs w:val="28"/>
        </w:rPr>
        <w:t xml:space="preserve"> ради</w:t>
      </w:r>
    </w:p>
    <w:p w:rsidR="00586977" w:rsidRPr="00586977" w:rsidRDefault="00586977" w:rsidP="00586977">
      <w:pPr>
        <w:jc w:val="center"/>
        <w:rPr>
          <w:sz w:val="28"/>
          <w:szCs w:val="28"/>
          <w:lang w:val="uk-UA"/>
        </w:rPr>
      </w:pPr>
      <w:r w:rsidRPr="00586977">
        <w:rPr>
          <w:sz w:val="28"/>
          <w:szCs w:val="28"/>
          <w:lang w:val="uk-UA"/>
        </w:rPr>
        <w:t xml:space="preserve">78 сесії </w:t>
      </w:r>
      <w:r w:rsidRPr="00586977">
        <w:rPr>
          <w:sz w:val="28"/>
          <w:szCs w:val="28"/>
          <w:lang w:val="en-US"/>
        </w:rPr>
        <w:t>V</w:t>
      </w:r>
      <w:r w:rsidRPr="00586977">
        <w:rPr>
          <w:sz w:val="28"/>
          <w:szCs w:val="28"/>
          <w:lang w:val="uk-UA"/>
        </w:rPr>
        <w:t>І скликання</w:t>
      </w:r>
    </w:p>
    <w:p w:rsidR="00586977" w:rsidRPr="00586977" w:rsidRDefault="00586977" w:rsidP="00586977">
      <w:pPr>
        <w:jc w:val="center"/>
        <w:rPr>
          <w:b/>
          <w:sz w:val="28"/>
          <w:szCs w:val="28"/>
          <w:lang w:val="uk-UA"/>
        </w:rPr>
      </w:pPr>
    </w:p>
    <w:p w:rsidR="00586977" w:rsidRPr="00586977" w:rsidRDefault="00586977" w:rsidP="00586977">
      <w:pPr>
        <w:rPr>
          <w:sz w:val="28"/>
          <w:szCs w:val="28"/>
          <w:lang w:val="uk-UA"/>
        </w:rPr>
      </w:pPr>
      <w:r w:rsidRPr="00586977">
        <w:rPr>
          <w:sz w:val="28"/>
          <w:szCs w:val="28"/>
          <w:lang w:val="uk-UA"/>
        </w:rPr>
        <w:t>21 жовтня   2015 року                                                                            № 1110/18</w:t>
      </w:r>
    </w:p>
    <w:p w:rsidR="00586977" w:rsidRPr="00586977" w:rsidRDefault="00586977" w:rsidP="00586977">
      <w:pPr>
        <w:rPr>
          <w:sz w:val="28"/>
          <w:szCs w:val="28"/>
          <w:lang w:val="uk-UA"/>
        </w:rPr>
      </w:pPr>
      <w:r w:rsidRPr="00586977">
        <w:rPr>
          <w:sz w:val="28"/>
          <w:szCs w:val="28"/>
          <w:lang w:val="uk-UA"/>
        </w:rPr>
        <w:t xml:space="preserve">                                                                                                                             </w:t>
      </w:r>
    </w:p>
    <w:p w:rsidR="00586977" w:rsidRPr="00586977" w:rsidRDefault="00586977" w:rsidP="00586977">
      <w:pPr>
        <w:jc w:val="both"/>
        <w:rPr>
          <w:b/>
          <w:i/>
          <w:sz w:val="28"/>
          <w:szCs w:val="28"/>
          <w:lang w:val="uk-UA"/>
        </w:rPr>
      </w:pPr>
      <w:r w:rsidRPr="00586977">
        <w:rPr>
          <w:b/>
          <w:i/>
          <w:sz w:val="28"/>
          <w:szCs w:val="28"/>
          <w:lang w:val="uk-UA"/>
        </w:rPr>
        <w:t>Про надання дозволу Зеленодольській міській раді Апостолівського району</w:t>
      </w:r>
    </w:p>
    <w:p w:rsidR="00586977" w:rsidRPr="00586977" w:rsidRDefault="00586977" w:rsidP="00586977">
      <w:pPr>
        <w:jc w:val="both"/>
        <w:rPr>
          <w:b/>
          <w:i/>
          <w:sz w:val="28"/>
          <w:szCs w:val="28"/>
          <w:lang w:val="uk-UA"/>
        </w:rPr>
      </w:pPr>
      <w:r w:rsidRPr="00586977">
        <w:rPr>
          <w:b/>
          <w:i/>
          <w:sz w:val="28"/>
          <w:szCs w:val="28"/>
          <w:lang w:val="uk-UA"/>
        </w:rPr>
        <w:t xml:space="preserve">Дніпропетровської області на розробку проекту землеустрою щодо відведення земельної ділянки у власність територіальної громади с. Мала Костромка для будівництва бетонного майданчику для збирання твердих побутових відходів </w:t>
      </w:r>
    </w:p>
    <w:p w:rsidR="00586977" w:rsidRPr="00586977" w:rsidRDefault="00586977" w:rsidP="00586977">
      <w:pPr>
        <w:jc w:val="both"/>
        <w:rPr>
          <w:sz w:val="28"/>
          <w:szCs w:val="28"/>
          <w:lang w:val="uk-UA"/>
        </w:rPr>
      </w:pPr>
    </w:p>
    <w:p w:rsidR="00586977" w:rsidRPr="00586977" w:rsidRDefault="00586977" w:rsidP="00586977">
      <w:pPr>
        <w:jc w:val="both"/>
        <w:rPr>
          <w:sz w:val="28"/>
          <w:szCs w:val="28"/>
          <w:lang w:val="uk-UA"/>
        </w:rPr>
      </w:pPr>
      <w:r w:rsidRPr="00586977">
        <w:rPr>
          <w:sz w:val="28"/>
          <w:szCs w:val="28"/>
          <w:lang w:val="uk-UA"/>
        </w:rPr>
        <w:t xml:space="preserve">       У зв’язку із необхідністю забезпечення потреб населення с. Мала Костромка у збиранні твердих побутових відходів, керуючись Земельним кодексом України, Законом України «Про державний земельний кадастр» № 3631-</w:t>
      </w:r>
      <w:r w:rsidRPr="00586977">
        <w:rPr>
          <w:sz w:val="28"/>
          <w:szCs w:val="28"/>
          <w:lang w:val="en-US"/>
        </w:rPr>
        <w:t>VI</w:t>
      </w:r>
      <w:r w:rsidRPr="00586977">
        <w:rPr>
          <w:sz w:val="28"/>
          <w:szCs w:val="28"/>
          <w:lang w:val="uk-UA"/>
        </w:rPr>
        <w:t xml:space="preserve"> від 07.07.2012 року, «Про регулювання містобудівної діяльності» Зеленодольська міська рада</w:t>
      </w:r>
    </w:p>
    <w:p w:rsidR="00586977" w:rsidRPr="00586977" w:rsidRDefault="00586977" w:rsidP="00586977">
      <w:pPr>
        <w:jc w:val="both"/>
        <w:rPr>
          <w:b/>
          <w:sz w:val="28"/>
          <w:szCs w:val="28"/>
          <w:lang w:val="uk-UA"/>
        </w:rPr>
      </w:pPr>
      <w:r w:rsidRPr="00586977">
        <w:rPr>
          <w:sz w:val="28"/>
          <w:szCs w:val="28"/>
          <w:lang w:val="uk-UA"/>
        </w:rPr>
        <w:t xml:space="preserve">                                              </w:t>
      </w:r>
      <w:r w:rsidRPr="00586977">
        <w:rPr>
          <w:b/>
          <w:sz w:val="28"/>
          <w:szCs w:val="28"/>
          <w:lang w:val="uk-UA"/>
        </w:rPr>
        <w:t>В И Р І Ш И Л А :</w:t>
      </w:r>
    </w:p>
    <w:p w:rsidR="00586977" w:rsidRPr="00586977" w:rsidRDefault="00586977" w:rsidP="00586977">
      <w:pPr>
        <w:numPr>
          <w:ilvl w:val="0"/>
          <w:numId w:val="77"/>
        </w:numPr>
        <w:jc w:val="both"/>
        <w:rPr>
          <w:sz w:val="28"/>
          <w:szCs w:val="28"/>
          <w:lang w:val="uk-UA"/>
        </w:rPr>
      </w:pPr>
      <w:r w:rsidRPr="00586977">
        <w:rPr>
          <w:sz w:val="28"/>
          <w:szCs w:val="28"/>
          <w:lang w:val="uk-UA"/>
        </w:rPr>
        <w:t>Надати дозвіл Зеленодольській міській раді на розроблення проекту</w:t>
      </w:r>
    </w:p>
    <w:p w:rsidR="00586977" w:rsidRPr="00586977" w:rsidRDefault="00586977" w:rsidP="00586977">
      <w:pPr>
        <w:jc w:val="both"/>
        <w:rPr>
          <w:sz w:val="28"/>
          <w:szCs w:val="28"/>
          <w:lang w:val="uk-UA"/>
        </w:rPr>
      </w:pPr>
      <w:r w:rsidRPr="00586977">
        <w:rPr>
          <w:sz w:val="28"/>
          <w:szCs w:val="28"/>
          <w:lang w:val="uk-UA"/>
        </w:rPr>
        <w:t>землеустрою щодо відведення земельної ділянки у власність територіальної громади  с. Мала Костромка для будівництва</w:t>
      </w:r>
      <w:r w:rsidRPr="00586977">
        <w:rPr>
          <w:b/>
          <w:i/>
          <w:sz w:val="28"/>
          <w:szCs w:val="28"/>
          <w:lang w:val="uk-UA"/>
        </w:rPr>
        <w:t xml:space="preserve"> </w:t>
      </w:r>
      <w:r w:rsidRPr="00586977">
        <w:rPr>
          <w:sz w:val="28"/>
          <w:szCs w:val="28"/>
          <w:lang w:val="uk-UA"/>
        </w:rPr>
        <w:t xml:space="preserve">бетонного майданчику для збирання твердих побутових відходів за адресою: майданчик №19 по </w:t>
      </w:r>
    </w:p>
    <w:p w:rsidR="00586977" w:rsidRPr="00586977" w:rsidRDefault="00586977" w:rsidP="00586977">
      <w:pPr>
        <w:jc w:val="both"/>
        <w:rPr>
          <w:sz w:val="26"/>
          <w:szCs w:val="26"/>
          <w:lang w:val="uk-UA"/>
        </w:rPr>
      </w:pPr>
      <w:r w:rsidRPr="00586977">
        <w:rPr>
          <w:sz w:val="28"/>
          <w:szCs w:val="28"/>
          <w:lang w:val="uk-UA"/>
        </w:rPr>
        <w:t xml:space="preserve">вул. Шевченка  (згідно схеми розміщення)   </w:t>
      </w:r>
      <w:r w:rsidRPr="00586977">
        <w:rPr>
          <w:sz w:val="26"/>
          <w:szCs w:val="26"/>
          <w:lang w:val="uk-UA"/>
        </w:rPr>
        <w:t xml:space="preserve">в </w:t>
      </w:r>
      <w:r w:rsidRPr="00586977">
        <w:rPr>
          <w:sz w:val="28"/>
          <w:szCs w:val="28"/>
          <w:lang w:val="uk-UA"/>
        </w:rPr>
        <w:t>с. Мала Костромка Апостолівського району  Дніпропетровської області, за рахунок земель - землі запасу,  орієнтовною площею 0,0050 га.</w:t>
      </w:r>
    </w:p>
    <w:p w:rsidR="00586977" w:rsidRPr="00586977" w:rsidRDefault="00586977" w:rsidP="00586977">
      <w:pPr>
        <w:numPr>
          <w:ilvl w:val="0"/>
          <w:numId w:val="77"/>
        </w:numPr>
        <w:jc w:val="both"/>
        <w:rPr>
          <w:sz w:val="28"/>
          <w:szCs w:val="28"/>
          <w:lang w:val="uk-UA"/>
        </w:rPr>
      </w:pPr>
      <w:r w:rsidRPr="00586977">
        <w:rPr>
          <w:sz w:val="28"/>
          <w:szCs w:val="28"/>
          <w:lang w:val="uk-UA"/>
        </w:rPr>
        <w:t>Зеленодольській міській раді укласти договір із спеціалізованою</w:t>
      </w:r>
    </w:p>
    <w:p w:rsidR="00586977" w:rsidRPr="00586977" w:rsidRDefault="00586977" w:rsidP="00586977">
      <w:pPr>
        <w:jc w:val="both"/>
        <w:rPr>
          <w:sz w:val="28"/>
          <w:szCs w:val="28"/>
          <w:lang w:val="uk-UA"/>
        </w:rPr>
      </w:pPr>
      <w:r w:rsidRPr="00586977">
        <w:rPr>
          <w:sz w:val="28"/>
          <w:szCs w:val="28"/>
          <w:lang w:val="uk-UA"/>
        </w:rPr>
        <w:t xml:space="preserve"> проектною організацією на розробку проекту землеустрою, щодо відведення земельної ділянки у  власність територіальної громади с. Мала Костромка для будівництва</w:t>
      </w:r>
      <w:r w:rsidRPr="00586977">
        <w:rPr>
          <w:b/>
          <w:i/>
          <w:sz w:val="28"/>
          <w:szCs w:val="28"/>
          <w:lang w:val="uk-UA"/>
        </w:rPr>
        <w:t xml:space="preserve"> </w:t>
      </w:r>
      <w:r w:rsidRPr="00586977">
        <w:rPr>
          <w:sz w:val="28"/>
          <w:szCs w:val="28"/>
          <w:lang w:val="uk-UA"/>
        </w:rPr>
        <w:t xml:space="preserve">бетонного майданчика для збирання твердих побутових відходів за адресою: майданчик №19 по </w:t>
      </w:r>
    </w:p>
    <w:p w:rsidR="00586977" w:rsidRPr="00586977" w:rsidRDefault="00586977" w:rsidP="00586977">
      <w:pPr>
        <w:jc w:val="both"/>
        <w:rPr>
          <w:sz w:val="28"/>
          <w:szCs w:val="28"/>
          <w:lang w:val="uk-UA"/>
        </w:rPr>
      </w:pPr>
      <w:r w:rsidRPr="00586977">
        <w:rPr>
          <w:sz w:val="28"/>
          <w:szCs w:val="28"/>
          <w:lang w:val="uk-UA"/>
        </w:rPr>
        <w:t>вул. Шевченка  (згідно схеми розміщення)  в с. Мала Костромка Апостолівського району Дніпропетровської області та затвердити розроблений проект рішенням Зеленодольської міської ради.</w:t>
      </w:r>
    </w:p>
    <w:p w:rsidR="00586977" w:rsidRPr="00586977" w:rsidRDefault="00586977" w:rsidP="00586977">
      <w:pPr>
        <w:numPr>
          <w:ilvl w:val="0"/>
          <w:numId w:val="77"/>
        </w:numPr>
        <w:jc w:val="both"/>
        <w:rPr>
          <w:sz w:val="28"/>
          <w:szCs w:val="28"/>
          <w:lang w:val="uk-UA"/>
        </w:rPr>
      </w:pPr>
      <w:r w:rsidRPr="00586977">
        <w:rPr>
          <w:sz w:val="28"/>
          <w:szCs w:val="28"/>
        </w:rPr>
        <w:t>Контроль</w:t>
      </w:r>
      <w:r w:rsidRPr="00586977">
        <w:rPr>
          <w:sz w:val="28"/>
          <w:szCs w:val="28"/>
          <w:lang w:val="uk-UA"/>
        </w:rPr>
        <w:t xml:space="preserve"> за виконанням рішення покласти на постійну комісію</w:t>
      </w:r>
    </w:p>
    <w:p w:rsidR="00586977" w:rsidRPr="00586977" w:rsidRDefault="00586977" w:rsidP="00586977">
      <w:pPr>
        <w:jc w:val="both"/>
        <w:rPr>
          <w:sz w:val="28"/>
          <w:szCs w:val="28"/>
          <w:lang w:val="uk-UA"/>
        </w:rPr>
      </w:pPr>
      <w:r w:rsidRPr="00586977">
        <w:rPr>
          <w:sz w:val="28"/>
          <w:szCs w:val="28"/>
          <w:lang w:val="uk-UA"/>
        </w:rPr>
        <w:t xml:space="preserve">Зеленодольської міської ради з питань регулювання земельних відносин та </w:t>
      </w:r>
    </w:p>
    <w:p w:rsidR="00586977" w:rsidRPr="00586977" w:rsidRDefault="00586977" w:rsidP="00586977">
      <w:pPr>
        <w:jc w:val="both"/>
        <w:rPr>
          <w:sz w:val="28"/>
          <w:szCs w:val="28"/>
          <w:lang w:val="uk-UA"/>
        </w:rPr>
      </w:pPr>
      <w:r w:rsidRPr="00586977">
        <w:rPr>
          <w:sz w:val="28"/>
          <w:szCs w:val="28"/>
          <w:lang w:val="uk-UA"/>
        </w:rPr>
        <w:t>охорони навколишнього середовища.</w:t>
      </w:r>
    </w:p>
    <w:p w:rsidR="00586977" w:rsidRPr="00586977" w:rsidRDefault="00586977" w:rsidP="00586977">
      <w:pPr>
        <w:jc w:val="both"/>
        <w:rPr>
          <w:sz w:val="28"/>
          <w:szCs w:val="28"/>
          <w:lang w:val="uk-UA"/>
        </w:rPr>
      </w:pPr>
    </w:p>
    <w:p w:rsidR="00586977" w:rsidRPr="00586977" w:rsidRDefault="00586977" w:rsidP="00586977">
      <w:pPr>
        <w:jc w:val="both"/>
        <w:rPr>
          <w:b/>
          <w:sz w:val="28"/>
          <w:szCs w:val="28"/>
          <w:lang w:val="uk-UA"/>
        </w:rPr>
      </w:pPr>
      <w:r w:rsidRPr="00586977">
        <w:rPr>
          <w:b/>
          <w:sz w:val="28"/>
          <w:szCs w:val="28"/>
          <w:lang w:val="uk-UA"/>
        </w:rPr>
        <w:t>Міський голова                                                                        В. А. Качан</w:t>
      </w:r>
    </w:p>
    <w:p w:rsidR="00586977" w:rsidRPr="00586977" w:rsidRDefault="00586977" w:rsidP="00586977">
      <w:pPr>
        <w:rPr>
          <w:sz w:val="20"/>
          <w:szCs w:val="20"/>
          <w:lang w:val="uk-UA"/>
        </w:rPr>
      </w:pPr>
    </w:p>
    <w:p w:rsidR="00586977" w:rsidRPr="00586977" w:rsidRDefault="00586977" w:rsidP="00586977">
      <w:pPr>
        <w:keepNext/>
        <w:jc w:val="center"/>
        <w:outlineLvl w:val="0"/>
        <w:rPr>
          <w:b/>
          <w:sz w:val="28"/>
          <w:szCs w:val="28"/>
          <w:lang w:val="uk-UA"/>
        </w:rPr>
      </w:pPr>
      <w:r w:rsidRPr="00586977">
        <w:rPr>
          <w:b/>
          <w:sz w:val="28"/>
          <w:szCs w:val="28"/>
          <w:lang w:val="uk-UA"/>
        </w:rPr>
        <w:t>Р І Ш Е Н Н Я</w:t>
      </w:r>
    </w:p>
    <w:p w:rsidR="00586977" w:rsidRPr="00586977" w:rsidRDefault="00586977" w:rsidP="00586977">
      <w:pPr>
        <w:jc w:val="center"/>
        <w:rPr>
          <w:sz w:val="28"/>
          <w:szCs w:val="28"/>
          <w:lang w:val="uk-UA"/>
        </w:rPr>
      </w:pPr>
      <w:r w:rsidRPr="00586977">
        <w:rPr>
          <w:sz w:val="28"/>
          <w:szCs w:val="28"/>
        </w:rPr>
        <w:t>Зеленодольської</w:t>
      </w:r>
      <w:r w:rsidRPr="00586977">
        <w:rPr>
          <w:sz w:val="28"/>
          <w:szCs w:val="28"/>
          <w:lang w:val="uk-UA"/>
        </w:rPr>
        <w:t xml:space="preserve"> міської</w:t>
      </w:r>
      <w:r w:rsidRPr="00586977">
        <w:rPr>
          <w:sz w:val="28"/>
          <w:szCs w:val="28"/>
        </w:rPr>
        <w:t xml:space="preserve"> ради</w:t>
      </w:r>
    </w:p>
    <w:p w:rsidR="00586977" w:rsidRPr="00586977" w:rsidRDefault="00586977" w:rsidP="00586977">
      <w:pPr>
        <w:jc w:val="center"/>
        <w:rPr>
          <w:sz w:val="28"/>
          <w:szCs w:val="28"/>
          <w:lang w:val="uk-UA"/>
        </w:rPr>
      </w:pPr>
      <w:r w:rsidRPr="00586977">
        <w:rPr>
          <w:sz w:val="28"/>
          <w:szCs w:val="28"/>
          <w:lang w:val="uk-UA"/>
        </w:rPr>
        <w:t xml:space="preserve">78 сесії </w:t>
      </w:r>
      <w:r w:rsidRPr="00586977">
        <w:rPr>
          <w:sz w:val="28"/>
          <w:szCs w:val="28"/>
          <w:lang w:val="en-US"/>
        </w:rPr>
        <w:t>V</w:t>
      </w:r>
      <w:r w:rsidRPr="00586977">
        <w:rPr>
          <w:sz w:val="28"/>
          <w:szCs w:val="28"/>
          <w:lang w:val="uk-UA"/>
        </w:rPr>
        <w:t>І скликання</w:t>
      </w:r>
    </w:p>
    <w:p w:rsidR="00586977" w:rsidRPr="00586977" w:rsidRDefault="00586977" w:rsidP="00586977">
      <w:pPr>
        <w:jc w:val="center"/>
        <w:rPr>
          <w:b/>
          <w:sz w:val="28"/>
          <w:szCs w:val="28"/>
          <w:lang w:val="uk-UA"/>
        </w:rPr>
      </w:pPr>
    </w:p>
    <w:p w:rsidR="00586977" w:rsidRPr="00586977" w:rsidRDefault="00586977" w:rsidP="00586977">
      <w:pPr>
        <w:rPr>
          <w:sz w:val="28"/>
          <w:szCs w:val="28"/>
          <w:lang w:val="uk-UA"/>
        </w:rPr>
      </w:pPr>
      <w:r w:rsidRPr="00586977">
        <w:rPr>
          <w:sz w:val="28"/>
          <w:szCs w:val="28"/>
          <w:lang w:val="uk-UA"/>
        </w:rPr>
        <w:lastRenderedPageBreak/>
        <w:t>21 жовтня   2015 року                                                                              № 1110/19</w:t>
      </w:r>
    </w:p>
    <w:p w:rsidR="00586977" w:rsidRPr="00586977" w:rsidRDefault="00586977" w:rsidP="00586977">
      <w:pPr>
        <w:rPr>
          <w:sz w:val="28"/>
          <w:szCs w:val="28"/>
          <w:lang w:val="uk-UA"/>
        </w:rPr>
      </w:pPr>
      <w:r w:rsidRPr="00586977">
        <w:rPr>
          <w:sz w:val="28"/>
          <w:szCs w:val="28"/>
          <w:lang w:val="uk-UA"/>
        </w:rPr>
        <w:t xml:space="preserve">                                                                                                                                </w:t>
      </w:r>
      <w:r w:rsidRPr="00586977">
        <w:rPr>
          <w:b/>
          <w:sz w:val="28"/>
          <w:szCs w:val="28"/>
          <w:lang w:val="uk-UA"/>
        </w:rPr>
        <w:t xml:space="preserve"> </w:t>
      </w:r>
    </w:p>
    <w:p w:rsidR="00586977" w:rsidRPr="00586977" w:rsidRDefault="00586977" w:rsidP="00586977">
      <w:pPr>
        <w:jc w:val="both"/>
        <w:rPr>
          <w:b/>
          <w:i/>
          <w:sz w:val="28"/>
          <w:szCs w:val="28"/>
          <w:lang w:val="uk-UA"/>
        </w:rPr>
      </w:pPr>
      <w:r w:rsidRPr="00586977">
        <w:rPr>
          <w:b/>
          <w:i/>
          <w:sz w:val="28"/>
          <w:szCs w:val="28"/>
          <w:lang w:val="uk-UA"/>
        </w:rPr>
        <w:t>Про надання дозволу Зеленодольській міській раді Апостолівського району</w:t>
      </w:r>
    </w:p>
    <w:p w:rsidR="00586977" w:rsidRPr="00586977" w:rsidRDefault="00586977" w:rsidP="00586977">
      <w:pPr>
        <w:jc w:val="both"/>
        <w:rPr>
          <w:b/>
          <w:i/>
          <w:sz w:val="28"/>
          <w:szCs w:val="28"/>
          <w:lang w:val="uk-UA"/>
        </w:rPr>
      </w:pPr>
      <w:r w:rsidRPr="00586977">
        <w:rPr>
          <w:b/>
          <w:i/>
          <w:sz w:val="28"/>
          <w:szCs w:val="28"/>
          <w:lang w:val="uk-UA"/>
        </w:rPr>
        <w:t xml:space="preserve">Дніпропетровської області на розробку проекту землеустрою щодо відведення земельної ділянки у власність територіальної громади с. Мала Костромка для будівництва бетонного майданчику для збирання твердих побутових відходів </w:t>
      </w:r>
    </w:p>
    <w:p w:rsidR="00586977" w:rsidRPr="00586977" w:rsidRDefault="00586977" w:rsidP="00586977">
      <w:pPr>
        <w:jc w:val="both"/>
        <w:rPr>
          <w:sz w:val="28"/>
          <w:szCs w:val="28"/>
          <w:lang w:val="uk-UA"/>
        </w:rPr>
      </w:pPr>
    </w:p>
    <w:p w:rsidR="00586977" w:rsidRPr="00586977" w:rsidRDefault="00586977" w:rsidP="00586977">
      <w:pPr>
        <w:jc w:val="both"/>
        <w:rPr>
          <w:sz w:val="28"/>
          <w:szCs w:val="28"/>
          <w:lang w:val="uk-UA"/>
        </w:rPr>
      </w:pPr>
      <w:r w:rsidRPr="00586977">
        <w:rPr>
          <w:sz w:val="28"/>
          <w:szCs w:val="28"/>
          <w:lang w:val="uk-UA"/>
        </w:rPr>
        <w:t xml:space="preserve">       У зв’язку із необхідністю забезпечення потреб населення с. Мала Костромка у збиранні твердих побутових відходів, керуючись Земельним кодексом України, Законом України «Про державний земельний кадастр» № 3631-</w:t>
      </w:r>
      <w:r w:rsidRPr="00586977">
        <w:rPr>
          <w:sz w:val="28"/>
          <w:szCs w:val="28"/>
          <w:lang w:val="en-US"/>
        </w:rPr>
        <w:t>VI</w:t>
      </w:r>
      <w:r w:rsidRPr="00586977">
        <w:rPr>
          <w:sz w:val="28"/>
          <w:szCs w:val="28"/>
          <w:lang w:val="uk-UA"/>
        </w:rPr>
        <w:t xml:space="preserve"> від 07.07.2012 року, «Про регулювання містобудівної діяльності» Зеленодольська міська рада</w:t>
      </w:r>
    </w:p>
    <w:p w:rsidR="00586977" w:rsidRPr="00586977" w:rsidRDefault="00586977" w:rsidP="00586977">
      <w:pPr>
        <w:jc w:val="both"/>
        <w:rPr>
          <w:b/>
          <w:sz w:val="28"/>
          <w:szCs w:val="28"/>
          <w:lang w:val="uk-UA"/>
        </w:rPr>
      </w:pPr>
      <w:r w:rsidRPr="00586977">
        <w:rPr>
          <w:sz w:val="28"/>
          <w:szCs w:val="28"/>
          <w:lang w:val="uk-UA"/>
        </w:rPr>
        <w:t xml:space="preserve">                                              </w:t>
      </w:r>
      <w:r w:rsidRPr="00586977">
        <w:rPr>
          <w:b/>
          <w:sz w:val="28"/>
          <w:szCs w:val="28"/>
          <w:lang w:val="uk-UA"/>
        </w:rPr>
        <w:t>В И Р І Ш И Л А :</w:t>
      </w:r>
    </w:p>
    <w:p w:rsidR="00586977" w:rsidRPr="00586977" w:rsidRDefault="00586977" w:rsidP="00586977">
      <w:pPr>
        <w:numPr>
          <w:ilvl w:val="0"/>
          <w:numId w:val="78"/>
        </w:numPr>
        <w:jc w:val="both"/>
        <w:rPr>
          <w:sz w:val="28"/>
          <w:szCs w:val="28"/>
          <w:lang w:val="uk-UA"/>
        </w:rPr>
      </w:pPr>
      <w:r w:rsidRPr="00586977">
        <w:rPr>
          <w:sz w:val="28"/>
          <w:szCs w:val="28"/>
          <w:lang w:val="uk-UA"/>
        </w:rPr>
        <w:t>Надати дозвіл Зеленодольській міській раді на розроблення проекту</w:t>
      </w:r>
    </w:p>
    <w:p w:rsidR="00586977" w:rsidRPr="00586977" w:rsidRDefault="00586977" w:rsidP="00586977">
      <w:pPr>
        <w:jc w:val="both"/>
        <w:rPr>
          <w:sz w:val="26"/>
          <w:szCs w:val="26"/>
          <w:lang w:val="uk-UA"/>
        </w:rPr>
      </w:pPr>
      <w:r w:rsidRPr="00586977">
        <w:rPr>
          <w:sz w:val="28"/>
          <w:szCs w:val="28"/>
          <w:lang w:val="uk-UA"/>
        </w:rPr>
        <w:t>землеустрою щодо відведення земельної ділянки у власність територіальної громади  с. Мала Костромка для будівництва</w:t>
      </w:r>
      <w:r w:rsidRPr="00586977">
        <w:rPr>
          <w:b/>
          <w:i/>
          <w:sz w:val="28"/>
          <w:szCs w:val="28"/>
          <w:lang w:val="uk-UA"/>
        </w:rPr>
        <w:t xml:space="preserve"> </w:t>
      </w:r>
      <w:r w:rsidRPr="00586977">
        <w:rPr>
          <w:sz w:val="28"/>
          <w:szCs w:val="28"/>
          <w:lang w:val="uk-UA"/>
        </w:rPr>
        <w:t xml:space="preserve">бетонного майданчику для збирання твердих побутових відходів за адресою: майданчик №20 по вул. Лесі Українки (згідно схеми розміщення)   </w:t>
      </w:r>
      <w:r w:rsidRPr="00586977">
        <w:rPr>
          <w:sz w:val="26"/>
          <w:szCs w:val="26"/>
          <w:lang w:val="uk-UA"/>
        </w:rPr>
        <w:t xml:space="preserve">в </w:t>
      </w:r>
      <w:r w:rsidRPr="00586977">
        <w:rPr>
          <w:sz w:val="28"/>
          <w:szCs w:val="28"/>
          <w:lang w:val="uk-UA"/>
        </w:rPr>
        <w:t>с. Мала Костромка Апостолівського району  Дніпропетровської області, за рахунок земель - землі запасу,  орієнтовною площею 0,0050 га.</w:t>
      </w:r>
    </w:p>
    <w:p w:rsidR="00586977" w:rsidRPr="00586977" w:rsidRDefault="00586977" w:rsidP="00586977">
      <w:pPr>
        <w:numPr>
          <w:ilvl w:val="0"/>
          <w:numId w:val="78"/>
        </w:numPr>
        <w:jc w:val="both"/>
        <w:rPr>
          <w:sz w:val="28"/>
          <w:szCs w:val="28"/>
          <w:lang w:val="uk-UA"/>
        </w:rPr>
      </w:pPr>
      <w:r w:rsidRPr="00586977">
        <w:rPr>
          <w:sz w:val="28"/>
          <w:szCs w:val="28"/>
          <w:lang w:val="uk-UA"/>
        </w:rPr>
        <w:t>Зеленодольській міській раді укласти договір із спеціалізованою</w:t>
      </w:r>
    </w:p>
    <w:p w:rsidR="00586977" w:rsidRPr="00586977" w:rsidRDefault="00586977" w:rsidP="00586977">
      <w:pPr>
        <w:jc w:val="both"/>
        <w:rPr>
          <w:sz w:val="28"/>
          <w:szCs w:val="28"/>
          <w:lang w:val="uk-UA"/>
        </w:rPr>
      </w:pPr>
      <w:r w:rsidRPr="00586977">
        <w:rPr>
          <w:sz w:val="28"/>
          <w:szCs w:val="28"/>
          <w:lang w:val="uk-UA"/>
        </w:rPr>
        <w:t xml:space="preserve"> проектною організацією на розробку проекту землеустрою, щодо</w:t>
      </w:r>
    </w:p>
    <w:p w:rsidR="00586977" w:rsidRPr="00586977" w:rsidRDefault="00586977" w:rsidP="00586977">
      <w:pPr>
        <w:jc w:val="both"/>
        <w:rPr>
          <w:sz w:val="28"/>
          <w:szCs w:val="28"/>
          <w:lang w:val="uk-UA"/>
        </w:rPr>
      </w:pPr>
      <w:r w:rsidRPr="00586977">
        <w:rPr>
          <w:sz w:val="28"/>
          <w:szCs w:val="28"/>
          <w:lang w:val="uk-UA"/>
        </w:rPr>
        <w:t xml:space="preserve"> відведення земельної ділянки у  власність територіальної громади с. Мала Костромка для будівництва</w:t>
      </w:r>
      <w:r w:rsidRPr="00586977">
        <w:rPr>
          <w:b/>
          <w:i/>
          <w:sz w:val="28"/>
          <w:szCs w:val="28"/>
          <w:lang w:val="uk-UA"/>
        </w:rPr>
        <w:t xml:space="preserve"> </w:t>
      </w:r>
      <w:r w:rsidRPr="00586977">
        <w:rPr>
          <w:sz w:val="28"/>
          <w:szCs w:val="28"/>
          <w:lang w:val="uk-UA"/>
        </w:rPr>
        <w:t>бетонного майданчика для збирання твердих побутових відходів за адресою: майданчик №20 по вул. Лесі Українки (згідно схеми розміщення)  в с. Мала Костромка Апостолівського району Дніпропетровської області та затвердити розроблений проект рішенням Зеленодольської міської ради.</w:t>
      </w:r>
    </w:p>
    <w:p w:rsidR="00586977" w:rsidRPr="00586977" w:rsidRDefault="00586977" w:rsidP="00586977">
      <w:pPr>
        <w:numPr>
          <w:ilvl w:val="0"/>
          <w:numId w:val="78"/>
        </w:numPr>
        <w:jc w:val="both"/>
        <w:rPr>
          <w:sz w:val="28"/>
          <w:szCs w:val="28"/>
          <w:lang w:val="uk-UA"/>
        </w:rPr>
      </w:pPr>
      <w:r w:rsidRPr="00586977">
        <w:rPr>
          <w:sz w:val="28"/>
          <w:szCs w:val="28"/>
        </w:rPr>
        <w:t>Контроль</w:t>
      </w:r>
      <w:r w:rsidRPr="00586977">
        <w:rPr>
          <w:sz w:val="28"/>
          <w:szCs w:val="28"/>
          <w:lang w:val="uk-UA"/>
        </w:rPr>
        <w:t xml:space="preserve"> за виконанням рішення покласти на постійну комісію</w:t>
      </w:r>
    </w:p>
    <w:p w:rsidR="00586977" w:rsidRPr="00586977" w:rsidRDefault="00586977" w:rsidP="00586977">
      <w:pPr>
        <w:jc w:val="both"/>
        <w:rPr>
          <w:sz w:val="28"/>
          <w:szCs w:val="28"/>
          <w:lang w:val="uk-UA"/>
        </w:rPr>
      </w:pPr>
      <w:r w:rsidRPr="00586977">
        <w:rPr>
          <w:sz w:val="28"/>
          <w:szCs w:val="28"/>
          <w:lang w:val="uk-UA"/>
        </w:rPr>
        <w:t xml:space="preserve">Зеленодольської міської ради з питань регулювання земельних відносин та </w:t>
      </w:r>
    </w:p>
    <w:p w:rsidR="00586977" w:rsidRPr="00586977" w:rsidRDefault="00586977" w:rsidP="00586977">
      <w:pPr>
        <w:jc w:val="both"/>
        <w:rPr>
          <w:sz w:val="28"/>
          <w:szCs w:val="28"/>
          <w:lang w:val="uk-UA"/>
        </w:rPr>
      </w:pPr>
      <w:r w:rsidRPr="00586977">
        <w:rPr>
          <w:sz w:val="28"/>
          <w:szCs w:val="28"/>
          <w:lang w:val="uk-UA"/>
        </w:rPr>
        <w:t>охорони навколишнього середовища.</w:t>
      </w:r>
    </w:p>
    <w:p w:rsidR="00586977" w:rsidRPr="00586977" w:rsidRDefault="00586977" w:rsidP="00586977">
      <w:pPr>
        <w:jc w:val="both"/>
        <w:rPr>
          <w:sz w:val="28"/>
          <w:szCs w:val="28"/>
          <w:lang w:val="uk-UA"/>
        </w:rPr>
      </w:pPr>
    </w:p>
    <w:p w:rsidR="00586977" w:rsidRPr="00586977" w:rsidRDefault="00586977" w:rsidP="00586977">
      <w:pPr>
        <w:jc w:val="both"/>
        <w:rPr>
          <w:b/>
          <w:sz w:val="28"/>
          <w:szCs w:val="28"/>
          <w:lang w:val="uk-UA"/>
        </w:rPr>
      </w:pPr>
      <w:r w:rsidRPr="00586977">
        <w:rPr>
          <w:b/>
          <w:sz w:val="28"/>
          <w:szCs w:val="28"/>
          <w:lang w:val="uk-UA"/>
        </w:rPr>
        <w:t>Міський голова                                                                        В. А. Качан</w:t>
      </w:r>
    </w:p>
    <w:p w:rsidR="00586977" w:rsidRPr="00586977" w:rsidRDefault="00586977" w:rsidP="00586977">
      <w:pPr>
        <w:jc w:val="both"/>
        <w:rPr>
          <w:b/>
          <w:sz w:val="28"/>
          <w:szCs w:val="28"/>
          <w:lang w:val="uk-UA"/>
        </w:rPr>
      </w:pPr>
    </w:p>
    <w:p w:rsidR="00586977" w:rsidRPr="00586977" w:rsidRDefault="00586977" w:rsidP="00586977">
      <w:pPr>
        <w:keepNext/>
        <w:jc w:val="center"/>
        <w:outlineLvl w:val="0"/>
        <w:rPr>
          <w:b/>
          <w:sz w:val="28"/>
          <w:szCs w:val="28"/>
          <w:lang w:val="uk-UA"/>
        </w:rPr>
      </w:pPr>
      <w:r w:rsidRPr="00586977">
        <w:rPr>
          <w:b/>
          <w:sz w:val="28"/>
          <w:szCs w:val="28"/>
          <w:lang w:val="uk-UA"/>
        </w:rPr>
        <w:t>Р І Ш Е Н Н Я</w:t>
      </w:r>
    </w:p>
    <w:p w:rsidR="00586977" w:rsidRPr="00586977" w:rsidRDefault="00586977" w:rsidP="00586977">
      <w:pPr>
        <w:jc w:val="center"/>
        <w:rPr>
          <w:sz w:val="28"/>
          <w:szCs w:val="28"/>
          <w:lang w:val="uk-UA"/>
        </w:rPr>
      </w:pPr>
      <w:r w:rsidRPr="00586977">
        <w:rPr>
          <w:sz w:val="28"/>
          <w:szCs w:val="28"/>
        </w:rPr>
        <w:t>Зеленодольської</w:t>
      </w:r>
      <w:r w:rsidRPr="00586977">
        <w:rPr>
          <w:sz w:val="28"/>
          <w:szCs w:val="28"/>
          <w:lang w:val="uk-UA"/>
        </w:rPr>
        <w:t xml:space="preserve"> міської</w:t>
      </w:r>
      <w:r w:rsidRPr="00586977">
        <w:rPr>
          <w:sz w:val="28"/>
          <w:szCs w:val="28"/>
        </w:rPr>
        <w:t xml:space="preserve"> ради</w:t>
      </w:r>
    </w:p>
    <w:p w:rsidR="00586977" w:rsidRPr="00586977" w:rsidRDefault="00586977" w:rsidP="00586977">
      <w:pPr>
        <w:jc w:val="center"/>
        <w:rPr>
          <w:sz w:val="28"/>
          <w:szCs w:val="28"/>
          <w:lang w:val="uk-UA"/>
        </w:rPr>
      </w:pPr>
      <w:r w:rsidRPr="00586977">
        <w:rPr>
          <w:sz w:val="28"/>
          <w:szCs w:val="28"/>
          <w:lang w:val="uk-UA"/>
        </w:rPr>
        <w:t xml:space="preserve">78 сесії </w:t>
      </w:r>
      <w:r w:rsidRPr="00586977">
        <w:rPr>
          <w:sz w:val="28"/>
          <w:szCs w:val="28"/>
          <w:lang w:val="en-US"/>
        </w:rPr>
        <w:t>V</w:t>
      </w:r>
      <w:r w:rsidRPr="00586977">
        <w:rPr>
          <w:sz w:val="28"/>
          <w:szCs w:val="28"/>
          <w:lang w:val="uk-UA"/>
        </w:rPr>
        <w:t>І скликання</w:t>
      </w:r>
    </w:p>
    <w:p w:rsidR="00586977" w:rsidRPr="00586977" w:rsidRDefault="00586977" w:rsidP="00586977">
      <w:pPr>
        <w:jc w:val="center"/>
        <w:rPr>
          <w:b/>
          <w:sz w:val="28"/>
          <w:szCs w:val="28"/>
          <w:lang w:val="uk-UA"/>
        </w:rPr>
      </w:pPr>
    </w:p>
    <w:p w:rsidR="00586977" w:rsidRPr="00586977" w:rsidRDefault="00586977" w:rsidP="00586977">
      <w:pPr>
        <w:rPr>
          <w:sz w:val="28"/>
          <w:szCs w:val="28"/>
          <w:lang w:val="uk-UA"/>
        </w:rPr>
      </w:pPr>
      <w:r w:rsidRPr="00586977">
        <w:rPr>
          <w:sz w:val="28"/>
          <w:szCs w:val="28"/>
          <w:lang w:val="uk-UA"/>
        </w:rPr>
        <w:t xml:space="preserve">21 жовтня   2015 року                                            </w:t>
      </w:r>
      <w:r w:rsidR="00497ACE">
        <w:rPr>
          <w:sz w:val="28"/>
          <w:szCs w:val="28"/>
          <w:lang w:val="uk-UA"/>
        </w:rPr>
        <w:t xml:space="preserve">                             </w:t>
      </w:r>
      <w:r w:rsidRPr="00586977">
        <w:rPr>
          <w:sz w:val="28"/>
          <w:szCs w:val="28"/>
          <w:lang w:val="uk-UA"/>
        </w:rPr>
        <w:t xml:space="preserve"> </w:t>
      </w:r>
      <w:r w:rsidRPr="00586977">
        <w:rPr>
          <w:b/>
          <w:sz w:val="28"/>
          <w:szCs w:val="28"/>
          <w:lang w:val="uk-UA"/>
        </w:rPr>
        <w:t xml:space="preserve">       </w:t>
      </w:r>
      <w:r w:rsidRPr="00586977">
        <w:rPr>
          <w:sz w:val="28"/>
          <w:szCs w:val="28"/>
          <w:lang w:val="uk-UA"/>
        </w:rPr>
        <w:t>№1111</w:t>
      </w:r>
    </w:p>
    <w:p w:rsidR="00586977" w:rsidRPr="00586977" w:rsidRDefault="00586977" w:rsidP="00586977">
      <w:pPr>
        <w:rPr>
          <w:sz w:val="28"/>
          <w:szCs w:val="28"/>
          <w:lang w:val="uk-UA"/>
        </w:rPr>
      </w:pPr>
    </w:p>
    <w:p w:rsidR="00586977" w:rsidRPr="00586977" w:rsidRDefault="00586977" w:rsidP="00586977">
      <w:pPr>
        <w:rPr>
          <w:sz w:val="28"/>
          <w:szCs w:val="28"/>
          <w:lang w:val="uk-UA"/>
        </w:rPr>
      </w:pPr>
    </w:p>
    <w:p w:rsidR="00586977" w:rsidRPr="00586977" w:rsidRDefault="00586977" w:rsidP="00586977">
      <w:pPr>
        <w:jc w:val="both"/>
        <w:rPr>
          <w:b/>
          <w:i/>
          <w:sz w:val="28"/>
          <w:szCs w:val="28"/>
          <w:lang w:val="uk-UA" w:eastAsia="en-US"/>
        </w:rPr>
      </w:pPr>
      <w:r w:rsidRPr="00586977">
        <w:rPr>
          <w:b/>
          <w:i/>
          <w:sz w:val="28"/>
          <w:szCs w:val="28"/>
          <w:lang w:val="uk-UA" w:eastAsia="en-US"/>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Зеленодольської міської ради</w:t>
      </w:r>
    </w:p>
    <w:p w:rsidR="00586977" w:rsidRPr="00586977" w:rsidRDefault="00586977" w:rsidP="00586977">
      <w:pPr>
        <w:jc w:val="both"/>
        <w:rPr>
          <w:sz w:val="28"/>
          <w:szCs w:val="28"/>
          <w:lang w:val="uk-UA" w:eastAsia="en-US"/>
        </w:rPr>
      </w:pPr>
    </w:p>
    <w:p w:rsidR="00586977" w:rsidRPr="00586977" w:rsidRDefault="00586977" w:rsidP="00586977">
      <w:pPr>
        <w:ind w:left="720"/>
        <w:jc w:val="both"/>
        <w:rPr>
          <w:sz w:val="28"/>
          <w:szCs w:val="28"/>
          <w:lang w:val="uk-UA"/>
        </w:rPr>
      </w:pPr>
      <w:r w:rsidRPr="00586977">
        <w:rPr>
          <w:sz w:val="28"/>
          <w:szCs w:val="28"/>
          <w:lang w:val="uk-UA"/>
        </w:rPr>
        <w:t xml:space="preserve">Розглянувши заяву (вх. №Б- 306  /02-9 від 01.07.2015 р.) фізичної </w:t>
      </w:r>
    </w:p>
    <w:p w:rsidR="00586977" w:rsidRPr="00586977" w:rsidRDefault="00586977" w:rsidP="00586977">
      <w:pPr>
        <w:jc w:val="both"/>
        <w:rPr>
          <w:sz w:val="28"/>
          <w:szCs w:val="28"/>
          <w:lang w:val="uk-UA"/>
        </w:rPr>
      </w:pPr>
      <w:r w:rsidRPr="00586977">
        <w:rPr>
          <w:sz w:val="28"/>
          <w:szCs w:val="28"/>
          <w:lang w:val="uk-UA"/>
        </w:rPr>
        <w:t xml:space="preserve">особи - підприємця Борисенка Олега Костянтиновича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пунктом 34 статті 26 Закону України “Про місцеве самоврядування в України” та рішеннями Зеленодольської міської ради № 545/01-1 від 22.03.2013 року,№683/01-1 від 27.11.2013 року «Про розмір орендної плати за землю», </w:t>
      </w:r>
      <w:r w:rsidRPr="00586977">
        <w:rPr>
          <w:bCs/>
          <w:sz w:val="28"/>
          <w:szCs w:val="28"/>
          <w:lang w:val="uk-UA"/>
        </w:rPr>
        <w:t xml:space="preserve">№ 978 від </w:t>
      </w:r>
      <w:r w:rsidRPr="00586977">
        <w:rPr>
          <w:sz w:val="28"/>
          <w:szCs w:val="28"/>
          <w:lang w:val="uk-UA"/>
        </w:rPr>
        <w:t xml:space="preserve">27 квітня  2015 року  «Про затвердження Положення про вішкодування збитків від недоотримання коштів за фактичне використання земельної ділянки у м.Зеленодольську»,Зеленодольська міська рада </w:t>
      </w:r>
    </w:p>
    <w:p w:rsidR="00586977" w:rsidRPr="00586977" w:rsidRDefault="00586977" w:rsidP="00586977">
      <w:pPr>
        <w:jc w:val="both"/>
        <w:rPr>
          <w:sz w:val="28"/>
          <w:szCs w:val="28"/>
          <w:lang w:val="uk-UA" w:eastAsia="en-US"/>
        </w:rPr>
      </w:pPr>
    </w:p>
    <w:p w:rsidR="00586977" w:rsidRPr="00586977" w:rsidRDefault="00586977" w:rsidP="00586977">
      <w:pPr>
        <w:jc w:val="both"/>
        <w:rPr>
          <w:b/>
          <w:sz w:val="28"/>
          <w:szCs w:val="28"/>
          <w:lang w:val="uk-UA" w:eastAsia="en-US"/>
        </w:rPr>
      </w:pPr>
      <w:r w:rsidRPr="00586977">
        <w:rPr>
          <w:b/>
          <w:sz w:val="28"/>
          <w:szCs w:val="28"/>
          <w:lang w:val="uk-UA" w:eastAsia="en-US"/>
        </w:rPr>
        <w:t xml:space="preserve">                                                ВИРІШИЛА:</w:t>
      </w:r>
    </w:p>
    <w:p w:rsidR="00586977" w:rsidRPr="00586977" w:rsidRDefault="00586977" w:rsidP="00586977">
      <w:pPr>
        <w:jc w:val="both"/>
        <w:rPr>
          <w:b/>
          <w:sz w:val="28"/>
          <w:szCs w:val="28"/>
          <w:lang w:val="uk-UA" w:eastAsia="en-US"/>
        </w:rPr>
      </w:pPr>
    </w:p>
    <w:p w:rsidR="00586977" w:rsidRPr="00586977" w:rsidRDefault="00586977" w:rsidP="00586977">
      <w:pPr>
        <w:numPr>
          <w:ilvl w:val="0"/>
          <w:numId w:val="79"/>
        </w:numPr>
        <w:contextualSpacing/>
        <w:jc w:val="both"/>
        <w:rPr>
          <w:rFonts w:eastAsia="Calibri"/>
          <w:sz w:val="28"/>
          <w:szCs w:val="28"/>
          <w:lang w:val="uk-UA"/>
        </w:rPr>
      </w:pPr>
      <w:r w:rsidRPr="00586977">
        <w:rPr>
          <w:rFonts w:eastAsia="Calibri"/>
          <w:sz w:val="28"/>
          <w:szCs w:val="28"/>
          <w:lang w:val="uk-UA"/>
        </w:rPr>
        <w:t xml:space="preserve">Надати дозвіл фізичній особі - підприємцю Борисенку Олегу </w:t>
      </w:r>
    </w:p>
    <w:p w:rsidR="00586977" w:rsidRPr="00586977" w:rsidRDefault="00586977" w:rsidP="00586977">
      <w:pPr>
        <w:jc w:val="both"/>
        <w:rPr>
          <w:sz w:val="28"/>
          <w:szCs w:val="28"/>
          <w:lang w:val="uk-UA"/>
        </w:rPr>
      </w:pPr>
      <w:r w:rsidRPr="00586977">
        <w:rPr>
          <w:sz w:val="28"/>
          <w:szCs w:val="28"/>
          <w:lang w:val="uk-UA"/>
        </w:rPr>
        <w:t>Костянтиновичу на укладення Угоди відшкодування збитків від неотримання коштів за фактичне використання  (тимчасове зайняття) земельної ділянки  за адресою: паркова зона міста Зеленодольська Апостолівського  району Дніпропетровської області,  площею 0,027 га  на період з 01.09.2015 року по 30.09.2015 року.</w:t>
      </w:r>
    </w:p>
    <w:p w:rsidR="00586977" w:rsidRPr="00586977" w:rsidRDefault="00586977" w:rsidP="00586977">
      <w:pPr>
        <w:jc w:val="both"/>
        <w:rPr>
          <w:sz w:val="28"/>
          <w:szCs w:val="28"/>
          <w:lang w:val="uk-UA"/>
        </w:rPr>
      </w:pPr>
      <w:r w:rsidRPr="00586977">
        <w:rPr>
          <w:sz w:val="28"/>
          <w:szCs w:val="28"/>
          <w:lang w:val="uk-UA"/>
        </w:rPr>
        <w:t xml:space="preserve">      2. Спеціалістам міської ради при укладенні Угоди відшкодування збитків</w:t>
      </w:r>
    </w:p>
    <w:p w:rsidR="00586977" w:rsidRPr="00586977" w:rsidRDefault="00586977" w:rsidP="00586977">
      <w:pPr>
        <w:jc w:val="both"/>
        <w:rPr>
          <w:sz w:val="28"/>
          <w:szCs w:val="28"/>
          <w:lang w:val="uk-UA" w:eastAsia="en-US"/>
        </w:rPr>
      </w:pPr>
      <w:r w:rsidRPr="00586977">
        <w:rPr>
          <w:sz w:val="28"/>
          <w:szCs w:val="28"/>
          <w:lang w:val="uk-UA" w:eastAsia="en-US"/>
        </w:rPr>
        <w:t>від неотримання коштів за фактичне використання  (тимчасове зайняття) земельної ділянки, за адресою: паркова зона міста Зеленодольська Апостолівського  району Дніпропетровської області,  площею 0,027 га</w:t>
      </w:r>
      <w:r w:rsidRPr="00586977">
        <w:rPr>
          <w:rFonts w:ascii="Calibri" w:hAnsi="Calibri"/>
          <w:sz w:val="28"/>
          <w:szCs w:val="28"/>
          <w:lang w:val="uk-UA" w:eastAsia="en-US"/>
        </w:rPr>
        <w:t xml:space="preserve">  </w:t>
      </w:r>
      <w:r w:rsidRPr="00586977">
        <w:rPr>
          <w:sz w:val="28"/>
          <w:szCs w:val="28"/>
          <w:lang w:val="uk-UA" w:eastAsia="en-US"/>
        </w:rPr>
        <w:t>застосувати ставку орендної плати  згідно рішень Зеленодольської міської ради на відповідний період.</w:t>
      </w:r>
    </w:p>
    <w:p w:rsidR="00586977" w:rsidRPr="00586977" w:rsidRDefault="00586977" w:rsidP="00586977">
      <w:pPr>
        <w:jc w:val="both"/>
        <w:rPr>
          <w:sz w:val="28"/>
          <w:szCs w:val="28"/>
          <w:lang w:val="uk-UA" w:eastAsia="en-US"/>
        </w:rPr>
      </w:pPr>
      <w:r w:rsidRPr="00586977">
        <w:rPr>
          <w:rFonts w:ascii="Calibri" w:hAnsi="Calibri"/>
          <w:sz w:val="28"/>
          <w:szCs w:val="28"/>
          <w:lang w:val="uk-UA" w:eastAsia="en-US"/>
        </w:rPr>
        <w:t xml:space="preserve">       </w:t>
      </w:r>
      <w:r w:rsidRPr="00586977">
        <w:rPr>
          <w:sz w:val="28"/>
          <w:szCs w:val="28"/>
          <w:lang w:val="uk-UA" w:eastAsia="en-US"/>
        </w:rPr>
        <w:t>3. Фізичній особі - підприємцю Борисенку Олегу Костянтиновичу виконувати обов’язки землекористувача  відповідно до вимог статті 96 Земельного Кодексу України.</w:t>
      </w:r>
    </w:p>
    <w:p w:rsidR="00586977" w:rsidRPr="00586977" w:rsidRDefault="00586977" w:rsidP="00586977">
      <w:pPr>
        <w:ind w:left="426"/>
        <w:jc w:val="both"/>
        <w:rPr>
          <w:sz w:val="28"/>
          <w:szCs w:val="28"/>
          <w:lang w:val="uk-UA" w:eastAsia="en-US"/>
        </w:rPr>
      </w:pPr>
      <w:r w:rsidRPr="00586977">
        <w:rPr>
          <w:sz w:val="28"/>
          <w:szCs w:val="28"/>
          <w:lang w:val="uk-UA" w:eastAsia="en-US"/>
        </w:rPr>
        <w:t>4. Спеціалісту з земельних питань Зеленодольської міської ради</w:t>
      </w:r>
    </w:p>
    <w:p w:rsidR="00586977" w:rsidRPr="00586977" w:rsidRDefault="00586977" w:rsidP="00586977">
      <w:pPr>
        <w:jc w:val="both"/>
        <w:rPr>
          <w:sz w:val="28"/>
          <w:szCs w:val="28"/>
          <w:lang w:val="uk-UA" w:eastAsia="en-US"/>
        </w:rPr>
      </w:pPr>
      <w:r w:rsidRPr="00586977">
        <w:rPr>
          <w:sz w:val="28"/>
          <w:szCs w:val="28"/>
          <w:lang w:val="uk-UA" w:eastAsia="en-US"/>
        </w:rPr>
        <w:t>повідомити Апостолівський відділ Держземагенства, Апостолівське відділення Криворізької МДПІ про укладання угоди.</w:t>
      </w:r>
    </w:p>
    <w:p w:rsidR="00586977" w:rsidRPr="00586977" w:rsidRDefault="00586977" w:rsidP="00586977">
      <w:pPr>
        <w:ind w:left="360"/>
        <w:jc w:val="both"/>
        <w:rPr>
          <w:sz w:val="28"/>
          <w:szCs w:val="28"/>
          <w:lang w:val="uk-UA" w:eastAsia="en-US"/>
        </w:rPr>
      </w:pPr>
      <w:r w:rsidRPr="00586977">
        <w:rPr>
          <w:sz w:val="28"/>
          <w:szCs w:val="28"/>
          <w:lang w:val="uk-UA" w:eastAsia="en-US"/>
        </w:rPr>
        <w:t>5.Контроль за виконанням рішення покласти на постійну комісію</w:t>
      </w:r>
    </w:p>
    <w:p w:rsidR="00586977" w:rsidRPr="00586977" w:rsidRDefault="00586977" w:rsidP="00586977">
      <w:pPr>
        <w:jc w:val="both"/>
        <w:rPr>
          <w:sz w:val="28"/>
          <w:szCs w:val="28"/>
          <w:lang w:val="uk-UA" w:eastAsia="en-US"/>
        </w:rPr>
      </w:pPr>
      <w:r w:rsidRPr="00586977">
        <w:rPr>
          <w:sz w:val="28"/>
          <w:szCs w:val="28"/>
          <w:lang w:val="uk-UA" w:eastAsia="en-US"/>
        </w:rPr>
        <w:t>Зеленодольської міської ради з питань регулювання земельних відносин та охорони навколишнього середовища.</w:t>
      </w:r>
    </w:p>
    <w:p w:rsidR="00586977" w:rsidRPr="00586977" w:rsidRDefault="00586977" w:rsidP="00586977">
      <w:pPr>
        <w:jc w:val="both"/>
        <w:rPr>
          <w:sz w:val="28"/>
          <w:szCs w:val="28"/>
          <w:lang w:val="uk-UA"/>
        </w:rPr>
      </w:pPr>
    </w:p>
    <w:p w:rsidR="00586977" w:rsidRDefault="00586977" w:rsidP="00586977">
      <w:pPr>
        <w:jc w:val="both"/>
        <w:rPr>
          <w:b/>
          <w:sz w:val="28"/>
          <w:szCs w:val="28"/>
          <w:lang w:val="uk-UA"/>
        </w:rPr>
      </w:pPr>
      <w:r w:rsidRPr="00586977">
        <w:rPr>
          <w:b/>
          <w:sz w:val="28"/>
          <w:szCs w:val="28"/>
          <w:lang w:val="uk-UA"/>
        </w:rPr>
        <w:t>Міський голова                                                                        В. А. Качан</w:t>
      </w:r>
    </w:p>
    <w:p w:rsidR="00586977" w:rsidRPr="00586977" w:rsidRDefault="00586977" w:rsidP="00586977">
      <w:pPr>
        <w:jc w:val="both"/>
        <w:rPr>
          <w:b/>
          <w:sz w:val="28"/>
          <w:szCs w:val="28"/>
          <w:lang w:val="uk-UA"/>
        </w:rPr>
      </w:pPr>
    </w:p>
    <w:p w:rsidR="00586977" w:rsidRPr="00586977" w:rsidRDefault="00586977" w:rsidP="00586977">
      <w:pPr>
        <w:keepNext/>
        <w:jc w:val="center"/>
        <w:outlineLvl w:val="0"/>
        <w:rPr>
          <w:b/>
          <w:sz w:val="28"/>
          <w:szCs w:val="28"/>
          <w:lang w:val="uk-UA"/>
        </w:rPr>
      </w:pPr>
      <w:r w:rsidRPr="00586977">
        <w:rPr>
          <w:b/>
          <w:sz w:val="28"/>
          <w:szCs w:val="28"/>
          <w:lang w:val="uk-UA"/>
        </w:rPr>
        <w:t>Р І Ш Е Н Н Я</w:t>
      </w:r>
    </w:p>
    <w:p w:rsidR="00586977" w:rsidRPr="00586977" w:rsidRDefault="00586977" w:rsidP="00586977">
      <w:pPr>
        <w:jc w:val="center"/>
        <w:rPr>
          <w:sz w:val="28"/>
          <w:szCs w:val="28"/>
          <w:lang w:val="uk-UA"/>
        </w:rPr>
      </w:pPr>
      <w:r w:rsidRPr="00586977">
        <w:rPr>
          <w:sz w:val="28"/>
          <w:szCs w:val="28"/>
        </w:rPr>
        <w:t>Зеленодольської</w:t>
      </w:r>
      <w:r w:rsidRPr="00586977">
        <w:rPr>
          <w:sz w:val="28"/>
          <w:szCs w:val="28"/>
          <w:lang w:val="uk-UA"/>
        </w:rPr>
        <w:t xml:space="preserve"> міської</w:t>
      </w:r>
      <w:r w:rsidRPr="00586977">
        <w:rPr>
          <w:sz w:val="28"/>
          <w:szCs w:val="28"/>
        </w:rPr>
        <w:t xml:space="preserve"> ради</w:t>
      </w:r>
    </w:p>
    <w:p w:rsidR="00586977" w:rsidRPr="00586977" w:rsidRDefault="00586977" w:rsidP="00586977">
      <w:pPr>
        <w:jc w:val="center"/>
        <w:rPr>
          <w:sz w:val="28"/>
          <w:szCs w:val="28"/>
          <w:lang w:val="uk-UA"/>
        </w:rPr>
      </w:pPr>
      <w:r w:rsidRPr="00586977">
        <w:rPr>
          <w:sz w:val="28"/>
          <w:szCs w:val="28"/>
          <w:lang w:val="uk-UA"/>
        </w:rPr>
        <w:t xml:space="preserve">78 сесії </w:t>
      </w:r>
      <w:r w:rsidRPr="00586977">
        <w:rPr>
          <w:sz w:val="28"/>
          <w:szCs w:val="28"/>
          <w:lang w:val="en-US"/>
        </w:rPr>
        <w:t>V</w:t>
      </w:r>
      <w:r w:rsidRPr="00586977">
        <w:rPr>
          <w:sz w:val="28"/>
          <w:szCs w:val="28"/>
          <w:lang w:val="uk-UA"/>
        </w:rPr>
        <w:t>І скликання</w:t>
      </w:r>
    </w:p>
    <w:p w:rsidR="00586977" w:rsidRPr="00586977" w:rsidRDefault="00586977" w:rsidP="00586977">
      <w:pPr>
        <w:jc w:val="center"/>
        <w:rPr>
          <w:b/>
          <w:sz w:val="28"/>
          <w:szCs w:val="28"/>
          <w:lang w:val="uk-UA"/>
        </w:rPr>
      </w:pPr>
    </w:p>
    <w:p w:rsidR="00586977" w:rsidRPr="00586977" w:rsidRDefault="00586977" w:rsidP="00586977">
      <w:pPr>
        <w:rPr>
          <w:sz w:val="28"/>
          <w:szCs w:val="28"/>
          <w:lang w:val="uk-UA"/>
        </w:rPr>
      </w:pPr>
      <w:r w:rsidRPr="00586977">
        <w:rPr>
          <w:sz w:val="28"/>
          <w:szCs w:val="28"/>
          <w:lang w:val="uk-UA"/>
        </w:rPr>
        <w:t>21 жовтня   2015 року                                                                               № 1112</w:t>
      </w:r>
    </w:p>
    <w:p w:rsidR="00586977" w:rsidRPr="00586977" w:rsidRDefault="00586977" w:rsidP="00586977">
      <w:pPr>
        <w:rPr>
          <w:sz w:val="28"/>
          <w:szCs w:val="28"/>
          <w:lang w:val="uk-UA"/>
        </w:rPr>
      </w:pPr>
    </w:p>
    <w:p w:rsidR="00586977" w:rsidRPr="00586977" w:rsidRDefault="00586977" w:rsidP="00586977">
      <w:pPr>
        <w:rPr>
          <w:sz w:val="28"/>
          <w:szCs w:val="28"/>
          <w:lang w:val="uk-UA"/>
        </w:rPr>
      </w:pPr>
    </w:p>
    <w:p w:rsidR="00586977" w:rsidRPr="00586977" w:rsidRDefault="00586977" w:rsidP="00586977">
      <w:pPr>
        <w:shd w:val="clear" w:color="auto" w:fill="FFFFFF"/>
        <w:jc w:val="both"/>
        <w:rPr>
          <w:b/>
          <w:i/>
          <w:sz w:val="28"/>
          <w:szCs w:val="28"/>
          <w:lang w:val="uk-UA"/>
        </w:rPr>
      </w:pPr>
      <w:r w:rsidRPr="00586977">
        <w:rPr>
          <w:b/>
          <w:i/>
          <w:iCs/>
          <w:spacing w:val="-5"/>
          <w:sz w:val="28"/>
          <w:szCs w:val="28"/>
          <w:lang w:val="uk-UA"/>
        </w:rPr>
        <w:lastRenderedPageBreak/>
        <w:t>Про затвердження технічної документації із земле</w:t>
      </w:r>
      <w:r w:rsidRPr="00586977">
        <w:rPr>
          <w:b/>
          <w:i/>
          <w:iCs/>
          <w:spacing w:val="-5"/>
          <w:sz w:val="28"/>
          <w:szCs w:val="28"/>
          <w:lang w:val="uk-UA"/>
        </w:rPr>
        <w:softHyphen/>
      </w:r>
      <w:r w:rsidRPr="00586977">
        <w:rPr>
          <w:b/>
          <w:i/>
          <w:iCs/>
          <w:spacing w:val="-3"/>
          <w:sz w:val="28"/>
          <w:szCs w:val="28"/>
          <w:lang w:val="uk-UA"/>
        </w:rPr>
        <w:t xml:space="preserve">устрою щодо встановлення (відновлення) меж земельної ділянки в натурі(на місцевості), </w:t>
      </w:r>
      <w:r w:rsidRPr="00586977">
        <w:rPr>
          <w:b/>
          <w:i/>
          <w:iCs/>
          <w:spacing w:val="-5"/>
          <w:sz w:val="28"/>
          <w:szCs w:val="28"/>
          <w:lang w:val="uk-UA"/>
        </w:rPr>
        <w:t>реєстрацію права комунальної вла</w:t>
      </w:r>
      <w:r w:rsidRPr="00586977">
        <w:rPr>
          <w:b/>
          <w:i/>
          <w:iCs/>
          <w:spacing w:val="-5"/>
          <w:sz w:val="28"/>
          <w:szCs w:val="28"/>
          <w:lang w:val="uk-UA"/>
        </w:rPr>
        <w:softHyphen/>
      </w:r>
      <w:r w:rsidRPr="00586977">
        <w:rPr>
          <w:b/>
          <w:i/>
          <w:iCs/>
          <w:spacing w:val="-3"/>
          <w:sz w:val="28"/>
          <w:szCs w:val="28"/>
          <w:lang w:val="uk-UA"/>
        </w:rPr>
        <w:t>сності на неї  та надання її у власність</w:t>
      </w:r>
      <w:r w:rsidRPr="00586977">
        <w:rPr>
          <w:b/>
          <w:i/>
          <w:spacing w:val="-1"/>
          <w:sz w:val="28"/>
          <w:szCs w:val="28"/>
          <w:lang w:val="uk-UA"/>
        </w:rPr>
        <w:t xml:space="preserve"> </w:t>
      </w:r>
      <w:r w:rsidRPr="00586977">
        <w:rPr>
          <w:b/>
          <w:i/>
          <w:sz w:val="28"/>
          <w:szCs w:val="28"/>
          <w:lang w:val="uk-UA"/>
        </w:rPr>
        <w:t>фізичній особі</w:t>
      </w:r>
      <w:r w:rsidRPr="00586977">
        <w:rPr>
          <w:b/>
          <w:i/>
          <w:spacing w:val="-1"/>
          <w:sz w:val="28"/>
          <w:szCs w:val="28"/>
          <w:lang w:val="uk-UA"/>
        </w:rPr>
        <w:t xml:space="preserve"> для будівництва та обслуговування житлового будинку, господарських будівель та споруд</w:t>
      </w:r>
    </w:p>
    <w:p w:rsidR="00586977" w:rsidRPr="00586977" w:rsidRDefault="00586977" w:rsidP="00586977">
      <w:pPr>
        <w:jc w:val="both"/>
        <w:rPr>
          <w:b/>
          <w:i/>
          <w:sz w:val="28"/>
          <w:szCs w:val="28"/>
          <w:lang w:val="uk-UA"/>
        </w:rPr>
      </w:pPr>
    </w:p>
    <w:p w:rsidR="00586977" w:rsidRPr="00586977" w:rsidRDefault="00586977" w:rsidP="00586977">
      <w:pPr>
        <w:shd w:val="clear" w:color="auto" w:fill="FFFFFF"/>
        <w:jc w:val="both"/>
        <w:rPr>
          <w:sz w:val="28"/>
          <w:szCs w:val="28"/>
          <w:lang w:val="uk-UA"/>
        </w:rPr>
      </w:pPr>
      <w:r w:rsidRPr="00586977">
        <w:rPr>
          <w:spacing w:val="-7"/>
          <w:sz w:val="28"/>
          <w:szCs w:val="28"/>
          <w:lang w:val="uk-UA"/>
        </w:rPr>
        <w:t xml:space="preserve">        Розглянувши заяву (вх. №С-441 /02-11 від 29.09.2015)  </w:t>
      </w:r>
      <w:r w:rsidRPr="00586977">
        <w:rPr>
          <w:sz w:val="28"/>
          <w:szCs w:val="28"/>
          <w:lang w:val="uk-UA"/>
        </w:rPr>
        <w:t>фізичної особи Савченка Михайла Павловича</w:t>
      </w:r>
      <w:r w:rsidRPr="00586977">
        <w:rPr>
          <w:spacing w:val="-7"/>
          <w:sz w:val="28"/>
          <w:szCs w:val="28"/>
          <w:lang w:val="uk-UA"/>
        </w:rPr>
        <w:t xml:space="preserve"> </w:t>
      </w:r>
      <w:r w:rsidRPr="00586977">
        <w:rPr>
          <w:spacing w:val="-6"/>
          <w:sz w:val="28"/>
          <w:szCs w:val="28"/>
          <w:lang w:val="uk-UA"/>
        </w:rPr>
        <w:t xml:space="preserve">про </w:t>
      </w:r>
      <w:r w:rsidRPr="00586977">
        <w:rPr>
          <w:iCs/>
          <w:spacing w:val="-5"/>
          <w:sz w:val="28"/>
          <w:szCs w:val="28"/>
          <w:lang w:val="uk-UA"/>
        </w:rPr>
        <w:t>затвердження технічної документації із земле</w:t>
      </w:r>
      <w:r w:rsidRPr="00586977">
        <w:rPr>
          <w:iCs/>
          <w:spacing w:val="-5"/>
          <w:sz w:val="28"/>
          <w:szCs w:val="28"/>
          <w:lang w:val="uk-UA"/>
        </w:rPr>
        <w:softHyphen/>
      </w:r>
      <w:r w:rsidRPr="00586977">
        <w:rPr>
          <w:iCs/>
          <w:spacing w:val="-3"/>
          <w:sz w:val="28"/>
          <w:szCs w:val="28"/>
          <w:lang w:val="uk-UA"/>
        </w:rPr>
        <w:t>устрою щодо встановлення (відновлення) меж земельної ділянки в натурі(на місцевості),</w:t>
      </w:r>
      <w:r w:rsidRPr="00586977">
        <w:rPr>
          <w:iCs/>
          <w:spacing w:val="-5"/>
          <w:sz w:val="28"/>
          <w:szCs w:val="28"/>
          <w:lang w:val="uk-UA"/>
        </w:rPr>
        <w:t>реєстрацію права комунальної вла</w:t>
      </w:r>
      <w:r w:rsidRPr="00586977">
        <w:rPr>
          <w:iCs/>
          <w:spacing w:val="-5"/>
          <w:sz w:val="28"/>
          <w:szCs w:val="28"/>
          <w:lang w:val="uk-UA"/>
        </w:rPr>
        <w:softHyphen/>
      </w:r>
      <w:r w:rsidRPr="00586977">
        <w:rPr>
          <w:iCs/>
          <w:spacing w:val="-3"/>
          <w:sz w:val="28"/>
          <w:szCs w:val="28"/>
          <w:lang w:val="uk-UA"/>
        </w:rPr>
        <w:t>сності на неї  та надання її у власність</w:t>
      </w:r>
      <w:r w:rsidRPr="00586977">
        <w:rPr>
          <w:spacing w:val="-1"/>
          <w:sz w:val="28"/>
          <w:szCs w:val="28"/>
          <w:lang w:val="uk-UA"/>
        </w:rPr>
        <w:t xml:space="preserve"> для будівництва та обслуговування житлового будинку, господарських будівель та споруд</w:t>
      </w:r>
      <w:r w:rsidRPr="00586977">
        <w:rPr>
          <w:sz w:val="28"/>
          <w:szCs w:val="28"/>
          <w:lang w:val="uk-UA"/>
        </w:rPr>
        <w:t xml:space="preserve">, керуючись статтями 12, 123 Земельного Кодексу України, ст.50 Закону України «Про землеустрій» ., та пунктом 34 частини 1 статті 26 Закону України "Про місцеве самоврядування в Україні", Зеленодольська міська рада </w:t>
      </w:r>
    </w:p>
    <w:p w:rsidR="00586977" w:rsidRPr="00586977" w:rsidRDefault="00586977" w:rsidP="00586977">
      <w:pPr>
        <w:shd w:val="clear" w:color="auto" w:fill="FFFFFF"/>
        <w:spacing w:line="322" w:lineRule="exact"/>
        <w:ind w:left="34"/>
        <w:jc w:val="both"/>
        <w:rPr>
          <w:sz w:val="28"/>
          <w:szCs w:val="28"/>
          <w:lang w:val="uk-UA"/>
        </w:rPr>
      </w:pPr>
    </w:p>
    <w:p w:rsidR="00586977" w:rsidRPr="00586977" w:rsidRDefault="00586977" w:rsidP="00586977">
      <w:pPr>
        <w:jc w:val="both"/>
        <w:rPr>
          <w:b/>
          <w:sz w:val="28"/>
          <w:szCs w:val="28"/>
          <w:lang w:val="uk-UA"/>
        </w:rPr>
      </w:pPr>
      <w:r w:rsidRPr="00586977">
        <w:rPr>
          <w:b/>
          <w:sz w:val="28"/>
          <w:szCs w:val="28"/>
          <w:lang w:val="uk-UA"/>
        </w:rPr>
        <w:t xml:space="preserve">                                                     ВИРІШИЛА:</w:t>
      </w:r>
    </w:p>
    <w:p w:rsidR="00586977" w:rsidRPr="00586977" w:rsidRDefault="00586977" w:rsidP="00586977">
      <w:pPr>
        <w:shd w:val="clear" w:color="auto" w:fill="FFFFFF"/>
        <w:jc w:val="both"/>
        <w:rPr>
          <w:spacing w:val="-1"/>
          <w:sz w:val="28"/>
          <w:szCs w:val="28"/>
          <w:lang w:val="uk-UA"/>
        </w:rPr>
      </w:pPr>
      <w:r w:rsidRPr="00586977">
        <w:rPr>
          <w:spacing w:val="-28"/>
          <w:sz w:val="28"/>
          <w:szCs w:val="28"/>
          <w:lang w:val="uk-UA"/>
        </w:rPr>
        <w:t xml:space="preserve">                    1.</w:t>
      </w:r>
      <w:r w:rsidRPr="00586977">
        <w:rPr>
          <w:sz w:val="28"/>
          <w:szCs w:val="28"/>
          <w:lang w:val="uk-UA"/>
        </w:rPr>
        <w:t xml:space="preserve"> </w:t>
      </w:r>
      <w:r w:rsidRPr="00586977">
        <w:rPr>
          <w:spacing w:val="-1"/>
          <w:sz w:val="28"/>
          <w:szCs w:val="28"/>
          <w:lang w:val="uk-UA"/>
        </w:rPr>
        <w:t xml:space="preserve">Затвердити </w:t>
      </w:r>
      <w:r w:rsidRPr="00586977">
        <w:rPr>
          <w:iCs/>
          <w:spacing w:val="-5"/>
          <w:sz w:val="28"/>
          <w:szCs w:val="28"/>
          <w:lang w:val="uk-UA"/>
        </w:rPr>
        <w:t>технічну документацію із земле</w:t>
      </w:r>
      <w:r w:rsidRPr="00586977">
        <w:rPr>
          <w:iCs/>
          <w:spacing w:val="-5"/>
          <w:sz w:val="28"/>
          <w:szCs w:val="28"/>
          <w:lang w:val="uk-UA"/>
        </w:rPr>
        <w:softHyphen/>
      </w:r>
      <w:r w:rsidRPr="00586977">
        <w:rPr>
          <w:iCs/>
          <w:spacing w:val="-3"/>
          <w:sz w:val="28"/>
          <w:szCs w:val="28"/>
          <w:lang w:val="uk-UA"/>
        </w:rPr>
        <w:t>устрою щодо встановлення (відновлення) меж земельної ділянки в натурі(на місцевості),</w:t>
      </w:r>
      <w:r w:rsidRPr="00586977">
        <w:rPr>
          <w:iCs/>
          <w:spacing w:val="-5"/>
          <w:sz w:val="28"/>
          <w:szCs w:val="28"/>
          <w:lang w:val="uk-UA"/>
        </w:rPr>
        <w:t>реєстрацію права комунальної вла</w:t>
      </w:r>
      <w:r w:rsidRPr="00586977">
        <w:rPr>
          <w:iCs/>
          <w:spacing w:val="-5"/>
          <w:sz w:val="28"/>
          <w:szCs w:val="28"/>
          <w:lang w:val="uk-UA"/>
        </w:rPr>
        <w:softHyphen/>
      </w:r>
      <w:r w:rsidRPr="00586977">
        <w:rPr>
          <w:iCs/>
          <w:spacing w:val="-3"/>
          <w:sz w:val="28"/>
          <w:szCs w:val="28"/>
          <w:lang w:val="uk-UA"/>
        </w:rPr>
        <w:t>сності на неї  та надання її у власність</w:t>
      </w:r>
      <w:r w:rsidRPr="00586977">
        <w:rPr>
          <w:spacing w:val="-1"/>
          <w:sz w:val="28"/>
          <w:szCs w:val="28"/>
          <w:lang w:val="uk-UA"/>
        </w:rPr>
        <w:t xml:space="preserve"> </w:t>
      </w:r>
      <w:r w:rsidRPr="00586977">
        <w:rPr>
          <w:sz w:val="28"/>
          <w:szCs w:val="28"/>
          <w:lang w:val="uk-UA"/>
        </w:rPr>
        <w:t>фізичній особі Савченку Михайлу Павлович</w:t>
      </w:r>
      <w:r w:rsidRPr="00586977">
        <w:rPr>
          <w:spacing w:val="-1"/>
          <w:sz w:val="28"/>
          <w:szCs w:val="28"/>
          <w:lang w:val="uk-UA"/>
        </w:rPr>
        <w:t>у для будівництва та обслуговування житлового будинку, господарських будівель та споруд, площею 0,1675 га, місце розташування якої: Дніпропетровська область, Апостолівський район, с. Мала Костромка, вул. Нова, 26, кадастровий номер земельної ділянки 1220310300:03:002:0071,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586977" w:rsidRPr="00586977" w:rsidRDefault="00586977" w:rsidP="00586977">
      <w:pPr>
        <w:shd w:val="clear" w:color="auto" w:fill="FFFFFF"/>
        <w:jc w:val="both"/>
        <w:rPr>
          <w:spacing w:val="-1"/>
          <w:sz w:val="28"/>
          <w:szCs w:val="28"/>
          <w:lang w:val="uk-UA"/>
        </w:rPr>
      </w:pPr>
      <w:r w:rsidRPr="00586977">
        <w:rPr>
          <w:spacing w:val="-1"/>
          <w:sz w:val="28"/>
          <w:szCs w:val="28"/>
          <w:lang w:val="uk-UA"/>
        </w:rPr>
        <w:t xml:space="preserve">            2. Зареєструвати за територіальною громадою міста Зеленодольська  в особі Зеленодольської міської ради право комунальної власності на земельну ділянку, площею 0,1675 га, місце розташування якої: Дніпропетровська область, Апостолівський район, с. Мала Костромка, вул. Нова, 26, кадастровий номер земельної ділянки 1220310300:03:002:0071,  цільове призначення земельної ділянки - для будівництва та обслуговування житлового будинку, господарських будівель та споруд, категорія земель - землі житлової та громадської забудови.</w:t>
      </w:r>
    </w:p>
    <w:p w:rsidR="00586977" w:rsidRPr="00586977" w:rsidRDefault="00586977" w:rsidP="00586977">
      <w:pPr>
        <w:shd w:val="clear" w:color="auto" w:fill="FFFFFF"/>
        <w:jc w:val="both"/>
        <w:rPr>
          <w:spacing w:val="-1"/>
          <w:sz w:val="28"/>
          <w:szCs w:val="28"/>
          <w:lang w:val="uk-UA"/>
        </w:rPr>
      </w:pPr>
      <w:r w:rsidRPr="00586977">
        <w:rPr>
          <w:spacing w:val="-17"/>
          <w:sz w:val="28"/>
          <w:szCs w:val="28"/>
          <w:lang w:val="uk-UA"/>
        </w:rPr>
        <w:t xml:space="preserve">             3. </w:t>
      </w:r>
      <w:r w:rsidRPr="00586977">
        <w:rPr>
          <w:sz w:val="28"/>
          <w:szCs w:val="28"/>
          <w:lang w:val="uk-UA"/>
        </w:rPr>
        <w:t>Надати фізичній особі Савченку Михайлу Павлович</w:t>
      </w:r>
      <w:r w:rsidRPr="00586977">
        <w:rPr>
          <w:spacing w:val="-1"/>
          <w:sz w:val="28"/>
          <w:szCs w:val="28"/>
          <w:lang w:val="uk-UA"/>
        </w:rPr>
        <w:t>у</w:t>
      </w:r>
      <w:r w:rsidRPr="00586977">
        <w:rPr>
          <w:sz w:val="28"/>
          <w:szCs w:val="28"/>
          <w:lang w:val="uk-UA"/>
        </w:rPr>
        <w:t xml:space="preserve">,  </w:t>
      </w:r>
      <w:r w:rsidRPr="00586977">
        <w:rPr>
          <w:spacing w:val="-1"/>
          <w:sz w:val="28"/>
          <w:szCs w:val="28"/>
          <w:lang w:val="uk-UA"/>
        </w:rPr>
        <w:t xml:space="preserve">із земель комунальної власності у власність  земельну ділянку площею 0,1675 га, місце розташування якої: Дніпропетровська область, Апостолівський район, с. Мала Костромка, вул. Нова, 26, кадастровий номер земельної ділянки 1220310300:03:002:0071,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         </w:t>
      </w:r>
    </w:p>
    <w:p w:rsidR="00586977" w:rsidRPr="00586977" w:rsidRDefault="00586977" w:rsidP="00586977">
      <w:pPr>
        <w:shd w:val="clear" w:color="auto" w:fill="FFFFFF"/>
        <w:jc w:val="both"/>
        <w:rPr>
          <w:sz w:val="28"/>
          <w:szCs w:val="28"/>
          <w:lang w:val="uk-UA"/>
        </w:rPr>
      </w:pPr>
      <w:r w:rsidRPr="00586977">
        <w:rPr>
          <w:spacing w:val="-1"/>
          <w:sz w:val="28"/>
          <w:szCs w:val="28"/>
          <w:lang w:val="uk-UA"/>
        </w:rPr>
        <w:t xml:space="preserve">        4.Визначити розмір земельного податку відповідно до рішень Зеленодольської міської ради про розмір земельного податку за землю на відповідний період.</w:t>
      </w:r>
    </w:p>
    <w:p w:rsidR="00586977" w:rsidRPr="00586977" w:rsidRDefault="00586977" w:rsidP="00586977">
      <w:pPr>
        <w:jc w:val="both"/>
        <w:rPr>
          <w:sz w:val="28"/>
          <w:szCs w:val="28"/>
          <w:lang w:val="uk-UA"/>
        </w:rPr>
      </w:pPr>
      <w:r w:rsidRPr="00586977">
        <w:rPr>
          <w:spacing w:val="-1"/>
          <w:sz w:val="28"/>
          <w:szCs w:val="28"/>
          <w:lang w:val="uk-UA"/>
        </w:rPr>
        <w:lastRenderedPageBreak/>
        <w:t xml:space="preserve">          5.</w:t>
      </w:r>
      <w:r w:rsidRPr="00586977">
        <w:rPr>
          <w:sz w:val="28"/>
          <w:szCs w:val="28"/>
          <w:lang w:val="uk-UA"/>
        </w:rPr>
        <w:t xml:space="preserve"> Фізичній особі Савченку Михайлу Павлович</w:t>
      </w:r>
      <w:r w:rsidRPr="00586977">
        <w:rPr>
          <w:spacing w:val="-1"/>
          <w:sz w:val="28"/>
          <w:szCs w:val="28"/>
          <w:lang w:val="uk-UA"/>
        </w:rPr>
        <w:t>у</w:t>
      </w:r>
      <w:r w:rsidRPr="00586977">
        <w:rPr>
          <w:sz w:val="28"/>
          <w:szCs w:val="28"/>
          <w:lang w:val="uk-UA"/>
        </w:rPr>
        <w:t>:</w:t>
      </w:r>
    </w:p>
    <w:p w:rsidR="00586977" w:rsidRPr="00586977" w:rsidRDefault="00586977" w:rsidP="00586977">
      <w:pPr>
        <w:widowControl w:val="0"/>
        <w:shd w:val="clear" w:color="auto" w:fill="FFFFFF"/>
        <w:tabs>
          <w:tab w:val="left" w:pos="1162"/>
        </w:tabs>
        <w:adjustRightInd w:val="0"/>
        <w:spacing w:line="322" w:lineRule="exact"/>
        <w:ind w:right="96"/>
        <w:jc w:val="both"/>
        <w:rPr>
          <w:spacing w:val="-18"/>
          <w:sz w:val="28"/>
          <w:szCs w:val="28"/>
          <w:lang w:val="uk-UA"/>
        </w:rPr>
      </w:pPr>
      <w:r w:rsidRPr="00586977">
        <w:rPr>
          <w:spacing w:val="-1"/>
          <w:sz w:val="28"/>
          <w:szCs w:val="28"/>
          <w:lang w:val="uk-UA"/>
        </w:rPr>
        <w:t xml:space="preserve">         5.1 виступити замовником виконання робіт щодо винесення та закріплен</w:t>
      </w:r>
      <w:r w:rsidRPr="00586977">
        <w:rPr>
          <w:spacing w:val="-1"/>
          <w:sz w:val="28"/>
          <w:szCs w:val="28"/>
          <w:lang w:val="uk-UA"/>
        </w:rPr>
        <w:softHyphen/>
      </w:r>
      <w:r w:rsidRPr="00586977">
        <w:rPr>
          <w:sz w:val="28"/>
          <w:szCs w:val="28"/>
          <w:lang w:val="uk-UA"/>
        </w:rPr>
        <w:t>ня в натурі (на місцевості) меж земельної ділянки;</w:t>
      </w:r>
    </w:p>
    <w:p w:rsidR="00586977" w:rsidRPr="00586977" w:rsidRDefault="00586977" w:rsidP="00586977">
      <w:pPr>
        <w:shd w:val="clear" w:color="auto" w:fill="FFFFFF"/>
        <w:jc w:val="both"/>
        <w:rPr>
          <w:sz w:val="28"/>
          <w:szCs w:val="28"/>
          <w:lang w:val="uk-UA"/>
        </w:rPr>
      </w:pPr>
      <w:r w:rsidRPr="00586977">
        <w:rPr>
          <w:spacing w:val="-1"/>
          <w:sz w:val="28"/>
          <w:szCs w:val="28"/>
          <w:lang w:val="uk-UA"/>
        </w:rPr>
        <w:t xml:space="preserve">         5.2 оформити право власності на земельну  ділянку від</w:t>
      </w:r>
      <w:r w:rsidRPr="00586977">
        <w:rPr>
          <w:spacing w:val="-1"/>
          <w:sz w:val="28"/>
          <w:szCs w:val="28"/>
          <w:lang w:val="uk-UA"/>
        </w:rPr>
        <w:softHyphen/>
      </w:r>
      <w:r w:rsidRPr="00586977">
        <w:rPr>
          <w:sz w:val="28"/>
          <w:szCs w:val="28"/>
          <w:lang w:val="uk-UA"/>
        </w:rPr>
        <w:t>повідно до вимог чинного законодавства, надати копію свідоцтва про право власності на земельну ділянку до Зеленодольської міської ради;</w:t>
      </w:r>
    </w:p>
    <w:p w:rsidR="00586977" w:rsidRPr="00586977" w:rsidRDefault="00586977" w:rsidP="00586977">
      <w:pPr>
        <w:jc w:val="both"/>
        <w:rPr>
          <w:spacing w:val="-4"/>
          <w:sz w:val="28"/>
          <w:szCs w:val="28"/>
          <w:lang w:val="uk-UA"/>
        </w:rPr>
      </w:pPr>
      <w:r w:rsidRPr="00586977">
        <w:rPr>
          <w:sz w:val="28"/>
          <w:szCs w:val="28"/>
          <w:lang w:val="uk-UA"/>
        </w:rPr>
        <w:t xml:space="preserve">          5.3 </w:t>
      </w:r>
      <w:r w:rsidRPr="00586977">
        <w:rPr>
          <w:spacing w:val="-4"/>
          <w:sz w:val="28"/>
          <w:szCs w:val="28"/>
          <w:lang w:val="uk-UA"/>
        </w:rPr>
        <w:t xml:space="preserve">забезпечити виконання вимог, викладених у висновку про     погодження </w:t>
      </w:r>
      <w:r w:rsidRPr="00586977">
        <w:rPr>
          <w:sz w:val="28"/>
          <w:szCs w:val="28"/>
          <w:lang w:val="uk-UA"/>
        </w:rPr>
        <w:t>технічної документації із землеустрою щодо відведення земельної ділянки сектору  містобудуван</w:t>
      </w:r>
      <w:r w:rsidRPr="00586977">
        <w:rPr>
          <w:sz w:val="28"/>
          <w:szCs w:val="28"/>
          <w:lang w:val="uk-UA"/>
        </w:rPr>
        <w:softHyphen/>
        <w:t>ня і архітектури  АРДА в Апостолівському  районі Дніпропетровської області ;</w:t>
      </w:r>
    </w:p>
    <w:p w:rsidR="00586977" w:rsidRPr="00586977" w:rsidRDefault="00586977" w:rsidP="00586977">
      <w:pPr>
        <w:jc w:val="both"/>
        <w:rPr>
          <w:sz w:val="28"/>
          <w:szCs w:val="28"/>
          <w:lang w:val="uk-UA"/>
        </w:rPr>
      </w:pPr>
      <w:r w:rsidRPr="00586977">
        <w:rPr>
          <w:spacing w:val="-13"/>
          <w:sz w:val="28"/>
          <w:szCs w:val="28"/>
          <w:lang w:val="uk-UA"/>
        </w:rPr>
        <w:t xml:space="preserve">             5.4</w:t>
      </w:r>
      <w:r w:rsidRPr="00586977">
        <w:rPr>
          <w:sz w:val="28"/>
          <w:szCs w:val="28"/>
          <w:lang w:val="uk-UA"/>
        </w:rPr>
        <w:tab/>
        <w:t>виконувати обов'язки власника земельної ділянки відповідно до вимог Земельного кодексу України.</w:t>
      </w:r>
    </w:p>
    <w:p w:rsidR="00586977" w:rsidRPr="00586977" w:rsidRDefault="00586977" w:rsidP="00586977">
      <w:pPr>
        <w:jc w:val="both"/>
        <w:rPr>
          <w:sz w:val="28"/>
          <w:szCs w:val="28"/>
        </w:rPr>
      </w:pPr>
      <w:r w:rsidRPr="00586977">
        <w:rPr>
          <w:spacing w:val="-16"/>
          <w:sz w:val="28"/>
          <w:szCs w:val="28"/>
          <w:lang w:val="uk-UA"/>
        </w:rPr>
        <w:t xml:space="preserve">                6.</w:t>
      </w:r>
      <w:r w:rsidRPr="00586977">
        <w:rPr>
          <w:sz w:val="28"/>
          <w:szCs w:val="28"/>
          <w:lang w:val="uk-UA"/>
        </w:rPr>
        <w:tab/>
      </w:r>
      <w:r w:rsidRPr="00586977">
        <w:rPr>
          <w:spacing w:val="-2"/>
          <w:sz w:val="28"/>
          <w:szCs w:val="28"/>
          <w:lang w:val="uk-UA"/>
        </w:rPr>
        <w:t xml:space="preserve">Рекомендувати відділу Держземагентства </w:t>
      </w:r>
      <w:r w:rsidRPr="00586977">
        <w:rPr>
          <w:spacing w:val="-5"/>
          <w:sz w:val="28"/>
          <w:szCs w:val="28"/>
          <w:lang w:val="uk-UA"/>
        </w:rPr>
        <w:t xml:space="preserve">в Апостолівському  районі </w:t>
      </w:r>
      <w:r w:rsidRPr="00586977">
        <w:rPr>
          <w:sz w:val="28"/>
          <w:szCs w:val="28"/>
          <w:lang w:val="uk-UA"/>
        </w:rPr>
        <w:t>Дніпропетровської області внести зміни до земельно-облікової документації.</w:t>
      </w:r>
    </w:p>
    <w:p w:rsidR="00586977" w:rsidRPr="00586977" w:rsidRDefault="00586977" w:rsidP="00586977">
      <w:pPr>
        <w:jc w:val="both"/>
        <w:rPr>
          <w:sz w:val="28"/>
          <w:szCs w:val="28"/>
          <w:lang w:val="uk-UA" w:eastAsia="en-US"/>
        </w:rPr>
      </w:pPr>
      <w:r w:rsidRPr="00586977">
        <w:rPr>
          <w:sz w:val="28"/>
          <w:szCs w:val="28"/>
          <w:lang w:val="uk-UA"/>
        </w:rPr>
        <w:t xml:space="preserve">           7 .</w:t>
      </w:r>
      <w:r w:rsidRPr="00586977">
        <w:rPr>
          <w:sz w:val="28"/>
          <w:szCs w:val="28"/>
          <w:lang w:val="uk-UA" w:eastAsia="en-US"/>
        </w:rPr>
        <w:t xml:space="preserve"> Спеціалісту з земельних питань Зеленодольської міської ради повідомити Апостолівський відділ Держземагенства, Апостолівське відділення Криворізької  МДПІ про прийняття рішення.</w:t>
      </w:r>
    </w:p>
    <w:p w:rsidR="00586977" w:rsidRPr="00586977" w:rsidRDefault="00586977" w:rsidP="00586977">
      <w:pPr>
        <w:jc w:val="both"/>
        <w:rPr>
          <w:sz w:val="28"/>
          <w:szCs w:val="28"/>
          <w:lang w:val="uk-UA"/>
        </w:rPr>
      </w:pPr>
      <w:r w:rsidRPr="00586977">
        <w:rPr>
          <w:sz w:val="28"/>
          <w:szCs w:val="28"/>
          <w:lang w:val="uk-UA"/>
        </w:rPr>
        <w:t xml:space="preserve">           8.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586977" w:rsidRPr="00586977" w:rsidRDefault="00586977" w:rsidP="00586977">
      <w:pPr>
        <w:jc w:val="both"/>
        <w:rPr>
          <w:sz w:val="28"/>
          <w:szCs w:val="28"/>
          <w:lang w:val="uk-UA"/>
        </w:rPr>
      </w:pPr>
    </w:p>
    <w:p w:rsidR="00586977" w:rsidRPr="00586977" w:rsidRDefault="00586977" w:rsidP="00586977">
      <w:pPr>
        <w:jc w:val="both"/>
        <w:rPr>
          <w:b/>
          <w:sz w:val="28"/>
          <w:szCs w:val="28"/>
          <w:lang w:val="uk-UA"/>
        </w:rPr>
      </w:pPr>
      <w:r w:rsidRPr="00586977">
        <w:rPr>
          <w:b/>
          <w:sz w:val="28"/>
          <w:szCs w:val="28"/>
          <w:lang w:val="uk-UA"/>
        </w:rPr>
        <w:t>Міський голова                                                                        В. А. Качан</w:t>
      </w:r>
    </w:p>
    <w:p w:rsidR="00586977" w:rsidRPr="00586977" w:rsidRDefault="00586977" w:rsidP="00586977">
      <w:pPr>
        <w:keepNext/>
        <w:jc w:val="center"/>
        <w:outlineLvl w:val="0"/>
        <w:rPr>
          <w:b/>
          <w:sz w:val="28"/>
          <w:szCs w:val="28"/>
          <w:lang w:val="uk-UA"/>
        </w:rPr>
      </w:pPr>
      <w:r w:rsidRPr="00586977">
        <w:rPr>
          <w:b/>
          <w:sz w:val="28"/>
          <w:szCs w:val="28"/>
          <w:lang w:val="uk-UA"/>
        </w:rPr>
        <w:t>Р І Ш Е Н Н Я</w:t>
      </w:r>
    </w:p>
    <w:p w:rsidR="00586977" w:rsidRPr="00586977" w:rsidRDefault="00586977" w:rsidP="00586977">
      <w:pPr>
        <w:jc w:val="center"/>
        <w:rPr>
          <w:sz w:val="28"/>
          <w:szCs w:val="28"/>
          <w:lang w:val="uk-UA"/>
        </w:rPr>
      </w:pPr>
      <w:r w:rsidRPr="00586977">
        <w:rPr>
          <w:sz w:val="28"/>
          <w:szCs w:val="28"/>
        </w:rPr>
        <w:t>Зеленодольської</w:t>
      </w:r>
      <w:r w:rsidRPr="00586977">
        <w:rPr>
          <w:sz w:val="28"/>
          <w:szCs w:val="28"/>
          <w:lang w:val="uk-UA"/>
        </w:rPr>
        <w:t xml:space="preserve"> міської</w:t>
      </w:r>
      <w:r w:rsidRPr="00586977">
        <w:rPr>
          <w:sz w:val="28"/>
          <w:szCs w:val="28"/>
        </w:rPr>
        <w:t xml:space="preserve"> ради</w:t>
      </w:r>
    </w:p>
    <w:p w:rsidR="00586977" w:rsidRPr="00586977" w:rsidRDefault="00586977" w:rsidP="00586977">
      <w:pPr>
        <w:jc w:val="center"/>
        <w:rPr>
          <w:sz w:val="28"/>
          <w:szCs w:val="28"/>
          <w:lang w:val="uk-UA"/>
        </w:rPr>
      </w:pPr>
      <w:r w:rsidRPr="00586977">
        <w:rPr>
          <w:sz w:val="28"/>
          <w:szCs w:val="28"/>
          <w:lang w:val="uk-UA"/>
        </w:rPr>
        <w:t xml:space="preserve">78 сесії </w:t>
      </w:r>
      <w:r w:rsidRPr="00586977">
        <w:rPr>
          <w:sz w:val="28"/>
          <w:szCs w:val="28"/>
          <w:lang w:val="en-US"/>
        </w:rPr>
        <w:t>V</w:t>
      </w:r>
      <w:r w:rsidRPr="00586977">
        <w:rPr>
          <w:sz w:val="28"/>
          <w:szCs w:val="28"/>
          <w:lang w:val="uk-UA"/>
        </w:rPr>
        <w:t>І скликання</w:t>
      </w:r>
    </w:p>
    <w:p w:rsidR="00586977" w:rsidRPr="00586977" w:rsidRDefault="00586977" w:rsidP="00586977">
      <w:pPr>
        <w:jc w:val="center"/>
        <w:rPr>
          <w:b/>
          <w:sz w:val="28"/>
          <w:szCs w:val="28"/>
          <w:lang w:val="uk-UA"/>
        </w:rPr>
      </w:pPr>
    </w:p>
    <w:p w:rsidR="00586977" w:rsidRPr="00586977" w:rsidRDefault="00586977" w:rsidP="00586977">
      <w:pPr>
        <w:rPr>
          <w:sz w:val="28"/>
          <w:szCs w:val="28"/>
          <w:lang w:val="uk-UA"/>
        </w:rPr>
      </w:pPr>
      <w:r w:rsidRPr="00586977">
        <w:rPr>
          <w:sz w:val="28"/>
          <w:szCs w:val="28"/>
          <w:lang w:val="uk-UA"/>
        </w:rPr>
        <w:t>21 жовтня   2015 року                                                                               № 1113</w:t>
      </w:r>
    </w:p>
    <w:p w:rsidR="00586977" w:rsidRPr="00586977" w:rsidRDefault="00586977" w:rsidP="00586977">
      <w:pPr>
        <w:rPr>
          <w:sz w:val="28"/>
          <w:szCs w:val="28"/>
          <w:lang w:val="uk-UA"/>
        </w:rPr>
      </w:pPr>
    </w:p>
    <w:p w:rsidR="00586977" w:rsidRPr="00586977" w:rsidRDefault="00586977" w:rsidP="00586977">
      <w:pPr>
        <w:rPr>
          <w:sz w:val="28"/>
          <w:szCs w:val="28"/>
          <w:lang w:val="uk-UA"/>
        </w:rPr>
      </w:pPr>
    </w:p>
    <w:p w:rsidR="00586977" w:rsidRPr="00586977" w:rsidRDefault="00586977" w:rsidP="00586977">
      <w:pPr>
        <w:jc w:val="both"/>
        <w:rPr>
          <w:b/>
          <w:i/>
          <w:sz w:val="28"/>
          <w:szCs w:val="28"/>
          <w:lang w:val="uk-UA"/>
        </w:rPr>
      </w:pPr>
      <w:r w:rsidRPr="00586977">
        <w:rPr>
          <w:b/>
          <w:i/>
          <w:sz w:val="28"/>
          <w:szCs w:val="28"/>
          <w:lang w:val="uk-UA"/>
        </w:rPr>
        <w:t>Про затвердження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w:t>
      </w:r>
      <w:r w:rsidRPr="00586977">
        <w:rPr>
          <w:sz w:val="28"/>
          <w:szCs w:val="28"/>
          <w:lang w:val="uk-UA"/>
        </w:rPr>
        <w:t xml:space="preserve">,  </w:t>
      </w:r>
      <w:r w:rsidRPr="00586977">
        <w:rPr>
          <w:rFonts w:eastAsia="Calibri"/>
          <w:b/>
          <w:i/>
          <w:iCs/>
          <w:spacing w:val="-5"/>
          <w:sz w:val="28"/>
          <w:szCs w:val="28"/>
          <w:lang w:val="uk-UA"/>
        </w:rPr>
        <w:t>реєстрацію права комунальної вла</w:t>
      </w:r>
      <w:r w:rsidRPr="00586977">
        <w:rPr>
          <w:rFonts w:eastAsia="Calibri"/>
          <w:b/>
          <w:i/>
          <w:iCs/>
          <w:spacing w:val="-5"/>
          <w:sz w:val="28"/>
          <w:szCs w:val="28"/>
          <w:lang w:val="uk-UA"/>
        </w:rPr>
        <w:softHyphen/>
      </w:r>
      <w:r w:rsidRPr="00586977">
        <w:rPr>
          <w:rFonts w:eastAsia="Calibri"/>
          <w:b/>
          <w:i/>
          <w:iCs/>
          <w:spacing w:val="-3"/>
          <w:sz w:val="28"/>
          <w:szCs w:val="28"/>
          <w:lang w:val="uk-UA"/>
        </w:rPr>
        <w:t>сності на земельну ділянку  та укладення договору особового строкового сервітуту</w:t>
      </w:r>
    </w:p>
    <w:p w:rsidR="00586977" w:rsidRPr="00586977" w:rsidRDefault="00586977" w:rsidP="00586977">
      <w:pPr>
        <w:ind w:left="720"/>
        <w:jc w:val="both"/>
        <w:rPr>
          <w:sz w:val="28"/>
          <w:szCs w:val="28"/>
          <w:lang w:val="uk-UA"/>
        </w:rPr>
      </w:pPr>
    </w:p>
    <w:p w:rsidR="00586977" w:rsidRPr="00586977" w:rsidRDefault="00586977" w:rsidP="00586977">
      <w:pPr>
        <w:ind w:left="720"/>
        <w:jc w:val="both"/>
        <w:rPr>
          <w:sz w:val="28"/>
          <w:szCs w:val="28"/>
          <w:lang w:val="uk-UA"/>
        </w:rPr>
      </w:pPr>
      <w:r w:rsidRPr="00586977">
        <w:rPr>
          <w:sz w:val="28"/>
          <w:szCs w:val="28"/>
          <w:lang w:val="uk-UA"/>
        </w:rPr>
        <w:t xml:space="preserve">Розглянувши заяву (вх. № П- 449 /02-11 від 05.10.2015 р.) фізичної </w:t>
      </w:r>
    </w:p>
    <w:p w:rsidR="00586977" w:rsidRPr="00586977" w:rsidRDefault="00586977" w:rsidP="00586977">
      <w:pPr>
        <w:jc w:val="both"/>
        <w:rPr>
          <w:b/>
          <w:i/>
          <w:sz w:val="28"/>
          <w:szCs w:val="28"/>
          <w:lang w:val="uk-UA"/>
        </w:rPr>
      </w:pPr>
      <w:r w:rsidRPr="00586977">
        <w:rPr>
          <w:sz w:val="28"/>
          <w:szCs w:val="28"/>
          <w:lang w:val="uk-UA"/>
        </w:rPr>
        <w:t>особи - підприємця Петришина Івана Антоновича  про</w:t>
      </w:r>
      <w:r w:rsidRPr="00586977">
        <w:rPr>
          <w:b/>
          <w:i/>
          <w:sz w:val="28"/>
          <w:szCs w:val="28"/>
          <w:lang w:val="uk-UA"/>
        </w:rPr>
        <w:t xml:space="preserve"> </w:t>
      </w:r>
      <w:r w:rsidRPr="00586977">
        <w:rPr>
          <w:sz w:val="28"/>
          <w:szCs w:val="28"/>
          <w:lang w:val="uk-UA"/>
        </w:rPr>
        <w:t xml:space="preserve">затвердження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  </w:t>
      </w:r>
      <w:r w:rsidRPr="00586977">
        <w:rPr>
          <w:rFonts w:eastAsia="Calibri"/>
          <w:iCs/>
          <w:spacing w:val="-5"/>
          <w:sz w:val="28"/>
          <w:szCs w:val="28"/>
          <w:lang w:val="uk-UA"/>
        </w:rPr>
        <w:t>реєстрацію права комунальної вла</w:t>
      </w:r>
      <w:r w:rsidRPr="00586977">
        <w:rPr>
          <w:rFonts w:eastAsia="Calibri"/>
          <w:iCs/>
          <w:spacing w:val="-5"/>
          <w:sz w:val="28"/>
          <w:szCs w:val="28"/>
          <w:lang w:val="uk-UA"/>
        </w:rPr>
        <w:softHyphen/>
      </w:r>
      <w:r w:rsidRPr="00586977">
        <w:rPr>
          <w:rFonts w:eastAsia="Calibri"/>
          <w:iCs/>
          <w:spacing w:val="-3"/>
          <w:sz w:val="28"/>
          <w:szCs w:val="28"/>
          <w:lang w:val="uk-UA"/>
        </w:rPr>
        <w:t>сності на земельну ділянку  та укладення договору особового строкового сервітуту</w:t>
      </w:r>
      <w:r w:rsidRPr="00586977">
        <w:rPr>
          <w:sz w:val="28"/>
          <w:szCs w:val="28"/>
          <w:lang w:val="uk-UA"/>
        </w:rPr>
        <w:t xml:space="preserve">, керуючись статтями 12, 123 Земельного Кодексу України, ст.50-1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w:t>
      </w:r>
      <w:r w:rsidRPr="00586977">
        <w:rPr>
          <w:sz w:val="28"/>
          <w:szCs w:val="28"/>
          <w:lang w:val="uk-UA"/>
        </w:rPr>
        <w:lastRenderedPageBreak/>
        <w:t xml:space="preserve">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586977" w:rsidRPr="00586977" w:rsidRDefault="00586977" w:rsidP="00586977">
      <w:pPr>
        <w:jc w:val="both"/>
        <w:rPr>
          <w:sz w:val="28"/>
          <w:szCs w:val="28"/>
          <w:lang w:val="uk-UA"/>
        </w:rPr>
      </w:pPr>
    </w:p>
    <w:p w:rsidR="00586977" w:rsidRPr="00586977" w:rsidRDefault="00586977" w:rsidP="00586977">
      <w:pPr>
        <w:ind w:left="720"/>
        <w:jc w:val="both"/>
        <w:rPr>
          <w:b/>
          <w:sz w:val="28"/>
          <w:szCs w:val="28"/>
          <w:lang w:val="uk-UA"/>
        </w:rPr>
      </w:pPr>
      <w:r w:rsidRPr="00586977">
        <w:rPr>
          <w:b/>
          <w:sz w:val="28"/>
          <w:szCs w:val="28"/>
          <w:lang w:val="uk-UA"/>
        </w:rPr>
        <w:t xml:space="preserve">                                        ВИРІШИЛА:</w:t>
      </w:r>
    </w:p>
    <w:p w:rsidR="00586977" w:rsidRPr="00586977" w:rsidRDefault="00586977" w:rsidP="00586977">
      <w:pPr>
        <w:ind w:left="720"/>
        <w:jc w:val="both"/>
        <w:rPr>
          <w:b/>
          <w:sz w:val="28"/>
          <w:szCs w:val="28"/>
          <w:lang w:val="uk-UA"/>
        </w:rPr>
      </w:pPr>
    </w:p>
    <w:p w:rsidR="00586977" w:rsidRPr="00586977" w:rsidRDefault="00586977" w:rsidP="00586977">
      <w:pPr>
        <w:ind w:left="720"/>
        <w:jc w:val="both"/>
        <w:rPr>
          <w:sz w:val="28"/>
          <w:szCs w:val="28"/>
          <w:lang w:val="uk-UA"/>
        </w:rPr>
      </w:pPr>
      <w:r w:rsidRPr="00586977">
        <w:rPr>
          <w:rFonts w:eastAsia="Calibri"/>
          <w:spacing w:val="-1"/>
          <w:sz w:val="28"/>
          <w:szCs w:val="28"/>
          <w:lang w:val="uk-UA"/>
        </w:rPr>
        <w:t xml:space="preserve">1.Затвердити </w:t>
      </w:r>
      <w:r w:rsidRPr="00586977">
        <w:rPr>
          <w:sz w:val="28"/>
          <w:szCs w:val="28"/>
          <w:lang w:val="uk-UA"/>
        </w:rPr>
        <w:t xml:space="preserve">фізичній особі - підприємцю Петришину Івану </w:t>
      </w:r>
    </w:p>
    <w:p w:rsidR="00586977" w:rsidRPr="00586977" w:rsidRDefault="00586977" w:rsidP="00586977">
      <w:pPr>
        <w:jc w:val="both"/>
        <w:rPr>
          <w:sz w:val="28"/>
          <w:szCs w:val="28"/>
          <w:lang w:val="uk-UA"/>
        </w:rPr>
      </w:pPr>
      <w:r w:rsidRPr="00586977">
        <w:rPr>
          <w:sz w:val="28"/>
          <w:szCs w:val="28"/>
          <w:lang w:val="uk-UA"/>
        </w:rPr>
        <w:t>Антоновичу    технічну документацію із землеустрою</w:t>
      </w:r>
      <w:r w:rsidRPr="00586977">
        <w:rPr>
          <w:b/>
          <w:i/>
          <w:sz w:val="28"/>
          <w:szCs w:val="28"/>
          <w:lang w:val="uk-UA"/>
        </w:rPr>
        <w:t xml:space="preserve">  </w:t>
      </w:r>
      <w:r w:rsidRPr="00586977">
        <w:rPr>
          <w:rFonts w:eastAsia="Calibri"/>
          <w:spacing w:val="-1"/>
          <w:sz w:val="28"/>
          <w:szCs w:val="28"/>
          <w:lang w:val="uk-UA"/>
        </w:rPr>
        <w:t xml:space="preserve">щодо </w:t>
      </w:r>
      <w:r w:rsidRPr="00586977">
        <w:rPr>
          <w:sz w:val="28"/>
          <w:szCs w:val="28"/>
          <w:lang w:val="uk-UA"/>
        </w:rPr>
        <w:t>встановлення меж зони дії особистого строкового сервітуту  на земельну ділянку під тимчасовою спорудою для здійснення підприємницької діяльності</w:t>
      </w:r>
      <w:r w:rsidRPr="00586977">
        <w:rPr>
          <w:rFonts w:eastAsia="Calibri"/>
          <w:spacing w:val="-1"/>
          <w:sz w:val="28"/>
          <w:szCs w:val="28"/>
          <w:lang w:val="uk-UA"/>
        </w:rPr>
        <w:t xml:space="preserve">, загальною площею 0,0047 га, за адресою: пров. Молодіжний, б/н в м. Зеленодольську Апостолівського району Дніпропетровської області,з яких під тимчасовою спорудою 0,0043 га, під проїздами, проходами та площадками 0,0004 га, кадастровий номер земельної ділянки 1220310300:02:015:0044. </w:t>
      </w:r>
    </w:p>
    <w:p w:rsidR="00586977" w:rsidRPr="00586977" w:rsidRDefault="00586977" w:rsidP="00586977">
      <w:pPr>
        <w:ind w:firstLine="708"/>
        <w:jc w:val="both"/>
        <w:rPr>
          <w:rFonts w:eastAsia="Calibri"/>
          <w:spacing w:val="-1"/>
          <w:sz w:val="28"/>
          <w:szCs w:val="28"/>
          <w:lang w:val="uk-UA"/>
        </w:rPr>
      </w:pPr>
      <w:r w:rsidRPr="00586977">
        <w:rPr>
          <w:rFonts w:eastAsia="Calibri"/>
          <w:spacing w:val="-1"/>
          <w:sz w:val="28"/>
          <w:szCs w:val="28"/>
          <w:lang w:val="uk-UA"/>
        </w:rPr>
        <w:t xml:space="preserve">2. Зареєструвати за територіальною громадою міста Зеленодольська  в особі Зеленодольської міської ради право комунальної власності на земельну ділянку площею 0,0047 га, за адресою: пров. Молодіжний, б/н в </w:t>
      </w:r>
    </w:p>
    <w:p w:rsidR="00586977" w:rsidRPr="00586977" w:rsidRDefault="00586977" w:rsidP="00586977">
      <w:pPr>
        <w:jc w:val="both"/>
        <w:rPr>
          <w:rFonts w:eastAsia="Calibri"/>
          <w:sz w:val="28"/>
          <w:szCs w:val="28"/>
          <w:lang w:val="uk-UA"/>
        </w:rPr>
      </w:pPr>
      <w:r w:rsidRPr="00586977">
        <w:rPr>
          <w:rFonts w:eastAsia="Calibri"/>
          <w:sz w:val="28"/>
          <w:szCs w:val="28"/>
          <w:lang w:val="uk-UA"/>
        </w:rPr>
        <w:t xml:space="preserve">м. Зеленодольську Апостолівського району Дніпропетровської області з яких під тимчасовою спорудою 0,0043 га, під проїздами, проходами та площадками 0,0004 га, кадастровий номер земельної ділянки 1220310300:02:015:0044 </w:t>
      </w:r>
      <w:r w:rsidRPr="00586977">
        <w:rPr>
          <w:rFonts w:eastAsia="Calibri"/>
          <w:spacing w:val="-6"/>
          <w:sz w:val="28"/>
          <w:szCs w:val="28"/>
          <w:lang w:val="uk-UA"/>
        </w:rPr>
        <w:t xml:space="preserve">відповідно до вимог чинного </w:t>
      </w:r>
      <w:r w:rsidRPr="00586977">
        <w:rPr>
          <w:rFonts w:eastAsia="Calibri"/>
          <w:sz w:val="28"/>
          <w:szCs w:val="28"/>
          <w:lang w:val="uk-UA"/>
        </w:rPr>
        <w:t>законодавства України.</w:t>
      </w:r>
    </w:p>
    <w:p w:rsidR="00586977" w:rsidRPr="00586977" w:rsidRDefault="00586977" w:rsidP="00586977">
      <w:pPr>
        <w:ind w:left="720"/>
        <w:jc w:val="both"/>
        <w:rPr>
          <w:sz w:val="28"/>
          <w:szCs w:val="28"/>
          <w:lang w:val="uk-UA"/>
        </w:rPr>
      </w:pPr>
      <w:r w:rsidRPr="00586977">
        <w:rPr>
          <w:rFonts w:eastAsia="Calibri"/>
          <w:spacing w:val="-17"/>
          <w:sz w:val="28"/>
          <w:szCs w:val="28"/>
          <w:lang w:val="uk-UA"/>
        </w:rPr>
        <w:t xml:space="preserve">3.  </w:t>
      </w:r>
      <w:r w:rsidRPr="00586977">
        <w:rPr>
          <w:rFonts w:eastAsia="Calibri"/>
          <w:sz w:val="28"/>
          <w:szCs w:val="28"/>
          <w:lang w:val="uk-UA"/>
        </w:rPr>
        <w:t xml:space="preserve">Надати </w:t>
      </w:r>
      <w:r w:rsidRPr="00586977">
        <w:rPr>
          <w:sz w:val="28"/>
          <w:szCs w:val="28"/>
          <w:lang w:val="uk-UA"/>
        </w:rPr>
        <w:t>фізичній особі - підприємцю Петришину Івану</w:t>
      </w:r>
    </w:p>
    <w:p w:rsidR="00586977" w:rsidRPr="00586977" w:rsidRDefault="00586977" w:rsidP="00586977">
      <w:pPr>
        <w:jc w:val="both"/>
        <w:rPr>
          <w:rFonts w:eastAsia="Calibri"/>
          <w:spacing w:val="-1"/>
          <w:sz w:val="28"/>
          <w:szCs w:val="28"/>
          <w:lang w:val="uk-UA"/>
        </w:rPr>
      </w:pPr>
      <w:r w:rsidRPr="00586977">
        <w:rPr>
          <w:sz w:val="28"/>
          <w:szCs w:val="28"/>
          <w:lang w:val="uk-UA"/>
        </w:rPr>
        <w:t xml:space="preserve">Антоновичу  </w:t>
      </w:r>
      <w:r w:rsidRPr="00586977">
        <w:rPr>
          <w:rFonts w:eastAsia="Calibri"/>
          <w:sz w:val="28"/>
          <w:szCs w:val="28"/>
          <w:lang w:val="uk-UA"/>
        </w:rPr>
        <w:t>і</w:t>
      </w:r>
      <w:r w:rsidRPr="00586977">
        <w:rPr>
          <w:rFonts w:eastAsia="Calibri"/>
          <w:spacing w:val="-1"/>
          <w:sz w:val="28"/>
          <w:szCs w:val="28"/>
          <w:lang w:val="uk-UA"/>
        </w:rPr>
        <w:t xml:space="preserve">з земель комунальної власності в сервітутне користування земельну ділянку площею 0,0047 га, за адресою: пров. Молодіжний, б/н в </w:t>
      </w:r>
    </w:p>
    <w:p w:rsidR="00586977" w:rsidRPr="00586977" w:rsidRDefault="00586977" w:rsidP="00586977">
      <w:pPr>
        <w:jc w:val="both"/>
        <w:rPr>
          <w:rFonts w:eastAsia="Calibri"/>
          <w:spacing w:val="-1"/>
          <w:sz w:val="28"/>
          <w:szCs w:val="28"/>
          <w:lang w:val="uk-UA"/>
        </w:rPr>
      </w:pPr>
      <w:r w:rsidRPr="00586977">
        <w:rPr>
          <w:rFonts w:eastAsia="Calibri"/>
          <w:spacing w:val="-1"/>
          <w:sz w:val="28"/>
          <w:szCs w:val="28"/>
          <w:lang w:val="uk-UA"/>
        </w:rPr>
        <w:t xml:space="preserve">м. Зеленодольську Апостолівського району Дніпропетровської області, з яких під тимчасовою спорудою </w:t>
      </w:r>
      <w:r w:rsidRPr="00586977">
        <w:rPr>
          <w:rFonts w:eastAsia="Calibri"/>
          <w:sz w:val="28"/>
          <w:szCs w:val="28"/>
          <w:lang w:val="uk-UA"/>
        </w:rPr>
        <w:t xml:space="preserve">0,0043 га, під проїздами, проходами та площадками 0,0004 га, кадастровий номер земельної ділянки 1220310300:02:015:0044 </w:t>
      </w:r>
      <w:r w:rsidRPr="00586977">
        <w:rPr>
          <w:sz w:val="28"/>
          <w:szCs w:val="28"/>
          <w:lang w:val="uk-UA"/>
        </w:rPr>
        <w:t>та укласти договір особового строкового сервітуту</w:t>
      </w:r>
      <w:r w:rsidRPr="00586977">
        <w:rPr>
          <w:rFonts w:eastAsia="Calibri"/>
          <w:spacing w:val="-1"/>
          <w:sz w:val="28"/>
          <w:szCs w:val="28"/>
          <w:lang w:val="uk-UA"/>
        </w:rPr>
        <w:t xml:space="preserve"> на 5 років, що обліковуються з моменту державної реєстрації договору.</w:t>
      </w:r>
    </w:p>
    <w:p w:rsidR="00586977" w:rsidRPr="00586977" w:rsidRDefault="00586977" w:rsidP="00586977">
      <w:pPr>
        <w:jc w:val="both"/>
        <w:rPr>
          <w:sz w:val="28"/>
          <w:szCs w:val="28"/>
          <w:lang w:val="uk-UA"/>
        </w:rPr>
      </w:pPr>
      <w:r w:rsidRPr="00586977">
        <w:rPr>
          <w:rFonts w:eastAsia="Calibri"/>
          <w:spacing w:val="-1"/>
          <w:sz w:val="28"/>
          <w:szCs w:val="28"/>
          <w:lang w:val="uk-UA"/>
        </w:rPr>
        <w:t xml:space="preserve">          4.Повідомити Петришина Івана Антоновича, що у разі реконструкції ринку Зеленодольська міська рада залишає за собою право достроково в односторонньому порядку розірвати договір особового строкового сервітуту на земельну ділянку та вимагати звільнення земельної ділянки для проведення робіт з реконструкції ринкової території.</w:t>
      </w:r>
    </w:p>
    <w:p w:rsidR="00586977" w:rsidRPr="00586977" w:rsidRDefault="00586977" w:rsidP="00586977">
      <w:pPr>
        <w:shd w:val="clear" w:color="auto" w:fill="FFFFFF"/>
        <w:jc w:val="both"/>
        <w:rPr>
          <w:sz w:val="28"/>
          <w:szCs w:val="28"/>
          <w:lang w:val="uk-UA"/>
        </w:rPr>
      </w:pPr>
      <w:r w:rsidRPr="00586977">
        <w:rPr>
          <w:spacing w:val="-1"/>
          <w:sz w:val="28"/>
          <w:szCs w:val="28"/>
          <w:lang w:val="uk-UA"/>
        </w:rPr>
        <w:t xml:space="preserve">          5. Визначити розмір плати за земельну ділянку на рівні розміру орендної плати за користування аналогічною земельною ділянкою відповідно до рішень Зеленодольської міської ради про розмір орендної плати за землю на відповідний період.</w:t>
      </w:r>
    </w:p>
    <w:p w:rsidR="00586977" w:rsidRPr="00586977" w:rsidRDefault="00586977" w:rsidP="00586977">
      <w:pPr>
        <w:ind w:left="720"/>
        <w:jc w:val="both"/>
        <w:rPr>
          <w:sz w:val="28"/>
          <w:szCs w:val="28"/>
          <w:lang w:val="uk-UA"/>
        </w:rPr>
      </w:pPr>
      <w:r w:rsidRPr="00586977">
        <w:rPr>
          <w:spacing w:val="-1"/>
          <w:sz w:val="28"/>
          <w:szCs w:val="28"/>
          <w:lang w:val="uk-UA"/>
        </w:rPr>
        <w:t xml:space="preserve"> 6.</w:t>
      </w:r>
      <w:r w:rsidRPr="00586977">
        <w:rPr>
          <w:sz w:val="28"/>
          <w:szCs w:val="28"/>
          <w:lang w:val="uk-UA"/>
        </w:rPr>
        <w:t xml:space="preserve"> Фізичній особі-підприємцю  </w:t>
      </w:r>
      <w:r w:rsidRPr="00586977">
        <w:rPr>
          <w:rFonts w:eastAsia="Calibri"/>
          <w:spacing w:val="-1"/>
          <w:sz w:val="28"/>
          <w:szCs w:val="28"/>
          <w:lang w:val="uk-UA"/>
        </w:rPr>
        <w:t>Петришину Івану Антоновичу</w:t>
      </w:r>
      <w:r w:rsidRPr="00586977">
        <w:rPr>
          <w:sz w:val="28"/>
          <w:szCs w:val="28"/>
          <w:lang w:val="uk-UA"/>
        </w:rPr>
        <w:t>:</w:t>
      </w:r>
    </w:p>
    <w:p w:rsidR="00586977" w:rsidRPr="00586977" w:rsidRDefault="00586977" w:rsidP="00586977">
      <w:pPr>
        <w:widowControl w:val="0"/>
        <w:shd w:val="clear" w:color="auto" w:fill="FFFFFF"/>
        <w:tabs>
          <w:tab w:val="left" w:pos="1162"/>
        </w:tabs>
        <w:adjustRightInd w:val="0"/>
        <w:spacing w:line="322" w:lineRule="exact"/>
        <w:ind w:right="96"/>
        <w:jc w:val="both"/>
        <w:rPr>
          <w:spacing w:val="-18"/>
          <w:sz w:val="28"/>
          <w:szCs w:val="28"/>
          <w:lang w:val="uk-UA"/>
        </w:rPr>
      </w:pPr>
      <w:r w:rsidRPr="00586977">
        <w:rPr>
          <w:spacing w:val="-1"/>
          <w:sz w:val="28"/>
          <w:szCs w:val="28"/>
          <w:lang w:val="uk-UA"/>
        </w:rPr>
        <w:t xml:space="preserve">         6.1 виступити замовником виконання робіт щодо винесення та закріплен</w:t>
      </w:r>
      <w:r w:rsidRPr="00586977">
        <w:rPr>
          <w:spacing w:val="-1"/>
          <w:sz w:val="28"/>
          <w:szCs w:val="28"/>
          <w:lang w:val="uk-UA"/>
        </w:rPr>
        <w:softHyphen/>
      </w:r>
      <w:r w:rsidRPr="00586977">
        <w:rPr>
          <w:sz w:val="28"/>
          <w:szCs w:val="28"/>
          <w:lang w:val="uk-UA"/>
        </w:rPr>
        <w:t>ня в натурі (на місцевості) меж земельних ділянок;</w:t>
      </w:r>
    </w:p>
    <w:p w:rsidR="00586977" w:rsidRPr="00586977" w:rsidRDefault="00586977" w:rsidP="00586977">
      <w:pPr>
        <w:widowControl w:val="0"/>
        <w:shd w:val="clear" w:color="auto" w:fill="FFFFFF"/>
        <w:tabs>
          <w:tab w:val="left" w:pos="1373"/>
        </w:tabs>
        <w:adjustRightInd w:val="0"/>
        <w:spacing w:line="322" w:lineRule="exact"/>
        <w:ind w:right="91"/>
        <w:jc w:val="both"/>
        <w:rPr>
          <w:spacing w:val="-10"/>
          <w:sz w:val="28"/>
          <w:szCs w:val="28"/>
          <w:lang w:val="uk-UA"/>
        </w:rPr>
      </w:pPr>
      <w:r w:rsidRPr="00586977">
        <w:rPr>
          <w:spacing w:val="-1"/>
          <w:sz w:val="28"/>
          <w:szCs w:val="28"/>
          <w:lang w:val="uk-UA"/>
        </w:rPr>
        <w:t xml:space="preserve">         6.2 зареєструвати право сервітутного користування земельною  ділянкою, що підлягає державній реєстрації, від</w:t>
      </w:r>
      <w:r w:rsidRPr="00586977">
        <w:rPr>
          <w:spacing w:val="-1"/>
          <w:sz w:val="28"/>
          <w:szCs w:val="28"/>
          <w:lang w:val="uk-UA"/>
        </w:rPr>
        <w:softHyphen/>
      </w:r>
      <w:r w:rsidRPr="00586977">
        <w:rPr>
          <w:sz w:val="28"/>
          <w:szCs w:val="28"/>
          <w:lang w:val="uk-UA"/>
        </w:rPr>
        <w:t>повідно до закону;</w:t>
      </w:r>
    </w:p>
    <w:p w:rsidR="00586977" w:rsidRPr="00586977" w:rsidRDefault="00586977" w:rsidP="00586977">
      <w:pPr>
        <w:rPr>
          <w:spacing w:val="-4"/>
          <w:sz w:val="28"/>
          <w:szCs w:val="28"/>
          <w:lang w:val="uk-UA"/>
        </w:rPr>
      </w:pPr>
      <w:r w:rsidRPr="00586977">
        <w:rPr>
          <w:sz w:val="28"/>
          <w:szCs w:val="28"/>
          <w:lang w:val="uk-UA"/>
        </w:rPr>
        <w:t xml:space="preserve">          6.3 </w:t>
      </w:r>
      <w:r w:rsidRPr="00586977">
        <w:rPr>
          <w:spacing w:val="-4"/>
          <w:sz w:val="28"/>
          <w:szCs w:val="28"/>
          <w:lang w:val="uk-UA"/>
        </w:rPr>
        <w:t xml:space="preserve">забезпечити виконання вимог, викладених у висновку про     погодження </w:t>
      </w:r>
      <w:r w:rsidRPr="00586977">
        <w:rPr>
          <w:sz w:val="28"/>
          <w:szCs w:val="28"/>
          <w:lang w:val="uk-UA"/>
        </w:rPr>
        <w:t>технічної документації із  землеустрою щодо відведення земельної ділянки сектору  містобудуван</w:t>
      </w:r>
      <w:r w:rsidRPr="00586977">
        <w:rPr>
          <w:sz w:val="28"/>
          <w:szCs w:val="28"/>
          <w:lang w:val="uk-UA"/>
        </w:rPr>
        <w:softHyphen/>
        <w:t>ня і архітектури  АРДА;</w:t>
      </w:r>
    </w:p>
    <w:p w:rsidR="00586977" w:rsidRPr="00586977" w:rsidRDefault="00586977" w:rsidP="00586977">
      <w:pPr>
        <w:jc w:val="both"/>
        <w:rPr>
          <w:sz w:val="28"/>
          <w:szCs w:val="28"/>
          <w:lang w:val="uk-UA"/>
        </w:rPr>
      </w:pPr>
      <w:r w:rsidRPr="00586977">
        <w:rPr>
          <w:spacing w:val="-13"/>
          <w:sz w:val="28"/>
          <w:szCs w:val="28"/>
          <w:lang w:val="uk-UA"/>
        </w:rPr>
        <w:lastRenderedPageBreak/>
        <w:t xml:space="preserve">             6.4</w:t>
      </w:r>
      <w:r w:rsidRPr="00586977">
        <w:rPr>
          <w:sz w:val="28"/>
          <w:szCs w:val="28"/>
          <w:lang w:val="uk-UA"/>
        </w:rPr>
        <w:tab/>
        <w:t xml:space="preserve">виконувати обов'язки землекористувача відповідно до вимог </w:t>
      </w:r>
    </w:p>
    <w:p w:rsidR="00586977" w:rsidRPr="00586977" w:rsidRDefault="00586977" w:rsidP="00586977">
      <w:pPr>
        <w:jc w:val="both"/>
        <w:rPr>
          <w:sz w:val="28"/>
          <w:szCs w:val="28"/>
        </w:rPr>
      </w:pPr>
      <w:r w:rsidRPr="00586977">
        <w:rPr>
          <w:sz w:val="28"/>
          <w:szCs w:val="28"/>
          <w:lang w:val="uk-UA"/>
        </w:rPr>
        <w:t>ст. 96 Земельного кодексу України.</w:t>
      </w:r>
    </w:p>
    <w:p w:rsidR="00586977" w:rsidRPr="00586977" w:rsidRDefault="00586977" w:rsidP="00586977">
      <w:pPr>
        <w:rPr>
          <w:sz w:val="28"/>
          <w:szCs w:val="28"/>
        </w:rPr>
      </w:pPr>
      <w:r w:rsidRPr="00586977">
        <w:rPr>
          <w:spacing w:val="-16"/>
          <w:sz w:val="28"/>
          <w:szCs w:val="28"/>
          <w:lang w:val="uk-UA"/>
        </w:rPr>
        <w:t xml:space="preserve">                7.</w:t>
      </w:r>
      <w:r w:rsidRPr="00586977">
        <w:rPr>
          <w:sz w:val="28"/>
          <w:szCs w:val="28"/>
          <w:lang w:val="uk-UA"/>
        </w:rPr>
        <w:tab/>
      </w:r>
      <w:r w:rsidRPr="00586977">
        <w:rPr>
          <w:spacing w:val="-2"/>
          <w:sz w:val="28"/>
          <w:szCs w:val="28"/>
          <w:lang w:val="uk-UA"/>
        </w:rPr>
        <w:t xml:space="preserve">Рекомендувати відділу Держземагентства </w:t>
      </w:r>
      <w:r w:rsidRPr="00586977">
        <w:rPr>
          <w:spacing w:val="-5"/>
          <w:sz w:val="28"/>
          <w:szCs w:val="28"/>
          <w:lang w:val="uk-UA"/>
        </w:rPr>
        <w:t xml:space="preserve">в Апостолівському  районі </w:t>
      </w:r>
      <w:r w:rsidRPr="00586977">
        <w:rPr>
          <w:sz w:val="28"/>
          <w:szCs w:val="28"/>
          <w:lang w:val="uk-UA"/>
        </w:rPr>
        <w:t>Дніпропетровської області внести зміни до земельно-облікової документації.</w:t>
      </w:r>
    </w:p>
    <w:p w:rsidR="00586977" w:rsidRPr="00586977" w:rsidRDefault="00586977" w:rsidP="00586977">
      <w:pPr>
        <w:jc w:val="both"/>
        <w:rPr>
          <w:sz w:val="28"/>
          <w:szCs w:val="28"/>
          <w:lang w:val="uk-UA" w:eastAsia="en-US"/>
        </w:rPr>
      </w:pPr>
      <w:r w:rsidRPr="00586977">
        <w:rPr>
          <w:sz w:val="28"/>
          <w:szCs w:val="28"/>
          <w:lang w:val="uk-UA"/>
        </w:rPr>
        <w:t xml:space="preserve">           8 .</w:t>
      </w:r>
      <w:r w:rsidRPr="00586977">
        <w:rPr>
          <w:sz w:val="28"/>
          <w:szCs w:val="28"/>
          <w:lang w:val="uk-UA" w:eastAsia="en-US"/>
        </w:rPr>
        <w:t xml:space="preserve"> Спеціалісту з земельних питань Зеленодольської міської ради повідомити Апостолівський відділ Держземагенства, Апостолівське відділення Криворізької  МДПІ про прийняття рішення.</w:t>
      </w:r>
    </w:p>
    <w:p w:rsidR="00586977" w:rsidRPr="00586977" w:rsidRDefault="00586977" w:rsidP="00586977">
      <w:pPr>
        <w:jc w:val="both"/>
        <w:rPr>
          <w:sz w:val="28"/>
          <w:szCs w:val="28"/>
          <w:lang w:val="uk-UA"/>
        </w:rPr>
      </w:pPr>
      <w:r w:rsidRPr="00586977">
        <w:rPr>
          <w:sz w:val="28"/>
          <w:szCs w:val="28"/>
          <w:lang w:val="uk-UA"/>
        </w:rPr>
        <w:t xml:space="preserve">           9.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586977" w:rsidRPr="00586977" w:rsidRDefault="00586977" w:rsidP="00586977">
      <w:pPr>
        <w:jc w:val="both"/>
        <w:rPr>
          <w:sz w:val="28"/>
          <w:szCs w:val="28"/>
          <w:lang w:val="uk-UA"/>
        </w:rPr>
      </w:pPr>
    </w:p>
    <w:p w:rsidR="00586977" w:rsidRPr="00586977" w:rsidRDefault="00586977" w:rsidP="00586977">
      <w:pPr>
        <w:jc w:val="both"/>
        <w:rPr>
          <w:sz w:val="28"/>
          <w:szCs w:val="28"/>
          <w:lang w:val="uk-UA"/>
        </w:rPr>
      </w:pPr>
    </w:p>
    <w:p w:rsidR="00586977" w:rsidRDefault="00586977" w:rsidP="00586977">
      <w:pPr>
        <w:jc w:val="both"/>
        <w:rPr>
          <w:b/>
          <w:sz w:val="28"/>
          <w:szCs w:val="28"/>
          <w:lang w:val="uk-UA"/>
        </w:rPr>
      </w:pPr>
      <w:r w:rsidRPr="00586977">
        <w:rPr>
          <w:b/>
          <w:sz w:val="28"/>
          <w:szCs w:val="28"/>
          <w:lang w:val="uk-UA"/>
        </w:rPr>
        <w:t>Міський голова                                                                        В. А. Качан</w:t>
      </w:r>
    </w:p>
    <w:p w:rsidR="00586977" w:rsidRPr="00586977" w:rsidRDefault="00586977" w:rsidP="00586977">
      <w:pPr>
        <w:jc w:val="both"/>
        <w:rPr>
          <w:b/>
          <w:sz w:val="28"/>
          <w:szCs w:val="28"/>
          <w:lang w:val="uk-UA"/>
        </w:rPr>
      </w:pPr>
    </w:p>
    <w:p w:rsidR="00586977" w:rsidRPr="00586977" w:rsidRDefault="00586977" w:rsidP="00586977">
      <w:pPr>
        <w:keepNext/>
        <w:jc w:val="center"/>
        <w:outlineLvl w:val="0"/>
        <w:rPr>
          <w:b/>
          <w:sz w:val="28"/>
          <w:szCs w:val="28"/>
          <w:lang w:val="uk-UA"/>
        </w:rPr>
      </w:pPr>
      <w:r w:rsidRPr="00586977">
        <w:rPr>
          <w:b/>
          <w:sz w:val="28"/>
          <w:szCs w:val="28"/>
          <w:lang w:val="uk-UA"/>
        </w:rPr>
        <w:t>Р І Ш Е Н Н Я</w:t>
      </w:r>
    </w:p>
    <w:p w:rsidR="00586977" w:rsidRPr="00586977" w:rsidRDefault="00586977" w:rsidP="00586977">
      <w:pPr>
        <w:jc w:val="center"/>
        <w:rPr>
          <w:sz w:val="28"/>
          <w:szCs w:val="28"/>
          <w:lang w:val="uk-UA"/>
        </w:rPr>
      </w:pPr>
      <w:r w:rsidRPr="00586977">
        <w:rPr>
          <w:sz w:val="28"/>
          <w:szCs w:val="28"/>
        </w:rPr>
        <w:t>Зеленодольської</w:t>
      </w:r>
      <w:r w:rsidRPr="00586977">
        <w:rPr>
          <w:sz w:val="28"/>
          <w:szCs w:val="28"/>
          <w:lang w:val="uk-UA"/>
        </w:rPr>
        <w:t xml:space="preserve"> міської</w:t>
      </w:r>
      <w:r w:rsidRPr="00586977">
        <w:rPr>
          <w:sz w:val="28"/>
          <w:szCs w:val="28"/>
        </w:rPr>
        <w:t xml:space="preserve"> ради</w:t>
      </w:r>
    </w:p>
    <w:p w:rsidR="00586977" w:rsidRPr="00586977" w:rsidRDefault="00586977" w:rsidP="00586977">
      <w:pPr>
        <w:jc w:val="center"/>
        <w:rPr>
          <w:sz w:val="28"/>
          <w:szCs w:val="28"/>
          <w:lang w:val="uk-UA"/>
        </w:rPr>
      </w:pPr>
      <w:r w:rsidRPr="00586977">
        <w:rPr>
          <w:sz w:val="28"/>
          <w:szCs w:val="28"/>
          <w:lang w:val="uk-UA"/>
        </w:rPr>
        <w:t xml:space="preserve">78 сесії </w:t>
      </w:r>
      <w:r w:rsidRPr="00586977">
        <w:rPr>
          <w:sz w:val="28"/>
          <w:szCs w:val="28"/>
          <w:lang w:val="en-US"/>
        </w:rPr>
        <w:t>V</w:t>
      </w:r>
      <w:r w:rsidRPr="00586977">
        <w:rPr>
          <w:sz w:val="28"/>
          <w:szCs w:val="28"/>
          <w:lang w:val="uk-UA"/>
        </w:rPr>
        <w:t>І скликання</w:t>
      </w:r>
    </w:p>
    <w:p w:rsidR="00586977" w:rsidRPr="00586977" w:rsidRDefault="00586977" w:rsidP="00586977">
      <w:pPr>
        <w:jc w:val="center"/>
        <w:rPr>
          <w:b/>
          <w:sz w:val="28"/>
          <w:szCs w:val="28"/>
          <w:lang w:val="uk-UA"/>
        </w:rPr>
      </w:pPr>
    </w:p>
    <w:p w:rsidR="00586977" w:rsidRPr="00586977" w:rsidRDefault="00586977" w:rsidP="00586977">
      <w:pPr>
        <w:rPr>
          <w:sz w:val="28"/>
          <w:szCs w:val="28"/>
          <w:lang w:val="uk-UA"/>
        </w:rPr>
      </w:pPr>
      <w:r w:rsidRPr="00586977">
        <w:rPr>
          <w:sz w:val="28"/>
          <w:szCs w:val="28"/>
          <w:lang w:val="uk-UA"/>
        </w:rPr>
        <w:t>21 жовтня   2015 року                                                                               № 1113/1</w:t>
      </w:r>
    </w:p>
    <w:p w:rsidR="00586977" w:rsidRPr="00586977" w:rsidRDefault="00586977" w:rsidP="00586977">
      <w:pPr>
        <w:rPr>
          <w:sz w:val="28"/>
          <w:szCs w:val="28"/>
          <w:lang w:val="uk-UA"/>
        </w:rPr>
      </w:pPr>
    </w:p>
    <w:p w:rsidR="00586977" w:rsidRPr="00586977" w:rsidRDefault="00586977" w:rsidP="00586977">
      <w:pPr>
        <w:rPr>
          <w:sz w:val="28"/>
          <w:szCs w:val="28"/>
          <w:lang w:val="uk-UA"/>
        </w:rPr>
      </w:pPr>
    </w:p>
    <w:p w:rsidR="00586977" w:rsidRPr="00586977" w:rsidRDefault="00586977" w:rsidP="00586977">
      <w:pPr>
        <w:jc w:val="both"/>
        <w:rPr>
          <w:b/>
          <w:i/>
          <w:sz w:val="28"/>
          <w:szCs w:val="28"/>
          <w:lang w:val="uk-UA"/>
        </w:rPr>
      </w:pPr>
      <w:r w:rsidRPr="00586977">
        <w:rPr>
          <w:b/>
          <w:i/>
          <w:sz w:val="28"/>
          <w:szCs w:val="28"/>
          <w:lang w:val="uk-UA"/>
        </w:rPr>
        <w:t>Про затвердження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w:t>
      </w:r>
      <w:r w:rsidRPr="00586977">
        <w:rPr>
          <w:sz w:val="28"/>
          <w:szCs w:val="28"/>
          <w:lang w:val="uk-UA"/>
        </w:rPr>
        <w:t xml:space="preserve">,  </w:t>
      </w:r>
      <w:r w:rsidRPr="00586977">
        <w:rPr>
          <w:rFonts w:eastAsia="Calibri"/>
          <w:b/>
          <w:i/>
          <w:iCs/>
          <w:spacing w:val="-5"/>
          <w:sz w:val="28"/>
          <w:szCs w:val="28"/>
          <w:lang w:val="uk-UA"/>
        </w:rPr>
        <w:t>реєстрацію права комунальної вла</w:t>
      </w:r>
      <w:r w:rsidRPr="00586977">
        <w:rPr>
          <w:rFonts w:eastAsia="Calibri"/>
          <w:b/>
          <w:i/>
          <w:iCs/>
          <w:spacing w:val="-5"/>
          <w:sz w:val="28"/>
          <w:szCs w:val="28"/>
          <w:lang w:val="uk-UA"/>
        </w:rPr>
        <w:softHyphen/>
      </w:r>
      <w:r w:rsidRPr="00586977">
        <w:rPr>
          <w:rFonts w:eastAsia="Calibri"/>
          <w:b/>
          <w:i/>
          <w:iCs/>
          <w:spacing w:val="-3"/>
          <w:sz w:val="28"/>
          <w:szCs w:val="28"/>
          <w:lang w:val="uk-UA"/>
        </w:rPr>
        <w:t>сності на земельну ділянку  та укладення договору особового строкового сервітуту</w:t>
      </w:r>
    </w:p>
    <w:p w:rsidR="00586977" w:rsidRPr="00586977" w:rsidRDefault="00586977" w:rsidP="00586977">
      <w:pPr>
        <w:ind w:left="720"/>
        <w:jc w:val="both"/>
        <w:rPr>
          <w:sz w:val="28"/>
          <w:szCs w:val="28"/>
          <w:lang w:val="uk-UA"/>
        </w:rPr>
      </w:pPr>
    </w:p>
    <w:p w:rsidR="00586977" w:rsidRPr="00586977" w:rsidRDefault="00586977" w:rsidP="00586977">
      <w:pPr>
        <w:ind w:left="720"/>
        <w:jc w:val="both"/>
        <w:rPr>
          <w:sz w:val="28"/>
          <w:szCs w:val="28"/>
          <w:lang w:val="uk-UA"/>
        </w:rPr>
      </w:pPr>
      <w:r w:rsidRPr="00586977">
        <w:rPr>
          <w:sz w:val="28"/>
          <w:szCs w:val="28"/>
          <w:lang w:val="uk-UA"/>
        </w:rPr>
        <w:t xml:space="preserve">Розглянувши заяву (вх. № В- 448 /02-11 від 05.10.2015 р.) фізичної </w:t>
      </w:r>
    </w:p>
    <w:p w:rsidR="00586977" w:rsidRPr="00497ACE" w:rsidRDefault="00586977" w:rsidP="00586977">
      <w:pPr>
        <w:jc w:val="both"/>
        <w:rPr>
          <w:b/>
          <w:i/>
          <w:sz w:val="28"/>
          <w:szCs w:val="28"/>
          <w:lang w:val="uk-UA"/>
        </w:rPr>
      </w:pPr>
      <w:r w:rsidRPr="00586977">
        <w:rPr>
          <w:sz w:val="28"/>
          <w:szCs w:val="28"/>
          <w:lang w:val="uk-UA"/>
        </w:rPr>
        <w:t>особи - підприємця Вац Валентини Миколаївни  про</w:t>
      </w:r>
      <w:r w:rsidRPr="00586977">
        <w:rPr>
          <w:b/>
          <w:i/>
          <w:sz w:val="28"/>
          <w:szCs w:val="28"/>
          <w:lang w:val="uk-UA"/>
        </w:rPr>
        <w:t xml:space="preserve"> </w:t>
      </w:r>
      <w:r w:rsidRPr="00586977">
        <w:rPr>
          <w:sz w:val="28"/>
          <w:szCs w:val="28"/>
          <w:lang w:val="uk-UA"/>
        </w:rPr>
        <w:t xml:space="preserve">затвердження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  </w:t>
      </w:r>
      <w:r w:rsidRPr="00586977">
        <w:rPr>
          <w:rFonts w:eastAsia="Calibri"/>
          <w:iCs/>
          <w:spacing w:val="-5"/>
          <w:sz w:val="28"/>
          <w:szCs w:val="28"/>
          <w:lang w:val="uk-UA"/>
        </w:rPr>
        <w:t>реєстрацію права комунальної вла</w:t>
      </w:r>
      <w:r w:rsidRPr="00586977">
        <w:rPr>
          <w:rFonts w:eastAsia="Calibri"/>
          <w:iCs/>
          <w:spacing w:val="-5"/>
          <w:sz w:val="28"/>
          <w:szCs w:val="28"/>
          <w:lang w:val="uk-UA"/>
        </w:rPr>
        <w:softHyphen/>
      </w:r>
      <w:r w:rsidRPr="00586977">
        <w:rPr>
          <w:rFonts w:eastAsia="Calibri"/>
          <w:iCs/>
          <w:spacing w:val="-3"/>
          <w:sz w:val="28"/>
          <w:szCs w:val="28"/>
          <w:lang w:val="uk-UA"/>
        </w:rPr>
        <w:t>сності на земельну ділянку  та укладення договору особового строкового сервітуту</w:t>
      </w:r>
      <w:r w:rsidRPr="00586977">
        <w:rPr>
          <w:sz w:val="28"/>
          <w:szCs w:val="28"/>
          <w:lang w:val="uk-UA"/>
        </w:rPr>
        <w:t xml:space="preserve">, керуючись статтями 12, 123 Земельного Кодексу України, ст.50-1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586977" w:rsidRPr="00586977" w:rsidRDefault="00586977" w:rsidP="00497ACE">
      <w:pPr>
        <w:ind w:left="720"/>
        <w:jc w:val="both"/>
        <w:rPr>
          <w:b/>
          <w:sz w:val="28"/>
          <w:szCs w:val="28"/>
          <w:lang w:val="uk-UA"/>
        </w:rPr>
      </w:pPr>
      <w:r w:rsidRPr="00586977">
        <w:rPr>
          <w:b/>
          <w:sz w:val="28"/>
          <w:szCs w:val="28"/>
          <w:lang w:val="uk-UA"/>
        </w:rPr>
        <w:t xml:space="preserve">                  </w:t>
      </w:r>
      <w:r w:rsidR="00497ACE">
        <w:rPr>
          <w:b/>
          <w:sz w:val="28"/>
          <w:szCs w:val="28"/>
          <w:lang w:val="uk-UA"/>
        </w:rPr>
        <w:t xml:space="preserve">                      ВИРІШИЛА:</w:t>
      </w:r>
    </w:p>
    <w:p w:rsidR="00586977" w:rsidRPr="00586977" w:rsidRDefault="00586977" w:rsidP="00586977">
      <w:pPr>
        <w:ind w:left="720"/>
        <w:jc w:val="both"/>
        <w:rPr>
          <w:sz w:val="28"/>
          <w:szCs w:val="28"/>
          <w:lang w:val="uk-UA"/>
        </w:rPr>
      </w:pPr>
      <w:r w:rsidRPr="00586977">
        <w:rPr>
          <w:rFonts w:eastAsia="Calibri"/>
          <w:spacing w:val="-1"/>
          <w:sz w:val="28"/>
          <w:szCs w:val="28"/>
          <w:lang w:val="uk-UA"/>
        </w:rPr>
        <w:t xml:space="preserve">1.Затвердити </w:t>
      </w:r>
      <w:r w:rsidRPr="00586977">
        <w:rPr>
          <w:sz w:val="28"/>
          <w:szCs w:val="28"/>
          <w:lang w:val="uk-UA"/>
        </w:rPr>
        <w:t>фізичній особі - підприємцю Вац Валентині Миколаївні</w:t>
      </w:r>
    </w:p>
    <w:p w:rsidR="00586977" w:rsidRPr="00586977" w:rsidRDefault="00586977" w:rsidP="00586977">
      <w:pPr>
        <w:jc w:val="both"/>
        <w:rPr>
          <w:sz w:val="28"/>
          <w:szCs w:val="28"/>
          <w:lang w:val="uk-UA"/>
        </w:rPr>
      </w:pPr>
      <w:r w:rsidRPr="00586977">
        <w:rPr>
          <w:sz w:val="28"/>
          <w:szCs w:val="28"/>
          <w:lang w:val="uk-UA"/>
        </w:rPr>
        <w:t xml:space="preserve"> технічну документацію із землеустрою</w:t>
      </w:r>
      <w:r w:rsidRPr="00586977">
        <w:rPr>
          <w:b/>
          <w:i/>
          <w:sz w:val="28"/>
          <w:szCs w:val="28"/>
          <w:lang w:val="uk-UA"/>
        </w:rPr>
        <w:t xml:space="preserve">  </w:t>
      </w:r>
      <w:r w:rsidRPr="00586977">
        <w:rPr>
          <w:rFonts w:eastAsia="Calibri"/>
          <w:spacing w:val="-1"/>
          <w:sz w:val="28"/>
          <w:szCs w:val="28"/>
          <w:lang w:val="uk-UA"/>
        </w:rPr>
        <w:t xml:space="preserve">щодо </w:t>
      </w:r>
      <w:r w:rsidRPr="00586977">
        <w:rPr>
          <w:sz w:val="28"/>
          <w:szCs w:val="28"/>
          <w:lang w:val="uk-UA"/>
        </w:rPr>
        <w:t>встановлення меж зони дії особистого строкового сервітуту  на земельну ділянку під тимчасовою спорудою для здійснення підприємницької діяльності</w:t>
      </w:r>
      <w:r w:rsidRPr="00586977">
        <w:rPr>
          <w:rFonts w:eastAsia="Calibri"/>
          <w:spacing w:val="-1"/>
          <w:sz w:val="28"/>
          <w:szCs w:val="28"/>
          <w:lang w:val="uk-UA"/>
        </w:rPr>
        <w:t xml:space="preserve">, загальною площею </w:t>
      </w:r>
      <w:r w:rsidRPr="00586977">
        <w:rPr>
          <w:rFonts w:eastAsia="Calibri"/>
          <w:spacing w:val="-1"/>
          <w:sz w:val="28"/>
          <w:szCs w:val="28"/>
          <w:lang w:val="uk-UA"/>
        </w:rPr>
        <w:lastRenderedPageBreak/>
        <w:t>0,0030 га, за адресою: вул. Будівельна, б/н в м. Зеленодольську Апостолівського району Дніпропетровської області,з яких під тимчасовою спорудою 0,0018 га, під проїздами, проходами та площадками 0,0012 га, кадастровий номер земельної ділянки 1220310300:02:007:0018 та</w:t>
      </w:r>
      <w:r w:rsidRPr="00586977">
        <w:rPr>
          <w:sz w:val="28"/>
          <w:szCs w:val="28"/>
          <w:lang w:val="uk-UA"/>
        </w:rPr>
        <w:t xml:space="preserve"> технічну документацію із землеустрою</w:t>
      </w:r>
      <w:r w:rsidRPr="00586977">
        <w:rPr>
          <w:b/>
          <w:i/>
          <w:sz w:val="28"/>
          <w:szCs w:val="28"/>
          <w:lang w:val="uk-UA"/>
        </w:rPr>
        <w:t xml:space="preserve">  </w:t>
      </w:r>
      <w:r w:rsidRPr="00586977">
        <w:rPr>
          <w:rFonts w:eastAsia="Calibri"/>
          <w:spacing w:val="-1"/>
          <w:sz w:val="28"/>
          <w:szCs w:val="28"/>
          <w:lang w:val="uk-UA"/>
        </w:rPr>
        <w:t xml:space="preserve">щодо </w:t>
      </w:r>
      <w:r w:rsidRPr="00586977">
        <w:rPr>
          <w:sz w:val="28"/>
          <w:szCs w:val="28"/>
          <w:lang w:val="uk-UA"/>
        </w:rPr>
        <w:t>встановлення меж зони дії особистого строкового сервітуту  на земельну ділянку під тимчасовою спорудою для здійснення підприємницької діяльності</w:t>
      </w:r>
      <w:r w:rsidRPr="00586977">
        <w:rPr>
          <w:rFonts w:eastAsia="Calibri"/>
          <w:spacing w:val="-1"/>
          <w:sz w:val="28"/>
          <w:szCs w:val="28"/>
          <w:lang w:val="uk-UA"/>
        </w:rPr>
        <w:t xml:space="preserve">, загальною площею 0,0030 га, за адресою: вул. Будівельна, б/н в м. Зеленодольську Апостолівського району Дніпропетровської області,з яких під тимчасовою спорудою 0,0018 га, під проїздами, проходами та площадками 0,0012 га, кадастровий номер земельної ділянки 1220310300:02:007:0017 . </w:t>
      </w:r>
    </w:p>
    <w:p w:rsidR="00586977" w:rsidRPr="00586977" w:rsidRDefault="00586977" w:rsidP="00586977">
      <w:pPr>
        <w:ind w:firstLine="708"/>
        <w:jc w:val="both"/>
        <w:rPr>
          <w:rFonts w:eastAsia="Calibri"/>
          <w:spacing w:val="-1"/>
          <w:sz w:val="28"/>
          <w:szCs w:val="28"/>
          <w:lang w:val="uk-UA"/>
        </w:rPr>
      </w:pPr>
      <w:r w:rsidRPr="00586977">
        <w:rPr>
          <w:rFonts w:eastAsia="Calibri"/>
          <w:spacing w:val="-1"/>
          <w:sz w:val="28"/>
          <w:szCs w:val="28"/>
          <w:lang w:val="uk-UA"/>
        </w:rPr>
        <w:t>2. Зареєструвати за територіальною громадою міста Зеленодольська  в особі Зеленодольської міської ради право комунальної власності на земельну ділянку площею 0,0030 га, за адресою: вул. Будівельна, б/н в</w:t>
      </w:r>
    </w:p>
    <w:p w:rsidR="00586977" w:rsidRPr="00586977" w:rsidRDefault="00586977" w:rsidP="00586977">
      <w:pPr>
        <w:jc w:val="both"/>
        <w:rPr>
          <w:rFonts w:eastAsia="Calibri"/>
          <w:spacing w:val="-1"/>
          <w:sz w:val="28"/>
          <w:szCs w:val="28"/>
          <w:lang w:val="uk-UA"/>
        </w:rPr>
      </w:pPr>
      <w:r w:rsidRPr="00586977">
        <w:rPr>
          <w:rFonts w:eastAsia="Calibri"/>
          <w:spacing w:val="-1"/>
          <w:sz w:val="28"/>
          <w:szCs w:val="28"/>
          <w:lang w:val="uk-UA"/>
        </w:rPr>
        <w:t xml:space="preserve"> м. Зеленодольську Апостолівського району Дніпропетровської області, з яких під тимчасовою спорудою 0,0018 га, під проїздами, проходами та площадками 0,0012 га, кадастровий номер земельної ділянки 1220310300:02:007:0018 та на земельну ділянку</w:t>
      </w:r>
      <w:r w:rsidRPr="00586977">
        <w:rPr>
          <w:sz w:val="28"/>
          <w:szCs w:val="28"/>
          <w:lang w:val="uk-UA"/>
        </w:rPr>
        <w:t xml:space="preserve"> </w:t>
      </w:r>
      <w:r w:rsidRPr="00586977">
        <w:rPr>
          <w:rFonts w:eastAsia="Calibri"/>
          <w:spacing w:val="-1"/>
          <w:sz w:val="28"/>
          <w:szCs w:val="28"/>
          <w:lang w:val="uk-UA"/>
        </w:rPr>
        <w:t xml:space="preserve">площею 0,0030 га, за адресою: вул. Будівельна, б/н в м. Зеленодольську Апостолівського району Дніпропетровської області,з яких під тимчасовою спорудою 0,0018 га, під проїздами, проходами та площадками 0,0012 га, кадастровий номер земельної ділянки 1220310300:02:007:0017 </w:t>
      </w:r>
      <w:r w:rsidRPr="00586977">
        <w:rPr>
          <w:rFonts w:eastAsia="Calibri"/>
          <w:spacing w:val="-6"/>
          <w:sz w:val="28"/>
          <w:szCs w:val="28"/>
          <w:lang w:val="uk-UA"/>
        </w:rPr>
        <w:t xml:space="preserve">відповідно до вимог чинного </w:t>
      </w:r>
      <w:r w:rsidRPr="00586977">
        <w:rPr>
          <w:rFonts w:eastAsia="Calibri"/>
          <w:sz w:val="28"/>
          <w:szCs w:val="28"/>
          <w:lang w:val="uk-UA"/>
        </w:rPr>
        <w:t>законодавства України.</w:t>
      </w:r>
    </w:p>
    <w:p w:rsidR="00586977" w:rsidRPr="00586977" w:rsidRDefault="00586977" w:rsidP="00586977">
      <w:pPr>
        <w:ind w:left="720"/>
        <w:jc w:val="both"/>
        <w:rPr>
          <w:sz w:val="28"/>
          <w:szCs w:val="28"/>
          <w:lang w:val="uk-UA"/>
        </w:rPr>
      </w:pPr>
      <w:r w:rsidRPr="00586977">
        <w:rPr>
          <w:rFonts w:eastAsia="Calibri"/>
          <w:spacing w:val="-17"/>
          <w:sz w:val="28"/>
          <w:szCs w:val="28"/>
          <w:lang w:val="uk-UA"/>
        </w:rPr>
        <w:t xml:space="preserve">3.  </w:t>
      </w:r>
      <w:r w:rsidRPr="00586977">
        <w:rPr>
          <w:rFonts w:eastAsia="Calibri"/>
          <w:sz w:val="28"/>
          <w:szCs w:val="28"/>
          <w:lang w:val="uk-UA"/>
        </w:rPr>
        <w:t xml:space="preserve">Надати </w:t>
      </w:r>
      <w:r w:rsidRPr="00586977">
        <w:rPr>
          <w:sz w:val="28"/>
          <w:szCs w:val="28"/>
          <w:lang w:val="uk-UA"/>
        </w:rPr>
        <w:t xml:space="preserve">фізичній особі - підприємцю  Вац Валентині </w:t>
      </w:r>
    </w:p>
    <w:p w:rsidR="00586977" w:rsidRPr="00586977" w:rsidRDefault="00586977" w:rsidP="00586977">
      <w:pPr>
        <w:ind w:firstLine="708"/>
        <w:jc w:val="both"/>
        <w:rPr>
          <w:rFonts w:eastAsia="Calibri"/>
          <w:spacing w:val="-1"/>
          <w:sz w:val="28"/>
          <w:szCs w:val="28"/>
          <w:lang w:val="uk-UA"/>
        </w:rPr>
      </w:pPr>
      <w:r w:rsidRPr="00586977">
        <w:rPr>
          <w:sz w:val="28"/>
          <w:szCs w:val="28"/>
          <w:lang w:val="uk-UA"/>
        </w:rPr>
        <w:t xml:space="preserve">Миколаївні </w:t>
      </w:r>
      <w:r w:rsidRPr="00586977">
        <w:rPr>
          <w:rFonts w:eastAsia="Calibri"/>
          <w:sz w:val="28"/>
          <w:szCs w:val="28"/>
          <w:lang w:val="uk-UA"/>
        </w:rPr>
        <w:t>і</w:t>
      </w:r>
      <w:r w:rsidRPr="00586977">
        <w:rPr>
          <w:rFonts w:eastAsia="Calibri"/>
          <w:spacing w:val="-1"/>
          <w:sz w:val="28"/>
          <w:szCs w:val="28"/>
          <w:lang w:val="uk-UA"/>
        </w:rPr>
        <w:t>з земель комунальної власності в сервітутне користування земельну ділянку площею 0,0030 га, за адресою: вул. Будівельна, б/н в</w:t>
      </w:r>
    </w:p>
    <w:p w:rsidR="00586977" w:rsidRPr="00586977" w:rsidRDefault="00586977" w:rsidP="00586977">
      <w:pPr>
        <w:jc w:val="both"/>
        <w:rPr>
          <w:sz w:val="28"/>
          <w:szCs w:val="28"/>
          <w:lang w:val="uk-UA"/>
        </w:rPr>
      </w:pPr>
      <w:r w:rsidRPr="00586977">
        <w:rPr>
          <w:rFonts w:eastAsia="Calibri"/>
          <w:spacing w:val="-1"/>
          <w:sz w:val="28"/>
          <w:szCs w:val="28"/>
          <w:lang w:val="uk-UA"/>
        </w:rPr>
        <w:t xml:space="preserve"> м. Зеленодольську Апостолівського району Дніпропетровської області, з яких під тимчасовою спорудою 0,0018 га, під проїздами, проходами та площадками 0,0012 га, кадастровий номер земельної ділянки 1220310300:02:007:0018 і земельну ділянку</w:t>
      </w:r>
      <w:r w:rsidRPr="00586977">
        <w:rPr>
          <w:sz w:val="28"/>
          <w:szCs w:val="28"/>
          <w:lang w:val="uk-UA"/>
        </w:rPr>
        <w:t xml:space="preserve"> </w:t>
      </w:r>
      <w:r w:rsidRPr="00586977">
        <w:rPr>
          <w:rFonts w:eastAsia="Calibri"/>
          <w:spacing w:val="-1"/>
          <w:sz w:val="28"/>
          <w:szCs w:val="28"/>
          <w:lang w:val="uk-UA"/>
        </w:rPr>
        <w:t xml:space="preserve">площею 0,0030 га, за адресою: вул. Будівельна, б/н в м. Зеленодольську Апостолівського району Дніпропетровської області,з яких під тимчасовою спорудою 0,0018 га, під проїздами, проходами та площадками 0,0012 га, кадастровий номер земельної ділянки 1220310300:02:007:0017 </w:t>
      </w:r>
      <w:r w:rsidRPr="00586977">
        <w:rPr>
          <w:sz w:val="28"/>
          <w:szCs w:val="28"/>
          <w:lang w:val="uk-UA"/>
        </w:rPr>
        <w:t>та укласти договір особового строкового сервітуту</w:t>
      </w:r>
      <w:r w:rsidRPr="00586977">
        <w:rPr>
          <w:rFonts w:eastAsia="Calibri"/>
          <w:spacing w:val="-1"/>
          <w:sz w:val="28"/>
          <w:szCs w:val="28"/>
          <w:lang w:val="uk-UA"/>
        </w:rPr>
        <w:t xml:space="preserve"> на земельну ділянку загальною площею 0,0060 га терміном на 5 років, що обліковуються з моменту державної реєстрації договору.</w:t>
      </w:r>
    </w:p>
    <w:p w:rsidR="00586977" w:rsidRPr="00586977" w:rsidRDefault="00586977" w:rsidP="00586977">
      <w:pPr>
        <w:shd w:val="clear" w:color="auto" w:fill="FFFFFF"/>
        <w:jc w:val="both"/>
        <w:rPr>
          <w:sz w:val="28"/>
          <w:szCs w:val="28"/>
          <w:lang w:val="uk-UA"/>
        </w:rPr>
      </w:pPr>
      <w:r w:rsidRPr="00586977">
        <w:rPr>
          <w:spacing w:val="-1"/>
          <w:sz w:val="28"/>
          <w:szCs w:val="28"/>
          <w:lang w:val="uk-UA"/>
        </w:rPr>
        <w:t xml:space="preserve">          4. Визначити розмір плати за земельні ділянки на рівні розміру орендної плати за користування аналогічними земельними ділянками відповідно до рішень Зеленодольської міської ради про розмір орендної плати за землю на відповідний період.</w:t>
      </w:r>
    </w:p>
    <w:p w:rsidR="00586977" w:rsidRPr="00586977" w:rsidRDefault="00586977" w:rsidP="00497ACE">
      <w:pPr>
        <w:ind w:left="720"/>
        <w:jc w:val="both"/>
        <w:rPr>
          <w:sz w:val="28"/>
          <w:szCs w:val="28"/>
          <w:lang w:val="uk-UA"/>
        </w:rPr>
      </w:pPr>
      <w:r w:rsidRPr="00586977">
        <w:rPr>
          <w:spacing w:val="-1"/>
          <w:sz w:val="28"/>
          <w:szCs w:val="28"/>
          <w:lang w:val="uk-UA"/>
        </w:rPr>
        <w:t xml:space="preserve">         5.</w:t>
      </w:r>
      <w:r w:rsidRPr="00586977">
        <w:rPr>
          <w:sz w:val="28"/>
          <w:szCs w:val="28"/>
          <w:lang w:val="uk-UA"/>
        </w:rPr>
        <w:t xml:space="preserve"> Фізичній о</w:t>
      </w:r>
      <w:r w:rsidR="00497ACE">
        <w:rPr>
          <w:sz w:val="28"/>
          <w:szCs w:val="28"/>
          <w:lang w:val="uk-UA"/>
        </w:rPr>
        <w:t xml:space="preserve">собі-підприємцю  Вац Валентині </w:t>
      </w:r>
      <w:bookmarkStart w:id="2" w:name="_GoBack"/>
      <w:bookmarkEnd w:id="2"/>
      <w:r w:rsidRPr="00586977">
        <w:rPr>
          <w:sz w:val="28"/>
          <w:szCs w:val="28"/>
          <w:lang w:val="uk-UA"/>
        </w:rPr>
        <w:t>Миколаївні :</w:t>
      </w:r>
    </w:p>
    <w:p w:rsidR="00586977" w:rsidRPr="00586977" w:rsidRDefault="00586977" w:rsidP="00586977">
      <w:pPr>
        <w:widowControl w:val="0"/>
        <w:shd w:val="clear" w:color="auto" w:fill="FFFFFF"/>
        <w:tabs>
          <w:tab w:val="left" w:pos="1162"/>
        </w:tabs>
        <w:adjustRightInd w:val="0"/>
        <w:spacing w:line="322" w:lineRule="exact"/>
        <w:ind w:right="96"/>
        <w:jc w:val="both"/>
        <w:rPr>
          <w:spacing w:val="-18"/>
          <w:sz w:val="28"/>
          <w:szCs w:val="28"/>
          <w:lang w:val="uk-UA"/>
        </w:rPr>
      </w:pPr>
      <w:r w:rsidRPr="00586977">
        <w:rPr>
          <w:spacing w:val="-1"/>
          <w:sz w:val="28"/>
          <w:szCs w:val="28"/>
          <w:lang w:val="uk-UA"/>
        </w:rPr>
        <w:t xml:space="preserve">         5.1 виступити замовником виконання робіт щодо винесення та закріплен</w:t>
      </w:r>
      <w:r w:rsidRPr="00586977">
        <w:rPr>
          <w:spacing w:val="-1"/>
          <w:sz w:val="28"/>
          <w:szCs w:val="28"/>
          <w:lang w:val="uk-UA"/>
        </w:rPr>
        <w:softHyphen/>
      </w:r>
      <w:r w:rsidRPr="00586977">
        <w:rPr>
          <w:sz w:val="28"/>
          <w:szCs w:val="28"/>
          <w:lang w:val="uk-UA"/>
        </w:rPr>
        <w:t>ня в натурі (на місцевості) меж земельних ділянок;</w:t>
      </w:r>
    </w:p>
    <w:p w:rsidR="00586977" w:rsidRPr="00586977" w:rsidRDefault="00586977" w:rsidP="00586977">
      <w:pPr>
        <w:widowControl w:val="0"/>
        <w:shd w:val="clear" w:color="auto" w:fill="FFFFFF"/>
        <w:tabs>
          <w:tab w:val="left" w:pos="1373"/>
        </w:tabs>
        <w:adjustRightInd w:val="0"/>
        <w:spacing w:line="322" w:lineRule="exact"/>
        <w:ind w:right="91"/>
        <w:jc w:val="both"/>
        <w:rPr>
          <w:spacing w:val="-10"/>
          <w:sz w:val="28"/>
          <w:szCs w:val="28"/>
          <w:lang w:val="uk-UA"/>
        </w:rPr>
      </w:pPr>
      <w:r w:rsidRPr="00586977">
        <w:rPr>
          <w:spacing w:val="-1"/>
          <w:sz w:val="28"/>
          <w:szCs w:val="28"/>
          <w:lang w:val="uk-UA"/>
        </w:rPr>
        <w:t xml:space="preserve">         5.2 зареєструвати право сервітутного користування земельними  ділянками, що підлягає державній реєстрації, від</w:t>
      </w:r>
      <w:r w:rsidRPr="00586977">
        <w:rPr>
          <w:spacing w:val="-1"/>
          <w:sz w:val="28"/>
          <w:szCs w:val="28"/>
          <w:lang w:val="uk-UA"/>
        </w:rPr>
        <w:softHyphen/>
      </w:r>
      <w:r w:rsidRPr="00586977">
        <w:rPr>
          <w:sz w:val="28"/>
          <w:szCs w:val="28"/>
          <w:lang w:val="uk-UA"/>
        </w:rPr>
        <w:t>повідно до закону;</w:t>
      </w:r>
    </w:p>
    <w:p w:rsidR="00586977" w:rsidRPr="00586977" w:rsidRDefault="00586977" w:rsidP="00586977">
      <w:pPr>
        <w:rPr>
          <w:spacing w:val="-4"/>
          <w:sz w:val="28"/>
          <w:szCs w:val="28"/>
          <w:lang w:val="uk-UA"/>
        </w:rPr>
      </w:pPr>
      <w:r w:rsidRPr="00586977">
        <w:rPr>
          <w:sz w:val="28"/>
          <w:szCs w:val="28"/>
          <w:lang w:val="uk-UA"/>
        </w:rPr>
        <w:lastRenderedPageBreak/>
        <w:t xml:space="preserve">          5.3 </w:t>
      </w:r>
      <w:r w:rsidRPr="00586977">
        <w:rPr>
          <w:spacing w:val="-4"/>
          <w:sz w:val="28"/>
          <w:szCs w:val="28"/>
          <w:lang w:val="uk-UA"/>
        </w:rPr>
        <w:t xml:space="preserve">забезпечити виконання вимог, викладених у висновку про     погодження </w:t>
      </w:r>
      <w:r w:rsidRPr="00586977">
        <w:rPr>
          <w:sz w:val="28"/>
          <w:szCs w:val="28"/>
          <w:lang w:val="uk-UA"/>
        </w:rPr>
        <w:t>технічної документації із  землеустрою щодо відведення земельних ділянок сектору  містобудуван</w:t>
      </w:r>
      <w:r w:rsidRPr="00586977">
        <w:rPr>
          <w:sz w:val="28"/>
          <w:szCs w:val="28"/>
          <w:lang w:val="uk-UA"/>
        </w:rPr>
        <w:softHyphen/>
        <w:t>ня і архітектури  АРДА;</w:t>
      </w:r>
    </w:p>
    <w:p w:rsidR="00586977" w:rsidRPr="00586977" w:rsidRDefault="00586977" w:rsidP="00586977">
      <w:pPr>
        <w:jc w:val="both"/>
        <w:rPr>
          <w:sz w:val="28"/>
          <w:szCs w:val="28"/>
          <w:lang w:val="uk-UA"/>
        </w:rPr>
      </w:pPr>
      <w:r w:rsidRPr="00586977">
        <w:rPr>
          <w:spacing w:val="-13"/>
          <w:sz w:val="28"/>
          <w:szCs w:val="28"/>
          <w:lang w:val="uk-UA"/>
        </w:rPr>
        <w:t xml:space="preserve">             5.4</w:t>
      </w:r>
      <w:r w:rsidRPr="00586977">
        <w:rPr>
          <w:sz w:val="28"/>
          <w:szCs w:val="28"/>
          <w:lang w:val="uk-UA"/>
        </w:rPr>
        <w:tab/>
        <w:t xml:space="preserve">виконувати обов'язки землекористувача відповідно до вимог </w:t>
      </w:r>
    </w:p>
    <w:p w:rsidR="00586977" w:rsidRPr="00586977" w:rsidRDefault="00586977" w:rsidP="00586977">
      <w:pPr>
        <w:jc w:val="both"/>
        <w:rPr>
          <w:sz w:val="28"/>
          <w:szCs w:val="28"/>
        </w:rPr>
      </w:pPr>
      <w:r w:rsidRPr="00586977">
        <w:rPr>
          <w:sz w:val="28"/>
          <w:szCs w:val="28"/>
          <w:lang w:val="uk-UA"/>
        </w:rPr>
        <w:t>ст. 96 Земельного кодексу України.</w:t>
      </w:r>
    </w:p>
    <w:p w:rsidR="00586977" w:rsidRPr="00586977" w:rsidRDefault="00586977" w:rsidP="00586977">
      <w:pPr>
        <w:rPr>
          <w:sz w:val="28"/>
          <w:szCs w:val="28"/>
        </w:rPr>
      </w:pPr>
      <w:r w:rsidRPr="00586977">
        <w:rPr>
          <w:spacing w:val="-16"/>
          <w:sz w:val="28"/>
          <w:szCs w:val="28"/>
          <w:lang w:val="uk-UA"/>
        </w:rPr>
        <w:t xml:space="preserve">                6.</w:t>
      </w:r>
      <w:r w:rsidRPr="00586977">
        <w:rPr>
          <w:sz w:val="28"/>
          <w:szCs w:val="28"/>
          <w:lang w:val="uk-UA"/>
        </w:rPr>
        <w:tab/>
      </w:r>
      <w:r w:rsidRPr="00586977">
        <w:rPr>
          <w:spacing w:val="-2"/>
          <w:sz w:val="28"/>
          <w:szCs w:val="28"/>
          <w:lang w:val="uk-UA"/>
        </w:rPr>
        <w:t xml:space="preserve">Рекомендувати відділу Держземагентства </w:t>
      </w:r>
      <w:r w:rsidRPr="00586977">
        <w:rPr>
          <w:spacing w:val="-5"/>
          <w:sz w:val="28"/>
          <w:szCs w:val="28"/>
          <w:lang w:val="uk-UA"/>
        </w:rPr>
        <w:t xml:space="preserve">в Апостолівському  районі </w:t>
      </w:r>
      <w:r w:rsidRPr="00586977">
        <w:rPr>
          <w:sz w:val="28"/>
          <w:szCs w:val="28"/>
          <w:lang w:val="uk-UA"/>
        </w:rPr>
        <w:t>Дніпропетровської області внести зміни до земельно-облікової документації.</w:t>
      </w:r>
    </w:p>
    <w:p w:rsidR="00586977" w:rsidRPr="00586977" w:rsidRDefault="00586977" w:rsidP="00586977">
      <w:pPr>
        <w:jc w:val="both"/>
        <w:rPr>
          <w:sz w:val="28"/>
          <w:szCs w:val="28"/>
          <w:lang w:val="uk-UA" w:eastAsia="en-US"/>
        </w:rPr>
      </w:pPr>
      <w:r w:rsidRPr="00586977">
        <w:rPr>
          <w:sz w:val="28"/>
          <w:szCs w:val="28"/>
          <w:lang w:val="uk-UA"/>
        </w:rPr>
        <w:t xml:space="preserve">           7 .</w:t>
      </w:r>
      <w:r w:rsidRPr="00586977">
        <w:rPr>
          <w:sz w:val="28"/>
          <w:szCs w:val="28"/>
          <w:lang w:val="uk-UA" w:eastAsia="en-US"/>
        </w:rPr>
        <w:t xml:space="preserve"> Спеціалісту з земельних питань Зеленодольської міської ради повідомити Апостолівський відділ Держземагенства, Апостолівське відділення Криворізької  МДПІ про прийняття рішення.</w:t>
      </w:r>
    </w:p>
    <w:p w:rsidR="00586977" w:rsidRPr="00586977" w:rsidRDefault="00586977" w:rsidP="00586977">
      <w:pPr>
        <w:jc w:val="both"/>
        <w:rPr>
          <w:sz w:val="28"/>
          <w:szCs w:val="28"/>
          <w:lang w:val="uk-UA"/>
        </w:rPr>
      </w:pPr>
      <w:r w:rsidRPr="00586977">
        <w:rPr>
          <w:sz w:val="28"/>
          <w:szCs w:val="28"/>
          <w:lang w:val="uk-UA"/>
        </w:rPr>
        <w:t xml:space="preserve">           8. Контроль за виконанням рішення покласти на комісію з питань регулювання земельних відносин та охорони навколишнього середовища </w:t>
      </w:r>
    </w:p>
    <w:p w:rsidR="00586977" w:rsidRPr="00586977" w:rsidRDefault="00586977" w:rsidP="00586977">
      <w:pPr>
        <w:jc w:val="both"/>
        <w:rPr>
          <w:sz w:val="28"/>
          <w:szCs w:val="28"/>
          <w:lang w:val="uk-UA"/>
        </w:rPr>
      </w:pPr>
      <w:r w:rsidRPr="00586977">
        <w:rPr>
          <w:sz w:val="28"/>
          <w:szCs w:val="28"/>
          <w:lang w:val="uk-UA"/>
        </w:rPr>
        <w:t>Зеленодольської міської ради.</w:t>
      </w:r>
    </w:p>
    <w:p w:rsidR="00586977" w:rsidRPr="00586977" w:rsidRDefault="00586977" w:rsidP="00586977">
      <w:pPr>
        <w:jc w:val="both"/>
        <w:rPr>
          <w:sz w:val="28"/>
          <w:szCs w:val="28"/>
          <w:lang w:val="uk-UA"/>
        </w:rPr>
      </w:pPr>
    </w:p>
    <w:p w:rsidR="00586977" w:rsidRPr="00586977" w:rsidRDefault="00586977" w:rsidP="00586977">
      <w:pPr>
        <w:jc w:val="both"/>
        <w:rPr>
          <w:b/>
          <w:sz w:val="28"/>
          <w:szCs w:val="28"/>
          <w:lang w:val="uk-UA"/>
        </w:rPr>
      </w:pPr>
      <w:r w:rsidRPr="00586977">
        <w:rPr>
          <w:b/>
          <w:sz w:val="28"/>
          <w:szCs w:val="28"/>
          <w:lang w:val="uk-UA"/>
        </w:rPr>
        <w:t>Міський голова                                                                        В. А. Качан</w:t>
      </w:r>
    </w:p>
    <w:p w:rsidR="00586977" w:rsidRPr="00586977" w:rsidRDefault="00586977" w:rsidP="00586977">
      <w:pPr>
        <w:rPr>
          <w:sz w:val="20"/>
          <w:szCs w:val="20"/>
          <w:lang w:val="uk-UA"/>
        </w:rPr>
      </w:pPr>
    </w:p>
    <w:p w:rsidR="00586977" w:rsidRPr="00586977" w:rsidRDefault="00586977" w:rsidP="00586977">
      <w:pPr>
        <w:keepNext/>
        <w:jc w:val="center"/>
        <w:outlineLvl w:val="0"/>
        <w:rPr>
          <w:b/>
          <w:sz w:val="28"/>
          <w:szCs w:val="28"/>
          <w:lang w:val="uk-UA"/>
        </w:rPr>
      </w:pPr>
      <w:r w:rsidRPr="00586977">
        <w:rPr>
          <w:b/>
          <w:sz w:val="28"/>
          <w:szCs w:val="28"/>
          <w:lang w:val="uk-UA"/>
        </w:rPr>
        <w:t>Р І Ш Е Н Н Я</w:t>
      </w:r>
    </w:p>
    <w:p w:rsidR="00586977" w:rsidRPr="00586977" w:rsidRDefault="00586977" w:rsidP="00586977">
      <w:pPr>
        <w:jc w:val="center"/>
        <w:rPr>
          <w:sz w:val="28"/>
          <w:szCs w:val="28"/>
          <w:lang w:val="uk-UA"/>
        </w:rPr>
      </w:pPr>
      <w:r w:rsidRPr="00586977">
        <w:rPr>
          <w:sz w:val="28"/>
          <w:szCs w:val="28"/>
        </w:rPr>
        <w:t>Зеленодольської</w:t>
      </w:r>
      <w:r w:rsidRPr="00586977">
        <w:rPr>
          <w:sz w:val="28"/>
          <w:szCs w:val="28"/>
          <w:lang w:val="uk-UA"/>
        </w:rPr>
        <w:t xml:space="preserve"> міської</w:t>
      </w:r>
      <w:r w:rsidRPr="00586977">
        <w:rPr>
          <w:sz w:val="28"/>
          <w:szCs w:val="28"/>
        </w:rPr>
        <w:t xml:space="preserve"> ради</w:t>
      </w:r>
    </w:p>
    <w:p w:rsidR="00586977" w:rsidRPr="00586977" w:rsidRDefault="00586977" w:rsidP="00586977">
      <w:pPr>
        <w:jc w:val="center"/>
        <w:rPr>
          <w:sz w:val="28"/>
          <w:szCs w:val="28"/>
          <w:lang w:val="uk-UA"/>
        </w:rPr>
      </w:pPr>
      <w:r w:rsidRPr="00586977">
        <w:rPr>
          <w:sz w:val="28"/>
          <w:szCs w:val="28"/>
          <w:lang w:val="uk-UA"/>
        </w:rPr>
        <w:t xml:space="preserve">78 сесії </w:t>
      </w:r>
      <w:r w:rsidRPr="00586977">
        <w:rPr>
          <w:sz w:val="28"/>
          <w:szCs w:val="28"/>
          <w:lang w:val="en-US"/>
        </w:rPr>
        <w:t>V</w:t>
      </w:r>
      <w:r w:rsidRPr="00586977">
        <w:rPr>
          <w:sz w:val="28"/>
          <w:szCs w:val="28"/>
          <w:lang w:val="uk-UA"/>
        </w:rPr>
        <w:t>І скликання</w:t>
      </w:r>
    </w:p>
    <w:p w:rsidR="00586977" w:rsidRPr="00586977" w:rsidRDefault="00586977" w:rsidP="00586977">
      <w:pPr>
        <w:jc w:val="center"/>
        <w:rPr>
          <w:b/>
          <w:sz w:val="28"/>
          <w:szCs w:val="28"/>
          <w:lang w:val="uk-UA"/>
        </w:rPr>
      </w:pPr>
    </w:p>
    <w:p w:rsidR="00586977" w:rsidRPr="00586977" w:rsidRDefault="00586977" w:rsidP="00586977">
      <w:pPr>
        <w:rPr>
          <w:sz w:val="28"/>
          <w:szCs w:val="28"/>
          <w:lang w:val="uk-UA"/>
        </w:rPr>
      </w:pPr>
      <w:r w:rsidRPr="00586977">
        <w:rPr>
          <w:sz w:val="28"/>
          <w:szCs w:val="28"/>
          <w:lang w:val="uk-UA"/>
        </w:rPr>
        <w:t xml:space="preserve">21 жовтня   2015 року                                   </w:t>
      </w:r>
      <w:r w:rsidRPr="00586977">
        <w:rPr>
          <w:b/>
          <w:sz w:val="28"/>
          <w:szCs w:val="28"/>
          <w:lang w:val="uk-UA"/>
        </w:rPr>
        <w:t xml:space="preserve"> </w:t>
      </w:r>
      <w:r w:rsidRPr="00586977">
        <w:rPr>
          <w:sz w:val="28"/>
          <w:szCs w:val="28"/>
          <w:lang w:val="uk-UA"/>
        </w:rPr>
        <w:t xml:space="preserve">                                  </w:t>
      </w:r>
      <w:r>
        <w:rPr>
          <w:sz w:val="28"/>
          <w:szCs w:val="28"/>
          <w:lang w:val="uk-UA"/>
        </w:rPr>
        <w:t xml:space="preserve">     </w:t>
      </w:r>
      <w:r w:rsidRPr="00586977">
        <w:rPr>
          <w:sz w:val="28"/>
          <w:szCs w:val="28"/>
          <w:lang w:val="uk-UA"/>
        </w:rPr>
        <w:t>№1113/2</w:t>
      </w:r>
    </w:p>
    <w:p w:rsidR="00586977" w:rsidRPr="00586977" w:rsidRDefault="00586977" w:rsidP="00586977">
      <w:pPr>
        <w:rPr>
          <w:sz w:val="28"/>
          <w:szCs w:val="28"/>
          <w:lang w:val="uk-UA"/>
        </w:rPr>
      </w:pPr>
      <w:r w:rsidRPr="00586977">
        <w:rPr>
          <w:sz w:val="28"/>
          <w:szCs w:val="28"/>
          <w:lang w:val="uk-UA"/>
        </w:rPr>
        <w:t xml:space="preserve">            </w:t>
      </w:r>
      <w:r w:rsidRPr="00586977">
        <w:rPr>
          <w:b/>
          <w:sz w:val="28"/>
          <w:szCs w:val="28"/>
          <w:lang w:val="uk-UA"/>
        </w:rPr>
        <w:t xml:space="preserve"> </w:t>
      </w:r>
    </w:p>
    <w:p w:rsidR="00586977" w:rsidRPr="00586977" w:rsidRDefault="00586977" w:rsidP="00586977">
      <w:pPr>
        <w:rPr>
          <w:sz w:val="28"/>
          <w:szCs w:val="28"/>
          <w:lang w:val="uk-UA"/>
        </w:rPr>
      </w:pPr>
    </w:p>
    <w:p w:rsidR="00586977" w:rsidRPr="00586977" w:rsidRDefault="00586977" w:rsidP="00586977">
      <w:pPr>
        <w:jc w:val="both"/>
        <w:rPr>
          <w:b/>
          <w:i/>
          <w:sz w:val="28"/>
          <w:szCs w:val="28"/>
          <w:lang w:val="uk-UA"/>
        </w:rPr>
      </w:pPr>
      <w:r w:rsidRPr="00586977">
        <w:rPr>
          <w:b/>
          <w:i/>
          <w:sz w:val="28"/>
          <w:szCs w:val="28"/>
          <w:lang w:val="uk-UA"/>
        </w:rPr>
        <w:t>Про затвердження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w:t>
      </w:r>
      <w:r w:rsidRPr="00586977">
        <w:rPr>
          <w:sz w:val="28"/>
          <w:szCs w:val="28"/>
          <w:lang w:val="uk-UA"/>
        </w:rPr>
        <w:t xml:space="preserve">,  </w:t>
      </w:r>
      <w:r w:rsidRPr="00586977">
        <w:rPr>
          <w:rFonts w:eastAsia="Calibri"/>
          <w:b/>
          <w:i/>
          <w:iCs/>
          <w:spacing w:val="-5"/>
          <w:sz w:val="28"/>
          <w:szCs w:val="28"/>
          <w:lang w:val="uk-UA"/>
        </w:rPr>
        <w:t>реєстрацію права комунальної вла</w:t>
      </w:r>
      <w:r w:rsidRPr="00586977">
        <w:rPr>
          <w:rFonts w:eastAsia="Calibri"/>
          <w:b/>
          <w:i/>
          <w:iCs/>
          <w:spacing w:val="-5"/>
          <w:sz w:val="28"/>
          <w:szCs w:val="28"/>
          <w:lang w:val="uk-UA"/>
        </w:rPr>
        <w:softHyphen/>
      </w:r>
      <w:r w:rsidRPr="00586977">
        <w:rPr>
          <w:rFonts w:eastAsia="Calibri"/>
          <w:b/>
          <w:i/>
          <w:iCs/>
          <w:spacing w:val="-3"/>
          <w:sz w:val="28"/>
          <w:szCs w:val="28"/>
          <w:lang w:val="uk-UA"/>
        </w:rPr>
        <w:t>сності на земельну ділянку  та укладення договору особового строкового сервітуту</w:t>
      </w:r>
    </w:p>
    <w:p w:rsidR="00586977" w:rsidRPr="00586977" w:rsidRDefault="00586977" w:rsidP="00586977">
      <w:pPr>
        <w:ind w:left="720"/>
        <w:jc w:val="both"/>
        <w:rPr>
          <w:sz w:val="28"/>
          <w:szCs w:val="28"/>
          <w:lang w:val="uk-UA"/>
        </w:rPr>
      </w:pPr>
    </w:p>
    <w:p w:rsidR="00586977" w:rsidRPr="00586977" w:rsidRDefault="00586977" w:rsidP="00586977">
      <w:pPr>
        <w:ind w:left="720"/>
        <w:jc w:val="both"/>
        <w:rPr>
          <w:sz w:val="28"/>
          <w:szCs w:val="28"/>
          <w:lang w:val="uk-UA"/>
        </w:rPr>
      </w:pPr>
      <w:r w:rsidRPr="00586977">
        <w:rPr>
          <w:sz w:val="28"/>
          <w:szCs w:val="28"/>
          <w:lang w:val="uk-UA"/>
        </w:rPr>
        <w:t xml:space="preserve">Розглянувши заяву (вх. № Б- 410 /02-11 від 06.10.2015 р.) фізичної </w:t>
      </w:r>
    </w:p>
    <w:p w:rsidR="00586977" w:rsidRPr="00497ACE" w:rsidRDefault="00586977" w:rsidP="00586977">
      <w:pPr>
        <w:jc w:val="both"/>
        <w:rPr>
          <w:b/>
          <w:i/>
          <w:sz w:val="28"/>
          <w:szCs w:val="28"/>
          <w:lang w:val="uk-UA"/>
        </w:rPr>
      </w:pPr>
      <w:r w:rsidRPr="00586977">
        <w:rPr>
          <w:sz w:val="28"/>
          <w:szCs w:val="28"/>
          <w:lang w:val="uk-UA"/>
        </w:rPr>
        <w:t>особи - підприємця Баранішиної Юлії Степанівни  про</w:t>
      </w:r>
      <w:r w:rsidRPr="00586977">
        <w:rPr>
          <w:b/>
          <w:i/>
          <w:sz w:val="28"/>
          <w:szCs w:val="28"/>
          <w:lang w:val="uk-UA"/>
        </w:rPr>
        <w:t xml:space="preserve"> </w:t>
      </w:r>
      <w:r w:rsidRPr="00586977">
        <w:rPr>
          <w:sz w:val="28"/>
          <w:szCs w:val="28"/>
          <w:lang w:val="uk-UA"/>
        </w:rPr>
        <w:t xml:space="preserve">затвердження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  </w:t>
      </w:r>
      <w:r w:rsidRPr="00586977">
        <w:rPr>
          <w:rFonts w:eastAsia="Calibri"/>
          <w:iCs/>
          <w:spacing w:val="-5"/>
          <w:sz w:val="28"/>
          <w:szCs w:val="28"/>
          <w:lang w:val="uk-UA"/>
        </w:rPr>
        <w:t>реєстрацію права комунальної вла</w:t>
      </w:r>
      <w:r w:rsidRPr="00586977">
        <w:rPr>
          <w:rFonts w:eastAsia="Calibri"/>
          <w:iCs/>
          <w:spacing w:val="-5"/>
          <w:sz w:val="28"/>
          <w:szCs w:val="28"/>
          <w:lang w:val="uk-UA"/>
        </w:rPr>
        <w:softHyphen/>
      </w:r>
      <w:r w:rsidRPr="00586977">
        <w:rPr>
          <w:rFonts w:eastAsia="Calibri"/>
          <w:iCs/>
          <w:spacing w:val="-3"/>
          <w:sz w:val="28"/>
          <w:szCs w:val="28"/>
          <w:lang w:val="uk-UA"/>
        </w:rPr>
        <w:t>сності на земельну ділянку  та укладення договору особового строкового сервітуту</w:t>
      </w:r>
      <w:r w:rsidRPr="00586977">
        <w:rPr>
          <w:sz w:val="28"/>
          <w:szCs w:val="28"/>
          <w:lang w:val="uk-UA"/>
        </w:rPr>
        <w:t xml:space="preserve">, керуючись статтями 12, 123 Земельного Кодексу України, ст.50-1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586977" w:rsidRPr="00586977" w:rsidRDefault="00586977" w:rsidP="00497ACE">
      <w:pPr>
        <w:ind w:left="720"/>
        <w:jc w:val="both"/>
        <w:rPr>
          <w:b/>
          <w:sz w:val="28"/>
          <w:szCs w:val="28"/>
          <w:lang w:val="uk-UA"/>
        </w:rPr>
      </w:pPr>
      <w:r w:rsidRPr="00586977">
        <w:rPr>
          <w:b/>
          <w:sz w:val="28"/>
          <w:szCs w:val="28"/>
          <w:lang w:val="uk-UA"/>
        </w:rPr>
        <w:t xml:space="preserve">                  </w:t>
      </w:r>
      <w:r w:rsidR="00497ACE">
        <w:rPr>
          <w:b/>
          <w:sz w:val="28"/>
          <w:szCs w:val="28"/>
          <w:lang w:val="uk-UA"/>
        </w:rPr>
        <w:t xml:space="preserve">                      ВИРІШИЛА:</w:t>
      </w:r>
    </w:p>
    <w:p w:rsidR="00586977" w:rsidRPr="00586977" w:rsidRDefault="00586977" w:rsidP="00586977">
      <w:pPr>
        <w:ind w:left="720"/>
        <w:jc w:val="both"/>
        <w:rPr>
          <w:sz w:val="28"/>
          <w:szCs w:val="28"/>
          <w:lang w:val="uk-UA"/>
        </w:rPr>
      </w:pPr>
      <w:r w:rsidRPr="00586977">
        <w:rPr>
          <w:rFonts w:eastAsia="Calibri"/>
          <w:spacing w:val="-1"/>
          <w:sz w:val="28"/>
          <w:szCs w:val="28"/>
          <w:lang w:val="uk-UA"/>
        </w:rPr>
        <w:t xml:space="preserve">1.Затвердити </w:t>
      </w:r>
      <w:r w:rsidRPr="00586977">
        <w:rPr>
          <w:sz w:val="28"/>
          <w:szCs w:val="28"/>
          <w:lang w:val="uk-UA"/>
        </w:rPr>
        <w:t xml:space="preserve">фізичній особі - підприємцю Баранішиній Юлії </w:t>
      </w:r>
    </w:p>
    <w:p w:rsidR="00586977" w:rsidRPr="00586977" w:rsidRDefault="00586977" w:rsidP="00586977">
      <w:pPr>
        <w:jc w:val="both"/>
        <w:rPr>
          <w:rFonts w:eastAsia="Calibri"/>
          <w:spacing w:val="-1"/>
          <w:sz w:val="28"/>
          <w:szCs w:val="28"/>
          <w:lang w:val="uk-UA"/>
        </w:rPr>
      </w:pPr>
      <w:r w:rsidRPr="00586977">
        <w:rPr>
          <w:sz w:val="28"/>
          <w:szCs w:val="28"/>
          <w:lang w:val="uk-UA"/>
        </w:rPr>
        <w:lastRenderedPageBreak/>
        <w:t>Степанівні    технічну документацію із землеустрою</w:t>
      </w:r>
      <w:r w:rsidRPr="00586977">
        <w:rPr>
          <w:b/>
          <w:i/>
          <w:sz w:val="28"/>
          <w:szCs w:val="28"/>
          <w:lang w:val="uk-UA"/>
        </w:rPr>
        <w:t xml:space="preserve">  </w:t>
      </w:r>
      <w:r w:rsidRPr="00586977">
        <w:rPr>
          <w:rFonts w:eastAsia="Calibri"/>
          <w:spacing w:val="-1"/>
          <w:sz w:val="28"/>
          <w:szCs w:val="28"/>
          <w:lang w:val="uk-UA"/>
        </w:rPr>
        <w:t xml:space="preserve">щодо </w:t>
      </w:r>
      <w:r w:rsidRPr="00586977">
        <w:rPr>
          <w:sz w:val="28"/>
          <w:szCs w:val="28"/>
          <w:lang w:val="uk-UA"/>
        </w:rPr>
        <w:t>встановлення меж зони дії особистого строкового сервітуту  на земельну ділянку під тимчасовою спорудою для здійснення підприємницької діяльності</w:t>
      </w:r>
      <w:r w:rsidRPr="00586977">
        <w:rPr>
          <w:rFonts w:eastAsia="Calibri"/>
          <w:spacing w:val="-1"/>
          <w:sz w:val="28"/>
          <w:szCs w:val="28"/>
          <w:lang w:val="uk-UA"/>
        </w:rPr>
        <w:t>, загальною площею 0,0055 га, за адресою: вул. Будівельна, б/н в</w:t>
      </w:r>
    </w:p>
    <w:p w:rsidR="00586977" w:rsidRPr="00586977" w:rsidRDefault="00586977" w:rsidP="00586977">
      <w:pPr>
        <w:jc w:val="both"/>
        <w:rPr>
          <w:sz w:val="28"/>
          <w:szCs w:val="28"/>
          <w:lang w:val="uk-UA"/>
        </w:rPr>
      </w:pPr>
      <w:r w:rsidRPr="00586977">
        <w:rPr>
          <w:rFonts w:eastAsia="Calibri"/>
          <w:spacing w:val="-1"/>
          <w:sz w:val="28"/>
          <w:szCs w:val="28"/>
          <w:lang w:val="uk-UA"/>
        </w:rPr>
        <w:t xml:space="preserve"> м. Зеленодольську Апостолівського району Дніпропетровської області, з яких під тимчасовою спорудою 0,0023 га, під проїздами, проходами та площадками 0,0032 га, кадастровий номер земельної ділянки 1220310300:02:007:0019. </w:t>
      </w:r>
    </w:p>
    <w:p w:rsidR="00586977" w:rsidRPr="00586977" w:rsidRDefault="00586977" w:rsidP="00586977">
      <w:pPr>
        <w:jc w:val="both"/>
        <w:rPr>
          <w:rFonts w:eastAsia="Calibri"/>
          <w:spacing w:val="-1"/>
          <w:sz w:val="28"/>
          <w:szCs w:val="28"/>
          <w:lang w:val="uk-UA"/>
        </w:rPr>
      </w:pPr>
      <w:r w:rsidRPr="00586977">
        <w:rPr>
          <w:rFonts w:eastAsia="Calibri"/>
          <w:spacing w:val="-1"/>
          <w:sz w:val="28"/>
          <w:szCs w:val="28"/>
          <w:lang w:val="uk-UA"/>
        </w:rPr>
        <w:t xml:space="preserve">2. Зареєструвати за територіальною громадою міста Зеленодольська  в особі Зеленодольської міської ради право комунальної власності на земельну ділянку площею 0,0055 га, за адресою: вул. Будівельна, б/н в </w:t>
      </w:r>
    </w:p>
    <w:p w:rsidR="00586977" w:rsidRPr="00586977" w:rsidRDefault="00586977" w:rsidP="00586977">
      <w:pPr>
        <w:jc w:val="both"/>
        <w:rPr>
          <w:rFonts w:eastAsia="Calibri"/>
          <w:spacing w:val="-1"/>
          <w:sz w:val="28"/>
          <w:szCs w:val="28"/>
          <w:lang w:val="uk-UA"/>
        </w:rPr>
      </w:pPr>
      <w:r w:rsidRPr="00586977">
        <w:rPr>
          <w:rFonts w:eastAsia="Calibri"/>
          <w:spacing w:val="-1"/>
          <w:sz w:val="28"/>
          <w:szCs w:val="28"/>
          <w:lang w:val="uk-UA"/>
        </w:rPr>
        <w:t xml:space="preserve">м. Зеленодольську Апостолівського району Дніпропетровської області, з яких під тимчасовою спорудою 0,0023 га,  під проїздами, проходами та площадками 0,0032 га, кадастровий номер земельної ділянки 1220310300:02:007:0019 </w:t>
      </w:r>
      <w:r w:rsidRPr="00586977">
        <w:rPr>
          <w:rFonts w:eastAsia="Calibri"/>
          <w:spacing w:val="-6"/>
          <w:sz w:val="28"/>
          <w:szCs w:val="28"/>
          <w:lang w:val="uk-UA"/>
        </w:rPr>
        <w:t xml:space="preserve">відповідно до вимог чинного </w:t>
      </w:r>
      <w:r w:rsidRPr="00586977">
        <w:rPr>
          <w:rFonts w:eastAsia="Calibri"/>
          <w:sz w:val="28"/>
          <w:szCs w:val="28"/>
          <w:lang w:val="uk-UA"/>
        </w:rPr>
        <w:t>законодавства України.</w:t>
      </w:r>
    </w:p>
    <w:p w:rsidR="00586977" w:rsidRPr="00586977" w:rsidRDefault="00586977" w:rsidP="00586977">
      <w:pPr>
        <w:ind w:left="720"/>
        <w:jc w:val="both"/>
        <w:rPr>
          <w:sz w:val="28"/>
          <w:szCs w:val="28"/>
          <w:lang w:val="uk-UA"/>
        </w:rPr>
      </w:pPr>
      <w:r w:rsidRPr="00586977">
        <w:rPr>
          <w:rFonts w:eastAsia="Calibri"/>
          <w:spacing w:val="-17"/>
          <w:sz w:val="28"/>
          <w:szCs w:val="28"/>
          <w:lang w:val="uk-UA"/>
        </w:rPr>
        <w:t xml:space="preserve">3.  </w:t>
      </w:r>
      <w:r w:rsidRPr="00586977">
        <w:rPr>
          <w:rFonts w:eastAsia="Calibri"/>
          <w:sz w:val="28"/>
          <w:szCs w:val="28"/>
          <w:lang w:val="uk-UA"/>
        </w:rPr>
        <w:t xml:space="preserve">Надати </w:t>
      </w:r>
      <w:r w:rsidRPr="00586977">
        <w:rPr>
          <w:sz w:val="28"/>
          <w:szCs w:val="28"/>
          <w:lang w:val="uk-UA"/>
        </w:rPr>
        <w:t xml:space="preserve">фізичній особі - підприємцю Баранішиній Юлії </w:t>
      </w:r>
    </w:p>
    <w:p w:rsidR="00586977" w:rsidRPr="00586977" w:rsidRDefault="00586977" w:rsidP="00586977">
      <w:pPr>
        <w:jc w:val="both"/>
        <w:rPr>
          <w:rFonts w:eastAsia="Calibri"/>
          <w:spacing w:val="-1"/>
          <w:sz w:val="28"/>
          <w:szCs w:val="28"/>
          <w:lang w:val="uk-UA"/>
        </w:rPr>
      </w:pPr>
      <w:r w:rsidRPr="00586977">
        <w:rPr>
          <w:sz w:val="28"/>
          <w:szCs w:val="28"/>
          <w:lang w:val="uk-UA"/>
        </w:rPr>
        <w:t xml:space="preserve">Степанівні  </w:t>
      </w:r>
      <w:r w:rsidRPr="00586977">
        <w:rPr>
          <w:rFonts w:eastAsia="Calibri"/>
          <w:sz w:val="28"/>
          <w:szCs w:val="28"/>
          <w:lang w:val="uk-UA"/>
        </w:rPr>
        <w:t>і</w:t>
      </w:r>
      <w:r w:rsidRPr="00586977">
        <w:rPr>
          <w:rFonts w:eastAsia="Calibri"/>
          <w:spacing w:val="-1"/>
          <w:sz w:val="28"/>
          <w:szCs w:val="28"/>
          <w:lang w:val="uk-UA"/>
        </w:rPr>
        <w:t>з земель комунальної власності в сервітутне користування земельну ділянку площею 0,0055 га, за адресою: вул. Будівельна, б/н в</w:t>
      </w:r>
    </w:p>
    <w:p w:rsidR="00586977" w:rsidRPr="00586977" w:rsidRDefault="00586977" w:rsidP="00586977">
      <w:pPr>
        <w:jc w:val="both"/>
        <w:rPr>
          <w:sz w:val="28"/>
          <w:szCs w:val="28"/>
          <w:lang w:val="uk-UA"/>
        </w:rPr>
      </w:pPr>
      <w:r w:rsidRPr="00586977">
        <w:rPr>
          <w:rFonts w:eastAsia="Calibri"/>
          <w:spacing w:val="-1"/>
          <w:sz w:val="28"/>
          <w:szCs w:val="28"/>
          <w:lang w:val="uk-UA"/>
        </w:rPr>
        <w:t xml:space="preserve"> м. Зеленодольську Апостолівського району Дніпропетровської області, з яких під тимчасовою спорудою 0,0023 га, під проїздами, проходами та площадками 0,0032 га, кадастровий номер земельної ділянки 1220310300:02:007:0019 </w:t>
      </w:r>
      <w:r w:rsidRPr="00586977">
        <w:rPr>
          <w:sz w:val="28"/>
          <w:szCs w:val="28"/>
          <w:lang w:val="uk-UA"/>
        </w:rPr>
        <w:t>та укласти договір особового строкового сервітуту</w:t>
      </w:r>
      <w:r w:rsidRPr="00586977">
        <w:rPr>
          <w:rFonts w:eastAsia="Calibri"/>
          <w:spacing w:val="-1"/>
          <w:sz w:val="28"/>
          <w:szCs w:val="28"/>
          <w:lang w:val="uk-UA"/>
        </w:rPr>
        <w:t xml:space="preserve"> на 5 років, що обліковуються з моменту державної реєстрації договору.</w:t>
      </w:r>
    </w:p>
    <w:p w:rsidR="00586977" w:rsidRPr="00586977" w:rsidRDefault="00586977" w:rsidP="00586977">
      <w:pPr>
        <w:shd w:val="clear" w:color="auto" w:fill="FFFFFF"/>
        <w:jc w:val="both"/>
        <w:rPr>
          <w:sz w:val="28"/>
          <w:szCs w:val="28"/>
          <w:lang w:val="uk-UA"/>
        </w:rPr>
      </w:pPr>
      <w:r w:rsidRPr="00586977">
        <w:rPr>
          <w:spacing w:val="-1"/>
          <w:sz w:val="28"/>
          <w:szCs w:val="28"/>
          <w:lang w:val="uk-UA"/>
        </w:rPr>
        <w:t xml:space="preserve">          4. Визначити розмір плати за земельну ділянку на рівні розміру орендної плати за користування аналогічною земельною ділянкою відповідно до рішень Зеленодольської міської ради про розмір орендної плати за землю на відповідний період.</w:t>
      </w:r>
    </w:p>
    <w:p w:rsidR="00586977" w:rsidRPr="00586977" w:rsidRDefault="00586977" w:rsidP="00497ACE">
      <w:pPr>
        <w:ind w:left="720"/>
        <w:jc w:val="both"/>
        <w:rPr>
          <w:sz w:val="28"/>
          <w:szCs w:val="28"/>
          <w:lang w:val="uk-UA"/>
        </w:rPr>
      </w:pPr>
      <w:r w:rsidRPr="00586977">
        <w:rPr>
          <w:spacing w:val="-1"/>
          <w:sz w:val="28"/>
          <w:szCs w:val="28"/>
          <w:lang w:val="uk-UA"/>
        </w:rPr>
        <w:t xml:space="preserve">         5.</w:t>
      </w:r>
      <w:r w:rsidRPr="00586977">
        <w:rPr>
          <w:sz w:val="28"/>
          <w:szCs w:val="28"/>
          <w:lang w:val="uk-UA"/>
        </w:rPr>
        <w:t xml:space="preserve"> Фізичній особ</w:t>
      </w:r>
      <w:r w:rsidR="00497ACE">
        <w:rPr>
          <w:sz w:val="28"/>
          <w:szCs w:val="28"/>
          <w:lang w:val="uk-UA"/>
        </w:rPr>
        <w:t xml:space="preserve">і-підприємцю  Баранішиній Юлії </w:t>
      </w:r>
      <w:r w:rsidRPr="00586977">
        <w:rPr>
          <w:sz w:val="28"/>
          <w:szCs w:val="28"/>
          <w:lang w:val="uk-UA"/>
        </w:rPr>
        <w:t>Степанівні:</w:t>
      </w:r>
    </w:p>
    <w:p w:rsidR="00586977" w:rsidRPr="00586977" w:rsidRDefault="00586977" w:rsidP="00586977">
      <w:pPr>
        <w:widowControl w:val="0"/>
        <w:shd w:val="clear" w:color="auto" w:fill="FFFFFF"/>
        <w:tabs>
          <w:tab w:val="left" w:pos="1162"/>
        </w:tabs>
        <w:adjustRightInd w:val="0"/>
        <w:spacing w:line="322" w:lineRule="exact"/>
        <w:ind w:right="96"/>
        <w:jc w:val="both"/>
        <w:rPr>
          <w:spacing w:val="-18"/>
          <w:sz w:val="28"/>
          <w:szCs w:val="28"/>
          <w:lang w:val="uk-UA"/>
        </w:rPr>
      </w:pPr>
      <w:r w:rsidRPr="00586977">
        <w:rPr>
          <w:spacing w:val="-1"/>
          <w:sz w:val="28"/>
          <w:szCs w:val="28"/>
          <w:lang w:val="uk-UA"/>
        </w:rPr>
        <w:t xml:space="preserve">         5.1 виступити замовником виконання робіт щодо винесення та закріплен</w:t>
      </w:r>
      <w:r w:rsidRPr="00586977">
        <w:rPr>
          <w:spacing w:val="-1"/>
          <w:sz w:val="28"/>
          <w:szCs w:val="28"/>
          <w:lang w:val="uk-UA"/>
        </w:rPr>
        <w:softHyphen/>
      </w:r>
      <w:r w:rsidRPr="00586977">
        <w:rPr>
          <w:sz w:val="28"/>
          <w:szCs w:val="28"/>
          <w:lang w:val="uk-UA"/>
        </w:rPr>
        <w:t>ня в натурі (на місцевості) меж земельних ділянок;</w:t>
      </w:r>
    </w:p>
    <w:p w:rsidR="00586977" w:rsidRPr="00586977" w:rsidRDefault="00586977" w:rsidP="00586977">
      <w:pPr>
        <w:widowControl w:val="0"/>
        <w:shd w:val="clear" w:color="auto" w:fill="FFFFFF"/>
        <w:tabs>
          <w:tab w:val="left" w:pos="1373"/>
        </w:tabs>
        <w:adjustRightInd w:val="0"/>
        <w:spacing w:line="322" w:lineRule="exact"/>
        <w:ind w:right="91"/>
        <w:jc w:val="both"/>
        <w:rPr>
          <w:spacing w:val="-10"/>
          <w:sz w:val="28"/>
          <w:szCs w:val="28"/>
          <w:lang w:val="uk-UA"/>
        </w:rPr>
      </w:pPr>
      <w:r w:rsidRPr="00586977">
        <w:rPr>
          <w:spacing w:val="-1"/>
          <w:sz w:val="28"/>
          <w:szCs w:val="28"/>
          <w:lang w:val="uk-UA"/>
        </w:rPr>
        <w:t xml:space="preserve">         5.2 зареєструвати право сервітутного користування земельною  ділянкою, що підлягає державній реєстрації, від</w:t>
      </w:r>
      <w:r w:rsidRPr="00586977">
        <w:rPr>
          <w:spacing w:val="-1"/>
          <w:sz w:val="28"/>
          <w:szCs w:val="28"/>
          <w:lang w:val="uk-UA"/>
        </w:rPr>
        <w:softHyphen/>
      </w:r>
      <w:r w:rsidRPr="00586977">
        <w:rPr>
          <w:sz w:val="28"/>
          <w:szCs w:val="28"/>
          <w:lang w:val="uk-UA"/>
        </w:rPr>
        <w:t>повідно до закону;</w:t>
      </w:r>
    </w:p>
    <w:p w:rsidR="00586977" w:rsidRPr="00586977" w:rsidRDefault="00586977" w:rsidP="00586977">
      <w:pPr>
        <w:rPr>
          <w:spacing w:val="-4"/>
          <w:sz w:val="28"/>
          <w:szCs w:val="28"/>
          <w:lang w:val="uk-UA"/>
        </w:rPr>
      </w:pPr>
      <w:r w:rsidRPr="00586977">
        <w:rPr>
          <w:sz w:val="28"/>
          <w:szCs w:val="28"/>
          <w:lang w:val="uk-UA"/>
        </w:rPr>
        <w:t xml:space="preserve">          5.3 </w:t>
      </w:r>
      <w:r w:rsidRPr="00586977">
        <w:rPr>
          <w:spacing w:val="-4"/>
          <w:sz w:val="28"/>
          <w:szCs w:val="28"/>
          <w:lang w:val="uk-UA"/>
        </w:rPr>
        <w:t xml:space="preserve">забезпечити виконання вимог, викладених у висновку про     погодження </w:t>
      </w:r>
      <w:r w:rsidRPr="00586977">
        <w:rPr>
          <w:sz w:val="28"/>
          <w:szCs w:val="28"/>
          <w:lang w:val="uk-UA"/>
        </w:rPr>
        <w:t>технічної документації із  землеустрою щодо відведення земельної ділянки сектору  містобудуван</w:t>
      </w:r>
      <w:r w:rsidRPr="00586977">
        <w:rPr>
          <w:sz w:val="28"/>
          <w:szCs w:val="28"/>
          <w:lang w:val="uk-UA"/>
        </w:rPr>
        <w:softHyphen/>
        <w:t>ня і архітектури  АРДА;</w:t>
      </w:r>
    </w:p>
    <w:p w:rsidR="00586977" w:rsidRPr="00586977" w:rsidRDefault="00586977" w:rsidP="00586977">
      <w:pPr>
        <w:jc w:val="both"/>
        <w:rPr>
          <w:sz w:val="28"/>
          <w:szCs w:val="28"/>
          <w:lang w:val="uk-UA"/>
        </w:rPr>
      </w:pPr>
      <w:r w:rsidRPr="00586977">
        <w:rPr>
          <w:spacing w:val="-13"/>
          <w:sz w:val="28"/>
          <w:szCs w:val="28"/>
          <w:lang w:val="uk-UA"/>
        </w:rPr>
        <w:t xml:space="preserve">             5.4</w:t>
      </w:r>
      <w:r w:rsidRPr="00586977">
        <w:rPr>
          <w:sz w:val="28"/>
          <w:szCs w:val="28"/>
          <w:lang w:val="uk-UA"/>
        </w:rPr>
        <w:tab/>
        <w:t xml:space="preserve">виконувати обов'язки землекористувача відповідно до вимог </w:t>
      </w:r>
    </w:p>
    <w:p w:rsidR="00586977" w:rsidRPr="00586977" w:rsidRDefault="00586977" w:rsidP="00586977">
      <w:pPr>
        <w:jc w:val="both"/>
        <w:rPr>
          <w:sz w:val="28"/>
          <w:szCs w:val="28"/>
        </w:rPr>
      </w:pPr>
      <w:r w:rsidRPr="00586977">
        <w:rPr>
          <w:sz w:val="28"/>
          <w:szCs w:val="28"/>
          <w:lang w:val="uk-UA"/>
        </w:rPr>
        <w:t>ст. 96 Земельного кодексу України.</w:t>
      </w:r>
    </w:p>
    <w:p w:rsidR="00586977" w:rsidRPr="00586977" w:rsidRDefault="00586977" w:rsidP="00586977">
      <w:pPr>
        <w:rPr>
          <w:sz w:val="28"/>
          <w:szCs w:val="28"/>
        </w:rPr>
      </w:pPr>
      <w:r w:rsidRPr="00586977">
        <w:rPr>
          <w:spacing w:val="-16"/>
          <w:sz w:val="28"/>
          <w:szCs w:val="28"/>
          <w:lang w:val="uk-UA"/>
        </w:rPr>
        <w:t xml:space="preserve">                6.</w:t>
      </w:r>
      <w:r w:rsidRPr="00586977">
        <w:rPr>
          <w:sz w:val="28"/>
          <w:szCs w:val="28"/>
          <w:lang w:val="uk-UA"/>
        </w:rPr>
        <w:tab/>
      </w:r>
      <w:r w:rsidRPr="00586977">
        <w:rPr>
          <w:spacing w:val="-2"/>
          <w:sz w:val="28"/>
          <w:szCs w:val="28"/>
          <w:lang w:val="uk-UA"/>
        </w:rPr>
        <w:t xml:space="preserve">Рекомендувати відділу Держземагентства </w:t>
      </w:r>
      <w:r w:rsidRPr="00586977">
        <w:rPr>
          <w:spacing w:val="-5"/>
          <w:sz w:val="28"/>
          <w:szCs w:val="28"/>
          <w:lang w:val="uk-UA"/>
        </w:rPr>
        <w:t xml:space="preserve">в Апостолівському  районі </w:t>
      </w:r>
      <w:r w:rsidRPr="00586977">
        <w:rPr>
          <w:sz w:val="28"/>
          <w:szCs w:val="28"/>
          <w:lang w:val="uk-UA"/>
        </w:rPr>
        <w:t>Дніпропетровської області внести зміни до земельно-облікової документації.</w:t>
      </w:r>
    </w:p>
    <w:p w:rsidR="00586977" w:rsidRPr="00586977" w:rsidRDefault="00586977" w:rsidP="00586977">
      <w:pPr>
        <w:jc w:val="both"/>
        <w:rPr>
          <w:sz w:val="28"/>
          <w:szCs w:val="28"/>
          <w:lang w:val="uk-UA" w:eastAsia="en-US"/>
        </w:rPr>
      </w:pPr>
      <w:r w:rsidRPr="00586977">
        <w:rPr>
          <w:sz w:val="28"/>
          <w:szCs w:val="28"/>
          <w:lang w:val="uk-UA"/>
        </w:rPr>
        <w:t xml:space="preserve">           7 .</w:t>
      </w:r>
      <w:r w:rsidRPr="00586977">
        <w:rPr>
          <w:sz w:val="28"/>
          <w:szCs w:val="28"/>
          <w:lang w:val="uk-UA" w:eastAsia="en-US"/>
        </w:rPr>
        <w:t xml:space="preserve"> Спеціалісту з земельних питань Зеленодольської міської ради повідомити Апостолівський відділ Держземагенства, Апостолівське відділення Криворізької  МДПІ про прийняття рішення.</w:t>
      </w:r>
    </w:p>
    <w:p w:rsidR="00586977" w:rsidRPr="00586977" w:rsidRDefault="00586977" w:rsidP="00586977">
      <w:pPr>
        <w:jc w:val="both"/>
        <w:rPr>
          <w:sz w:val="28"/>
          <w:szCs w:val="28"/>
          <w:lang w:val="uk-UA"/>
        </w:rPr>
      </w:pPr>
      <w:r w:rsidRPr="00586977">
        <w:rPr>
          <w:sz w:val="28"/>
          <w:szCs w:val="28"/>
          <w:lang w:val="uk-UA"/>
        </w:rPr>
        <w:t xml:space="preserve">           8.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586977" w:rsidRPr="00586977" w:rsidRDefault="00586977" w:rsidP="00586977">
      <w:pPr>
        <w:jc w:val="both"/>
        <w:rPr>
          <w:sz w:val="28"/>
          <w:szCs w:val="28"/>
          <w:lang w:val="uk-UA"/>
        </w:rPr>
      </w:pPr>
    </w:p>
    <w:p w:rsidR="00586977" w:rsidRPr="00586977" w:rsidRDefault="00586977" w:rsidP="00586977">
      <w:pPr>
        <w:jc w:val="both"/>
        <w:rPr>
          <w:b/>
          <w:sz w:val="28"/>
          <w:szCs w:val="28"/>
          <w:lang w:val="uk-UA"/>
        </w:rPr>
      </w:pPr>
      <w:r w:rsidRPr="00586977">
        <w:rPr>
          <w:b/>
          <w:sz w:val="28"/>
          <w:szCs w:val="28"/>
          <w:lang w:val="uk-UA"/>
        </w:rPr>
        <w:lastRenderedPageBreak/>
        <w:t>Міський голова                                                                        В. А. Качан</w:t>
      </w:r>
    </w:p>
    <w:p w:rsidR="00586977" w:rsidRPr="00586977" w:rsidRDefault="00586977" w:rsidP="00586977">
      <w:pPr>
        <w:rPr>
          <w:sz w:val="20"/>
          <w:szCs w:val="20"/>
          <w:lang w:val="uk-UA"/>
        </w:rPr>
      </w:pPr>
    </w:p>
    <w:p w:rsidR="00586977" w:rsidRPr="00586977" w:rsidRDefault="00586977" w:rsidP="00586977">
      <w:pPr>
        <w:keepNext/>
        <w:jc w:val="center"/>
        <w:outlineLvl w:val="0"/>
        <w:rPr>
          <w:b/>
          <w:sz w:val="28"/>
          <w:szCs w:val="28"/>
          <w:lang w:val="uk-UA"/>
        </w:rPr>
      </w:pPr>
      <w:r w:rsidRPr="00586977">
        <w:rPr>
          <w:b/>
          <w:sz w:val="28"/>
          <w:szCs w:val="28"/>
          <w:lang w:val="uk-UA"/>
        </w:rPr>
        <w:t>Р І Ш Е Н Н Я</w:t>
      </w:r>
    </w:p>
    <w:p w:rsidR="00586977" w:rsidRPr="00586977" w:rsidRDefault="00586977" w:rsidP="00586977">
      <w:pPr>
        <w:jc w:val="center"/>
        <w:rPr>
          <w:sz w:val="28"/>
          <w:szCs w:val="28"/>
          <w:lang w:val="uk-UA"/>
        </w:rPr>
      </w:pPr>
      <w:r w:rsidRPr="00586977">
        <w:rPr>
          <w:sz w:val="28"/>
          <w:szCs w:val="28"/>
        </w:rPr>
        <w:t>Зеленодольської</w:t>
      </w:r>
      <w:r w:rsidRPr="00586977">
        <w:rPr>
          <w:sz w:val="28"/>
          <w:szCs w:val="28"/>
          <w:lang w:val="uk-UA"/>
        </w:rPr>
        <w:t xml:space="preserve"> міської</w:t>
      </w:r>
      <w:r w:rsidRPr="00586977">
        <w:rPr>
          <w:sz w:val="28"/>
          <w:szCs w:val="28"/>
        </w:rPr>
        <w:t xml:space="preserve"> ради</w:t>
      </w:r>
    </w:p>
    <w:p w:rsidR="00586977" w:rsidRPr="00586977" w:rsidRDefault="00586977" w:rsidP="00586977">
      <w:pPr>
        <w:jc w:val="center"/>
        <w:rPr>
          <w:sz w:val="28"/>
          <w:szCs w:val="28"/>
          <w:lang w:val="uk-UA"/>
        </w:rPr>
      </w:pPr>
      <w:r w:rsidRPr="00586977">
        <w:rPr>
          <w:sz w:val="28"/>
          <w:szCs w:val="28"/>
          <w:lang w:val="uk-UA"/>
        </w:rPr>
        <w:t xml:space="preserve">78 сесії </w:t>
      </w:r>
      <w:r w:rsidRPr="00586977">
        <w:rPr>
          <w:sz w:val="28"/>
          <w:szCs w:val="28"/>
          <w:lang w:val="en-US"/>
        </w:rPr>
        <w:t>V</w:t>
      </w:r>
      <w:r w:rsidRPr="00586977">
        <w:rPr>
          <w:sz w:val="28"/>
          <w:szCs w:val="28"/>
          <w:lang w:val="uk-UA"/>
        </w:rPr>
        <w:t>І скликання</w:t>
      </w:r>
    </w:p>
    <w:p w:rsidR="00586977" w:rsidRPr="00586977" w:rsidRDefault="00586977" w:rsidP="00586977">
      <w:pPr>
        <w:jc w:val="center"/>
        <w:rPr>
          <w:b/>
          <w:sz w:val="28"/>
          <w:szCs w:val="28"/>
          <w:lang w:val="uk-UA"/>
        </w:rPr>
      </w:pPr>
    </w:p>
    <w:p w:rsidR="00586977" w:rsidRPr="00586977" w:rsidRDefault="00586977" w:rsidP="00586977">
      <w:pPr>
        <w:rPr>
          <w:sz w:val="28"/>
          <w:szCs w:val="28"/>
          <w:lang w:val="uk-UA"/>
        </w:rPr>
      </w:pPr>
      <w:r w:rsidRPr="00586977">
        <w:rPr>
          <w:sz w:val="28"/>
          <w:szCs w:val="28"/>
          <w:lang w:val="uk-UA"/>
        </w:rPr>
        <w:t xml:space="preserve">21 жовтня   2015 року                                                                             </w:t>
      </w:r>
      <w:r w:rsidRPr="00586977">
        <w:rPr>
          <w:b/>
          <w:sz w:val="28"/>
          <w:szCs w:val="28"/>
          <w:lang w:val="uk-UA"/>
        </w:rPr>
        <w:t xml:space="preserve"> </w:t>
      </w:r>
      <w:r w:rsidRPr="00586977">
        <w:rPr>
          <w:sz w:val="28"/>
          <w:szCs w:val="28"/>
          <w:lang w:val="uk-UA"/>
        </w:rPr>
        <w:t>№ 1113/3</w:t>
      </w:r>
    </w:p>
    <w:p w:rsidR="00586977" w:rsidRPr="00586977" w:rsidRDefault="00586977" w:rsidP="00586977">
      <w:pPr>
        <w:rPr>
          <w:sz w:val="28"/>
          <w:szCs w:val="28"/>
          <w:lang w:val="uk-UA"/>
        </w:rPr>
      </w:pPr>
    </w:p>
    <w:p w:rsidR="00586977" w:rsidRPr="00586977" w:rsidRDefault="00586977" w:rsidP="00586977">
      <w:pPr>
        <w:rPr>
          <w:sz w:val="28"/>
          <w:szCs w:val="28"/>
          <w:lang w:val="uk-UA"/>
        </w:rPr>
      </w:pPr>
    </w:p>
    <w:p w:rsidR="00586977" w:rsidRPr="00586977" w:rsidRDefault="00586977" w:rsidP="00586977">
      <w:pPr>
        <w:jc w:val="both"/>
        <w:rPr>
          <w:b/>
          <w:i/>
          <w:sz w:val="28"/>
          <w:szCs w:val="28"/>
          <w:lang w:val="uk-UA"/>
        </w:rPr>
      </w:pPr>
      <w:r w:rsidRPr="00586977">
        <w:rPr>
          <w:b/>
          <w:i/>
          <w:sz w:val="28"/>
          <w:szCs w:val="28"/>
          <w:lang w:val="uk-UA"/>
        </w:rPr>
        <w:t>Про затвердження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w:t>
      </w:r>
      <w:r w:rsidRPr="00586977">
        <w:rPr>
          <w:sz w:val="28"/>
          <w:szCs w:val="28"/>
          <w:lang w:val="uk-UA"/>
        </w:rPr>
        <w:t xml:space="preserve">,  </w:t>
      </w:r>
      <w:r w:rsidRPr="00586977">
        <w:rPr>
          <w:rFonts w:eastAsia="Calibri"/>
          <w:b/>
          <w:i/>
          <w:iCs/>
          <w:spacing w:val="-5"/>
          <w:sz w:val="28"/>
          <w:szCs w:val="28"/>
          <w:lang w:val="uk-UA"/>
        </w:rPr>
        <w:t>реєстрацію права комунальної вла</w:t>
      </w:r>
      <w:r w:rsidRPr="00586977">
        <w:rPr>
          <w:rFonts w:eastAsia="Calibri"/>
          <w:b/>
          <w:i/>
          <w:iCs/>
          <w:spacing w:val="-5"/>
          <w:sz w:val="28"/>
          <w:szCs w:val="28"/>
          <w:lang w:val="uk-UA"/>
        </w:rPr>
        <w:softHyphen/>
      </w:r>
      <w:r w:rsidRPr="00586977">
        <w:rPr>
          <w:rFonts w:eastAsia="Calibri"/>
          <w:b/>
          <w:i/>
          <w:iCs/>
          <w:spacing w:val="-3"/>
          <w:sz w:val="28"/>
          <w:szCs w:val="28"/>
          <w:lang w:val="uk-UA"/>
        </w:rPr>
        <w:t>сності на земельну ділянку  та укладення договору особового строкового сервітуту</w:t>
      </w:r>
    </w:p>
    <w:p w:rsidR="00586977" w:rsidRPr="00586977" w:rsidRDefault="00586977" w:rsidP="00586977">
      <w:pPr>
        <w:ind w:left="720"/>
        <w:jc w:val="both"/>
        <w:rPr>
          <w:sz w:val="28"/>
          <w:szCs w:val="28"/>
          <w:lang w:val="uk-UA"/>
        </w:rPr>
      </w:pPr>
    </w:p>
    <w:p w:rsidR="00586977" w:rsidRPr="00586977" w:rsidRDefault="00586977" w:rsidP="00586977">
      <w:pPr>
        <w:ind w:left="720"/>
        <w:jc w:val="both"/>
        <w:rPr>
          <w:sz w:val="28"/>
          <w:szCs w:val="28"/>
          <w:lang w:val="uk-UA"/>
        </w:rPr>
      </w:pPr>
      <w:r w:rsidRPr="00586977">
        <w:rPr>
          <w:sz w:val="28"/>
          <w:szCs w:val="28"/>
          <w:lang w:val="uk-UA"/>
        </w:rPr>
        <w:t xml:space="preserve">Розглянувши заяву (вх. № К- 457 /02-11 від 07.10.2015 р.) фізичної </w:t>
      </w:r>
    </w:p>
    <w:p w:rsidR="00586977" w:rsidRPr="00497ACE" w:rsidRDefault="00586977" w:rsidP="00586977">
      <w:pPr>
        <w:jc w:val="both"/>
        <w:rPr>
          <w:b/>
          <w:i/>
          <w:sz w:val="28"/>
          <w:szCs w:val="28"/>
          <w:lang w:val="uk-UA"/>
        </w:rPr>
      </w:pPr>
      <w:r w:rsidRPr="00586977">
        <w:rPr>
          <w:sz w:val="28"/>
          <w:szCs w:val="28"/>
          <w:lang w:val="uk-UA"/>
        </w:rPr>
        <w:t>особи - підприємця Кошелєвої Анжеліки Петрівни  про</w:t>
      </w:r>
      <w:r w:rsidRPr="00586977">
        <w:rPr>
          <w:b/>
          <w:i/>
          <w:sz w:val="28"/>
          <w:szCs w:val="28"/>
          <w:lang w:val="uk-UA"/>
        </w:rPr>
        <w:t xml:space="preserve"> </w:t>
      </w:r>
      <w:r w:rsidRPr="00586977">
        <w:rPr>
          <w:sz w:val="28"/>
          <w:szCs w:val="28"/>
          <w:lang w:val="uk-UA"/>
        </w:rPr>
        <w:t xml:space="preserve">затвердження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  </w:t>
      </w:r>
      <w:r w:rsidRPr="00586977">
        <w:rPr>
          <w:rFonts w:eastAsia="Calibri"/>
          <w:iCs/>
          <w:spacing w:val="-5"/>
          <w:sz w:val="28"/>
          <w:szCs w:val="28"/>
          <w:lang w:val="uk-UA"/>
        </w:rPr>
        <w:t>реєстрацію права комунальної вла</w:t>
      </w:r>
      <w:r w:rsidRPr="00586977">
        <w:rPr>
          <w:rFonts w:eastAsia="Calibri"/>
          <w:iCs/>
          <w:spacing w:val="-5"/>
          <w:sz w:val="28"/>
          <w:szCs w:val="28"/>
          <w:lang w:val="uk-UA"/>
        </w:rPr>
        <w:softHyphen/>
      </w:r>
      <w:r w:rsidRPr="00586977">
        <w:rPr>
          <w:rFonts w:eastAsia="Calibri"/>
          <w:iCs/>
          <w:spacing w:val="-3"/>
          <w:sz w:val="28"/>
          <w:szCs w:val="28"/>
          <w:lang w:val="uk-UA"/>
        </w:rPr>
        <w:t>сності на земельну ділянку  та укладення договору особового строкового сервітуту</w:t>
      </w:r>
      <w:r w:rsidRPr="00586977">
        <w:rPr>
          <w:sz w:val="28"/>
          <w:szCs w:val="28"/>
          <w:lang w:val="uk-UA"/>
        </w:rPr>
        <w:t xml:space="preserve">, керуючись статтями 12, 123 Земельного Кодексу України, ст.50-1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586977" w:rsidRPr="00586977" w:rsidRDefault="00586977" w:rsidP="00497ACE">
      <w:pPr>
        <w:ind w:left="720"/>
        <w:jc w:val="both"/>
        <w:rPr>
          <w:b/>
          <w:sz w:val="28"/>
          <w:szCs w:val="28"/>
          <w:lang w:val="uk-UA"/>
        </w:rPr>
      </w:pPr>
      <w:r w:rsidRPr="00586977">
        <w:rPr>
          <w:b/>
          <w:sz w:val="28"/>
          <w:szCs w:val="28"/>
          <w:lang w:val="uk-UA"/>
        </w:rPr>
        <w:t xml:space="preserve">                  </w:t>
      </w:r>
      <w:r w:rsidR="00497ACE">
        <w:rPr>
          <w:b/>
          <w:sz w:val="28"/>
          <w:szCs w:val="28"/>
          <w:lang w:val="uk-UA"/>
        </w:rPr>
        <w:t xml:space="preserve">                      ВИРІШИЛА:</w:t>
      </w:r>
    </w:p>
    <w:p w:rsidR="00586977" w:rsidRPr="00586977" w:rsidRDefault="00586977" w:rsidP="00586977">
      <w:pPr>
        <w:ind w:left="720"/>
        <w:jc w:val="both"/>
        <w:rPr>
          <w:sz w:val="28"/>
          <w:szCs w:val="28"/>
          <w:lang w:val="uk-UA"/>
        </w:rPr>
      </w:pPr>
      <w:r w:rsidRPr="00586977">
        <w:rPr>
          <w:rFonts w:eastAsia="Calibri"/>
          <w:spacing w:val="-1"/>
          <w:sz w:val="28"/>
          <w:szCs w:val="28"/>
          <w:lang w:val="uk-UA"/>
        </w:rPr>
        <w:t xml:space="preserve">1.Затвердити </w:t>
      </w:r>
      <w:r w:rsidRPr="00586977">
        <w:rPr>
          <w:sz w:val="28"/>
          <w:szCs w:val="28"/>
          <w:lang w:val="uk-UA"/>
        </w:rPr>
        <w:t xml:space="preserve">фізичній особі - підприємцю Кошелєвій Анжеліці </w:t>
      </w:r>
    </w:p>
    <w:p w:rsidR="00586977" w:rsidRPr="00586977" w:rsidRDefault="00586977" w:rsidP="00586977">
      <w:pPr>
        <w:jc w:val="both"/>
        <w:rPr>
          <w:rFonts w:eastAsia="Calibri"/>
          <w:spacing w:val="-1"/>
          <w:sz w:val="28"/>
          <w:szCs w:val="28"/>
          <w:lang w:val="uk-UA"/>
        </w:rPr>
      </w:pPr>
      <w:r w:rsidRPr="00586977">
        <w:rPr>
          <w:sz w:val="28"/>
          <w:szCs w:val="28"/>
          <w:lang w:val="uk-UA"/>
        </w:rPr>
        <w:t>Петрівні     технічну документацію із землеустрою</w:t>
      </w:r>
      <w:r w:rsidRPr="00586977">
        <w:rPr>
          <w:b/>
          <w:i/>
          <w:sz w:val="28"/>
          <w:szCs w:val="28"/>
          <w:lang w:val="uk-UA"/>
        </w:rPr>
        <w:t xml:space="preserve">  </w:t>
      </w:r>
      <w:r w:rsidRPr="00586977">
        <w:rPr>
          <w:rFonts w:eastAsia="Calibri"/>
          <w:spacing w:val="-1"/>
          <w:sz w:val="28"/>
          <w:szCs w:val="28"/>
          <w:lang w:val="uk-UA"/>
        </w:rPr>
        <w:t xml:space="preserve">щодо </w:t>
      </w:r>
      <w:r w:rsidRPr="00586977">
        <w:rPr>
          <w:sz w:val="28"/>
          <w:szCs w:val="28"/>
          <w:lang w:val="uk-UA"/>
        </w:rPr>
        <w:t>встановлення меж зони дії особистого строкового сервітуту  на земельну ділянку під тимчасовою спорудою для здійснення підприємницької діяльності</w:t>
      </w:r>
      <w:r w:rsidRPr="00586977">
        <w:rPr>
          <w:rFonts w:eastAsia="Calibri"/>
          <w:spacing w:val="-1"/>
          <w:sz w:val="28"/>
          <w:szCs w:val="28"/>
          <w:lang w:val="uk-UA"/>
        </w:rPr>
        <w:t xml:space="preserve">, загальною площею 0,0029 га, за адресою: вул. Будівельна, б/н в м. Зеленодольську Апостолівського району Дніпропетровської області, з яких під тимчасовою спорудою 0,0020 га, кадастровий номер земельної ділянки 1220310300:02:015:0003  та під проїздами, проходами та площадками 0,0009 га , кадастровий номер земельної ділянки 1220310300:02:015:0047. </w:t>
      </w:r>
    </w:p>
    <w:p w:rsidR="00586977" w:rsidRPr="00586977" w:rsidRDefault="00586977" w:rsidP="00586977">
      <w:pPr>
        <w:jc w:val="both"/>
        <w:rPr>
          <w:rFonts w:eastAsia="Calibri"/>
          <w:spacing w:val="-1"/>
          <w:sz w:val="28"/>
          <w:szCs w:val="28"/>
          <w:lang w:val="uk-UA"/>
        </w:rPr>
      </w:pPr>
      <w:r w:rsidRPr="00586977">
        <w:rPr>
          <w:rFonts w:eastAsia="Calibri"/>
          <w:spacing w:val="-1"/>
          <w:sz w:val="28"/>
          <w:szCs w:val="28"/>
          <w:lang w:val="uk-UA"/>
        </w:rPr>
        <w:t xml:space="preserve">2. Зареєструвати за територіальною громадою міста Зеленодольська  в особі Зеленодольської міської ради право комунальної власності на земельну ділянку площею 0,0029 га, за адресою: вул. Будівельна, б/н в м. Зеленодольську Апостолівського району Дніпропетровської області, з яких під тимчасовою спорудою 0,0020 га, кадастровий номер земельної ділянки 1220310300:02:015:0003 та під проїздами, проходами та площадками 0,0009 га , кадастровий номер земельної ділянки 1220310300:02:015:0047 </w:t>
      </w:r>
      <w:r w:rsidRPr="00586977">
        <w:rPr>
          <w:rFonts w:eastAsia="Calibri"/>
          <w:spacing w:val="-6"/>
          <w:sz w:val="28"/>
          <w:szCs w:val="28"/>
          <w:lang w:val="uk-UA"/>
        </w:rPr>
        <w:t xml:space="preserve">відповідно до вимог чинного </w:t>
      </w:r>
      <w:r w:rsidRPr="00586977">
        <w:rPr>
          <w:rFonts w:eastAsia="Calibri"/>
          <w:sz w:val="28"/>
          <w:szCs w:val="28"/>
          <w:lang w:val="uk-UA"/>
        </w:rPr>
        <w:t>законодавства України.</w:t>
      </w:r>
    </w:p>
    <w:p w:rsidR="00586977" w:rsidRPr="00586977" w:rsidRDefault="00586977" w:rsidP="00586977">
      <w:pPr>
        <w:ind w:left="720"/>
        <w:jc w:val="both"/>
        <w:rPr>
          <w:sz w:val="28"/>
          <w:szCs w:val="28"/>
          <w:lang w:val="uk-UA"/>
        </w:rPr>
      </w:pPr>
      <w:r w:rsidRPr="00586977">
        <w:rPr>
          <w:rFonts w:eastAsia="Calibri"/>
          <w:spacing w:val="-17"/>
          <w:sz w:val="28"/>
          <w:szCs w:val="28"/>
          <w:lang w:val="uk-UA"/>
        </w:rPr>
        <w:lastRenderedPageBreak/>
        <w:t xml:space="preserve">3.  </w:t>
      </w:r>
      <w:r w:rsidRPr="00586977">
        <w:rPr>
          <w:rFonts w:eastAsia="Calibri"/>
          <w:sz w:val="28"/>
          <w:szCs w:val="28"/>
          <w:lang w:val="uk-UA"/>
        </w:rPr>
        <w:t xml:space="preserve">Надати </w:t>
      </w:r>
      <w:r w:rsidRPr="00586977">
        <w:rPr>
          <w:sz w:val="28"/>
          <w:szCs w:val="28"/>
          <w:lang w:val="uk-UA"/>
        </w:rPr>
        <w:t xml:space="preserve">фізичній особі - підприємцю Кошелєвій Анжеліці </w:t>
      </w:r>
    </w:p>
    <w:p w:rsidR="00586977" w:rsidRPr="00586977" w:rsidRDefault="00586977" w:rsidP="00586977">
      <w:pPr>
        <w:jc w:val="both"/>
        <w:rPr>
          <w:sz w:val="28"/>
          <w:szCs w:val="28"/>
          <w:lang w:val="uk-UA"/>
        </w:rPr>
      </w:pPr>
      <w:r w:rsidRPr="00586977">
        <w:rPr>
          <w:sz w:val="28"/>
          <w:szCs w:val="28"/>
          <w:lang w:val="uk-UA"/>
        </w:rPr>
        <w:t xml:space="preserve">Петрівні </w:t>
      </w:r>
      <w:r w:rsidRPr="00586977">
        <w:rPr>
          <w:rFonts w:eastAsia="Calibri"/>
          <w:sz w:val="28"/>
          <w:szCs w:val="28"/>
          <w:lang w:val="uk-UA"/>
        </w:rPr>
        <w:t>і</w:t>
      </w:r>
      <w:r w:rsidRPr="00586977">
        <w:rPr>
          <w:rFonts w:eastAsia="Calibri"/>
          <w:spacing w:val="-1"/>
          <w:sz w:val="28"/>
          <w:szCs w:val="28"/>
          <w:lang w:val="uk-UA"/>
        </w:rPr>
        <w:t xml:space="preserve">з земель комунальної власності в сервітутне користування земельну ділянку площею </w:t>
      </w:r>
      <w:r w:rsidRPr="00586977">
        <w:rPr>
          <w:sz w:val="28"/>
          <w:szCs w:val="28"/>
          <w:lang w:val="uk-UA"/>
        </w:rPr>
        <w:t>Кошелєвій Анжеліці Петрівні та укласти договір особового строкового сервітуту</w:t>
      </w:r>
      <w:r w:rsidRPr="00586977">
        <w:rPr>
          <w:rFonts w:eastAsia="Calibri"/>
          <w:spacing w:val="-1"/>
          <w:sz w:val="28"/>
          <w:szCs w:val="28"/>
          <w:lang w:val="uk-UA"/>
        </w:rPr>
        <w:t xml:space="preserve"> на 5 років, що обліковуються з моменту державної реєстрації договору.</w:t>
      </w:r>
    </w:p>
    <w:p w:rsidR="00586977" w:rsidRPr="00586977" w:rsidRDefault="00586977" w:rsidP="00586977">
      <w:pPr>
        <w:shd w:val="clear" w:color="auto" w:fill="FFFFFF"/>
        <w:jc w:val="both"/>
        <w:rPr>
          <w:sz w:val="28"/>
          <w:szCs w:val="28"/>
          <w:lang w:val="uk-UA"/>
        </w:rPr>
      </w:pPr>
      <w:r w:rsidRPr="00586977">
        <w:rPr>
          <w:spacing w:val="-1"/>
          <w:sz w:val="28"/>
          <w:szCs w:val="28"/>
          <w:lang w:val="uk-UA"/>
        </w:rPr>
        <w:t xml:space="preserve">          4. Визначити розмір плати за земельну ділянку на рівні розміру орендної плати за користування аналогічною земельною ділянкою відповідно до рішень Зеленодольської міської ради про розмір орендної плати за землю на відповідний період.</w:t>
      </w:r>
    </w:p>
    <w:p w:rsidR="00586977" w:rsidRPr="00586977" w:rsidRDefault="00586977" w:rsidP="00497ACE">
      <w:pPr>
        <w:ind w:left="720"/>
        <w:jc w:val="both"/>
        <w:rPr>
          <w:sz w:val="28"/>
          <w:szCs w:val="28"/>
          <w:lang w:val="uk-UA"/>
        </w:rPr>
      </w:pPr>
      <w:r w:rsidRPr="00586977">
        <w:rPr>
          <w:spacing w:val="-1"/>
          <w:sz w:val="28"/>
          <w:szCs w:val="28"/>
          <w:lang w:val="uk-UA"/>
        </w:rPr>
        <w:t xml:space="preserve">         5.</w:t>
      </w:r>
      <w:r w:rsidRPr="00586977">
        <w:rPr>
          <w:sz w:val="28"/>
          <w:szCs w:val="28"/>
          <w:lang w:val="uk-UA"/>
        </w:rPr>
        <w:t xml:space="preserve"> Фізичній особі-пі</w:t>
      </w:r>
      <w:r w:rsidR="00497ACE">
        <w:rPr>
          <w:sz w:val="28"/>
          <w:szCs w:val="28"/>
          <w:lang w:val="uk-UA"/>
        </w:rPr>
        <w:t xml:space="preserve">дприємцю  Кошелєвій Анжеліці </w:t>
      </w:r>
      <w:r w:rsidRPr="00586977">
        <w:rPr>
          <w:sz w:val="28"/>
          <w:szCs w:val="28"/>
          <w:lang w:val="uk-UA"/>
        </w:rPr>
        <w:t>Петрівні:</w:t>
      </w:r>
    </w:p>
    <w:p w:rsidR="00586977" w:rsidRPr="00586977" w:rsidRDefault="00586977" w:rsidP="00586977">
      <w:pPr>
        <w:widowControl w:val="0"/>
        <w:shd w:val="clear" w:color="auto" w:fill="FFFFFF"/>
        <w:tabs>
          <w:tab w:val="left" w:pos="1162"/>
        </w:tabs>
        <w:adjustRightInd w:val="0"/>
        <w:spacing w:line="322" w:lineRule="exact"/>
        <w:ind w:right="96"/>
        <w:jc w:val="both"/>
        <w:rPr>
          <w:spacing w:val="-18"/>
          <w:sz w:val="28"/>
          <w:szCs w:val="28"/>
          <w:lang w:val="uk-UA"/>
        </w:rPr>
      </w:pPr>
      <w:r w:rsidRPr="00586977">
        <w:rPr>
          <w:spacing w:val="-1"/>
          <w:sz w:val="28"/>
          <w:szCs w:val="28"/>
          <w:lang w:val="uk-UA"/>
        </w:rPr>
        <w:t xml:space="preserve">         5.1 виступити замовником виконання робіт щодо винесення та закріплен</w:t>
      </w:r>
      <w:r w:rsidRPr="00586977">
        <w:rPr>
          <w:spacing w:val="-1"/>
          <w:sz w:val="28"/>
          <w:szCs w:val="28"/>
          <w:lang w:val="uk-UA"/>
        </w:rPr>
        <w:softHyphen/>
      </w:r>
      <w:r w:rsidRPr="00586977">
        <w:rPr>
          <w:sz w:val="28"/>
          <w:szCs w:val="28"/>
          <w:lang w:val="uk-UA"/>
        </w:rPr>
        <w:t>ня в натурі (на місцевості) меж земельних ділянок;</w:t>
      </w:r>
    </w:p>
    <w:p w:rsidR="00586977" w:rsidRPr="00586977" w:rsidRDefault="00586977" w:rsidP="00586977">
      <w:pPr>
        <w:widowControl w:val="0"/>
        <w:shd w:val="clear" w:color="auto" w:fill="FFFFFF"/>
        <w:tabs>
          <w:tab w:val="left" w:pos="1373"/>
        </w:tabs>
        <w:adjustRightInd w:val="0"/>
        <w:spacing w:line="322" w:lineRule="exact"/>
        <w:ind w:right="91"/>
        <w:jc w:val="both"/>
        <w:rPr>
          <w:spacing w:val="-10"/>
          <w:sz w:val="28"/>
          <w:szCs w:val="28"/>
          <w:lang w:val="uk-UA"/>
        </w:rPr>
      </w:pPr>
      <w:r w:rsidRPr="00586977">
        <w:rPr>
          <w:spacing w:val="-1"/>
          <w:sz w:val="28"/>
          <w:szCs w:val="28"/>
          <w:lang w:val="uk-UA"/>
        </w:rPr>
        <w:t xml:space="preserve">         5.2 зареєструвати право сервітутного користування земельною  ділянкою, що підлягає державній реєстрації, від</w:t>
      </w:r>
      <w:r w:rsidRPr="00586977">
        <w:rPr>
          <w:spacing w:val="-1"/>
          <w:sz w:val="28"/>
          <w:szCs w:val="28"/>
          <w:lang w:val="uk-UA"/>
        </w:rPr>
        <w:softHyphen/>
      </w:r>
      <w:r w:rsidRPr="00586977">
        <w:rPr>
          <w:sz w:val="28"/>
          <w:szCs w:val="28"/>
          <w:lang w:val="uk-UA"/>
        </w:rPr>
        <w:t>повідно до закону;</w:t>
      </w:r>
    </w:p>
    <w:p w:rsidR="00586977" w:rsidRPr="00586977" w:rsidRDefault="00586977" w:rsidP="00586977">
      <w:pPr>
        <w:rPr>
          <w:spacing w:val="-4"/>
          <w:sz w:val="28"/>
          <w:szCs w:val="28"/>
          <w:lang w:val="uk-UA"/>
        </w:rPr>
      </w:pPr>
      <w:r w:rsidRPr="00586977">
        <w:rPr>
          <w:sz w:val="28"/>
          <w:szCs w:val="28"/>
          <w:lang w:val="uk-UA"/>
        </w:rPr>
        <w:t xml:space="preserve">          5.3 </w:t>
      </w:r>
      <w:r w:rsidRPr="00586977">
        <w:rPr>
          <w:spacing w:val="-4"/>
          <w:sz w:val="28"/>
          <w:szCs w:val="28"/>
          <w:lang w:val="uk-UA"/>
        </w:rPr>
        <w:t xml:space="preserve">забезпечити виконання вимог, викладених у висновку про     погодження </w:t>
      </w:r>
      <w:r w:rsidRPr="00586977">
        <w:rPr>
          <w:sz w:val="28"/>
          <w:szCs w:val="28"/>
          <w:lang w:val="uk-UA"/>
        </w:rPr>
        <w:t>технічної документації із  землеустрою щодо відведення земельної ділянки сектору  містобудуван</w:t>
      </w:r>
      <w:r w:rsidRPr="00586977">
        <w:rPr>
          <w:sz w:val="28"/>
          <w:szCs w:val="28"/>
          <w:lang w:val="uk-UA"/>
        </w:rPr>
        <w:softHyphen/>
        <w:t>ня і архітектури  АРДА;</w:t>
      </w:r>
    </w:p>
    <w:p w:rsidR="00586977" w:rsidRPr="00586977" w:rsidRDefault="00586977" w:rsidP="00586977">
      <w:pPr>
        <w:jc w:val="both"/>
        <w:rPr>
          <w:sz w:val="28"/>
          <w:szCs w:val="28"/>
          <w:lang w:val="uk-UA"/>
        </w:rPr>
      </w:pPr>
      <w:r w:rsidRPr="00586977">
        <w:rPr>
          <w:spacing w:val="-13"/>
          <w:sz w:val="28"/>
          <w:szCs w:val="28"/>
          <w:lang w:val="uk-UA"/>
        </w:rPr>
        <w:t xml:space="preserve">             5.4</w:t>
      </w:r>
      <w:r w:rsidRPr="00586977">
        <w:rPr>
          <w:sz w:val="28"/>
          <w:szCs w:val="28"/>
          <w:lang w:val="uk-UA"/>
        </w:rPr>
        <w:tab/>
        <w:t xml:space="preserve">виконувати обов'язки землекористувача відповідно до вимог </w:t>
      </w:r>
    </w:p>
    <w:p w:rsidR="00586977" w:rsidRPr="00586977" w:rsidRDefault="00586977" w:rsidP="00586977">
      <w:pPr>
        <w:jc w:val="both"/>
        <w:rPr>
          <w:sz w:val="28"/>
          <w:szCs w:val="28"/>
        </w:rPr>
      </w:pPr>
      <w:r w:rsidRPr="00586977">
        <w:rPr>
          <w:sz w:val="28"/>
          <w:szCs w:val="28"/>
          <w:lang w:val="uk-UA"/>
        </w:rPr>
        <w:t>ст. 96 Земельного кодексу України.</w:t>
      </w:r>
    </w:p>
    <w:p w:rsidR="00586977" w:rsidRPr="00586977" w:rsidRDefault="00586977" w:rsidP="00586977">
      <w:pPr>
        <w:rPr>
          <w:sz w:val="28"/>
          <w:szCs w:val="28"/>
        </w:rPr>
      </w:pPr>
      <w:r w:rsidRPr="00586977">
        <w:rPr>
          <w:spacing w:val="-16"/>
          <w:sz w:val="28"/>
          <w:szCs w:val="28"/>
          <w:lang w:val="uk-UA"/>
        </w:rPr>
        <w:t xml:space="preserve">                6.</w:t>
      </w:r>
      <w:r w:rsidRPr="00586977">
        <w:rPr>
          <w:sz w:val="28"/>
          <w:szCs w:val="28"/>
          <w:lang w:val="uk-UA"/>
        </w:rPr>
        <w:tab/>
      </w:r>
      <w:r w:rsidRPr="00586977">
        <w:rPr>
          <w:spacing w:val="-2"/>
          <w:sz w:val="28"/>
          <w:szCs w:val="28"/>
          <w:lang w:val="uk-UA"/>
        </w:rPr>
        <w:t xml:space="preserve">Рекомендувати відділу Держземагентства </w:t>
      </w:r>
      <w:r w:rsidRPr="00586977">
        <w:rPr>
          <w:spacing w:val="-5"/>
          <w:sz w:val="28"/>
          <w:szCs w:val="28"/>
          <w:lang w:val="uk-UA"/>
        </w:rPr>
        <w:t xml:space="preserve">в Апостолівському  районі </w:t>
      </w:r>
      <w:r w:rsidRPr="00586977">
        <w:rPr>
          <w:sz w:val="28"/>
          <w:szCs w:val="28"/>
          <w:lang w:val="uk-UA"/>
        </w:rPr>
        <w:t>Дніпропетровської області внести зміни до земельно-облікової документації.</w:t>
      </w:r>
    </w:p>
    <w:p w:rsidR="00586977" w:rsidRPr="00586977" w:rsidRDefault="00586977" w:rsidP="00586977">
      <w:pPr>
        <w:jc w:val="both"/>
        <w:rPr>
          <w:sz w:val="28"/>
          <w:szCs w:val="28"/>
          <w:lang w:val="uk-UA" w:eastAsia="en-US"/>
        </w:rPr>
      </w:pPr>
      <w:r w:rsidRPr="00586977">
        <w:rPr>
          <w:sz w:val="28"/>
          <w:szCs w:val="28"/>
          <w:lang w:val="uk-UA"/>
        </w:rPr>
        <w:t xml:space="preserve">           7 .</w:t>
      </w:r>
      <w:r w:rsidRPr="00586977">
        <w:rPr>
          <w:sz w:val="28"/>
          <w:szCs w:val="28"/>
          <w:lang w:val="uk-UA" w:eastAsia="en-US"/>
        </w:rPr>
        <w:t xml:space="preserve"> Спеціалісту з земельних питань Зеленодольської міської ради повідомити Апостолівський відділ Держземагенства, Апостолівське відділення Криворізької  МДПІ про прийняття рішення.</w:t>
      </w:r>
    </w:p>
    <w:p w:rsidR="00586977" w:rsidRPr="00586977" w:rsidRDefault="00586977" w:rsidP="00586977">
      <w:pPr>
        <w:jc w:val="both"/>
        <w:rPr>
          <w:sz w:val="28"/>
          <w:szCs w:val="28"/>
          <w:lang w:val="uk-UA"/>
        </w:rPr>
      </w:pPr>
      <w:r w:rsidRPr="00586977">
        <w:rPr>
          <w:sz w:val="28"/>
          <w:szCs w:val="28"/>
          <w:lang w:val="uk-UA"/>
        </w:rPr>
        <w:t xml:space="preserve">           8.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586977" w:rsidRPr="00586977" w:rsidRDefault="00586977" w:rsidP="00586977">
      <w:pPr>
        <w:jc w:val="both"/>
        <w:rPr>
          <w:sz w:val="28"/>
          <w:szCs w:val="28"/>
          <w:lang w:val="uk-UA"/>
        </w:rPr>
      </w:pPr>
      <w:r w:rsidRPr="00586977">
        <w:rPr>
          <w:sz w:val="28"/>
          <w:szCs w:val="28"/>
          <w:lang w:val="uk-UA"/>
        </w:rPr>
        <w:t>Зеленодольської міської ради.</w:t>
      </w:r>
    </w:p>
    <w:p w:rsidR="00586977" w:rsidRPr="00586977" w:rsidRDefault="00586977" w:rsidP="00586977">
      <w:pPr>
        <w:jc w:val="both"/>
        <w:rPr>
          <w:sz w:val="28"/>
          <w:szCs w:val="28"/>
          <w:lang w:val="uk-UA"/>
        </w:rPr>
      </w:pPr>
    </w:p>
    <w:p w:rsidR="00586977" w:rsidRPr="00586977" w:rsidRDefault="00586977" w:rsidP="00586977">
      <w:pPr>
        <w:jc w:val="both"/>
        <w:rPr>
          <w:b/>
          <w:sz w:val="28"/>
          <w:szCs w:val="28"/>
          <w:lang w:val="uk-UA"/>
        </w:rPr>
      </w:pPr>
      <w:r w:rsidRPr="00586977">
        <w:rPr>
          <w:b/>
          <w:sz w:val="28"/>
          <w:szCs w:val="28"/>
          <w:lang w:val="uk-UA"/>
        </w:rPr>
        <w:t>Міський голова                                                                        В. А. Качан</w:t>
      </w:r>
    </w:p>
    <w:p w:rsidR="00586977" w:rsidRPr="00586977" w:rsidRDefault="00586977" w:rsidP="00586977">
      <w:pPr>
        <w:keepNext/>
        <w:jc w:val="center"/>
        <w:outlineLvl w:val="0"/>
        <w:rPr>
          <w:b/>
          <w:sz w:val="28"/>
          <w:szCs w:val="28"/>
          <w:lang w:val="uk-UA"/>
        </w:rPr>
      </w:pPr>
    </w:p>
    <w:p w:rsidR="00586977" w:rsidRPr="00586977" w:rsidRDefault="00586977" w:rsidP="00586977">
      <w:pPr>
        <w:keepNext/>
        <w:jc w:val="center"/>
        <w:outlineLvl w:val="0"/>
        <w:rPr>
          <w:b/>
          <w:sz w:val="28"/>
          <w:szCs w:val="28"/>
          <w:lang w:val="uk-UA"/>
        </w:rPr>
      </w:pPr>
      <w:r w:rsidRPr="00586977">
        <w:rPr>
          <w:b/>
          <w:sz w:val="28"/>
          <w:szCs w:val="28"/>
          <w:lang w:val="uk-UA"/>
        </w:rPr>
        <w:t>Р І Ш Е Н Н Я</w:t>
      </w:r>
    </w:p>
    <w:p w:rsidR="00586977" w:rsidRPr="00586977" w:rsidRDefault="00586977" w:rsidP="00586977">
      <w:pPr>
        <w:jc w:val="center"/>
        <w:rPr>
          <w:sz w:val="28"/>
          <w:szCs w:val="28"/>
          <w:lang w:val="uk-UA"/>
        </w:rPr>
      </w:pPr>
      <w:r w:rsidRPr="00586977">
        <w:rPr>
          <w:sz w:val="28"/>
          <w:szCs w:val="28"/>
        </w:rPr>
        <w:t>Зеленодольської</w:t>
      </w:r>
      <w:r w:rsidRPr="00586977">
        <w:rPr>
          <w:sz w:val="28"/>
          <w:szCs w:val="28"/>
          <w:lang w:val="uk-UA"/>
        </w:rPr>
        <w:t xml:space="preserve"> міської</w:t>
      </w:r>
      <w:r w:rsidRPr="00586977">
        <w:rPr>
          <w:sz w:val="28"/>
          <w:szCs w:val="28"/>
        </w:rPr>
        <w:t xml:space="preserve"> ради</w:t>
      </w:r>
    </w:p>
    <w:p w:rsidR="00586977" w:rsidRPr="00586977" w:rsidRDefault="00586977" w:rsidP="00586977">
      <w:pPr>
        <w:jc w:val="center"/>
        <w:rPr>
          <w:sz w:val="28"/>
          <w:szCs w:val="28"/>
          <w:lang w:val="uk-UA"/>
        </w:rPr>
      </w:pPr>
      <w:r w:rsidRPr="00586977">
        <w:rPr>
          <w:sz w:val="28"/>
          <w:szCs w:val="28"/>
          <w:lang w:val="uk-UA"/>
        </w:rPr>
        <w:t xml:space="preserve">78 сесії </w:t>
      </w:r>
      <w:r w:rsidRPr="00586977">
        <w:rPr>
          <w:sz w:val="28"/>
          <w:szCs w:val="28"/>
          <w:lang w:val="en-US"/>
        </w:rPr>
        <w:t>V</w:t>
      </w:r>
      <w:r w:rsidRPr="00586977">
        <w:rPr>
          <w:sz w:val="28"/>
          <w:szCs w:val="28"/>
          <w:lang w:val="uk-UA"/>
        </w:rPr>
        <w:t>І скликання</w:t>
      </w:r>
    </w:p>
    <w:p w:rsidR="00586977" w:rsidRPr="00586977" w:rsidRDefault="00586977" w:rsidP="00586977">
      <w:pPr>
        <w:jc w:val="center"/>
        <w:rPr>
          <w:b/>
          <w:sz w:val="28"/>
          <w:szCs w:val="28"/>
          <w:lang w:val="uk-UA"/>
        </w:rPr>
      </w:pPr>
    </w:p>
    <w:p w:rsidR="00586977" w:rsidRPr="00586977" w:rsidRDefault="00586977" w:rsidP="00586977">
      <w:pPr>
        <w:rPr>
          <w:sz w:val="28"/>
          <w:szCs w:val="28"/>
          <w:lang w:val="uk-UA"/>
        </w:rPr>
      </w:pPr>
      <w:r w:rsidRPr="00586977">
        <w:rPr>
          <w:sz w:val="28"/>
          <w:szCs w:val="28"/>
          <w:lang w:val="uk-UA"/>
        </w:rPr>
        <w:t xml:space="preserve">   21 жовтня   2015 року                                                                             № 1114           </w:t>
      </w:r>
    </w:p>
    <w:p w:rsidR="00586977" w:rsidRPr="00586977" w:rsidRDefault="00586977" w:rsidP="00586977">
      <w:pPr>
        <w:rPr>
          <w:sz w:val="28"/>
          <w:szCs w:val="28"/>
          <w:lang w:val="uk-UA"/>
        </w:rPr>
      </w:pPr>
    </w:p>
    <w:p w:rsidR="00586977" w:rsidRPr="00586977" w:rsidRDefault="00586977" w:rsidP="00586977">
      <w:pPr>
        <w:rPr>
          <w:sz w:val="28"/>
          <w:szCs w:val="28"/>
          <w:lang w:val="uk-UA"/>
        </w:rPr>
      </w:pPr>
    </w:p>
    <w:p w:rsidR="00586977" w:rsidRPr="00586977" w:rsidRDefault="00586977" w:rsidP="00586977">
      <w:pPr>
        <w:jc w:val="both"/>
        <w:rPr>
          <w:rFonts w:eastAsia="Calibri"/>
          <w:b/>
          <w:i/>
          <w:sz w:val="28"/>
          <w:szCs w:val="28"/>
          <w:lang w:val="uk-UA"/>
        </w:rPr>
      </w:pPr>
      <w:r w:rsidRPr="00586977">
        <w:rPr>
          <w:rFonts w:eastAsia="Calibri"/>
          <w:b/>
          <w:i/>
          <w:sz w:val="28"/>
          <w:szCs w:val="28"/>
          <w:lang w:val="uk-UA"/>
        </w:rPr>
        <w:t xml:space="preserve">Про відміну  рішення  Зеленодольської міської ради </w:t>
      </w:r>
    </w:p>
    <w:p w:rsidR="00586977" w:rsidRPr="00586977" w:rsidRDefault="00586977" w:rsidP="00586977">
      <w:pPr>
        <w:jc w:val="both"/>
        <w:rPr>
          <w:rFonts w:eastAsia="Calibri"/>
          <w:b/>
          <w:i/>
          <w:sz w:val="28"/>
          <w:szCs w:val="28"/>
          <w:lang w:val="uk-UA"/>
        </w:rPr>
      </w:pPr>
    </w:p>
    <w:p w:rsidR="00586977" w:rsidRPr="00586977" w:rsidRDefault="00586977" w:rsidP="00586977">
      <w:pPr>
        <w:jc w:val="both"/>
        <w:rPr>
          <w:rFonts w:eastAsia="Calibri"/>
          <w:sz w:val="28"/>
          <w:szCs w:val="28"/>
          <w:lang w:val="uk-UA" w:eastAsia="en-US"/>
        </w:rPr>
      </w:pPr>
      <w:r w:rsidRPr="00586977">
        <w:rPr>
          <w:rFonts w:ascii="Calibri" w:eastAsia="Calibri" w:hAnsi="Calibri"/>
          <w:sz w:val="28"/>
          <w:szCs w:val="28"/>
          <w:lang w:val="uk-UA" w:eastAsia="en-US"/>
        </w:rPr>
        <w:tab/>
      </w:r>
      <w:r w:rsidRPr="00586977">
        <w:rPr>
          <w:rFonts w:eastAsia="Calibri"/>
          <w:sz w:val="28"/>
          <w:szCs w:val="28"/>
          <w:lang w:val="uk-UA" w:eastAsia="en-US"/>
        </w:rPr>
        <w:t xml:space="preserve">   У зв’язку із корегуванням адрес та зміною орієнтовних розмірів земельних ділянок, що відводилися під будівництво бетонних майданчиків для збирання твердих побутових відходів, керуючись ст.12 Земельного кодексу України, пунктом 34 статті 26 Закону України «Про місцеве самоврядування в Україні», Зеленодольська міська рада  </w:t>
      </w:r>
    </w:p>
    <w:p w:rsidR="00586977" w:rsidRPr="00586977" w:rsidRDefault="00586977" w:rsidP="00586977">
      <w:pPr>
        <w:jc w:val="both"/>
        <w:rPr>
          <w:sz w:val="28"/>
          <w:szCs w:val="28"/>
          <w:lang w:val="uk-UA" w:eastAsia="en-US"/>
        </w:rPr>
      </w:pPr>
    </w:p>
    <w:p w:rsidR="00586977" w:rsidRPr="00586977" w:rsidRDefault="00586977" w:rsidP="00586977">
      <w:pPr>
        <w:jc w:val="both"/>
        <w:rPr>
          <w:rFonts w:eastAsia="Calibri"/>
          <w:b/>
          <w:sz w:val="28"/>
          <w:szCs w:val="28"/>
          <w:lang w:val="uk-UA"/>
        </w:rPr>
      </w:pPr>
      <w:r w:rsidRPr="00586977">
        <w:rPr>
          <w:rFonts w:eastAsia="Calibri"/>
          <w:b/>
          <w:sz w:val="28"/>
          <w:szCs w:val="28"/>
          <w:lang w:val="uk-UA"/>
        </w:rPr>
        <w:t xml:space="preserve">                                                    ВИРІШИЛА:</w:t>
      </w:r>
    </w:p>
    <w:p w:rsidR="00586977" w:rsidRPr="00586977" w:rsidRDefault="00586977" w:rsidP="00586977">
      <w:pPr>
        <w:jc w:val="both"/>
        <w:rPr>
          <w:rFonts w:eastAsia="Calibri"/>
          <w:b/>
          <w:sz w:val="28"/>
          <w:szCs w:val="28"/>
          <w:lang w:val="uk-UA"/>
        </w:rPr>
      </w:pPr>
    </w:p>
    <w:p w:rsidR="00586977" w:rsidRPr="00586977" w:rsidRDefault="00586977" w:rsidP="00586977">
      <w:pPr>
        <w:shd w:val="clear" w:color="auto" w:fill="FFFFFF"/>
        <w:jc w:val="both"/>
        <w:rPr>
          <w:b/>
          <w:i/>
          <w:sz w:val="28"/>
          <w:szCs w:val="28"/>
          <w:lang w:val="uk-UA"/>
        </w:rPr>
      </w:pPr>
      <w:r w:rsidRPr="00586977">
        <w:rPr>
          <w:rFonts w:eastAsia="Calibri"/>
          <w:sz w:val="28"/>
          <w:szCs w:val="28"/>
          <w:lang w:val="uk-UA"/>
        </w:rPr>
        <w:t xml:space="preserve">        1. Відмінити рішення Зеленодольської міської ради №852/01-1 від 26.09.2014 року «</w:t>
      </w:r>
      <w:r w:rsidRPr="00586977">
        <w:rPr>
          <w:sz w:val="28"/>
          <w:szCs w:val="28"/>
          <w:lang w:val="uk-UA"/>
        </w:rPr>
        <w:t>Про надання дозволу Зеленодольській міській раді Апостолівського району, Дніпропетровської області на розробку проектів землеустрою щодо відведення земельних ділянок у власність територіальної громади міста Зеленодольська для розміщення та експлуатації бетонних майданчиків для збирання твердих побутових відходів на території міста Зеленодольська та с. М. Костромка</w:t>
      </w:r>
      <w:r w:rsidRPr="00586977">
        <w:rPr>
          <w:rFonts w:eastAsia="Calibri"/>
          <w:sz w:val="28"/>
          <w:szCs w:val="28"/>
          <w:lang w:val="uk-UA"/>
        </w:rPr>
        <w:t>» та рішення Зеленодольської міської ради №901/3 від 19 грудня 2014 року «Про внесення змін, доповнень в рішення міської ради»</w:t>
      </w:r>
    </w:p>
    <w:p w:rsidR="00586977" w:rsidRPr="00586977" w:rsidRDefault="00586977" w:rsidP="00586977">
      <w:pPr>
        <w:jc w:val="both"/>
        <w:rPr>
          <w:sz w:val="28"/>
          <w:szCs w:val="28"/>
          <w:lang w:val="uk-UA"/>
        </w:rPr>
      </w:pPr>
      <w:r w:rsidRPr="00586977">
        <w:rPr>
          <w:rFonts w:eastAsia="Calibri"/>
          <w:sz w:val="28"/>
          <w:szCs w:val="28"/>
          <w:lang w:val="uk-UA"/>
        </w:rPr>
        <w:t xml:space="preserve">        2.</w:t>
      </w:r>
      <w:r w:rsidRPr="00586977">
        <w:rPr>
          <w:sz w:val="28"/>
          <w:szCs w:val="28"/>
          <w:lang w:val="uk-UA"/>
        </w:rPr>
        <w:t xml:space="preserve"> Контроль за виконанням рішення покласти на комісію з питань</w:t>
      </w:r>
    </w:p>
    <w:p w:rsidR="00586977" w:rsidRPr="00586977" w:rsidRDefault="00586977" w:rsidP="00586977">
      <w:pPr>
        <w:jc w:val="both"/>
        <w:rPr>
          <w:rFonts w:eastAsia="Calibri"/>
          <w:sz w:val="28"/>
          <w:szCs w:val="28"/>
          <w:lang w:val="uk-UA"/>
        </w:rPr>
      </w:pPr>
      <w:r w:rsidRPr="00586977">
        <w:rPr>
          <w:sz w:val="28"/>
          <w:szCs w:val="28"/>
          <w:lang w:val="uk-UA"/>
        </w:rPr>
        <w:t xml:space="preserve"> </w:t>
      </w:r>
      <w:r w:rsidRPr="00586977">
        <w:rPr>
          <w:rFonts w:eastAsia="Calibri"/>
          <w:sz w:val="28"/>
          <w:szCs w:val="28"/>
          <w:lang w:val="uk-UA"/>
        </w:rPr>
        <w:t>регулювання земельних відносин та охорони навколишнього   середовища</w:t>
      </w:r>
    </w:p>
    <w:p w:rsidR="00586977" w:rsidRPr="00586977" w:rsidRDefault="00586977" w:rsidP="00586977">
      <w:pPr>
        <w:jc w:val="both"/>
        <w:rPr>
          <w:rFonts w:eastAsia="Calibri"/>
          <w:sz w:val="28"/>
          <w:szCs w:val="28"/>
          <w:lang w:val="uk-UA"/>
        </w:rPr>
      </w:pPr>
      <w:r w:rsidRPr="00586977">
        <w:rPr>
          <w:rFonts w:eastAsia="Calibri"/>
          <w:sz w:val="28"/>
          <w:szCs w:val="28"/>
          <w:lang w:val="uk-UA"/>
        </w:rPr>
        <w:t xml:space="preserve"> Зеленодольської міської ради.</w:t>
      </w:r>
    </w:p>
    <w:p w:rsidR="00586977" w:rsidRPr="00586977" w:rsidRDefault="00586977" w:rsidP="00586977">
      <w:pPr>
        <w:jc w:val="both"/>
        <w:rPr>
          <w:sz w:val="28"/>
          <w:szCs w:val="28"/>
          <w:lang w:val="uk-UA"/>
        </w:rPr>
      </w:pPr>
    </w:p>
    <w:p w:rsidR="00586977" w:rsidRPr="00586977" w:rsidRDefault="00586977" w:rsidP="00586977">
      <w:pPr>
        <w:jc w:val="both"/>
        <w:rPr>
          <w:b/>
          <w:sz w:val="28"/>
          <w:szCs w:val="28"/>
          <w:lang w:val="uk-UA"/>
        </w:rPr>
      </w:pPr>
      <w:r w:rsidRPr="00586977">
        <w:rPr>
          <w:b/>
          <w:sz w:val="28"/>
          <w:szCs w:val="28"/>
          <w:lang w:val="uk-UA"/>
        </w:rPr>
        <w:t>Міський голова                                                                        В. А. Качан</w:t>
      </w:r>
    </w:p>
    <w:p w:rsidR="00586977" w:rsidRPr="00586977" w:rsidRDefault="00586977" w:rsidP="00586977">
      <w:pPr>
        <w:rPr>
          <w:sz w:val="20"/>
          <w:szCs w:val="20"/>
          <w:lang w:val="uk-UA"/>
        </w:rPr>
      </w:pPr>
    </w:p>
    <w:p w:rsidR="0092601B" w:rsidRPr="005D4694" w:rsidRDefault="0092601B" w:rsidP="00F5191A">
      <w:pPr>
        <w:jc w:val="both"/>
        <w:rPr>
          <w:b/>
          <w:sz w:val="28"/>
          <w:szCs w:val="28"/>
          <w:lang w:val="uk-UA"/>
        </w:rPr>
      </w:pPr>
    </w:p>
    <w:sectPr w:rsidR="0092601B" w:rsidRPr="005D4694" w:rsidSect="002F6ED9">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05BB3"/>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5F6681"/>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753442"/>
    <w:multiLevelType w:val="hybridMultilevel"/>
    <w:tmpl w:val="499E9FD0"/>
    <w:lvl w:ilvl="0" w:tplc="4912B990">
      <w:numFmt w:val="bullet"/>
      <w:lvlText w:val="-"/>
      <w:lvlJc w:val="left"/>
      <w:pPr>
        <w:ind w:left="720" w:hanging="360"/>
      </w:pPr>
      <w:rPr>
        <w:rFonts w:ascii="Times New Roman" w:eastAsia="Times New Roman" w:hAnsi="Times New Roman" w:cs="Times New Roman" w:hint="default"/>
        <w:sz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AC66EA8"/>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F50607"/>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E07A51"/>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99181E"/>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8824AE"/>
    <w:multiLevelType w:val="hybridMultilevel"/>
    <w:tmpl w:val="0A468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E9003E"/>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617327"/>
    <w:multiLevelType w:val="hybridMultilevel"/>
    <w:tmpl w:val="FCB2DFE6"/>
    <w:lvl w:ilvl="0" w:tplc="1C5AEB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C62121C"/>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E50192C"/>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F5C36D8"/>
    <w:multiLevelType w:val="multilevel"/>
    <w:tmpl w:val="81C005C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3">
    <w:nsid w:val="1FE70649"/>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10278D4"/>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10A3E17"/>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6A115AB"/>
    <w:multiLevelType w:val="hybridMultilevel"/>
    <w:tmpl w:val="4B6612E0"/>
    <w:lvl w:ilvl="0" w:tplc="BBB2454E">
      <w:start w:val="1"/>
      <w:numFmt w:val="decimal"/>
      <w:lvlText w:val="%1."/>
      <w:lvlJc w:val="left"/>
      <w:pPr>
        <w:ind w:left="1356" w:hanging="492"/>
      </w:pPr>
      <w:rPr>
        <w:rFonts w:hint="default"/>
      </w:r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17">
    <w:nsid w:val="287C5041"/>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C7B2C44"/>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CB7237B"/>
    <w:multiLevelType w:val="hybridMultilevel"/>
    <w:tmpl w:val="BC9ACEF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nsid w:val="2F602C04"/>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07D5E3D"/>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3477240"/>
    <w:multiLevelType w:val="hybridMultilevel"/>
    <w:tmpl w:val="9BF6CCF0"/>
    <w:lvl w:ilvl="0" w:tplc="8E5E43E2">
      <w:start w:val="1"/>
      <w:numFmt w:val="decimal"/>
      <w:lvlText w:val="%1."/>
      <w:lvlJc w:val="left"/>
      <w:pPr>
        <w:ind w:left="1692" w:hanging="9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4A43CF5"/>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74B757F"/>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85B3346"/>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8CC244D"/>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8E5741D"/>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B0D22FF"/>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0A10F4A"/>
    <w:multiLevelType w:val="multilevel"/>
    <w:tmpl w:val="8BD28D0A"/>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170"/>
        </w:tabs>
        <w:ind w:left="1170"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4385769A"/>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434AA2"/>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7B30FF"/>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7403202"/>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82046C3"/>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83C6372"/>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A696D28"/>
    <w:multiLevelType w:val="hybridMultilevel"/>
    <w:tmpl w:val="6A689232"/>
    <w:lvl w:ilvl="0" w:tplc="678E3F4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7">
    <w:nsid w:val="4B332308"/>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E682744"/>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E8579DD"/>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EA14AF0"/>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F6477A9"/>
    <w:multiLevelType w:val="hybridMultilevel"/>
    <w:tmpl w:val="EB38410E"/>
    <w:lvl w:ilvl="0" w:tplc="1F1861CA">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15204AF"/>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3966F8F"/>
    <w:multiLevelType w:val="hybridMultilevel"/>
    <w:tmpl w:val="29AC32AA"/>
    <w:lvl w:ilvl="0" w:tplc="577233D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4">
    <w:nsid w:val="547E2A9F"/>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5612810"/>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6BD5727"/>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6DA2D2A"/>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57E07272"/>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81D1544"/>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BFD5270"/>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5CB00FE5"/>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5E390C1E"/>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3532DA8"/>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3EA437F"/>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3F2156B"/>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42B0820"/>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4CF2E80"/>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4D92E5C"/>
    <w:multiLevelType w:val="hybridMultilevel"/>
    <w:tmpl w:val="8F6A6EEC"/>
    <w:lvl w:ilvl="0" w:tplc="26087298">
      <w:start w:val="1"/>
      <w:numFmt w:val="decimal"/>
      <w:lvlText w:val="%1."/>
      <w:lvlJc w:val="left"/>
      <w:pPr>
        <w:ind w:left="1080" w:hanging="360"/>
      </w:pPr>
      <w:rPr>
        <w:rFonts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
    <w:nsid w:val="652A5A8B"/>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97B51CB"/>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6A5A5E99"/>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6A6578D9"/>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6AC12E49"/>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6CE138FC"/>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6DC90740"/>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6DE361A2"/>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6F032783"/>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729624E0"/>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72BA2851"/>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74F53D98"/>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75161843"/>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75354C4D"/>
    <w:multiLevelType w:val="hybridMultilevel"/>
    <w:tmpl w:val="7DD4A448"/>
    <w:lvl w:ilvl="0" w:tplc="DF58E34C">
      <w:numFmt w:val="bullet"/>
      <w:lvlText w:val="-"/>
      <w:lvlJc w:val="left"/>
      <w:pPr>
        <w:tabs>
          <w:tab w:val="num" w:pos="1530"/>
        </w:tabs>
        <w:ind w:left="1530" w:hanging="360"/>
      </w:pPr>
      <w:rPr>
        <w:rFonts w:ascii="Times New Roman" w:eastAsia="Times New Roman" w:hAnsi="Times New Roman" w:cs="Times New Roman" w:hint="default"/>
      </w:rPr>
    </w:lvl>
    <w:lvl w:ilvl="1" w:tplc="04190003" w:tentative="1">
      <w:start w:val="1"/>
      <w:numFmt w:val="bullet"/>
      <w:lvlText w:val="o"/>
      <w:lvlJc w:val="left"/>
      <w:pPr>
        <w:tabs>
          <w:tab w:val="num" w:pos="2250"/>
        </w:tabs>
        <w:ind w:left="2250" w:hanging="360"/>
      </w:pPr>
      <w:rPr>
        <w:rFonts w:ascii="Courier New" w:hAnsi="Courier New" w:cs="Courier New" w:hint="default"/>
      </w:rPr>
    </w:lvl>
    <w:lvl w:ilvl="2" w:tplc="04190005" w:tentative="1">
      <w:start w:val="1"/>
      <w:numFmt w:val="bullet"/>
      <w:lvlText w:val=""/>
      <w:lvlJc w:val="left"/>
      <w:pPr>
        <w:tabs>
          <w:tab w:val="num" w:pos="2970"/>
        </w:tabs>
        <w:ind w:left="2970" w:hanging="360"/>
      </w:pPr>
      <w:rPr>
        <w:rFonts w:ascii="Wingdings" w:hAnsi="Wingdings" w:hint="default"/>
      </w:rPr>
    </w:lvl>
    <w:lvl w:ilvl="3" w:tplc="04190001" w:tentative="1">
      <w:start w:val="1"/>
      <w:numFmt w:val="bullet"/>
      <w:lvlText w:val=""/>
      <w:lvlJc w:val="left"/>
      <w:pPr>
        <w:tabs>
          <w:tab w:val="num" w:pos="3690"/>
        </w:tabs>
        <w:ind w:left="3690" w:hanging="360"/>
      </w:pPr>
      <w:rPr>
        <w:rFonts w:ascii="Symbol" w:hAnsi="Symbol" w:hint="default"/>
      </w:rPr>
    </w:lvl>
    <w:lvl w:ilvl="4" w:tplc="04190003" w:tentative="1">
      <w:start w:val="1"/>
      <w:numFmt w:val="bullet"/>
      <w:lvlText w:val="o"/>
      <w:lvlJc w:val="left"/>
      <w:pPr>
        <w:tabs>
          <w:tab w:val="num" w:pos="4410"/>
        </w:tabs>
        <w:ind w:left="4410" w:hanging="360"/>
      </w:pPr>
      <w:rPr>
        <w:rFonts w:ascii="Courier New" w:hAnsi="Courier New" w:cs="Courier New" w:hint="default"/>
      </w:rPr>
    </w:lvl>
    <w:lvl w:ilvl="5" w:tplc="04190005" w:tentative="1">
      <w:start w:val="1"/>
      <w:numFmt w:val="bullet"/>
      <w:lvlText w:val=""/>
      <w:lvlJc w:val="left"/>
      <w:pPr>
        <w:tabs>
          <w:tab w:val="num" w:pos="5130"/>
        </w:tabs>
        <w:ind w:left="5130" w:hanging="360"/>
      </w:pPr>
      <w:rPr>
        <w:rFonts w:ascii="Wingdings" w:hAnsi="Wingdings" w:hint="default"/>
      </w:rPr>
    </w:lvl>
    <w:lvl w:ilvl="6" w:tplc="04190001" w:tentative="1">
      <w:start w:val="1"/>
      <w:numFmt w:val="bullet"/>
      <w:lvlText w:val=""/>
      <w:lvlJc w:val="left"/>
      <w:pPr>
        <w:tabs>
          <w:tab w:val="num" w:pos="5850"/>
        </w:tabs>
        <w:ind w:left="5850" w:hanging="360"/>
      </w:pPr>
      <w:rPr>
        <w:rFonts w:ascii="Symbol" w:hAnsi="Symbol" w:hint="default"/>
      </w:rPr>
    </w:lvl>
    <w:lvl w:ilvl="7" w:tplc="04190003" w:tentative="1">
      <w:start w:val="1"/>
      <w:numFmt w:val="bullet"/>
      <w:lvlText w:val="o"/>
      <w:lvlJc w:val="left"/>
      <w:pPr>
        <w:tabs>
          <w:tab w:val="num" w:pos="6570"/>
        </w:tabs>
        <w:ind w:left="6570" w:hanging="360"/>
      </w:pPr>
      <w:rPr>
        <w:rFonts w:ascii="Courier New" w:hAnsi="Courier New" w:cs="Courier New" w:hint="default"/>
      </w:rPr>
    </w:lvl>
    <w:lvl w:ilvl="8" w:tplc="04190005" w:tentative="1">
      <w:start w:val="1"/>
      <w:numFmt w:val="bullet"/>
      <w:lvlText w:val=""/>
      <w:lvlJc w:val="left"/>
      <w:pPr>
        <w:tabs>
          <w:tab w:val="num" w:pos="7290"/>
        </w:tabs>
        <w:ind w:left="7290" w:hanging="360"/>
      </w:pPr>
      <w:rPr>
        <w:rFonts w:ascii="Wingdings" w:hAnsi="Wingdings" w:hint="default"/>
      </w:rPr>
    </w:lvl>
  </w:abstractNum>
  <w:abstractNum w:abstractNumId="73">
    <w:nsid w:val="757307C8"/>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77961343"/>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791C02ED"/>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7B012D5F"/>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7BEB4A52"/>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7EFB2DD6"/>
    <w:multiLevelType w:val="hybridMultilevel"/>
    <w:tmpl w:val="534AA638"/>
    <w:lvl w:ilvl="0" w:tplc="D07A652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9"/>
  </w:num>
  <w:num w:numId="5">
    <w:abstractNumId w:val="58"/>
  </w:num>
  <w:num w:numId="6">
    <w:abstractNumId w:val="41"/>
  </w:num>
  <w:num w:numId="7">
    <w:abstractNumId w:val="29"/>
  </w:num>
  <w:num w:numId="8">
    <w:abstractNumId w:val="72"/>
  </w:num>
  <w:num w:numId="9">
    <w:abstractNumId w:val="12"/>
  </w:num>
  <w:num w:numId="10">
    <w:abstractNumId w:val="16"/>
  </w:num>
  <w:num w:numId="11">
    <w:abstractNumId w:val="22"/>
  </w:num>
  <w:num w:numId="12">
    <w:abstractNumId w:val="43"/>
  </w:num>
  <w:num w:numId="13">
    <w:abstractNumId w:val="78"/>
  </w:num>
  <w:num w:numId="14">
    <w:abstractNumId w:val="32"/>
  </w:num>
  <w:num w:numId="15">
    <w:abstractNumId w:val="49"/>
  </w:num>
  <w:num w:numId="16">
    <w:abstractNumId w:val="75"/>
  </w:num>
  <w:num w:numId="17">
    <w:abstractNumId w:val="11"/>
  </w:num>
  <w:num w:numId="18">
    <w:abstractNumId w:val="28"/>
  </w:num>
  <w:num w:numId="19">
    <w:abstractNumId w:val="57"/>
  </w:num>
  <w:num w:numId="20">
    <w:abstractNumId w:val="15"/>
  </w:num>
  <w:num w:numId="21">
    <w:abstractNumId w:val="77"/>
  </w:num>
  <w:num w:numId="22">
    <w:abstractNumId w:val="69"/>
  </w:num>
  <w:num w:numId="23">
    <w:abstractNumId w:val="62"/>
  </w:num>
  <w:num w:numId="24">
    <w:abstractNumId w:val="46"/>
  </w:num>
  <w:num w:numId="25">
    <w:abstractNumId w:val="37"/>
  </w:num>
  <w:num w:numId="26">
    <w:abstractNumId w:val="6"/>
  </w:num>
  <w:num w:numId="27">
    <w:abstractNumId w:val="74"/>
  </w:num>
  <w:num w:numId="28">
    <w:abstractNumId w:val="25"/>
  </w:num>
  <w:num w:numId="29">
    <w:abstractNumId w:val="38"/>
  </w:num>
  <w:num w:numId="30">
    <w:abstractNumId w:val="3"/>
  </w:num>
  <w:num w:numId="31">
    <w:abstractNumId w:val="60"/>
  </w:num>
  <w:num w:numId="32">
    <w:abstractNumId w:val="18"/>
  </w:num>
  <w:num w:numId="33">
    <w:abstractNumId w:val="76"/>
  </w:num>
  <w:num w:numId="34">
    <w:abstractNumId w:val="44"/>
  </w:num>
  <w:num w:numId="35">
    <w:abstractNumId w:val="40"/>
  </w:num>
  <w:num w:numId="36">
    <w:abstractNumId w:val="8"/>
  </w:num>
  <w:num w:numId="37">
    <w:abstractNumId w:val="61"/>
  </w:num>
  <w:num w:numId="38">
    <w:abstractNumId w:val="64"/>
  </w:num>
  <w:num w:numId="39">
    <w:abstractNumId w:val="42"/>
  </w:num>
  <w:num w:numId="40">
    <w:abstractNumId w:val="48"/>
  </w:num>
  <w:num w:numId="41">
    <w:abstractNumId w:val="52"/>
  </w:num>
  <w:num w:numId="42">
    <w:abstractNumId w:val="5"/>
  </w:num>
  <w:num w:numId="43">
    <w:abstractNumId w:val="39"/>
  </w:num>
  <w:num w:numId="44">
    <w:abstractNumId w:val="0"/>
  </w:num>
  <w:num w:numId="45">
    <w:abstractNumId w:val="10"/>
  </w:num>
  <w:num w:numId="46">
    <w:abstractNumId w:val="66"/>
  </w:num>
  <w:num w:numId="47">
    <w:abstractNumId w:val="50"/>
  </w:num>
  <w:num w:numId="48">
    <w:abstractNumId w:val="20"/>
  </w:num>
  <w:num w:numId="49">
    <w:abstractNumId w:val="53"/>
  </w:num>
  <w:num w:numId="50">
    <w:abstractNumId w:val="24"/>
  </w:num>
  <w:num w:numId="51">
    <w:abstractNumId w:val="35"/>
  </w:num>
  <w:num w:numId="52">
    <w:abstractNumId w:val="45"/>
  </w:num>
  <w:num w:numId="53">
    <w:abstractNumId w:val="17"/>
  </w:num>
  <w:num w:numId="54">
    <w:abstractNumId w:val="14"/>
  </w:num>
  <w:num w:numId="55">
    <w:abstractNumId w:val="23"/>
  </w:num>
  <w:num w:numId="56">
    <w:abstractNumId w:val="33"/>
  </w:num>
  <w:num w:numId="57">
    <w:abstractNumId w:val="27"/>
  </w:num>
  <w:num w:numId="58">
    <w:abstractNumId w:val="31"/>
  </w:num>
  <w:num w:numId="59">
    <w:abstractNumId w:val="54"/>
  </w:num>
  <w:num w:numId="60">
    <w:abstractNumId w:val="70"/>
  </w:num>
  <w:num w:numId="61">
    <w:abstractNumId w:val="26"/>
  </w:num>
  <w:num w:numId="62">
    <w:abstractNumId w:val="30"/>
  </w:num>
  <w:num w:numId="63">
    <w:abstractNumId w:val="34"/>
  </w:num>
  <w:num w:numId="64">
    <w:abstractNumId w:val="51"/>
  </w:num>
  <w:num w:numId="65">
    <w:abstractNumId w:val="71"/>
  </w:num>
  <w:num w:numId="66">
    <w:abstractNumId w:val="68"/>
  </w:num>
  <w:num w:numId="67">
    <w:abstractNumId w:val="65"/>
  </w:num>
  <w:num w:numId="68">
    <w:abstractNumId w:val="55"/>
  </w:num>
  <w:num w:numId="69">
    <w:abstractNumId w:val="63"/>
  </w:num>
  <w:num w:numId="70">
    <w:abstractNumId w:val="59"/>
  </w:num>
  <w:num w:numId="71">
    <w:abstractNumId w:val="67"/>
  </w:num>
  <w:num w:numId="72">
    <w:abstractNumId w:val="4"/>
  </w:num>
  <w:num w:numId="73">
    <w:abstractNumId w:val="73"/>
  </w:num>
  <w:num w:numId="74">
    <w:abstractNumId w:val="21"/>
  </w:num>
  <w:num w:numId="75">
    <w:abstractNumId w:val="1"/>
  </w:num>
  <w:num w:numId="76">
    <w:abstractNumId w:val="13"/>
  </w:num>
  <w:num w:numId="77">
    <w:abstractNumId w:val="47"/>
  </w:num>
  <w:num w:numId="78">
    <w:abstractNumId w:val="56"/>
  </w:num>
  <w:num w:numId="79">
    <w:abstractNumId w:val="36"/>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838"/>
    <w:rsid w:val="00024928"/>
    <w:rsid w:val="002507BE"/>
    <w:rsid w:val="002A472D"/>
    <w:rsid w:val="002F6ED9"/>
    <w:rsid w:val="00442928"/>
    <w:rsid w:val="00497ACE"/>
    <w:rsid w:val="004B7759"/>
    <w:rsid w:val="0050598D"/>
    <w:rsid w:val="0053188D"/>
    <w:rsid w:val="00554A3F"/>
    <w:rsid w:val="00586977"/>
    <w:rsid w:val="005D4694"/>
    <w:rsid w:val="005E0DDF"/>
    <w:rsid w:val="007071B7"/>
    <w:rsid w:val="00882855"/>
    <w:rsid w:val="008F0DAE"/>
    <w:rsid w:val="0092601B"/>
    <w:rsid w:val="00A51850"/>
    <w:rsid w:val="00AB1596"/>
    <w:rsid w:val="00AF263B"/>
    <w:rsid w:val="00B45D89"/>
    <w:rsid w:val="00B73451"/>
    <w:rsid w:val="00BE2C7F"/>
    <w:rsid w:val="00BF5910"/>
    <w:rsid w:val="00CB7838"/>
    <w:rsid w:val="00DA1C57"/>
    <w:rsid w:val="00E02AAC"/>
    <w:rsid w:val="00E72553"/>
    <w:rsid w:val="00F519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83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260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B7838"/>
    <w:pPr>
      <w:spacing w:after="0" w:line="240" w:lineRule="auto"/>
    </w:pPr>
    <w:rPr>
      <w:rFonts w:ascii="Times New Roman" w:eastAsia="Times New Roman" w:hAnsi="Times New Roman" w:cs="Times New Roman"/>
      <w:sz w:val="24"/>
      <w:szCs w:val="24"/>
      <w:lang w:eastAsia="ru-RU"/>
    </w:rPr>
  </w:style>
  <w:style w:type="character" w:customStyle="1" w:styleId="s1">
    <w:name w:val="s1"/>
    <w:basedOn w:val="a0"/>
    <w:rsid w:val="00CB7838"/>
  </w:style>
  <w:style w:type="paragraph" w:customStyle="1" w:styleId="p5">
    <w:name w:val="p5"/>
    <w:basedOn w:val="a"/>
    <w:rsid w:val="00CB7838"/>
    <w:pPr>
      <w:spacing w:before="100" w:beforeAutospacing="1" w:after="100" w:afterAutospacing="1"/>
    </w:pPr>
  </w:style>
  <w:style w:type="table" w:customStyle="1" w:styleId="11">
    <w:name w:val="Сетка таблицы1"/>
    <w:basedOn w:val="a1"/>
    <w:next w:val="a4"/>
    <w:uiPriority w:val="59"/>
    <w:rsid w:val="00024928"/>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4">
    <w:name w:val="Table Grid"/>
    <w:basedOn w:val="a1"/>
    <w:uiPriority w:val="59"/>
    <w:rsid w:val="00024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F6ED9"/>
    <w:rPr>
      <w:rFonts w:ascii="Tahoma" w:hAnsi="Tahoma" w:cs="Tahoma"/>
      <w:sz w:val="16"/>
      <w:szCs w:val="16"/>
    </w:rPr>
  </w:style>
  <w:style w:type="character" w:customStyle="1" w:styleId="a6">
    <w:name w:val="Текст выноски Знак"/>
    <w:basedOn w:val="a0"/>
    <w:link w:val="a5"/>
    <w:uiPriority w:val="99"/>
    <w:semiHidden/>
    <w:rsid w:val="002F6ED9"/>
    <w:rPr>
      <w:rFonts w:ascii="Tahoma" w:eastAsia="Times New Roman" w:hAnsi="Tahoma" w:cs="Tahoma"/>
      <w:sz w:val="16"/>
      <w:szCs w:val="16"/>
      <w:lang w:eastAsia="ru-RU"/>
    </w:rPr>
  </w:style>
  <w:style w:type="character" w:customStyle="1" w:styleId="10">
    <w:name w:val="Заголовок 1 Знак"/>
    <w:basedOn w:val="a0"/>
    <w:link w:val="1"/>
    <w:uiPriority w:val="9"/>
    <w:rsid w:val="0092601B"/>
    <w:rPr>
      <w:rFonts w:asciiTheme="majorHAnsi" w:eastAsiaTheme="majorEastAsia" w:hAnsiTheme="majorHAnsi" w:cstheme="majorBidi"/>
      <w:b/>
      <w:bCs/>
      <w:color w:val="365F91" w:themeColor="accent1" w:themeShade="BF"/>
      <w:sz w:val="28"/>
      <w:szCs w:val="28"/>
      <w:lang w:eastAsia="ru-RU"/>
    </w:rPr>
  </w:style>
  <w:style w:type="paragraph" w:customStyle="1" w:styleId="Style2">
    <w:name w:val="Style2"/>
    <w:basedOn w:val="a"/>
    <w:uiPriority w:val="99"/>
    <w:rsid w:val="00497ACE"/>
    <w:pPr>
      <w:widowControl w:val="0"/>
      <w:autoSpaceDE w:val="0"/>
      <w:autoSpaceDN w:val="0"/>
      <w:adjustRightInd w:val="0"/>
      <w:spacing w:line="323" w:lineRule="exact"/>
      <w:ind w:firstLine="715"/>
      <w:jc w:val="both"/>
    </w:pPr>
    <w:rPr>
      <w:lang w:val="uk-UA" w:eastAsia="uk-UA"/>
    </w:rPr>
  </w:style>
  <w:style w:type="character" w:customStyle="1" w:styleId="FontStyle12">
    <w:name w:val="Font Style12"/>
    <w:uiPriority w:val="99"/>
    <w:rsid w:val="00497ACE"/>
    <w:rPr>
      <w:rFonts w:ascii="Times New Roman" w:hAnsi="Times New Roman" w:cs="Times New Roman" w:hint="default"/>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83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260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B7838"/>
    <w:pPr>
      <w:spacing w:after="0" w:line="240" w:lineRule="auto"/>
    </w:pPr>
    <w:rPr>
      <w:rFonts w:ascii="Times New Roman" w:eastAsia="Times New Roman" w:hAnsi="Times New Roman" w:cs="Times New Roman"/>
      <w:sz w:val="24"/>
      <w:szCs w:val="24"/>
      <w:lang w:eastAsia="ru-RU"/>
    </w:rPr>
  </w:style>
  <w:style w:type="character" w:customStyle="1" w:styleId="s1">
    <w:name w:val="s1"/>
    <w:basedOn w:val="a0"/>
    <w:rsid w:val="00CB7838"/>
  </w:style>
  <w:style w:type="paragraph" w:customStyle="1" w:styleId="p5">
    <w:name w:val="p5"/>
    <w:basedOn w:val="a"/>
    <w:rsid w:val="00CB7838"/>
    <w:pPr>
      <w:spacing w:before="100" w:beforeAutospacing="1" w:after="100" w:afterAutospacing="1"/>
    </w:pPr>
  </w:style>
  <w:style w:type="table" w:customStyle="1" w:styleId="11">
    <w:name w:val="Сетка таблицы1"/>
    <w:basedOn w:val="a1"/>
    <w:next w:val="a4"/>
    <w:uiPriority w:val="59"/>
    <w:rsid w:val="00024928"/>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4">
    <w:name w:val="Table Grid"/>
    <w:basedOn w:val="a1"/>
    <w:uiPriority w:val="59"/>
    <w:rsid w:val="00024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F6ED9"/>
    <w:rPr>
      <w:rFonts w:ascii="Tahoma" w:hAnsi="Tahoma" w:cs="Tahoma"/>
      <w:sz w:val="16"/>
      <w:szCs w:val="16"/>
    </w:rPr>
  </w:style>
  <w:style w:type="character" w:customStyle="1" w:styleId="a6">
    <w:name w:val="Текст выноски Знак"/>
    <w:basedOn w:val="a0"/>
    <w:link w:val="a5"/>
    <w:uiPriority w:val="99"/>
    <w:semiHidden/>
    <w:rsid w:val="002F6ED9"/>
    <w:rPr>
      <w:rFonts w:ascii="Tahoma" w:eastAsia="Times New Roman" w:hAnsi="Tahoma" w:cs="Tahoma"/>
      <w:sz w:val="16"/>
      <w:szCs w:val="16"/>
      <w:lang w:eastAsia="ru-RU"/>
    </w:rPr>
  </w:style>
  <w:style w:type="character" w:customStyle="1" w:styleId="10">
    <w:name w:val="Заголовок 1 Знак"/>
    <w:basedOn w:val="a0"/>
    <w:link w:val="1"/>
    <w:uiPriority w:val="9"/>
    <w:rsid w:val="0092601B"/>
    <w:rPr>
      <w:rFonts w:asciiTheme="majorHAnsi" w:eastAsiaTheme="majorEastAsia" w:hAnsiTheme="majorHAnsi" w:cstheme="majorBidi"/>
      <w:b/>
      <w:bCs/>
      <w:color w:val="365F91" w:themeColor="accent1" w:themeShade="BF"/>
      <w:sz w:val="28"/>
      <w:szCs w:val="28"/>
      <w:lang w:eastAsia="ru-RU"/>
    </w:rPr>
  </w:style>
  <w:style w:type="paragraph" w:customStyle="1" w:styleId="Style2">
    <w:name w:val="Style2"/>
    <w:basedOn w:val="a"/>
    <w:uiPriority w:val="99"/>
    <w:rsid w:val="00497ACE"/>
    <w:pPr>
      <w:widowControl w:val="0"/>
      <w:autoSpaceDE w:val="0"/>
      <w:autoSpaceDN w:val="0"/>
      <w:adjustRightInd w:val="0"/>
      <w:spacing w:line="323" w:lineRule="exact"/>
      <w:ind w:firstLine="715"/>
      <w:jc w:val="both"/>
    </w:pPr>
    <w:rPr>
      <w:lang w:val="uk-UA" w:eastAsia="uk-UA"/>
    </w:rPr>
  </w:style>
  <w:style w:type="character" w:customStyle="1" w:styleId="FontStyle12">
    <w:name w:val="Font Style12"/>
    <w:uiPriority w:val="99"/>
    <w:rsid w:val="00497ACE"/>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59431">
      <w:bodyDiv w:val="1"/>
      <w:marLeft w:val="0"/>
      <w:marRight w:val="0"/>
      <w:marTop w:val="0"/>
      <w:marBottom w:val="0"/>
      <w:divBdr>
        <w:top w:val="none" w:sz="0" w:space="0" w:color="auto"/>
        <w:left w:val="none" w:sz="0" w:space="0" w:color="auto"/>
        <w:bottom w:val="none" w:sz="0" w:space="0" w:color="auto"/>
        <w:right w:val="none" w:sz="0" w:space="0" w:color="auto"/>
      </w:divBdr>
    </w:div>
    <w:div w:id="611939407">
      <w:bodyDiv w:val="1"/>
      <w:marLeft w:val="0"/>
      <w:marRight w:val="0"/>
      <w:marTop w:val="0"/>
      <w:marBottom w:val="0"/>
      <w:divBdr>
        <w:top w:val="none" w:sz="0" w:space="0" w:color="auto"/>
        <w:left w:val="none" w:sz="0" w:space="0" w:color="auto"/>
        <w:bottom w:val="none" w:sz="0" w:space="0" w:color="auto"/>
        <w:right w:val="none" w:sz="0" w:space="0" w:color="auto"/>
      </w:divBdr>
    </w:div>
    <w:div w:id="1637754889">
      <w:bodyDiv w:val="1"/>
      <w:marLeft w:val="0"/>
      <w:marRight w:val="0"/>
      <w:marTop w:val="0"/>
      <w:marBottom w:val="0"/>
      <w:divBdr>
        <w:top w:val="none" w:sz="0" w:space="0" w:color="auto"/>
        <w:left w:val="none" w:sz="0" w:space="0" w:color="auto"/>
        <w:bottom w:val="none" w:sz="0" w:space="0" w:color="auto"/>
        <w:right w:val="none" w:sz="0" w:space="0" w:color="auto"/>
      </w:divBdr>
    </w:div>
    <w:div w:id="180750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2D433-2235-45DC-A045-0FF5E8753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122</Pages>
  <Words>46831</Words>
  <Characters>266942</Characters>
  <Application>Microsoft Office Word</Application>
  <DocSecurity>0</DocSecurity>
  <Lines>2224</Lines>
  <Paragraphs>626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2015-11-09T12:52:00Z</cp:lastPrinted>
  <dcterms:created xsi:type="dcterms:W3CDTF">2015-10-23T12:06:00Z</dcterms:created>
  <dcterms:modified xsi:type="dcterms:W3CDTF">2015-11-10T08:28:00Z</dcterms:modified>
</cp:coreProperties>
</file>