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BD" w:rsidRPr="00E768BD" w:rsidRDefault="00E768BD" w:rsidP="00E768BD">
      <w:pPr>
        <w:jc w:val="center"/>
        <w:rPr>
          <w:rFonts w:eastAsiaTheme="minorHAnsi"/>
          <w:b/>
        </w:rPr>
      </w:pPr>
      <w:r w:rsidRPr="00E768BD">
        <w:rPr>
          <w:rFonts w:eastAsiaTheme="minorHAnsi"/>
          <w:b/>
        </w:rPr>
        <w:t xml:space="preserve">Порядок      </w:t>
      </w:r>
      <w:proofErr w:type="spellStart"/>
      <w:r w:rsidRPr="00E768BD">
        <w:rPr>
          <w:rFonts w:eastAsiaTheme="minorHAnsi"/>
          <w:b/>
        </w:rPr>
        <w:t>денний</w:t>
      </w:r>
      <w:proofErr w:type="spellEnd"/>
    </w:p>
    <w:p w:rsidR="00E768BD" w:rsidRPr="00E768BD" w:rsidRDefault="00E768BD" w:rsidP="00E768BD">
      <w:pPr>
        <w:jc w:val="center"/>
        <w:rPr>
          <w:rFonts w:eastAsiaTheme="minorHAnsi"/>
          <w:b/>
        </w:rPr>
      </w:pPr>
      <w:r w:rsidRPr="00E768BD">
        <w:rPr>
          <w:rFonts w:eastAsiaTheme="minorHAnsi"/>
          <w:b/>
        </w:rPr>
        <w:t xml:space="preserve">пленарного </w:t>
      </w:r>
      <w:proofErr w:type="spellStart"/>
      <w:r w:rsidRPr="00E768BD">
        <w:rPr>
          <w:rFonts w:eastAsiaTheme="minorHAnsi"/>
          <w:b/>
        </w:rPr>
        <w:t>засідання</w:t>
      </w:r>
      <w:proofErr w:type="spellEnd"/>
      <w:r w:rsidRPr="00E768BD">
        <w:rPr>
          <w:rFonts w:eastAsiaTheme="minorHAnsi"/>
          <w:b/>
        </w:rPr>
        <w:t xml:space="preserve">  </w:t>
      </w:r>
      <w:proofErr w:type="spellStart"/>
      <w:r w:rsidRPr="00E768BD">
        <w:rPr>
          <w:rFonts w:eastAsiaTheme="minorHAnsi"/>
          <w:b/>
        </w:rPr>
        <w:t>чергової</w:t>
      </w:r>
      <w:proofErr w:type="spellEnd"/>
      <w:r w:rsidRPr="00E768BD">
        <w:rPr>
          <w:rFonts w:eastAsiaTheme="minorHAnsi"/>
          <w:b/>
        </w:rPr>
        <w:t xml:space="preserve"> 7</w:t>
      </w:r>
      <w:r w:rsidR="009A6BED">
        <w:rPr>
          <w:rFonts w:eastAsiaTheme="minorHAnsi"/>
          <w:b/>
        </w:rPr>
        <w:t>1</w:t>
      </w:r>
      <w:r w:rsidRPr="00E768BD">
        <w:rPr>
          <w:rFonts w:eastAsiaTheme="minorHAnsi"/>
          <w:b/>
          <w:lang w:val="uk-UA"/>
        </w:rPr>
        <w:t xml:space="preserve"> </w:t>
      </w:r>
      <w:proofErr w:type="spellStart"/>
      <w:r w:rsidRPr="00E768BD">
        <w:rPr>
          <w:rFonts w:eastAsiaTheme="minorHAnsi"/>
          <w:b/>
        </w:rPr>
        <w:t>сесії</w:t>
      </w:r>
      <w:proofErr w:type="spellEnd"/>
      <w:r w:rsidRPr="00E768BD">
        <w:rPr>
          <w:rFonts w:eastAsiaTheme="minorHAnsi"/>
          <w:b/>
        </w:rPr>
        <w:t xml:space="preserve"> </w:t>
      </w:r>
      <w:proofErr w:type="spellStart"/>
      <w:r w:rsidRPr="00E768BD">
        <w:rPr>
          <w:rFonts w:eastAsiaTheme="minorHAnsi"/>
          <w:b/>
        </w:rPr>
        <w:t>Зеленодольської</w:t>
      </w:r>
      <w:proofErr w:type="spellEnd"/>
    </w:p>
    <w:p w:rsidR="00E768BD" w:rsidRPr="00E768BD" w:rsidRDefault="00E768BD" w:rsidP="00E768BD">
      <w:pPr>
        <w:jc w:val="center"/>
        <w:rPr>
          <w:rFonts w:eastAsiaTheme="minorHAnsi"/>
          <w:b/>
        </w:rPr>
      </w:pPr>
      <w:proofErr w:type="spellStart"/>
      <w:proofErr w:type="gramStart"/>
      <w:r w:rsidRPr="00E768BD">
        <w:rPr>
          <w:rFonts w:eastAsiaTheme="minorHAnsi"/>
          <w:b/>
        </w:rPr>
        <w:t>м</w:t>
      </w:r>
      <w:proofErr w:type="gramEnd"/>
      <w:r w:rsidRPr="00E768BD">
        <w:rPr>
          <w:rFonts w:eastAsiaTheme="minorHAnsi"/>
          <w:b/>
        </w:rPr>
        <w:t>іської</w:t>
      </w:r>
      <w:proofErr w:type="spellEnd"/>
      <w:r w:rsidRPr="00E768BD">
        <w:rPr>
          <w:rFonts w:eastAsiaTheme="minorHAnsi"/>
          <w:b/>
        </w:rPr>
        <w:t xml:space="preserve"> ради </w:t>
      </w:r>
      <w:r w:rsidRPr="00E768BD">
        <w:rPr>
          <w:rFonts w:eastAsiaTheme="minorHAnsi"/>
          <w:b/>
          <w:lang w:val="en-US"/>
        </w:rPr>
        <w:t>VI</w:t>
      </w:r>
      <w:r w:rsidRPr="00E768BD">
        <w:rPr>
          <w:rFonts w:eastAsiaTheme="minorHAnsi"/>
          <w:b/>
        </w:rPr>
        <w:t xml:space="preserve"> </w:t>
      </w:r>
      <w:proofErr w:type="spellStart"/>
      <w:r w:rsidRPr="00E768BD">
        <w:rPr>
          <w:rFonts w:eastAsiaTheme="minorHAnsi"/>
          <w:b/>
        </w:rPr>
        <w:t>скликання</w:t>
      </w:r>
      <w:proofErr w:type="spellEnd"/>
      <w:r w:rsidRPr="00E768BD">
        <w:rPr>
          <w:rFonts w:eastAsiaTheme="minorHAnsi"/>
          <w:b/>
        </w:rPr>
        <w:t xml:space="preserve"> </w:t>
      </w:r>
      <w:proofErr w:type="spellStart"/>
      <w:r w:rsidRPr="00E768BD">
        <w:rPr>
          <w:rFonts w:eastAsiaTheme="minorHAnsi"/>
          <w:b/>
        </w:rPr>
        <w:t>від</w:t>
      </w:r>
      <w:proofErr w:type="spellEnd"/>
      <w:r w:rsidRPr="00E768BD">
        <w:rPr>
          <w:rFonts w:eastAsiaTheme="minorHAnsi"/>
          <w:b/>
        </w:rPr>
        <w:t xml:space="preserve"> </w:t>
      </w:r>
      <w:r w:rsidRPr="00E768BD">
        <w:rPr>
          <w:rFonts w:eastAsiaTheme="minorHAnsi"/>
          <w:b/>
          <w:lang w:val="uk-UA"/>
        </w:rPr>
        <w:t>2</w:t>
      </w:r>
      <w:r w:rsidR="009A6BED">
        <w:rPr>
          <w:rFonts w:eastAsiaTheme="minorHAnsi"/>
          <w:b/>
          <w:lang w:val="uk-UA"/>
        </w:rPr>
        <w:t>7</w:t>
      </w:r>
      <w:r w:rsidRPr="00E768BD">
        <w:rPr>
          <w:rFonts w:eastAsiaTheme="minorHAnsi"/>
          <w:b/>
        </w:rPr>
        <w:t>.0</w:t>
      </w:r>
      <w:r w:rsidR="009A6BED">
        <w:rPr>
          <w:rFonts w:eastAsiaTheme="minorHAnsi"/>
          <w:b/>
        </w:rPr>
        <w:t>4</w:t>
      </w:r>
      <w:r w:rsidRPr="00E768BD">
        <w:rPr>
          <w:rFonts w:eastAsiaTheme="minorHAnsi"/>
          <w:b/>
        </w:rPr>
        <w:t>.15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50"/>
        <w:gridCol w:w="7876"/>
        <w:gridCol w:w="1767"/>
      </w:tblGrid>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tabs>
                <w:tab w:val="left" w:pos="284"/>
              </w:tabs>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rPr>
                <w:sz w:val="28"/>
                <w:szCs w:val="28"/>
                <w:lang w:val="uk-UA"/>
              </w:rPr>
            </w:pPr>
            <w:r w:rsidRPr="009A6BED">
              <w:rPr>
                <w:sz w:val="28"/>
                <w:szCs w:val="28"/>
                <w:lang w:val="uk-UA"/>
              </w:rPr>
              <w:t>Розминка.</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rPr>
                <w:sz w:val="28"/>
                <w:szCs w:val="28"/>
                <w:lang w:val="uk-UA"/>
              </w:rPr>
            </w:pP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tabs>
                <w:tab w:val="left" w:pos="284"/>
              </w:tabs>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rPr>
                <w:sz w:val="28"/>
                <w:szCs w:val="28"/>
                <w:lang w:val="uk-UA"/>
              </w:rPr>
            </w:pPr>
            <w:r w:rsidRPr="009A6BED">
              <w:rPr>
                <w:sz w:val="28"/>
                <w:szCs w:val="28"/>
                <w:lang w:val="uk-UA"/>
              </w:rPr>
              <w:t xml:space="preserve">Про  виконання бюджету </w:t>
            </w:r>
            <w:proofErr w:type="spellStart"/>
            <w:r w:rsidRPr="009A6BED">
              <w:rPr>
                <w:sz w:val="28"/>
                <w:szCs w:val="28"/>
                <w:lang w:val="uk-UA"/>
              </w:rPr>
              <w:t>Зеленодольської</w:t>
            </w:r>
            <w:proofErr w:type="spellEnd"/>
            <w:r w:rsidRPr="009A6BED">
              <w:rPr>
                <w:sz w:val="28"/>
                <w:szCs w:val="28"/>
                <w:lang w:val="uk-UA"/>
              </w:rPr>
              <w:t xml:space="preserve"> міської ради</w:t>
            </w:r>
          </w:p>
          <w:p w:rsidR="00E768BD" w:rsidRPr="009A6BED" w:rsidRDefault="00E768BD" w:rsidP="00E768BD">
            <w:pPr>
              <w:rPr>
                <w:sz w:val="28"/>
                <w:szCs w:val="28"/>
                <w:lang w:val="uk-UA"/>
              </w:rPr>
            </w:pPr>
            <w:r w:rsidRPr="009A6BED">
              <w:rPr>
                <w:sz w:val="28"/>
                <w:szCs w:val="28"/>
                <w:lang w:val="uk-UA"/>
              </w:rPr>
              <w:t xml:space="preserve">за І квартал 2015 року </w:t>
            </w:r>
          </w:p>
          <w:p w:rsidR="00E768BD" w:rsidRPr="009A6BED" w:rsidRDefault="00E768BD" w:rsidP="00E768BD">
            <w:pPr>
              <w:jc w:val="right"/>
              <w:rPr>
                <w:sz w:val="28"/>
                <w:szCs w:val="28"/>
                <w:lang w:val="uk-UA"/>
              </w:rPr>
            </w:pPr>
            <w:proofErr w:type="spellStart"/>
            <w:r w:rsidRPr="009A6BED">
              <w:rPr>
                <w:sz w:val="28"/>
                <w:szCs w:val="28"/>
                <w:lang w:val="uk-UA"/>
              </w:rPr>
              <w:t>Доп</w:t>
            </w:r>
            <w:proofErr w:type="spellEnd"/>
            <w:r w:rsidRPr="009A6BED">
              <w:rPr>
                <w:sz w:val="28"/>
                <w:szCs w:val="28"/>
                <w:lang w:val="uk-UA"/>
              </w:rPr>
              <w:t xml:space="preserve">. Чудак Л.Ф. </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974</w:t>
            </w: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rPr>
                <w:sz w:val="28"/>
                <w:szCs w:val="28"/>
                <w:lang w:val="uk-UA"/>
              </w:rPr>
            </w:pPr>
            <w:r w:rsidRPr="009A6BED">
              <w:rPr>
                <w:sz w:val="28"/>
                <w:szCs w:val="28"/>
              </w:rPr>
              <w:t xml:space="preserve">Про </w:t>
            </w:r>
            <w:r w:rsidRPr="009A6BED">
              <w:rPr>
                <w:sz w:val="28"/>
                <w:szCs w:val="28"/>
                <w:lang w:val="uk-UA"/>
              </w:rPr>
              <w:t xml:space="preserve">внесення змін до міських програм на 2015  </w:t>
            </w:r>
            <w:proofErr w:type="gramStart"/>
            <w:r w:rsidRPr="009A6BED">
              <w:rPr>
                <w:sz w:val="28"/>
                <w:szCs w:val="28"/>
                <w:lang w:val="uk-UA"/>
              </w:rPr>
              <w:t>р</w:t>
            </w:r>
            <w:proofErr w:type="gramEnd"/>
            <w:r w:rsidRPr="009A6BED">
              <w:rPr>
                <w:sz w:val="28"/>
                <w:szCs w:val="28"/>
                <w:lang w:val="uk-UA"/>
              </w:rPr>
              <w:t>ік</w:t>
            </w:r>
          </w:p>
          <w:p w:rsidR="00E768BD" w:rsidRPr="009A6BED" w:rsidRDefault="00E768BD" w:rsidP="00E768BD">
            <w:pPr>
              <w:jc w:val="right"/>
              <w:rPr>
                <w:sz w:val="28"/>
                <w:szCs w:val="28"/>
                <w:lang w:val="uk-UA"/>
              </w:rPr>
            </w:pPr>
            <w:proofErr w:type="spellStart"/>
            <w:r w:rsidRPr="009A6BED">
              <w:rPr>
                <w:sz w:val="28"/>
                <w:szCs w:val="28"/>
                <w:lang w:val="uk-UA"/>
              </w:rPr>
              <w:t>Доп</w:t>
            </w:r>
            <w:proofErr w:type="spellEnd"/>
            <w:r w:rsidRPr="009A6BED">
              <w:rPr>
                <w:sz w:val="28"/>
                <w:szCs w:val="28"/>
                <w:lang w:val="uk-UA"/>
              </w:rPr>
              <w:t>.  Чудак Л.Ф</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9A6BED">
            <w:pPr>
              <w:jc w:val="center"/>
              <w:rPr>
                <w:sz w:val="28"/>
                <w:szCs w:val="28"/>
                <w:lang w:val="uk-UA"/>
              </w:rPr>
            </w:pPr>
            <w:r w:rsidRPr="009A6BED">
              <w:rPr>
                <w:sz w:val="28"/>
                <w:szCs w:val="28"/>
                <w:lang w:val="uk-UA"/>
              </w:rPr>
              <w:t>9</w:t>
            </w:r>
            <w:r w:rsidR="009A6BED" w:rsidRPr="009A6BED">
              <w:rPr>
                <w:sz w:val="28"/>
                <w:szCs w:val="28"/>
                <w:lang w:val="uk-UA"/>
              </w:rPr>
              <w:t>75</w:t>
            </w: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keepNext/>
              <w:autoSpaceDE w:val="0"/>
              <w:autoSpaceDN w:val="0"/>
              <w:jc w:val="both"/>
              <w:outlineLvl w:val="3"/>
              <w:rPr>
                <w:sz w:val="28"/>
                <w:szCs w:val="28"/>
                <w:lang w:val="uk-UA"/>
              </w:rPr>
            </w:pPr>
            <w:r w:rsidRPr="009A6BED">
              <w:rPr>
                <w:sz w:val="28"/>
                <w:szCs w:val="28"/>
                <w:lang w:val="uk-UA"/>
              </w:rPr>
              <w:t xml:space="preserve">Про внесення змін до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 від 30 січня 2015 року № 930 «Про бюджет </w:t>
            </w:r>
            <w:proofErr w:type="spellStart"/>
            <w:r w:rsidRPr="009A6BED">
              <w:rPr>
                <w:sz w:val="28"/>
                <w:szCs w:val="28"/>
                <w:lang w:val="uk-UA"/>
              </w:rPr>
              <w:t>Зеленодольської</w:t>
            </w:r>
            <w:proofErr w:type="spellEnd"/>
            <w:r w:rsidRPr="009A6BED">
              <w:rPr>
                <w:sz w:val="28"/>
                <w:szCs w:val="28"/>
                <w:lang w:val="uk-UA"/>
              </w:rPr>
              <w:t xml:space="preserve"> міської ради на 2015 рік»</w:t>
            </w:r>
          </w:p>
          <w:p w:rsidR="00E768BD" w:rsidRPr="009A6BED" w:rsidRDefault="00E768BD" w:rsidP="00E768BD">
            <w:pPr>
              <w:keepNext/>
              <w:autoSpaceDE w:val="0"/>
              <w:autoSpaceDN w:val="0"/>
              <w:jc w:val="right"/>
              <w:outlineLvl w:val="3"/>
              <w:rPr>
                <w:sz w:val="28"/>
                <w:szCs w:val="28"/>
                <w:lang w:val="uk-UA"/>
              </w:rPr>
            </w:pPr>
            <w:proofErr w:type="spellStart"/>
            <w:r w:rsidRPr="009A6BED">
              <w:rPr>
                <w:sz w:val="28"/>
                <w:szCs w:val="28"/>
                <w:lang w:val="uk-UA"/>
              </w:rPr>
              <w:t>Доп</w:t>
            </w:r>
            <w:proofErr w:type="spellEnd"/>
            <w:r w:rsidRPr="009A6BED">
              <w:rPr>
                <w:sz w:val="28"/>
                <w:szCs w:val="28"/>
                <w:lang w:val="uk-UA"/>
              </w:rPr>
              <w:t>. Чудак Л.Ф.</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9A6BED">
            <w:pPr>
              <w:jc w:val="center"/>
              <w:rPr>
                <w:sz w:val="28"/>
                <w:szCs w:val="28"/>
                <w:lang w:val="uk-UA"/>
              </w:rPr>
            </w:pPr>
            <w:r w:rsidRPr="009A6BED">
              <w:rPr>
                <w:sz w:val="28"/>
                <w:szCs w:val="28"/>
                <w:lang w:val="uk-UA"/>
              </w:rPr>
              <w:t>9</w:t>
            </w:r>
            <w:r w:rsidR="009A6BED" w:rsidRPr="009A6BED">
              <w:rPr>
                <w:sz w:val="28"/>
                <w:szCs w:val="28"/>
                <w:lang w:val="uk-UA"/>
              </w:rPr>
              <w:t>76</w:t>
            </w: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both"/>
              <w:rPr>
                <w:rFonts w:eastAsia="Calibri"/>
                <w:color w:val="000000"/>
                <w:sz w:val="28"/>
                <w:szCs w:val="28"/>
                <w:lang w:val="uk-UA"/>
              </w:rPr>
            </w:pPr>
            <w:r w:rsidRPr="009A6BED">
              <w:rPr>
                <w:rFonts w:eastAsia="Calibri"/>
                <w:color w:val="000000"/>
                <w:sz w:val="28"/>
                <w:szCs w:val="28"/>
                <w:lang w:val="uk-UA"/>
              </w:rPr>
              <w:t xml:space="preserve">Про затвердження звітів про повторне та періодичне відстеження  результативності регуляторних актів </w:t>
            </w:r>
            <w:proofErr w:type="spellStart"/>
            <w:r w:rsidRPr="009A6BED">
              <w:rPr>
                <w:rFonts w:eastAsia="Calibri"/>
                <w:color w:val="000000"/>
                <w:sz w:val="28"/>
                <w:szCs w:val="28"/>
                <w:lang w:val="uk-UA"/>
              </w:rPr>
              <w:t>Зеленодольської</w:t>
            </w:r>
            <w:proofErr w:type="spellEnd"/>
            <w:r w:rsidRPr="009A6BED">
              <w:rPr>
                <w:rFonts w:eastAsia="Calibri"/>
                <w:color w:val="000000"/>
                <w:sz w:val="28"/>
                <w:szCs w:val="28"/>
                <w:lang w:val="uk-UA"/>
              </w:rPr>
              <w:t xml:space="preserve"> міської ради</w:t>
            </w:r>
          </w:p>
          <w:p w:rsidR="00E768BD" w:rsidRPr="009A6BED" w:rsidRDefault="00E768BD" w:rsidP="00E768BD">
            <w:pPr>
              <w:jc w:val="right"/>
              <w:rPr>
                <w:sz w:val="28"/>
                <w:szCs w:val="28"/>
                <w:lang w:val="uk-UA"/>
              </w:rPr>
            </w:pPr>
            <w:proofErr w:type="spellStart"/>
            <w:r w:rsidRPr="009A6BED">
              <w:rPr>
                <w:sz w:val="28"/>
                <w:szCs w:val="28"/>
                <w:lang w:val="uk-UA"/>
              </w:rPr>
              <w:t>Доп</w:t>
            </w:r>
            <w:proofErr w:type="spellEnd"/>
            <w:r w:rsidRPr="009A6BED">
              <w:rPr>
                <w:sz w:val="28"/>
                <w:szCs w:val="28"/>
                <w:lang w:val="uk-UA"/>
              </w:rPr>
              <w:t xml:space="preserve">. </w:t>
            </w:r>
            <w:proofErr w:type="spellStart"/>
            <w:r w:rsidRPr="009A6BED">
              <w:rPr>
                <w:sz w:val="28"/>
                <w:szCs w:val="28"/>
                <w:lang w:val="uk-UA"/>
              </w:rPr>
              <w:t>Постна</w:t>
            </w:r>
            <w:proofErr w:type="spellEnd"/>
            <w:r w:rsidRPr="009A6BED">
              <w:rPr>
                <w:sz w:val="28"/>
                <w:szCs w:val="28"/>
                <w:lang w:val="uk-UA"/>
              </w:rPr>
              <w:t xml:space="preserve"> Т.Г.</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w:t>
            </w:r>
            <w:r w:rsidR="009A6BED" w:rsidRPr="009A6BED">
              <w:rPr>
                <w:sz w:val="28"/>
                <w:szCs w:val="28"/>
                <w:lang w:val="uk-UA"/>
              </w:rPr>
              <w:t>7</w:t>
            </w:r>
            <w:r w:rsidR="00385B6B">
              <w:rPr>
                <w:sz w:val="28"/>
                <w:szCs w:val="28"/>
                <w:lang w:val="uk-UA"/>
              </w:rPr>
              <w:t>7</w:t>
            </w:r>
          </w:p>
          <w:p w:rsidR="00E768BD" w:rsidRPr="009A6BED" w:rsidRDefault="00E768BD" w:rsidP="00E768BD">
            <w:pPr>
              <w:jc w:val="center"/>
              <w:rPr>
                <w:sz w:val="28"/>
                <w:szCs w:val="28"/>
                <w:lang w:val="uk-UA"/>
              </w:rPr>
            </w:pP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pStyle w:val="a3"/>
              <w:ind w:firstLine="9"/>
              <w:jc w:val="both"/>
              <w:rPr>
                <w:rFonts w:ascii="Times New Roman" w:hAnsi="Times New Roman" w:cs="Times New Roman"/>
                <w:sz w:val="28"/>
                <w:szCs w:val="28"/>
              </w:rPr>
            </w:pPr>
            <w:r w:rsidRPr="009A6BED">
              <w:rPr>
                <w:rFonts w:ascii="Times New Roman" w:hAnsi="Times New Roman" w:cs="Times New Roman"/>
                <w:sz w:val="28"/>
                <w:szCs w:val="28"/>
              </w:rPr>
              <w:t xml:space="preserve">Про затвердження Положення про </w:t>
            </w:r>
            <w:proofErr w:type="spellStart"/>
            <w:r w:rsidRPr="009A6BED">
              <w:rPr>
                <w:rFonts w:ascii="Times New Roman" w:hAnsi="Times New Roman" w:cs="Times New Roman"/>
                <w:sz w:val="28"/>
                <w:szCs w:val="28"/>
              </w:rPr>
              <w:t>вішкодування</w:t>
            </w:r>
            <w:proofErr w:type="spellEnd"/>
            <w:r w:rsidRPr="009A6BED">
              <w:rPr>
                <w:rFonts w:ascii="Times New Roman" w:hAnsi="Times New Roman" w:cs="Times New Roman"/>
                <w:sz w:val="28"/>
                <w:szCs w:val="28"/>
              </w:rPr>
              <w:t xml:space="preserve"> збитків від </w:t>
            </w:r>
            <w:proofErr w:type="spellStart"/>
            <w:r w:rsidRPr="009A6BED">
              <w:rPr>
                <w:rFonts w:ascii="Times New Roman" w:hAnsi="Times New Roman" w:cs="Times New Roman"/>
                <w:sz w:val="28"/>
                <w:szCs w:val="28"/>
              </w:rPr>
              <w:t>недоотриманя</w:t>
            </w:r>
            <w:proofErr w:type="spellEnd"/>
            <w:r w:rsidRPr="009A6BED">
              <w:rPr>
                <w:rFonts w:ascii="Times New Roman" w:hAnsi="Times New Roman" w:cs="Times New Roman"/>
                <w:sz w:val="28"/>
                <w:szCs w:val="28"/>
              </w:rPr>
              <w:t xml:space="preserve"> коштів за фактичне використання земельної ділянки у </w:t>
            </w:r>
            <w:proofErr w:type="spellStart"/>
            <w:r w:rsidRPr="009A6BED">
              <w:rPr>
                <w:rFonts w:ascii="Times New Roman" w:hAnsi="Times New Roman" w:cs="Times New Roman"/>
                <w:sz w:val="28"/>
                <w:szCs w:val="28"/>
              </w:rPr>
              <w:t>м.Зеленодольську</w:t>
            </w:r>
            <w:proofErr w:type="spellEnd"/>
          </w:p>
          <w:p w:rsidR="00E768BD" w:rsidRPr="009A6BED" w:rsidRDefault="00E768BD" w:rsidP="00E768BD">
            <w:pPr>
              <w:jc w:val="right"/>
              <w:rPr>
                <w:sz w:val="28"/>
                <w:szCs w:val="28"/>
                <w:lang w:val="uk-UA"/>
              </w:rPr>
            </w:pPr>
            <w:proofErr w:type="spellStart"/>
            <w:r w:rsidRPr="009A6BED">
              <w:rPr>
                <w:sz w:val="28"/>
                <w:szCs w:val="28"/>
                <w:lang w:val="uk-UA"/>
              </w:rPr>
              <w:t>Доп.Постна</w:t>
            </w:r>
            <w:proofErr w:type="spellEnd"/>
            <w:r w:rsidRPr="009A6BED">
              <w:rPr>
                <w:sz w:val="28"/>
                <w:szCs w:val="28"/>
                <w:lang w:val="uk-UA"/>
              </w:rPr>
              <w:t xml:space="preserve"> Т.Г.</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w:t>
            </w:r>
            <w:r w:rsidR="009A6BED" w:rsidRPr="009A6BED">
              <w:rPr>
                <w:sz w:val="28"/>
                <w:szCs w:val="28"/>
                <w:lang w:val="uk-UA"/>
              </w:rPr>
              <w:t>7</w:t>
            </w:r>
            <w:r w:rsidR="00385B6B">
              <w:rPr>
                <w:sz w:val="28"/>
                <w:szCs w:val="28"/>
                <w:lang w:val="uk-UA"/>
              </w:rPr>
              <w:t>8</w:t>
            </w:r>
          </w:p>
          <w:p w:rsidR="00E768BD" w:rsidRPr="009A6BED" w:rsidRDefault="00E768BD" w:rsidP="00E768BD">
            <w:pPr>
              <w:jc w:val="center"/>
              <w:rPr>
                <w:sz w:val="28"/>
                <w:szCs w:val="28"/>
                <w:lang w:val="uk-UA"/>
              </w:rPr>
            </w:pP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rPr>
                <w:sz w:val="28"/>
                <w:szCs w:val="28"/>
                <w:lang w:val="uk-UA"/>
              </w:rPr>
            </w:pPr>
            <w:r w:rsidRPr="009A6BED">
              <w:rPr>
                <w:sz w:val="28"/>
                <w:szCs w:val="28"/>
                <w:lang w:val="uk-UA"/>
              </w:rPr>
              <w:t>Про надання матеріальної допомоги</w:t>
            </w:r>
          </w:p>
          <w:p w:rsidR="00E768BD" w:rsidRPr="009A6BED" w:rsidRDefault="00E768BD" w:rsidP="00E768BD">
            <w:pPr>
              <w:jc w:val="right"/>
              <w:rPr>
                <w:rFonts w:eastAsiaTheme="minorHAnsi"/>
                <w:sz w:val="28"/>
                <w:szCs w:val="28"/>
                <w:lang w:val="uk-UA"/>
              </w:rPr>
            </w:pPr>
            <w:proofErr w:type="spellStart"/>
            <w:r w:rsidRPr="009A6BED">
              <w:rPr>
                <w:sz w:val="28"/>
                <w:szCs w:val="28"/>
                <w:lang w:val="uk-UA"/>
              </w:rPr>
              <w:t>Доп</w:t>
            </w:r>
            <w:proofErr w:type="spellEnd"/>
            <w:r w:rsidRPr="009A6BED">
              <w:rPr>
                <w:sz w:val="28"/>
                <w:szCs w:val="28"/>
                <w:lang w:val="uk-UA"/>
              </w:rPr>
              <w:t>. Чудак Л.Ф.</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w:t>
            </w:r>
            <w:r w:rsidR="00385B6B">
              <w:rPr>
                <w:sz w:val="28"/>
                <w:szCs w:val="28"/>
                <w:lang w:val="uk-UA"/>
              </w:rPr>
              <w:t>79</w:t>
            </w:r>
          </w:p>
          <w:p w:rsidR="00E768BD" w:rsidRPr="009A6BED" w:rsidRDefault="00E768BD" w:rsidP="00E768BD">
            <w:pPr>
              <w:jc w:val="center"/>
              <w:rPr>
                <w:sz w:val="28"/>
                <w:szCs w:val="28"/>
                <w:lang w:val="uk-UA"/>
              </w:rPr>
            </w:pP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hideMark/>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rPr>
                <w:sz w:val="28"/>
                <w:szCs w:val="28"/>
                <w:lang w:val="uk-UA"/>
              </w:rPr>
            </w:pPr>
            <w:r w:rsidRPr="009A6BED">
              <w:rPr>
                <w:sz w:val="28"/>
                <w:szCs w:val="28"/>
                <w:lang w:val="uk-UA"/>
              </w:rPr>
              <w:t>Про преміювання</w:t>
            </w:r>
          </w:p>
          <w:p w:rsidR="00E768BD" w:rsidRPr="009A6BED" w:rsidRDefault="00E768BD" w:rsidP="00E768BD">
            <w:pPr>
              <w:jc w:val="right"/>
              <w:rPr>
                <w:sz w:val="28"/>
                <w:szCs w:val="28"/>
                <w:lang w:val="uk-UA"/>
              </w:rPr>
            </w:pPr>
            <w:proofErr w:type="spellStart"/>
            <w:r w:rsidRPr="009A6BED">
              <w:rPr>
                <w:sz w:val="28"/>
                <w:szCs w:val="28"/>
                <w:lang w:val="uk-UA"/>
              </w:rPr>
              <w:t>Доп.Чудак</w:t>
            </w:r>
            <w:proofErr w:type="spellEnd"/>
            <w:r w:rsidRPr="009A6BED">
              <w:rPr>
                <w:sz w:val="28"/>
                <w:szCs w:val="28"/>
                <w:lang w:val="uk-UA"/>
              </w:rPr>
              <w:t xml:space="preserve"> Л.Ф.</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w:t>
            </w:r>
            <w:r w:rsidR="009A6BED" w:rsidRPr="009A6BED">
              <w:rPr>
                <w:sz w:val="28"/>
                <w:szCs w:val="28"/>
                <w:lang w:val="uk-UA"/>
              </w:rPr>
              <w:t>8</w:t>
            </w:r>
            <w:r w:rsidR="00385B6B">
              <w:rPr>
                <w:sz w:val="28"/>
                <w:szCs w:val="28"/>
                <w:lang w:val="uk-UA"/>
              </w:rPr>
              <w:t>0</w:t>
            </w:r>
          </w:p>
          <w:p w:rsidR="00E768BD" w:rsidRPr="009A6BED" w:rsidRDefault="00E768BD" w:rsidP="00E768BD">
            <w:pPr>
              <w:jc w:val="center"/>
              <w:rPr>
                <w:sz w:val="28"/>
                <w:szCs w:val="28"/>
                <w:lang w:val="uk-UA"/>
              </w:rPr>
            </w:pPr>
            <w:r w:rsidRPr="009A6BED">
              <w:rPr>
                <w:sz w:val="28"/>
                <w:szCs w:val="28"/>
                <w:lang w:val="uk-UA"/>
              </w:rPr>
              <w:t xml:space="preserve"> (1-2)  </w:t>
            </w: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9A6BED" w:rsidP="00E768BD">
            <w:pPr>
              <w:jc w:val="center"/>
              <w:rPr>
                <w:sz w:val="28"/>
                <w:szCs w:val="28"/>
                <w:lang w:val="uk-UA"/>
              </w:rPr>
            </w:pPr>
            <w:r>
              <w:rPr>
                <w:sz w:val="28"/>
                <w:szCs w:val="28"/>
                <w:lang w:val="uk-UA"/>
              </w:rPr>
              <w:t xml:space="preserve">              </w:t>
            </w:r>
            <w:r w:rsidR="00E768BD" w:rsidRPr="009A6BED">
              <w:rPr>
                <w:sz w:val="28"/>
                <w:szCs w:val="28"/>
                <w:lang w:val="uk-UA"/>
              </w:rPr>
              <w:t xml:space="preserve">Блок земельних питань                 </w:t>
            </w:r>
            <w:proofErr w:type="spellStart"/>
            <w:r w:rsidR="00E768BD" w:rsidRPr="009A6BED">
              <w:rPr>
                <w:sz w:val="28"/>
                <w:szCs w:val="28"/>
                <w:lang w:val="uk-UA"/>
              </w:rPr>
              <w:t>Доп</w:t>
            </w:r>
            <w:proofErr w:type="spellEnd"/>
            <w:r w:rsidR="00E768BD" w:rsidRPr="009A6BED">
              <w:rPr>
                <w:sz w:val="28"/>
                <w:szCs w:val="28"/>
                <w:lang w:val="uk-UA"/>
              </w:rPr>
              <w:t xml:space="preserve">. </w:t>
            </w:r>
            <w:proofErr w:type="spellStart"/>
            <w:r w:rsidR="00E768BD" w:rsidRPr="009A6BED">
              <w:rPr>
                <w:sz w:val="28"/>
                <w:szCs w:val="28"/>
                <w:lang w:val="uk-UA"/>
              </w:rPr>
              <w:t>Кобзіст</w:t>
            </w:r>
            <w:proofErr w:type="spellEnd"/>
            <w:r w:rsidR="00E768BD" w:rsidRPr="009A6BED">
              <w:rPr>
                <w:sz w:val="28"/>
                <w:szCs w:val="28"/>
                <w:lang w:val="uk-UA"/>
              </w:rPr>
              <w:t xml:space="preserve"> В.А.</w:t>
            </w:r>
          </w:p>
          <w:p w:rsidR="00E768BD" w:rsidRPr="009A6BED" w:rsidRDefault="009A6BED" w:rsidP="00E768BD">
            <w:pPr>
              <w:jc w:val="both"/>
              <w:rPr>
                <w:sz w:val="28"/>
                <w:szCs w:val="28"/>
                <w:lang w:val="uk-UA"/>
              </w:rPr>
            </w:pPr>
            <w:r w:rsidRPr="009A6BED">
              <w:rPr>
                <w:sz w:val="28"/>
                <w:szCs w:val="28"/>
                <w:lang w:val="uk-UA"/>
              </w:rPr>
              <w:t>Про вилучення  земельної ділянки</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9A6BED" w:rsidP="00385B6B">
            <w:pPr>
              <w:jc w:val="center"/>
              <w:rPr>
                <w:sz w:val="28"/>
                <w:szCs w:val="28"/>
                <w:lang w:val="uk-UA"/>
              </w:rPr>
            </w:pPr>
            <w:r w:rsidRPr="009A6BED">
              <w:rPr>
                <w:sz w:val="28"/>
                <w:szCs w:val="28"/>
                <w:lang w:val="uk-UA"/>
              </w:rPr>
              <w:t>98</w:t>
            </w:r>
            <w:r w:rsidR="00385B6B">
              <w:rPr>
                <w:sz w:val="28"/>
                <w:szCs w:val="28"/>
                <w:lang w:val="uk-UA"/>
              </w:rPr>
              <w:t>1</w:t>
            </w: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9A6BED" w:rsidP="009A6BED">
            <w:pPr>
              <w:rPr>
                <w:sz w:val="28"/>
                <w:szCs w:val="28"/>
                <w:lang w:val="uk-UA"/>
              </w:rPr>
            </w:pPr>
            <w:r>
              <w:rPr>
                <w:sz w:val="28"/>
                <w:szCs w:val="28"/>
                <w:lang w:val="uk-UA"/>
              </w:rPr>
              <w:t xml:space="preserve"> </w:t>
            </w:r>
            <w:r w:rsidRPr="009A6BED">
              <w:rPr>
                <w:sz w:val="28"/>
                <w:szCs w:val="28"/>
                <w:lang w:val="uk-UA"/>
              </w:rPr>
              <w:t xml:space="preserve">Про надання дозволу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w:t>
            </w:r>
            <w:r w:rsidR="009A6BED" w:rsidRPr="009A6BED">
              <w:rPr>
                <w:sz w:val="28"/>
                <w:szCs w:val="28"/>
                <w:lang w:val="uk-UA"/>
              </w:rPr>
              <w:t>8</w:t>
            </w:r>
            <w:r w:rsidR="00385B6B">
              <w:rPr>
                <w:sz w:val="28"/>
                <w:szCs w:val="28"/>
                <w:lang w:val="uk-UA"/>
              </w:rPr>
              <w:t>2</w:t>
            </w:r>
            <w:r w:rsidRPr="009A6BED">
              <w:rPr>
                <w:sz w:val="28"/>
                <w:szCs w:val="28"/>
                <w:lang w:val="uk-UA"/>
              </w:rPr>
              <w:t xml:space="preserve"> </w:t>
            </w:r>
          </w:p>
          <w:p w:rsidR="00E768BD" w:rsidRPr="009A6BED" w:rsidRDefault="00E768BD" w:rsidP="00E768BD">
            <w:pPr>
              <w:jc w:val="center"/>
              <w:rPr>
                <w:sz w:val="28"/>
                <w:szCs w:val="28"/>
                <w:lang w:val="uk-UA"/>
              </w:rPr>
            </w:pP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9A6BED" w:rsidP="009A6BED">
            <w:pPr>
              <w:rPr>
                <w:sz w:val="28"/>
                <w:szCs w:val="28"/>
                <w:lang w:val="uk-UA"/>
              </w:rPr>
            </w:pPr>
            <w:r w:rsidRPr="009A6BED">
              <w:rPr>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w:t>
            </w:r>
            <w:r w:rsidR="009A6BED" w:rsidRPr="009A6BED">
              <w:rPr>
                <w:sz w:val="28"/>
                <w:szCs w:val="28"/>
                <w:lang w:val="uk-UA"/>
              </w:rPr>
              <w:t>8</w:t>
            </w:r>
            <w:r w:rsidR="00385B6B">
              <w:rPr>
                <w:sz w:val="28"/>
                <w:szCs w:val="28"/>
                <w:lang w:val="uk-UA"/>
              </w:rPr>
              <w:t>3</w:t>
            </w:r>
            <w:r w:rsidRPr="009A6BED">
              <w:rPr>
                <w:sz w:val="28"/>
                <w:szCs w:val="28"/>
                <w:lang w:val="uk-UA"/>
              </w:rPr>
              <w:t xml:space="preserve"> </w:t>
            </w:r>
          </w:p>
          <w:p w:rsidR="00E768BD" w:rsidRPr="009A6BED" w:rsidRDefault="00E768BD" w:rsidP="00E768BD">
            <w:pPr>
              <w:jc w:val="center"/>
              <w:rPr>
                <w:sz w:val="28"/>
                <w:szCs w:val="28"/>
                <w:lang w:val="uk-UA"/>
              </w:rPr>
            </w:pP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9A6BED" w:rsidP="009A6BED">
            <w:pPr>
              <w:jc w:val="both"/>
              <w:rPr>
                <w:sz w:val="28"/>
                <w:szCs w:val="28"/>
                <w:lang w:val="uk-UA"/>
              </w:rPr>
            </w:pPr>
            <w:r w:rsidRPr="009A6BED">
              <w:rPr>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A6BED">
              <w:rPr>
                <w:sz w:val="28"/>
                <w:szCs w:val="28"/>
                <w:lang w:val="uk-UA" w:eastAsia="en-US"/>
              </w:rPr>
              <w:t>Зеленодольської</w:t>
            </w:r>
            <w:proofErr w:type="spellEnd"/>
            <w:r w:rsidRPr="009A6BED">
              <w:rPr>
                <w:sz w:val="28"/>
                <w:szCs w:val="28"/>
                <w:lang w:val="uk-UA" w:eastAsia="en-US"/>
              </w:rPr>
              <w:t xml:space="preserve"> міської ради</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jc w:val="center"/>
              <w:rPr>
                <w:sz w:val="28"/>
                <w:szCs w:val="28"/>
                <w:lang w:val="uk-UA"/>
              </w:rPr>
            </w:pPr>
            <w:r w:rsidRPr="009A6BED">
              <w:rPr>
                <w:sz w:val="28"/>
                <w:szCs w:val="28"/>
                <w:lang w:val="uk-UA"/>
              </w:rPr>
              <w:t>9</w:t>
            </w:r>
            <w:r w:rsidR="009A6BED" w:rsidRPr="009A6BED">
              <w:rPr>
                <w:sz w:val="28"/>
                <w:szCs w:val="28"/>
                <w:lang w:val="uk-UA"/>
              </w:rPr>
              <w:t>8</w:t>
            </w:r>
            <w:r w:rsidR="00385B6B">
              <w:rPr>
                <w:sz w:val="28"/>
                <w:szCs w:val="28"/>
                <w:lang w:val="uk-UA"/>
              </w:rPr>
              <w:t>4</w:t>
            </w:r>
          </w:p>
          <w:p w:rsidR="00E768BD" w:rsidRPr="009A6BED" w:rsidRDefault="00E768BD" w:rsidP="00E768BD">
            <w:pPr>
              <w:jc w:val="center"/>
              <w:rPr>
                <w:sz w:val="28"/>
                <w:szCs w:val="28"/>
                <w:lang w:val="uk-UA"/>
              </w:rPr>
            </w:pPr>
          </w:p>
          <w:p w:rsidR="00E768BD" w:rsidRPr="009A6BED" w:rsidRDefault="00E768BD" w:rsidP="00E768BD">
            <w:pPr>
              <w:jc w:val="center"/>
              <w:rPr>
                <w:sz w:val="28"/>
                <w:szCs w:val="28"/>
                <w:lang w:val="uk-UA"/>
              </w:rPr>
            </w:pPr>
          </w:p>
        </w:tc>
      </w:tr>
      <w:tr w:rsidR="00E768BD" w:rsidRPr="009A6BED" w:rsidTr="009A6BED">
        <w:trPr>
          <w:trHeight w:val="305"/>
        </w:trPr>
        <w:tc>
          <w:tcPr>
            <w:tcW w:w="405" w:type="pct"/>
            <w:tcBorders>
              <w:top w:val="single" w:sz="4" w:space="0" w:color="000000"/>
              <w:left w:val="single" w:sz="4" w:space="0" w:color="000000"/>
              <w:bottom w:val="single" w:sz="4" w:space="0" w:color="000000"/>
              <w:right w:val="single" w:sz="4" w:space="0" w:color="000000"/>
            </w:tcBorders>
          </w:tcPr>
          <w:p w:rsidR="00E768BD" w:rsidRPr="009A6BED" w:rsidRDefault="00E768BD" w:rsidP="00E768BD">
            <w:pPr>
              <w:numPr>
                <w:ilvl w:val="0"/>
                <w:numId w:val="11"/>
              </w:numPr>
              <w:autoSpaceDE w:val="0"/>
              <w:autoSpaceDN w:val="0"/>
              <w:spacing w:after="200" w:line="276" w:lineRule="auto"/>
              <w:rPr>
                <w:sz w:val="28"/>
                <w:szCs w:val="28"/>
                <w:lang w:val="uk-UA"/>
              </w:rPr>
            </w:pPr>
          </w:p>
        </w:tc>
        <w:tc>
          <w:tcPr>
            <w:tcW w:w="3753" w:type="pct"/>
            <w:tcBorders>
              <w:top w:val="single" w:sz="4" w:space="0" w:color="000000"/>
              <w:left w:val="single" w:sz="4" w:space="0" w:color="000000"/>
              <w:bottom w:val="single" w:sz="4" w:space="0" w:color="000000"/>
              <w:right w:val="single" w:sz="4" w:space="0" w:color="000000"/>
            </w:tcBorders>
          </w:tcPr>
          <w:p w:rsidR="00E768BD" w:rsidRPr="009A6BED" w:rsidRDefault="009A6BED" w:rsidP="009A6BED">
            <w:pPr>
              <w:autoSpaceDE w:val="0"/>
              <w:autoSpaceDN w:val="0"/>
              <w:jc w:val="both"/>
              <w:rPr>
                <w:sz w:val="28"/>
                <w:szCs w:val="28"/>
                <w:lang w:val="uk-UA"/>
              </w:rPr>
            </w:pPr>
            <w:r w:rsidRPr="009A6BED">
              <w:rPr>
                <w:sz w:val="28"/>
                <w:szCs w:val="28"/>
                <w:lang w:val="uk-UA"/>
              </w:rPr>
              <w:t xml:space="preserve">Про внесення  змін, доповнень в  рішення  міської ради </w:t>
            </w:r>
          </w:p>
        </w:tc>
        <w:tc>
          <w:tcPr>
            <w:tcW w:w="842" w:type="pct"/>
            <w:tcBorders>
              <w:top w:val="single" w:sz="4" w:space="0" w:color="000000"/>
              <w:left w:val="single" w:sz="4" w:space="0" w:color="000000"/>
              <w:bottom w:val="single" w:sz="4" w:space="0" w:color="000000"/>
              <w:right w:val="single" w:sz="4" w:space="0" w:color="000000"/>
            </w:tcBorders>
          </w:tcPr>
          <w:p w:rsidR="00E768BD" w:rsidRPr="009A6BED" w:rsidRDefault="00385B6B" w:rsidP="00385B6B">
            <w:pPr>
              <w:jc w:val="center"/>
              <w:rPr>
                <w:sz w:val="28"/>
                <w:szCs w:val="28"/>
                <w:lang w:val="uk-UA"/>
              </w:rPr>
            </w:pPr>
            <w:r>
              <w:rPr>
                <w:sz w:val="28"/>
                <w:szCs w:val="28"/>
                <w:lang w:val="uk-UA"/>
              </w:rPr>
              <w:t>985</w:t>
            </w:r>
          </w:p>
        </w:tc>
      </w:tr>
    </w:tbl>
    <w:p w:rsidR="00E768BD" w:rsidRPr="00E768BD" w:rsidRDefault="00E768BD" w:rsidP="00E768BD">
      <w:pPr>
        <w:spacing w:after="200" w:line="276" w:lineRule="auto"/>
        <w:rPr>
          <w:rFonts w:asciiTheme="minorHAnsi" w:eastAsiaTheme="minorHAnsi" w:hAnsiTheme="minorHAnsi" w:cstheme="minorBidi"/>
          <w:sz w:val="22"/>
          <w:szCs w:val="22"/>
          <w:lang w:eastAsia="en-US"/>
        </w:rPr>
      </w:pPr>
    </w:p>
    <w:p w:rsidR="009A6BED" w:rsidRDefault="009A6BED" w:rsidP="00E768BD">
      <w:pPr>
        <w:rPr>
          <w:i/>
          <w:sz w:val="28"/>
          <w:szCs w:val="28"/>
          <w:lang w:val="uk-UA"/>
        </w:rPr>
      </w:pPr>
    </w:p>
    <w:p w:rsidR="009A6BED" w:rsidRDefault="009A6BED" w:rsidP="00E768BD">
      <w:pPr>
        <w:rPr>
          <w:i/>
          <w:sz w:val="28"/>
          <w:szCs w:val="28"/>
          <w:lang w:val="uk-UA"/>
        </w:rPr>
      </w:pPr>
    </w:p>
    <w:p w:rsidR="009A6BED" w:rsidRDefault="009A6BED" w:rsidP="00E768BD">
      <w:pPr>
        <w:rPr>
          <w:i/>
          <w:sz w:val="28"/>
          <w:szCs w:val="28"/>
          <w:lang w:val="uk-UA"/>
        </w:rPr>
      </w:pPr>
    </w:p>
    <w:p w:rsidR="00385B6B" w:rsidRDefault="00385B6B" w:rsidP="00E768BD">
      <w:pPr>
        <w:rPr>
          <w:b/>
          <w:i/>
          <w:sz w:val="28"/>
          <w:szCs w:val="28"/>
          <w:lang w:val="uk-UA"/>
        </w:rPr>
      </w:pPr>
    </w:p>
    <w:p w:rsidR="00385B6B" w:rsidRDefault="00385B6B" w:rsidP="00E768BD">
      <w:pPr>
        <w:rPr>
          <w:b/>
          <w:i/>
          <w:sz w:val="28"/>
          <w:szCs w:val="28"/>
          <w:lang w:val="uk-UA"/>
        </w:rPr>
      </w:pPr>
    </w:p>
    <w:p w:rsidR="00385B6B" w:rsidRDefault="00385B6B" w:rsidP="00E768BD">
      <w:pPr>
        <w:rPr>
          <w:b/>
          <w:i/>
          <w:sz w:val="28"/>
          <w:szCs w:val="28"/>
          <w:lang w:val="uk-UA"/>
        </w:rPr>
      </w:pPr>
      <w:r>
        <w:rPr>
          <w:b/>
          <w:i/>
          <w:sz w:val="28"/>
          <w:szCs w:val="28"/>
          <w:lang w:val="uk-UA"/>
        </w:rPr>
        <w:lastRenderedPageBreak/>
        <w:t xml:space="preserve">ПРОЕКТИ РІШЕНЬ </w:t>
      </w:r>
    </w:p>
    <w:p w:rsidR="00385B6B" w:rsidRDefault="00385B6B" w:rsidP="00E768BD">
      <w:pPr>
        <w:rPr>
          <w:b/>
          <w:i/>
          <w:sz w:val="28"/>
          <w:szCs w:val="28"/>
          <w:lang w:val="uk-UA"/>
        </w:rPr>
      </w:pPr>
    </w:p>
    <w:p w:rsidR="00E768BD" w:rsidRPr="00385B6B" w:rsidRDefault="00E768BD" w:rsidP="00E768BD">
      <w:pPr>
        <w:rPr>
          <w:b/>
          <w:i/>
          <w:sz w:val="28"/>
          <w:szCs w:val="28"/>
          <w:lang w:val="uk-UA"/>
        </w:rPr>
      </w:pPr>
      <w:r w:rsidRPr="00385B6B">
        <w:rPr>
          <w:b/>
          <w:i/>
          <w:sz w:val="28"/>
          <w:szCs w:val="28"/>
          <w:lang w:val="uk-UA"/>
        </w:rPr>
        <w:t xml:space="preserve">Про  виконання бюджету </w:t>
      </w:r>
      <w:proofErr w:type="spellStart"/>
      <w:r w:rsidRPr="00385B6B">
        <w:rPr>
          <w:b/>
          <w:i/>
          <w:sz w:val="28"/>
          <w:szCs w:val="28"/>
          <w:lang w:val="uk-UA"/>
        </w:rPr>
        <w:t>Зеленодольської</w:t>
      </w:r>
      <w:proofErr w:type="spellEnd"/>
      <w:r w:rsidRPr="00385B6B">
        <w:rPr>
          <w:b/>
          <w:i/>
          <w:sz w:val="28"/>
          <w:szCs w:val="28"/>
          <w:lang w:val="uk-UA"/>
        </w:rPr>
        <w:t xml:space="preserve"> міської ради</w:t>
      </w:r>
    </w:p>
    <w:p w:rsidR="00E768BD" w:rsidRPr="00385B6B" w:rsidRDefault="00E768BD" w:rsidP="00E768BD">
      <w:pPr>
        <w:rPr>
          <w:b/>
          <w:i/>
          <w:sz w:val="28"/>
          <w:szCs w:val="28"/>
          <w:lang w:val="uk-UA"/>
        </w:rPr>
      </w:pPr>
      <w:r w:rsidRPr="00385B6B">
        <w:rPr>
          <w:b/>
          <w:i/>
          <w:sz w:val="28"/>
          <w:szCs w:val="28"/>
          <w:lang w:val="uk-UA"/>
        </w:rPr>
        <w:t xml:space="preserve">за І квартал 2015 року </w:t>
      </w:r>
    </w:p>
    <w:p w:rsidR="00E768BD" w:rsidRPr="00E768BD" w:rsidRDefault="00E768BD" w:rsidP="00E768BD">
      <w:pPr>
        <w:rPr>
          <w:sz w:val="28"/>
          <w:szCs w:val="28"/>
          <w:lang w:val="uk-UA"/>
        </w:rPr>
      </w:pPr>
    </w:p>
    <w:p w:rsidR="00E768BD" w:rsidRPr="00E768BD" w:rsidRDefault="00E768BD" w:rsidP="00E768BD">
      <w:pPr>
        <w:rPr>
          <w:sz w:val="28"/>
          <w:szCs w:val="28"/>
          <w:lang w:val="uk-UA"/>
        </w:rPr>
      </w:pPr>
      <w:r w:rsidRPr="00E768BD">
        <w:rPr>
          <w:sz w:val="28"/>
          <w:szCs w:val="28"/>
          <w:lang w:val="uk-UA"/>
        </w:rPr>
        <w:t xml:space="preserve">            На  підставі п.1.23 ст.26  Закону України « Про місцеве самоврядування в Україні», Зеленодольська міська рада вирішила:</w:t>
      </w:r>
    </w:p>
    <w:p w:rsidR="00E768BD" w:rsidRPr="00E768BD" w:rsidRDefault="00E768BD" w:rsidP="00E768BD">
      <w:pPr>
        <w:rPr>
          <w:sz w:val="28"/>
          <w:szCs w:val="28"/>
          <w:lang w:val="uk-UA"/>
        </w:rPr>
      </w:pPr>
      <w:r w:rsidRPr="00E768BD">
        <w:rPr>
          <w:sz w:val="28"/>
          <w:szCs w:val="28"/>
          <w:lang w:val="uk-UA"/>
        </w:rPr>
        <w:t xml:space="preserve">                                            </w:t>
      </w:r>
    </w:p>
    <w:p w:rsidR="00E768BD" w:rsidRPr="00E768BD" w:rsidRDefault="00E768BD" w:rsidP="00E768BD">
      <w:pPr>
        <w:jc w:val="both"/>
        <w:rPr>
          <w:sz w:val="28"/>
          <w:szCs w:val="28"/>
          <w:lang w:val="uk-UA"/>
        </w:rPr>
      </w:pPr>
      <w:r w:rsidRPr="00E768BD">
        <w:rPr>
          <w:sz w:val="28"/>
          <w:szCs w:val="28"/>
          <w:lang w:val="uk-UA"/>
        </w:rPr>
        <w:t xml:space="preserve">            Затвердити звіт про виконання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за    І квартал 2015 року  за доходами у сумі ___________ грн., за видатками у сумі ___________  грн., у т.ч.:</w:t>
      </w:r>
    </w:p>
    <w:p w:rsidR="00E768BD" w:rsidRPr="00E768BD" w:rsidRDefault="00E768BD" w:rsidP="00E768BD">
      <w:pPr>
        <w:ind w:left="600"/>
        <w:jc w:val="both"/>
        <w:rPr>
          <w:sz w:val="28"/>
          <w:szCs w:val="28"/>
          <w:lang w:val="uk-UA"/>
        </w:rPr>
      </w:pPr>
      <w:r w:rsidRPr="00E768BD">
        <w:rPr>
          <w:sz w:val="28"/>
          <w:szCs w:val="28"/>
          <w:lang w:val="uk-UA"/>
        </w:rPr>
        <w:t>загальний фонд міського бюджету :</w:t>
      </w:r>
    </w:p>
    <w:p w:rsidR="00E768BD" w:rsidRPr="00E768BD" w:rsidRDefault="00E768BD" w:rsidP="00E768BD">
      <w:pPr>
        <w:jc w:val="both"/>
        <w:rPr>
          <w:sz w:val="28"/>
          <w:szCs w:val="28"/>
          <w:lang w:val="uk-UA"/>
        </w:rPr>
      </w:pPr>
      <w:r w:rsidRPr="00E768BD">
        <w:rPr>
          <w:sz w:val="28"/>
          <w:szCs w:val="28"/>
          <w:lang w:val="uk-UA"/>
        </w:rPr>
        <w:t>- за доходами у сумі _____________ грн.,</w:t>
      </w:r>
    </w:p>
    <w:p w:rsidR="00E768BD" w:rsidRPr="00E768BD" w:rsidRDefault="00E768BD" w:rsidP="00E768BD">
      <w:pPr>
        <w:jc w:val="both"/>
        <w:rPr>
          <w:sz w:val="28"/>
          <w:szCs w:val="28"/>
          <w:lang w:val="uk-UA"/>
        </w:rPr>
      </w:pPr>
      <w:r w:rsidRPr="00E768BD">
        <w:rPr>
          <w:sz w:val="28"/>
          <w:szCs w:val="28"/>
          <w:lang w:val="uk-UA"/>
        </w:rPr>
        <w:t>- за видатками у сумі  ______________ грн.</w:t>
      </w:r>
    </w:p>
    <w:p w:rsidR="00E768BD" w:rsidRPr="00E768BD" w:rsidRDefault="00E768BD" w:rsidP="00E768BD">
      <w:pPr>
        <w:jc w:val="both"/>
        <w:rPr>
          <w:sz w:val="28"/>
          <w:szCs w:val="28"/>
          <w:lang w:val="uk-UA"/>
        </w:rPr>
      </w:pPr>
      <w:r w:rsidRPr="00E768BD">
        <w:rPr>
          <w:sz w:val="28"/>
          <w:szCs w:val="28"/>
          <w:lang w:val="uk-UA"/>
        </w:rPr>
        <w:t xml:space="preserve">           спеціальний фонд міського бюджету :</w:t>
      </w:r>
    </w:p>
    <w:p w:rsidR="00E768BD" w:rsidRPr="00E768BD" w:rsidRDefault="00E768BD" w:rsidP="00E768BD">
      <w:pPr>
        <w:jc w:val="both"/>
        <w:rPr>
          <w:sz w:val="28"/>
          <w:szCs w:val="28"/>
          <w:lang w:val="uk-UA"/>
        </w:rPr>
      </w:pPr>
      <w:r w:rsidRPr="00E768BD">
        <w:rPr>
          <w:sz w:val="28"/>
          <w:szCs w:val="28"/>
          <w:lang w:val="uk-UA"/>
        </w:rPr>
        <w:t>- за доходами у сумі ____________ грн.,</w:t>
      </w:r>
    </w:p>
    <w:p w:rsidR="00E768BD" w:rsidRPr="00E768BD" w:rsidRDefault="00E768BD" w:rsidP="00E768BD">
      <w:pPr>
        <w:jc w:val="both"/>
        <w:rPr>
          <w:sz w:val="28"/>
          <w:szCs w:val="28"/>
          <w:lang w:val="uk-UA"/>
        </w:rPr>
      </w:pPr>
      <w:r w:rsidRPr="00E768BD">
        <w:rPr>
          <w:sz w:val="28"/>
          <w:szCs w:val="28"/>
          <w:lang w:val="uk-UA"/>
        </w:rPr>
        <w:t xml:space="preserve">- за видатками у сумі _____________ грн. </w:t>
      </w:r>
    </w:p>
    <w:p w:rsidR="00E768BD" w:rsidRPr="00E768BD" w:rsidRDefault="00E768BD" w:rsidP="00E768BD">
      <w:pPr>
        <w:ind w:firstLine="720"/>
        <w:rPr>
          <w:lang w:val="uk-UA"/>
        </w:rPr>
      </w:pPr>
    </w:p>
    <w:p w:rsidR="00E768BD" w:rsidRPr="00E768BD" w:rsidRDefault="00E768BD" w:rsidP="00E768BD">
      <w:pPr>
        <w:ind w:firstLine="720"/>
        <w:rPr>
          <w:lang w:val="uk-UA"/>
        </w:rPr>
      </w:pPr>
    </w:p>
    <w:p w:rsidR="00E768BD" w:rsidRPr="00385B6B" w:rsidRDefault="00E768BD" w:rsidP="00E768BD">
      <w:pPr>
        <w:rPr>
          <w:b/>
          <w:i/>
          <w:sz w:val="28"/>
          <w:szCs w:val="28"/>
          <w:lang w:val="uk-UA"/>
        </w:rPr>
      </w:pPr>
      <w:r w:rsidRPr="00385B6B">
        <w:rPr>
          <w:b/>
          <w:i/>
          <w:sz w:val="28"/>
          <w:szCs w:val="28"/>
        </w:rPr>
        <w:t xml:space="preserve">Про </w:t>
      </w:r>
      <w:r w:rsidRPr="00385B6B">
        <w:rPr>
          <w:b/>
          <w:i/>
          <w:sz w:val="28"/>
          <w:szCs w:val="28"/>
          <w:lang w:val="uk-UA"/>
        </w:rPr>
        <w:t xml:space="preserve">внесення змін до міських програм на 2015  </w:t>
      </w:r>
      <w:proofErr w:type="gramStart"/>
      <w:r w:rsidRPr="00385B6B">
        <w:rPr>
          <w:b/>
          <w:i/>
          <w:sz w:val="28"/>
          <w:szCs w:val="28"/>
          <w:lang w:val="uk-UA"/>
        </w:rPr>
        <w:t>р</w:t>
      </w:r>
      <w:proofErr w:type="gramEnd"/>
      <w:r w:rsidRPr="00385B6B">
        <w:rPr>
          <w:b/>
          <w:i/>
          <w:sz w:val="28"/>
          <w:szCs w:val="28"/>
          <w:lang w:val="uk-UA"/>
        </w:rPr>
        <w:t>ік</w:t>
      </w:r>
    </w:p>
    <w:p w:rsidR="00E768BD" w:rsidRPr="00E768BD" w:rsidRDefault="00E768BD" w:rsidP="00E768BD">
      <w:pPr>
        <w:ind w:firstLine="720"/>
        <w:jc w:val="both"/>
        <w:rPr>
          <w:lang w:val="uk-UA"/>
        </w:rPr>
      </w:pPr>
    </w:p>
    <w:p w:rsidR="00E768BD" w:rsidRPr="00E768BD" w:rsidRDefault="00E768BD" w:rsidP="00E768BD">
      <w:pPr>
        <w:ind w:firstLine="720"/>
        <w:jc w:val="both"/>
        <w:rPr>
          <w:sz w:val="28"/>
          <w:szCs w:val="28"/>
          <w:lang w:val="uk-UA"/>
        </w:rPr>
      </w:pPr>
      <w:r w:rsidRPr="00E768BD">
        <w:rPr>
          <w:sz w:val="28"/>
          <w:szCs w:val="28"/>
          <w:lang w:val="uk-UA"/>
        </w:rPr>
        <w:t>На підставі п.22 ст.26 Закону України «Про місц</w:t>
      </w:r>
      <w:r w:rsidR="009A6BED">
        <w:rPr>
          <w:sz w:val="28"/>
          <w:szCs w:val="28"/>
          <w:lang w:val="uk-UA"/>
        </w:rPr>
        <w:t xml:space="preserve">еве самоврядування в Україні», </w:t>
      </w:r>
      <w:r w:rsidRPr="00E768BD">
        <w:rPr>
          <w:sz w:val="28"/>
          <w:szCs w:val="28"/>
          <w:lang w:val="uk-UA"/>
        </w:rPr>
        <w:t xml:space="preserve"> Зеленодольська міська рада вирішила :</w:t>
      </w:r>
    </w:p>
    <w:p w:rsidR="00E768BD" w:rsidRPr="00E768BD" w:rsidRDefault="00E768BD" w:rsidP="00E768BD">
      <w:pPr>
        <w:numPr>
          <w:ilvl w:val="0"/>
          <w:numId w:val="12"/>
        </w:numPr>
        <w:ind w:left="0" w:firstLine="720"/>
        <w:jc w:val="both"/>
        <w:rPr>
          <w:sz w:val="28"/>
          <w:szCs w:val="28"/>
          <w:lang w:val="uk-UA"/>
        </w:rPr>
      </w:pPr>
      <w:r w:rsidRPr="00E768BD">
        <w:rPr>
          <w:sz w:val="28"/>
          <w:szCs w:val="28"/>
          <w:lang w:val="uk-UA"/>
        </w:rPr>
        <w:t>Внести зміни до  міських програм на 2015 рік, затвердивши їх в редакції, яка додається :</w:t>
      </w:r>
    </w:p>
    <w:p w:rsidR="009A6BED" w:rsidRDefault="00E768BD" w:rsidP="00E768BD">
      <w:pPr>
        <w:jc w:val="both"/>
        <w:outlineLvl w:val="0"/>
        <w:rPr>
          <w:sz w:val="28"/>
          <w:szCs w:val="28"/>
          <w:lang w:val="uk-UA"/>
        </w:rPr>
      </w:pPr>
      <w:r w:rsidRPr="00E768BD">
        <w:rPr>
          <w:sz w:val="28"/>
          <w:szCs w:val="28"/>
          <w:lang w:val="uk-UA"/>
        </w:rPr>
        <w:t>-</w:t>
      </w:r>
      <w:r w:rsidRPr="00E768BD">
        <w:rPr>
          <w:sz w:val="28"/>
          <w:szCs w:val="28"/>
        </w:rPr>
        <w:t xml:space="preserve"> </w:t>
      </w:r>
      <w:proofErr w:type="spellStart"/>
      <w:r w:rsidRPr="00E768BD">
        <w:rPr>
          <w:sz w:val="28"/>
          <w:szCs w:val="28"/>
        </w:rPr>
        <w:t>економічного</w:t>
      </w:r>
      <w:proofErr w:type="spellEnd"/>
      <w:r w:rsidRPr="00E768BD">
        <w:rPr>
          <w:sz w:val="28"/>
          <w:szCs w:val="28"/>
        </w:rPr>
        <w:t xml:space="preserve"> і </w:t>
      </w:r>
      <w:proofErr w:type="spellStart"/>
      <w:r w:rsidRPr="00E768BD">
        <w:rPr>
          <w:sz w:val="28"/>
          <w:szCs w:val="28"/>
        </w:rPr>
        <w:t>соціального</w:t>
      </w:r>
      <w:proofErr w:type="spellEnd"/>
      <w:r w:rsidRPr="00E768BD">
        <w:rPr>
          <w:sz w:val="28"/>
          <w:szCs w:val="28"/>
        </w:rPr>
        <w:t xml:space="preserve"> </w:t>
      </w:r>
      <w:proofErr w:type="spellStart"/>
      <w:r w:rsidRPr="00E768BD">
        <w:rPr>
          <w:sz w:val="28"/>
          <w:szCs w:val="28"/>
        </w:rPr>
        <w:t>розвитку</w:t>
      </w:r>
      <w:proofErr w:type="spellEnd"/>
      <w:r w:rsidRPr="00E768BD">
        <w:rPr>
          <w:sz w:val="28"/>
          <w:szCs w:val="28"/>
        </w:rPr>
        <w:t xml:space="preserve"> </w:t>
      </w:r>
      <w:proofErr w:type="spellStart"/>
      <w:r w:rsidRPr="00E768BD">
        <w:rPr>
          <w:sz w:val="28"/>
          <w:szCs w:val="28"/>
        </w:rPr>
        <w:t>Зеленодольської</w:t>
      </w:r>
      <w:proofErr w:type="spellEnd"/>
      <w:r w:rsidRPr="00E768BD">
        <w:rPr>
          <w:sz w:val="28"/>
          <w:szCs w:val="28"/>
        </w:rPr>
        <w:t xml:space="preserve"> </w:t>
      </w:r>
      <w:proofErr w:type="spellStart"/>
      <w:r w:rsidRPr="00E768BD">
        <w:rPr>
          <w:sz w:val="28"/>
          <w:szCs w:val="28"/>
        </w:rPr>
        <w:t>міської</w:t>
      </w:r>
      <w:proofErr w:type="spellEnd"/>
      <w:r w:rsidRPr="00E768BD">
        <w:rPr>
          <w:sz w:val="28"/>
          <w:szCs w:val="28"/>
        </w:rPr>
        <w:t xml:space="preserve"> ради</w:t>
      </w:r>
      <w:r w:rsidRPr="00E768BD">
        <w:rPr>
          <w:sz w:val="28"/>
          <w:szCs w:val="28"/>
          <w:lang w:val="uk-UA"/>
        </w:rPr>
        <w:t xml:space="preserve"> </w:t>
      </w:r>
    </w:p>
    <w:p w:rsidR="00E768BD" w:rsidRPr="00E768BD" w:rsidRDefault="00E768BD" w:rsidP="00E768BD">
      <w:pPr>
        <w:jc w:val="both"/>
        <w:outlineLvl w:val="0"/>
        <w:rPr>
          <w:sz w:val="28"/>
          <w:szCs w:val="28"/>
          <w:lang w:val="uk-UA"/>
        </w:rPr>
      </w:pPr>
      <w:r w:rsidRPr="00E768BD">
        <w:rPr>
          <w:sz w:val="28"/>
          <w:szCs w:val="28"/>
          <w:lang w:val="uk-UA"/>
        </w:rPr>
        <w:t>(додаток 1).</w:t>
      </w:r>
    </w:p>
    <w:p w:rsidR="00E768BD" w:rsidRPr="00E768BD" w:rsidRDefault="00E768BD" w:rsidP="00E768BD">
      <w:pPr>
        <w:ind w:firstLine="720"/>
        <w:jc w:val="both"/>
        <w:rPr>
          <w:sz w:val="28"/>
          <w:szCs w:val="28"/>
          <w:lang w:val="uk-UA"/>
        </w:rPr>
      </w:pPr>
      <w:r w:rsidRPr="00E768BD">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768BD" w:rsidRPr="00E768BD" w:rsidRDefault="00E768BD" w:rsidP="00E768BD">
      <w:pPr>
        <w:ind w:left="142" w:firstLine="578"/>
        <w:jc w:val="both"/>
        <w:rPr>
          <w:lang w:val="uk-UA"/>
        </w:rPr>
      </w:pPr>
    </w:p>
    <w:p w:rsidR="00E768BD" w:rsidRPr="00E768BD" w:rsidRDefault="00E768BD" w:rsidP="00E768BD">
      <w:pPr>
        <w:rPr>
          <w:sz w:val="20"/>
          <w:szCs w:val="20"/>
          <w:lang w:val="uk-UA"/>
        </w:rPr>
      </w:pPr>
    </w:p>
    <w:p w:rsidR="00E768BD" w:rsidRPr="00385B6B" w:rsidRDefault="00E768BD" w:rsidP="00E768BD">
      <w:pPr>
        <w:keepNext/>
        <w:autoSpaceDE w:val="0"/>
        <w:autoSpaceDN w:val="0"/>
        <w:jc w:val="both"/>
        <w:outlineLvl w:val="3"/>
        <w:rPr>
          <w:b/>
          <w:i/>
          <w:sz w:val="27"/>
          <w:szCs w:val="27"/>
          <w:lang w:val="uk-UA"/>
        </w:rPr>
      </w:pPr>
      <w:r w:rsidRPr="00385B6B">
        <w:rPr>
          <w:b/>
          <w:i/>
          <w:sz w:val="27"/>
          <w:szCs w:val="27"/>
          <w:lang w:val="uk-UA"/>
        </w:rPr>
        <w:t xml:space="preserve">Про внесення змін до рішення </w:t>
      </w:r>
      <w:proofErr w:type="spellStart"/>
      <w:r w:rsidRPr="00385B6B">
        <w:rPr>
          <w:b/>
          <w:i/>
          <w:sz w:val="27"/>
          <w:szCs w:val="27"/>
          <w:lang w:val="uk-UA"/>
        </w:rPr>
        <w:t>Зеленодольської</w:t>
      </w:r>
      <w:proofErr w:type="spellEnd"/>
      <w:r w:rsidRPr="00385B6B">
        <w:rPr>
          <w:b/>
          <w:i/>
          <w:sz w:val="27"/>
          <w:szCs w:val="27"/>
          <w:lang w:val="uk-UA"/>
        </w:rPr>
        <w:t xml:space="preserve"> міської </w:t>
      </w:r>
    </w:p>
    <w:p w:rsidR="00E768BD" w:rsidRPr="00385B6B" w:rsidRDefault="00E768BD" w:rsidP="00E768BD">
      <w:pPr>
        <w:keepNext/>
        <w:autoSpaceDE w:val="0"/>
        <w:autoSpaceDN w:val="0"/>
        <w:jc w:val="both"/>
        <w:outlineLvl w:val="3"/>
        <w:rPr>
          <w:b/>
          <w:i/>
          <w:sz w:val="27"/>
          <w:szCs w:val="27"/>
          <w:lang w:val="uk-UA"/>
        </w:rPr>
      </w:pPr>
      <w:r w:rsidRPr="00385B6B">
        <w:rPr>
          <w:b/>
          <w:i/>
          <w:sz w:val="27"/>
          <w:szCs w:val="27"/>
          <w:lang w:val="uk-UA"/>
        </w:rPr>
        <w:t xml:space="preserve">ради від 30 січня 2015 року № 930 «Про бюджет </w:t>
      </w:r>
      <w:proofErr w:type="spellStart"/>
      <w:r w:rsidRPr="00385B6B">
        <w:rPr>
          <w:b/>
          <w:i/>
          <w:sz w:val="27"/>
          <w:szCs w:val="27"/>
          <w:lang w:val="uk-UA"/>
        </w:rPr>
        <w:t>Зеленодольської</w:t>
      </w:r>
      <w:proofErr w:type="spellEnd"/>
      <w:r w:rsidRPr="00385B6B">
        <w:rPr>
          <w:b/>
          <w:i/>
          <w:sz w:val="27"/>
          <w:szCs w:val="27"/>
          <w:lang w:val="uk-UA"/>
        </w:rPr>
        <w:t xml:space="preserve"> </w:t>
      </w:r>
    </w:p>
    <w:p w:rsidR="00E768BD" w:rsidRPr="00385B6B" w:rsidRDefault="00E768BD" w:rsidP="00E768BD">
      <w:pPr>
        <w:keepNext/>
        <w:autoSpaceDE w:val="0"/>
        <w:autoSpaceDN w:val="0"/>
        <w:jc w:val="both"/>
        <w:outlineLvl w:val="3"/>
        <w:rPr>
          <w:b/>
          <w:i/>
          <w:sz w:val="27"/>
          <w:szCs w:val="27"/>
          <w:lang w:val="uk-UA"/>
        </w:rPr>
      </w:pPr>
      <w:r w:rsidRPr="00385B6B">
        <w:rPr>
          <w:b/>
          <w:i/>
          <w:sz w:val="27"/>
          <w:szCs w:val="27"/>
          <w:lang w:val="uk-UA"/>
        </w:rPr>
        <w:t>міської ради на 2015 рік»</w:t>
      </w:r>
    </w:p>
    <w:p w:rsidR="00E768BD" w:rsidRPr="00E768BD" w:rsidRDefault="00E768BD" w:rsidP="00E768BD">
      <w:pPr>
        <w:autoSpaceDE w:val="0"/>
        <w:autoSpaceDN w:val="0"/>
        <w:jc w:val="center"/>
        <w:rPr>
          <w:sz w:val="20"/>
          <w:szCs w:val="20"/>
          <w:lang w:val="uk-UA"/>
        </w:rPr>
      </w:pPr>
    </w:p>
    <w:p w:rsidR="00E768BD" w:rsidRPr="00E768BD" w:rsidRDefault="00E768BD" w:rsidP="00E768BD">
      <w:pPr>
        <w:autoSpaceDE w:val="0"/>
        <w:autoSpaceDN w:val="0"/>
        <w:jc w:val="center"/>
        <w:rPr>
          <w:sz w:val="20"/>
          <w:szCs w:val="20"/>
          <w:lang w:val="uk-UA"/>
        </w:rPr>
      </w:pPr>
    </w:p>
    <w:p w:rsidR="00E768BD" w:rsidRPr="00E768BD" w:rsidRDefault="00E768BD" w:rsidP="00E768BD">
      <w:pPr>
        <w:autoSpaceDE w:val="0"/>
        <w:autoSpaceDN w:val="0"/>
        <w:ind w:firstLine="720"/>
        <w:jc w:val="both"/>
        <w:rPr>
          <w:sz w:val="28"/>
          <w:szCs w:val="28"/>
          <w:lang w:val="uk-UA"/>
        </w:rPr>
      </w:pPr>
      <w:r w:rsidRPr="00E768BD">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E768BD" w:rsidRPr="00E768BD" w:rsidRDefault="00E768BD" w:rsidP="00E768BD">
      <w:pPr>
        <w:autoSpaceDE w:val="0"/>
        <w:autoSpaceDN w:val="0"/>
        <w:jc w:val="both"/>
        <w:rPr>
          <w:sz w:val="28"/>
          <w:szCs w:val="28"/>
          <w:lang w:val="uk-UA"/>
        </w:rPr>
      </w:pPr>
    </w:p>
    <w:p w:rsidR="00E768BD" w:rsidRPr="00E768BD" w:rsidRDefault="00E768BD" w:rsidP="00E768BD">
      <w:pPr>
        <w:keepNext/>
        <w:autoSpaceDE w:val="0"/>
        <w:autoSpaceDN w:val="0"/>
        <w:jc w:val="both"/>
        <w:outlineLvl w:val="3"/>
        <w:rPr>
          <w:sz w:val="27"/>
          <w:szCs w:val="27"/>
          <w:lang w:val="uk-UA"/>
        </w:rPr>
      </w:pPr>
      <w:r w:rsidRPr="00E768BD">
        <w:rPr>
          <w:b/>
          <w:bCs/>
          <w:sz w:val="28"/>
          <w:szCs w:val="28"/>
          <w:lang w:val="uk-UA"/>
        </w:rPr>
        <w:t>1.</w:t>
      </w:r>
      <w:r w:rsidRPr="00E768BD">
        <w:rPr>
          <w:sz w:val="28"/>
          <w:szCs w:val="28"/>
          <w:lang w:val="uk-UA"/>
        </w:rPr>
        <w:t xml:space="preserve"> Внести зміни до </w:t>
      </w:r>
      <w:r w:rsidRPr="00E768BD">
        <w:rPr>
          <w:sz w:val="27"/>
          <w:szCs w:val="27"/>
          <w:lang w:val="uk-UA"/>
        </w:rPr>
        <w:t xml:space="preserve">рішення </w:t>
      </w:r>
      <w:proofErr w:type="spellStart"/>
      <w:r w:rsidRPr="00E768BD">
        <w:rPr>
          <w:sz w:val="27"/>
          <w:szCs w:val="27"/>
          <w:lang w:val="uk-UA"/>
        </w:rPr>
        <w:t>Зеленодольської</w:t>
      </w:r>
      <w:proofErr w:type="spellEnd"/>
      <w:r w:rsidRPr="00E768BD">
        <w:rPr>
          <w:sz w:val="27"/>
          <w:szCs w:val="27"/>
          <w:lang w:val="uk-UA"/>
        </w:rPr>
        <w:t xml:space="preserve"> міської ради від 30 січня 2015 року № 930 «Про бюджет </w:t>
      </w:r>
      <w:proofErr w:type="spellStart"/>
      <w:r w:rsidRPr="00E768BD">
        <w:rPr>
          <w:sz w:val="27"/>
          <w:szCs w:val="27"/>
          <w:lang w:val="uk-UA"/>
        </w:rPr>
        <w:t>Зеленодольської</w:t>
      </w:r>
      <w:proofErr w:type="spellEnd"/>
      <w:r w:rsidRPr="00E768BD">
        <w:rPr>
          <w:sz w:val="27"/>
          <w:szCs w:val="27"/>
          <w:lang w:val="uk-UA"/>
        </w:rPr>
        <w:t xml:space="preserve"> міської ради на 2015 рік»</w:t>
      </w:r>
    </w:p>
    <w:p w:rsidR="00E768BD" w:rsidRPr="00E768BD" w:rsidRDefault="00E768BD" w:rsidP="00E768BD">
      <w:pPr>
        <w:autoSpaceDE w:val="0"/>
        <w:autoSpaceDN w:val="0"/>
        <w:ind w:left="567"/>
        <w:jc w:val="both"/>
        <w:rPr>
          <w:sz w:val="28"/>
          <w:szCs w:val="28"/>
          <w:lang w:val="uk-UA"/>
        </w:rPr>
      </w:pPr>
      <w:r w:rsidRPr="00E768BD">
        <w:rPr>
          <w:sz w:val="28"/>
          <w:szCs w:val="28"/>
          <w:lang w:val="uk-UA"/>
        </w:rPr>
        <w:t xml:space="preserve">1.1. Пункт 1 викласти в редакції : </w:t>
      </w:r>
    </w:p>
    <w:p w:rsidR="00E768BD" w:rsidRPr="00E768BD" w:rsidRDefault="00E768BD" w:rsidP="00E768BD">
      <w:pPr>
        <w:autoSpaceDE w:val="0"/>
        <w:autoSpaceDN w:val="0"/>
        <w:ind w:left="567"/>
        <w:jc w:val="both"/>
        <w:rPr>
          <w:sz w:val="28"/>
          <w:szCs w:val="28"/>
          <w:lang w:val="uk-UA"/>
        </w:rPr>
      </w:pPr>
      <w:r w:rsidRPr="00E768BD">
        <w:rPr>
          <w:sz w:val="28"/>
          <w:szCs w:val="28"/>
          <w:lang w:val="uk-UA"/>
        </w:rPr>
        <w:t>«Визначити на 2015 рік:</w:t>
      </w:r>
    </w:p>
    <w:p w:rsidR="00E768BD" w:rsidRPr="00E768BD" w:rsidRDefault="00E768BD" w:rsidP="00E768BD">
      <w:pPr>
        <w:autoSpaceDE w:val="0"/>
        <w:autoSpaceDN w:val="0"/>
        <w:ind w:firstLine="567"/>
        <w:jc w:val="both"/>
        <w:rPr>
          <w:sz w:val="28"/>
          <w:szCs w:val="28"/>
          <w:lang w:val="uk-UA"/>
        </w:rPr>
      </w:pPr>
      <w:r w:rsidRPr="00E768BD">
        <w:rPr>
          <w:b/>
          <w:sz w:val="28"/>
          <w:szCs w:val="28"/>
          <w:lang w:val="uk-UA"/>
        </w:rPr>
        <w:t xml:space="preserve">-  </w:t>
      </w:r>
      <w:r w:rsidRPr="00E768BD">
        <w:rPr>
          <w:b/>
          <w:bCs/>
          <w:sz w:val="28"/>
          <w:szCs w:val="28"/>
          <w:lang w:val="uk-UA"/>
        </w:rPr>
        <w:t>доходи</w:t>
      </w:r>
      <w:r w:rsidRPr="00E768BD">
        <w:rPr>
          <w:sz w:val="28"/>
          <w:szCs w:val="28"/>
          <w:lang w:val="uk-UA"/>
        </w:rPr>
        <w:t xml:space="preserve">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у сумі _____________ грн., в тому числі </w:t>
      </w:r>
      <w:r w:rsidRPr="00E768BD">
        <w:rPr>
          <w:bCs/>
          <w:sz w:val="28"/>
          <w:szCs w:val="28"/>
          <w:lang w:val="uk-UA"/>
        </w:rPr>
        <w:t>доходи загального фонду бюджету</w:t>
      </w:r>
      <w:r w:rsidRPr="00E768BD">
        <w:rPr>
          <w:sz w:val="28"/>
          <w:szCs w:val="28"/>
          <w:lang w:val="uk-UA"/>
        </w:rPr>
        <w:t xml:space="preserve"> </w:t>
      </w:r>
      <w:proofErr w:type="spellStart"/>
      <w:r w:rsidRPr="00E768BD">
        <w:rPr>
          <w:sz w:val="28"/>
          <w:szCs w:val="28"/>
          <w:lang w:val="uk-UA"/>
        </w:rPr>
        <w:t>Зеленодольської</w:t>
      </w:r>
      <w:proofErr w:type="spellEnd"/>
      <w:r w:rsidRPr="00E768BD">
        <w:rPr>
          <w:sz w:val="28"/>
          <w:szCs w:val="28"/>
          <w:lang w:val="uk-UA"/>
        </w:rPr>
        <w:t xml:space="preserve"> міської ради _________ грн., доходи спеціального фонду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__________  грн., згідно з додатком №1 цього рішення;</w:t>
      </w:r>
    </w:p>
    <w:p w:rsidR="00E768BD" w:rsidRPr="00E768BD" w:rsidRDefault="00E768BD" w:rsidP="00E768BD">
      <w:pPr>
        <w:autoSpaceDE w:val="0"/>
        <w:autoSpaceDN w:val="0"/>
        <w:spacing w:before="120"/>
        <w:ind w:firstLine="567"/>
        <w:jc w:val="both"/>
        <w:rPr>
          <w:sz w:val="28"/>
          <w:szCs w:val="28"/>
          <w:lang w:val="uk-UA"/>
        </w:rPr>
      </w:pPr>
      <w:r w:rsidRPr="00E768BD">
        <w:rPr>
          <w:b/>
          <w:bCs/>
          <w:sz w:val="28"/>
          <w:szCs w:val="28"/>
          <w:lang w:val="uk-UA"/>
        </w:rPr>
        <w:lastRenderedPageBreak/>
        <w:t>-  видатки</w:t>
      </w:r>
      <w:r w:rsidRPr="00E768BD">
        <w:rPr>
          <w:sz w:val="28"/>
          <w:szCs w:val="28"/>
          <w:lang w:val="uk-UA"/>
        </w:rPr>
        <w:t xml:space="preserve">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у сумі ______ грн., в тому числі </w:t>
      </w:r>
      <w:r w:rsidRPr="00E768BD">
        <w:rPr>
          <w:bCs/>
          <w:sz w:val="28"/>
          <w:szCs w:val="28"/>
          <w:lang w:val="uk-UA"/>
        </w:rPr>
        <w:t>видатки загального фонду бюджету</w:t>
      </w:r>
      <w:r w:rsidRPr="00E768BD">
        <w:rPr>
          <w:sz w:val="28"/>
          <w:szCs w:val="28"/>
          <w:lang w:val="uk-UA"/>
        </w:rPr>
        <w:t xml:space="preserve"> </w:t>
      </w:r>
      <w:proofErr w:type="spellStart"/>
      <w:r w:rsidRPr="00E768BD">
        <w:rPr>
          <w:sz w:val="28"/>
          <w:szCs w:val="28"/>
          <w:lang w:val="uk-UA"/>
        </w:rPr>
        <w:t>Зеленодольської</w:t>
      </w:r>
      <w:proofErr w:type="spellEnd"/>
      <w:r w:rsidRPr="00E768BD">
        <w:rPr>
          <w:sz w:val="28"/>
          <w:szCs w:val="28"/>
          <w:lang w:val="uk-UA"/>
        </w:rPr>
        <w:t xml:space="preserve"> міської ради у сумі ____________ грн., видатки спеціального фонду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у сумі _____________ грн.</w:t>
      </w:r>
    </w:p>
    <w:p w:rsidR="00E768BD" w:rsidRPr="00E768BD" w:rsidRDefault="00E768BD" w:rsidP="00E768BD">
      <w:pPr>
        <w:autoSpaceDE w:val="0"/>
        <w:autoSpaceDN w:val="0"/>
        <w:spacing w:before="120"/>
        <w:ind w:firstLine="567"/>
        <w:jc w:val="both"/>
        <w:rPr>
          <w:bCs/>
          <w:sz w:val="28"/>
          <w:szCs w:val="28"/>
          <w:lang w:val="uk-UA"/>
        </w:rPr>
      </w:pPr>
      <w:bookmarkStart w:id="0" w:name="n8"/>
      <w:bookmarkStart w:id="1" w:name="n9"/>
      <w:bookmarkEnd w:id="0"/>
      <w:bookmarkEnd w:id="1"/>
      <w:r w:rsidRPr="00E768BD">
        <w:rPr>
          <w:bCs/>
          <w:sz w:val="28"/>
          <w:szCs w:val="28"/>
          <w:lang w:val="uk-UA"/>
        </w:rPr>
        <w:t xml:space="preserve">- </w:t>
      </w:r>
      <w:r w:rsidRPr="00E768BD">
        <w:rPr>
          <w:b/>
          <w:bCs/>
          <w:sz w:val="28"/>
          <w:szCs w:val="28"/>
          <w:lang w:val="uk-UA"/>
        </w:rPr>
        <w:t>профіцит</w:t>
      </w:r>
      <w:r w:rsidRPr="00E768BD">
        <w:rPr>
          <w:bCs/>
          <w:sz w:val="28"/>
          <w:szCs w:val="28"/>
          <w:lang w:val="uk-UA"/>
        </w:rPr>
        <w:t xml:space="preserve">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w:t>
      </w:r>
      <w:r w:rsidRPr="00E768BD">
        <w:rPr>
          <w:bCs/>
          <w:sz w:val="28"/>
          <w:szCs w:val="28"/>
          <w:lang w:val="uk-UA"/>
        </w:rPr>
        <w:t xml:space="preserve">у сумі ____________ грн., в тому числі загального фонду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w:t>
      </w:r>
      <w:r w:rsidRPr="00E768BD">
        <w:rPr>
          <w:bCs/>
          <w:sz w:val="28"/>
          <w:szCs w:val="28"/>
          <w:lang w:val="uk-UA"/>
        </w:rPr>
        <w:t>____________ грн. згідно з додатком №2 до цього рішення.</w:t>
      </w:r>
    </w:p>
    <w:p w:rsidR="00E768BD" w:rsidRPr="00E768BD" w:rsidRDefault="00E768BD" w:rsidP="00E768BD">
      <w:pPr>
        <w:autoSpaceDE w:val="0"/>
        <w:autoSpaceDN w:val="0"/>
        <w:spacing w:before="120"/>
        <w:ind w:firstLine="567"/>
        <w:jc w:val="both"/>
        <w:rPr>
          <w:bCs/>
          <w:sz w:val="28"/>
          <w:szCs w:val="28"/>
          <w:lang w:val="uk-UA"/>
        </w:rPr>
      </w:pPr>
      <w:r w:rsidRPr="00E768BD">
        <w:rPr>
          <w:b/>
          <w:bCs/>
          <w:sz w:val="28"/>
          <w:szCs w:val="28"/>
          <w:lang w:val="uk-UA"/>
        </w:rPr>
        <w:t>- дефіцит</w:t>
      </w:r>
      <w:r w:rsidRPr="00E768BD">
        <w:rPr>
          <w:bCs/>
          <w:sz w:val="28"/>
          <w:szCs w:val="28"/>
          <w:lang w:val="uk-UA"/>
        </w:rPr>
        <w:t xml:space="preserve"> спеціального фонду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w:t>
      </w:r>
      <w:r w:rsidRPr="00E768BD">
        <w:rPr>
          <w:bCs/>
          <w:sz w:val="28"/>
          <w:szCs w:val="28"/>
          <w:lang w:val="uk-UA"/>
        </w:rPr>
        <w:t>у сумі _____________ згідно з додатком №2 до цього рішення.</w:t>
      </w:r>
    </w:p>
    <w:p w:rsidR="00E768BD" w:rsidRPr="00E768BD" w:rsidRDefault="00E768BD" w:rsidP="00E768BD">
      <w:pPr>
        <w:autoSpaceDE w:val="0"/>
        <w:autoSpaceDN w:val="0"/>
        <w:spacing w:before="120"/>
        <w:ind w:firstLine="567"/>
        <w:jc w:val="both"/>
        <w:rPr>
          <w:bCs/>
          <w:sz w:val="28"/>
          <w:szCs w:val="28"/>
          <w:lang w:val="uk-UA"/>
        </w:rPr>
      </w:pPr>
      <w:r w:rsidRPr="00E768BD">
        <w:rPr>
          <w:b/>
          <w:bCs/>
          <w:sz w:val="28"/>
          <w:szCs w:val="28"/>
          <w:lang w:val="uk-UA"/>
        </w:rPr>
        <w:t>2</w:t>
      </w:r>
      <w:r w:rsidRPr="00E768BD">
        <w:rPr>
          <w:bCs/>
          <w:sz w:val="28"/>
          <w:szCs w:val="28"/>
          <w:lang w:val="uk-UA"/>
        </w:rPr>
        <w:t>. Пункт 2 викласти в редакції :</w:t>
      </w:r>
    </w:p>
    <w:p w:rsidR="00E768BD" w:rsidRPr="00E768BD" w:rsidRDefault="00E768BD" w:rsidP="00E768BD">
      <w:pPr>
        <w:autoSpaceDE w:val="0"/>
        <w:autoSpaceDN w:val="0"/>
        <w:spacing w:before="120"/>
        <w:ind w:firstLine="567"/>
        <w:jc w:val="both"/>
        <w:rPr>
          <w:bCs/>
          <w:sz w:val="28"/>
          <w:szCs w:val="28"/>
          <w:lang w:val="uk-UA"/>
        </w:rPr>
      </w:pPr>
      <w:r w:rsidRPr="00E768BD">
        <w:rPr>
          <w:bCs/>
          <w:sz w:val="28"/>
          <w:szCs w:val="28"/>
          <w:lang w:val="uk-UA"/>
        </w:rPr>
        <w:t xml:space="preserve">«Затвердити </w:t>
      </w:r>
      <w:r w:rsidRPr="00E768BD">
        <w:rPr>
          <w:b/>
          <w:bCs/>
          <w:sz w:val="28"/>
          <w:szCs w:val="28"/>
          <w:lang w:val="uk-UA"/>
        </w:rPr>
        <w:t>бюджетні призначення</w:t>
      </w:r>
      <w:r w:rsidRPr="00E768BD">
        <w:rPr>
          <w:bCs/>
          <w:sz w:val="28"/>
          <w:szCs w:val="28"/>
          <w:lang w:val="uk-UA"/>
        </w:rPr>
        <w:t xml:space="preserve"> головним розпорядникам коштів  бюджету</w:t>
      </w:r>
      <w:r w:rsidRPr="00E768BD">
        <w:rPr>
          <w:sz w:val="28"/>
          <w:szCs w:val="28"/>
          <w:lang w:val="uk-UA"/>
        </w:rPr>
        <w:t xml:space="preserve"> </w:t>
      </w:r>
      <w:proofErr w:type="spellStart"/>
      <w:r w:rsidRPr="00E768BD">
        <w:rPr>
          <w:sz w:val="28"/>
          <w:szCs w:val="28"/>
          <w:lang w:val="uk-UA"/>
        </w:rPr>
        <w:t>Зеленодольської</w:t>
      </w:r>
      <w:proofErr w:type="spellEnd"/>
      <w:r w:rsidRPr="00E768BD">
        <w:rPr>
          <w:sz w:val="28"/>
          <w:szCs w:val="28"/>
          <w:lang w:val="uk-UA"/>
        </w:rPr>
        <w:t xml:space="preserve"> міської ради</w:t>
      </w:r>
      <w:r w:rsidRPr="00E768BD">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E768BD">
        <w:rPr>
          <w:sz w:val="28"/>
          <w:szCs w:val="28"/>
          <w:lang w:val="uk-UA"/>
        </w:rPr>
        <w:t xml:space="preserve">_____________ грн. </w:t>
      </w:r>
      <w:r w:rsidRPr="00E768BD">
        <w:rPr>
          <w:bCs/>
          <w:sz w:val="28"/>
          <w:szCs w:val="28"/>
          <w:lang w:val="uk-UA"/>
        </w:rPr>
        <w:t xml:space="preserve">та спеціальному фонду </w:t>
      </w:r>
      <w:r w:rsidRPr="00E768BD">
        <w:rPr>
          <w:sz w:val="28"/>
          <w:szCs w:val="28"/>
          <w:lang w:val="uk-UA"/>
        </w:rPr>
        <w:t xml:space="preserve">__________ </w:t>
      </w:r>
      <w:r w:rsidRPr="00E768BD">
        <w:rPr>
          <w:bCs/>
          <w:sz w:val="28"/>
          <w:szCs w:val="28"/>
          <w:lang w:val="uk-UA"/>
        </w:rPr>
        <w:t>грн. згідно з додатком №3 до цього рішення.</w:t>
      </w:r>
      <w:r w:rsidRPr="00E768BD">
        <w:rPr>
          <w:b/>
          <w:bCs/>
          <w:sz w:val="28"/>
          <w:szCs w:val="28"/>
          <w:lang w:val="uk-UA"/>
        </w:rPr>
        <w:t xml:space="preserve"> </w:t>
      </w:r>
    </w:p>
    <w:p w:rsidR="00E768BD" w:rsidRPr="00E768BD" w:rsidRDefault="00E768BD" w:rsidP="00E768BD">
      <w:pPr>
        <w:autoSpaceDE w:val="0"/>
        <w:autoSpaceDN w:val="0"/>
        <w:spacing w:before="120"/>
        <w:ind w:firstLine="567"/>
        <w:jc w:val="both"/>
        <w:rPr>
          <w:bCs/>
          <w:sz w:val="28"/>
          <w:szCs w:val="28"/>
          <w:lang w:val="uk-UA"/>
        </w:rPr>
      </w:pPr>
      <w:r w:rsidRPr="00E768BD">
        <w:rPr>
          <w:b/>
          <w:bCs/>
          <w:sz w:val="28"/>
          <w:szCs w:val="28"/>
          <w:lang w:val="uk-UA"/>
        </w:rPr>
        <w:t xml:space="preserve">3. </w:t>
      </w:r>
      <w:r w:rsidRPr="00E768BD">
        <w:rPr>
          <w:bCs/>
          <w:sz w:val="28"/>
          <w:szCs w:val="28"/>
          <w:lang w:val="uk-UA"/>
        </w:rPr>
        <w:t>Пункт 7 викласти в редакції</w:t>
      </w:r>
      <w:r w:rsidRPr="00E768BD">
        <w:rPr>
          <w:b/>
          <w:bCs/>
          <w:sz w:val="28"/>
          <w:szCs w:val="28"/>
          <w:lang w:val="uk-UA"/>
        </w:rPr>
        <w:t xml:space="preserve"> :</w:t>
      </w:r>
      <w:r w:rsidRPr="00E768BD">
        <w:rPr>
          <w:sz w:val="28"/>
          <w:szCs w:val="28"/>
          <w:lang w:val="uk-UA"/>
        </w:rPr>
        <w:t xml:space="preserve"> «Затвердити в складі видатків бюджету </w:t>
      </w:r>
      <w:proofErr w:type="spellStart"/>
      <w:r w:rsidRPr="00E768BD">
        <w:rPr>
          <w:sz w:val="28"/>
          <w:szCs w:val="28"/>
          <w:lang w:val="uk-UA"/>
        </w:rPr>
        <w:t>Зеленодольської</w:t>
      </w:r>
      <w:proofErr w:type="spellEnd"/>
      <w:r w:rsidRPr="00E768BD">
        <w:rPr>
          <w:sz w:val="28"/>
          <w:szCs w:val="28"/>
          <w:lang w:val="uk-UA"/>
        </w:rPr>
        <w:t xml:space="preserve"> міської ради </w:t>
      </w:r>
      <w:r w:rsidRPr="00E768BD">
        <w:rPr>
          <w:b/>
          <w:bCs/>
          <w:sz w:val="28"/>
          <w:szCs w:val="28"/>
          <w:lang w:val="uk-UA"/>
        </w:rPr>
        <w:t xml:space="preserve">кошти на реалізацію місцевих (регіональних) програм </w:t>
      </w:r>
      <w:r w:rsidRPr="00E768BD">
        <w:rPr>
          <w:sz w:val="28"/>
          <w:szCs w:val="28"/>
          <w:lang w:val="uk-UA"/>
        </w:rPr>
        <w:t xml:space="preserve">у сумі _________ грн. </w:t>
      </w:r>
      <w:r w:rsidRPr="00E768BD">
        <w:rPr>
          <w:bCs/>
          <w:sz w:val="28"/>
          <w:szCs w:val="28"/>
          <w:lang w:val="uk-UA"/>
        </w:rPr>
        <w:t>згідно з додатком №6 до цього рішення».</w:t>
      </w:r>
    </w:p>
    <w:p w:rsidR="00E768BD" w:rsidRPr="00E768BD" w:rsidRDefault="00E768BD" w:rsidP="00E768BD">
      <w:pPr>
        <w:keepNext/>
        <w:ind w:firstLine="720"/>
        <w:jc w:val="both"/>
        <w:outlineLvl w:val="4"/>
        <w:rPr>
          <w:sz w:val="28"/>
          <w:szCs w:val="28"/>
          <w:lang w:val="uk-UA"/>
        </w:rPr>
      </w:pPr>
      <w:r w:rsidRPr="00E768BD">
        <w:rPr>
          <w:b/>
          <w:sz w:val="28"/>
          <w:szCs w:val="28"/>
          <w:lang w:val="uk-UA"/>
        </w:rPr>
        <w:t xml:space="preserve">4. </w:t>
      </w:r>
      <w:r w:rsidRPr="00E768BD">
        <w:rPr>
          <w:sz w:val="28"/>
          <w:szCs w:val="28"/>
          <w:lang w:val="uk-UA"/>
        </w:rPr>
        <w:t xml:space="preserve">Внести зміни до додатків 1,2,3,4.5,6 </w:t>
      </w:r>
      <w:r w:rsidRPr="00E768BD">
        <w:rPr>
          <w:sz w:val="27"/>
          <w:szCs w:val="27"/>
          <w:lang w:val="uk-UA"/>
        </w:rPr>
        <w:t xml:space="preserve">рішення </w:t>
      </w:r>
      <w:proofErr w:type="spellStart"/>
      <w:r w:rsidRPr="00E768BD">
        <w:rPr>
          <w:sz w:val="27"/>
          <w:szCs w:val="27"/>
          <w:lang w:val="uk-UA"/>
        </w:rPr>
        <w:t>Зеленодольської</w:t>
      </w:r>
      <w:proofErr w:type="spellEnd"/>
      <w:r w:rsidRPr="00E768BD">
        <w:rPr>
          <w:sz w:val="27"/>
          <w:szCs w:val="27"/>
          <w:lang w:val="uk-UA"/>
        </w:rPr>
        <w:t xml:space="preserve"> міської ради від 30 січня 2015 року № 930 «Про бюджет </w:t>
      </w:r>
      <w:proofErr w:type="spellStart"/>
      <w:r w:rsidRPr="00E768BD">
        <w:rPr>
          <w:sz w:val="27"/>
          <w:szCs w:val="27"/>
          <w:lang w:val="uk-UA"/>
        </w:rPr>
        <w:t>Зеленодольської</w:t>
      </w:r>
      <w:proofErr w:type="spellEnd"/>
      <w:r w:rsidRPr="00E768BD">
        <w:rPr>
          <w:sz w:val="27"/>
          <w:szCs w:val="27"/>
          <w:lang w:val="uk-UA"/>
        </w:rPr>
        <w:t xml:space="preserve"> міської ради на 2015 рік» згідно  </w:t>
      </w:r>
      <w:r w:rsidRPr="00E768BD">
        <w:rPr>
          <w:sz w:val="28"/>
          <w:szCs w:val="28"/>
          <w:lang w:val="uk-UA"/>
        </w:rPr>
        <w:t>з додатками 1,2,3,4,5,6 цього рішення.</w:t>
      </w:r>
    </w:p>
    <w:p w:rsidR="00E768BD" w:rsidRPr="00E768BD" w:rsidRDefault="00E768BD" w:rsidP="00E768BD">
      <w:pPr>
        <w:autoSpaceDE w:val="0"/>
        <w:autoSpaceDN w:val="0"/>
        <w:ind w:firstLine="720"/>
        <w:jc w:val="both"/>
        <w:rPr>
          <w:sz w:val="28"/>
          <w:szCs w:val="28"/>
          <w:lang w:val="uk-UA"/>
        </w:rPr>
      </w:pPr>
      <w:r w:rsidRPr="00E768BD">
        <w:rPr>
          <w:b/>
          <w:sz w:val="28"/>
          <w:szCs w:val="28"/>
          <w:lang w:val="uk-UA"/>
        </w:rPr>
        <w:t>5.</w:t>
      </w:r>
      <w:r w:rsidRPr="00E768BD">
        <w:rPr>
          <w:sz w:val="28"/>
          <w:szCs w:val="28"/>
          <w:lang w:val="uk-UA"/>
        </w:rPr>
        <w:t xml:space="preserve">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E768BD" w:rsidRPr="00E768BD" w:rsidRDefault="00E768BD" w:rsidP="00E768BD">
      <w:pPr>
        <w:rPr>
          <w:szCs w:val="20"/>
          <w:lang w:val="uk-UA"/>
        </w:rPr>
      </w:pPr>
    </w:p>
    <w:p w:rsidR="00E768BD" w:rsidRDefault="00E768BD" w:rsidP="004B557A">
      <w:pPr>
        <w:rPr>
          <w:b/>
          <w:lang w:val="uk-UA"/>
        </w:rPr>
      </w:pPr>
    </w:p>
    <w:p w:rsidR="009A6BED" w:rsidRDefault="009A6BED" w:rsidP="009A6BED">
      <w:pPr>
        <w:jc w:val="both"/>
        <w:rPr>
          <w:rFonts w:eastAsia="Calibri"/>
          <w:b/>
          <w:i/>
          <w:color w:val="000000"/>
          <w:sz w:val="28"/>
          <w:szCs w:val="28"/>
          <w:lang w:val="uk-UA"/>
        </w:rPr>
      </w:pPr>
      <w:r w:rsidRPr="009A6BED">
        <w:rPr>
          <w:rFonts w:eastAsia="Calibri"/>
          <w:b/>
          <w:i/>
          <w:color w:val="000000"/>
          <w:sz w:val="28"/>
          <w:szCs w:val="28"/>
          <w:lang w:val="uk-UA"/>
        </w:rPr>
        <w:t xml:space="preserve">Про затвердження звітів про повторне </w:t>
      </w:r>
    </w:p>
    <w:p w:rsidR="009A6BED" w:rsidRDefault="009A6BED" w:rsidP="009A6BED">
      <w:pPr>
        <w:jc w:val="both"/>
        <w:rPr>
          <w:rFonts w:eastAsia="Calibri"/>
          <w:b/>
          <w:i/>
          <w:color w:val="000000"/>
          <w:sz w:val="28"/>
          <w:szCs w:val="28"/>
          <w:lang w:val="uk-UA"/>
        </w:rPr>
      </w:pPr>
      <w:r w:rsidRPr="009A6BED">
        <w:rPr>
          <w:rFonts w:eastAsia="Calibri"/>
          <w:b/>
          <w:i/>
          <w:color w:val="000000"/>
          <w:sz w:val="28"/>
          <w:szCs w:val="28"/>
          <w:lang w:val="uk-UA"/>
        </w:rPr>
        <w:t>та періодичне відстеження  результативності</w:t>
      </w:r>
    </w:p>
    <w:p w:rsidR="009A6BED" w:rsidRDefault="009A6BED" w:rsidP="009A6BED">
      <w:pPr>
        <w:jc w:val="both"/>
        <w:rPr>
          <w:rFonts w:eastAsia="Calibri"/>
          <w:b/>
          <w:i/>
          <w:color w:val="000000"/>
          <w:sz w:val="28"/>
          <w:szCs w:val="28"/>
          <w:lang w:val="uk-UA"/>
        </w:rPr>
      </w:pPr>
      <w:r w:rsidRPr="009A6BED">
        <w:rPr>
          <w:rFonts w:eastAsia="Calibri"/>
          <w:b/>
          <w:i/>
          <w:color w:val="000000"/>
          <w:sz w:val="28"/>
          <w:szCs w:val="28"/>
          <w:lang w:val="uk-UA"/>
        </w:rPr>
        <w:t xml:space="preserve"> регуляторних актів </w:t>
      </w:r>
      <w:proofErr w:type="spellStart"/>
      <w:r w:rsidRPr="009A6BED">
        <w:rPr>
          <w:rFonts w:eastAsia="Calibri"/>
          <w:b/>
          <w:i/>
          <w:color w:val="000000"/>
          <w:sz w:val="28"/>
          <w:szCs w:val="28"/>
          <w:lang w:val="uk-UA"/>
        </w:rPr>
        <w:t>Зеленодольської</w:t>
      </w:r>
      <w:proofErr w:type="spellEnd"/>
      <w:r w:rsidRPr="009A6BED">
        <w:rPr>
          <w:rFonts w:eastAsia="Calibri"/>
          <w:b/>
          <w:i/>
          <w:color w:val="000000"/>
          <w:sz w:val="28"/>
          <w:szCs w:val="28"/>
          <w:lang w:val="uk-UA"/>
        </w:rPr>
        <w:t xml:space="preserve"> міської ради</w:t>
      </w:r>
    </w:p>
    <w:p w:rsidR="009A6BED" w:rsidRPr="009A6BED" w:rsidRDefault="009A6BED" w:rsidP="009A6BED">
      <w:pPr>
        <w:jc w:val="both"/>
        <w:rPr>
          <w:rFonts w:eastAsia="Calibri"/>
          <w:b/>
          <w:i/>
          <w:color w:val="000000"/>
          <w:sz w:val="28"/>
          <w:szCs w:val="28"/>
          <w:lang w:val="uk-UA"/>
        </w:rPr>
      </w:pPr>
    </w:p>
    <w:p w:rsidR="009A6BED" w:rsidRPr="009A6BED" w:rsidRDefault="009A6BED" w:rsidP="009A6BED">
      <w:pPr>
        <w:ind w:firstLine="708"/>
        <w:jc w:val="both"/>
        <w:rPr>
          <w:rFonts w:eastAsia="Calibri"/>
          <w:color w:val="000000"/>
          <w:sz w:val="28"/>
          <w:szCs w:val="28"/>
          <w:lang w:val="uk-UA"/>
        </w:rPr>
      </w:pPr>
      <w:r w:rsidRPr="009A6BED">
        <w:rPr>
          <w:rFonts w:eastAsia="Calibri"/>
          <w:color w:val="000000"/>
          <w:sz w:val="28"/>
          <w:szCs w:val="28"/>
          <w:lang w:val="uk-UA"/>
        </w:rPr>
        <w:t xml:space="preserve">Керуючись ст.10, 13, 37 Закону України «Про засади державної регуляторної політики у сфері господарської діяльності», Зеленодольська міська рада </w:t>
      </w:r>
    </w:p>
    <w:p w:rsidR="009A6BED" w:rsidRPr="009A6BED" w:rsidRDefault="009A6BED" w:rsidP="009A6BED">
      <w:pPr>
        <w:jc w:val="center"/>
        <w:rPr>
          <w:rFonts w:eastAsia="Calibri"/>
          <w:color w:val="000000"/>
          <w:sz w:val="28"/>
          <w:szCs w:val="28"/>
          <w:lang w:val="uk-UA"/>
        </w:rPr>
      </w:pPr>
      <w:r w:rsidRPr="009A6BED">
        <w:rPr>
          <w:rFonts w:eastAsia="Calibri"/>
          <w:color w:val="000000"/>
          <w:sz w:val="28"/>
          <w:szCs w:val="28"/>
          <w:lang w:val="uk-UA"/>
        </w:rPr>
        <w:t>ВИРІШИЛА:</w:t>
      </w:r>
    </w:p>
    <w:p w:rsidR="009A6BED" w:rsidRPr="009A6BED" w:rsidRDefault="009A6BED" w:rsidP="009A6BED">
      <w:pPr>
        <w:numPr>
          <w:ilvl w:val="0"/>
          <w:numId w:val="3"/>
        </w:numPr>
        <w:tabs>
          <w:tab w:val="num" w:pos="180"/>
        </w:tabs>
        <w:ind w:left="0" w:firstLine="0"/>
        <w:jc w:val="both"/>
        <w:rPr>
          <w:rFonts w:eastAsia="Calibri"/>
          <w:color w:val="000000"/>
          <w:sz w:val="28"/>
          <w:szCs w:val="28"/>
          <w:lang w:val="uk-UA"/>
        </w:rPr>
      </w:pPr>
      <w:r w:rsidRPr="009A6BED">
        <w:rPr>
          <w:rFonts w:eastAsia="Calibri"/>
          <w:color w:val="000000"/>
          <w:sz w:val="28"/>
          <w:szCs w:val="28"/>
          <w:lang w:val="uk-UA"/>
        </w:rPr>
        <w:t>Затвердити:</w:t>
      </w:r>
      <w:bookmarkStart w:id="2" w:name="o63"/>
      <w:bookmarkEnd w:id="2"/>
    </w:p>
    <w:p w:rsidR="009A6BED" w:rsidRPr="009A6BED" w:rsidRDefault="009A6BED" w:rsidP="009A6BED">
      <w:pPr>
        <w:numPr>
          <w:ilvl w:val="0"/>
          <w:numId w:val="5"/>
        </w:numPr>
        <w:ind w:firstLine="0"/>
        <w:jc w:val="both"/>
        <w:rPr>
          <w:sz w:val="28"/>
          <w:szCs w:val="28"/>
          <w:lang w:val="uk-UA"/>
        </w:rPr>
      </w:pPr>
      <w:r w:rsidRPr="009A6BED">
        <w:rPr>
          <w:sz w:val="28"/>
          <w:szCs w:val="28"/>
          <w:lang w:val="uk-UA"/>
        </w:rPr>
        <w:t>звіт</w:t>
      </w:r>
      <w:r w:rsidRPr="009A6BED">
        <w:rPr>
          <w:rFonts w:eastAsia="Calibri"/>
          <w:color w:val="000000"/>
          <w:sz w:val="28"/>
          <w:szCs w:val="28"/>
          <w:lang w:val="uk-UA"/>
        </w:rPr>
        <w:t xml:space="preserve"> </w:t>
      </w:r>
      <w:r w:rsidRPr="009A6BED">
        <w:rPr>
          <w:sz w:val="28"/>
          <w:szCs w:val="28"/>
          <w:lang w:val="uk-UA"/>
        </w:rPr>
        <w:t xml:space="preserve">про повторне відстеження результативності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w:t>
      </w:r>
      <w:r w:rsidRPr="009A6BED">
        <w:rPr>
          <w:rFonts w:eastAsia="Calibri"/>
          <w:color w:val="000000"/>
          <w:sz w:val="28"/>
          <w:szCs w:val="28"/>
          <w:lang w:val="uk-UA"/>
        </w:rPr>
        <w:t xml:space="preserve"> </w:t>
      </w:r>
      <w:r w:rsidRPr="009A6BED">
        <w:rPr>
          <w:sz w:val="28"/>
          <w:szCs w:val="28"/>
          <w:lang w:val="uk-UA"/>
        </w:rPr>
        <w:t xml:space="preserve">від 25.09.2013 року  № 652/01-1 «Про затвердження Положення про порядок відчуження  об’єктів комунальної власності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(додаток 1);</w:t>
      </w:r>
    </w:p>
    <w:p w:rsidR="009A6BED" w:rsidRPr="009A6BED" w:rsidRDefault="009A6BED" w:rsidP="009A6BED">
      <w:pPr>
        <w:numPr>
          <w:ilvl w:val="0"/>
          <w:numId w:val="5"/>
        </w:numPr>
        <w:ind w:firstLine="0"/>
        <w:jc w:val="both"/>
        <w:rPr>
          <w:sz w:val="28"/>
          <w:szCs w:val="28"/>
          <w:lang w:val="uk-UA"/>
        </w:rPr>
      </w:pPr>
      <w:r w:rsidRPr="009A6BED">
        <w:rPr>
          <w:sz w:val="28"/>
          <w:szCs w:val="28"/>
          <w:lang w:val="uk-UA"/>
        </w:rPr>
        <w:t xml:space="preserve"> звіт про повторне відстеження результативності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 від 25.09.2013 року  № 654/01-1 «Про затвердження  Порядку залучення, розрахунку розміру і використання коштів пайової участі у розвиту інфраструктури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(додаток 2);</w:t>
      </w:r>
    </w:p>
    <w:p w:rsidR="009A6BED" w:rsidRPr="009A6BED" w:rsidRDefault="009A6BED" w:rsidP="009A6BED">
      <w:pPr>
        <w:numPr>
          <w:ilvl w:val="0"/>
          <w:numId w:val="4"/>
        </w:numPr>
        <w:ind w:firstLine="0"/>
        <w:jc w:val="both"/>
        <w:rPr>
          <w:rFonts w:eastAsia="Calibri"/>
          <w:color w:val="000000"/>
          <w:sz w:val="28"/>
          <w:szCs w:val="28"/>
          <w:lang w:val="uk-UA"/>
        </w:rPr>
      </w:pPr>
      <w:r w:rsidRPr="009A6BED">
        <w:rPr>
          <w:color w:val="000000"/>
          <w:sz w:val="28"/>
          <w:szCs w:val="28"/>
          <w:lang w:val="uk-UA"/>
        </w:rPr>
        <w:t xml:space="preserve"> Звіт про періодичне відстеження результативності  рішення </w:t>
      </w:r>
      <w:proofErr w:type="spellStart"/>
      <w:r w:rsidRPr="009A6BED">
        <w:rPr>
          <w:color w:val="000000"/>
          <w:sz w:val="28"/>
          <w:szCs w:val="28"/>
          <w:lang w:val="uk-UA"/>
        </w:rPr>
        <w:t>Зеленодольської</w:t>
      </w:r>
      <w:proofErr w:type="spellEnd"/>
      <w:r w:rsidRPr="009A6BED">
        <w:rPr>
          <w:color w:val="000000"/>
          <w:sz w:val="28"/>
          <w:szCs w:val="28"/>
          <w:lang w:val="uk-UA"/>
        </w:rPr>
        <w:t xml:space="preserve"> міської ради № 930-1.2 «Про методику розрахунків та розмір плати за користування місцями, що перебувають у комунальній власності </w:t>
      </w:r>
      <w:proofErr w:type="spellStart"/>
      <w:r w:rsidRPr="009A6BED">
        <w:rPr>
          <w:color w:val="000000"/>
          <w:sz w:val="28"/>
          <w:szCs w:val="28"/>
          <w:lang w:val="uk-UA"/>
        </w:rPr>
        <w:lastRenderedPageBreak/>
        <w:t>Зеленодольської</w:t>
      </w:r>
      <w:proofErr w:type="spellEnd"/>
      <w:r w:rsidRPr="009A6BED">
        <w:rPr>
          <w:color w:val="000000"/>
          <w:sz w:val="28"/>
          <w:szCs w:val="28"/>
          <w:lang w:val="uk-UA"/>
        </w:rPr>
        <w:t xml:space="preserve"> територіальної громади для розташування рекламних засобів» (додаток 3).</w:t>
      </w:r>
    </w:p>
    <w:p w:rsidR="009A6BED" w:rsidRPr="009A6BED" w:rsidRDefault="009A6BED" w:rsidP="009A6BED">
      <w:pPr>
        <w:numPr>
          <w:ilvl w:val="0"/>
          <w:numId w:val="3"/>
        </w:numPr>
        <w:tabs>
          <w:tab w:val="clear" w:pos="720"/>
          <w:tab w:val="num" w:pos="284"/>
        </w:tabs>
        <w:ind w:left="0" w:firstLine="0"/>
        <w:jc w:val="both"/>
        <w:rPr>
          <w:rFonts w:eastAsia="Calibri"/>
          <w:color w:val="000000"/>
          <w:sz w:val="28"/>
          <w:szCs w:val="28"/>
          <w:lang w:val="uk-UA"/>
        </w:rPr>
      </w:pPr>
      <w:r w:rsidRPr="009A6BED">
        <w:rPr>
          <w:rFonts w:eastAsia="Calibri"/>
          <w:color w:val="000000"/>
          <w:sz w:val="28"/>
          <w:szCs w:val="28"/>
          <w:lang w:val="uk-UA"/>
        </w:rPr>
        <w:t>Дане рішення, згідно ст.59 Закону України «Про місцеве самоврядування в Україні», підлягає оприлюдненню.</w:t>
      </w:r>
    </w:p>
    <w:p w:rsidR="009A6BED" w:rsidRPr="009A6BED" w:rsidRDefault="009A6BED" w:rsidP="009A6BED">
      <w:pPr>
        <w:ind w:left="360"/>
        <w:jc w:val="right"/>
        <w:rPr>
          <w:color w:val="000000"/>
          <w:sz w:val="28"/>
          <w:szCs w:val="28"/>
          <w:lang w:val="uk-UA"/>
        </w:rPr>
      </w:pPr>
      <w:r w:rsidRPr="009A6BED">
        <w:rPr>
          <w:color w:val="000000"/>
          <w:sz w:val="28"/>
          <w:szCs w:val="28"/>
          <w:lang w:val="uk-UA"/>
        </w:rPr>
        <w:t>Додаток 1</w:t>
      </w:r>
    </w:p>
    <w:p w:rsidR="009A6BED" w:rsidRPr="009A6BED" w:rsidRDefault="009A6BED" w:rsidP="009A6BED">
      <w:pPr>
        <w:jc w:val="center"/>
        <w:rPr>
          <w:b/>
          <w:sz w:val="28"/>
          <w:szCs w:val="28"/>
          <w:lang w:val="uk-UA"/>
        </w:rPr>
      </w:pPr>
      <w:r w:rsidRPr="009A6BED">
        <w:rPr>
          <w:b/>
          <w:sz w:val="28"/>
          <w:szCs w:val="28"/>
          <w:lang w:val="uk-UA"/>
        </w:rPr>
        <w:t>ЗВІТ</w:t>
      </w:r>
    </w:p>
    <w:p w:rsidR="009A6BED" w:rsidRPr="009A6BED" w:rsidRDefault="009A6BED" w:rsidP="009A6BED">
      <w:pPr>
        <w:jc w:val="center"/>
        <w:rPr>
          <w:b/>
          <w:sz w:val="28"/>
          <w:szCs w:val="28"/>
          <w:lang w:val="uk-UA"/>
        </w:rPr>
      </w:pPr>
      <w:r w:rsidRPr="009A6BED">
        <w:rPr>
          <w:b/>
          <w:sz w:val="28"/>
          <w:szCs w:val="28"/>
          <w:lang w:val="uk-UA"/>
        </w:rPr>
        <w:t xml:space="preserve">про повторне відстеження результативності рішення </w:t>
      </w:r>
      <w:proofErr w:type="spellStart"/>
      <w:r w:rsidRPr="009A6BED">
        <w:rPr>
          <w:b/>
          <w:sz w:val="28"/>
          <w:szCs w:val="28"/>
          <w:lang w:val="uk-UA"/>
        </w:rPr>
        <w:t>Зеленодольської</w:t>
      </w:r>
      <w:proofErr w:type="spellEnd"/>
      <w:r w:rsidRPr="009A6BED">
        <w:rPr>
          <w:b/>
          <w:sz w:val="28"/>
          <w:szCs w:val="28"/>
          <w:lang w:val="uk-UA"/>
        </w:rPr>
        <w:t xml:space="preserve"> міської ради</w:t>
      </w:r>
    </w:p>
    <w:p w:rsidR="009A6BED" w:rsidRPr="009A6BED" w:rsidRDefault="009A6BED" w:rsidP="009A6BED">
      <w:pPr>
        <w:jc w:val="center"/>
        <w:rPr>
          <w:b/>
          <w:sz w:val="28"/>
          <w:szCs w:val="28"/>
          <w:lang w:val="uk-UA"/>
        </w:rPr>
      </w:pPr>
      <w:r w:rsidRPr="009A6BED">
        <w:rPr>
          <w:b/>
          <w:sz w:val="28"/>
          <w:szCs w:val="28"/>
          <w:lang w:val="uk-UA"/>
        </w:rPr>
        <w:t>від 25.09.2013 року  № 652/01-1 «Про затвердження Положення про порядок відчуження  об</w:t>
      </w:r>
      <w:r w:rsidRPr="009A6BED">
        <w:rPr>
          <w:b/>
          <w:sz w:val="28"/>
          <w:szCs w:val="28"/>
        </w:rPr>
        <w:t>’</w:t>
      </w:r>
      <w:proofErr w:type="spellStart"/>
      <w:r w:rsidRPr="009A6BED">
        <w:rPr>
          <w:b/>
          <w:sz w:val="28"/>
          <w:szCs w:val="28"/>
          <w:lang w:val="uk-UA"/>
        </w:rPr>
        <w:t>єктів</w:t>
      </w:r>
      <w:proofErr w:type="spellEnd"/>
      <w:r w:rsidRPr="009A6BED">
        <w:rPr>
          <w:b/>
          <w:sz w:val="28"/>
          <w:szCs w:val="28"/>
          <w:lang w:val="uk-UA"/>
        </w:rPr>
        <w:t xml:space="preserve"> комунальної власності </w:t>
      </w:r>
      <w:proofErr w:type="spellStart"/>
      <w:r w:rsidRPr="009A6BED">
        <w:rPr>
          <w:b/>
          <w:sz w:val="28"/>
          <w:szCs w:val="28"/>
          <w:lang w:val="uk-UA"/>
        </w:rPr>
        <w:t>Зеленодольської</w:t>
      </w:r>
      <w:proofErr w:type="spellEnd"/>
      <w:r w:rsidRPr="009A6BED">
        <w:rPr>
          <w:b/>
          <w:sz w:val="28"/>
          <w:szCs w:val="28"/>
          <w:lang w:val="uk-UA"/>
        </w:rPr>
        <w:t xml:space="preserve"> територіальної громади»</w:t>
      </w:r>
    </w:p>
    <w:p w:rsidR="009A6BED" w:rsidRPr="009A6BED" w:rsidRDefault="009A6BED" w:rsidP="009A6BED">
      <w:pPr>
        <w:numPr>
          <w:ilvl w:val="0"/>
          <w:numId w:val="8"/>
        </w:numPr>
        <w:tabs>
          <w:tab w:val="clear" w:pos="720"/>
          <w:tab w:val="num" w:pos="426"/>
        </w:tabs>
        <w:ind w:left="0" w:firstLine="0"/>
        <w:jc w:val="both"/>
        <w:rPr>
          <w:sz w:val="28"/>
          <w:szCs w:val="28"/>
          <w:lang w:val="uk-UA"/>
        </w:rPr>
      </w:pPr>
      <w:r w:rsidRPr="009A6BED">
        <w:rPr>
          <w:b/>
          <w:sz w:val="28"/>
          <w:szCs w:val="28"/>
          <w:lang w:val="uk-UA"/>
        </w:rPr>
        <w:t>Вид та назва регуляторного акта, результативність якого відстежується, дата його прийняття та номер:</w:t>
      </w:r>
      <w:r w:rsidRPr="009A6BED">
        <w:rPr>
          <w:sz w:val="28"/>
          <w:szCs w:val="28"/>
          <w:lang w:val="uk-UA"/>
        </w:rPr>
        <w:t xml:space="preserve">        </w:t>
      </w:r>
    </w:p>
    <w:p w:rsidR="009A6BED" w:rsidRPr="009A6BED" w:rsidRDefault="009A6BED" w:rsidP="009A6BED">
      <w:pPr>
        <w:ind w:hanging="360"/>
        <w:jc w:val="both"/>
        <w:rPr>
          <w:sz w:val="28"/>
          <w:szCs w:val="28"/>
          <w:lang w:val="uk-UA"/>
        </w:rPr>
      </w:pPr>
      <w:r w:rsidRPr="009A6BED">
        <w:rPr>
          <w:sz w:val="28"/>
          <w:szCs w:val="28"/>
          <w:lang w:val="uk-UA"/>
        </w:rPr>
        <w:t xml:space="preserve">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 «Про затвердження Положення про порядок </w:t>
      </w:r>
      <w:proofErr w:type="spellStart"/>
      <w:r w:rsidRPr="009A6BED">
        <w:rPr>
          <w:sz w:val="28"/>
          <w:szCs w:val="28"/>
          <w:lang w:val="uk-UA"/>
        </w:rPr>
        <w:t>відчудження</w:t>
      </w:r>
      <w:proofErr w:type="spellEnd"/>
      <w:r w:rsidRPr="009A6BED">
        <w:rPr>
          <w:sz w:val="28"/>
          <w:szCs w:val="28"/>
          <w:lang w:val="uk-UA"/>
        </w:rPr>
        <w:t xml:space="preserve"> </w:t>
      </w:r>
      <w:proofErr w:type="spellStart"/>
      <w:r w:rsidRPr="009A6BED">
        <w:rPr>
          <w:sz w:val="28"/>
          <w:szCs w:val="28"/>
          <w:lang w:val="uk-UA"/>
        </w:rPr>
        <w:t>об”єктів</w:t>
      </w:r>
      <w:proofErr w:type="spellEnd"/>
      <w:r w:rsidRPr="009A6BED">
        <w:rPr>
          <w:sz w:val="28"/>
          <w:szCs w:val="28"/>
          <w:lang w:val="uk-UA"/>
        </w:rPr>
        <w:t xml:space="preserve"> комунальної власності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від 25.09.2013 року  № 652/01-1</w:t>
      </w:r>
    </w:p>
    <w:p w:rsidR="009A6BED" w:rsidRPr="009A6BED" w:rsidRDefault="009A6BED" w:rsidP="009A6BED">
      <w:pPr>
        <w:numPr>
          <w:ilvl w:val="0"/>
          <w:numId w:val="8"/>
        </w:numPr>
        <w:tabs>
          <w:tab w:val="clear" w:pos="720"/>
          <w:tab w:val="num" w:pos="426"/>
        </w:tabs>
        <w:ind w:left="0" w:firstLine="0"/>
        <w:jc w:val="both"/>
        <w:rPr>
          <w:b/>
          <w:sz w:val="28"/>
          <w:szCs w:val="28"/>
          <w:lang w:val="uk-UA"/>
        </w:rPr>
      </w:pPr>
      <w:r w:rsidRPr="009A6BED">
        <w:rPr>
          <w:b/>
          <w:sz w:val="28"/>
          <w:szCs w:val="28"/>
          <w:lang w:val="uk-UA"/>
        </w:rPr>
        <w:t xml:space="preserve">Назва виконавця заходів з відстеження результативності: </w:t>
      </w:r>
      <w:r w:rsidRPr="009A6BED">
        <w:rPr>
          <w:sz w:val="28"/>
          <w:szCs w:val="28"/>
          <w:lang w:val="uk-UA"/>
        </w:rPr>
        <w:t>Спеціаліст з економічних питань</w:t>
      </w:r>
    </w:p>
    <w:p w:rsidR="009A6BED" w:rsidRPr="009A6BED" w:rsidRDefault="009A6BED" w:rsidP="009A6BED">
      <w:pPr>
        <w:numPr>
          <w:ilvl w:val="0"/>
          <w:numId w:val="8"/>
        </w:numPr>
        <w:tabs>
          <w:tab w:val="clear" w:pos="720"/>
          <w:tab w:val="num" w:pos="426"/>
        </w:tabs>
        <w:ind w:left="0" w:firstLine="0"/>
        <w:jc w:val="both"/>
        <w:rPr>
          <w:b/>
          <w:sz w:val="28"/>
          <w:szCs w:val="28"/>
          <w:lang w:val="uk-UA"/>
        </w:rPr>
      </w:pPr>
      <w:r w:rsidRPr="009A6BED">
        <w:rPr>
          <w:b/>
          <w:sz w:val="28"/>
          <w:szCs w:val="28"/>
          <w:lang w:val="uk-UA"/>
        </w:rPr>
        <w:t>Цілі прийняття акта:</w:t>
      </w:r>
    </w:p>
    <w:p w:rsidR="009A6BED" w:rsidRPr="009A6BED" w:rsidRDefault="009A6BED" w:rsidP="009A6BED">
      <w:pPr>
        <w:numPr>
          <w:ilvl w:val="0"/>
          <w:numId w:val="6"/>
        </w:numPr>
        <w:tabs>
          <w:tab w:val="clear" w:pos="1560"/>
          <w:tab w:val="num" w:pos="426"/>
        </w:tabs>
        <w:ind w:left="0" w:firstLine="0"/>
        <w:jc w:val="both"/>
        <w:rPr>
          <w:sz w:val="28"/>
          <w:szCs w:val="28"/>
          <w:lang w:val="uk-UA"/>
        </w:rPr>
      </w:pPr>
      <w:r w:rsidRPr="009A6BED">
        <w:rPr>
          <w:sz w:val="28"/>
          <w:szCs w:val="28"/>
          <w:lang w:val="uk-UA"/>
        </w:rPr>
        <w:t xml:space="preserve">підвищення прозорості дій органів місцевого самоврядування при вирішенні питань, </w:t>
      </w:r>
      <w:proofErr w:type="spellStart"/>
      <w:r w:rsidRPr="009A6BED">
        <w:rPr>
          <w:sz w:val="28"/>
          <w:szCs w:val="28"/>
          <w:lang w:val="uk-UA"/>
        </w:rPr>
        <w:t>пов</w:t>
      </w:r>
      <w:proofErr w:type="spellEnd"/>
      <w:r w:rsidRPr="009A6BED">
        <w:rPr>
          <w:sz w:val="28"/>
          <w:szCs w:val="28"/>
        </w:rPr>
        <w:t>’</w:t>
      </w:r>
      <w:proofErr w:type="spellStart"/>
      <w:r w:rsidRPr="009A6BED">
        <w:rPr>
          <w:sz w:val="28"/>
          <w:szCs w:val="28"/>
          <w:lang w:val="uk-UA"/>
        </w:rPr>
        <w:t>язаних</w:t>
      </w:r>
      <w:proofErr w:type="spellEnd"/>
      <w:r w:rsidRPr="009A6BED">
        <w:rPr>
          <w:sz w:val="28"/>
          <w:szCs w:val="28"/>
          <w:lang w:val="uk-UA"/>
        </w:rPr>
        <w:t xml:space="preserve"> з відчуженням міського комунального майна;</w:t>
      </w:r>
    </w:p>
    <w:p w:rsidR="009A6BED" w:rsidRPr="009A6BED" w:rsidRDefault="009A6BED" w:rsidP="009A6BED">
      <w:pPr>
        <w:numPr>
          <w:ilvl w:val="0"/>
          <w:numId w:val="6"/>
        </w:numPr>
        <w:tabs>
          <w:tab w:val="clear" w:pos="1560"/>
          <w:tab w:val="num" w:pos="426"/>
        </w:tabs>
        <w:ind w:left="0" w:firstLine="0"/>
        <w:jc w:val="both"/>
        <w:rPr>
          <w:sz w:val="28"/>
          <w:szCs w:val="28"/>
          <w:lang w:val="uk-UA"/>
        </w:rPr>
      </w:pPr>
      <w:r w:rsidRPr="009A6BED">
        <w:rPr>
          <w:sz w:val="28"/>
          <w:szCs w:val="28"/>
          <w:lang w:val="uk-UA"/>
        </w:rPr>
        <w:t>забезпечення ефективного використання майна міської комунальної власності;</w:t>
      </w:r>
    </w:p>
    <w:p w:rsidR="009A6BED" w:rsidRPr="009A6BED" w:rsidRDefault="009A6BED" w:rsidP="009A6BED">
      <w:pPr>
        <w:numPr>
          <w:ilvl w:val="0"/>
          <w:numId w:val="6"/>
        </w:numPr>
        <w:tabs>
          <w:tab w:val="clear" w:pos="1560"/>
          <w:tab w:val="num" w:pos="426"/>
        </w:tabs>
        <w:ind w:left="0" w:firstLine="0"/>
        <w:jc w:val="both"/>
        <w:rPr>
          <w:sz w:val="28"/>
          <w:szCs w:val="28"/>
          <w:lang w:val="uk-UA"/>
        </w:rPr>
      </w:pPr>
      <w:r w:rsidRPr="009A6BED">
        <w:rPr>
          <w:sz w:val="28"/>
          <w:szCs w:val="28"/>
          <w:lang w:val="uk-UA"/>
        </w:rPr>
        <w:t xml:space="preserve">відкриття процедури розгляду питань, </w:t>
      </w:r>
      <w:proofErr w:type="spellStart"/>
      <w:r w:rsidRPr="009A6BED">
        <w:rPr>
          <w:sz w:val="28"/>
          <w:szCs w:val="28"/>
          <w:lang w:val="uk-UA"/>
        </w:rPr>
        <w:t>пов</w:t>
      </w:r>
      <w:proofErr w:type="spellEnd"/>
      <w:r w:rsidRPr="009A6BED">
        <w:rPr>
          <w:sz w:val="28"/>
          <w:szCs w:val="28"/>
        </w:rPr>
        <w:t>’</w:t>
      </w:r>
      <w:proofErr w:type="spellStart"/>
      <w:r w:rsidRPr="009A6BED">
        <w:rPr>
          <w:sz w:val="28"/>
          <w:szCs w:val="28"/>
          <w:lang w:val="uk-UA"/>
        </w:rPr>
        <w:t>язаних</w:t>
      </w:r>
      <w:proofErr w:type="spellEnd"/>
      <w:r w:rsidRPr="009A6BED">
        <w:rPr>
          <w:sz w:val="28"/>
          <w:szCs w:val="28"/>
          <w:lang w:val="uk-UA"/>
        </w:rPr>
        <w:t xml:space="preserve"> з міським комунальним майном;</w:t>
      </w:r>
    </w:p>
    <w:p w:rsidR="009A6BED" w:rsidRPr="009A6BED" w:rsidRDefault="009A6BED" w:rsidP="009A6BED">
      <w:pPr>
        <w:numPr>
          <w:ilvl w:val="0"/>
          <w:numId w:val="6"/>
        </w:numPr>
        <w:tabs>
          <w:tab w:val="clear" w:pos="1560"/>
          <w:tab w:val="num" w:pos="426"/>
        </w:tabs>
        <w:ind w:left="0" w:firstLine="0"/>
        <w:jc w:val="both"/>
        <w:rPr>
          <w:sz w:val="28"/>
          <w:szCs w:val="28"/>
          <w:lang w:val="uk-UA"/>
        </w:rPr>
      </w:pPr>
      <w:r w:rsidRPr="009A6BED">
        <w:rPr>
          <w:sz w:val="28"/>
          <w:szCs w:val="28"/>
          <w:lang w:val="uk-UA"/>
        </w:rPr>
        <w:t>забезпечення доступної інформації про порядок відчуження майна міської ради комунальної власності.</w:t>
      </w:r>
    </w:p>
    <w:p w:rsidR="009A6BED" w:rsidRPr="009A6BED" w:rsidRDefault="009A6BED" w:rsidP="009A6BED">
      <w:pPr>
        <w:numPr>
          <w:ilvl w:val="0"/>
          <w:numId w:val="8"/>
        </w:numPr>
        <w:tabs>
          <w:tab w:val="clear" w:pos="720"/>
          <w:tab w:val="num" w:pos="426"/>
        </w:tabs>
        <w:ind w:left="0" w:firstLine="0"/>
        <w:jc w:val="both"/>
        <w:rPr>
          <w:sz w:val="28"/>
          <w:szCs w:val="28"/>
          <w:lang w:val="uk-UA"/>
        </w:rPr>
      </w:pPr>
      <w:r w:rsidRPr="009A6BED">
        <w:rPr>
          <w:b/>
          <w:sz w:val="28"/>
          <w:szCs w:val="28"/>
          <w:lang w:val="uk-UA"/>
        </w:rPr>
        <w:t xml:space="preserve">Строк виконання заходів з відстеження: </w:t>
      </w:r>
      <w:r w:rsidRPr="009A6BED">
        <w:rPr>
          <w:sz w:val="28"/>
          <w:szCs w:val="28"/>
          <w:lang w:val="uk-UA"/>
        </w:rPr>
        <w:t>Базове відстеження результативності регуляторного акту розпочато 01 січня 2015 року закінчено 15 лютого 2015 року.</w:t>
      </w:r>
    </w:p>
    <w:p w:rsidR="009A6BED" w:rsidRPr="009A6BED" w:rsidRDefault="009A6BED" w:rsidP="009A6BED">
      <w:pPr>
        <w:numPr>
          <w:ilvl w:val="0"/>
          <w:numId w:val="8"/>
        </w:numPr>
        <w:tabs>
          <w:tab w:val="clear" w:pos="720"/>
          <w:tab w:val="num" w:pos="426"/>
        </w:tabs>
        <w:ind w:left="0" w:firstLine="0"/>
        <w:jc w:val="both"/>
        <w:rPr>
          <w:sz w:val="28"/>
          <w:szCs w:val="28"/>
          <w:lang w:val="uk-UA"/>
        </w:rPr>
      </w:pPr>
      <w:r w:rsidRPr="009A6BED">
        <w:rPr>
          <w:b/>
          <w:sz w:val="28"/>
          <w:szCs w:val="28"/>
          <w:lang w:val="uk-UA"/>
        </w:rPr>
        <w:t xml:space="preserve">Тип відстеження: </w:t>
      </w:r>
      <w:r w:rsidRPr="009A6BED">
        <w:rPr>
          <w:sz w:val="28"/>
          <w:szCs w:val="28"/>
          <w:lang w:val="uk-UA"/>
        </w:rPr>
        <w:t>Повторне відстеження</w:t>
      </w:r>
    </w:p>
    <w:p w:rsidR="009A6BED" w:rsidRPr="009A6BED" w:rsidRDefault="009A6BED" w:rsidP="009A6BED">
      <w:pPr>
        <w:numPr>
          <w:ilvl w:val="0"/>
          <w:numId w:val="8"/>
        </w:numPr>
        <w:tabs>
          <w:tab w:val="clear" w:pos="720"/>
          <w:tab w:val="num" w:pos="426"/>
        </w:tabs>
        <w:ind w:left="0" w:firstLine="0"/>
        <w:jc w:val="both"/>
        <w:rPr>
          <w:sz w:val="28"/>
          <w:szCs w:val="28"/>
          <w:lang w:val="uk-UA"/>
        </w:rPr>
      </w:pPr>
      <w:r w:rsidRPr="009A6BED">
        <w:rPr>
          <w:b/>
          <w:sz w:val="28"/>
          <w:szCs w:val="28"/>
          <w:lang w:val="uk-UA"/>
        </w:rPr>
        <w:t xml:space="preserve">Методи одержання результатів відстеження: </w:t>
      </w:r>
      <w:r w:rsidRPr="009A6BED">
        <w:rPr>
          <w:sz w:val="28"/>
          <w:szCs w:val="28"/>
          <w:lang w:val="uk-UA"/>
        </w:rPr>
        <w:t>Аналітичний, статистичний.</w:t>
      </w:r>
    </w:p>
    <w:p w:rsidR="009A6BED" w:rsidRPr="009A6BED" w:rsidRDefault="009A6BED" w:rsidP="009A6BED">
      <w:pPr>
        <w:numPr>
          <w:ilvl w:val="0"/>
          <w:numId w:val="8"/>
        </w:numPr>
        <w:tabs>
          <w:tab w:val="clear" w:pos="720"/>
          <w:tab w:val="num" w:pos="426"/>
        </w:tabs>
        <w:ind w:left="0" w:firstLine="0"/>
        <w:jc w:val="both"/>
        <w:rPr>
          <w:sz w:val="28"/>
          <w:szCs w:val="28"/>
          <w:lang w:val="uk-UA"/>
        </w:rPr>
      </w:pPr>
      <w:r w:rsidRPr="009A6BED">
        <w:rPr>
          <w:b/>
          <w:sz w:val="28"/>
          <w:szCs w:val="28"/>
          <w:lang w:val="uk-UA"/>
        </w:rPr>
        <w:t xml:space="preserve">Дані та припущення, на основі яких відстежувалася результативність, а також способи даних: </w:t>
      </w:r>
      <w:r w:rsidRPr="009A6BED">
        <w:rPr>
          <w:sz w:val="28"/>
          <w:szCs w:val="28"/>
          <w:lang w:val="uk-UA"/>
        </w:rPr>
        <w:t xml:space="preserve">Відстеження результативності регуляторних актів здійснюється на основі фінансових показників шляхом аналізу даних з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 надходження від відчуження </w:t>
      </w:r>
      <w:proofErr w:type="spellStart"/>
      <w:r w:rsidRPr="009A6BED">
        <w:rPr>
          <w:sz w:val="28"/>
          <w:szCs w:val="28"/>
          <w:lang w:val="uk-UA"/>
        </w:rPr>
        <w:t>об”єктів</w:t>
      </w:r>
      <w:proofErr w:type="spellEnd"/>
      <w:r w:rsidRPr="009A6BED">
        <w:rPr>
          <w:sz w:val="28"/>
          <w:szCs w:val="28"/>
          <w:lang w:val="uk-UA"/>
        </w:rPr>
        <w:t xml:space="preserve"> комунальної власності за січень-грудень 2014 року та аналогічного періоду в 2013 році.</w:t>
      </w:r>
    </w:p>
    <w:p w:rsidR="009A6BED" w:rsidRPr="009A6BED" w:rsidRDefault="009A6BED" w:rsidP="009A6BED">
      <w:pPr>
        <w:numPr>
          <w:ilvl w:val="0"/>
          <w:numId w:val="8"/>
        </w:numPr>
        <w:tabs>
          <w:tab w:val="clear" w:pos="720"/>
          <w:tab w:val="num" w:pos="426"/>
        </w:tabs>
        <w:ind w:left="0" w:firstLine="0"/>
        <w:jc w:val="both"/>
        <w:rPr>
          <w:b/>
          <w:sz w:val="28"/>
          <w:szCs w:val="28"/>
          <w:lang w:val="uk-UA"/>
        </w:rPr>
      </w:pPr>
      <w:r w:rsidRPr="009A6BED">
        <w:rPr>
          <w:b/>
          <w:sz w:val="28"/>
          <w:szCs w:val="28"/>
          <w:lang w:val="uk-UA"/>
        </w:rPr>
        <w:t xml:space="preserve">Кількісні та якісні значення показників результативності акта: </w:t>
      </w:r>
    </w:p>
    <w:p w:rsidR="009A6BED" w:rsidRPr="009A6BED" w:rsidRDefault="009A6BED" w:rsidP="009A6BED">
      <w:pPr>
        <w:tabs>
          <w:tab w:val="num" w:pos="426"/>
        </w:tabs>
        <w:jc w:val="both"/>
        <w:rPr>
          <w:sz w:val="28"/>
          <w:szCs w:val="28"/>
          <w:lang w:val="uk-UA"/>
        </w:rPr>
      </w:pPr>
      <w:r w:rsidRPr="009A6BED">
        <w:rPr>
          <w:sz w:val="28"/>
          <w:szCs w:val="28"/>
          <w:lang w:val="uk-UA"/>
        </w:rPr>
        <w:t xml:space="preserve">Кількісні: на підставі даних в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в період з  01.01.2014 року до 31.12.2014 року до бюджету від відчуження </w:t>
      </w:r>
      <w:proofErr w:type="spellStart"/>
      <w:r w:rsidRPr="009A6BED">
        <w:rPr>
          <w:sz w:val="28"/>
          <w:szCs w:val="28"/>
          <w:lang w:val="uk-UA"/>
        </w:rPr>
        <w:t>об”єктів</w:t>
      </w:r>
      <w:proofErr w:type="spellEnd"/>
      <w:r w:rsidRPr="009A6BED">
        <w:rPr>
          <w:sz w:val="28"/>
          <w:szCs w:val="28"/>
          <w:lang w:val="uk-UA"/>
        </w:rPr>
        <w:t xml:space="preserve"> комунальної власності коштів не надходило та за аналогічний період 2013 року коштів від відчуження </w:t>
      </w:r>
      <w:proofErr w:type="spellStart"/>
      <w:r w:rsidRPr="009A6BED">
        <w:rPr>
          <w:sz w:val="28"/>
          <w:szCs w:val="28"/>
          <w:lang w:val="uk-UA"/>
        </w:rPr>
        <w:t>об”єктів</w:t>
      </w:r>
      <w:proofErr w:type="spellEnd"/>
      <w:r w:rsidRPr="009A6BED">
        <w:rPr>
          <w:sz w:val="28"/>
          <w:szCs w:val="28"/>
          <w:lang w:val="uk-UA"/>
        </w:rPr>
        <w:t xml:space="preserve"> комунальної власності не надходило.</w:t>
      </w:r>
    </w:p>
    <w:p w:rsidR="009A6BED" w:rsidRPr="009A6BED" w:rsidRDefault="009A6BED" w:rsidP="009A6BED">
      <w:pPr>
        <w:tabs>
          <w:tab w:val="num" w:pos="426"/>
        </w:tabs>
        <w:jc w:val="both"/>
        <w:rPr>
          <w:sz w:val="28"/>
          <w:szCs w:val="28"/>
          <w:lang w:val="uk-UA"/>
        </w:rPr>
      </w:pPr>
      <w:r w:rsidRPr="009A6BED">
        <w:rPr>
          <w:sz w:val="28"/>
          <w:szCs w:val="28"/>
          <w:lang w:val="uk-UA"/>
        </w:rPr>
        <w:t xml:space="preserve">Якісні: Положення про порядок відчуження </w:t>
      </w:r>
      <w:proofErr w:type="spellStart"/>
      <w:r w:rsidRPr="009A6BED">
        <w:rPr>
          <w:sz w:val="28"/>
          <w:szCs w:val="28"/>
          <w:lang w:val="uk-UA"/>
        </w:rPr>
        <w:t>об”єктів</w:t>
      </w:r>
      <w:proofErr w:type="spellEnd"/>
      <w:r w:rsidRPr="009A6BED">
        <w:rPr>
          <w:sz w:val="28"/>
          <w:szCs w:val="28"/>
          <w:lang w:val="uk-UA"/>
        </w:rPr>
        <w:t xml:space="preserve"> комунальної власності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було приведено у відповідність  до вимог чинного законодавства </w:t>
      </w:r>
    </w:p>
    <w:p w:rsidR="009A6BED" w:rsidRPr="009A6BED" w:rsidRDefault="009A6BED" w:rsidP="009A6BED">
      <w:pPr>
        <w:numPr>
          <w:ilvl w:val="0"/>
          <w:numId w:val="8"/>
        </w:numPr>
        <w:tabs>
          <w:tab w:val="clear" w:pos="720"/>
          <w:tab w:val="num" w:pos="426"/>
        </w:tabs>
        <w:ind w:left="0" w:firstLine="0"/>
        <w:jc w:val="both"/>
        <w:rPr>
          <w:sz w:val="28"/>
          <w:szCs w:val="28"/>
          <w:lang w:val="uk-UA"/>
        </w:rPr>
      </w:pPr>
      <w:r w:rsidRPr="009A6BED">
        <w:rPr>
          <w:b/>
          <w:sz w:val="28"/>
          <w:szCs w:val="28"/>
          <w:lang w:val="uk-UA"/>
        </w:rPr>
        <w:t xml:space="preserve">Оцінка можливих результатів реалізації регуляторного акта та ступеня досягнення  визначених цілей: </w:t>
      </w:r>
      <w:r w:rsidRPr="009A6BED">
        <w:rPr>
          <w:sz w:val="28"/>
          <w:szCs w:val="28"/>
          <w:lang w:val="uk-UA"/>
        </w:rPr>
        <w:t xml:space="preserve">Прийняття даних регуляторних актів дозволило: підвищити прозорість дії органів місцевого самоврядування при вирішенні питань, </w:t>
      </w:r>
      <w:proofErr w:type="spellStart"/>
      <w:r w:rsidRPr="009A6BED">
        <w:rPr>
          <w:sz w:val="28"/>
          <w:szCs w:val="28"/>
          <w:lang w:val="uk-UA"/>
        </w:rPr>
        <w:t>пов”язаних</w:t>
      </w:r>
      <w:proofErr w:type="spellEnd"/>
      <w:r w:rsidRPr="009A6BED">
        <w:rPr>
          <w:sz w:val="28"/>
          <w:szCs w:val="28"/>
          <w:lang w:val="uk-UA"/>
        </w:rPr>
        <w:t xml:space="preserve"> з відчуженням міського комунального майна  та  </w:t>
      </w:r>
      <w:r w:rsidRPr="009A6BED">
        <w:rPr>
          <w:sz w:val="28"/>
          <w:szCs w:val="28"/>
          <w:lang w:val="uk-UA"/>
        </w:rPr>
        <w:lastRenderedPageBreak/>
        <w:t>забезпечило доступ до інформації про порядок відчуження майна комунальної власності. Періодичне відстеження буде проводитись раз на кожні три роки з дати закінчення проведення повторного відстеження.</w:t>
      </w:r>
    </w:p>
    <w:p w:rsidR="009A6BED" w:rsidRPr="009A6BED" w:rsidRDefault="009A6BED" w:rsidP="009A6BED">
      <w:pPr>
        <w:ind w:left="360"/>
        <w:jc w:val="center"/>
        <w:rPr>
          <w:color w:val="000000"/>
          <w:sz w:val="28"/>
          <w:szCs w:val="28"/>
          <w:lang w:val="uk-UA"/>
        </w:rPr>
      </w:pPr>
      <w:r w:rsidRPr="009A6BED">
        <w:rPr>
          <w:color w:val="000000"/>
          <w:sz w:val="28"/>
          <w:szCs w:val="28"/>
          <w:lang w:val="uk-UA"/>
        </w:rPr>
        <w:t>Секретар ради                  О.М.Ярошенко</w:t>
      </w:r>
    </w:p>
    <w:p w:rsidR="009A6BED" w:rsidRPr="009A6BED" w:rsidRDefault="009A6BED" w:rsidP="009A6BED">
      <w:pPr>
        <w:jc w:val="both"/>
        <w:rPr>
          <w:sz w:val="28"/>
          <w:szCs w:val="28"/>
          <w:lang w:val="uk-UA"/>
        </w:rPr>
      </w:pPr>
    </w:p>
    <w:p w:rsidR="009A6BED" w:rsidRPr="009A6BED" w:rsidRDefault="009A6BED" w:rsidP="009A6BED">
      <w:pPr>
        <w:tabs>
          <w:tab w:val="num" w:pos="426"/>
        </w:tabs>
        <w:jc w:val="both"/>
        <w:rPr>
          <w:rFonts w:eastAsia="Calibri"/>
          <w:sz w:val="28"/>
          <w:szCs w:val="28"/>
          <w:lang w:val="uk-UA"/>
        </w:rPr>
      </w:pPr>
    </w:p>
    <w:p w:rsidR="009A6BED" w:rsidRPr="009A6BED" w:rsidRDefault="009A6BED" w:rsidP="009A6BED">
      <w:pPr>
        <w:ind w:left="360"/>
        <w:jc w:val="right"/>
        <w:rPr>
          <w:color w:val="000000"/>
          <w:sz w:val="28"/>
          <w:szCs w:val="28"/>
          <w:lang w:val="uk-UA"/>
        </w:rPr>
      </w:pPr>
      <w:r w:rsidRPr="009A6BED">
        <w:rPr>
          <w:color w:val="000000"/>
          <w:sz w:val="28"/>
          <w:szCs w:val="28"/>
          <w:lang w:val="uk-UA"/>
        </w:rPr>
        <w:t>Додаток 2</w:t>
      </w:r>
    </w:p>
    <w:p w:rsidR="009A6BED" w:rsidRPr="009A6BED" w:rsidRDefault="009A6BED" w:rsidP="009A6BED">
      <w:pPr>
        <w:jc w:val="center"/>
        <w:rPr>
          <w:b/>
          <w:sz w:val="28"/>
          <w:szCs w:val="28"/>
          <w:lang w:val="uk-UA"/>
        </w:rPr>
      </w:pPr>
      <w:r w:rsidRPr="009A6BED">
        <w:rPr>
          <w:b/>
          <w:sz w:val="28"/>
          <w:szCs w:val="28"/>
          <w:lang w:val="uk-UA"/>
        </w:rPr>
        <w:t>ЗВІТ</w:t>
      </w:r>
    </w:p>
    <w:p w:rsidR="009A6BED" w:rsidRPr="009A6BED" w:rsidRDefault="009A6BED" w:rsidP="009A6BED">
      <w:pPr>
        <w:jc w:val="center"/>
        <w:rPr>
          <w:b/>
          <w:sz w:val="28"/>
          <w:szCs w:val="28"/>
          <w:lang w:val="uk-UA"/>
        </w:rPr>
      </w:pPr>
      <w:r w:rsidRPr="009A6BED">
        <w:rPr>
          <w:b/>
          <w:sz w:val="28"/>
          <w:szCs w:val="28"/>
          <w:lang w:val="uk-UA"/>
        </w:rPr>
        <w:t xml:space="preserve">про повторне відстеження результативності рішення </w:t>
      </w:r>
      <w:proofErr w:type="spellStart"/>
      <w:r w:rsidRPr="009A6BED">
        <w:rPr>
          <w:b/>
          <w:sz w:val="28"/>
          <w:szCs w:val="28"/>
          <w:lang w:val="uk-UA"/>
        </w:rPr>
        <w:t>Зеленодольської</w:t>
      </w:r>
      <w:proofErr w:type="spellEnd"/>
      <w:r w:rsidRPr="009A6BED">
        <w:rPr>
          <w:b/>
          <w:sz w:val="28"/>
          <w:szCs w:val="28"/>
          <w:lang w:val="uk-UA"/>
        </w:rPr>
        <w:t xml:space="preserve"> міської ради </w:t>
      </w:r>
    </w:p>
    <w:p w:rsidR="009A6BED" w:rsidRPr="009A6BED" w:rsidRDefault="009A6BED" w:rsidP="009A6BED">
      <w:pPr>
        <w:jc w:val="center"/>
        <w:rPr>
          <w:b/>
          <w:sz w:val="28"/>
          <w:szCs w:val="28"/>
          <w:lang w:val="uk-UA"/>
        </w:rPr>
      </w:pPr>
      <w:r w:rsidRPr="009A6BED">
        <w:rPr>
          <w:b/>
          <w:sz w:val="28"/>
          <w:szCs w:val="28"/>
          <w:lang w:val="uk-UA"/>
        </w:rPr>
        <w:t xml:space="preserve">від 25.09.2013 року  № 654/01-1 «Про затвердження  Порядку залучення, розрахунку розміру і використання коштів пайової участі у розвиту інфраструктури </w:t>
      </w:r>
      <w:proofErr w:type="spellStart"/>
      <w:r w:rsidRPr="009A6BED">
        <w:rPr>
          <w:b/>
          <w:sz w:val="28"/>
          <w:szCs w:val="28"/>
          <w:lang w:val="uk-UA"/>
        </w:rPr>
        <w:t>Зеленодольської</w:t>
      </w:r>
      <w:proofErr w:type="spellEnd"/>
      <w:r w:rsidRPr="009A6BED">
        <w:rPr>
          <w:b/>
          <w:sz w:val="28"/>
          <w:szCs w:val="28"/>
          <w:lang w:val="uk-UA"/>
        </w:rPr>
        <w:t xml:space="preserve"> територіальної громади»</w:t>
      </w:r>
    </w:p>
    <w:p w:rsidR="009A6BED" w:rsidRPr="009A6BED" w:rsidRDefault="009A6BED" w:rsidP="009A6BED">
      <w:pPr>
        <w:rPr>
          <w:sz w:val="28"/>
          <w:szCs w:val="28"/>
          <w:lang w:val="uk-UA"/>
        </w:rPr>
      </w:pPr>
    </w:p>
    <w:p w:rsidR="009A6BED" w:rsidRPr="009A6BED" w:rsidRDefault="009A6BED" w:rsidP="009A6BED">
      <w:pPr>
        <w:numPr>
          <w:ilvl w:val="0"/>
          <w:numId w:val="7"/>
        </w:numPr>
        <w:rPr>
          <w:sz w:val="28"/>
          <w:szCs w:val="28"/>
          <w:lang w:val="uk-UA"/>
        </w:rPr>
      </w:pPr>
      <w:r w:rsidRPr="009A6BED">
        <w:rPr>
          <w:b/>
          <w:sz w:val="28"/>
          <w:szCs w:val="28"/>
          <w:lang w:val="uk-UA"/>
        </w:rPr>
        <w:t>Вид та назва регуляторного акта, результативність якого відстежується, дата його прийняття та номер:</w:t>
      </w:r>
      <w:r w:rsidRPr="009A6BED">
        <w:rPr>
          <w:sz w:val="28"/>
          <w:szCs w:val="28"/>
          <w:lang w:val="uk-UA"/>
        </w:rPr>
        <w:t xml:space="preserve">        </w:t>
      </w:r>
    </w:p>
    <w:p w:rsidR="009A6BED" w:rsidRPr="009A6BED" w:rsidRDefault="009A6BED" w:rsidP="009A6BED">
      <w:pPr>
        <w:ind w:left="720" w:hanging="360"/>
        <w:jc w:val="both"/>
        <w:rPr>
          <w:sz w:val="28"/>
          <w:szCs w:val="28"/>
          <w:lang w:val="uk-UA"/>
        </w:rPr>
      </w:pPr>
      <w:r w:rsidRPr="009A6BED">
        <w:rPr>
          <w:sz w:val="28"/>
          <w:szCs w:val="28"/>
          <w:lang w:val="uk-UA"/>
        </w:rPr>
        <w:t xml:space="preserve">      Рішення </w:t>
      </w:r>
      <w:proofErr w:type="spellStart"/>
      <w:r w:rsidRPr="009A6BED">
        <w:rPr>
          <w:sz w:val="28"/>
          <w:szCs w:val="28"/>
          <w:lang w:val="uk-UA"/>
        </w:rPr>
        <w:t>Зеленодольської</w:t>
      </w:r>
      <w:proofErr w:type="spellEnd"/>
      <w:r w:rsidRPr="009A6BED">
        <w:rPr>
          <w:sz w:val="28"/>
          <w:szCs w:val="28"/>
          <w:lang w:val="uk-UA"/>
        </w:rPr>
        <w:t xml:space="preserve"> міської ради «Про затвердження  Порядку залучення, розрахунку розміру і використання коштів пайової участі у розвиту інфраструктури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від 25.09.2013 року  № 652/01-1</w:t>
      </w:r>
    </w:p>
    <w:p w:rsidR="009A6BED" w:rsidRPr="009A6BED" w:rsidRDefault="009A6BED" w:rsidP="009A6BED">
      <w:pPr>
        <w:numPr>
          <w:ilvl w:val="0"/>
          <w:numId w:val="7"/>
        </w:numPr>
        <w:tabs>
          <w:tab w:val="clear" w:pos="720"/>
        </w:tabs>
        <w:jc w:val="both"/>
        <w:rPr>
          <w:b/>
          <w:sz w:val="28"/>
          <w:szCs w:val="28"/>
          <w:lang w:val="uk-UA"/>
        </w:rPr>
      </w:pPr>
      <w:r w:rsidRPr="009A6BED">
        <w:rPr>
          <w:b/>
          <w:sz w:val="28"/>
          <w:szCs w:val="28"/>
          <w:lang w:val="uk-UA"/>
        </w:rPr>
        <w:t xml:space="preserve">Назва виконавця заходів з відстеження результативності: </w:t>
      </w:r>
      <w:r w:rsidRPr="009A6BED">
        <w:rPr>
          <w:sz w:val="28"/>
          <w:szCs w:val="28"/>
          <w:lang w:val="uk-UA"/>
        </w:rPr>
        <w:t>Спеціаліст з економічних питань</w:t>
      </w:r>
    </w:p>
    <w:p w:rsidR="009A6BED" w:rsidRPr="009A6BED" w:rsidRDefault="009A6BED" w:rsidP="009A6BED">
      <w:pPr>
        <w:numPr>
          <w:ilvl w:val="0"/>
          <w:numId w:val="7"/>
        </w:numPr>
        <w:tabs>
          <w:tab w:val="clear" w:pos="720"/>
        </w:tabs>
        <w:jc w:val="both"/>
        <w:rPr>
          <w:b/>
          <w:sz w:val="28"/>
          <w:szCs w:val="28"/>
          <w:lang w:val="uk-UA"/>
        </w:rPr>
      </w:pPr>
      <w:r w:rsidRPr="009A6BED">
        <w:rPr>
          <w:b/>
          <w:sz w:val="28"/>
          <w:szCs w:val="28"/>
          <w:lang w:val="uk-UA"/>
        </w:rPr>
        <w:t>Цілі прийняття акта:</w:t>
      </w:r>
    </w:p>
    <w:p w:rsidR="009A6BED" w:rsidRPr="009A6BED" w:rsidRDefault="009A6BED" w:rsidP="009A6BED">
      <w:pPr>
        <w:numPr>
          <w:ilvl w:val="0"/>
          <w:numId w:val="6"/>
        </w:numPr>
        <w:tabs>
          <w:tab w:val="clear" w:pos="1560"/>
          <w:tab w:val="num" w:pos="720"/>
        </w:tabs>
        <w:ind w:left="720" w:hanging="360"/>
        <w:jc w:val="both"/>
        <w:rPr>
          <w:sz w:val="28"/>
          <w:szCs w:val="28"/>
          <w:lang w:val="uk-UA"/>
        </w:rPr>
      </w:pPr>
      <w:r w:rsidRPr="009A6BED">
        <w:rPr>
          <w:sz w:val="28"/>
          <w:szCs w:val="28"/>
          <w:lang w:val="uk-UA"/>
        </w:rPr>
        <w:t>встановлення прозорого та чіткого врегулювання порядку визначення величини та сплати внесків на створення та розвиток інженерно-транспортної та соціальної інфраструктури міста;</w:t>
      </w:r>
    </w:p>
    <w:p w:rsidR="009A6BED" w:rsidRPr="009A6BED" w:rsidRDefault="009A6BED" w:rsidP="009A6BED">
      <w:pPr>
        <w:numPr>
          <w:ilvl w:val="0"/>
          <w:numId w:val="6"/>
        </w:numPr>
        <w:tabs>
          <w:tab w:val="clear" w:pos="1560"/>
          <w:tab w:val="num" w:pos="720"/>
        </w:tabs>
        <w:ind w:left="720" w:hanging="360"/>
        <w:jc w:val="both"/>
        <w:rPr>
          <w:sz w:val="28"/>
          <w:szCs w:val="28"/>
          <w:lang w:val="uk-UA"/>
        </w:rPr>
      </w:pPr>
      <w:r w:rsidRPr="009A6BED">
        <w:rPr>
          <w:sz w:val="28"/>
          <w:szCs w:val="28"/>
          <w:lang w:val="uk-UA"/>
        </w:rPr>
        <w:t>створення замовникам сприятливих умов по використанню інженерно-транспортної та соціальної інфраструктури міста;</w:t>
      </w:r>
    </w:p>
    <w:p w:rsidR="009A6BED" w:rsidRPr="009A6BED" w:rsidRDefault="009A6BED" w:rsidP="009A6BED">
      <w:pPr>
        <w:numPr>
          <w:ilvl w:val="0"/>
          <w:numId w:val="6"/>
        </w:numPr>
        <w:tabs>
          <w:tab w:val="clear" w:pos="1560"/>
          <w:tab w:val="num" w:pos="720"/>
        </w:tabs>
        <w:ind w:left="720" w:hanging="360"/>
        <w:jc w:val="both"/>
        <w:rPr>
          <w:sz w:val="28"/>
          <w:szCs w:val="28"/>
          <w:lang w:val="uk-UA"/>
        </w:rPr>
      </w:pPr>
      <w:r w:rsidRPr="009A6BED">
        <w:rPr>
          <w:sz w:val="28"/>
          <w:szCs w:val="28"/>
          <w:lang w:val="uk-UA"/>
        </w:rPr>
        <w:t>впорядкування нормативно-правової бази відповідно до вимог чинного законодавства.</w:t>
      </w:r>
    </w:p>
    <w:p w:rsidR="009A6BED" w:rsidRPr="009A6BED" w:rsidRDefault="009A6BED" w:rsidP="009A6BED">
      <w:pPr>
        <w:numPr>
          <w:ilvl w:val="0"/>
          <w:numId w:val="7"/>
        </w:numPr>
        <w:jc w:val="both"/>
        <w:rPr>
          <w:sz w:val="28"/>
          <w:szCs w:val="28"/>
          <w:lang w:val="uk-UA"/>
        </w:rPr>
      </w:pPr>
      <w:r w:rsidRPr="009A6BED">
        <w:rPr>
          <w:b/>
          <w:sz w:val="28"/>
          <w:szCs w:val="28"/>
          <w:lang w:val="uk-UA"/>
        </w:rPr>
        <w:t xml:space="preserve">Строк виконання заходів з відстеження: </w:t>
      </w:r>
      <w:r w:rsidRPr="009A6BED">
        <w:rPr>
          <w:sz w:val="28"/>
          <w:szCs w:val="28"/>
          <w:lang w:val="uk-UA"/>
        </w:rPr>
        <w:t>Повторне відстеження результативності регуляторного акту розпочато 01 січня 2015 року закінчено 15 лютого 2015 року.</w:t>
      </w:r>
    </w:p>
    <w:p w:rsidR="009A6BED" w:rsidRPr="009A6BED" w:rsidRDefault="009A6BED" w:rsidP="009A6BED">
      <w:pPr>
        <w:numPr>
          <w:ilvl w:val="0"/>
          <w:numId w:val="7"/>
        </w:numPr>
        <w:rPr>
          <w:sz w:val="28"/>
          <w:szCs w:val="28"/>
          <w:lang w:val="uk-UA"/>
        </w:rPr>
      </w:pPr>
      <w:r w:rsidRPr="009A6BED">
        <w:rPr>
          <w:b/>
          <w:sz w:val="28"/>
          <w:szCs w:val="28"/>
          <w:lang w:val="uk-UA"/>
        </w:rPr>
        <w:t xml:space="preserve">Тип відстеження: </w:t>
      </w:r>
      <w:r w:rsidRPr="009A6BED">
        <w:rPr>
          <w:sz w:val="28"/>
          <w:szCs w:val="28"/>
          <w:lang w:val="uk-UA"/>
        </w:rPr>
        <w:t>Повторне відстеження</w:t>
      </w:r>
    </w:p>
    <w:p w:rsidR="009A6BED" w:rsidRPr="009A6BED" w:rsidRDefault="009A6BED" w:rsidP="009A6BED">
      <w:pPr>
        <w:numPr>
          <w:ilvl w:val="0"/>
          <w:numId w:val="7"/>
        </w:numPr>
        <w:rPr>
          <w:sz w:val="28"/>
          <w:szCs w:val="28"/>
          <w:lang w:val="uk-UA"/>
        </w:rPr>
      </w:pPr>
      <w:r w:rsidRPr="009A6BED">
        <w:rPr>
          <w:b/>
          <w:sz w:val="28"/>
          <w:szCs w:val="28"/>
          <w:lang w:val="uk-UA"/>
        </w:rPr>
        <w:t xml:space="preserve">Методи одержання результатів відстеження: </w:t>
      </w:r>
      <w:r w:rsidRPr="009A6BED">
        <w:rPr>
          <w:sz w:val="28"/>
          <w:szCs w:val="28"/>
          <w:lang w:val="uk-UA"/>
        </w:rPr>
        <w:t>Аналітичний, статистичний.</w:t>
      </w:r>
    </w:p>
    <w:p w:rsidR="009A6BED" w:rsidRPr="009A6BED" w:rsidRDefault="009A6BED" w:rsidP="009A6BED">
      <w:pPr>
        <w:numPr>
          <w:ilvl w:val="0"/>
          <w:numId w:val="7"/>
        </w:numPr>
        <w:jc w:val="both"/>
        <w:rPr>
          <w:sz w:val="28"/>
          <w:szCs w:val="28"/>
          <w:lang w:val="uk-UA"/>
        </w:rPr>
      </w:pPr>
      <w:r w:rsidRPr="009A6BED">
        <w:rPr>
          <w:b/>
          <w:sz w:val="28"/>
          <w:szCs w:val="28"/>
          <w:lang w:val="uk-UA"/>
        </w:rPr>
        <w:t xml:space="preserve">Дані та припущення, на основі яких відстежувалася результативність, а також способи даних: </w:t>
      </w:r>
      <w:r w:rsidRPr="009A6BED">
        <w:rPr>
          <w:sz w:val="28"/>
          <w:szCs w:val="28"/>
          <w:lang w:val="uk-UA"/>
        </w:rPr>
        <w:t xml:space="preserve">договорів про внесок забудовників у створення та розвиток інженерно-транспортної інфраструктури не укладалось, а також відстеження результативності регуляторних актів здійснюватиметься на основі фінансових показників шляхом аналізу даних з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w:t>
      </w:r>
    </w:p>
    <w:p w:rsidR="009A6BED" w:rsidRPr="009A6BED" w:rsidRDefault="009A6BED" w:rsidP="009A6BED">
      <w:pPr>
        <w:numPr>
          <w:ilvl w:val="0"/>
          <w:numId w:val="7"/>
        </w:numPr>
        <w:jc w:val="both"/>
        <w:rPr>
          <w:b/>
          <w:sz w:val="28"/>
          <w:szCs w:val="28"/>
          <w:lang w:val="uk-UA"/>
        </w:rPr>
      </w:pPr>
      <w:r w:rsidRPr="009A6BED">
        <w:rPr>
          <w:b/>
          <w:sz w:val="28"/>
          <w:szCs w:val="28"/>
          <w:lang w:val="uk-UA"/>
        </w:rPr>
        <w:t xml:space="preserve">Кількісні та якісні значення показників результативності акта: </w:t>
      </w:r>
    </w:p>
    <w:p w:rsidR="009A6BED" w:rsidRPr="009A6BED" w:rsidRDefault="009A6BED" w:rsidP="009A6BED">
      <w:pPr>
        <w:ind w:left="720"/>
        <w:jc w:val="both"/>
        <w:rPr>
          <w:sz w:val="28"/>
          <w:szCs w:val="28"/>
          <w:lang w:val="uk-UA"/>
        </w:rPr>
      </w:pPr>
      <w:r w:rsidRPr="009A6BED">
        <w:rPr>
          <w:b/>
          <w:sz w:val="28"/>
          <w:szCs w:val="28"/>
          <w:lang w:val="uk-UA"/>
        </w:rPr>
        <w:t>Кількісні:</w:t>
      </w:r>
      <w:r w:rsidRPr="009A6BED">
        <w:rPr>
          <w:sz w:val="28"/>
          <w:szCs w:val="28"/>
          <w:lang w:val="uk-UA"/>
        </w:rPr>
        <w:t xml:space="preserve"> За</w:t>
      </w:r>
      <w:r w:rsidRPr="009A6BED">
        <w:rPr>
          <w:b/>
          <w:sz w:val="28"/>
          <w:szCs w:val="28"/>
          <w:lang w:val="uk-UA"/>
        </w:rPr>
        <w:t xml:space="preserve"> </w:t>
      </w:r>
      <w:r w:rsidRPr="009A6BED">
        <w:rPr>
          <w:sz w:val="28"/>
          <w:szCs w:val="28"/>
          <w:lang w:val="uk-UA"/>
        </w:rPr>
        <w:t xml:space="preserve">період січень-грудень 2014 року та аналогічного періоду в 2013 році договорів про внесок забудовників у створення та розвиток інженерно-транспортної інфраструктури не укладалось. Відстеження результативності регуляторних актів здійснюється на основі фінансових показників шляхом аналізу даних з ГУДКУ в </w:t>
      </w:r>
      <w:proofErr w:type="spellStart"/>
      <w:r w:rsidRPr="009A6BED">
        <w:rPr>
          <w:sz w:val="28"/>
          <w:szCs w:val="28"/>
          <w:lang w:val="uk-UA"/>
        </w:rPr>
        <w:t>Апостолівському</w:t>
      </w:r>
      <w:proofErr w:type="spellEnd"/>
      <w:r w:rsidRPr="009A6BED">
        <w:rPr>
          <w:sz w:val="28"/>
          <w:szCs w:val="28"/>
          <w:lang w:val="uk-UA"/>
        </w:rPr>
        <w:t xml:space="preserve"> районі – внесків забудовників у створення та розвиток інженерно-транспортної </w:t>
      </w:r>
      <w:r w:rsidRPr="009A6BED">
        <w:rPr>
          <w:sz w:val="28"/>
          <w:szCs w:val="28"/>
          <w:lang w:val="uk-UA"/>
        </w:rPr>
        <w:lastRenderedPageBreak/>
        <w:t>інфраструктури не надходило за січень-грудень 2014 року та аналогічного періоду в 2013 році.</w:t>
      </w:r>
    </w:p>
    <w:p w:rsidR="009A6BED" w:rsidRPr="009A6BED" w:rsidRDefault="009A6BED" w:rsidP="009A6BED">
      <w:pPr>
        <w:ind w:left="720"/>
        <w:jc w:val="both"/>
        <w:rPr>
          <w:sz w:val="28"/>
          <w:szCs w:val="28"/>
          <w:lang w:val="uk-UA"/>
        </w:rPr>
      </w:pPr>
      <w:r w:rsidRPr="009A6BED">
        <w:rPr>
          <w:b/>
          <w:sz w:val="28"/>
          <w:szCs w:val="28"/>
          <w:lang w:val="uk-UA"/>
        </w:rPr>
        <w:t>Якісні:</w:t>
      </w:r>
      <w:r w:rsidRPr="009A6BED">
        <w:rPr>
          <w:sz w:val="28"/>
          <w:szCs w:val="28"/>
          <w:lang w:val="uk-UA"/>
        </w:rPr>
        <w:t xml:space="preserve"> Порядок залучення, розрахунку розміру і використання коштів пайової участі у розвиту інфраструктури </w:t>
      </w:r>
      <w:proofErr w:type="spellStart"/>
      <w:r w:rsidRPr="009A6BED">
        <w:rPr>
          <w:sz w:val="28"/>
          <w:szCs w:val="28"/>
          <w:lang w:val="uk-UA"/>
        </w:rPr>
        <w:t>Зеленодольської</w:t>
      </w:r>
      <w:proofErr w:type="spellEnd"/>
      <w:r w:rsidRPr="009A6BED">
        <w:rPr>
          <w:sz w:val="28"/>
          <w:szCs w:val="28"/>
          <w:lang w:val="uk-UA"/>
        </w:rPr>
        <w:t xml:space="preserve"> територіальної громади було приведено у відповідність  до вимог чинного законодавства </w:t>
      </w:r>
    </w:p>
    <w:p w:rsidR="009A6BED" w:rsidRPr="009A6BED" w:rsidRDefault="009A6BED" w:rsidP="009A6BED">
      <w:pPr>
        <w:pStyle w:val="a4"/>
        <w:numPr>
          <w:ilvl w:val="0"/>
          <w:numId w:val="7"/>
        </w:numPr>
        <w:spacing w:after="0" w:line="240" w:lineRule="auto"/>
        <w:contextualSpacing/>
        <w:jc w:val="both"/>
        <w:rPr>
          <w:rFonts w:ascii="Times New Roman" w:hAnsi="Times New Roman" w:cs="Times New Roman"/>
          <w:sz w:val="28"/>
          <w:szCs w:val="28"/>
        </w:rPr>
      </w:pPr>
      <w:r w:rsidRPr="009A6BED">
        <w:rPr>
          <w:rFonts w:ascii="Times New Roman" w:hAnsi="Times New Roman" w:cs="Times New Roman"/>
          <w:b/>
          <w:sz w:val="28"/>
          <w:szCs w:val="28"/>
        </w:rPr>
        <w:t xml:space="preserve">Оцінка можливих результатів реалізації регуляторного акта та ступеня досягнення  визначених цілей: </w:t>
      </w:r>
      <w:r w:rsidRPr="009A6BED">
        <w:rPr>
          <w:rFonts w:ascii="Times New Roman" w:hAnsi="Times New Roman" w:cs="Times New Roman"/>
          <w:sz w:val="28"/>
          <w:szCs w:val="28"/>
        </w:rPr>
        <w:t>Прийняття даного регуляторного акту дозволило: встановити прозорий та чітко врегульований порядок визначення величини та сплати внесків на створення та розвиток інженерно-транспортної та соціальної інфраструктури міста. Періодичне відстеження результативності регуляторного акту буде проводитись раз на кожні три роки з дати закінчення проведення повторного відстеження</w:t>
      </w:r>
    </w:p>
    <w:p w:rsidR="009A6BED" w:rsidRPr="009A6BED" w:rsidRDefault="009A6BED" w:rsidP="009A6BED">
      <w:pPr>
        <w:ind w:left="360"/>
        <w:jc w:val="right"/>
        <w:rPr>
          <w:color w:val="000000"/>
          <w:sz w:val="28"/>
          <w:szCs w:val="28"/>
          <w:lang w:val="uk-UA"/>
        </w:rPr>
      </w:pPr>
    </w:p>
    <w:p w:rsidR="009A6BED" w:rsidRPr="009A6BED" w:rsidRDefault="009A6BED" w:rsidP="009A6BED">
      <w:pPr>
        <w:ind w:left="360"/>
        <w:jc w:val="center"/>
        <w:rPr>
          <w:color w:val="000000"/>
          <w:sz w:val="28"/>
          <w:szCs w:val="28"/>
          <w:lang w:val="uk-UA"/>
        </w:rPr>
      </w:pPr>
      <w:r w:rsidRPr="009A6BED">
        <w:rPr>
          <w:color w:val="000000"/>
          <w:sz w:val="28"/>
          <w:szCs w:val="28"/>
          <w:lang w:val="uk-UA"/>
        </w:rPr>
        <w:t>Секретар ради                  О.М.Ярошенко</w:t>
      </w:r>
    </w:p>
    <w:p w:rsidR="009A6BED" w:rsidRPr="009A6BED" w:rsidRDefault="009A6BED" w:rsidP="009A6BED">
      <w:pPr>
        <w:ind w:left="360"/>
        <w:jc w:val="right"/>
        <w:rPr>
          <w:color w:val="000000"/>
          <w:sz w:val="28"/>
          <w:szCs w:val="28"/>
          <w:lang w:val="uk-UA"/>
        </w:rPr>
      </w:pPr>
      <w:r w:rsidRPr="009A6BED">
        <w:rPr>
          <w:color w:val="000000"/>
          <w:sz w:val="28"/>
          <w:szCs w:val="28"/>
          <w:lang w:val="uk-UA"/>
        </w:rPr>
        <w:t>Додаток 3</w:t>
      </w:r>
    </w:p>
    <w:p w:rsidR="009A6BED" w:rsidRPr="009A6BED" w:rsidRDefault="009A6BED" w:rsidP="009A6B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color w:val="000000"/>
          <w:sz w:val="28"/>
          <w:szCs w:val="28"/>
          <w:lang w:val="uk-UA"/>
        </w:rPr>
      </w:pPr>
      <w:r w:rsidRPr="009A6BED">
        <w:rPr>
          <w:b/>
          <w:color w:val="000000"/>
          <w:sz w:val="28"/>
          <w:szCs w:val="28"/>
          <w:lang w:val="uk-UA"/>
        </w:rPr>
        <w:t>Звіт</w:t>
      </w:r>
    </w:p>
    <w:p w:rsidR="009A6BED" w:rsidRPr="009A6BED" w:rsidRDefault="009A6BED" w:rsidP="009A6BED">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000000"/>
          <w:sz w:val="28"/>
          <w:szCs w:val="28"/>
          <w:lang w:val="uk-UA"/>
        </w:rPr>
      </w:pPr>
      <w:r w:rsidRPr="009A6BED">
        <w:rPr>
          <w:b/>
          <w:color w:val="000000"/>
          <w:sz w:val="28"/>
          <w:szCs w:val="28"/>
          <w:lang w:val="uk-UA"/>
        </w:rPr>
        <w:t xml:space="preserve">про періодичне відстеження результативності  рішення </w:t>
      </w:r>
      <w:proofErr w:type="spellStart"/>
      <w:r w:rsidRPr="009A6BED">
        <w:rPr>
          <w:b/>
          <w:color w:val="000000"/>
          <w:sz w:val="28"/>
          <w:szCs w:val="28"/>
          <w:lang w:val="uk-UA"/>
        </w:rPr>
        <w:t>Зеленодольської</w:t>
      </w:r>
      <w:proofErr w:type="spellEnd"/>
      <w:r w:rsidRPr="009A6BED">
        <w:rPr>
          <w:b/>
          <w:color w:val="000000"/>
          <w:sz w:val="28"/>
          <w:szCs w:val="28"/>
          <w:lang w:val="uk-UA"/>
        </w:rPr>
        <w:t xml:space="preserve"> міської ради № 930-1.2 «Про методику розрахунків та розмір плати за користування місцями, що перебувають у комунальній власності </w:t>
      </w:r>
      <w:proofErr w:type="spellStart"/>
      <w:r w:rsidRPr="009A6BED">
        <w:rPr>
          <w:b/>
          <w:color w:val="000000"/>
          <w:sz w:val="28"/>
          <w:szCs w:val="28"/>
          <w:lang w:val="uk-UA"/>
        </w:rPr>
        <w:t>Зеленодольської</w:t>
      </w:r>
      <w:proofErr w:type="spellEnd"/>
      <w:r w:rsidRPr="009A6BED">
        <w:rPr>
          <w:b/>
          <w:color w:val="000000"/>
          <w:sz w:val="28"/>
          <w:szCs w:val="28"/>
          <w:lang w:val="uk-UA"/>
        </w:rPr>
        <w:t xml:space="preserve"> територіальної громади для розташування рекламних засобів» </w:t>
      </w:r>
      <w:r w:rsidRPr="009A6BED">
        <w:rPr>
          <w:b/>
          <w:color w:val="000000"/>
          <w:sz w:val="28"/>
          <w:szCs w:val="28"/>
          <w:lang w:val="uk-UA"/>
        </w:rPr>
        <w:br/>
      </w:r>
    </w:p>
    <w:p w:rsidR="009A6BED" w:rsidRPr="009A6BED" w:rsidRDefault="009A6BED" w:rsidP="009A6BED">
      <w:pPr>
        <w:pStyle w:val="a4"/>
        <w:numPr>
          <w:ilvl w:val="0"/>
          <w:numId w:val="9"/>
        </w:num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textAlignment w:val="baseline"/>
        <w:rPr>
          <w:rFonts w:ascii="Times New Roman" w:eastAsia="Times New Roman" w:hAnsi="Times New Roman" w:cs="Times New Roman"/>
          <w:color w:val="000000"/>
          <w:sz w:val="28"/>
          <w:szCs w:val="28"/>
          <w:lang w:eastAsia="ru-RU"/>
        </w:rPr>
      </w:pPr>
      <w:r w:rsidRPr="009A6BED">
        <w:rPr>
          <w:rFonts w:ascii="Times New Roman" w:eastAsia="Times New Roman" w:hAnsi="Times New Roman" w:cs="Times New Roman"/>
          <w:b/>
          <w:color w:val="000000"/>
          <w:sz w:val="28"/>
          <w:szCs w:val="28"/>
          <w:lang w:eastAsia="ru-RU"/>
        </w:rPr>
        <w:t xml:space="preserve">Вид та  назва  регуляторного  акта,  результативність   якого </w:t>
      </w:r>
      <w:r w:rsidRPr="009A6BED">
        <w:rPr>
          <w:rFonts w:ascii="Times New Roman" w:eastAsia="Times New Roman" w:hAnsi="Times New Roman" w:cs="Times New Roman"/>
          <w:b/>
          <w:color w:val="000000"/>
          <w:sz w:val="28"/>
          <w:szCs w:val="28"/>
          <w:lang w:eastAsia="ru-RU"/>
        </w:rPr>
        <w:br/>
        <w:t>відстежується,  дата  його  прийняття  та  номер</w:t>
      </w:r>
      <w:r w:rsidRPr="009A6BED">
        <w:rPr>
          <w:rFonts w:ascii="Times New Roman" w:eastAsia="Times New Roman" w:hAnsi="Times New Roman" w:cs="Times New Roman"/>
          <w:color w:val="000000"/>
          <w:sz w:val="28"/>
          <w:szCs w:val="28"/>
          <w:lang w:eastAsia="ru-RU"/>
        </w:rPr>
        <w:t xml:space="preserve">: Рішення </w:t>
      </w:r>
      <w:proofErr w:type="spellStart"/>
      <w:r w:rsidRPr="009A6BED">
        <w:rPr>
          <w:rFonts w:ascii="Times New Roman" w:eastAsia="Times New Roman" w:hAnsi="Times New Roman" w:cs="Times New Roman"/>
          <w:color w:val="000000"/>
          <w:sz w:val="28"/>
          <w:szCs w:val="28"/>
          <w:lang w:eastAsia="ru-RU"/>
        </w:rPr>
        <w:t>Зеленодольської</w:t>
      </w:r>
      <w:proofErr w:type="spellEnd"/>
      <w:r w:rsidRPr="009A6BED">
        <w:rPr>
          <w:rFonts w:ascii="Times New Roman" w:eastAsia="Times New Roman" w:hAnsi="Times New Roman" w:cs="Times New Roman"/>
          <w:color w:val="000000"/>
          <w:sz w:val="28"/>
          <w:szCs w:val="28"/>
          <w:lang w:eastAsia="ru-RU"/>
        </w:rPr>
        <w:t xml:space="preserve"> міської ради «Про методику розрахунків та розмір плати за користування місцями, що перебувають у комунальній власності </w:t>
      </w:r>
      <w:proofErr w:type="spellStart"/>
      <w:r w:rsidRPr="009A6BED">
        <w:rPr>
          <w:rFonts w:ascii="Times New Roman" w:eastAsia="Times New Roman" w:hAnsi="Times New Roman" w:cs="Times New Roman"/>
          <w:color w:val="000000"/>
          <w:sz w:val="28"/>
          <w:szCs w:val="28"/>
          <w:lang w:eastAsia="ru-RU"/>
        </w:rPr>
        <w:t>Зеленодольської</w:t>
      </w:r>
      <w:proofErr w:type="spellEnd"/>
      <w:r w:rsidRPr="009A6BED">
        <w:rPr>
          <w:rFonts w:ascii="Times New Roman" w:eastAsia="Times New Roman" w:hAnsi="Times New Roman" w:cs="Times New Roman"/>
          <w:color w:val="000000"/>
          <w:sz w:val="28"/>
          <w:szCs w:val="28"/>
          <w:lang w:eastAsia="ru-RU"/>
        </w:rPr>
        <w:t xml:space="preserve"> територіальної громади для розташування рекламних засобів»  від 20.08.2010 року №930-1.2</w:t>
      </w:r>
      <w:bookmarkStart w:id="3" w:name="o64"/>
      <w:bookmarkEnd w:id="3"/>
    </w:p>
    <w:p w:rsidR="009A6BED" w:rsidRPr="009A6BED" w:rsidRDefault="009A6BED" w:rsidP="009A6BED">
      <w:pPr>
        <w:pStyle w:val="a4"/>
        <w:numPr>
          <w:ilvl w:val="0"/>
          <w:numId w:val="9"/>
        </w:num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textAlignment w:val="baseline"/>
        <w:rPr>
          <w:rFonts w:ascii="Times New Roman" w:eastAsia="Times New Roman" w:hAnsi="Times New Roman" w:cs="Times New Roman"/>
          <w:color w:val="000000"/>
          <w:sz w:val="28"/>
          <w:szCs w:val="28"/>
          <w:lang w:eastAsia="ru-RU"/>
        </w:rPr>
      </w:pPr>
      <w:r w:rsidRPr="009A6BED">
        <w:rPr>
          <w:rFonts w:ascii="Times New Roman" w:eastAsia="Times New Roman" w:hAnsi="Times New Roman" w:cs="Times New Roman"/>
          <w:b/>
          <w:color w:val="000000"/>
          <w:sz w:val="28"/>
          <w:szCs w:val="28"/>
          <w:lang w:eastAsia="ru-RU"/>
        </w:rPr>
        <w:t xml:space="preserve">Назва виконавця заходів з відстеження: </w:t>
      </w:r>
      <w:r w:rsidRPr="009A6BED">
        <w:rPr>
          <w:rFonts w:ascii="Times New Roman" w:eastAsia="Times New Roman" w:hAnsi="Times New Roman" w:cs="Times New Roman"/>
          <w:color w:val="000000"/>
          <w:sz w:val="28"/>
          <w:szCs w:val="28"/>
          <w:lang w:eastAsia="ru-RU"/>
        </w:rPr>
        <w:t>Спеціаліст з економічних питань</w:t>
      </w:r>
    </w:p>
    <w:p w:rsidR="009A6BED" w:rsidRPr="009A6BED" w:rsidRDefault="009A6BED" w:rsidP="009A6BED">
      <w:pPr>
        <w:pStyle w:val="a4"/>
        <w:numPr>
          <w:ilvl w:val="0"/>
          <w:numId w:val="9"/>
        </w:numPr>
        <w:shd w:val="clear" w:color="auto" w:fill="FFFFFF"/>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textAlignment w:val="baseline"/>
        <w:rPr>
          <w:rFonts w:ascii="Times New Roman" w:eastAsia="Times New Roman" w:hAnsi="Times New Roman" w:cs="Times New Roman"/>
          <w:b/>
          <w:color w:val="000000"/>
          <w:sz w:val="28"/>
          <w:szCs w:val="28"/>
          <w:lang w:eastAsia="ru-RU"/>
        </w:rPr>
      </w:pPr>
      <w:r w:rsidRPr="009A6BED">
        <w:rPr>
          <w:rFonts w:ascii="Times New Roman" w:eastAsia="Times New Roman" w:hAnsi="Times New Roman" w:cs="Times New Roman"/>
          <w:b/>
          <w:color w:val="000000"/>
          <w:sz w:val="28"/>
          <w:szCs w:val="28"/>
          <w:lang w:eastAsia="ru-RU"/>
        </w:rPr>
        <w:t xml:space="preserve">Цілі прийняття акта: </w:t>
      </w:r>
    </w:p>
    <w:p w:rsidR="009A6BED" w:rsidRPr="009A6BED" w:rsidRDefault="009A6BED" w:rsidP="009A6BED">
      <w:pPr>
        <w:pStyle w:val="a4"/>
        <w:numPr>
          <w:ilvl w:val="0"/>
          <w:numId w:val="10"/>
        </w:numPr>
        <w:shd w:val="clear" w:color="auto" w:fill="FFFFFF"/>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jc w:val="both"/>
        <w:textAlignment w:val="baseline"/>
        <w:rPr>
          <w:rFonts w:ascii="Times New Roman" w:eastAsia="Times New Roman" w:hAnsi="Times New Roman" w:cs="Times New Roman"/>
          <w:b/>
          <w:color w:val="000000"/>
          <w:sz w:val="28"/>
          <w:szCs w:val="28"/>
          <w:lang w:eastAsia="ru-RU"/>
        </w:rPr>
      </w:pPr>
      <w:r w:rsidRPr="009A6BED">
        <w:rPr>
          <w:rFonts w:ascii="Times New Roman" w:eastAsia="Times New Roman" w:hAnsi="Times New Roman" w:cs="Times New Roman"/>
          <w:color w:val="000000"/>
          <w:sz w:val="28"/>
          <w:szCs w:val="28"/>
          <w:lang w:eastAsia="ru-RU"/>
        </w:rPr>
        <w:t xml:space="preserve">Налагодження системи оплати за тимчасове користування місцями, що перебувають у комунальній власності </w:t>
      </w:r>
      <w:proofErr w:type="spellStart"/>
      <w:r w:rsidRPr="009A6BED">
        <w:rPr>
          <w:rFonts w:ascii="Times New Roman" w:eastAsia="Times New Roman" w:hAnsi="Times New Roman" w:cs="Times New Roman"/>
          <w:color w:val="000000"/>
          <w:sz w:val="28"/>
          <w:szCs w:val="28"/>
          <w:lang w:eastAsia="ru-RU"/>
        </w:rPr>
        <w:t>Зеленодольської</w:t>
      </w:r>
      <w:proofErr w:type="spellEnd"/>
      <w:r w:rsidRPr="009A6BED">
        <w:rPr>
          <w:rFonts w:ascii="Times New Roman" w:eastAsia="Times New Roman" w:hAnsi="Times New Roman" w:cs="Times New Roman"/>
          <w:color w:val="000000"/>
          <w:sz w:val="28"/>
          <w:szCs w:val="28"/>
          <w:lang w:eastAsia="ru-RU"/>
        </w:rPr>
        <w:t xml:space="preserve"> територіальної громади  для розташування рекламних засобів;</w:t>
      </w:r>
    </w:p>
    <w:p w:rsidR="009A6BED" w:rsidRPr="009A6BED" w:rsidRDefault="009A6BED" w:rsidP="009A6BED">
      <w:pPr>
        <w:pStyle w:val="a4"/>
        <w:numPr>
          <w:ilvl w:val="0"/>
          <w:numId w:val="10"/>
        </w:numPr>
        <w:shd w:val="clear" w:color="auto" w:fill="FFFFFF"/>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0"/>
        <w:contextualSpacing/>
        <w:jc w:val="both"/>
        <w:textAlignment w:val="baseline"/>
        <w:rPr>
          <w:rFonts w:ascii="Times New Roman" w:eastAsia="Times New Roman" w:hAnsi="Times New Roman" w:cs="Times New Roman"/>
          <w:b/>
          <w:color w:val="000000"/>
          <w:sz w:val="28"/>
          <w:szCs w:val="28"/>
          <w:lang w:eastAsia="ru-RU"/>
        </w:rPr>
      </w:pPr>
      <w:r w:rsidRPr="009A6BED">
        <w:rPr>
          <w:rFonts w:ascii="Times New Roman" w:eastAsia="Times New Roman" w:hAnsi="Times New Roman" w:cs="Times New Roman"/>
          <w:color w:val="000000"/>
          <w:sz w:val="28"/>
          <w:szCs w:val="28"/>
          <w:lang w:eastAsia="ru-RU"/>
        </w:rPr>
        <w:t>Збільшення надходжень до міського бюджету.</w:t>
      </w:r>
    </w:p>
    <w:p w:rsidR="009A6BED" w:rsidRPr="009A6BED" w:rsidRDefault="009A6BED" w:rsidP="009A6BED">
      <w:pPr>
        <w:pStyle w:val="a4"/>
        <w:numPr>
          <w:ilvl w:val="0"/>
          <w:numId w:val="9"/>
        </w:numPr>
        <w:shd w:val="clear" w:color="auto" w:fill="FFFFFF"/>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0"/>
        <w:contextualSpacing/>
        <w:jc w:val="both"/>
        <w:textAlignment w:val="baseline"/>
        <w:rPr>
          <w:rFonts w:ascii="Times New Roman" w:eastAsia="Times New Roman" w:hAnsi="Times New Roman" w:cs="Times New Roman"/>
          <w:color w:val="000000"/>
          <w:sz w:val="28"/>
          <w:szCs w:val="28"/>
          <w:lang w:eastAsia="ru-RU"/>
        </w:rPr>
      </w:pPr>
      <w:r w:rsidRPr="009A6BED">
        <w:rPr>
          <w:rFonts w:ascii="Times New Roman" w:eastAsia="Times New Roman" w:hAnsi="Times New Roman" w:cs="Times New Roman"/>
          <w:b/>
          <w:color w:val="000000"/>
          <w:sz w:val="28"/>
          <w:szCs w:val="28"/>
          <w:lang w:eastAsia="ru-RU"/>
        </w:rPr>
        <w:t>Строк виконання заходів з відстеження:</w:t>
      </w:r>
      <w:r w:rsidRPr="009A6BED">
        <w:rPr>
          <w:rFonts w:ascii="Times New Roman" w:eastAsia="Times New Roman" w:hAnsi="Times New Roman" w:cs="Times New Roman"/>
          <w:color w:val="000000"/>
          <w:sz w:val="28"/>
          <w:szCs w:val="28"/>
          <w:lang w:eastAsia="ru-RU"/>
        </w:rPr>
        <w:t xml:space="preserve"> з 01.01.2015-15.02.2015рр. </w:t>
      </w:r>
      <w:bookmarkStart w:id="4" w:name="o67"/>
      <w:bookmarkEnd w:id="4"/>
    </w:p>
    <w:p w:rsidR="009A6BED" w:rsidRPr="009A6BED" w:rsidRDefault="009A6BED" w:rsidP="009A6BED">
      <w:pPr>
        <w:pStyle w:val="a4"/>
        <w:numPr>
          <w:ilvl w:val="0"/>
          <w:numId w:val="9"/>
        </w:numPr>
        <w:shd w:val="clear" w:color="auto" w:fill="FFFFFF"/>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firstLine="0"/>
        <w:contextualSpacing/>
        <w:jc w:val="both"/>
        <w:textAlignment w:val="baseline"/>
        <w:rPr>
          <w:rFonts w:ascii="Times New Roman" w:eastAsia="Times New Roman" w:hAnsi="Times New Roman" w:cs="Times New Roman"/>
          <w:color w:val="000000"/>
          <w:sz w:val="28"/>
          <w:szCs w:val="28"/>
          <w:lang w:eastAsia="ru-RU"/>
        </w:rPr>
      </w:pPr>
      <w:r w:rsidRPr="009A6BED">
        <w:rPr>
          <w:rFonts w:ascii="Times New Roman" w:eastAsia="Times New Roman" w:hAnsi="Times New Roman" w:cs="Times New Roman"/>
          <w:b/>
          <w:color w:val="000000"/>
          <w:sz w:val="28"/>
          <w:szCs w:val="28"/>
          <w:lang w:eastAsia="ru-RU"/>
        </w:rPr>
        <w:t>Тип відстеження</w:t>
      </w:r>
      <w:r w:rsidRPr="009A6BED">
        <w:rPr>
          <w:rFonts w:ascii="Times New Roman" w:eastAsia="Times New Roman" w:hAnsi="Times New Roman" w:cs="Times New Roman"/>
          <w:color w:val="000000"/>
          <w:sz w:val="28"/>
          <w:szCs w:val="28"/>
          <w:lang w:eastAsia="ru-RU"/>
        </w:rPr>
        <w:t xml:space="preserve">: періодичне </w:t>
      </w:r>
      <w:bookmarkStart w:id="5" w:name="o68"/>
      <w:bookmarkEnd w:id="5"/>
    </w:p>
    <w:p w:rsidR="009A6BED" w:rsidRPr="009A6BED" w:rsidRDefault="009A6BED" w:rsidP="009A6BED">
      <w:pPr>
        <w:pStyle w:val="a4"/>
        <w:shd w:val="clear" w:color="auto" w:fill="FFFFFF"/>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contextualSpacing/>
        <w:jc w:val="both"/>
        <w:textAlignment w:val="baseline"/>
        <w:rPr>
          <w:rFonts w:ascii="Times New Roman" w:eastAsia="Times New Roman" w:hAnsi="Times New Roman" w:cs="Times New Roman"/>
          <w:color w:val="000000"/>
          <w:sz w:val="28"/>
          <w:szCs w:val="28"/>
          <w:lang w:eastAsia="ru-RU"/>
        </w:rPr>
      </w:pPr>
      <w:r w:rsidRPr="009A6BED">
        <w:rPr>
          <w:rFonts w:ascii="Times New Roman" w:eastAsia="Times New Roman" w:hAnsi="Times New Roman" w:cs="Times New Roman"/>
          <w:b/>
          <w:color w:val="000000"/>
          <w:sz w:val="28"/>
          <w:szCs w:val="28"/>
          <w:lang w:eastAsia="ru-RU"/>
        </w:rPr>
        <w:t>6.Методи одержання результатів відстеження</w:t>
      </w:r>
      <w:r w:rsidRPr="009A6BED">
        <w:rPr>
          <w:rFonts w:ascii="Times New Roman" w:eastAsia="Times New Roman" w:hAnsi="Times New Roman" w:cs="Times New Roman"/>
          <w:color w:val="000000"/>
          <w:sz w:val="28"/>
          <w:szCs w:val="28"/>
          <w:lang w:eastAsia="ru-RU"/>
        </w:rPr>
        <w:t xml:space="preserve">: </w:t>
      </w:r>
      <w:r w:rsidRPr="009A6BED">
        <w:rPr>
          <w:rFonts w:ascii="Times New Roman" w:eastAsia="Times New Roman" w:hAnsi="Times New Roman" w:cs="Times New Roman"/>
          <w:b/>
          <w:color w:val="000000"/>
          <w:sz w:val="28"/>
          <w:szCs w:val="28"/>
          <w:lang w:eastAsia="ru-RU"/>
        </w:rPr>
        <w:t>Аналітичний, статистичний</w:t>
      </w:r>
      <w:r w:rsidRPr="009A6BED">
        <w:rPr>
          <w:rFonts w:ascii="Times New Roman" w:eastAsia="Times New Roman" w:hAnsi="Times New Roman" w:cs="Times New Roman"/>
          <w:color w:val="000000"/>
          <w:sz w:val="28"/>
          <w:szCs w:val="28"/>
          <w:lang w:eastAsia="ru-RU"/>
        </w:rPr>
        <w:t xml:space="preserve"> </w:t>
      </w:r>
      <w:bookmarkStart w:id="6" w:name="o69"/>
      <w:bookmarkEnd w:id="6"/>
    </w:p>
    <w:p w:rsidR="009A6BED" w:rsidRPr="009A6BED" w:rsidRDefault="009A6BED" w:rsidP="009A6BED">
      <w:pPr>
        <w:pStyle w:val="a4"/>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both"/>
        <w:textAlignment w:val="baseline"/>
        <w:rPr>
          <w:rFonts w:ascii="Times New Roman" w:eastAsia="Times New Roman" w:hAnsi="Times New Roman" w:cs="Times New Roman"/>
          <w:b/>
          <w:color w:val="000000"/>
          <w:sz w:val="28"/>
          <w:szCs w:val="28"/>
          <w:lang w:eastAsia="ru-RU"/>
        </w:rPr>
      </w:pPr>
      <w:r w:rsidRPr="009A6BED">
        <w:rPr>
          <w:rFonts w:ascii="Times New Roman" w:eastAsia="Times New Roman" w:hAnsi="Times New Roman" w:cs="Times New Roman"/>
          <w:b/>
          <w:color w:val="000000"/>
          <w:sz w:val="28"/>
          <w:szCs w:val="28"/>
          <w:lang w:eastAsia="ru-RU"/>
        </w:rPr>
        <w:t xml:space="preserve">  7.Дані та   припущення,   на   основі    яких    відстежувалася  результативність, а також способи одержання даних: </w:t>
      </w:r>
      <w:r w:rsidRPr="009A6BED">
        <w:rPr>
          <w:rFonts w:ascii="Times New Roman" w:eastAsia="Times New Roman" w:hAnsi="Times New Roman" w:cs="Times New Roman"/>
          <w:color w:val="000000"/>
          <w:sz w:val="28"/>
          <w:szCs w:val="28"/>
          <w:lang w:eastAsia="ru-RU"/>
        </w:rPr>
        <w:t xml:space="preserve">відстеження результативності регуляторного акта здійснюється на основі фінансових показників – надходження від сплати за тимчасове користування місцями, що перебувають у комунальній власності </w:t>
      </w:r>
      <w:proofErr w:type="spellStart"/>
      <w:r w:rsidRPr="009A6BED">
        <w:rPr>
          <w:rFonts w:ascii="Times New Roman" w:eastAsia="Times New Roman" w:hAnsi="Times New Roman" w:cs="Times New Roman"/>
          <w:color w:val="000000"/>
          <w:sz w:val="28"/>
          <w:szCs w:val="28"/>
          <w:lang w:eastAsia="ru-RU"/>
        </w:rPr>
        <w:t>Зеленодольської</w:t>
      </w:r>
      <w:proofErr w:type="spellEnd"/>
      <w:r w:rsidRPr="009A6BED">
        <w:rPr>
          <w:rFonts w:ascii="Times New Roman" w:eastAsia="Times New Roman" w:hAnsi="Times New Roman" w:cs="Times New Roman"/>
          <w:color w:val="000000"/>
          <w:sz w:val="28"/>
          <w:szCs w:val="28"/>
          <w:lang w:eastAsia="ru-RU"/>
        </w:rPr>
        <w:t xml:space="preserve"> територіальної громади для розташування рекламних засобів</w:t>
      </w:r>
      <w:r w:rsidRPr="009A6BED">
        <w:rPr>
          <w:rFonts w:ascii="Times New Roman" w:eastAsia="Times New Roman" w:hAnsi="Times New Roman" w:cs="Times New Roman"/>
          <w:b/>
          <w:color w:val="000000"/>
          <w:sz w:val="28"/>
          <w:szCs w:val="28"/>
          <w:lang w:eastAsia="ru-RU"/>
        </w:rPr>
        <w:t xml:space="preserve"> </w:t>
      </w:r>
      <w:r w:rsidRPr="009A6BED">
        <w:rPr>
          <w:rFonts w:ascii="Times New Roman" w:eastAsia="Times New Roman" w:hAnsi="Times New Roman" w:cs="Times New Roman"/>
          <w:color w:val="000000"/>
          <w:sz w:val="28"/>
          <w:szCs w:val="28"/>
          <w:lang w:eastAsia="ru-RU"/>
        </w:rPr>
        <w:t>за січень-грудень 2014 року</w:t>
      </w:r>
      <w:bookmarkStart w:id="7" w:name="o70"/>
      <w:bookmarkEnd w:id="7"/>
      <w:r w:rsidRPr="009A6BED">
        <w:rPr>
          <w:rFonts w:ascii="Times New Roman" w:eastAsia="Times New Roman" w:hAnsi="Times New Roman" w:cs="Times New Roman"/>
          <w:color w:val="000000"/>
          <w:sz w:val="28"/>
          <w:szCs w:val="28"/>
          <w:lang w:eastAsia="ru-RU"/>
        </w:rPr>
        <w:t>.</w:t>
      </w:r>
    </w:p>
    <w:p w:rsidR="009A6BED" w:rsidRPr="009A6BED" w:rsidRDefault="009A6BED" w:rsidP="009A6BED">
      <w:pPr>
        <w:pStyle w:val="a4"/>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both"/>
        <w:textAlignment w:val="baseline"/>
        <w:rPr>
          <w:rFonts w:ascii="Times New Roman" w:eastAsia="Times New Roman" w:hAnsi="Times New Roman" w:cs="Times New Roman"/>
          <w:b/>
          <w:color w:val="000000"/>
          <w:sz w:val="28"/>
          <w:szCs w:val="28"/>
          <w:lang w:eastAsia="ru-RU"/>
        </w:rPr>
      </w:pPr>
      <w:r w:rsidRPr="009A6BED">
        <w:rPr>
          <w:rFonts w:ascii="Times New Roman" w:eastAsia="Times New Roman" w:hAnsi="Times New Roman" w:cs="Times New Roman"/>
          <w:color w:val="000000"/>
          <w:sz w:val="28"/>
          <w:szCs w:val="28"/>
          <w:lang w:eastAsia="ru-RU"/>
        </w:rPr>
        <w:t xml:space="preserve">8. </w:t>
      </w:r>
      <w:r w:rsidRPr="009A6BED">
        <w:rPr>
          <w:rFonts w:ascii="Times New Roman" w:eastAsia="Times New Roman" w:hAnsi="Times New Roman" w:cs="Times New Roman"/>
          <w:b/>
          <w:color w:val="000000"/>
          <w:sz w:val="28"/>
          <w:szCs w:val="28"/>
          <w:lang w:eastAsia="ru-RU"/>
        </w:rPr>
        <w:t xml:space="preserve">Кількісні та   якісні  значення  показників  результативності акта: </w:t>
      </w:r>
      <w:r w:rsidRPr="009A6BED">
        <w:rPr>
          <w:rFonts w:ascii="Times New Roman" w:eastAsia="Times New Roman" w:hAnsi="Times New Roman" w:cs="Times New Roman"/>
          <w:color w:val="000000"/>
          <w:sz w:val="28"/>
          <w:szCs w:val="28"/>
          <w:lang w:eastAsia="ru-RU"/>
        </w:rPr>
        <w:t xml:space="preserve">На підставі даних отриманих в ГУДКУ  в </w:t>
      </w:r>
      <w:proofErr w:type="spellStart"/>
      <w:r w:rsidRPr="009A6BED">
        <w:rPr>
          <w:rFonts w:ascii="Times New Roman" w:eastAsia="Times New Roman" w:hAnsi="Times New Roman" w:cs="Times New Roman"/>
          <w:color w:val="000000"/>
          <w:sz w:val="28"/>
          <w:szCs w:val="28"/>
          <w:lang w:eastAsia="ru-RU"/>
        </w:rPr>
        <w:t>Апостолівському</w:t>
      </w:r>
      <w:proofErr w:type="spellEnd"/>
      <w:r w:rsidRPr="009A6BED">
        <w:rPr>
          <w:rFonts w:ascii="Times New Roman" w:eastAsia="Times New Roman" w:hAnsi="Times New Roman" w:cs="Times New Roman"/>
          <w:color w:val="000000"/>
          <w:sz w:val="28"/>
          <w:szCs w:val="28"/>
          <w:lang w:eastAsia="ru-RU"/>
        </w:rPr>
        <w:t xml:space="preserve"> районі за період з 01.01.2014 по 31.12.2014 року до міського бюджету від сплати  за тимчасове користування місцями, що перебувають у комунальній власності </w:t>
      </w:r>
      <w:proofErr w:type="spellStart"/>
      <w:r w:rsidRPr="009A6BED">
        <w:rPr>
          <w:rFonts w:ascii="Times New Roman" w:eastAsia="Times New Roman" w:hAnsi="Times New Roman" w:cs="Times New Roman"/>
          <w:color w:val="000000"/>
          <w:sz w:val="28"/>
          <w:szCs w:val="28"/>
          <w:lang w:eastAsia="ru-RU"/>
        </w:rPr>
        <w:lastRenderedPageBreak/>
        <w:t>Зеленодольської</w:t>
      </w:r>
      <w:proofErr w:type="spellEnd"/>
      <w:r w:rsidRPr="009A6BED">
        <w:rPr>
          <w:rFonts w:ascii="Times New Roman" w:eastAsia="Times New Roman" w:hAnsi="Times New Roman" w:cs="Times New Roman"/>
          <w:color w:val="000000"/>
          <w:sz w:val="28"/>
          <w:szCs w:val="28"/>
          <w:lang w:eastAsia="ru-RU"/>
        </w:rPr>
        <w:t xml:space="preserve"> територіальної громади для розташування рекламних засобів надійшло</w:t>
      </w:r>
      <w:bookmarkStart w:id="8" w:name="o71"/>
      <w:bookmarkEnd w:id="8"/>
      <w:r w:rsidRPr="009A6BED">
        <w:rPr>
          <w:rFonts w:ascii="Times New Roman" w:eastAsia="Times New Roman" w:hAnsi="Times New Roman" w:cs="Times New Roman"/>
          <w:color w:val="000000"/>
          <w:sz w:val="28"/>
          <w:szCs w:val="28"/>
          <w:lang w:eastAsia="ru-RU"/>
        </w:rPr>
        <w:t xml:space="preserve"> 2,9 </w:t>
      </w:r>
      <w:proofErr w:type="spellStart"/>
      <w:r w:rsidRPr="009A6BED">
        <w:rPr>
          <w:rFonts w:ascii="Times New Roman" w:eastAsia="Times New Roman" w:hAnsi="Times New Roman" w:cs="Times New Roman"/>
          <w:color w:val="000000"/>
          <w:sz w:val="28"/>
          <w:szCs w:val="28"/>
          <w:lang w:eastAsia="ru-RU"/>
        </w:rPr>
        <w:t>тис.грн</w:t>
      </w:r>
      <w:proofErr w:type="spellEnd"/>
      <w:r w:rsidRPr="009A6BED">
        <w:rPr>
          <w:rFonts w:ascii="Times New Roman" w:eastAsia="Times New Roman" w:hAnsi="Times New Roman" w:cs="Times New Roman"/>
          <w:color w:val="000000"/>
          <w:sz w:val="28"/>
          <w:szCs w:val="28"/>
          <w:lang w:eastAsia="ru-RU"/>
        </w:rPr>
        <w:t xml:space="preserve">. </w:t>
      </w:r>
    </w:p>
    <w:p w:rsidR="009A6BED" w:rsidRPr="009A6BED" w:rsidRDefault="009A6BED" w:rsidP="009A6BED">
      <w:pPr>
        <w:pStyle w:val="a4"/>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textAlignment w:val="baseline"/>
        <w:rPr>
          <w:rFonts w:ascii="Times New Roman" w:eastAsia="Times New Roman" w:hAnsi="Times New Roman" w:cs="Times New Roman"/>
          <w:color w:val="000000"/>
          <w:sz w:val="28"/>
          <w:szCs w:val="28"/>
          <w:lang w:eastAsia="ru-RU"/>
        </w:rPr>
      </w:pPr>
      <w:r w:rsidRPr="009A6BED">
        <w:rPr>
          <w:rFonts w:ascii="Times New Roman" w:eastAsia="Times New Roman" w:hAnsi="Times New Roman" w:cs="Times New Roman"/>
          <w:color w:val="000000"/>
          <w:sz w:val="28"/>
          <w:szCs w:val="28"/>
          <w:lang w:eastAsia="ru-RU"/>
        </w:rPr>
        <w:t xml:space="preserve">Якісні: в </w:t>
      </w:r>
      <w:proofErr w:type="spellStart"/>
      <w:r w:rsidRPr="009A6BED">
        <w:rPr>
          <w:rFonts w:ascii="Times New Roman" w:eastAsia="Times New Roman" w:hAnsi="Times New Roman" w:cs="Times New Roman"/>
          <w:color w:val="000000"/>
          <w:sz w:val="28"/>
          <w:szCs w:val="28"/>
          <w:lang w:eastAsia="ru-RU"/>
        </w:rPr>
        <w:t>м.Зеленодольськ</w:t>
      </w:r>
      <w:proofErr w:type="spellEnd"/>
      <w:r w:rsidRPr="009A6BED">
        <w:rPr>
          <w:rFonts w:ascii="Times New Roman" w:eastAsia="Times New Roman" w:hAnsi="Times New Roman" w:cs="Times New Roman"/>
          <w:color w:val="000000"/>
          <w:sz w:val="28"/>
          <w:szCs w:val="28"/>
          <w:lang w:eastAsia="ru-RU"/>
        </w:rPr>
        <w:t xml:space="preserve"> станом на 31.12.2014 року наявні наступні засоби розміщення зовнішньої реклами: 5 сіті-лайтів; 2 </w:t>
      </w:r>
      <w:proofErr w:type="spellStart"/>
      <w:r w:rsidRPr="009A6BED">
        <w:rPr>
          <w:rFonts w:ascii="Times New Roman" w:eastAsia="Times New Roman" w:hAnsi="Times New Roman" w:cs="Times New Roman"/>
          <w:color w:val="000000"/>
          <w:sz w:val="28"/>
          <w:szCs w:val="28"/>
          <w:lang w:eastAsia="ru-RU"/>
        </w:rPr>
        <w:t>білборди</w:t>
      </w:r>
      <w:proofErr w:type="spellEnd"/>
      <w:r w:rsidRPr="009A6BED">
        <w:rPr>
          <w:rFonts w:ascii="Times New Roman" w:eastAsia="Times New Roman" w:hAnsi="Times New Roman" w:cs="Times New Roman"/>
          <w:color w:val="000000"/>
          <w:sz w:val="28"/>
          <w:szCs w:val="28"/>
          <w:lang w:eastAsia="ru-RU"/>
        </w:rPr>
        <w:t xml:space="preserve">. </w:t>
      </w:r>
    </w:p>
    <w:p w:rsidR="009A6BED" w:rsidRPr="009A6BED" w:rsidRDefault="009A6BED" w:rsidP="009A6BED">
      <w:pPr>
        <w:pStyle w:val="a4"/>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both"/>
        <w:textAlignment w:val="baseline"/>
        <w:rPr>
          <w:rFonts w:ascii="Times New Roman" w:eastAsia="Times New Roman" w:hAnsi="Times New Roman" w:cs="Times New Roman"/>
          <w:b/>
          <w:color w:val="000000"/>
          <w:sz w:val="28"/>
          <w:szCs w:val="28"/>
          <w:lang w:eastAsia="ru-RU"/>
        </w:rPr>
      </w:pPr>
      <w:r w:rsidRPr="009A6BED">
        <w:rPr>
          <w:rFonts w:ascii="Times New Roman" w:eastAsia="Times New Roman" w:hAnsi="Times New Roman" w:cs="Times New Roman"/>
          <w:b/>
          <w:color w:val="000000"/>
          <w:sz w:val="28"/>
          <w:szCs w:val="28"/>
          <w:lang w:eastAsia="ru-RU"/>
        </w:rPr>
        <w:t xml:space="preserve">9.Оцінка результатів реалізації регуляторного акта  та  ступеня  досягнення визначених цілей: </w:t>
      </w:r>
      <w:r w:rsidRPr="009A6BED">
        <w:rPr>
          <w:rFonts w:ascii="Times New Roman" w:eastAsia="Times New Roman" w:hAnsi="Times New Roman" w:cs="Times New Roman"/>
          <w:color w:val="000000"/>
          <w:sz w:val="28"/>
          <w:szCs w:val="28"/>
          <w:lang w:eastAsia="ru-RU"/>
        </w:rPr>
        <w:t xml:space="preserve">в результаті прийняття даного регуляторного акта відбулося впорядкування розрахунку та розміру плати за тим за тимчасове користування місцями, що перебувають у комунальній власності </w:t>
      </w:r>
      <w:proofErr w:type="spellStart"/>
      <w:r w:rsidRPr="009A6BED">
        <w:rPr>
          <w:rFonts w:ascii="Times New Roman" w:eastAsia="Times New Roman" w:hAnsi="Times New Roman" w:cs="Times New Roman"/>
          <w:color w:val="000000"/>
          <w:sz w:val="28"/>
          <w:szCs w:val="28"/>
          <w:lang w:eastAsia="ru-RU"/>
        </w:rPr>
        <w:t>Зеленодольської</w:t>
      </w:r>
      <w:proofErr w:type="spellEnd"/>
      <w:r w:rsidRPr="009A6BED">
        <w:rPr>
          <w:rFonts w:ascii="Times New Roman" w:eastAsia="Times New Roman" w:hAnsi="Times New Roman" w:cs="Times New Roman"/>
          <w:color w:val="000000"/>
          <w:sz w:val="28"/>
          <w:szCs w:val="28"/>
          <w:lang w:eastAsia="ru-RU"/>
        </w:rPr>
        <w:t xml:space="preserve"> територіальної громади для розташування рекламних засобів. Періодичне відстеження результативності регуляторного акта буде проведено з 01.03.2018 року по 15.04.2018 року.</w:t>
      </w:r>
    </w:p>
    <w:p w:rsidR="009A6BED" w:rsidRPr="009A6BED" w:rsidRDefault="009A6BED" w:rsidP="009A6BED">
      <w:pPr>
        <w:rPr>
          <w:sz w:val="28"/>
          <w:szCs w:val="28"/>
          <w:lang w:val="uk-UA"/>
        </w:rPr>
      </w:pPr>
      <w:r w:rsidRPr="009A6BED">
        <w:rPr>
          <w:color w:val="000000"/>
          <w:sz w:val="28"/>
          <w:szCs w:val="28"/>
          <w:lang w:val="uk-UA"/>
        </w:rPr>
        <w:br/>
      </w:r>
    </w:p>
    <w:p w:rsidR="004B557A" w:rsidRPr="00F73B6E" w:rsidRDefault="004B557A" w:rsidP="004B557A">
      <w:pPr>
        <w:rPr>
          <w:b/>
          <w:lang w:val="uk-UA"/>
        </w:rPr>
      </w:pPr>
    </w:p>
    <w:p w:rsidR="004B557A" w:rsidRPr="009A6BED" w:rsidRDefault="004B557A" w:rsidP="009A6BED">
      <w:pPr>
        <w:pStyle w:val="a6"/>
        <w:rPr>
          <w:b/>
          <w:i/>
          <w:sz w:val="28"/>
          <w:szCs w:val="28"/>
        </w:rPr>
      </w:pPr>
      <w:r w:rsidRPr="009A6BED">
        <w:rPr>
          <w:b/>
          <w:i/>
          <w:sz w:val="28"/>
          <w:szCs w:val="28"/>
        </w:rPr>
        <w:t xml:space="preserve">Про </w:t>
      </w:r>
      <w:proofErr w:type="spellStart"/>
      <w:r w:rsidRPr="009A6BED">
        <w:rPr>
          <w:b/>
          <w:i/>
          <w:sz w:val="28"/>
          <w:szCs w:val="28"/>
        </w:rPr>
        <w:t>затвердження</w:t>
      </w:r>
      <w:proofErr w:type="spellEnd"/>
      <w:r w:rsidRPr="009A6BED">
        <w:rPr>
          <w:b/>
          <w:i/>
          <w:sz w:val="28"/>
          <w:szCs w:val="28"/>
        </w:rPr>
        <w:t xml:space="preserve"> </w:t>
      </w:r>
      <w:proofErr w:type="spellStart"/>
      <w:r w:rsidRPr="009A6BED">
        <w:rPr>
          <w:b/>
          <w:i/>
          <w:sz w:val="28"/>
          <w:szCs w:val="28"/>
        </w:rPr>
        <w:t>Положення</w:t>
      </w:r>
      <w:proofErr w:type="spellEnd"/>
      <w:r w:rsidRPr="009A6BED">
        <w:rPr>
          <w:b/>
          <w:i/>
          <w:sz w:val="28"/>
          <w:szCs w:val="28"/>
        </w:rPr>
        <w:t xml:space="preserve"> про </w:t>
      </w:r>
      <w:proofErr w:type="spellStart"/>
      <w:r w:rsidRPr="009A6BED">
        <w:rPr>
          <w:b/>
          <w:i/>
          <w:sz w:val="28"/>
          <w:szCs w:val="28"/>
        </w:rPr>
        <w:t>вішкодування</w:t>
      </w:r>
      <w:proofErr w:type="spellEnd"/>
      <w:r w:rsidRPr="009A6BED">
        <w:rPr>
          <w:b/>
          <w:i/>
          <w:sz w:val="28"/>
          <w:szCs w:val="28"/>
        </w:rPr>
        <w:t xml:space="preserve"> </w:t>
      </w:r>
      <w:proofErr w:type="spellStart"/>
      <w:r w:rsidRPr="009A6BED">
        <w:rPr>
          <w:b/>
          <w:i/>
          <w:sz w:val="28"/>
          <w:szCs w:val="28"/>
        </w:rPr>
        <w:t>збитків</w:t>
      </w:r>
      <w:proofErr w:type="spellEnd"/>
      <w:r w:rsidRPr="009A6BED">
        <w:rPr>
          <w:b/>
          <w:i/>
          <w:sz w:val="28"/>
          <w:szCs w:val="28"/>
        </w:rPr>
        <w:t xml:space="preserve"> </w:t>
      </w:r>
      <w:proofErr w:type="spellStart"/>
      <w:r w:rsidRPr="009A6BED">
        <w:rPr>
          <w:b/>
          <w:i/>
          <w:sz w:val="28"/>
          <w:szCs w:val="28"/>
        </w:rPr>
        <w:t>від</w:t>
      </w:r>
      <w:proofErr w:type="spellEnd"/>
      <w:r w:rsidRPr="009A6BED">
        <w:rPr>
          <w:b/>
          <w:i/>
          <w:sz w:val="28"/>
          <w:szCs w:val="28"/>
        </w:rPr>
        <w:t xml:space="preserve"> </w:t>
      </w:r>
      <w:proofErr w:type="spellStart"/>
      <w:r w:rsidRPr="009A6BED">
        <w:rPr>
          <w:b/>
          <w:i/>
          <w:sz w:val="28"/>
          <w:szCs w:val="28"/>
        </w:rPr>
        <w:t>недоотриманя</w:t>
      </w:r>
      <w:proofErr w:type="spellEnd"/>
      <w:r w:rsidRPr="009A6BED">
        <w:rPr>
          <w:b/>
          <w:i/>
          <w:sz w:val="28"/>
          <w:szCs w:val="28"/>
        </w:rPr>
        <w:t xml:space="preserve"> коштів за фактичне використання </w:t>
      </w:r>
      <w:proofErr w:type="spellStart"/>
      <w:r w:rsidRPr="009A6BED">
        <w:rPr>
          <w:b/>
          <w:i/>
          <w:sz w:val="28"/>
          <w:szCs w:val="28"/>
        </w:rPr>
        <w:t>земельної</w:t>
      </w:r>
      <w:proofErr w:type="spellEnd"/>
      <w:r w:rsidRPr="009A6BED">
        <w:rPr>
          <w:b/>
          <w:i/>
          <w:sz w:val="28"/>
          <w:szCs w:val="28"/>
        </w:rPr>
        <w:t xml:space="preserve"> </w:t>
      </w:r>
      <w:proofErr w:type="spellStart"/>
      <w:r w:rsidRPr="009A6BED">
        <w:rPr>
          <w:b/>
          <w:i/>
          <w:sz w:val="28"/>
          <w:szCs w:val="28"/>
        </w:rPr>
        <w:t>ділянки</w:t>
      </w:r>
      <w:proofErr w:type="spellEnd"/>
      <w:r w:rsidRPr="009A6BED">
        <w:rPr>
          <w:b/>
          <w:i/>
          <w:sz w:val="28"/>
          <w:szCs w:val="28"/>
        </w:rPr>
        <w:t xml:space="preserve"> у </w:t>
      </w:r>
      <w:proofErr w:type="spellStart"/>
      <w:r w:rsidRPr="009A6BED">
        <w:rPr>
          <w:b/>
          <w:i/>
          <w:sz w:val="28"/>
          <w:szCs w:val="28"/>
        </w:rPr>
        <w:t>м</w:t>
      </w:r>
      <w:proofErr w:type="gramStart"/>
      <w:r w:rsidRPr="009A6BED">
        <w:rPr>
          <w:b/>
          <w:i/>
          <w:sz w:val="28"/>
          <w:szCs w:val="28"/>
        </w:rPr>
        <w:t>.З</w:t>
      </w:r>
      <w:proofErr w:type="gramEnd"/>
      <w:r w:rsidRPr="009A6BED">
        <w:rPr>
          <w:b/>
          <w:i/>
          <w:sz w:val="28"/>
          <w:szCs w:val="28"/>
        </w:rPr>
        <w:t>еленодольську</w:t>
      </w:r>
      <w:proofErr w:type="spellEnd"/>
    </w:p>
    <w:p w:rsidR="004B557A" w:rsidRPr="009A6BED" w:rsidRDefault="004B557A" w:rsidP="009A6BED">
      <w:pPr>
        <w:pStyle w:val="a6"/>
        <w:rPr>
          <w:sz w:val="28"/>
          <w:szCs w:val="28"/>
        </w:rPr>
      </w:pPr>
    </w:p>
    <w:p w:rsidR="004B557A" w:rsidRPr="009A6BED" w:rsidRDefault="004B557A" w:rsidP="009A6BED">
      <w:pPr>
        <w:pStyle w:val="a6"/>
        <w:rPr>
          <w:sz w:val="28"/>
          <w:szCs w:val="28"/>
          <w:lang w:val="uk-UA"/>
        </w:rPr>
      </w:pPr>
      <w:r w:rsidRPr="009A6BED">
        <w:rPr>
          <w:sz w:val="28"/>
          <w:szCs w:val="28"/>
          <w:lang w:val="uk-UA"/>
        </w:rPr>
        <w:t xml:space="preserve"> </w:t>
      </w:r>
      <w:r w:rsidR="009A6BED">
        <w:rPr>
          <w:sz w:val="28"/>
          <w:szCs w:val="28"/>
          <w:lang w:val="uk-UA"/>
        </w:rPr>
        <w:tab/>
      </w:r>
      <w:r w:rsidRPr="009A6BED">
        <w:rPr>
          <w:sz w:val="28"/>
          <w:szCs w:val="28"/>
          <w:lang w:val="uk-UA"/>
        </w:rPr>
        <w:t>З метою врегулювання механізму реалізації принципу платності використання земельного фонду міста, недопущення втрат та залучення додаткових коштів до міського бюджету для успішного втілення програми соціально-економічного розвитку міста, реалізації конституційного принципу платності використання земельних ресурсів та з  метою повноти надходження плати за землю до міського бюджету при використанні земельних ділянок, на період відсутності документально оформленого права користування (чи власності)  землекористувачем – фізичною особою-підприємцем чи юридичною особою, на підставі ст.ст.14, 67 Конституції України, Земельного кодексу України, розділу ХІІ Податкового кодексу України, керуючись п.34 ст.26 Закону України «Про місцеве самоврядування в Украї</w:t>
      </w:r>
      <w:r w:rsidR="009A6BED">
        <w:rPr>
          <w:sz w:val="28"/>
          <w:szCs w:val="28"/>
          <w:lang w:val="uk-UA"/>
        </w:rPr>
        <w:t>ні», Зеленодольська міська рада</w:t>
      </w:r>
    </w:p>
    <w:p w:rsidR="004B557A" w:rsidRPr="0008277F" w:rsidRDefault="004B557A" w:rsidP="009A6BED">
      <w:pPr>
        <w:pStyle w:val="a6"/>
        <w:rPr>
          <w:b/>
          <w:color w:val="000000"/>
          <w:sz w:val="28"/>
          <w:szCs w:val="28"/>
        </w:rPr>
      </w:pPr>
      <w:r w:rsidRPr="0008277F">
        <w:rPr>
          <w:b/>
          <w:color w:val="000000"/>
          <w:sz w:val="28"/>
          <w:szCs w:val="28"/>
          <w:lang w:val="uk-UA"/>
        </w:rPr>
        <w:t xml:space="preserve">                                                                 </w:t>
      </w:r>
      <w:r w:rsidR="009A6BED" w:rsidRPr="0008277F">
        <w:rPr>
          <w:b/>
          <w:color w:val="000000"/>
          <w:sz w:val="28"/>
          <w:szCs w:val="28"/>
        </w:rPr>
        <w:t>ВИРІШИЛА:</w:t>
      </w:r>
    </w:p>
    <w:p w:rsidR="004B557A" w:rsidRPr="009A6BED" w:rsidRDefault="004B557A" w:rsidP="009A6BED">
      <w:pPr>
        <w:pStyle w:val="a6"/>
        <w:rPr>
          <w:color w:val="000000"/>
          <w:sz w:val="28"/>
          <w:szCs w:val="28"/>
          <w:lang w:val="uk-UA"/>
        </w:rPr>
      </w:pPr>
      <w:r w:rsidRPr="009A6BED">
        <w:rPr>
          <w:sz w:val="28"/>
          <w:szCs w:val="28"/>
          <w:lang w:val="uk-UA"/>
        </w:rPr>
        <w:t xml:space="preserve">1.       У разі використання земельної ділянки без відповідних документів, які посвідчують право на неї, встановити з моменту прийняття рішення і до часу видачі документа на право землекористування або  власності, користувач земельної ділянки сплачує за окремим договором </w:t>
      </w:r>
      <w:proofErr w:type="spellStart"/>
      <w:r w:rsidRPr="009A6BED">
        <w:rPr>
          <w:sz w:val="28"/>
          <w:szCs w:val="28"/>
          <w:lang w:val="uk-UA"/>
        </w:rPr>
        <w:t>Зеленодольській</w:t>
      </w:r>
      <w:proofErr w:type="spellEnd"/>
      <w:r w:rsidRPr="009A6BED">
        <w:rPr>
          <w:sz w:val="28"/>
          <w:szCs w:val="28"/>
          <w:lang w:val="uk-UA"/>
        </w:rPr>
        <w:t xml:space="preserve"> міській раді збитки від недоотримання коштів за фактичне використання земельної ділянки </w:t>
      </w:r>
      <w:r w:rsidRPr="009A6BED">
        <w:rPr>
          <w:color w:val="000000"/>
          <w:sz w:val="28"/>
          <w:szCs w:val="28"/>
          <w:lang w:val="uk-UA"/>
        </w:rPr>
        <w:t>у роз</w:t>
      </w:r>
      <w:r w:rsidR="009A6BED">
        <w:rPr>
          <w:color w:val="000000"/>
          <w:sz w:val="28"/>
          <w:szCs w:val="28"/>
          <w:lang w:val="uk-UA"/>
        </w:rPr>
        <w:t xml:space="preserve">мірах орендної плати за землю. </w:t>
      </w:r>
    </w:p>
    <w:p w:rsidR="009A6BED" w:rsidRDefault="004B557A" w:rsidP="009A6BED">
      <w:pPr>
        <w:pStyle w:val="a6"/>
        <w:rPr>
          <w:sz w:val="28"/>
          <w:szCs w:val="28"/>
          <w:lang w:val="uk-UA"/>
        </w:rPr>
      </w:pPr>
      <w:r w:rsidRPr="009A6BED">
        <w:rPr>
          <w:sz w:val="28"/>
          <w:szCs w:val="28"/>
          <w:lang w:val="uk-UA"/>
        </w:rPr>
        <w:t xml:space="preserve">2.       Затвердити  Положення  про відшкодування збитків від недоотримання коштів за фактичне використання земельної ділянки у </w:t>
      </w:r>
      <w:proofErr w:type="spellStart"/>
      <w:r w:rsidR="009A6BED">
        <w:rPr>
          <w:sz w:val="28"/>
          <w:szCs w:val="28"/>
          <w:lang w:val="uk-UA"/>
        </w:rPr>
        <w:t>м.Зеленодольськ</w:t>
      </w:r>
      <w:proofErr w:type="spellEnd"/>
    </w:p>
    <w:p w:rsidR="004B557A" w:rsidRPr="009A6BED" w:rsidRDefault="009A6BED" w:rsidP="009A6BED">
      <w:pPr>
        <w:pStyle w:val="a6"/>
        <w:rPr>
          <w:sz w:val="28"/>
          <w:szCs w:val="28"/>
          <w:lang w:val="uk-UA"/>
        </w:rPr>
      </w:pPr>
      <w:r>
        <w:rPr>
          <w:sz w:val="28"/>
          <w:szCs w:val="28"/>
          <w:lang w:val="uk-UA"/>
        </w:rPr>
        <w:t xml:space="preserve"> ( додаток 1 )  </w:t>
      </w:r>
    </w:p>
    <w:p w:rsidR="004B557A" w:rsidRPr="009A6BED" w:rsidRDefault="004B557A" w:rsidP="009A6BED">
      <w:pPr>
        <w:pStyle w:val="a6"/>
        <w:rPr>
          <w:sz w:val="28"/>
          <w:szCs w:val="28"/>
          <w:lang w:val="uk-UA"/>
        </w:rPr>
      </w:pPr>
      <w:r w:rsidRPr="009A6BED">
        <w:rPr>
          <w:sz w:val="28"/>
          <w:szCs w:val="28"/>
          <w:lang w:val="uk-UA"/>
        </w:rPr>
        <w:t>3.       Затвердити типову «Угоду про відшкодування збитків від недоотримання коштів за фактичне використання</w:t>
      </w:r>
      <w:r w:rsidR="009A6BED">
        <w:rPr>
          <w:sz w:val="28"/>
          <w:szCs w:val="28"/>
          <w:lang w:val="uk-UA"/>
        </w:rPr>
        <w:t xml:space="preserve"> земельної ділянки» (додаток 2)</w:t>
      </w:r>
    </w:p>
    <w:p w:rsidR="009A6BED" w:rsidRPr="009A6BED" w:rsidRDefault="004B557A" w:rsidP="009A6BED">
      <w:pPr>
        <w:pStyle w:val="a6"/>
        <w:rPr>
          <w:sz w:val="28"/>
          <w:szCs w:val="28"/>
          <w:lang w:val="uk-UA"/>
        </w:rPr>
      </w:pPr>
      <w:r w:rsidRPr="009A6BED">
        <w:rPr>
          <w:sz w:val="28"/>
          <w:szCs w:val="28"/>
          <w:lang w:val="uk-UA"/>
        </w:rPr>
        <w:t>4.      Надати міському голові повноваження щодо укладення договорів про відшкодування збитків від недоотримання коштів за фактичне використання земельної діл</w:t>
      </w:r>
      <w:r w:rsidR="009A6BED">
        <w:rPr>
          <w:sz w:val="28"/>
          <w:szCs w:val="28"/>
          <w:lang w:val="uk-UA"/>
        </w:rPr>
        <w:t xml:space="preserve">янки у </w:t>
      </w:r>
      <w:proofErr w:type="spellStart"/>
      <w:r w:rsidR="009A6BED">
        <w:rPr>
          <w:sz w:val="28"/>
          <w:szCs w:val="28"/>
          <w:lang w:val="uk-UA"/>
        </w:rPr>
        <w:t>м.Зеленодольськ</w:t>
      </w:r>
      <w:proofErr w:type="spellEnd"/>
      <w:r w:rsidR="009A6BED">
        <w:rPr>
          <w:sz w:val="28"/>
          <w:szCs w:val="28"/>
          <w:lang w:val="uk-UA"/>
        </w:rPr>
        <w:t>.</w:t>
      </w:r>
    </w:p>
    <w:p w:rsidR="004B557A" w:rsidRPr="009A6BED" w:rsidRDefault="009A6BED" w:rsidP="009A6BED">
      <w:pPr>
        <w:pStyle w:val="a6"/>
        <w:rPr>
          <w:color w:val="000000"/>
          <w:sz w:val="28"/>
          <w:szCs w:val="28"/>
          <w:lang w:val="uk-UA"/>
        </w:rPr>
      </w:pPr>
      <w:r>
        <w:rPr>
          <w:color w:val="000000"/>
          <w:sz w:val="28"/>
          <w:szCs w:val="28"/>
          <w:lang w:val="uk-UA"/>
        </w:rPr>
        <w:t xml:space="preserve">5. </w:t>
      </w:r>
      <w:r w:rsidR="004B557A" w:rsidRPr="009A6BED">
        <w:rPr>
          <w:color w:val="000000"/>
          <w:sz w:val="28"/>
          <w:szCs w:val="28"/>
          <w:lang w:val="uk-UA"/>
        </w:rPr>
        <w:t xml:space="preserve">Спеціалісту з земельних питань </w:t>
      </w:r>
      <w:proofErr w:type="spellStart"/>
      <w:r w:rsidR="004B557A" w:rsidRPr="009A6BED">
        <w:rPr>
          <w:color w:val="000000"/>
          <w:sz w:val="28"/>
          <w:szCs w:val="28"/>
          <w:lang w:val="uk-UA"/>
        </w:rPr>
        <w:t>Зеленодольської</w:t>
      </w:r>
      <w:proofErr w:type="spellEnd"/>
      <w:r w:rsidR="004B557A" w:rsidRPr="009A6BED">
        <w:rPr>
          <w:color w:val="000000"/>
          <w:sz w:val="28"/>
          <w:szCs w:val="28"/>
          <w:lang w:val="uk-UA"/>
        </w:rPr>
        <w:t xml:space="preserve"> міської ради повідомити </w:t>
      </w:r>
      <w:proofErr w:type="spellStart"/>
      <w:r w:rsidR="004B557A" w:rsidRPr="009A6BED">
        <w:rPr>
          <w:color w:val="000000"/>
          <w:sz w:val="28"/>
          <w:szCs w:val="28"/>
          <w:lang w:val="uk-UA"/>
        </w:rPr>
        <w:t>Апостолівський</w:t>
      </w:r>
      <w:proofErr w:type="spellEnd"/>
      <w:r w:rsidR="004B557A" w:rsidRPr="009A6BED">
        <w:rPr>
          <w:color w:val="000000"/>
          <w:sz w:val="28"/>
          <w:szCs w:val="28"/>
          <w:lang w:val="uk-UA"/>
        </w:rPr>
        <w:t xml:space="preserve"> відділ </w:t>
      </w:r>
      <w:proofErr w:type="spellStart"/>
      <w:r w:rsidR="004B557A" w:rsidRPr="009A6BED">
        <w:rPr>
          <w:color w:val="000000"/>
          <w:sz w:val="28"/>
          <w:szCs w:val="28"/>
          <w:lang w:val="uk-UA"/>
        </w:rPr>
        <w:t>Держземагенства</w:t>
      </w:r>
      <w:proofErr w:type="spellEnd"/>
      <w:r w:rsidR="004B557A" w:rsidRPr="009A6BED">
        <w:rPr>
          <w:color w:val="000000"/>
          <w:sz w:val="28"/>
          <w:szCs w:val="28"/>
          <w:lang w:val="uk-UA"/>
        </w:rPr>
        <w:t xml:space="preserve">, Криворізька південна ОДПІ </w:t>
      </w:r>
      <w:proofErr w:type="spellStart"/>
      <w:r w:rsidR="004B557A" w:rsidRPr="009A6BED">
        <w:rPr>
          <w:color w:val="000000"/>
          <w:sz w:val="28"/>
          <w:szCs w:val="28"/>
          <w:lang w:val="uk-UA"/>
        </w:rPr>
        <w:t>Апостолів</w:t>
      </w:r>
      <w:r>
        <w:rPr>
          <w:color w:val="000000"/>
          <w:sz w:val="28"/>
          <w:szCs w:val="28"/>
          <w:lang w:val="uk-UA"/>
        </w:rPr>
        <w:t>ське</w:t>
      </w:r>
      <w:proofErr w:type="spellEnd"/>
      <w:r>
        <w:rPr>
          <w:color w:val="000000"/>
          <w:sz w:val="28"/>
          <w:szCs w:val="28"/>
          <w:lang w:val="uk-UA"/>
        </w:rPr>
        <w:t xml:space="preserve"> ВІДД про прийняте рішення.</w:t>
      </w:r>
    </w:p>
    <w:p w:rsidR="004B557A" w:rsidRPr="009A6BED" w:rsidRDefault="009A6BED" w:rsidP="009A6BED">
      <w:pPr>
        <w:pStyle w:val="a6"/>
        <w:rPr>
          <w:color w:val="000000"/>
          <w:sz w:val="28"/>
          <w:szCs w:val="28"/>
          <w:lang w:val="uk-UA"/>
        </w:rPr>
      </w:pPr>
      <w:r>
        <w:rPr>
          <w:color w:val="000000"/>
          <w:sz w:val="28"/>
          <w:szCs w:val="28"/>
          <w:lang w:val="uk-UA"/>
        </w:rPr>
        <w:lastRenderedPageBreak/>
        <w:t xml:space="preserve">6. </w:t>
      </w:r>
      <w:r w:rsidR="004B557A" w:rsidRPr="009A6BED">
        <w:rPr>
          <w:color w:val="000000"/>
          <w:sz w:val="28"/>
          <w:szCs w:val="28"/>
          <w:lang w:val="uk-UA"/>
        </w:rPr>
        <w:t xml:space="preserve">Контроль за виконанням даного рішення покласти на постійну комісію </w:t>
      </w:r>
      <w:proofErr w:type="spellStart"/>
      <w:r w:rsidR="004B557A" w:rsidRPr="009A6BED">
        <w:rPr>
          <w:color w:val="000000"/>
          <w:sz w:val="28"/>
          <w:szCs w:val="28"/>
          <w:lang w:val="uk-UA"/>
        </w:rPr>
        <w:t>Зеленодольської</w:t>
      </w:r>
      <w:proofErr w:type="spellEnd"/>
      <w:r w:rsidR="004B557A" w:rsidRPr="009A6BED">
        <w:rPr>
          <w:color w:val="000000"/>
          <w:sz w:val="28"/>
          <w:szCs w:val="28"/>
          <w:lang w:val="uk-UA"/>
        </w:rPr>
        <w:t xml:space="preserve"> міської ради з питань </w:t>
      </w:r>
      <w:proofErr w:type="spellStart"/>
      <w:r w:rsidR="004B557A" w:rsidRPr="009A6BED">
        <w:rPr>
          <w:color w:val="000000"/>
          <w:sz w:val="28"/>
          <w:szCs w:val="28"/>
          <w:lang w:val="uk-UA"/>
        </w:rPr>
        <w:t>питань</w:t>
      </w:r>
      <w:proofErr w:type="spellEnd"/>
      <w:r w:rsidR="004B557A" w:rsidRPr="009A6BED">
        <w:rPr>
          <w:color w:val="000000"/>
          <w:sz w:val="28"/>
          <w:szCs w:val="28"/>
          <w:lang w:val="uk-UA"/>
        </w:rPr>
        <w:t xml:space="preserve"> регулювання земельних відносин та охорони навколишнього середовища.</w:t>
      </w:r>
    </w:p>
    <w:p w:rsidR="004B557A" w:rsidRPr="009A6BED" w:rsidRDefault="009A6BED" w:rsidP="009A6BED">
      <w:pPr>
        <w:pStyle w:val="a6"/>
        <w:rPr>
          <w:color w:val="000000"/>
          <w:sz w:val="28"/>
          <w:szCs w:val="28"/>
          <w:lang w:val="uk-UA"/>
        </w:rPr>
      </w:pPr>
      <w:r>
        <w:rPr>
          <w:color w:val="000000"/>
          <w:sz w:val="28"/>
          <w:szCs w:val="28"/>
          <w:lang w:val="uk-UA"/>
        </w:rPr>
        <w:t>7.</w:t>
      </w:r>
      <w:r w:rsidR="004B557A" w:rsidRPr="009A6BED">
        <w:rPr>
          <w:color w:val="000000"/>
          <w:sz w:val="28"/>
          <w:szCs w:val="28"/>
          <w:lang w:val="uk-UA"/>
        </w:rPr>
        <w:t>Рішення набирає чи</w:t>
      </w:r>
      <w:r w:rsidR="00385B6B">
        <w:rPr>
          <w:color w:val="000000"/>
          <w:sz w:val="28"/>
          <w:szCs w:val="28"/>
          <w:lang w:val="uk-UA"/>
        </w:rPr>
        <w:t>нності з дня його оприлюднення</w:t>
      </w:r>
    </w:p>
    <w:p w:rsidR="004B557A" w:rsidRPr="00385B6B" w:rsidRDefault="00385B6B" w:rsidP="00385B6B">
      <w:pPr>
        <w:jc w:val="both"/>
        <w:rPr>
          <w:color w:val="000000"/>
          <w:lang w:val="uk-UA"/>
        </w:rPr>
      </w:pPr>
      <w:r>
        <w:rPr>
          <w:color w:val="000000"/>
          <w:lang w:val="uk-UA"/>
        </w:rPr>
        <w:t xml:space="preserve">          </w:t>
      </w:r>
    </w:p>
    <w:p w:rsidR="004B557A" w:rsidRPr="00F73B6E" w:rsidRDefault="004B557A" w:rsidP="004B557A">
      <w:pPr>
        <w:tabs>
          <w:tab w:val="left" w:pos="6885"/>
        </w:tabs>
        <w:jc w:val="right"/>
        <w:rPr>
          <w:lang w:val="uk-UA"/>
        </w:rPr>
      </w:pPr>
      <w:r w:rsidRPr="00F73B6E">
        <w:rPr>
          <w:lang w:val="uk-UA"/>
        </w:rPr>
        <w:t>Додаток  1 до проекту рішення</w:t>
      </w:r>
    </w:p>
    <w:p w:rsidR="004B557A" w:rsidRPr="00F73B6E" w:rsidRDefault="004B557A" w:rsidP="004B557A">
      <w:pPr>
        <w:tabs>
          <w:tab w:val="left" w:pos="6885"/>
        </w:tabs>
        <w:jc w:val="right"/>
        <w:rPr>
          <w:lang w:val="uk-UA"/>
        </w:rPr>
      </w:pPr>
      <w:proofErr w:type="spellStart"/>
      <w:r w:rsidRPr="00F73B6E">
        <w:rPr>
          <w:lang w:val="uk-UA"/>
        </w:rPr>
        <w:t>Зеленодольської</w:t>
      </w:r>
      <w:proofErr w:type="spellEnd"/>
      <w:r w:rsidRPr="00F73B6E">
        <w:rPr>
          <w:lang w:val="uk-UA"/>
        </w:rPr>
        <w:t xml:space="preserve"> міської ради</w:t>
      </w:r>
    </w:p>
    <w:p w:rsidR="004B557A" w:rsidRPr="00385B6B" w:rsidRDefault="004B557A" w:rsidP="00385B6B">
      <w:pPr>
        <w:tabs>
          <w:tab w:val="left" w:pos="6885"/>
        </w:tabs>
        <w:jc w:val="right"/>
        <w:rPr>
          <w:lang w:val="uk-UA"/>
        </w:rPr>
      </w:pPr>
      <w:r w:rsidRPr="00F73B6E">
        <w:rPr>
          <w:lang w:val="uk-UA"/>
        </w:rPr>
        <w:t>в</w:t>
      </w:r>
      <w:r w:rsidR="00385B6B">
        <w:rPr>
          <w:lang w:val="uk-UA"/>
        </w:rPr>
        <w:t>ід _________ 2015 року  №______</w:t>
      </w:r>
    </w:p>
    <w:p w:rsidR="004B557A" w:rsidRPr="00F73B6E" w:rsidRDefault="004B557A" w:rsidP="004B557A">
      <w:pPr>
        <w:tabs>
          <w:tab w:val="left" w:pos="6885"/>
        </w:tabs>
        <w:jc w:val="both"/>
      </w:pPr>
    </w:p>
    <w:p w:rsidR="004B557A" w:rsidRPr="00F73B6E" w:rsidRDefault="004B557A" w:rsidP="004B557A">
      <w:pPr>
        <w:jc w:val="center"/>
        <w:rPr>
          <w:b/>
          <w:bCs/>
          <w:lang w:val="uk-UA"/>
        </w:rPr>
      </w:pPr>
      <w:r w:rsidRPr="00F73B6E">
        <w:rPr>
          <w:b/>
          <w:bCs/>
          <w:lang w:val="uk-UA"/>
        </w:rPr>
        <w:t>ПОЛОЖЕННЯ</w:t>
      </w:r>
    </w:p>
    <w:p w:rsidR="004B557A" w:rsidRPr="00F73B6E" w:rsidRDefault="004B557A" w:rsidP="004B557A">
      <w:pPr>
        <w:jc w:val="center"/>
        <w:rPr>
          <w:b/>
          <w:bCs/>
          <w:lang w:val="uk-UA"/>
        </w:rPr>
      </w:pPr>
      <w:r w:rsidRPr="00F73B6E">
        <w:rPr>
          <w:b/>
          <w:bCs/>
          <w:lang w:val="uk-UA"/>
        </w:rPr>
        <w:t xml:space="preserve">про відшкодування збитків від недоотримання коштів </w:t>
      </w:r>
    </w:p>
    <w:p w:rsidR="004B557A" w:rsidRPr="00F73B6E" w:rsidRDefault="004B557A" w:rsidP="00385B6B">
      <w:pPr>
        <w:jc w:val="center"/>
        <w:rPr>
          <w:b/>
          <w:bCs/>
          <w:lang w:val="uk-UA"/>
        </w:rPr>
      </w:pPr>
      <w:r w:rsidRPr="00F73B6E">
        <w:rPr>
          <w:b/>
          <w:bCs/>
          <w:lang w:val="uk-UA"/>
        </w:rPr>
        <w:t>за фактичне використання земел</w:t>
      </w:r>
      <w:r w:rsidR="00385B6B">
        <w:rPr>
          <w:b/>
          <w:bCs/>
          <w:lang w:val="uk-UA"/>
        </w:rPr>
        <w:t xml:space="preserve">ьної ділянки у </w:t>
      </w:r>
      <w:proofErr w:type="spellStart"/>
      <w:r w:rsidR="00385B6B">
        <w:rPr>
          <w:b/>
          <w:bCs/>
          <w:lang w:val="uk-UA"/>
        </w:rPr>
        <w:t>м.Зеленодольську</w:t>
      </w:r>
      <w:proofErr w:type="spellEnd"/>
    </w:p>
    <w:p w:rsidR="004B557A" w:rsidRPr="00F73B6E" w:rsidRDefault="004B557A" w:rsidP="00385B6B">
      <w:pPr>
        <w:jc w:val="center"/>
        <w:rPr>
          <w:lang w:val="uk-UA"/>
        </w:rPr>
      </w:pPr>
      <w:r w:rsidRPr="00F73B6E">
        <w:rPr>
          <w:lang w:val="uk-UA"/>
        </w:rPr>
        <w:t>1. Загальні поло</w:t>
      </w:r>
      <w:r w:rsidR="00385B6B">
        <w:rPr>
          <w:lang w:val="uk-UA"/>
        </w:rPr>
        <w:t>ження</w:t>
      </w:r>
    </w:p>
    <w:p w:rsidR="004B557A" w:rsidRPr="00F73B6E" w:rsidRDefault="004B557A" w:rsidP="004B557A">
      <w:pPr>
        <w:ind w:firstLine="567"/>
        <w:jc w:val="both"/>
        <w:rPr>
          <w:lang w:val="uk-UA"/>
        </w:rPr>
      </w:pPr>
      <w:r w:rsidRPr="00F73B6E">
        <w:rPr>
          <w:lang w:val="uk-UA"/>
        </w:rPr>
        <w:t>1.1. Положення про відшкодування збитків від недоотримання коштів за фактичне використання земельної ділянки (надалі – «Положення») розроблене відповідно до Конституції України, Земельного Кодексу України, Законів України «Про місцеве самоврядування в Україні», «Про землеустрій», «Про оренду»,  Бюджетного Кодексу України, Податкового кодексу України, Постанови Кабінету Міністрів України  №  284 від 19.04.93 “Про порядок визначення та відшкодування збитків власникам землі та землекористувачам” Постанови Кабінету Міністрів України  №1115 від 20 жовтня 2011 року та інших нормативно-правових актів з питань регулювання земельних відносин в Україні.</w:t>
      </w:r>
    </w:p>
    <w:p w:rsidR="004B557A" w:rsidRPr="00F73B6E" w:rsidRDefault="004B557A" w:rsidP="004B557A">
      <w:pPr>
        <w:ind w:firstLine="567"/>
        <w:jc w:val="both"/>
        <w:rPr>
          <w:lang w:val="uk-UA"/>
        </w:rPr>
      </w:pPr>
      <w:r w:rsidRPr="00F73B6E">
        <w:rPr>
          <w:lang w:val="uk-UA"/>
        </w:rPr>
        <w:t>1.2. Положення визначає організаційно-правові засади і порядок  відшкодування збитків від недоотримання коштів за фактичне використання земельних ділянок землекористувачами (суб'єктами підприємницької діяльності та фізичними особами), які фактично використовують земельні ділянки без правовстановлюючих  документів.</w:t>
      </w:r>
    </w:p>
    <w:p w:rsidR="004B557A" w:rsidRPr="00F73B6E" w:rsidRDefault="004B557A" w:rsidP="004B557A">
      <w:pPr>
        <w:ind w:firstLine="567"/>
        <w:jc w:val="both"/>
        <w:rPr>
          <w:lang w:val="uk-UA"/>
        </w:rPr>
      </w:pPr>
      <w:r w:rsidRPr="00F73B6E">
        <w:rPr>
          <w:lang w:val="uk-UA"/>
        </w:rPr>
        <w:t xml:space="preserve">1.3. Відповідно до ст. 206 Земельного Кодексу використання землі в Україні є платним. Плата за землю справляється у вигляді земельного податку або орендної плати, що </w:t>
      </w:r>
      <w:proofErr w:type="spellStart"/>
      <w:r w:rsidRPr="00F73B6E">
        <w:rPr>
          <w:lang w:val="uk-UA"/>
        </w:rPr>
        <w:t>визначаєть</w:t>
      </w:r>
      <w:proofErr w:type="spellEnd"/>
      <w:r w:rsidRPr="00F73B6E">
        <w:rPr>
          <w:lang w:val="uk-UA"/>
        </w:rPr>
        <w:t xml:space="preserve">, така плата повинна вноситися з дня виникнення права власності або права користування земельною ділянкою. </w:t>
      </w:r>
    </w:p>
    <w:p w:rsidR="004B557A" w:rsidRPr="00F73B6E" w:rsidRDefault="004B557A" w:rsidP="004B557A">
      <w:pPr>
        <w:ind w:firstLine="567"/>
        <w:jc w:val="both"/>
        <w:rPr>
          <w:lang w:val="uk-UA"/>
        </w:rPr>
      </w:pPr>
      <w:r w:rsidRPr="00F73B6E">
        <w:rPr>
          <w:lang w:val="uk-UA"/>
        </w:rPr>
        <w:t>1.4. Підставою для нарахування відшкодування збитків від недоотримання коштів за фактичне використання земельних ділянок землекористувачами є, встановлені факти використання земельної ділянки без правовстановлюючих документів.</w:t>
      </w:r>
    </w:p>
    <w:p w:rsidR="004B557A" w:rsidRPr="00F73B6E" w:rsidRDefault="004B557A" w:rsidP="004B557A">
      <w:pPr>
        <w:ind w:firstLine="567"/>
        <w:jc w:val="both"/>
        <w:rPr>
          <w:lang w:val="uk-UA"/>
        </w:rPr>
      </w:pPr>
      <w:r w:rsidRPr="00F73B6E">
        <w:rPr>
          <w:lang w:val="uk-UA"/>
        </w:rPr>
        <w:t xml:space="preserve">1.5. Згоду на укладання угоди про відшкодування збитків надає сесія </w:t>
      </w:r>
      <w:proofErr w:type="spellStart"/>
      <w:r w:rsidRPr="00F73B6E">
        <w:rPr>
          <w:lang w:val="uk-UA"/>
        </w:rPr>
        <w:t>Зеленодольської</w:t>
      </w:r>
      <w:proofErr w:type="spellEnd"/>
      <w:r w:rsidRPr="00F73B6E">
        <w:rPr>
          <w:lang w:val="uk-UA"/>
        </w:rPr>
        <w:t xml:space="preserve"> міської ради.</w:t>
      </w:r>
    </w:p>
    <w:p w:rsidR="004B557A" w:rsidRPr="00F73B6E" w:rsidRDefault="00385B6B" w:rsidP="00385B6B">
      <w:pPr>
        <w:ind w:firstLine="567"/>
        <w:jc w:val="center"/>
        <w:rPr>
          <w:lang w:val="uk-UA"/>
        </w:rPr>
      </w:pPr>
      <w:r>
        <w:rPr>
          <w:lang w:val="uk-UA"/>
        </w:rPr>
        <w:t>2. Мета запровадження угоди</w:t>
      </w:r>
    </w:p>
    <w:p w:rsidR="004B557A" w:rsidRPr="00F73B6E" w:rsidRDefault="004B557A" w:rsidP="004B557A">
      <w:pPr>
        <w:ind w:firstLine="567"/>
        <w:jc w:val="both"/>
        <w:rPr>
          <w:lang w:val="uk-UA"/>
        </w:rPr>
      </w:pPr>
      <w:r w:rsidRPr="00F73B6E">
        <w:rPr>
          <w:lang w:val="uk-UA"/>
        </w:rPr>
        <w:t>2.1. Забезпечення виконання землекористувачами прийнятих рішень міською радою, щодо оформлення права власності або права користування (оренди) земельних ділянок.</w:t>
      </w:r>
    </w:p>
    <w:p w:rsidR="004B557A" w:rsidRPr="00F73B6E" w:rsidRDefault="004B557A" w:rsidP="004B557A">
      <w:pPr>
        <w:ind w:firstLine="567"/>
        <w:jc w:val="both"/>
        <w:rPr>
          <w:lang w:val="uk-UA"/>
        </w:rPr>
      </w:pPr>
      <w:r w:rsidRPr="00F73B6E">
        <w:rPr>
          <w:lang w:val="uk-UA"/>
        </w:rPr>
        <w:t>2.2. Забезпечення своєчасності та повноти надходжень платежів за фактичне використання земельних ділянок, як одного з основних джерел наповнення місцевого бюджету.</w:t>
      </w:r>
    </w:p>
    <w:p w:rsidR="004B557A" w:rsidRPr="00F73B6E" w:rsidRDefault="004B557A" w:rsidP="00385B6B">
      <w:pPr>
        <w:ind w:firstLine="567"/>
        <w:jc w:val="both"/>
        <w:rPr>
          <w:lang w:val="uk-UA"/>
        </w:rPr>
      </w:pPr>
      <w:r w:rsidRPr="00F73B6E">
        <w:rPr>
          <w:lang w:val="uk-UA"/>
        </w:rPr>
        <w:t xml:space="preserve">2.3. Забезпечення виконання раніше прийнятих рішень міською ради, щодо оформлення землекористувачами - суб'єктами підприємницької діяльності, або фізичними особами </w:t>
      </w:r>
      <w:proofErr w:type="spellStart"/>
      <w:r w:rsidRPr="00F73B6E">
        <w:rPr>
          <w:lang w:val="uk-UA"/>
        </w:rPr>
        <w:t>правовстаночих</w:t>
      </w:r>
      <w:proofErr w:type="spellEnd"/>
      <w:r w:rsidRPr="00F73B6E">
        <w:rPr>
          <w:lang w:val="uk-UA"/>
        </w:rPr>
        <w:t xml:space="preserve"> документів, які б посвідчували право власності права користуван</w:t>
      </w:r>
      <w:r w:rsidR="00385B6B">
        <w:rPr>
          <w:lang w:val="uk-UA"/>
        </w:rPr>
        <w:t xml:space="preserve">ня (оренди) земельних ділянок. </w:t>
      </w:r>
    </w:p>
    <w:p w:rsidR="004B557A" w:rsidRPr="00F73B6E" w:rsidRDefault="00385B6B" w:rsidP="00385B6B">
      <w:pPr>
        <w:ind w:firstLine="567"/>
        <w:jc w:val="center"/>
        <w:rPr>
          <w:lang w:val="uk-UA"/>
        </w:rPr>
      </w:pPr>
      <w:r>
        <w:rPr>
          <w:lang w:val="uk-UA"/>
        </w:rPr>
        <w:t>3. Порядок оформлення угоди</w:t>
      </w:r>
    </w:p>
    <w:p w:rsidR="004B557A" w:rsidRPr="00F73B6E" w:rsidRDefault="004B557A" w:rsidP="004B557A">
      <w:pPr>
        <w:ind w:firstLine="567"/>
        <w:jc w:val="both"/>
        <w:rPr>
          <w:lang w:val="uk-UA"/>
        </w:rPr>
      </w:pPr>
      <w:r w:rsidRPr="00F73B6E">
        <w:rPr>
          <w:lang w:val="uk-UA"/>
        </w:rPr>
        <w:t xml:space="preserve">3.1. Землекористувач, який фактично використовує земельну ділянку без </w:t>
      </w:r>
      <w:proofErr w:type="spellStart"/>
      <w:r w:rsidRPr="00F73B6E">
        <w:rPr>
          <w:lang w:val="uk-UA"/>
        </w:rPr>
        <w:t>правовстановчих</w:t>
      </w:r>
      <w:proofErr w:type="spellEnd"/>
      <w:r w:rsidRPr="00F73B6E">
        <w:rPr>
          <w:lang w:val="uk-UA"/>
        </w:rPr>
        <w:t xml:space="preserve"> документів подає у міську раду: </w:t>
      </w:r>
    </w:p>
    <w:p w:rsidR="004B557A" w:rsidRPr="00F73B6E" w:rsidRDefault="004B557A" w:rsidP="004B557A">
      <w:pPr>
        <w:rPr>
          <w:lang w:val="uk-UA"/>
        </w:rPr>
      </w:pPr>
      <w:r w:rsidRPr="00F73B6E">
        <w:rPr>
          <w:lang w:val="uk-UA"/>
        </w:rPr>
        <w:t>- заява встановленого зразка до міської ради на укладання угоди (додаток )</w:t>
      </w:r>
    </w:p>
    <w:p w:rsidR="004B557A" w:rsidRPr="00F73B6E" w:rsidRDefault="004B557A" w:rsidP="004B557A">
      <w:pPr>
        <w:jc w:val="both"/>
        <w:rPr>
          <w:lang w:val="uk-UA"/>
        </w:rPr>
      </w:pPr>
      <w:r w:rsidRPr="00F73B6E">
        <w:rPr>
          <w:lang w:val="uk-UA"/>
        </w:rPr>
        <w:t xml:space="preserve">- </w:t>
      </w:r>
      <w:proofErr w:type="spellStart"/>
      <w:r w:rsidRPr="00F73B6E">
        <w:rPr>
          <w:lang w:val="uk-UA"/>
        </w:rPr>
        <w:t>правовстановчі</w:t>
      </w:r>
      <w:proofErr w:type="spellEnd"/>
      <w:r w:rsidRPr="00F73B6E">
        <w:rPr>
          <w:lang w:val="uk-UA"/>
        </w:rPr>
        <w:t xml:space="preserve"> документи юридичної особи (копії); </w:t>
      </w:r>
    </w:p>
    <w:p w:rsidR="004B557A" w:rsidRPr="00F73B6E" w:rsidRDefault="004B557A" w:rsidP="004B557A">
      <w:pPr>
        <w:jc w:val="both"/>
        <w:rPr>
          <w:lang w:val="uk-UA"/>
        </w:rPr>
      </w:pPr>
      <w:r w:rsidRPr="00F73B6E">
        <w:rPr>
          <w:lang w:val="uk-UA"/>
        </w:rPr>
        <w:t xml:space="preserve">- паспорт, код фізичної особи (копії); </w:t>
      </w:r>
    </w:p>
    <w:p w:rsidR="004B557A" w:rsidRPr="00F73B6E" w:rsidRDefault="004B557A" w:rsidP="004B557A">
      <w:pPr>
        <w:jc w:val="both"/>
        <w:rPr>
          <w:lang w:val="uk-UA"/>
        </w:rPr>
      </w:pPr>
      <w:r w:rsidRPr="00F73B6E">
        <w:rPr>
          <w:lang w:val="uk-UA"/>
        </w:rPr>
        <w:t>-</w:t>
      </w:r>
      <w:proofErr w:type="spellStart"/>
      <w:r w:rsidRPr="00F73B6E">
        <w:rPr>
          <w:lang w:val="uk-UA"/>
        </w:rPr>
        <w:t>свідотство</w:t>
      </w:r>
      <w:proofErr w:type="spellEnd"/>
      <w:r w:rsidRPr="00F73B6E">
        <w:rPr>
          <w:lang w:val="uk-UA"/>
        </w:rPr>
        <w:t xml:space="preserve"> про державну реєстрацію як фізичної особи -підприємця;</w:t>
      </w:r>
    </w:p>
    <w:p w:rsidR="004B557A" w:rsidRPr="00F73B6E" w:rsidRDefault="004B557A" w:rsidP="004B557A">
      <w:pPr>
        <w:jc w:val="both"/>
        <w:rPr>
          <w:lang w:val="uk-UA"/>
        </w:rPr>
      </w:pPr>
      <w:r w:rsidRPr="00F73B6E">
        <w:rPr>
          <w:lang w:val="uk-UA"/>
        </w:rPr>
        <w:t>- посвідчення права власності на будівлі та споруди (копія), або іншу документацію, що підтверджує право на користу</w:t>
      </w:r>
      <w:r w:rsidR="009A6BED">
        <w:rPr>
          <w:lang w:val="uk-UA"/>
        </w:rPr>
        <w:t xml:space="preserve">вання будівлями чи  спорудами; </w:t>
      </w:r>
    </w:p>
    <w:p w:rsidR="004B557A" w:rsidRPr="00F73B6E" w:rsidRDefault="004B557A" w:rsidP="004B557A">
      <w:pPr>
        <w:jc w:val="both"/>
        <w:rPr>
          <w:lang w:val="uk-UA"/>
        </w:rPr>
      </w:pPr>
      <w:r w:rsidRPr="00F73B6E">
        <w:rPr>
          <w:lang w:val="uk-UA"/>
        </w:rPr>
        <w:t>- графічні матеріали, на яких зображене місце розташування земельної ділянки, з орієнтовними розмірами земельної ділянки</w:t>
      </w:r>
    </w:p>
    <w:p w:rsidR="004B557A" w:rsidRPr="00F73B6E" w:rsidRDefault="004B557A" w:rsidP="004B557A">
      <w:pPr>
        <w:ind w:firstLine="567"/>
        <w:jc w:val="both"/>
        <w:rPr>
          <w:lang w:val="uk-UA"/>
        </w:rPr>
      </w:pPr>
      <w:r w:rsidRPr="00F73B6E">
        <w:rPr>
          <w:lang w:val="uk-UA"/>
        </w:rPr>
        <w:lastRenderedPageBreak/>
        <w:t>3.2. Сесія міської ради приймає рішення щодо укладання Угоди «Про відшкодування збитків від недоотримання коштів за фактичне використання земельної ділянки», на період виготовлення землевпорядної документації на земельну ділянку .</w:t>
      </w:r>
    </w:p>
    <w:p w:rsidR="004B557A" w:rsidRPr="00F73B6E" w:rsidRDefault="004B557A" w:rsidP="00385B6B">
      <w:pPr>
        <w:ind w:firstLine="567"/>
        <w:jc w:val="both"/>
        <w:rPr>
          <w:lang w:val="uk-UA"/>
        </w:rPr>
      </w:pPr>
      <w:r w:rsidRPr="00F73B6E">
        <w:rPr>
          <w:lang w:val="uk-UA"/>
        </w:rPr>
        <w:t>3.3. У відповідності з рішенням сесії міської рада землекористувачі, не пізніше 10 днів з моменту прийняття рішення, укладають угоду «Про відшкодування збитків від недоотримання коштів за фактичне використання земельної ділянки»</w:t>
      </w:r>
      <w:r w:rsidR="00385B6B">
        <w:rPr>
          <w:lang w:val="uk-UA"/>
        </w:rPr>
        <w:t>.</w:t>
      </w:r>
    </w:p>
    <w:p w:rsidR="004B557A" w:rsidRPr="00F73B6E" w:rsidRDefault="004B557A" w:rsidP="00385B6B">
      <w:pPr>
        <w:ind w:firstLine="567"/>
        <w:jc w:val="both"/>
        <w:rPr>
          <w:lang w:val="uk-UA"/>
        </w:rPr>
      </w:pPr>
      <w:r w:rsidRPr="00F73B6E">
        <w:rPr>
          <w:lang w:val="uk-UA"/>
        </w:rPr>
        <w:t xml:space="preserve">                        4.Короткострокове</w:t>
      </w:r>
      <w:r w:rsidR="00385B6B">
        <w:rPr>
          <w:lang w:val="uk-UA"/>
        </w:rPr>
        <w:t xml:space="preserve"> використання земельної ділянки</w:t>
      </w:r>
    </w:p>
    <w:p w:rsidR="004B557A" w:rsidRPr="00F73B6E" w:rsidRDefault="004B557A" w:rsidP="004B557A">
      <w:pPr>
        <w:ind w:firstLine="567"/>
        <w:jc w:val="both"/>
        <w:rPr>
          <w:lang w:val="uk-UA"/>
        </w:rPr>
      </w:pPr>
      <w:r w:rsidRPr="00F73B6E">
        <w:rPr>
          <w:lang w:val="uk-UA"/>
        </w:rPr>
        <w:t xml:space="preserve">4.1. Землекористувач, який фактично використовує земельну ділянку без правовстановлюючих документів на період проведення ярмарок, виставок, циркових вистав або інших культурно-масових заходів, розміщення батутів чи на період сезонної торгівлі в палатках, на літніх майданчиках на території міста чи  в парковій зоні міста подає у міську раду: </w:t>
      </w:r>
    </w:p>
    <w:p w:rsidR="004B557A" w:rsidRPr="00F73B6E" w:rsidRDefault="004B557A" w:rsidP="004B557A">
      <w:pPr>
        <w:rPr>
          <w:lang w:val="uk-UA"/>
        </w:rPr>
      </w:pPr>
      <w:r w:rsidRPr="00F73B6E">
        <w:rPr>
          <w:lang w:val="uk-UA"/>
        </w:rPr>
        <w:t>- заява встановленого зразка до міської ради на укладання угоди (додаток )</w:t>
      </w:r>
    </w:p>
    <w:p w:rsidR="004B557A" w:rsidRPr="00F73B6E" w:rsidRDefault="004B557A" w:rsidP="004B557A">
      <w:pPr>
        <w:jc w:val="both"/>
        <w:rPr>
          <w:lang w:val="uk-UA"/>
        </w:rPr>
      </w:pPr>
      <w:r w:rsidRPr="00F73B6E">
        <w:rPr>
          <w:lang w:val="uk-UA"/>
        </w:rPr>
        <w:t xml:space="preserve">- </w:t>
      </w:r>
      <w:proofErr w:type="spellStart"/>
      <w:r w:rsidRPr="00F73B6E">
        <w:rPr>
          <w:lang w:val="uk-UA"/>
        </w:rPr>
        <w:t>правовстановчі</w:t>
      </w:r>
      <w:proofErr w:type="spellEnd"/>
      <w:r w:rsidRPr="00F73B6E">
        <w:rPr>
          <w:lang w:val="uk-UA"/>
        </w:rPr>
        <w:t xml:space="preserve"> документи юридичної особи (копії); </w:t>
      </w:r>
    </w:p>
    <w:p w:rsidR="004B557A" w:rsidRPr="00F73B6E" w:rsidRDefault="004B557A" w:rsidP="004B557A">
      <w:pPr>
        <w:jc w:val="both"/>
        <w:rPr>
          <w:lang w:val="uk-UA"/>
        </w:rPr>
      </w:pPr>
      <w:r w:rsidRPr="00F73B6E">
        <w:rPr>
          <w:lang w:val="uk-UA"/>
        </w:rPr>
        <w:t xml:space="preserve">- паспорт, код фізичної особи (копії); </w:t>
      </w:r>
    </w:p>
    <w:p w:rsidR="004B557A" w:rsidRPr="00F73B6E" w:rsidRDefault="004B557A" w:rsidP="004B557A">
      <w:pPr>
        <w:jc w:val="both"/>
        <w:rPr>
          <w:lang w:val="uk-UA"/>
        </w:rPr>
      </w:pPr>
      <w:r w:rsidRPr="00F73B6E">
        <w:rPr>
          <w:lang w:val="uk-UA"/>
        </w:rPr>
        <w:t xml:space="preserve">- </w:t>
      </w:r>
      <w:proofErr w:type="spellStart"/>
      <w:r w:rsidRPr="00F73B6E">
        <w:rPr>
          <w:lang w:val="uk-UA"/>
        </w:rPr>
        <w:t>свідотство</w:t>
      </w:r>
      <w:proofErr w:type="spellEnd"/>
      <w:r w:rsidRPr="00F73B6E">
        <w:rPr>
          <w:lang w:val="uk-UA"/>
        </w:rPr>
        <w:t xml:space="preserve"> про державну реєстрацію як фізичної особи - підприємця;</w:t>
      </w:r>
    </w:p>
    <w:p w:rsidR="004B557A" w:rsidRPr="00F73B6E" w:rsidRDefault="004B557A" w:rsidP="004B557A">
      <w:pPr>
        <w:jc w:val="both"/>
        <w:rPr>
          <w:lang w:val="uk-UA"/>
        </w:rPr>
      </w:pPr>
      <w:r w:rsidRPr="00F73B6E">
        <w:rPr>
          <w:lang w:val="uk-UA"/>
        </w:rPr>
        <w:t>- графічні матеріали, на яких зображене місце розташування земельної ділянки, з орієнтовними розмірами земельної ділянки</w:t>
      </w:r>
    </w:p>
    <w:p w:rsidR="004B557A" w:rsidRPr="00F73B6E" w:rsidRDefault="004B557A" w:rsidP="004B557A">
      <w:pPr>
        <w:ind w:firstLine="567"/>
        <w:jc w:val="both"/>
        <w:rPr>
          <w:lang w:val="uk-UA"/>
        </w:rPr>
      </w:pPr>
      <w:r w:rsidRPr="00F73B6E">
        <w:rPr>
          <w:lang w:val="uk-UA"/>
        </w:rPr>
        <w:t xml:space="preserve">4.2 Сесія міської ради приймає рішення щодо укладання Угоди «Про відшкодування збитків від недоотримання коштів за фактичне використання земельної ділянки», на період короткострокового використання земельної ділянки. </w:t>
      </w:r>
    </w:p>
    <w:p w:rsidR="004B557A" w:rsidRPr="00F73B6E" w:rsidRDefault="004B557A" w:rsidP="004B557A">
      <w:pPr>
        <w:ind w:firstLine="567"/>
        <w:jc w:val="both"/>
        <w:rPr>
          <w:lang w:val="uk-UA"/>
        </w:rPr>
      </w:pPr>
      <w:r w:rsidRPr="00F73B6E">
        <w:rPr>
          <w:lang w:val="uk-UA"/>
        </w:rPr>
        <w:t>4.3.На підставі рішення сесії міської ради укладається Угода «Про відшкодування збитків від недоотримання коштів за фактичне використання земельної ділянки» на період фактичного використання земельної ділянки.</w:t>
      </w:r>
    </w:p>
    <w:p w:rsidR="004B557A" w:rsidRPr="00F73B6E" w:rsidRDefault="004B557A" w:rsidP="00385B6B">
      <w:pPr>
        <w:ind w:firstLine="567"/>
        <w:jc w:val="both"/>
        <w:rPr>
          <w:lang w:val="uk-UA"/>
        </w:rPr>
      </w:pPr>
      <w:r w:rsidRPr="00F73B6E">
        <w:rPr>
          <w:lang w:val="uk-UA"/>
        </w:rPr>
        <w:t xml:space="preserve">4.4. Відшкодування збитків за фактичне короткострокове використання земельної ділянки за відсутності нормативно-грошової оцінки здійснюється у розмірі встановленому рішенням сесії </w:t>
      </w:r>
      <w:proofErr w:type="spellStart"/>
      <w:r w:rsidRPr="00F73B6E">
        <w:rPr>
          <w:lang w:val="uk-UA"/>
        </w:rPr>
        <w:t>Зеленодольської</w:t>
      </w:r>
      <w:proofErr w:type="spellEnd"/>
      <w:r w:rsidRPr="00F73B6E">
        <w:rPr>
          <w:lang w:val="uk-UA"/>
        </w:rPr>
        <w:t xml:space="preserve">  міської ради до виготовлення нормативно-грошової оцінки земельної діл</w:t>
      </w:r>
      <w:r w:rsidR="00385B6B">
        <w:rPr>
          <w:lang w:val="uk-UA"/>
        </w:rPr>
        <w:t>янки в розмірі орендної плати .</w:t>
      </w:r>
    </w:p>
    <w:p w:rsidR="004B557A" w:rsidRPr="00F73B6E" w:rsidRDefault="004B557A" w:rsidP="004B557A">
      <w:pPr>
        <w:ind w:firstLine="567"/>
        <w:jc w:val="both"/>
        <w:rPr>
          <w:lang w:val="uk-UA"/>
        </w:rPr>
      </w:pPr>
      <w:r w:rsidRPr="00F73B6E">
        <w:rPr>
          <w:lang w:val="uk-UA"/>
        </w:rPr>
        <w:t xml:space="preserve">                           5. Порядок розрахунків та проведення платежів </w:t>
      </w:r>
    </w:p>
    <w:p w:rsidR="004B557A" w:rsidRPr="00F73B6E" w:rsidRDefault="004B557A" w:rsidP="00385B6B">
      <w:pPr>
        <w:ind w:firstLine="567"/>
        <w:jc w:val="center"/>
        <w:rPr>
          <w:lang w:val="uk-UA"/>
        </w:rPr>
      </w:pPr>
      <w:r w:rsidRPr="00F73B6E">
        <w:rPr>
          <w:lang w:val="uk-UA"/>
        </w:rPr>
        <w:t>за</w:t>
      </w:r>
      <w:r w:rsidR="00385B6B">
        <w:rPr>
          <w:lang w:val="uk-UA"/>
        </w:rPr>
        <w:t xml:space="preserve"> використання земельної ділянки</w:t>
      </w:r>
    </w:p>
    <w:p w:rsidR="004B557A" w:rsidRPr="00F73B6E" w:rsidRDefault="004B557A" w:rsidP="004B557A">
      <w:pPr>
        <w:ind w:firstLine="567"/>
        <w:jc w:val="both"/>
        <w:rPr>
          <w:lang w:val="uk-UA"/>
        </w:rPr>
      </w:pPr>
      <w:r w:rsidRPr="00F73B6E">
        <w:rPr>
          <w:lang w:val="uk-UA"/>
        </w:rPr>
        <w:t>5.1. Землекористувач здійснює відшкодування збитків за період з моменту укладання Угоди і до моменту державної реєстрації права власності (права користування)  земельної ділянки.</w:t>
      </w:r>
    </w:p>
    <w:p w:rsidR="004B557A" w:rsidRPr="00F73B6E" w:rsidRDefault="004B557A" w:rsidP="00385B6B">
      <w:pPr>
        <w:ind w:firstLine="567"/>
        <w:jc w:val="both"/>
        <w:rPr>
          <w:lang w:val="uk-UA"/>
        </w:rPr>
      </w:pPr>
      <w:r w:rsidRPr="00F73B6E">
        <w:rPr>
          <w:lang w:val="uk-UA"/>
        </w:rPr>
        <w:t xml:space="preserve">5.2. Відшкодування збитків проводяться щомісяця до 30 числа наступного за звітним місяцем на поточні рахунки </w:t>
      </w:r>
      <w:proofErr w:type="spellStart"/>
      <w:r w:rsidRPr="00F73B6E">
        <w:rPr>
          <w:lang w:val="uk-UA"/>
        </w:rPr>
        <w:t>Зеленодольської</w:t>
      </w:r>
      <w:proofErr w:type="spellEnd"/>
      <w:r w:rsidRPr="00F73B6E">
        <w:rPr>
          <w:lang w:val="uk-UA"/>
        </w:rPr>
        <w:t xml:space="preserve"> міської р</w:t>
      </w:r>
      <w:r w:rsidR="00385B6B">
        <w:rPr>
          <w:lang w:val="uk-UA"/>
        </w:rPr>
        <w:t>ади. Одержувач місцевий бюджет.</w:t>
      </w:r>
    </w:p>
    <w:p w:rsidR="004B557A" w:rsidRPr="00F73B6E" w:rsidRDefault="004B557A" w:rsidP="00385B6B">
      <w:pPr>
        <w:ind w:firstLine="567"/>
        <w:jc w:val="both"/>
        <w:rPr>
          <w:lang w:val="uk-UA"/>
        </w:rPr>
      </w:pPr>
      <w:r w:rsidRPr="00F73B6E">
        <w:rPr>
          <w:lang w:val="uk-UA"/>
        </w:rPr>
        <w:t xml:space="preserve">                                     </w:t>
      </w:r>
      <w:r w:rsidR="00385B6B">
        <w:rPr>
          <w:lang w:val="uk-UA"/>
        </w:rPr>
        <w:t xml:space="preserve">              6. Розмір оплати.</w:t>
      </w:r>
    </w:p>
    <w:p w:rsidR="004B557A" w:rsidRPr="00F73B6E" w:rsidRDefault="004B557A" w:rsidP="00385B6B">
      <w:pPr>
        <w:ind w:firstLine="567"/>
        <w:jc w:val="both"/>
        <w:rPr>
          <w:lang w:val="uk-UA"/>
        </w:rPr>
      </w:pPr>
      <w:r w:rsidRPr="00F73B6E">
        <w:rPr>
          <w:lang w:val="uk-UA"/>
        </w:rPr>
        <w:t xml:space="preserve">6.1. Відшкодування збитків за фактичне використання земельної ділянки за відсутності нормативно-грошової оцінки здійснюється у розмірі встановленому рішенням сесії </w:t>
      </w:r>
      <w:proofErr w:type="spellStart"/>
      <w:r w:rsidRPr="00F73B6E">
        <w:rPr>
          <w:lang w:val="uk-UA"/>
        </w:rPr>
        <w:t>Зеленодольської</w:t>
      </w:r>
      <w:proofErr w:type="spellEnd"/>
      <w:r w:rsidRPr="00F73B6E">
        <w:rPr>
          <w:lang w:val="uk-UA"/>
        </w:rPr>
        <w:t xml:space="preserve">  міської ради до виготовлення нормативно-грошової оцінки земельної ділянки в розмірі орендної</w:t>
      </w:r>
      <w:r w:rsidR="00385B6B">
        <w:rPr>
          <w:lang w:val="uk-UA"/>
        </w:rPr>
        <w:t xml:space="preserve"> плати .</w:t>
      </w:r>
    </w:p>
    <w:p w:rsidR="004B557A" w:rsidRPr="00F73B6E" w:rsidRDefault="004B557A" w:rsidP="00385B6B">
      <w:pPr>
        <w:ind w:firstLine="567"/>
        <w:rPr>
          <w:lang w:val="uk-UA"/>
        </w:rPr>
      </w:pPr>
      <w:r w:rsidRPr="00F73B6E">
        <w:rPr>
          <w:lang w:val="uk-UA"/>
        </w:rPr>
        <w:t xml:space="preserve">                                     </w:t>
      </w:r>
      <w:r w:rsidR="00385B6B">
        <w:rPr>
          <w:lang w:val="uk-UA"/>
        </w:rPr>
        <w:t xml:space="preserve">            7. Термін дії угоди</w:t>
      </w:r>
    </w:p>
    <w:p w:rsidR="004B557A" w:rsidRPr="00F73B6E" w:rsidRDefault="004B557A" w:rsidP="00385B6B">
      <w:pPr>
        <w:ind w:firstLine="567"/>
        <w:jc w:val="both"/>
        <w:rPr>
          <w:lang w:val="uk-UA"/>
        </w:rPr>
      </w:pPr>
      <w:r w:rsidRPr="00F73B6E">
        <w:rPr>
          <w:lang w:val="uk-UA"/>
        </w:rPr>
        <w:t xml:space="preserve">7.1. Угода діє з дати укладення до дати реєстрації </w:t>
      </w:r>
      <w:proofErr w:type="spellStart"/>
      <w:r w:rsidRPr="00F73B6E">
        <w:rPr>
          <w:lang w:val="uk-UA"/>
        </w:rPr>
        <w:t>правовстановчих</w:t>
      </w:r>
      <w:proofErr w:type="spellEnd"/>
      <w:r w:rsidRPr="00F73B6E">
        <w:rPr>
          <w:lang w:val="uk-UA"/>
        </w:rPr>
        <w:t xml:space="preserve"> документів на право власності, право користування, договору оренди земельної</w:t>
      </w:r>
      <w:r w:rsidR="00385B6B">
        <w:rPr>
          <w:lang w:val="uk-UA"/>
        </w:rPr>
        <w:t xml:space="preserve"> ділянки, але не більше 1 року.</w:t>
      </w:r>
    </w:p>
    <w:p w:rsidR="004B557A" w:rsidRPr="00F73B6E" w:rsidRDefault="00385B6B" w:rsidP="00385B6B">
      <w:pPr>
        <w:jc w:val="center"/>
        <w:rPr>
          <w:lang w:val="uk-UA"/>
        </w:rPr>
      </w:pPr>
      <w:r>
        <w:rPr>
          <w:lang w:val="uk-UA"/>
        </w:rPr>
        <w:t>8. Упорядкування старих боргів</w:t>
      </w:r>
    </w:p>
    <w:p w:rsidR="004B557A" w:rsidRPr="00F73B6E" w:rsidRDefault="004B557A" w:rsidP="00385B6B">
      <w:pPr>
        <w:ind w:firstLine="567"/>
        <w:jc w:val="both"/>
        <w:rPr>
          <w:lang w:val="uk-UA"/>
        </w:rPr>
      </w:pPr>
      <w:r w:rsidRPr="00F73B6E">
        <w:rPr>
          <w:lang w:val="uk-UA"/>
        </w:rPr>
        <w:t>8.1. До суб'єктів господарської діяльності, які самостійно вжили заходи щодо врегулювання старих боргів за використання землі по платі за землю та оплатили визначену суму заборгованості, не застосовуються штрафні санкції за несвоєчасну с</w:t>
      </w:r>
      <w:r w:rsidR="00385B6B">
        <w:rPr>
          <w:lang w:val="uk-UA"/>
        </w:rPr>
        <w:t>плату боргу по платі за землю .</w:t>
      </w:r>
    </w:p>
    <w:p w:rsidR="004B557A" w:rsidRPr="00F73B6E" w:rsidRDefault="00385B6B" w:rsidP="00385B6B">
      <w:pPr>
        <w:ind w:firstLine="567"/>
        <w:jc w:val="center"/>
        <w:rPr>
          <w:lang w:val="uk-UA"/>
        </w:rPr>
      </w:pPr>
      <w:r>
        <w:rPr>
          <w:lang w:val="uk-UA"/>
        </w:rPr>
        <w:t>9. Прикінцеві положення</w:t>
      </w:r>
    </w:p>
    <w:p w:rsidR="004B557A" w:rsidRPr="00F73B6E" w:rsidRDefault="004B557A" w:rsidP="004B557A">
      <w:pPr>
        <w:jc w:val="both"/>
        <w:rPr>
          <w:lang w:val="uk-UA"/>
        </w:rPr>
      </w:pPr>
      <w:r w:rsidRPr="00F73B6E">
        <w:rPr>
          <w:lang w:val="uk-UA"/>
        </w:rPr>
        <w:t xml:space="preserve">9.1. Це Положення підлягає затвердженню на сесії </w:t>
      </w:r>
      <w:proofErr w:type="spellStart"/>
      <w:r w:rsidRPr="00F73B6E">
        <w:rPr>
          <w:lang w:val="uk-UA"/>
        </w:rPr>
        <w:t>Зеленодольської</w:t>
      </w:r>
      <w:proofErr w:type="spellEnd"/>
      <w:r w:rsidRPr="00F73B6E">
        <w:rPr>
          <w:lang w:val="uk-UA"/>
        </w:rPr>
        <w:t xml:space="preserve"> міської ради, і є підставою для укладання Угоди «Про відшкодування збитків від недоотримання коштів за фактичне використання земельної ділянки».</w:t>
      </w:r>
    </w:p>
    <w:p w:rsidR="004B557A" w:rsidRPr="00F73B6E" w:rsidRDefault="004B557A" w:rsidP="004B557A">
      <w:pPr>
        <w:jc w:val="both"/>
        <w:rPr>
          <w:lang w:val="uk-UA"/>
        </w:rPr>
      </w:pPr>
      <w:r w:rsidRPr="00F73B6E">
        <w:rPr>
          <w:lang w:val="uk-UA"/>
        </w:rPr>
        <w:t>9.2. Угода укладається в 2 примірниках, які мають однакову юридичну силу. Один - видається землекористувачу, другий – залишається в міській раді.</w:t>
      </w:r>
    </w:p>
    <w:p w:rsidR="004B557A" w:rsidRPr="00F73B6E" w:rsidRDefault="004B557A" w:rsidP="004B557A">
      <w:pPr>
        <w:jc w:val="both"/>
        <w:rPr>
          <w:lang w:val="uk-UA"/>
        </w:rPr>
      </w:pPr>
    </w:p>
    <w:p w:rsidR="004B557A" w:rsidRPr="00F73B6E" w:rsidRDefault="004B557A" w:rsidP="004B557A">
      <w:pPr>
        <w:jc w:val="both"/>
        <w:rPr>
          <w:lang w:val="uk-UA"/>
        </w:rPr>
      </w:pPr>
    </w:p>
    <w:p w:rsidR="009A6BED" w:rsidRPr="00385B6B" w:rsidRDefault="004B557A" w:rsidP="004B557A">
      <w:r w:rsidRPr="00F73B6E">
        <w:rPr>
          <w:lang w:val="uk-UA"/>
        </w:rPr>
        <w:t xml:space="preserve">                Секретар міської ради                                              О. М. Ярошен</w:t>
      </w:r>
      <w:r>
        <w:rPr>
          <w:lang w:val="uk-UA"/>
        </w:rPr>
        <w:t>ко</w:t>
      </w:r>
      <w:r w:rsidRPr="00F73B6E">
        <w:t xml:space="preserve">                     </w:t>
      </w:r>
    </w:p>
    <w:p w:rsidR="004B557A" w:rsidRPr="00F73B6E" w:rsidRDefault="004B557A" w:rsidP="004B557A">
      <w:pPr>
        <w:jc w:val="right"/>
        <w:rPr>
          <w:lang w:val="uk-UA"/>
        </w:rPr>
      </w:pPr>
      <w:r w:rsidRPr="00F73B6E">
        <w:rPr>
          <w:lang w:val="uk-UA"/>
        </w:rPr>
        <w:lastRenderedPageBreak/>
        <w:t>Д</w:t>
      </w:r>
      <w:r w:rsidRPr="00F73B6E">
        <w:t>од</w:t>
      </w:r>
      <w:proofErr w:type="spellStart"/>
      <w:r w:rsidRPr="00F73B6E">
        <w:rPr>
          <w:lang w:val="uk-UA"/>
        </w:rPr>
        <w:t>аток</w:t>
      </w:r>
      <w:proofErr w:type="spellEnd"/>
      <w:r w:rsidRPr="00F73B6E">
        <w:rPr>
          <w:lang w:val="uk-UA"/>
        </w:rPr>
        <w:t xml:space="preserve"> </w:t>
      </w:r>
    </w:p>
    <w:p w:rsidR="004B557A" w:rsidRPr="00F73B6E" w:rsidRDefault="004B557A" w:rsidP="004B557A">
      <w:pPr>
        <w:jc w:val="right"/>
        <w:rPr>
          <w:bCs/>
          <w:lang w:val="uk-UA"/>
        </w:rPr>
      </w:pPr>
      <w:r w:rsidRPr="00F73B6E">
        <w:rPr>
          <w:lang w:val="uk-UA"/>
        </w:rPr>
        <w:t>до Положення</w:t>
      </w:r>
    </w:p>
    <w:p w:rsidR="004B557A" w:rsidRPr="00F73B6E" w:rsidRDefault="004B557A" w:rsidP="004B557A">
      <w:pPr>
        <w:jc w:val="right"/>
        <w:rPr>
          <w:bCs/>
          <w:lang w:val="uk-UA"/>
        </w:rPr>
      </w:pPr>
      <w:r w:rsidRPr="00F73B6E">
        <w:rPr>
          <w:bCs/>
          <w:lang w:val="uk-UA"/>
        </w:rPr>
        <w:t xml:space="preserve">про відшкодування збитків від </w:t>
      </w:r>
    </w:p>
    <w:p w:rsidR="004B557A" w:rsidRPr="00F73B6E" w:rsidRDefault="004B557A" w:rsidP="004B557A">
      <w:pPr>
        <w:jc w:val="right"/>
        <w:rPr>
          <w:bCs/>
          <w:lang w:val="uk-UA"/>
        </w:rPr>
      </w:pPr>
      <w:r w:rsidRPr="00F73B6E">
        <w:rPr>
          <w:bCs/>
          <w:lang w:val="uk-UA"/>
        </w:rPr>
        <w:t xml:space="preserve">недоотримання коштів за фактичне </w:t>
      </w:r>
    </w:p>
    <w:p w:rsidR="004B557A" w:rsidRPr="00F73B6E" w:rsidRDefault="004B557A" w:rsidP="004B557A">
      <w:pPr>
        <w:jc w:val="right"/>
        <w:rPr>
          <w:bCs/>
          <w:lang w:val="uk-UA"/>
        </w:rPr>
      </w:pPr>
      <w:r w:rsidRPr="00F73B6E">
        <w:rPr>
          <w:bCs/>
          <w:lang w:val="uk-UA"/>
        </w:rPr>
        <w:t xml:space="preserve">використання земельної ділянки </w:t>
      </w:r>
    </w:p>
    <w:p w:rsidR="004B557A" w:rsidRPr="00F73B6E" w:rsidRDefault="004B557A" w:rsidP="004B557A">
      <w:pPr>
        <w:jc w:val="right"/>
        <w:rPr>
          <w:bCs/>
          <w:lang w:val="uk-UA"/>
        </w:rPr>
      </w:pPr>
      <w:r w:rsidRPr="00F73B6E">
        <w:rPr>
          <w:bCs/>
          <w:lang w:val="uk-UA"/>
        </w:rPr>
        <w:t xml:space="preserve">у </w:t>
      </w:r>
      <w:proofErr w:type="spellStart"/>
      <w:r w:rsidRPr="00F73B6E">
        <w:rPr>
          <w:bCs/>
          <w:lang w:val="uk-UA"/>
        </w:rPr>
        <w:t>м.Зеленодольськ</w:t>
      </w:r>
      <w:proofErr w:type="spellEnd"/>
    </w:p>
    <w:p w:rsidR="004B557A" w:rsidRPr="00F73B6E" w:rsidRDefault="004B557A" w:rsidP="004B557A">
      <w:pPr>
        <w:pStyle w:val="a5"/>
        <w:spacing w:before="0" w:beforeAutospacing="0" w:after="0" w:afterAutospacing="0"/>
        <w:jc w:val="right"/>
        <w:rPr>
          <w:rFonts w:cs="Calibri"/>
          <w:color w:val="000000"/>
        </w:rPr>
      </w:pPr>
      <w:r w:rsidRPr="00F73B6E">
        <w:rPr>
          <w:rFonts w:cs="Calibri"/>
          <w:color w:val="000000"/>
        </w:rPr>
        <w:t>В Зеленодольську міську раду</w:t>
      </w:r>
    </w:p>
    <w:p w:rsidR="004B557A" w:rsidRPr="00F73B6E" w:rsidRDefault="004B557A" w:rsidP="004B557A">
      <w:pPr>
        <w:pStyle w:val="a5"/>
        <w:spacing w:before="0" w:beforeAutospacing="0" w:after="0" w:afterAutospacing="0"/>
        <w:jc w:val="right"/>
        <w:rPr>
          <w:rFonts w:cs="Calibri"/>
          <w:color w:val="000000"/>
        </w:rPr>
      </w:pPr>
      <w:r w:rsidRPr="00F73B6E">
        <w:rPr>
          <w:rFonts w:cs="Calibri"/>
          <w:color w:val="000000"/>
        </w:rPr>
        <w:t>__________________________</w:t>
      </w:r>
    </w:p>
    <w:p w:rsidR="004B557A" w:rsidRPr="00F73B6E" w:rsidRDefault="004B557A" w:rsidP="004B557A">
      <w:pPr>
        <w:pStyle w:val="a5"/>
        <w:spacing w:before="0" w:beforeAutospacing="0" w:after="0" w:afterAutospacing="0"/>
        <w:jc w:val="center"/>
        <w:rPr>
          <w:rFonts w:cs="Calibri"/>
          <w:color w:val="000000"/>
        </w:rPr>
      </w:pPr>
      <w:r w:rsidRPr="00F73B6E">
        <w:rPr>
          <w:rFonts w:cs="Calibri"/>
          <w:color w:val="000000"/>
        </w:rPr>
        <w:t xml:space="preserve">                                                                          (ПІП заявника)</w:t>
      </w:r>
    </w:p>
    <w:p w:rsidR="004B557A" w:rsidRPr="00F73B6E" w:rsidRDefault="004B557A" w:rsidP="004B557A">
      <w:pPr>
        <w:pStyle w:val="a5"/>
        <w:spacing w:before="0" w:beforeAutospacing="0" w:after="0" w:afterAutospacing="0"/>
        <w:jc w:val="right"/>
        <w:rPr>
          <w:rFonts w:cs="Calibri"/>
          <w:color w:val="000000"/>
        </w:rPr>
      </w:pPr>
      <w:r w:rsidRPr="00F73B6E">
        <w:rPr>
          <w:rFonts w:cs="Calibri"/>
          <w:color w:val="000000"/>
        </w:rPr>
        <w:t>______________________________________________</w:t>
      </w:r>
    </w:p>
    <w:p w:rsidR="004B557A" w:rsidRPr="00F73B6E" w:rsidRDefault="004B557A" w:rsidP="004B557A">
      <w:pPr>
        <w:pStyle w:val="a5"/>
        <w:spacing w:before="0" w:beforeAutospacing="0" w:after="0" w:afterAutospacing="0"/>
        <w:jc w:val="right"/>
        <w:rPr>
          <w:rFonts w:cs="Calibri"/>
          <w:color w:val="000000"/>
        </w:rPr>
      </w:pPr>
      <w:r w:rsidRPr="00F73B6E">
        <w:rPr>
          <w:rFonts w:cs="Calibri"/>
          <w:color w:val="000000"/>
        </w:rPr>
        <w:t>__________________________</w:t>
      </w:r>
    </w:p>
    <w:p w:rsidR="004B557A" w:rsidRPr="00F73B6E" w:rsidRDefault="004B557A" w:rsidP="004B557A">
      <w:pPr>
        <w:pStyle w:val="a5"/>
        <w:spacing w:before="0" w:beforeAutospacing="0" w:after="0" w:afterAutospacing="0"/>
        <w:jc w:val="right"/>
        <w:rPr>
          <w:rFonts w:cs="Calibri"/>
          <w:color w:val="000000"/>
        </w:rPr>
      </w:pPr>
      <w:r w:rsidRPr="00F73B6E">
        <w:rPr>
          <w:rFonts w:cs="Calibri"/>
          <w:color w:val="000000"/>
        </w:rPr>
        <w:t xml:space="preserve">                                                                            (адреса)                                                                                                                                                        _________________________________________</w:t>
      </w:r>
    </w:p>
    <w:p w:rsidR="004B557A" w:rsidRPr="00F73B6E" w:rsidRDefault="004B557A" w:rsidP="004B557A">
      <w:pPr>
        <w:pStyle w:val="a5"/>
        <w:spacing w:before="0" w:beforeAutospacing="0" w:after="0" w:afterAutospacing="0"/>
        <w:jc w:val="center"/>
        <w:rPr>
          <w:rFonts w:cs="Calibri"/>
          <w:color w:val="000000"/>
        </w:rPr>
      </w:pPr>
      <w:r w:rsidRPr="00F73B6E">
        <w:rPr>
          <w:rFonts w:cs="Calibri"/>
          <w:color w:val="000000"/>
        </w:rPr>
        <w:t xml:space="preserve">                                                                               (соціальний статус)</w:t>
      </w:r>
    </w:p>
    <w:p w:rsidR="004B557A" w:rsidRPr="00F73B6E" w:rsidRDefault="004B557A" w:rsidP="004B557A">
      <w:pPr>
        <w:pStyle w:val="a5"/>
        <w:spacing w:before="0" w:beforeAutospacing="0" w:after="0" w:afterAutospacing="0"/>
        <w:jc w:val="right"/>
        <w:rPr>
          <w:rFonts w:cs="Calibri"/>
          <w:color w:val="000000"/>
        </w:rPr>
      </w:pPr>
      <w:r w:rsidRPr="00F73B6E">
        <w:rPr>
          <w:rFonts w:cs="Calibri"/>
          <w:color w:val="000000"/>
        </w:rPr>
        <w:t>__________________________</w:t>
      </w:r>
    </w:p>
    <w:p w:rsidR="004B557A" w:rsidRPr="00F73B6E" w:rsidRDefault="004B557A" w:rsidP="004B557A">
      <w:pPr>
        <w:pStyle w:val="a5"/>
        <w:spacing w:before="0" w:beforeAutospacing="0" w:after="0" w:afterAutospacing="0"/>
        <w:jc w:val="center"/>
        <w:rPr>
          <w:rFonts w:cs="Calibri"/>
          <w:color w:val="000000"/>
        </w:rPr>
      </w:pPr>
      <w:r w:rsidRPr="00F73B6E">
        <w:rPr>
          <w:rFonts w:cs="Calibri"/>
          <w:color w:val="000000"/>
        </w:rPr>
        <w:t xml:space="preserve">                                                                                    (контактний телефон)</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 xml:space="preserve">                                                     Заява</w:t>
      </w:r>
    </w:p>
    <w:p w:rsidR="004B557A" w:rsidRPr="00F73B6E" w:rsidRDefault="004B557A" w:rsidP="004B557A">
      <w:pPr>
        <w:jc w:val="center"/>
        <w:rPr>
          <w:bCs/>
          <w:lang w:val="uk-UA"/>
        </w:rPr>
      </w:pPr>
      <w:r w:rsidRPr="00F73B6E">
        <w:rPr>
          <w:color w:val="000000"/>
          <w:lang w:val="uk-UA"/>
        </w:rPr>
        <w:t xml:space="preserve">Прошу укласти Угоду </w:t>
      </w:r>
      <w:r w:rsidRPr="00F73B6E">
        <w:rPr>
          <w:bCs/>
          <w:lang w:val="uk-UA"/>
        </w:rPr>
        <w:t xml:space="preserve">про відшкодування збитків від недоотримання коштів </w:t>
      </w:r>
    </w:p>
    <w:p w:rsidR="004B557A" w:rsidRPr="00F73B6E" w:rsidRDefault="004B557A" w:rsidP="004B557A">
      <w:pPr>
        <w:rPr>
          <w:bCs/>
          <w:lang w:val="uk-UA"/>
        </w:rPr>
      </w:pPr>
      <w:r w:rsidRPr="00F73B6E">
        <w:rPr>
          <w:bCs/>
          <w:lang w:val="uk-UA"/>
        </w:rPr>
        <w:t>за фактичне використання земельної ділянки</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орієнтовною площею:_____________________________________________</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за адресою:</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під об’єктом:</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цільове призначення земельної ділянки ______________________________</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________________________________________________________________</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На__________ рік.</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Земельна ділянка знаходиться в належному стані.</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Додатки:</w:t>
      </w: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 xml:space="preserve">1.Копія паспорта, </w:t>
      </w:r>
      <w:proofErr w:type="spellStart"/>
      <w:r w:rsidRPr="00F73B6E">
        <w:rPr>
          <w:rFonts w:cs="Calibri"/>
          <w:color w:val="000000"/>
        </w:rPr>
        <w:t>кода</w:t>
      </w:r>
      <w:proofErr w:type="spellEnd"/>
      <w:r w:rsidRPr="00F73B6E">
        <w:rPr>
          <w:rFonts w:cs="Calibri"/>
        </w:rPr>
        <w:t xml:space="preserve"> фізичної особи</w:t>
      </w:r>
    </w:p>
    <w:p w:rsidR="004B557A" w:rsidRPr="00F73B6E" w:rsidRDefault="004B557A" w:rsidP="004B557A">
      <w:pPr>
        <w:jc w:val="both"/>
        <w:rPr>
          <w:lang w:val="uk-UA"/>
        </w:rPr>
      </w:pPr>
      <w:r w:rsidRPr="00F73B6E">
        <w:rPr>
          <w:color w:val="000000"/>
          <w:lang w:val="uk-UA"/>
        </w:rPr>
        <w:t xml:space="preserve">2. </w:t>
      </w:r>
      <w:proofErr w:type="spellStart"/>
      <w:r w:rsidRPr="00F73B6E">
        <w:rPr>
          <w:color w:val="000000"/>
          <w:lang w:val="uk-UA"/>
        </w:rPr>
        <w:t>П</w:t>
      </w:r>
      <w:r w:rsidRPr="00F73B6E">
        <w:rPr>
          <w:lang w:val="uk-UA"/>
        </w:rPr>
        <w:t>равовстановчі</w:t>
      </w:r>
      <w:proofErr w:type="spellEnd"/>
      <w:r w:rsidRPr="00F73B6E">
        <w:rPr>
          <w:lang w:val="uk-UA"/>
        </w:rPr>
        <w:t xml:space="preserve"> документи юридичної особи (копії); </w:t>
      </w:r>
    </w:p>
    <w:p w:rsidR="004B557A" w:rsidRPr="00F73B6E" w:rsidRDefault="004B557A" w:rsidP="004B557A">
      <w:pPr>
        <w:jc w:val="both"/>
        <w:rPr>
          <w:lang w:val="uk-UA"/>
        </w:rPr>
      </w:pPr>
      <w:r w:rsidRPr="00F73B6E">
        <w:rPr>
          <w:lang w:val="uk-UA"/>
        </w:rPr>
        <w:t>3.Свідотство про державну реєстрацію як фізичної особи -підприємця;</w:t>
      </w:r>
    </w:p>
    <w:p w:rsidR="004B557A" w:rsidRPr="00F73B6E" w:rsidRDefault="004B557A" w:rsidP="004B557A">
      <w:pPr>
        <w:jc w:val="both"/>
        <w:rPr>
          <w:lang w:val="uk-UA"/>
        </w:rPr>
      </w:pPr>
      <w:r w:rsidRPr="00F73B6E">
        <w:rPr>
          <w:lang w:val="uk-UA"/>
        </w:rPr>
        <w:t xml:space="preserve">4.Посвідчення права власності на будівлі та споруди (копія), або іншу документацію, що підтверджує право на користування будівлями чи  спорудами; </w:t>
      </w:r>
    </w:p>
    <w:p w:rsidR="004B557A" w:rsidRPr="00F73B6E" w:rsidRDefault="004B557A" w:rsidP="004B557A">
      <w:pPr>
        <w:jc w:val="both"/>
        <w:rPr>
          <w:lang w:val="uk-UA"/>
        </w:rPr>
      </w:pPr>
      <w:r w:rsidRPr="00F73B6E">
        <w:rPr>
          <w:lang w:val="uk-UA"/>
        </w:rPr>
        <w:t>5.Графічні матеріали, на яких зображене місце розташування земельної ділянки, з орієнтовними розмірами земельної ділянки.</w:t>
      </w:r>
    </w:p>
    <w:p w:rsidR="004B557A" w:rsidRPr="00F73B6E" w:rsidRDefault="004B557A" w:rsidP="004B557A">
      <w:pPr>
        <w:jc w:val="both"/>
        <w:rPr>
          <w:rFonts w:cs="Calibri"/>
          <w:color w:val="000000"/>
          <w:lang w:val="uk-UA"/>
        </w:rPr>
      </w:pPr>
    </w:p>
    <w:p w:rsidR="004B557A" w:rsidRPr="00F73B6E" w:rsidRDefault="004B557A" w:rsidP="004B557A">
      <w:pPr>
        <w:pStyle w:val="a5"/>
        <w:spacing w:before="0" w:beforeAutospacing="0" w:after="0" w:afterAutospacing="0"/>
        <w:rPr>
          <w:rFonts w:cs="Calibri"/>
          <w:color w:val="000000"/>
        </w:rPr>
      </w:pPr>
      <w:r w:rsidRPr="00F73B6E">
        <w:rPr>
          <w:rFonts w:cs="Calibri"/>
          <w:color w:val="000000"/>
        </w:rPr>
        <w:t xml:space="preserve">______________                                                                ____________   </w:t>
      </w:r>
    </w:p>
    <w:p w:rsidR="004B557A" w:rsidRPr="00F73B6E" w:rsidRDefault="004B557A" w:rsidP="004B557A">
      <w:pPr>
        <w:rPr>
          <w:lang w:val="uk-UA"/>
        </w:rPr>
      </w:pPr>
    </w:p>
    <w:p w:rsidR="004B557A" w:rsidRPr="00F73B6E" w:rsidRDefault="004B557A" w:rsidP="004B557A">
      <w:pPr>
        <w:rPr>
          <w:lang w:val="uk-UA"/>
        </w:rPr>
      </w:pPr>
    </w:p>
    <w:p w:rsidR="004B557A" w:rsidRDefault="004B557A" w:rsidP="004B557A">
      <w:pPr>
        <w:tabs>
          <w:tab w:val="left" w:pos="6885"/>
        </w:tabs>
        <w:jc w:val="right"/>
        <w:rPr>
          <w:lang w:val="uk-UA"/>
        </w:rPr>
      </w:pPr>
      <w:r w:rsidRPr="00F73B6E">
        <w:t xml:space="preserve">                                                                                        </w:t>
      </w: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4B557A" w:rsidRDefault="004B557A" w:rsidP="004B557A">
      <w:pPr>
        <w:tabs>
          <w:tab w:val="left" w:pos="6885"/>
        </w:tabs>
        <w:jc w:val="right"/>
        <w:rPr>
          <w:lang w:val="uk-UA"/>
        </w:rPr>
      </w:pPr>
    </w:p>
    <w:p w:rsidR="009A6BED" w:rsidRDefault="009A6BED" w:rsidP="004B557A">
      <w:pPr>
        <w:tabs>
          <w:tab w:val="left" w:pos="6885"/>
        </w:tabs>
        <w:jc w:val="right"/>
        <w:rPr>
          <w:lang w:val="uk-UA"/>
        </w:rPr>
      </w:pPr>
    </w:p>
    <w:p w:rsidR="004B557A" w:rsidRPr="00F73B6E" w:rsidRDefault="004B557A" w:rsidP="004B557A">
      <w:pPr>
        <w:tabs>
          <w:tab w:val="left" w:pos="6885"/>
        </w:tabs>
        <w:jc w:val="right"/>
        <w:rPr>
          <w:lang w:val="uk-UA"/>
        </w:rPr>
      </w:pPr>
      <w:r w:rsidRPr="00F73B6E">
        <w:rPr>
          <w:lang w:val="uk-UA"/>
        </w:rPr>
        <w:lastRenderedPageBreak/>
        <w:t>Додаток  2 до проекту рішення</w:t>
      </w:r>
    </w:p>
    <w:p w:rsidR="004B557A" w:rsidRPr="00F73B6E" w:rsidRDefault="004B557A" w:rsidP="004B557A">
      <w:pPr>
        <w:tabs>
          <w:tab w:val="left" w:pos="6885"/>
        </w:tabs>
        <w:jc w:val="right"/>
        <w:rPr>
          <w:lang w:val="uk-UA"/>
        </w:rPr>
      </w:pPr>
      <w:proofErr w:type="spellStart"/>
      <w:r w:rsidRPr="00F73B6E">
        <w:rPr>
          <w:lang w:val="uk-UA"/>
        </w:rPr>
        <w:t>Зеленодольської</w:t>
      </w:r>
      <w:proofErr w:type="spellEnd"/>
      <w:r w:rsidRPr="00F73B6E">
        <w:rPr>
          <w:lang w:val="uk-UA"/>
        </w:rPr>
        <w:t xml:space="preserve"> міської ради</w:t>
      </w:r>
    </w:p>
    <w:p w:rsidR="004B557A" w:rsidRPr="00F73B6E" w:rsidRDefault="004B557A" w:rsidP="004B557A">
      <w:pPr>
        <w:jc w:val="right"/>
        <w:rPr>
          <w:lang w:val="uk-UA"/>
        </w:rPr>
      </w:pPr>
      <w:r w:rsidRPr="00F73B6E">
        <w:rPr>
          <w:lang w:val="uk-UA"/>
        </w:rPr>
        <w:t>від ______ 2014 року  №______</w:t>
      </w:r>
    </w:p>
    <w:p w:rsidR="004B557A" w:rsidRPr="00F73B6E" w:rsidRDefault="004B557A" w:rsidP="004B557A">
      <w:pPr>
        <w:jc w:val="center"/>
        <w:rPr>
          <w:lang w:val="uk-UA"/>
        </w:rPr>
      </w:pPr>
    </w:p>
    <w:p w:rsidR="004B557A" w:rsidRPr="00F73B6E" w:rsidRDefault="004B557A" w:rsidP="004B557A">
      <w:pPr>
        <w:jc w:val="center"/>
        <w:rPr>
          <w:b/>
        </w:rPr>
      </w:pPr>
      <w:r w:rsidRPr="00F73B6E">
        <w:rPr>
          <w:b/>
        </w:rPr>
        <w:t>Угода</w:t>
      </w:r>
    </w:p>
    <w:p w:rsidR="004B557A" w:rsidRPr="00F73B6E" w:rsidRDefault="004B557A" w:rsidP="004B557A">
      <w:pPr>
        <w:jc w:val="center"/>
        <w:rPr>
          <w:bCs/>
          <w:lang w:val="uk-UA"/>
        </w:rPr>
      </w:pPr>
      <w:r w:rsidRPr="00F73B6E">
        <w:rPr>
          <w:bCs/>
          <w:lang w:val="uk-UA"/>
        </w:rPr>
        <w:t xml:space="preserve">про відшкодування збитків від недоотримання коштів </w:t>
      </w:r>
      <w:proofErr w:type="spellStart"/>
      <w:r w:rsidRPr="00F73B6E">
        <w:rPr>
          <w:bCs/>
          <w:lang w:val="uk-UA"/>
        </w:rPr>
        <w:t>Зеленодольською</w:t>
      </w:r>
      <w:proofErr w:type="spellEnd"/>
    </w:p>
    <w:p w:rsidR="004B557A" w:rsidRPr="00F73B6E" w:rsidRDefault="004B557A" w:rsidP="004B557A">
      <w:pPr>
        <w:jc w:val="center"/>
        <w:rPr>
          <w:bCs/>
          <w:lang w:val="uk-UA"/>
        </w:rPr>
      </w:pPr>
      <w:r w:rsidRPr="00F73B6E">
        <w:rPr>
          <w:bCs/>
          <w:lang w:val="uk-UA"/>
        </w:rPr>
        <w:t>міською радою за фактичне використання земельної ділянки</w:t>
      </w:r>
    </w:p>
    <w:p w:rsidR="004B557A" w:rsidRPr="00F73B6E" w:rsidRDefault="004B557A" w:rsidP="004B557A">
      <w:pPr>
        <w:rPr>
          <w:bCs/>
        </w:rPr>
      </w:pPr>
    </w:p>
    <w:p w:rsidR="004B557A" w:rsidRPr="00F73B6E" w:rsidRDefault="004B557A" w:rsidP="004B557A">
      <w:pPr>
        <w:rPr>
          <w:lang w:val="uk-UA"/>
        </w:rPr>
      </w:pPr>
      <w:r w:rsidRPr="00F73B6E">
        <w:t xml:space="preserve">      </w:t>
      </w:r>
      <w:r w:rsidRPr="00F73B6E">
        <w:rPr>
          <w:lang w:val="uk-UA"/>
        </w:rPr>
        <w:t xml:space="preserve">    </w:t>
      </w:r>
      <w:r w:rsidRPr="00F73B6E">
        <w:t xml:space="preserve">№  ___________                                                          ______ </w:t>
      </w:r>
      <w:r w:rsidRPr="00F73B6E">
        <w:rPr>
          <w:lang w:val="uk-UA"/>
        </w:rPr>
        <w:t xml:space="preserve"> 2015 року</w:t>
      </w:r>
    </w:p>
    <w:p w:rsidR="004B557A" w:rsidRPr="00F73B6E" w:rsidRDefault="004B557A" w:rsidP="004B557A">
      <w:pPr>
        <w:rPr>
          <w:rFonts w:ascii="Calibri" w:hAnsi="Calibri" w:cs="Calibri"/>
          <w:lang w:val="uk-UA"/>
        </w:rPr>
      </w:pPr>
    </w:p>
    <w:p w:rsidR="004B557A" w:rsidRPr="009A6BED" w:rsidRDefault="004B557A" w:rsidP="004B557A">
      <w:pPr>
        <w:jc w:val="both"/>
        <w:rPr>
          <w:lang w:val="uk-UA"/>
        </w:rPr>
      </w:pPr>
      <w:r w:rsidRPr="009A6BED">
        <w:rPr>
          <w:lang w:val="uk-UA"/>
        </w:rPr>
        <w:t xml:space="preserve">Дану Угоду укладено відповідно до  рішення  </w:t>
      </w:r>
      <w:proofErr w:type="spellStart"/>
      <w:r w:rsidRPr="009A6BED">
        <w:rPr>
          <w:lang w:val="uk-UA"/>
        </w:rPr>
        <w:t>Зеленодольської</w:t>
      </w:r>
      <w:proofErr w:type="spellEnd"/>
      <w:r w:rsidRPr="009A6BED">
        <w:rPr>
          <w:lang w:val="uk-UA"/>
        </w:rPr>
        <w:t xml:space="preserve"> міської ради  №  ____ від _______ про наступне:          </w:t>
      </w:r>
    </w:p>
    <w:p w:rsidR="004B557A" w:rsidRPr="009A6BED" w:rsidRDefault="004B557A" w:rsidP="004B557A">
      <w:pPr>
        <w:jc w:val="both"/>
        <w:rPr>
          <w:lang w:val="uk-UA"/>
        </w:rPr>
      </w:pPr>
      <w:r w:rsidRPr="009A6BED">
        <w:rPr>
          <w:lang w:val="uk-UA"/>
        </w:rPr>
        <w:t xml:space="preserve">         </w:t>
      </w:r>
    </w:p>
    <w:p w:rsidR="004B557A" w:rsidRPr="009A6BED" w:rsidRDefault="004B557A" w:rsidP="004B557A">
      <w:pPr>
        <w:pStyle w:val="a4"/>
        <w:numPr>
          <w:ilvl w:val="0"/>
          <w:numId w:val="2"/>
        </w:numPr>
        <w:spacing w:after="0" w:line="240" w:lineRule="auto"/>
        <w:ind w:left="0"/>
        <w:contextualSpacing/>
        <w:jc w:val="both"/>
        <w:rPr>
          <w:rFonts w:ascii="Times New Roman" w:hAnsi="Times New Roman" w:cs="Times New Roman"/>
          <w:sz w:val="24"/>
          <w:szCs w:val="24"/>
        </w:rPr>
      </w:pPr>
      <w:r w:rsidRPr="009A6BED">
        <w:rPr>
          <w:rFonts w:ascii="Times New Roman" w:hAnsi="Times New Roman" w:cs="Times New Roman"/>
          <w:i/>
          <w:sz w:val="24"/>
          <w:szCs w:val="24"/>
        </w:rPr>
        <w:t>Землекористувач</w:t>
      </w:r>
      <w:r w:rsidRPr="009A6BED">
        <w:rPr>
          <w:rFonts w:ascii="Times New Roman" w:hAnsi="Times New Roman" w:cs="Times New Roman"/>
          <w:sz w:val="24"/>
          <w:szCs w:val="24"/>
        </w:rPr>
        <w:t xml:space="preserve">: </w:t>
      </w:r>
      <w:r w:rsidRPr="009A6BED">
        <w:rPr>
          <w:rFonts w:ascii="Times New Roman" w:hAnsi="Times New Roman" w:cs="Times New Roman"/>
          <w:noProof/>
          <w:sz w:val="24"/>
          <w:szCs w:val="24"/>
        </w:rPr>
        <w:t xml:space="preserve">фізична особа - ________, </w:t>
      </w:r>
      <w:r w:rsidRPr="009A6BED">
        <w:rPr>
          <w:rFonts w:ascii="Times New Roman" w:hAnsi="Times New Roman" w:cs="Times New Roman"/>
          <w:sz w:val="24"/>
          <w:szCs w:val="24"/>
        </w:rPr>
        <w:t xml:space="preserve">що користується (тимчасово зайняла) земельною  ділянкою за адресою: _______ в   місті Зеленодольську </w:t>
      </w:r>
      <w:proofErr w:type="spellStart"/>
      <w:r w:rsidRPr="009A6BED">
        <w:rPr>
          <w:rFonts w:ascii="Times New Roman" w:hAnsi="Times New Roman" w:cs="Times New Roman"/>
          <w:sz w:val="24"/>
          <w:szCs w:val="24"/>
        </w:rPr>
        <w:t>Апостолівського</w:t>
      </w:r>
      <w:proofErr w:type="spellEnd"/>
      <w:r w:rsidRPr="009A6BED">
        <w:rPr>
          <w:rFonts w:ascii="Times New Roman" w:hAnsi="Times New Roman" w:cs="Times New Roman"/>
          <w:sz w:val="24"/>
          <w:szCs w:val="24"/>
        </w:rPr>
        <w:t xml:space="preserve"> району Дніпропетровської області </w:t>
      </w:r>
      <w:r w:rsidRPr="009A6BED">
        <w:rPr>
          <w:rFonts w:ascii="Times New Roman" w:hAnsi="Times New Roman" w:cs="Times New Roman"/>
          <w:noProof/>
          <w:sz w:val="24"/>
          <w:szCs w:val="24"/>
        </w:rPr>
        <w:t>загальною площею _____ – для розміщення та експлуатації _____ і</w:t>
      </w:r>
      <w:r w:rsidRPr="009A6BED">
        <w:rPr>
          <w:rFonts w:ascii="Times New Roman" w:hAnsi="Times New Roman" w:cs="Times New Roman"/>
          <w:sz w:val="24"/>
          <w:szCs w:val="24"/>
        </w:rPr>
        <w:t xml:space="preserve">  зобов’язується сплатити на відповідний розрахунковий рахунок </w:t>
      </w:r>
      <w:proofErr w:type="spellStart"/>
      <w:r w:rsidRPr="009A6BED">
        <w:rPr>
          <w:rFonts w:ascii="Times New Roman" w:hAnsi="Times New Roman" w:cs="Times New Roman"/>
          <w:sz w:val="24"/>
          <w:szCs w:val="24"/>
        </w:rPr>
        <w:t>Зеленодольської</w:t>
      </w:r>
      <w:proofErr w:type="spellEnd"/>
      <w:r w:rsidRPr="009A6BED">
        <w:rPr>
          <w:rFonts w:ascii="Times New Roman" w:hAnsi="Times New Roman" w:cs="Times New Roman"/>
          <w:sz w:val="24"/>
          <w:szCs w:val="24"/>
        </w:rPr>
        <w:t xml:space="preserve"> міської ради в РВДК ГУДКУ у Дніпропетровській області, МФО 805012, ЄДРПОУ 23929827,  та відповідний код платежу, кошти в сумі ________ грн. (_____) за рік за фактичне використання (зайняття)земельної ділянки за період ___________( на період виготовлення землевпорядної  документації на землю). Обчислення розміру плати за земельну ділянку здійснюється в розмірі орендної плати  згідно рішень </w:t>
      </w:r>
      <w:proofErr w:type="spellStart"/>
      <w:r w:rsidRPr="009A6BED">
        <w:rPr>
          <w:rFonts w:ascii="Times New Roman" w:hAnsi="Times New Roman" w:cs="Times New Roman"/>
          <w:sz w:val="24"/>
          <w:szCs w:val="24"/>
        </w:rPr>
        <w:t>Зеленодольської</w:t>
      </w:r>
      <w:proofErr w:type="spellEnd"/>
      <w:r w:rsidRPr="009A6BED">
        <w:rPr>
          <w:rFonts w:ascii="Times New Roman" w:hAnsi="Times New Roman" w:cs="Times New Roman"/>
          <w:sz w:val="24"/>
          <w:szCs w:val="24"/>
        </w:rPr>
        <w:t xml:space="preserve"> міської ради на відповідний період.</w:t>
      </w:r>
    </w:p>
    <w:p w:rsidR="004B557A" w:rsidRPr="009A6BED" w:rsidRDefault="004B557A" w:rsidP="004B557A">
      <w:pPr>
        <w:pStyle w:val="a4"/>
        <w:spacing w:after="0" w:line="240" w:lineRule="auto"/>
        <w:ind w:left="0"/>
        <w:contextualSpacing/>
        <w:jc w:val="both"/>
        <w:rPr>
          <w:rFonts w:ascii="Times New Roman" w:hAnsi="Times New Roman" w:cs="Times New Roman"/>
          <w:sz w:val="24"/>
          <w:szCs w:val="24"/>
        </w:rPr>
      </w:pPr>
      <w:r w:rsidRPr="009A6BED">
        <w:rPr>
          <w:rFonts w:ascii="Times New Roman" w:hAnsi="Times New Roman" w:cs="Times New Roman"/>
          <w:sz w:val="24"/>
          <w:szCs w:val="24"/>
        </w:rPr>
        <w:t xml:space="preserve"> </w:t>
      </w:r>
    </w:p>
    <w:p w:rsidR="004B557A" w:rsidRPr="009A6BED" w:rsidRDefault="004B557A" w:rsidP="004B557A">
      <w:pPr>
        <w:pStyle w:val="acxsplast"/>
        <w:numPr>
          <w:ilvl w:val="0"/>
          <w:numId w:val="2"/>
        </w:numPr>
        <w:spacing w:before="0" w:beforeAutospacing="0" w:after="0" w:afterAutospacing="0"/>
        <w:ind w:left="0"/>
        <w:contextualSpacing/>
        <w:jc w:val="both"/>
      </w:pPr>
      <w:r w:rsidRPr="009A6BED">
        <w:t xml:space="preserve">При наявності сплати земельного податку за аналогічний період по цій земельній ділянці  (що підтверджується  відповідною довідкою ДПІ у </w:t>
      </w:r>
      <w:proofErr w:type="spellStart"/>
      <w:r w:rsidRPr="009A6BED">
        <w:t>Апостолівському</w:t>
      </w:r>
      <w:proofErr w:type="spellEnd"/>
      <w:r w:rsidRPr="009A6BED">
        <w:t xml:space="preserve"> районі) сума </w:t>
      </w:r>
      <w:proofErr w:type="spellStart"/>
      <w:r w:rsidRPr="009A6BED">
        <w:t>проплати</w:t>
      </w:r>
      <w:proofErr w:type="spellEnd"/>
      <w:r w:rsidRPr="009A6BED">
        <w:t xml:space="preserve">, передбачена  в п.1.,  зменшується на суму  сплати земельного податку. </w:t>
      </w:r>
    </w:p>
    <w:p w:rsidR="004B557A" w:rsidRPr="009A6BED" w:rsidRDefault="004B557A" w:rsidP="004B557A">
      <w:pPr>
        <w:pStyle w:val="acxsplast"/>
        <w:spacing w:before="0" w:beforeAutospacing="0" w:after="0" w:afterAutospacing="0"/>
        <w:contextualSpacing/>
        <w:jc w:val="both"/>
      </w:pPr>
    </w:p>
    <w:p w:rsidR="004B557A" w:rsidRPr="009A6BED" w:rsidRDefault="004B557A" w:rsidP="004B557A">
      <w:pPr>
        <w:numPr>
          <w:ilvl w:val="0"/>
          <w:numId w:val="2"/>
        </w:numPr>
        <w:ind w:left="0"/>
        <w:jc w:val="both"/>
        <w:rPr>
          <w:lang w:val="uk-UA"/>
        </w:rPr>
      </w:pPr>
      <w:r w:rsidRPr="009A6BED">
        <w:rPr>
          <w:lang w:val="uk-UA"/>
        </w:rPr>
        <w:t xml:space="preserve">Угода підписується з однієї сторони </w:t>
      </w:r>
      <w:r w:rsidRPr="009A6BED">
        <w:rPr>
          <w:i/>
          <w:lang w:val="uk-UA"/>
        </w:rPr>
        <w:t>Землевласником</w:t>
      </w:r>
      <w:r w:rsidRPr="009A6BED">
        <w:rPr>
          <w:lang w:val="uk-UA"/>
        </w:rPr>
        <w:t xml:space="preserve">: </w:t>
      </w:r>
      <w:proofErr w:type="spellStart"/>
      <w:r w:rsidRPr="009A6BED">
        <w:rPr>
          <w:lang w:val="uk-UA"/>
        </w:rPr>
        <w:t>Зеленодольською</w:t>
      </w:r>
      <w:proofErr w:type="spellEnd"/>
      <w:r w:rsidRPr="009A6BED">
        <w:rPr>
          <w:lang w:val="uk-UA"/>
        </w:rPr>
        <w:t xml:space="preserve"> міською радою в особі міського голови Качана В.А. та </w:t>
      </w:r>
      <w:r w:rsidRPr="009A6BED">
        <w:rPr>
          <w:i/>
          <w:lang w:val="uk-UA"/>
        </w:rPr>
        <w:t>Землекористувачем</w:t>
      </w:r>
      <w:r w:rsidRPr="009A6BED">
        <w:rPr>
          <w:lang w:val="uk-UA"/>
        </w:rPr>
        <w:t xml:space="preserve">: особою або його представником, що тимчасово зайняла земельну ділянку, з іншої сторони. </w:t>
      </w:r>
    </w:p>
    <w:p w:rsidR="004B557A" w:rsidRPr="009A6BED" w:rsidRDefault="004B557A" w:rsidP="004B557A">
      <w:pPr>
        <w:jc w:val="both"/>
        <w:rPr>
          <w:lang w:val="uk-UA"/>
        </w:rPr>
      </w:pPr>
    </w:p>
    <w:p w:rsidR="004B557A" w:rsidRPr="009A6BED" w:rsidRDefault="004B557A" w:rsidP="004B557A">
      <w:pPr>
        <w:numPr>
          <w:ilvl w:val="0"/>
          <w:numId w:val="2"/>
        </w:numPr>
        <w:ind w:left="0"/>
        <w:jc w:val="both"/>
        <w:rPr>
          <w:lang w:val="uk-UA"/>
        </w:rPr>
      </w:pPr>
      <w:r w:rsidRPr="009A6BED">
        <w:rPr>
          <w:lang w:val="uk-UA"/>
        </w:rPr>
        <w:t xml:space="preserve">Угода укладається на період виготовлення </w:t>
      </w:r>
      <w:proofErr w:type="spellStart"/>
      <w:r w:rsidRPr="009A6BED">
        <w:rPr>
          <w:lang w:val="uk-UA"/>
        </w:rPr>
        <w:t>правовстановчих</w:t>
      </w:r>
      <w:proofErr w:type="spellEnd"/>
      <w:r w:rsidRPr="009A6BED">
        <w:rPr>
          <w:lang w:val="uk-UA"/>
        </w:rPr>
        <w:t xml:space="preserve"> документів на право власності, право користування, земельною ділянкою</w:t>
      </w:r>
      <w:r w:rsidRPr="009A6BED">
        <w:rPr>
          <w:b/>
          <w:lang w:val="uk-UA"/>
        </w:rPr>
        <w:t>.</w:t>
      </w:r>
      <w:r w:rsidRPr="009A6BED">
        <w:rPr>
          <w:i/>
          <w:lang w:val="uk-UA"/>
        </w:rPr>
        <w:t xml:space="preserve"> </w:t>
      </w:r>
      <w:r w:rsidRPr="009A6BED">
        <w:rPr>
          <w:lang w:val="uk-UA"/>
        </w:rPr>
        <w:t xml:space="preserve">Діє до моменту сплати </w:t>
      </w:r>
      <w:r w:rsidRPr="009A6BED">
        <w:rPr>
          <w:i/>
          <w:lang w:val="uk-UA"/>
        </w:rPr>
        <w:t>Землекористувачем</w:t>
      </w:r>
      <w:r w:rsidRPr="009A6BED">
        <w:rPr>
          <w:lang w:val="uk-UA"/>
        </w:rPr>
        <w:t xml:space="preserve"> суми, вказаної у п.1 даної угоди (або суми, зменшеної на підставі дії п.2).</w:t>
      </w:r>
    </w:p>
    <w:p w:rsidR="004B557A" w:rsidRPr="009A6BED" w:rsidRDefault="004B557A" w:rsidP="004B557A">
      <w:pPr>
        <w:jc w:val="both"/>
        <w:rPr>
          <w:lang w:val="uk-UA"/>
        </w:rPr>
      </w:pPr>
    </w:p>
    <w:p w:rsidR="004B557A" w:rsidRPr="009A6BED" w:rsidRDefault="004B557A" w:rsidP="004B557A">
      <w:pPr>
        <w:numPr>
          <w:ilvl w:val="0"/>
          <w:numId w:val="2"/>
        </w:numPr>
        <w:ind w:left="0"/>
        <w:jc w:val="both"/>
        <w:rPr>
          <w:lang w:val="uk-UA"/>
        </w:rPr>
      </w:pPr>
      <w:r w:rsidRPr="009A6BED">
        <w:rPr>
          <w:lang w:val="uk-UA"/>
        </w:rPr>
        <w:t>Угода складена у двох примірниках, які мають однакову юридичну силу.</w:t>
      </w:r>
    </w:p>
    <w:p w:rsidR="004B557A" w:rsidRPr="00F73B6E" w:rsidRDefault="004B557A" w:rsidP="004B557A">
      <w:pPr>
        <w:pStyle w:val="3"/>
        <w:spacing w:before="0" w:after="0"/>
        <w:rPr>
          <w:rFonts w:ascii="Times New Roman" w:hAnsi="Times New Roman" w:cs="Times New Roman"/>
          <w:sz w:val="24"/>
          <w:szCs w:val="24"/>
        </w:rPr>
      </w:pPr>
      <w:r w:rsidRPr="00F73B6E">
        <w:rPr>
          <w:rFonts w:ascii="Times New Roman" w:hAnsi="Times New Roman" w:cs="Times New Roman"/>
          <w:sz w:val="24"/>
          <w:szCs w:val="24"/>
          <w:lang w:val="uk-UA"/>
        </w:rPr>
        <w:t xml:space="preserve">           Землевласник</w:t>
      </w:r>
      <w:r w:rsidRPr="00F73B6E">
        <w:rPr>
          <w:rFonts w:ascii="Times New Roman" w:hAnsi="Times New Roman" w:cs="Times New Roman"/>
          <w:sz w:val="24"/>
          <w:szCs w:val="24"/>
          <w:lang w:val="uk-UA"/>
        </w:rPr>
        <w:tab/>
      </w:r>
      <w:r w:rsidRPr="00F73B6E">
        <w:rPr>
          <w:rFonts w:ascii="Times New Roman" w:hAnsi="Times New Roman" w:cs="Times New Roman"/>
          <w:sz w:val="24"/>
          <w:szCs w:val="24"/>
          <w:lang w:val="uk-UA"/>
        </w:rPr>
        <w:tab/>
      </w:r>
      <w:r w:rsidRPr="00F73B6E">
        <w:rPr>
          <w:rFonts w:ascii="Times New Roman" w:hAnsi="Times New Roman" w:cs="Times New Roman"/>
          <w:sz w:val="24"/>
          <w:szCs w:val="24"/>
          <w:lang w:val="uk-UA"/>
        </w:rPr>
        <w:tab/>
      </w:r>
      <w:r w:rsidRPr="00F73B6E">
        <w:rPr>
          <w:rFonts w:ascii="Times New Roman" w:hAnsi="Times New Roman" w:cs="Times New Roman"/>
          <w:sz w:val="24"/>
          <w:szCs w:val="24"/>
          <w:lang w:val="uk-UA"/>
        </w:rPr>
        <w:tab/>
        <w:t xml:space="preserve">               Землекористувач</w:t>
      </w:r>
      <w:r w:rsidRPr="00F73B6E">
        <w:rPr>
          <w:rFonts w:ascii="Times New Roman" w:hAnsi="Times New Roman" w:cs="Times New Roman"/>
          <w:sz w:val="24"/>
          <w:szCs w:val="24"/>
        </w:rPr>
        <w:tab/>
      </w:r>
    </w:p>
    <w:p w:rsidR="004B557A" w:rsidRDefault="004B557A" w:rsidP="004B557A">
      <w:pPr>
        <w:jc w:val="both"/>
        <w:rPr>
          <w:sz w:val="28"/>
          <w:szCs w:val="28"/>
          <w:lang w:val="uk-UA"/>
        </w:rPr>
      </w:pPr>
    </w:p>
    <w:p w:rsidR="004B557A" w:rsidRDefault="004B557A" w:rsidP="004B557A">
      <w:pPr>
        <w:jc w:val="both"/>
        <w:rPr>
          <w:color w:val="000000"/>
          <w:lang w:val="uk-UA"/>
        </w:rPr>
      </w:pPr>
    </w:p>
    <w:p w:rsidR="004B557A" w:rsidRDefault="004B557A" w:rsidP="004B557A">
      <w:pPr>
        <w:jc w:val="both"/>
        <w:rPr>
          <w:color w:val="000000"/>
          <w:lang w:val="uk-UA"/>
        </w:rPr>
      </w:pPr>
    </w:p>
    <w:p w:rsidR="00933984" w:rsidRPr="00385B6B" w:rsidRDefault="00933984" w:rsidP="00933984">
      <w:pPr>
        <w:rPr>
          <w:b/>
          <w:i/>
          <w:sz w:val="28"/>
          <w:szCs w:val="28"/>
          <w:lang w:val="uk-UA"/>
        </w:rPr>
      </w:pPr>
      <w:r w:rsidRPr="00385B6B">
        <w:rPr>
          <w:b/>
          <w:i/>
          <w:sz w:val="28"/>
          <w:szCs w:val="28"/>
          <w:lang w:val="uk-UA"/>
        </w:rPr>
        <w:t>Про надання матеріальної допомоги</w:t>
      </w:r>
    </w:p>
    <w:p w:rsidR="00933984" w:rsidRPr="00933984" w:rsidRDefault="00933984" w:rsidP="00933984">
      <w:pPr>
        <w:rPr>
          <w:i/>
          <w:sz w:val="28"/>
          <w:szCs w:val="28"/>
          <w:lang w:val="uk-UA"/>
        </w:rPr>
      </w:pPr>
    </w:p>
    <w:p w:rsidR="00933984" w:rsidRPr="00933984" w:rsidRDefault="00933984" w:rsidP="00933984">
      <w:pPr>
        <w:rPr>
          <w:lang w:val="uk-UA"/>
        </w:rPr>
      </w:pPr>
    </w:p>
    <w:p w:rsidR="00933984" w:rsidRPr="00933984" w:rsidRDefault="00933984" w:rsidP="00933984">
      <w:pPr>
        <w:ind w:firstLine="708"/>
        <w:jc w:val="both"/>
        <w:rPr>
          <w:sz w:val="28"/>
          <w:szCs w:val="28"/>
          <w:lang w:val="uk-UA"/>
        </w:rPr>
      </w:pPr>
      <w:r w:rsidRPr="00933984">
        <w:rPr>
          <w:sz w:val="28"/>
          <w:szCs w:val="28"/>
          <w:lang w:val="uk-UA"/>
        </w:rPr>
        <w:t xml:space="preserve">Розглянувши заяву першого заступника міського голови </w:t>
      </w:r>
      <w:proofErr w:type="spellStart"/>
      <w:r w:rsidRPr="00933984">
        <w:rPr>
          <w:sz w:val="28"/>
          <w:szCs w:val="28"/>
          <w:lang w:val="uk-UA"/>
        </w:rPr>
        <w:t>Кобзіста</w:t>
      </w:r>
      <w:proofErr w:type="spellEnd"/>
      <w:r w:rsidRPr="00933984">
        <w:rPr>
          <w:sz w:val="28"/>
          <w:szCs w:val="28"/>
          <w:lang w:val="uk-UA"/>
        </w:rPr>
        <w:t xml:space="preserve"> В.А. щодо надання матеріальної допомоги, на підставі п.2.3 та п.6 Постанови КМУ від 09.03.06 р. № 268 (із змінами) , Положення про виплату матеріальної допомоги працівникам </w:t>
      </w:r>
      <w:proofErr w:type="spellStart"/>
      <w:r w:rsidRPr="00933984">
        <w:rPr>
          <w:sz w:val="28"/>
          <w:szCs w:val="28"/>
          <w:lang w:val="uk-UA"/>
        </w:rPr>
        <w:t>Зеленодольської</w:t>
      </w:r>
      <w:proofErr w:type="spellEnd"/>
      <w:r w:rsidRPr="00933984">
        <w:rPr>
          <w:sz w:val="28"/>
          <w:szCs w:val="28"/>
          <w:lang w:val="uk-UA"/>
        </w:rPr>
        <w:t xml:space="preserve"> міської ради, затвердженого рішенням </w:t>
      </w:r>
      <w:proofErr w:type="spellStart"/>
      <w:r w:rsidRPr="00933984">
        <w:rPr>
          <w:sz w:val="28"/>
          <w:szCs w:val="28"/>
          <w:lang w:val="uk-UA"/>
        </w:rPr>
        <w:t>Зеленодольської</w:t>
      </w:r>
      <w:proofErr w:type="spellEnd"/>
      <w:r w:rsidRPr="00933984">
        <w:rPr>
          <w:sz w:val="28"/>
          <w:szCs w:val="28"/>
          <w:lang w:val="uk-UA"/>
        </w:rPr>
        <w:t xml:space="preserve"> міської ради від 22.08.12 р. № 432/1.1, Зеленодольська міська рада вирішила:</w:t>
      </w:r>
    </w:p>
    <w:p w:rsidR="00933984" w:rsidRPr="00933984" w:rsidRDefault="00933984" w:rsidP="00933984">
      <w:pPr>
        <w:ind w:firstLine="708"/>
        <w:jc w:val="both"/>
        <w:rPr>
          <w:sz w:val="28"/>
          <w:szCs w:val="28"/>
          <w:lang w:val="uk-UA"/>
        </w:rPr>
      </w:pPr>
      <w:r w:rsidRPr="00933984">
        <w:rPr>
          <w:sz w:val="28"/>
          <w:szCs w:val="28"/>
          <w:lang w:val="uk-UA"/>
        </w:rPr>
        <w:t xml:space="preserve">   1. Надати першому заступнику міського голови </w:t>
      </w:r>
      <w:proofErr w:type="spellStart"/>
      <w:r w:rsidRPr="00933984">
        <w:rPr>
          <w:sz w:val="28"/>
          <w:szCs w:val="28"/>
          <w:lang w:val="uk-UA"/>
        </w:rPr>
        <w:t>Кобзісту</w:t>
      </w:r>
      <w:proofErr w:type="spellEnd"/>
      <w:r w:rsidRPr="00933984">
        <w:rPr>
          <w:sz w:val="28"/>
          <w:szCs w:val="28"/>
          <w:lang w:val="uk-UA"/>
        </w:rPr>
        <w:t xml:space="preserve"> В.А. матеріальну допомогу для вирішення соціально-побутових питань у розмірі середньомісячної заробітної плати.</w:t>
      </w:r>
    </w:p>
    <w:p w:rsidR="00933984" w:rsidRDefault="00933984" w:rsidP="00933984">
      <w:pPr>
        <w:ind w:firstLine="708"/>
        <w:jc w:val="both"/>
        <w:rPr>
          <w:sz w:val="28"/>
          <w:szCs w:val="28"/>
          <w:lang w:val="uk-UA"/>
        </w:rPr>
      </w:pPr>
      <w:r w:rsidRPr="00933984">
        <w:rPr>
          <w:sz w:val="28"/>
          <w:szCs w:val="28"/>
          <w:lang w:val="uk-UA"/>
        </w:rPr>
        <w:lastRenderedPageBreak/>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9A6BED" w:rsidRPr="00933984" w:rsidRDefault="009A6BED" w:rsidP="00933984">
      <w:pPr>
        <w:ind w:firstLine="708"/>
        <w:jc w:val="both"/>
        <w:rPr>
          <w:sz w:val="28"/>
          <w:szCs w:val="28"/>
          <w:lang w:val="uk-UA"/>
        </w:rPr>
      </w:pPr>
    </w:p>
    <w:p w:rsidR="002110AD" w:rsidRPr="002110AD" w:rsidRDefault="002110AD" w:rsidP="002110AD">
      <w:pPr>
        <w:rPr>
          <w:b/>
          <w:i/>
          <w:sz w:val="28"/>
          <w:szCs w:val="28"/>
          <w:lang w:val="uk-UA"/>
        </w:rPr>
      </w:pPr>
      <w:r w:rsidRPr="002110AD">
        <w:rPr>
          <w:b/>
          <w:i/>
          <w:sz w:val="28"/>
          <w:szCs w:val="28"/>
          <w:lang w:val="uk-UA"/>
        </w:rPr>
        <w:t xml:space="preserve">Про преміювання </w:t>
      </w:r>
    </w:p>
    <w:p w:rsidR="002110AD" w:rsidRPr="002110AD" w:rsidRDefault="002110AD" w:rsidP="002110AD">
      <w:pPr>
        <w:ind w:firstLine="708"/>
        <w:jc w:val="both"/>
        <w:rPr>
          <w:sz w:val="28"/>
          <w:szCs w:val="28"/>
          <w:lang w:val="uk-UA"/>
        </w:rPr>
      </w:pPr>
    </w:p>
    <w:p w:rsidR="002110AD" w:rsidRPr="002110AD" w:rsidRDefault="002110AD" w:rsidP="002110AD">
      <w:pPr>
        <w:ind w:firstLine="708"/>
        <w:jc w:val="both"/>
        <w:rPr>
          <w:sz w:val="28"/>
          <w:szCs w:val="28"/>
          <w:lang w:val="uk-UA"/>
        </w:rPr>
      </w:pPr>
      <w:r w:rsidRPr="002110AD">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2110AD">
        <w:rPr>
          <w:sz w:val="28"/>
          <w:szCs w:val="28"/>
          <w:lang w:val="uk-UA"/>
        </w:rPr>
        <w:t>Зеленодольської</w:t>
      </w:r>
      <w:proofErr w:type="spellEnd"/>
      <w:r w:rsidRPr="002110AD">
        <w:rPr>
          <w:sz w:val="28"/>
          <w:szCs w:val="28"/>
          <w:lang w:val="uk-UA"/>
        </w:rPr>
        <w:t xml:space="preserve"> міської ради, затвердженого рішенням </w:t>
      </w:r>
      <w:proofErr w:type="spellStart"/>
      <w:r w:rsidRPr="002110AD">
        <w:rPr>
          <w:sz w:val="28"/>
          <w:szCs w:val="28"/>
          <w:lang w:val="uk-UA"/>
        </w:rPr>
        <w:t>Зеленодольської</w:t>
      </w:r>
      <w:proofErr w:type="spellEnd"/>
      <w:r w:rsidRPr="002110AD">
        <w:rPr>
          <w:sz w:val="28"/>
          <w:szCs w:val="28"/>
          <w:lang w:val="uk-UA"/>
        </w:rPr>
        <w:t xml:space="preserve"> міської ради від 04.03.14 р. № 732/01-1, Зеленодольська міська рада вирішила:</w:t>
      </w:r>
    </w:p>
    <w:p w:rsidR="002110AD" w:rsidRPr="002110AD" w:rsidRDefault="002110AD" w:rsidP="002110AD">
      <w:pPr>
        <w:ind w:firstLine="708"/>
        <w:jc w:val="both"/>
        <w:rPr>
          <w:sz w:val="28"/>
          <w:szCs w:val="28"/>
          <w:lang w:val="uk-UA"/>
        </w:rPr>
      </w:pPr>
      <w:r w:rsidRPr="002110AD">
        <w:rPr>
          <w:sz w:val="28"/>
          <w:szCs w:val="28"/>
          <w:lang w:val="uk-UA"/>
        </w:rPr>
        <w:t xml:space="preserve">1. Преміювати першого заступника міського голови </w:t>
      </w:r>
      <w:proofErr w:type="spellStart"/>
      <w:r w:rsidRPr="002110AD">
        <w:rPr>
          <w:sz w:val="28"/>
          <w:szCs w:val="28"/>
          <w:lang w:val="uk-UA"/>
        </w:rPr>
        <w:t>Кобзіста</w:t>
      </w:r>
      <w:proofErr w:type="spellEnd"/>
      <w:r w:rsidRPr="002110AD">
        <w:rPr>
          <w:sz w:val="28"/>
          <w:szCs w:val="28"/>
          <w:lang w:val="uk-UA"/>
        </w:rPr>
        <w:t xml:space="preserve"> В.А. за квітень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2110AD">
        <w:rPr>
          <w:sz w:val="28"/>
          <w:szCs w:val="28"/>
          <w:lang w:val="uk-UA"/>
        </w:rPr>
        <w:t>Зеленодольської</w:t>
      </w:r>
      <w:proofErr w:type="spellEnd"/>
      <w:r w:rsidRPr="002110AD">
        <w:rPr>
          <w:sz w:val="28"/>
          <w:szCs w:val="28"/>
          <w:lang w:val="uk-UA"/>
        </w:rPr>
        <w:t xml:space="preserve"> міської ради.</w:t>
      </w:r>
    </w:p>
    <w:p w:rsidR="002110AD" w:rsidRPr="002110AD" w:rsidRDefault="002110AD" w:rsidP="002110AD">
      <w:pPr>
        <w:ind w:firstLine="708"/>
        <w:jc w:val="both"/>
        <w:rPr>
          <w:sz w:val="28"/>
          <w:szCs w:val="28"/>
          <w:lang w:val="uk-UA"/>
        </w:rPr>
      </w:pPr>
      <w:r w:rsidRPr="002110AD">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110AD" w:rsidRPr="002110AD" w:rsidRDefault="002110AD" w:rsidP="002110AD">
      <w:pPr>
        <w:jc w:val="both"/>
        <w:rPr>
          <w:sz w:val="28"/>
          <w:szCs w:val="28"/>
          <w:lang w:val="uk-UA"/>
        </w:rPr>
      </w:pPr>
      <w:r w:rsidRPr="002110AD">
        <w:rPr>
          <w:sz w:val="28"/>
          <w:szCs w:val="28"/>
          <w:lang w:val="uk-UA"/>
        </w:rPr>
        <w:t xml:space="preserve">                    </w:t>
      </w:r>
    </w:p>
    <w:p w:rsidR="002110AD" w:rsidRPr="002110AD" w:rsidRDefault="002110AD" w:rsidP="002110AD">
      <w:pPr>
        <w:rPr>
          <w:b/>
          <w:i/>
          <w:sz w:val="28"/>
          <w:szCs w:val="28"/>
          <w:lang w:val="uk-UA"/>
        </w:rPr>
      </w:pPr>
      <w:r w:rsidRPr="002110AD">
        <w:rPr>
          <w:b/>
          <w:i/>
          <w:sz w:val="28"/>
          <w:szCs w:val="28"/>
          <w:lang w:val="uk-UA"/>
        </w:rPr>
        <w:t xml:space="preserve">Про преміювання </w:t>
      </w:r>
    </w:p>
    <w:p w:rsidR="002110AD" w:rsidRPr="002110AD" w:rsidRDefault="002110AD" w:rsidP="002110AD">
      <w:pPr>
        <w:ind w:firstLine="708"/>
        <w:jc w:val="both"/>
        <w:rPr>
          <w:sz w:val="28"/>
          <w:szCs w:val="28"/>
          <w:lang w:val="uk-UA"/>
        </w:rPr>
      </w:pPr>
    </w:p>
    <w:p w:rsidR="002110AD" w:rsidRPr="002110AD" w:rsidRDefault="002110AD" w:rsidP="002110AD">
      <w:pPr>
        <w:ind w:firstLine="708"/>
        <w:jc w:val="both"/>
        <w:rPr>
          <w:sz w:val="28"/>
          <w:szCs w:val="28"/>
          <w:lang w:val="uk-UA"/>
        </w:rPr>
      </w:pPr>
      <w:r w:rsidRPr="002110AD">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2110AD">
        <w:rPr>
          <w:sz w:val="28"/>
          <w:szCs w:val="28"/>
          <w:lang w:val="uk-UA"/>
        </w:rPr>
        <w:t>Зеленодольської</w:t>
      </w:r>
      <w:proofErr w:type="spellEnd"/>
      <w:r w:rsidRPr="002110AD">
        <w:rPr>
          <w:sz w:val="28"/>
          <w:szCs w:val="28"/>
          <w:lang w:val="uk-UA"/>
        </w:rPr>
        <w:t xml:space="preserve"> міської ради, затвердженого рішенням </w:t>
      </w:r>
      <w:proofErr w:type="spellStart"/>
      <w:r w:rsidRPr="002110AD">
        <w:rPr>
          <w:sz w:val="28"/>
          <w:szCs w:val="28"/>
          <w:lang w:val="uk-UA"/>
        </w:rPr>
        <w:t>Зеленодольської</w:t>
      </w:r>
      <w:proofErr w:type="spellEnd"/>
      <w:r w:rsidRPr="002110AD">
        <w:rPr>
          <w:sz w:val="28"/>
          <w:szCs w:val="28"/>
          <w:lang w:val="uk-UA"/>
        </w:rPr>
        <w:t xml:space="preserve"> міської ради від 04.03.14 р. № 732/01-1, Зеленодольська міська рада вирішила:</w:t>
      </w:r>
    </w:p>
    <w:p w:rsidR="002110AD" w:rsidRPr="002110AD" w:rsidRDefault="002110AD" w:rsidP="002110AD">
      <w:pPr>
        <w:ind w:firstLine="708"/>
        <w:jc w:val="both"/>
        <w:rPr>
          <w:sz w:val="28"/>
          <w:szCs w:val="28"/>
          <w:lang w:val="uk-UA"/>
        </w:rPr>
      </w:pPr>
      <w:r w:rsidRPr="002110AD">
        <w:rPr>
          <w:sz w:val="28"/>
          <w:szCs w:val="28"/>
          <w:lang w:val="uk-UA"/>
        </w:rPr>
        <w:t xml:space="preserve">1. Преміювати заступника міського голови </w:t>
      </w:r>
      <w:r w:rsidR="009A6BED" w:rsidRPr="00BA0A3E">
        <w:rPr>
          <w:sz w:val="28"/>
          <w:szCs w:val="28"/>
          <w:lang w:val="uk-UA"/>
        </w:rPr>
        <w:t xml:space="preserve">з фінансових питань діяльності виконавчих органів ради – головного бухгалтера </w:t>
      </w:r>
      <w:r>
        <w:rPr>
          <w:sz w:val="28"/>
          <w:szCs w:val="28"/>
          <w:lang w:val="uk-UA"/>
        </w:rPr>
        <w:t>Чудак Л.Ф.</w:t>
      </w:r>
      <w:r w:rsidRPr="002110AD">
        <w:rPr>
          <w:sz w:val="28"/>
          <w:szCs w:val="28"/>
          <w:lang w:val="uk-UA"/>
        </w:rPr>
        <w:t xml:space="preserve"> за квітень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2110AD">
        <w:rPr>
          <w:sz w:val="28"/>
          <w:szCs w:val="28"/>
          <w:lang w:val="uk-UA"/>
        </w:rPr>
        <w:t>Зеленодольської</w:t>
      </w:r>
      <w:proofErr w:type="spellEnd"/>
      <w:r w:rsidRPr="002110AD">
        <w:rPr>
          <w:sz w:val="28"/>
          <w:szCs w:val="28"/>
          <w:lang w:val="uk-UA"/>
        </w:rPr>
        <w:t xml:space="preserve"> міської ради.</w:t>
      </w:r>
    </w:p>
    <w:p w:rsidR="002110AD" w:rsidRPr="002110AD" w:rsidRDefault="002110AD" w:rsidP="002110AD">
      <w:pPr>
        <w:ind w:firstLine="708"/>
        <w:jc w:val="both"/>
        <w:rPr>
          <w:sz w:val="28"/>
          <w:szCs w:val="28"/>
          <w:lang w:val="uk-UA"/>
        </w:rPr>
      </w:pPr>
      <w:r w:rsidRPr="002110AD">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110AD" w:rsidRPr="002110AD" w:rsidRDefault="002110AD" w:rsidP="002110AD">
      <w:pPr>
        <w:jc w:val="both"/>
        <w:rPr>
          <w:sz w:val="28"/>
          <w:szCs w:val="28"/>
          <w:lang w:val="uk-UA"/>
        </w:rPr>
      </w:pPr>
      <w:r w:rsidRPr="002110AD">
        <w:rPr>
          <w:sz w:val="28"/>
          <w:szCs w:val="28"/>
          <w:lang w:val="uk-UA"/>
        </w:rPr>
        <w:t xml:space="preserve">                    </w:t>
      </w:r>
    </w:p>
    <w:p w:rsidR="002110AD" w:rsidRPr="002110AD" w:rsidRDefault="002110AD" w:rsidP="002110AD">
      <w:pPr>
        <w:rPr>
          <w:b/>
          <w:i/>
          <w:sz w:val="28"/>
          <w:szCs w:val="28"/>
          <w:lang w:val="uk-UA"/>
        </w:rPr>
      </w:pPr>
      <w:r w:rsidRPr="002110AD">
        <w:rPr>
          <w:b/>
          <w:i/>
          <w:sz w:val="28"/>
          <w:szCs w:val="28"/>
          <w:lang w:val="uk-UA"/>
        </w:rPr>
        <w:t xml:space="preserve">Про преміювання </w:t>
      </w:r>
    </w:p>
    <w:p w:rsidR="002110AD" w:rsidRPr="002110AD" w:rsidRDefault="002110AD" w:rsidP="002110AD">
      <w:pPr>
        <w:ind w:firstLine="708"/>
        <w:jc w:val="both"/>
        <w:rPr>
          <w:sz w:val="28"/>
          <w:szCs w:val="28"/>
          <w:lang w:val="uk-UA"/>
        </w:rPr>
      </w:pPr>
    </w:p>
    <w:p w:rsidR="002110AD" w:rsidRPr="002110AD" w:rsidRDefault="002110AD" w:rsidP="002110AD">
      <w:pPr>
        <w:ind w:firstLine="708"/>
        <w:jc w:val="both"/>
        <w:rPr>
          <w:sz w:val="28"/>
          <w:szCs w:val="28"/>
          <w:lang w:val="uk-UA"/>
        </w:rPr>
      </w:pPr>
      <w:r w:rsidRPr="002110AD">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2110AD">
        <w:rPr>
          <w:sz w:val="28"/>
          <w:szCs w:val="28"/>
          <w:lang w:val="uk-UA"/>
        </w:rPr>
        <w:t>Зеленодольської</w:t>
      </w:r>
      <w:proofErr w:type="spellEnd"/>
      <w:r w:rsidRPr="002110AD">
        <w:rPr>
          <w:sz w:val="28"/>
          <w:szCs w:val="28"/>
          <w:lang w:val="uk-UA"/>
        </w:rPr>
        <w:t xml:space="preserve"> міської </w:t>
      </w:r>
      <w:r w:rsidRPr="002110AD">
        <w:rPr>
          <w:sz w:val="28"/>
          <w:szCs w:val="28"/>
          <w:lang w:val="uk-UA"/>
        </w:rPr>
        <w:lastRenderedPageBreak/>
        <w:t xml:space="preserve">ради, затвердженого рішенням </w:t>
      </w:r>
      <w:proofErr w:type="spellStart"/>
      <w:r w:rsidRPr="002110AD">
        <w:rPr>
          <w:sz w:val="28"/>
          <w:szCs w:val="28"/>
          <w:lang w:val="uk-UA"/>
        </w:rPr>
        <w:t>Зеленодольської</w:t>
      </w:r>
      <w:proofErr w:type="spellEnd"/>
      <w:r w:rsidRPr="002110AD">
        <w:rPr>
          <w:sz w:val="28"/>
          <w:szCs w:val="28"/>
          <w:lang w:val="uk-UA"/>
        </w:rPr>
        <w:t xml:space="preserve"> міської ради від 04.03.14 р. № 732/01-1, Зеленодольська міська рада вирішила:</w:t>
      </w:r>
    </w:p>
    <w:p w:rsidR="002110AD" w:rsidRPr="002110AD" w:rsidRDefault="002110AD" w:rsidP="002110AD">
      <w:pPr>
        <w:ind w:firstLine="708"/>
        <w:jc w:val="both"/>
        <w:rPr>
          <w:sz w:val="28"/>
          <w:szCs w:val="28"/>
          <w:lang w:val="uk-UA"/>
        </w:rPr>
      </w:pPr>
      <w:r w:rsidRPr="002110AD">
        <w:rPr>
          <w:sz w:val="28"/>
          <w:szCs w:val="28"/>
          <w:lang w:val="uk-UA"/>
        </w:rPr>
        <w:t>1. Преміювати міського голов</w:t>
      </w:r>
      <w:r w:rsidR="009A6BED">
        <w:rPr>
          <w:sz w:val="28"/>
          <w:szCs w:val="28"/>
          <w:lang w:val="uk-UA"/>
        </w:rPr>
        <w:t>у</w:t>
      </w:r>
      <w:r w:rsidRPr="002110AD">
        <w:rPr>
          <w:sz w:val="28"/>
          <w:szCs w:val="28"/>
          <w:lang w:val="uk-UA"/>
        </w:rPr>
        <w:t xml:space="preserve"> К</w:t>
      </w:r>
      <w:r w:rsidR="009A6BED">
        <w:rPr>
          <w:sz w:val="28"/>
          <w:szCs w:val="28"/>
          <w:lang w:val="uk-UA"/>
        </w:rPr>
        <w:t>ачана</w:t>
      </w:r>
      <w:r w:rsidRPr="002110AD">
        <w:rPr>
          <w:sz w:val="28"/>
          <w:szCs w:val="28"/>
          <w:lang w:val="uk-UA"/>
        </w:rPr>
        <w:t xml:space="preserve"> В.А. за квітень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2110AD">
        <w:rPr>
          <w:sz w:val="28"/>
          <w:szCs w:val="28"/>
          <w:lang w:val="uk-UA"/>
        </w:rPr>
        <w:t>Зеленодольської</w:t>
      </w:r>
      <w:proofErr w:type="spellEnd"/>
      <w:r w:rsidRPr="002110AD">
        <w:rPr>
          <w:sz w:val="28"/>
          <w:szCs w:val="28"/>
          <w:lang w:val="uk-UA"/>
        </w:rPr>
        <w:t xml:space="preserve"> міської ради.</w:t>
      </w:r>
    </w:p>
    <w:p w:rsidR="002110AD" w:rsidRPr="002110AD" w:rsidRDefault="002110AD" w:rsidP="002110AD">
      <w:pPr>
        <w:ind w:firstLine="708"/>
        <w:jc w:val="both"/>
        <w:rPr>
          <w:sz w:val="28"/>
          <w:szCs w:val="28"/>
          <w:lang w:val="uk-UA"/>
        </w:rPr>
      </w:pPr>
      <w:r w:rsidRPr="002110AD">
        <w:rPr>
          <w:sz w:val="28"/>
          <w:szCs w:val="28"/>
          <w:lang w:val="uk-UA"/>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2110AD" w:rsidRPr="002110AD" w:rsidRDefault="002110AD" w:rsidP="002110AD">
      <w:pPr>
        <w:jc w:val="both"/>
        <w:rPr>
          <w:sz w:val="28"/>
          <w:szCs w:val="28"/>
          <w:lang w:val="uk-UA"/>
        </w:rPr>
      </w:pPr>
      <w:r w:rsidRPr="002110AD">
        <w:rPr>
          <w:sz w:val="28"/>
          <w:szCs w:val="28"/>
          <w:lang w:val="uk-UA"/>
        </w:rPr>
        <w:t xml:space="preserve">                    </w:t>
      </w:r>
    </w:p>
    <w:p w:rsidR="00933984" w:rsidRPr="00933984" w:rsidRDefault="00933984" w:rsidP="009A6BED">
      <w:pPr>
        <w:jc w:val="both"/>
        <w:rPr>
          <w:lang w:val="uk-UA"/>
        </w:rPr>
      </w:pPr>
      <w:r w:rsidRPr="00933984">
        <w:rPr>
          <w:lang w:val="uk-UA"/>
        </w:rPr>
        <w:t xml:space="preserve">                                                  </w:t>
      </w:r>
    </w:p>
    <w:p w:rsidR="00933984" w:rsidRPr="00933984" w:rsidRDefault="00933984" w:rsidP="00933984">
      <w:pPr>
        <w:jc w:val="both"/>
        <w:rPr>
          <w:b/>
          <w:i/>
          <w:sz w:val="28"/>
          <w:szCs w:val="28"/>
          <w:lang w:val="uk-UA"/>
        </w:rPr>
      </w:pPr>
      <w:r w:rsidRPr="00933984">
        <w:rPr>
          <w:b/>
          <w:i/>
          <w:sz w:val="28"/>
          <w:szCs w:val="28"/>
          <w:lang w:val="uk-UA"/>
        </w:rPr>
        <w:t xml:space="preserve">Про вилучення  земельної ділянки </w:t>
      </w:r>
    </w:p>
    <w:p w:rsidR="00933984" w:rsidRPr="00933984" w:rsidRDefault="00933984" w:rsidP="00933984">
      <w:pPr>
        <w:jc w:val="both"/>
        <w:rPr>
          <w:b/>
          <w:i/>
          <w:sz w:val="28"/>
          <w:szCs w:val="28"/>
          <w:lang w:val="uk-UA"/>
        </w:rPr>
      </w:pPr>
    </w:p>
    <w:p w:rsidR="00933984" w:rsidRPr="00933984" w:rsidRDefault="00933984" w:rsidP="00933984">
      <w:pPr>
        <w:jc w:val="both"/>
        <w:rPr>
          <w:sz w:val="28"/>
          <w:szCs w:val="28"/>
          <w:lang w:val="uk-UA"/>
        </w:rPr>
      </w:pPr>
      <w:r w:rsidRPr="00933984">
        <w:rPr>
          <w:sz w:val="28"/>
          <w:szCs w:val="28"/>
          <w:lang w:val="uk-UA"/>
        </w:rPr>
        <w:tab/>
        <w:t xml:space="preserve">Розглянувши заяву (вх. № С-140/02-9 від 26.03.2015 р.) фізичної особи </w:t>
      </w:r>
      <w:proofErr w:type="spellStart"/>
      <w:r w:rsidRPr="00933984">
        <w:rPr>
          <w:sz w:val="28"/>
          <w:szCs w:val="28"/>
          <w:lang w:val="uk-UA"/>
        </w:rPr>
        <w:t>Сімакова</w:t>
      </w:r>
      <w:proofErr w:type="spellEnd"/>
      <w:r w:rsidRPr="00933984">
        <w:rPr>
          <w:sz w:val="28"/>
          <w:szCs w:val="28"/>
          <w:lang w:val="uk-UA"/>
        </w:rPr>
        <w:t xml:space="preserve"> Володимира Васильовича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9A6BED">
        <w:rPr>
          <w:b/>
          <w:sz w:val="28"/>
          <w:szCs w:val="28"/>
          <w:lang w:val="uk-UA"/>
        </w:rPr>
        <w:t>ВИРІШИЛА:</w:t>
      </w:r>
    </w:p>
    <w:p w:rsidR="00933984" w:rsidRPr="00933984" w:rsidRDefault="00933984" w:rsidP="0008277F">
      <w:pPr>
        <w:ind w:firstLine="708"/>
        <w:jc w:val="both"/>
        <w:rPr>
          <w:sz w:val="28"/>
          <w:szCs w:val="28"/>
          <w:lang w:val="uk-UA"/>
        </w:rPr>
      </w:pPr>
      <w:r w:rsidRPr="00933984">
        <w:rPr>
          <w:sz w:val="28"/>
          <w:szCs w:val="28"/>
          <w:lang w:val="uk-UA"/>
        </w:rPr>
        <w:t>1. Вилучити   земельну ділянку  площею 0,12 га  по вул</w:t>
      </w:r>
      <w:r w:rsidR="0008277F" w:rsidRPr="0008277F">
        <w:rPr>
          <w:sz w:val="28"/>
          <w:szCs w:val="28"/>
          <w:lang w:val="uk-UA"/>
        </w:rPr>
        <w:t xml:space="preserve">.(персональні дані) </w:t>
      </w:r>
      <w:r w:rsidRPr="00933984">
        <w:rPr>
          <w:sz w:val="28"/>
          <w:szCs w:val="28"/>
          <w:lang w:val="uk-UA"/>
        </w:rPr>
        <w:t xml:space="preserve">в 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у фізичної особи </w:t>
      </w:r>
      <w:proofErr w:type="spellStart"/>
      <w:r w:rsidRPr="00933984">
        <w:rPr>
          <w:sz w:val="28"/>
          <w:szCs w:val="28"/>
          <w:lang w:val="uk-UA"/>
        </w:rPr>
        <w:t>Сімакова</w:t>
      </w:r>
      <w:proofErr w:type="spellEnd"/>
      <w:r w:rsidRPr="00933984">
        <w:rPr>
          <w:sz w:val="28"/>
          <w:szCs w:val="28"/>
          <w:lang w:val="uk-UA"/>
        </w:rPr>
        <w:t xml:space="preserve"> Володимира Васильовича  </w:t>
      </w:r>
    </w:p>
    <w:p w:rsidR="00933984" w:rsidRPr="00933984" w:rsidRDefault="00933984" w:rsidP="00933984">
      <w:pPr>
        <w:ind w:firstLine="708"/>
        <w:jc w:val="both"/>
        <w:rPr>
          <w:sz w:val="28"/>
          <w:szCs w:val="28"/>
          <w:lang w:val="uk-UA"/>
        </w:rPr>
      </w:pPr>
      <w:r w:rsidRPr="00933984">
        <w:rPr>
          <w:sz w:val="28"/>
          <w:szCs w:val="28"/>
          <w:lang w:val="uk-UA"/>
        </w:rPr>
        <w:t>2. Земельну ділянку  площею 0,12 га  по вул</w:t>
      </w:r>
      <w:r w:rsidR="0008277F" w:rsidRPr="0008277F">
        <w:rPr>
          <w:sz w:val="28"/>
          <w:szCs w:val="28"/>
          <w:lang w:val="uk-UA"/>
        </w:rPr>
        <w:t xml:space="preserve">.(персональні дані) </w:t>
      </w:r>
      <w:r w:rsidRPr="00933984">
        <w:rPr>
          <w:sz w:val="28"/>
          <w:szCs w:val="28"/>
          <w:lang w:val="uk-UA"/>
        </w:rPr>
        <w:t xml:space="preserve">в 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зарахувати до земель </w:t>
      </w:r>
      <w:proofErr w:type="spellStart"/>
      <w:r w:rsidRPr="00933984">
        <w:rPr>
          <w:sz w:val="28"/>
          <w:szCs w:val="28"/>
          <w:lang w:val="uk-UA"/>
        </w:rPr>
        <w:t>Зеленодольської</w:t>
      </w:r>
      <w:proofErr w:type="spellEnd"/>
      <w:r w:rsidRPr="00933984">
        <w:rPr>
          <w:sz w:val="28"/>
          <w:szCs w:val="28"/>
          <w:lang w:val="uk-UA"/>
        </w:rPr>
        <w:t xml:space="preserve"> міської ради.</w:t>
      </w:r>
    </w:p>
    <w:p w:rsidR="00933984" w:rsidRPr="00933984" w:rsidRDefault="00933984" w:rsidP="00933984">
      <w:pPr>
        <w:ind w:firstLine="708"/>
        <w:jc w:val="both"/>
        <w:rPr>
          <w:sz w:val="28"/>
          <w:szCs w:val="28"/>
          <w:lang w:val="uk-UA"/>
        </w:rPr>
      </w:pPr>
      <w:r w:rsidRPr="00933984">
        <w:rPr>
          <w:sz w:val="28"/>
          <w:szCs w:val="28"/>
          <w:lang w:val="uk-UA"/>
        </w:rPr>
        <w:t xml:space="preserve">3.Спеціалісту з земельних питань </w:t>
      </w:r>
      <w:proofErr w:type="spellStart"/>
      <w:r w:rsidRPr="00933984">
        <w:rPr>
          <w:sz w:val="28"/>
          <w:szCs w:val="28"/>
          <w:lang w:val="uk-UA"/>
        </w:rPr>
        <w:t>Зеленодольської</w:t>
      </w:r>
      <w:proofErr w:type="spellEnd"/>
      <w:r w:rsidRPr="00933984">
        <w:rPr>
          <w:sz w:val="28"/>
          <w:szCs w:val="28"/>
          <w:lang w:val="uk-UA"/>
        </w:rPr>
        <w:t xml:space="preserve"> міської ради повідомити </w:t>
      </w:r>
      <w:proofErr w:type="spellStart"/>
      <w:r w:rsidRPr="00933984">
        <w:rPr>
          <w:sz w:val="28"/>
          <w:szCs w:val="28"/>
          <w:lang w:val="uk-UA"/>
        </w:rPr>
        <w:t>Апостолівський</w:t>
      </w:r>
      <w:proofErr w:type="spellEnd"/>
      <w:r w:rsidRPr="00933984">
        <w:rPr>
          <w:sz w:val="28"/>
          <w:szCs w:val="28"/>
          <w:lang w:val="uk-UA"/>
        </w:rPr>
        <w:t xml:space="preserve"> відділ </w:t>
      </w:r>
      <w:proofErr w:type="spellStart"/>
      <w:r w:rsidRPr="00933984">
        <w:rPr>
          <w:sz w:val="28"/>
          <w:szCs w:val="28"/>
          <w:lang w:val="uk-UA"/>
        </w:rPr>
        <w:t>Держземагенства</w:t>
      </w:r>
      <w:proofErr w:type="spellEnd"/>
      <w:r w:rsidRPr="00933984">
        <w:rPr>
          <w:sz w:val="28"/>
          <w:szCs w:val="28"/>
          <w:lang w:val="uk-UA"/>
        </w:rPr>
        <w:t xml:space="preserve">, </w:t>
      </w:r>
      <w:proofErr w:type="spellStart"/>
      <w:r w:rsidRPr="00933984">
        <w:rPr>
          <w:sz w:val="28"/>
          <w:szCs w:val="28"/>
          <w:lang w:val="uk-UA"/>
        </w:rPr>
        <w:t>Апостолівське</w:t>
      </w:r>
      <w:proofErr w:type="spellEnd"/>
      <w:r w:rsidRPr="00933984">
        <w:rPr>
          <w:sz w:val="28"/>
          <w:szCs w:val="28"/>
          <w:lang w:val="uk-UA"/>
        </w:rPr>
        <w:t xml:space="preserve"> відділення Криворізької МДПІ про внесені зміни в земельно-кадастрову документацію.</w:t>
      </w:r>
    </w:p>
    <w:p w:rsidR="00933984" w:rsidRPr="00933984" w:rsidRDefault="00933984" w:rsidP="00933984">
      <w:pPr>
        <w:ind w:firstLine="708"/>
        <w:jc w:val="both"/>
        <w:rPr>
          <w:sz w:val="28"/>
          <w:szCs w:val="28"/>
          <w:lang w:val="uk-UA"/>
        </w:rPr>
      </w:pPr>
      <w:r w:rsidRPr="00933984">
        <w:rPr>
          <w:sz w:val="28"/>
          <w:szCs w:val="28"/>
          <w:lang w:val="uk-UA"/>
        </w:rPr>
        <w:t xml:space="preserve">4.Контроль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color w:val="FF0000"/>
          <w:sz w:val="28"/>
          <w:szCs w:val="28"/>
          <w:lang w:val="uk-UA"/>
        </w:rPr>
      </w:pPr>
    </w:p>
    <w:p w:rsidR="00933984" w:rsidRPr="00933984" w:rsidRDefault="00933984" w:rsidP="00933984">
      <w:pPr>
        <w:jc w:val="both"/>
        <w:rPr>
          <w:b/>
          <w:i/>
          <w:sz w:val="28"/>
          <w:szCs w:val="28"/>
          <w:lang w:val="uk-UA"/>
        </w:rPr>
      </w:pPr>
    </w:p>
    <w:p w:rsidR="00933984" w:rsidRPr="00933984" w:rsidRDefault="00933984" w:rsidP="00933984">
      <w:pPr>
        <w:jc w:val="both"/>
        <w:rPr>
          <w:b/>
          <w:i/>
          <w:sz w:val="28"/>
          <w:szCs w:val="28"/>
          <w:lang w:val="uk-UA"/>
        </w:rPr>
      </w:pPr>
      <w:r w:rsidRPr="00933984">
        <w:rPr>
          <w:b/>
          <w:i/>
          <w:sz w:val="28"/>
          <w:szCs w:val="28"/>
          <w:lang w:val="uk-UA"/>
        </w:rPr>
        <w:t xml:space="preserve">Про вилучення  земельної ділянки </w:t>
      </w:r>
    </w:p>
    <w:p w:rsidR="00933984" w:rsidRPr="00933984" w:rsidRDefault="00933984" w:rsidP="00933984">
      <w:pPr>
        <w:jc w:val="both"/>
        <w:rPr>
          <w:b/>
          <w:i/>
          <w:sz w:val="28"/>
          <w:szCs w:val="28"/>
          <w:lang w:val="uk-UA"/>
        </w:rPr>
      </w:pPr>
    </w:p>
    <w:p w:rsidR="00933984" w:rsidRPr="00933984" w:rsidRDefault="00933984" w:rsidP="00933984">
      <w:pPr>
        <w:jc w:val="both"/>
        <w:rPr>
          <w:sz w:val="28"/>
          <w:szCs w:val="28"/>
          <w:lang w:val="uk-UA"/>
        </w:rPr>
      </w:pPr>
      <w:r w:rsidRPr="00933984">
        <w:rPr>
          <w:sz w:val="28"/>
          <w:szCs w:val="28"/>
          <w:lang w:val="uk-UA"/>
        </w:rPr>
        <w:tab/>
        <w:t xml:space="preserve">Розглянувши заяву (вх. № П-133/02-9 від 23.03.2015 р.) фізичної особи Парамонової Світлани Анатоліївни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9A6BED">
        <w:rPr>
          <w:b/>
          <w:sz w:val="28"/>
          <w:szCs w:val="28"/>
          <w:lang w:val="uk-UA"/>
        </w:rPr>
        <w:t>ВИРІШИЛА:</w:t>
      </w:r>
    </w:p>
    <w:p w:rsidR="00933984" w:rsidRPr="00933984" w:rsidRDefault="00933984" w:rsidP="0008277F">
      <w:pPr>
        <w:ind w:firstLine="708"/>
        <w:jc w:val="both"/>
        <w:rPr>
          <w:sz w:val="28"/>
          <w:szCs w:val="28"/>
          <w:lang w:val="uk-UA"/>
        </w:rPr>
      </w:pPr>
      <w:r w:rsidRPr="00933984">
        <w:rPr>
          <w:sz w:val="28"/>
          <w:szCs w:val="28"/>
          <w:lang w:val="uk-UA"/>
        </w:rPr>
        <w:t>1. Вилучити   земель</w:t>
      </w:r>
      <w:r w:rsidR="008F3443">
        <w:rPr>
          <w:sz w:val="28"/>
          <w:szCs w:val="28"/>
          <w:lang w:val="uk-UA"/>
        </w:rPr>
        <w:t xml:space="preserve">ну ділянку  площею 0,12 га  по </w:t>
      </w:r>
      <w:r w:rsidRPr="00933984">
        <w:rPr>
          <w:sz w:val="28"/>
          <w:szCs w:val="28"/>
          <w:lang w:val="uk-UA"/>
        </w:rPr>
        <w:t>вул</w:t>
      </w:r>
      <w:r w:rsidR="0008277F" w:rsidRPr="0008277F">
        <w:rPr>
          <w:sz w:val="28"/>
          <w:szCs w:val="28"/>
          <w:lang w:val="uk-UA"/>
        </w:rPr>
        <w:t xml:space="preserve">.(персональні дані) </w:t>
      </w:r>
      <w:r w:rsidRPr="00933984">
        <w:rPr>
          <w:sz w:val="28"/>
          <w:szCs w:val="28"/>
          <w:lang w:val="uk-UA"/>
        </w:rPr>
        <w:t xml:space="preserve">в 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у фізичної особи Парамонової Світлани Анатоліївни. </w:t>
      </w:r>
    </w:p>
    <w:p w:rsidR="00933984" w:rsidRPr="00933984" w:rsidRDefault="00933984" w:rsidP="008F3443">
      <w:pPr>
        <w:ind w:firstLine="708"/>
        <w:jc w:val="both"/>
        <w:rPr>
          <w:sz w:val="28"/>
          <w:szCs w:val="28"/>
          <w:lang w:val="uk-UA"/>
        </w:rPr>
      </w:pPr>
      <w:r w:rsidRPr="00933984">
        <w:rPr>
          <w:sz w:val="28"/>
          <w:szCs w:val="28"/>
          <w:lang w:val="uk-UA"/>
        </w:rPr>
        <w:t>2. Земельну ділянку  площ</w:t>
      </w:r>
      <w:r w:rsidR="008F3443">
        <w:rPr>
          <w:sz w:val="28"/>
          <w:szCs w:val="28"/>
          <w:lang w:val="uk-UA"/>
        </w:rPr>
        <w:t>ею 0,12 га  по вул</w:t>
      </w:r>
      <w:r w:rsidR="0008277F" w:rsidRPr="0008277F">
        <w:rPr>
          <w:sz w:val="28"/>
          <w:szCs w:val="28"/>
          <w:lang w:val="uk-UA"/>
        </w:rPr>
        <w:t xml:space="preserve">.(персональні дані) </w:t>
      </w:r>
      <w:r w:rsidR="008F3443">
        <w:rPr>
          <w:sz w:val="28"/>
          <w:szCs w:val="28"/>
          <w:lang w:val="uk-UA"/>
        </w:rPr>
        <w:t xml:space="preserve">в </w:t>
      </w:r>
      <w:r w:rsidRPr="00933984">
        <w:rPr>
          <w:sz w:val="28"/>
          <w:szCs w:val="28"/>
          <w:lang w:val="uk-UA"/>
        </w:rPr>
        <w:t xml:space="preserve">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зарахувати до земель </w:t>
      </w:r>
      <w:proofErr w:type="spellStart"/>
      <w:r w:rsidRPr="00933984">
        <w:rPr>
          <w:sz w:val="28"/>
          <w:szCs w:val="28"/>
          <w:lang w:val="uk-UA"/>
        </w:rPr>
        <w:t>Зеленодольської</w:t>
      </w:r>
      <w:proofErr w:type="spellEnd"/>
      <w:r w:rsidRPr="00933984">
        <w:rPr>
          <w:sz w:val="28"/>
          <w:szCs w:val="28"/>
          <w:lang w:val="uk-UA"/>
        </w:rPr>
        <w:t xml:space="preserve"> міської ради.</w:t>
      </w:r>
    </w:p>
    <w:p w:rsidR="00933984" w:rsidRPr="00933984" w:rsidRDefault="00933984" w:rsidP="00933984">
      <w:pPr>
        <w:ind w:firstLine="708"/>
        <w:jc w:val="both"/>
        <w:rPr>
          <w:sz w:val="28"/>
          <w:szCs w:val="28"/>
          <w:lang w:val="uk-UA"/>
        </w:rPr>
      </w:pPr>
      <w:r w:rsidRPr="00933984">
        <w:rPr>
          <w:sz w:val="28"/>
          <w:szCs w:val="28"/>
          <w:lang w:val="uk-UA"/>
        </w:rPr>
        <w:lastRenderedPageBreak/>
        <w:t xml:space="preserve">3.Спеціалісту з земельних питань </w:t>
      </w:r>
      <w:proofErr w:type="spellStart"/>
      <w:r w:rsidRPr="00933984">
        <w:rPr>
          <w:sz w:val="28"/>
          <w:szCs w:val="28"/>
          <w:lang w:val="uk-UA"/>
        </w:rPr>
        <w:t>Зеленодольської</w:t>
      </w:r>
      <w:proofErr w:type="spellEnd"/>
      <w:r w:rsidRPr="00933984">
        <w:rPr>
          <w:sz w:val="28"/>
          <w:szCs w:val="28"/>
          <w:lang w:val="uk-UA"/>
        </w:rPr>
        <w:t xml:space="preserve"> міської ради повідомити </w:t>
      </w:r>
      <w:proofErr w:type="spellStart"/>
      <w:r w:rsidRPr="00933984">
        <w:rPr>
          <w:sz w:val="28"/>
          <w:szCs w:val="28"/>
          <w:lang w:val="uk-UA"/>
        </w:rPr>
        <w:t>Апостолівський</w:t>
      </w:r>
      <w:proofErr w:type="spellEnd"/>
      <w:r w:rsidRPr="00933984">
        <w:rPr>
          <w:sz w:val="28"/>
          <w:szCs w:val="28"/>
          <w:lang w:val="uk-UA"/>
        </w:rPr>
        <w:t xml:space="preserve"> відділ </w:t>
      </w:r>
      <w:proofErr w:type="spellStart"/>
      <w:r w:rsidRPr="00933984">
        <w:rPr>
          <w:sz w:val="28"/>
          <w:szCs w:val="28"/>
          <w:lang w:val="uk-UA"/>
        </w:rPr>
        <w:t>Держземагенства</w:t>
      </w:r>
      <w:proofErr w:type="spellEnd"/>
      <w:r w:rsidRPr="00933984">
        <w:rPr>
          <w:sz w:val="28"/>
          <w:szCs w:val="28"/>
          <w:lang w:val="uk-UA"/>
        </w:rPr>
        <w:t xml:space="preserve">, </w:t>
      </w:r>
      <w:proofErr w:type="spellStart"/>
      <w:r w:rsidRPr="00933984">
        <w:rPr>
          <w:sz w:val="28"/>
          <w:szCs w:val="28"/>
          <w:lang w:val="uk-UA"/>
        </w:rPr>
        <w:t>Апостолівське</w:t>
      </w:r>
      <w:proofErr w:type="spellEnd"/>
      <w:r w:rsidRPr="00933984">
        <w:rPr>
          <w:sz w:val="28"/>
          <w:szCs w:val="28"/>
          <w:lang w:val="uk-UA"/>
        </w:rPr>
        <w:t xml:space="preserve"> відділення Криворізької МДПІ про внесені зміни в земельно-кадастрову документацію.</w:t>
      </w:r>
    </w:p>
    <w:p w:rsidR="00933984" w:rsidRPr="00933984" w:rsidRDefault="00933984" w:rsidP="00933984">
      <w:pPr>
        <w:ind w:firstLine="708"/>
        <w:jc w:val="both"/>
        <w:rPr>
          <w:sz w:val="28"/>
          <w:szCs w:val="28"/>
          <w:lang w:val="uk-UA"/>
        </w:rPr>
      </w:pPr>
      <w:r w:rsidRPr="00933984">
        <w:rPr>
          <w:sz w:val="28"/>
          <w:szCs w:val="28"/>
          <w:lang w:val="uk-UA"/>
        </w:rPr>
        <w:t xml:space="preserve">4.Контроль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color w:val="FF0000"/>
          <w:sz w:val="28"/>
          <w:szCs w:val="28"/>
          <w:lang w:val="uk-UA"/>
        </w:rPr>
      </w:pPr>
    </w:p>
    <w:p w:rsidR="00933984" w:rsidRPr="00933984" w:rsidRDefault="00933984" w:rsidP="00933984">
      <w:pPr>
        <w:jc w:val="both"/>
        <w:rPr>
          <w:b/>
          <w:i/>
          <w:sz w:val="28"/>
          <w:szCs w:val="28"/>
          <w:lang w:val="uk-UA"/>
        </w:rPr>
      </w:pPr>
      <w:r w:rsidRPr="00933984">
        <w:rPr>
          <w:b/>
          <w:i/>
          <w:sz w:val="28"/>
          <w:szCs w:val="28"/>
          <w:lang w:val="uk-UA"/>
        </w:rPr>
        <w:t xml:space="preserve">Про вилучення  земельної ділянки </w:t>
      </w:r>
    </w:p>
    <w:p w:rsidR="00933984" w:rsidRPr="00933984" w:rsidRDefault="00933984" w:rsidP="00933984">
      <w:pPr>
        <w:jc w:val="both"/>
        <w:rPr>
          <w:b/>
          <w:i/>
          <w:sz w:val="28"/>
          <w:szCs w:val="28"/>
          <w:lang w:val="uk-UA"/>
        </w:rPr>
      </w:pPr>
    </w:p>
    <w:p w:rsidR="00933984" w:rsidRPr="00933984" w:rsidRDefault="00933984" w:rsidP="00933984">
      <w:pPr>
        <w:jc w:val="both"/>
        <w:rPr>
          <w:sz w:val="28"/>
          <w:szCs w:val="28"/>
          <w:lang w:val="uk-UA"/>
        </w:rPr>
      </w:pPr>
      <w:r w:rsidRPr="00933984">
        <w:rPr>
          <w:sz w:val="28"/>
          <w:szCs w:val="28"/>
          <w:lang w:val="uk-UA"/>
        </w:rPr>
        <w:tab/>
        <w:t xml:space="preserve">Розглянувши заяву (вх. № Ю-124/02-9 від 16.03.2015 р.) фізичної особи </w:t>
      </w:r>
      <w:proofErr w:type="spellStart"/>
      <w:r w:rsidRPr="00933984">
        <w:rPr>
          <w:sz w:val="28"/>
          <w:szCs w:val="28"/>
          <w:lang w:val="uk-UA"/>
        </w:rPr>
        <w:t>Юрової</w:t>
      </w:r>
      <w:proofErr w:type="spellEnd"/>
      <w:r w:rsidRPr="00933984">
        <w:rPr>
          <w:sz w:val="28"/>
          <w:szCs w:val="28"/>
          <w:lang w:val="uk-UA"/>
        </w:rPr>
        <w:t xml:space="preserve"> Ніни Григорівни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9A6BED">
        <w:rPr>
          <w:b/>
          <w:sz w:val="28"/>
          <w:szCs w:val="28"/>
          <w:lang w:val="uk-UA"/>
        </w:rPr>
        <w:t>ВИРІШИЛА:</w:t>
      </w:r>
    </w:p>
    <w:p w:rsidR="00933984" w:rsidRPr="00933984" w:rsidRDefault="00933984" w:rsidP="008F3443">
      <w:pPr>
        <w:ind w:firstLine="708"/>
        <w:jc w:val="both"/>
        <w:rPr>
          <w:sz w:val="28"/>
          <w:szCs w:val="28"/>
          <w:lang w:val="uk-UA"/>
        </w:rPr>
      </w:pPr>
      <w:r w:rsidRPr="00933984">
        <w:rPr>
          <w:sz w:val="28"/>
          <w:szCs w:val="28"/>
          <w:lang w:val="uk-UA"/>
        </w:rPr>
        <w:t>1. Вилучити   земельну ділянку  площею 0,12 г</w:t>
      </w:r>
      <w:r w:rsidR="008F3443">
        <w:rPr>
          <w:sz w:val="28"/>
          <w:szCs w:val="28"/>
          <w:lang w:val="uk-UA"/>
        </w:rPr>
        <w:t xml:space="preserve">а  по </w:t>
      </w:r>
      <w:r w:rsidRPr="00933984">
        <w:rPr>
          <w:sz w:val="28"/>
          <w:szCs w:val="28"/>
          <w:lang w:val="uk-UA"/>
        </w:rPr>
        <w:t>вул</w:t>
      </w:r>
      <w:r w:rsidR="0008277F" w:rsidRPr="0008277F">
        <w:rPr>
          <w:sz w:val="28"/>
          <w:szCs w:val="28"/>
          <w:lang w:val="uk-UA"/>
        </w:rPr>
        <w:t xml:space="preserve">.(персональні дані) </w:t>
      </w:r>
      <w:r w:rsidRPr="00933984">
        <w:rPr>
          <w:sz w:val="28"/>
          <w:szCs w:val="28"/>
          <w:lang w:val="uk-UA"/>
        </w:rPr>
        <w:t xml:space="preserve">в 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у фізичної особи </w:t>
      </w:r>
      <w:proofErr w:type="spellStart"/>
      <w:r w:rsidR="008F3443">
        <w:rPr>
          <w:sz w:val="28"/>
          <w:szCs w:val="28"/>
          <w:lang w:val="uk-UA"/>
        </w:rPr>
        <w:t>Юрової</w:t>
      </w:r>
      <w:proofErr w:type="spellEnd"/>
      <w:r w:rsidR="008F3443">
        <w:rPr>
          <w:sz w:val="28"/>
          <w:szCs w:val="28"/>
          <w:lang w:val="uk-UA"/>
        </w:rPr>
        <w:t xml:space="preserve"> Ніни Григорівни</w:t>
      </w:r>
      <w:r w:rsidRPr="00933984">
        <w:rPr>
          <w:sz w:val="28"/>
          <w:szCs w:val="28"/>
          <w:lang w:val="uk-UA"/>
        </w:rPr>
        <w:t xml:space="preserve">. </w:t>
      </w:r>
    </w:p>
    <w:p w:rsidR="00933984" w:rsidRPr="00933984" w:rsidRDefault="00933984" w:rsidP="00933984">
      <w:pPr>
        <w:ind w:firstLine="708"/>
        <w:jc w:val="both"/>
        <w:rPr>
          <w:sz w:val="28"/>
          <w:szCs w:val="28"/>
          <w:lang w:val="uk-UA"/>
        </w:rPr>
      </w:pPr>
      <w:r w:rsidRPr="00933984">
        <w:rPr>
          <w:sz w:val="28"/>
          <w:szCs w:val="28"/>
          <w:lang w:val="uk-UA"/>
        </w:rPr>
        <w:t>2. Земельну ділянку  площею 0,12 га  по вул</w:t>
      </w:r>
      <w:r w:rsidR="0008277F" w:rsidRPr="0008277F">
        <w:rPr>
          <w:sz w:val="28"/>
          <w:szCs w:val="28"/>
          <w:lang w:val="uk-UA"/>
        </w:rPr>
        <w:t xml:space="preserve">.(персональні дані) </w:t>
      </w:r>
      <w:r w:rsidRPr="00933984">
        <w:rPr>
          <w:sz w:val="28"/>
          <w:szCs w:val="28"/>
          <w:lang w:val="uk-UA"/>
        </w:rPr>
        <w:t xml:space="preserve">в </w:t>
      </w:r>
    </w:p>
    <w:p w:rsidR="00933984" w:rsidRPr="00933984" w:rsidRDefault="00933984" w:rsidP="008F3443">
      <w:pPr>
        <w:jc w:val="both"/>
        <w:rPr>
          <w:sz w:val="28"/>
          <w:szCs w:val="28"/>
          <w:lang w:val="uk-UA"/>
        </w:rPr>
      </w:pPr>
      <w:r w:rsidRPr="00933984">
        <w:rPr>
          <w:sz w:val="28"/>
          <w:szCs w:val="28"/>
          <w:lang w:val="uk-UA"/>
        </w:rPr>
        <w:t xml:space="preserve">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зарахувати до земель </w:t>
      </w:r>
      <w:proofErr w:type="spellStart"/>
      <w:r w:rsidRPr="00933984">
        <w:rPr>
          <w:sz w:val="28"/>
          <w:szCs w:val="28"/>
          <w:lang w:val="uk-UA"/>
        </w:rPr>
        <w:t>Зеленодольської</w:t>
      </w:r>
      <w:proofErr w:type="spellEnd"/>
      <w:r w:rsidRPr="00933984">
        <w:rPr>
          <w:sz w:val="28"/>
          <w:szCs w:val="28"/>
          <w:lang w:val="uk-UA"/>
        </w:rPr>
        <w:t xml:space="preserve"> міської ради.</w:t>
      </w:r>
    </w:p>
    <w:p w:rsidR="00933984" w:rsidRPr="00933984" w:rsidRDefault="00933984" w:rsidP="00933984">
      <w:pPr>
        <w:ind w:firstLine="708"/>
        <w:jc w:val="both"/>
        <w:rPr>
          <w:sz w:val="28"/>
          <w:szCs w:val="28"/>
          <w:lang w:val="uk-UA"/>
        </w:rPr>
      </w:pPr>
      <w:r w:rsidRPr="00933984">
        <w:rPr>
          <w:sz w:val="28"/>
          <w:szCs w:val="28"/>
          <w:lang w:val="uk-UA"/>
        </w:rPr>
        <w:t xml:space="preserve">3.Спеціалісту з земельних питань </w:t>
      </w:r>
      <w:proofErr w:type="spellStart"/>
      <w:r w:rsidRPr="00933984">
        <w:rPr>
          <w:sz w:val="28"/>
          <w:szCs w:val="28"/>
          <w:lang w:val="uk-UA"/>
        </w:rPr>
        <w:t>Зеленодольської</w:t>
      </w:r>
      <w:proofErr w:type="spellEnd"/>
      <w:r w:rsidRPr="00933984">
        <w:rPr>
          <w:sz w:val="28"/>
          <w:szCs w:val="28"/>
          <w:lang w:val="uk-UA"/>
        </w:rPr>
        <w:t xml:space="preserve"> міської ради повідомити </w:t>
      </w:r>
      <w:proofErr w:type="spellStart"/>
      <w:r w:rsidRPr="00933984">
        <w:rPr>
          <w:sz w:val="28"/>
          <w:szCs w:val="28"/>
          <w:lang w:val="uk-UA"/>
        </w:rPr>
        <w:t>Апостолівський</w:t>
      </w:r>
      <w:proofErr w:type="spellEnd"/>
      <w:r w:rsidRPr="00933984">
        <w:rPr>
          <w:sz w:val="28"/>
          <w:szCs w:val="28"/>
          <w:lang w:val="uk-UA"/>
        </w:rPr>
        <w:t xml:space="preserve"> відділ </w:t>
      </w:r>
      <w:proofErr w:type="spellStart"/>
      <w:r w:rsidRPr="00933984">
        <w:rPr>
          <w:sz w:val="28"/>
          <w:szCs w:val="28"/>
          <w:lang w:val="uk-UA"/>
        </w:rPr>
        <w:t>Держземагенства</w:t>
      </w:r>
      <w:proofErr w:type="spellEnd"/>
      <w:r w:rsidRPr="00933984">
        <w:rPr>
          <w:sz w:val="28"/>
          <w:szCs w:val="28"/>
          <w:lang w:val="uk-UA"/>
        </w:rPr>
        <w:t xml:space="preserve">, </w:t>
      </w:r>
      <w:proofErr w:type="spellStart"/>
      <w:r w:rsidRPr="00933984">
        <w:rPr>
          <w:sz w:val="28"/>
          <w:szCs w:val="28"/>
          <w:lang w:val="uk-UA"/>
        </w:rPr>
        <w:t>Апостолівське</w:t>
      </w:r>
      <w:proofErr w:type="spellEnd"/>
      <w:r w:rsidRPr="00933984">
        <w:rPr>
          <w:sz w:val="28"/>
          <w:szCs w:val="28"/>
          <w:lang w:val="uk-UA"/>
        </w:rPr>
        <w:t xml:space="preserve"> відділення Криворізької МДПІ про внесені зміни в земельно-кадастрову документацію.</w:t>
      </w:r>
    </w:p>
    <w:p w:rsidR="00933984" w:rsidRPr="00933984" w:rsidRDefault="00933984" w:rsidP="00933984">
      <w:pPr>
        <w:ind w:firstLine="708"/>
        <w:jc w:val="both"/>
        <w:rPr>
          <w:sz w:val="28"/>
          <w:szCs w:val="28"/>
          <w:lang w:val="uk-UA"/>
        </w:rPr>
      </w:pPr>
      <w:r w:rsidRPr="00933984">
        <w:rPr>
          <w:sz w:val="28"/>
          <w:szCs w:val="28"/>
          <w:lang w:val="uk-UA"/>
        </w:rPr>
        <w:t xml:space="preserve">4.Контроль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b/>
          <w:i/>
          <w:sz w:val="28"/>
          <w:szCs w:val="28"/>
          <w:lang w:val="uk-UA"/>
        </w:rPr>
      </w:pPr>
    </w:p>
    <w:p w:rsidR="00933984" w:rsidRPr="00933984" w:rsidRDefault="00933984" w:rsidP="00933984">
      <w:pPr>
        <w:jc w:val="both"/>
        <w:rPr>
          <w:b/>
          <w:i/>
          <w:sz w:val="28"/>
          <w:szCs w:val="28"/>
          <w:lang w:val="uk-UA"/>
        </w:rPr>
      </w:pPr>
      <w:r w:rsidRPr="00933984">
        <w:rPr>
          <w:b/>
          <w:i/>
          <w:sz w:val="28"/>
          <w:szCs w:val="28"/>
          <w:lang w:val="uk-UA"/>
        </w:rPr>
        <w:t xml:space="preserve">Про вилучення  земельної ділянки </w:t>
      </w:r>
    </w:p>
    <w:p w:rsidR="00933984" w:rsidRPr="00933984" w:rsidRDefault="00933984" w:rsidP="00933984">
      <w:pPr>
        <w:jc w:val="both"/>
        <w:rPr>
          <w:b/>
          <w:i/>
          <w:sz w:val="28"/>
          <w:szCs w:val="28"/>
          <w:lang w:val="uk-UA"/>
        </w:rPr>
      </w:pPr>
    </w:p>
    <w:p w:rsidR="00933984" w:rsidRPr="00933984" w:rsidRDefault="00933984" w:rsidP="00933984">
      <w:pPr>
        <w:jc w:val="both"/>
        <w:rPr>
          <w:sz w:val="28"/>
          <w:szCs w:val="28"/>
          <w:lang w:val="uk-UA"/>
        </w:rPr>
      </w:pPr>
      <w:r w:rsidRPr="00933984">
        <w:rPr>
          <w:sz w:val="28"/>
          <w:szCs w:val="28"/>
          <w:lang w:val="uk-UA"/>
        </w:rPr>
        <w:tab/>
        <w:t xml:space="preserve">Розглянувши заяву (вх. № М-153/02-9 від 02.04.2015 р.) фізичної особи Макаренко Наталії Броніславівни  про вилучення  земельної ділянки,  керуючись статтями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8F3443">
        <w:rPr>
          <w:b/>
          <w:sz w:val="28"/>
          <w:szCs w:val="28"/>
          <w:lang w:val="uk-UA"/>
        </w:rPr>
        <w:t>ВИРІШИЛА:</w:t>
      </w:r>
    </w:p>
    <w:p w:rsidR="00933984" w:rsidRPr="00933984" w:rsidRDefault="00933984" w:rsidP="0008277F">
      <w:pPr>
        <w:ind w:firstLine="708"/>
        <w:jc w:val="both"/>
        <w:rPr>
          <w:sz w:val="28"/>
          <w:szCs w:val="28"/>
          <w:lang w:val="uk-UA"/>
        </w:rPr>
      </w:pPr>
      <w:r w:rsidRPr="00933984">
        <w:rPr>
          <w:sz w:val="28"/>
          <w:szCs w:val="28"/>
          <w:lang w:val="uk-UA"/>
        </w:rPr>
        <w:t>1. Вилучити   земель</w:t>
      </w:r>
      <w:r w:rsidR="008F3443">
        <w:rPr>
          <w:sz w:val="28"/>
          <w:szCs w:val="28"/>
          <w:lang w:val="uk-UA"/>
        </w:rPr>
        <w:t xml:space="preserve">ну ділянку  площею 0,25 га  по </w:t>
      </w:r>
      <w:r w:rsidRPr="00933984">
        <w:rPr>
          <w:sz w:val="28"/>
          <w:szCs w:val="28"/>
          <w:lang w:val="uk-UA"/>
        </w:rPr>
        <w:t>вул</w:t>
      </w:r>
      <w:r w:rsidR="0008277F" w:rsidRPr="0008277F">
        <w:rPr>
          <w:sz w:val="28"/>
          <w:szCs w:val="28"/>
          <w:lang w:val="uk-UA"/>
        </w:rPr>
        <w:t xml:space="preserve">.(персональні дані) </w:t>
      </w:r>
      <w:r w:rsidRPr="00933984">
        <w:rPr>
          <w:sz w:val="28"/>
          <w:szCs w:val="28"/>
          <w:lang w:val="uk-UA"/>
        </w:rPr>
        <w:t xml:space="preserve">в 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у фізичної особи </w:t>
      </w:r>
      <w:r w:rsidR="008F3443">
        <w:rPr>
          <w:sz w:val="28"/>
          <w:szCs w:val="28"/>
          <w:lang w:val="uk-UA"/>
        </w:rPr>
        <w:t>Макаренко Наталії Броніславівни</w:t>
      </w:r>
      <w:r w:rsidRPr="00933984">
        <w:rPr>
          <w:sz w:val="28"/>
          <w:szCs w:val="28"/>
          <w:lang w:val="uk-UA"/>
        </w:rPr>
        <w:t xml:space="preserve">. </w:t>
      </w:r>
    </w:p>
    <w:p w:rsidR="008F3443" w:rsidRDefault="00933984" w:rsidP="008F3443">
      <w:pPr>
        <w:ind w:firstLine="708"/>
        <w:jc w:val="both"/>
        <w:rPr>
          <w:sz w:val="28"/>
          <w:szCs w:val="28"/>
          <w:lang w:val="uk-UA"/>
        </w:rPr>
      </w:pPr>
      <w:r w:rsidRPr="00933984">
        <w:rPr>
          <w:sz w:val="28"/>
          <w:szCs w:val="28"/>
          <w:lang w:val="uk-UA"/>
        </w:rPr>
        <w:t xml:space="preserve">2. Земельну ділянку  площею </w:t>
      </w:r>
      <w:r w:rsidR="008F3443">
        <w:rPr>
          <w:sz w:val="28"/>
          <w:szCs w:val="28"/>
          <w:lang w:val="uk-UA"/>
        </w:rPr>
        <w:t>0,25 га  по вул</w:t>
      </w:r>
      <w:r w:rsidR="0008277F" w:rsidRPr="0008277F">
        <w:rPr>
          <w:sz w:val="28"/>
          <w:szCs w:val="28"/>
          <w:lang w:val="uk-UA"/>
        </w:rPr>
        <w:t xml:space="preserve">.(персональні дані) </w:t>
      </w:r>
      <w:r w:rsidR="008F3443">
        <w:rPr>
          <w:sz w:val="28"/>
          <w:szCs w:val="28"/>
          <w:lang w:val="uk-UA"/>
        </w:rPr>
        <w:t xml:space="preserve">в </w:t>
      </w:r>
    </w:p>
    <w:p w:rsidR="00933984" w:rsidRPr="00933984" w:rsidRDefault="00933984" w:rsidP="008F3443">
      <w:pPr>
        <w:jc w:val="both"/>
        <w:rPr>
          <w:sz w:val="28"/>
          <w:szCs w:val="28"/>
          <w:lang w:val="uk-UA"/>
        </w:rPr>
      </w:pPr>
      <w:r w:rsidRPr="00933984">
        <w:rPr>
          <w:sz w:val="28"/>
          <w:szCs w:val="28"/>
          <w:lang w:val="uk-UA"/>
        </w:rPr>
        <w:t xml:space="preserve">с. М.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зарахувати до земель </w:t>
      </w:r>
      <w:proofErr w:type="spellStart"/>
      <w:r w:rsidRPr="00933984">
        <w:rPr>
          <w:sz w:val="28"/>
          <w:szCs w:val="28"/>
          <w:lang w:val="uk-UA"/>
        </w:rPr>
        <w:t>Зеленодольської</w:t>
      </w:r>
      <w:proofErr w:type="spellEnd"/>
      <w:r w:rsidRPr="00933984">
        <w:rPr>
          <w:sz w:val="28"/>
          <w:szCs w:val="28"/>
          <w:lang w:val="uk-UA"/>
        </w:rPr>
        <w:t xml:space="preserve"> міської ради.</w:t>
      </w:r>
    </w:p>
    <w:p w:rsidR="00933984" w:rsidRPr="00933984" w:rsidRDefault="00933984" w:rsidP="00933984">
      <w:pPr>
        <w:ind w:firstLine="708"/>
        <w:jc w:val="both"/>
        <w:rPr>
          <w:sz w:val="28"/>
          <w:szCs w:val="28"/>
          <w:lang w:val="uk-UA"/>
        </w:rPr>
      </w:pPr>
      <w:r w:rsidRPr="00933984">
        <w:rPr>
          <w:sz w:val="28"/>
          <w:szCs w:val="28"/>
          <w:lang w:val="uk-UA"/>
        </w:rPr>
        <w:t xml:space="preserve">3.Спеціалісту з земельних питань </w:t>
      </w:r>
      <w:proofErr w:type="spellStart"/>
      <w:r w:rsidRPr="00933984">
        <w:rPr>
          <w:sz w:val="28"/>
          <w:szCs w:val="28"/>
          <w:lang w:val="uk-UA"/>
        </w:rPr>
        <w:t>Зеленодольської</w:t>
      </w:r>
      <w:proofErr w:type="spellEnd"/>
      <w:r w:rsidRPr="00933984">
        <w:rPr>
          <w:sz w:val="28"/>
          <w:szCs w:val="28"/>
          <w:lang w:val="uk-UA"/>
        </w:rPr>
        <w:t xml:space="preserve"> міської ради повідомити </w:t>
      </w:r>
      <w:proofErr w:type="spellStart"/>
      <w:r w:rsidRPr="00933984">
        <w:rPr>
          <w:sz w:val="28"/>
          <w:szCs w:val="28"/>
          <w:lang w:val="uk-UA"/>
        </w:rPr>
        <w:t>Апостолівський</w:t>
      </w:r>
      <w:proofErr w:type="spellEnd"/>
      <w:r w:rsidRPr="00933984">
        <w:rPr>
          <w:sz w:val="28"/>
          <w:szCs w:val="28"/>
          <w:lang w:val="uk-UA"/>
        </w:rPr>
        <w:t xml:space="preserve"> відділ </w:t>
      </w:r>
      <w:proofErr w:type="spellStart"/>
      <w:r w:rsidRPr="00933984">
        <w:rPr>
          <w:sz w:val="28"/>
          <w:szCs w:val="28"/>
          <w:lang w:val="uk-UA"/>
        </w:rPr>
        <w:t>Держземагенства</w:t>
      </w:r>
      <w:proofErr w:type="spellEnd"/>
      <w:r w:rsidRPr="00933984">
        <w:rPr>
          <w:sz w:val="28"/>
          <w:szCs w:val="28"/>
          <w:lang w:val="uk-UA"/>
        </w:rPr>
        <w:t xml:space="preserve">, </w:t>
      </w:r>
      <w:proofErr w:type="spellStart"/>
      <w:r w:rsidRPr="00933984">
        <w:rPr>
          <w:sz w:val="28"/>
          <w:szCs w:val="28"/>
          <w:lang w:val="uk-UA"/>
        </w:rPr>
        <w:t>Апостолівське</w:t>
      </w:r>
      <w:proofErr w:type="spellEnd"/>
      <w:r w:rsidRPr="00933984">
        <w:rPr>
          <w:sz w:val="28"/>
          <w:szCs w:val="28"/>
          <w:lang w:val="uk-UA"/>
        </w:rPr>
        <w:t xml:space="preserve"> відділення Криворізької МДПІ про внесені зміни в земельно-кадастрову документацію.</w:t>
      </w:r>
    </w:p>
    <w:p w:rsidR="00933984" w:rsidRPr="00933984" w:rsidRDefault="00933984" w:rsidP="00933984">
      <w:pPr>
        <w:ind w:firstLine="708"/>
        <w:jc w:val="both"/>
        <w:rPr>
          <w:sz w:val="28"/>
          <w:szCs w:val="28"/>
          <w:lang w:val="uk-UA"/>
        </w:rPr>
      </w:pPr>
      <w:r w:rsidRPr="00933984">
        <w:rPr>
          <w:sz w:val="28"/>
          <w:szCs w:val="28"/>
          <w:lang w:val="uk-UA"/>
        </w:rPr>
        <w:t xml:space="preserve">4.Контроль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b/>
          <w:i/>
          <w:sz w:val="28"/>
          <w:szCs w:val="28"/>
          <w:lang w:val="uk-UA"/>
        </w:rPr>
      </w:pPr>
    </w:p>
    <w:p w:rsidR="00933984" w:rsidRPr="00933984" w:rsidRDefault="00933984" w:rsidP="00933984">
      <w:pPr>
        <w:jc w:val="both"/>
        <w:rPr>
          <w:b/>
          <w:i/>
          <w:sz w:val="28"/>
          <w:szCs w:val="28"/>
          <w:lang w:val="uk-UA"/>
        </w:rPr>
      </w:pPr>
    </w:p>
    <w:p w:rsidR="00933984" w:rsidRPr="00933984" w:rsidRDefault="00933984" w:rsidP="00933984">
      <w:pPr>
        <w:jc w:val="both"/>
        <w:rPr>
          <w:b/>
          <w:i/>
          <w:sz w:val="28"/>
          <w:szCs w:val="28"/>
          <w:lang w:val="uk-UA"/>
        </w:rPr>
      </w:pPr>
      <w:r w:rsidRPr="00933984">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933984" w:rsidRPr="00933984" w:rsidRDefault="00933984" w:rsidP="00933984">
      <w:pPr>
        <w:jc w:val="both"/>
        <w:rPr>
          <w:i/>
          <w:sz w:val="28"/>
          <w:szCs w:val="28"/>
          <w:lang w:val="uk-UA"/>
        </w:rPr>
      </w:pPr>
    </w:p>
    <w:p w:rsidR="00933984" w:rsidRPr="00933984" w:rsidRDefault="00933984" w:rsidP="00933984">
      <w:pPr>
        <w:jc w:val="both"/>
        <w:rPr>
          <w:sz w:val="28"/>
          <w:szCs w:val="28"/>
          <w:lang w:val="uk-UA"/>
        </w:rPr>
      </w:pPr>
      <w:r w:rsidRPr="00933984">
        <w:rPr>
          <w:sz w:val="28"/>
          <w:szCs w:val="28"/>
          <w:lang w:val="uk-UA"/>
        </w:rPr>
        <w:tab/>
        <w:t>Розглянувши заяву (вхід. № Т-141/02-9 від 26.03.2015 р.) фізичної особи Татарчук Людмили Володимирівни</w:t>
      </w:r>
      <w:r w:rsidRPr="00933984">
        <w:rPr>
          <w:i/>
          <w:sz w:val="28"/>
          <w:szCs w:val="28"/>
          <w:lang w:val="uk-UA"/>
        </w:rPr>
        <w:t xml:space="preserve"> </w:t>
      </w:r>
      <w:r w:rsidRPr="00933984">
        <w:rPr>
          <w:sz w:val="28"/>
          <w:szCs w:val="28"/>
          <w:lang w:val="uk-UA"/>
        </w:rPr>
        <w:t>про надання дозволу на виготовлення проекту  землеустрою щодо відведення земельної ділянки у власність по вулиці Мира, 1</w:t>
      </w:r>
      <w:r w:rsidRPr="00933984">
        <w:rPr>
          <w:i/>
          <w:sz w:val="28"/>
          <w:szCs w:val="28"/>
          <w:lang w:val="uk-UA"/>
        </w:rPr>
        <w:t xml:space="preserve"> </w:t>
      </w:r>
      <w:r w:rsidRPr="00933984">
        <w:rPr>
          <w:sz w:val="28"/>
          <w:szCs w:val="28"/>
          <w:lang w:val="uk-UA"/>
        </w:rPr>
        <w:t xml:space="preserve">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8F3443">
        <w:rPr>
          <w:b/>
          <w:sz w:val="28"/>
          <w:szCs w:val="28"/>
          <w:lang w:val="uk-UA"/>
        </w:rPr>
        <w:t>ВИРІШИЛА:</w:t>
      </w:r>
    </w:p>
    <w:p w:rsidR="00933984" w:rsidRPr="00933984" w:rsidRDefault="00933984" w:rsidP="00933984">
      <w:pPr>
        <w:ind w:firstLine="708"/>
        <w:jc w:val="both"/>
        <w:rPr>
          <w:sz w:val="28"/>
          <w:szCs w:val="28"/>
          <w:lang w:val="uk-UA"/>
        </w:rPr>
      </w:pPr>
      <w:r w:rsidRPr="00933984">
        <w:rPr>
          <w:sz w:val="28"/>
          <w:szCs w:val="28"/>
          <w:lang w:val="uk-UA"/>
        </w:rPr>
        <w:t>1. Надати фізичній особі Татарчук Людмилі Володимирівні</w:t>
      </w:r>
      <w:r w:rsidRPr="00933984">
        <w:rPr>
          <w:i/>
          <w:sz w:val="28"/>
          <w:szCs w:val="28"/>
          <w:lang w:val="uk-UA"/>
        </w:rPr>
        <w:t xml:space="preserve"> </w:t>
      </w:r>
      <w:r w:rsidRPr="00933984">
        <w:rPr>
          <w:sz w:val="28"/>
          <w:szCs w:val="28"/>
          <w:lang w:val="uk-UA"/>
        </w:rPr>
        <w:t>дозвіл на виготовлення проекту  землеустрою щодо відведення земельної ділянки у власність по вулиці</w:t>
      </w:r>
      <w:r w:rsidR="0008277F" w:rsidRPr="0008277F">
        <w:rPr>
          <w:sz w:val="28"/>
          <w:szCs w:val="28"/>
          <w:lang w:val="uk-UA"/>
        </w:rPr>
        <w:t xml:space="preserve">(персональні дані) </w:t>
      </w:r>
      <w:r w:rsidRPr="00933984">
        <w:rPr>
          <w:sz w:val="28"/>
          <w:szCs w:val="28"/>
          <w:lang w:val="uk-UA"/>
        </w:rPr>
        <w:t xml:space="preserve"> 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933984" w:rsidRPr="00933984" w:rsidRDefault="00933984" w:rsidP="00933984">
      <w:pPr>
        <w:ind w:firstLine="708"/>
        <w:jc w:val="both"/>
        <w:rPr>
          <w:sz w:val="28"/>
          <w:szCs w:val="28"/>
          <w:lang w:val="uk-UA"/>
        </w:rPr>
      </w:pPr>
      <w:r w:rsidRPr="00933984">
        <w:rPr>
          <w:sz w:val="28"/>
          <w:szCs w:val="28"/>
          <w:lang w:val="uk-UA"/>
        </w:rPr>
        <w:t>2. Рекомендувати фізичній особі Татарчук Людмилі Володимирівні</w:t>
      </w:r>
      <w:r w:rsidRPr="00933984">
        <w:rPr>
          <w:i/>
          <w:sz w:val="28"/>
          <w:szCs w:val="28"/>
          <w:lang w:val="uk-UA"/>
        </w:rPr>
        <w:t xml:space="preserve"> </w:t>
      </w:r>
      <w:r w:rsidRPr="00933984">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933984" w:rsidRPr="00933984" w:rsidRDefault="00933984" w:rsidP="00933984">
      <w:pPr>
        <w:ind w:firstLine="708"/>
        <w:jc w:val="both"/>
        <w:rPr>
          <w:sz w:val="28"/>
          <w:szCs w:val="28"/>
          <w:lang w:val="uk-UA"/>
        </w:rPr>
      </w:pPr>
      <w:r w:rsidRPr="00933984">
        <w:rPr>
          <w:sz w:val="28"/>
          <w:szCs w:val="28"/>
          <w:lang w:val="uk-UA"/>
        </w:rPr>
        <w:t>3. Фізичній особі Татарчук Людмилі Володимирівні</w:t>
      </w:r>
      <w:r w:rsidRPr="00933984">
        <w:rPr>
          <w:i/>
          <w:sz w:val="28"/>
          <w:szCs w:val="28"/>
          <w:lang w:val="uk-UA"/>
        </w:rPr>
        <w:t xml:space="preserve"> </w:t>
      </w:r>
      <w:r w:rsidRPr="00933984">
        <w:rPr>
          <w:sz w:val="28"/>
          <w:szCs w:val="28"/>
          <w:lang w:val="uk-UA"/>
        </w:rPr>
        <w:t xml:space="preserve">матеріали із землеустрою передати до </w:t>
      </w:r>
      <w:proofErr w:type="spellStart"/>
      <w:r w:rsidRPr="00933984">
        <w:rPr>
          <w:sz w:val="28"/>
          <w:szCs w:val="28"/>
          <w:lang w:val="uk-UA"/>
        </w:rPr>
        <w:t>Зеленодольської</w:t>
      </w:r>
      <w:proofErr w:type="spellEnd"/>
      <w:r w:rsidRPr="00933984">
        <w:rPr>
          <w:sz w:val="28"/>
          <w:szCs w:val="28"/>
          <w:lang w:val="uk-UA"/>
        </w:rPr>
        <w:t xml:space="preserve"> міської ради для затвердження.</w:t>
      </w:r>
    </w:p>
    <w:p w:rsidR="00933984" w:rsidRPr="00933984" w:rsidRDefault="00933984" w:rsidP="00933984">
      <w:pPr>
        <w:ind w:firstLine="708"/>
        <w:jc w:val="both"/>
        <w:rPr>
          <w:sz w:val="28"/>
          <w:szCs w:val="28"/>
          <w:lang w:val="uk-UA"/>
        </w:rPr>
      </w:pPr>
      <w:r w:rsidRPr="00933984">
        <w:rPr>
          <w:sz w:val="28"/>
          <w:szCs w:val="28"/>
          <w:lang w:val="uk-UA"/>
        </w:rPr>
        <w:t xml:space="preserve">4. 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ind w:firstLine="708"/>
        <w:jc w:val="both"/>
        <w:rPr>
          <w:sz w:val="28"/>
          <w:szCs w:val="28"/>
          <w:lang w:val="uk-UA"/>
        </w:rPr>
      </w:pPr>
    </w:p>
    <w:p w:rsidR="00933984" w:rsidRPr="00933984" w:rsidRDefault="00933984" w:rsidP="00933984">
      <w:pPr>
        <w:jc w:val="both"/>
        <w:rPr>
          <w:b/>
          <w:i/>
          <w:sz w:val="28"/>
          <w:szCs w:val="28"/>
          <w:lang w:val="uk-UA"/>
        </w:rPr>
      </w:pPr>
      <w:r w:rsidRPr="00933984">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933984" w:rsidRPr="00933984" w:rsidRDefault="00933984" w:rsidP="00933984">
      <w:pPr>
        <w:jc w:val="both"/>
        <w:rPr>
          <w:i/>
          <w:sz w:val="28"/>
          <w:szCs w:val="28"/>
          <w:lang w:val="uk-UA"/>
        </w:rPr>
      </w:pPr>
    </w:p>
    <w:p w:rsidR="00933984" w:rsidRPr="00933984" w:rsidRDefault="00933984" w:rsidP="00933984">
      <w:pPr>
        <w:jc w:val="both"/>
        <w:rPr>
          <w:sz w:val="28"/>
          <w:szCs w:val="28"/>
          <w:lang w:val="uk-UA"/>
        </w:rPr>
      </w:pPr>
      <w:r w:rsidRPr="00933984">
        <w:rPr>
          <w:sz w:val="28"/>
          <w:szCs w:val="28"/>
          <w:lang w:val="uk-UA"/>
        </w:rPr>
        <w:tab/>
        <w:t xml:space="preserve">Розглянувши заяву (вхід. № Б-136/02-9 від 24.03.2015 р.) фізичної особи </w:t>
      </w:r>
      <w:proofErr w:type="spellStart"/>
      <w:r w:rsidRPr="00933984">
        <w:rPr>
          <w:sz w:val="28"/>
          <w:szCs w:val="28"/>
          <w:lang w:val="uk-UA"/>
        </w:rPr>
        <w:t>Бельдій</w:t>
      </w:r>
      <w:proofErr w:type="spellEnd"/>
      <w:r w:rsidRPr="00933984">
        <w:rPr>
          <w:sz w:val="28"/>
          <w:szCs w:val="28"/>
          <w:lang w:val="uk-UA"/>
        </w:rPr>
        <w:t xml:space="preserve"> Людмили Григорівни</w:t>
      </w:r>
      <w:r w:rsidRPr="00933984">
        <w:rPr>
          <w:i/>
          <w:sz w:val="28"/>
          <w:szCs w:val="28"/>
          <w:lang w:val="uk-UA"/>
        </w:rPr>
        <w:t xml:space="preserve"> </w:t>
      </w:r>
      <w:r w:rsidRPr="00933984">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08277F" w:rsidRPr="0008277F">
        <w:rPr>
          <w:sz w:val="28"/>
          <w:szCs w:val="28"/>
          <w:lang w:val="uk-UA"/>
        </w:rPr>
        <w:t xml:space="preserve">(персональні дані) </w:t>
      </w:r>
      <w:r w:rsidRPr="00933984">
        <w:rPr>
          <w:sz w:val="28"/>
          <w:szCs w:val="28"/>
          <w:lang w:val="uk-UA"/>
        </w:rPr>
        <w:t xml:space="preserve">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385B6B">
        <w:rPr>
          <w:b/>
          <w:sz w:val="28"/>
          <w:szCs w:val="28"/>
          <w:lang w:val="uk-UA"/>
        </w:rPr>
        <w:t>ВИРІШИЛА:</w:t>
      </w:r>
    </w:p>
    <w:p w:rsidR="00933984" w:rsidRPr="00933984" w:rsidRDefault="00933984" w:rsidP="00933984">
      <w:pPr>
        <w:ind w:firstLine="708"/>
        <w:jc w:val="both"/>
        <w:rPr>
          <w:sz w:val="28"/>
          <w:szCs w:val="28"/>
          <w:lang w:val="uk-UA"/>
        </w:rPr>
      </w:pPr>
      <w:r w:rsidRPr="00933984">
        <w:rPr>
          <w:sz w:val="28"/>
          <w:szCs w:val="28"/>
          <w:lang w:val="uk-UA"/>
        </w:rPr>
        <w:t xml:space="preserve">1. Надати фізичній особі </w:t>
      </w:r>
      <w:proofErr w:type="spellStart"/>
      <w:r w:rsidRPr="00933984">
        <w:rPr>
          <w:sz w:val="28"/>
          <w:szCs w:val="28"/>
          <w:lang w:val="uk-UA"/>
        </w:rPr>
        <w:t>Бельдій</w:t>
      </w:r>
      <w:proofErr w:type="spellEnd"/>
      <w:r w:rsidRPr="00933984">
        <w:rPr>
          <w:sz w:val="28"/>
          <w:szCs w:val="28"/>
          <w:lang w:val="uk-UA"/>
        </w:rPr>
        <w:t xml:space="preserve"> Людмилі Григорівні</w:t>
      </w:r>
      <w:r w:rsidRPr="00933984">
        <w:rPr>
          <w:i/>
          <w:sz w:val="28"/>
          <w:szCs w:val="28"/>
          <w:lang w:val="uk-UA"/>
        </w:rPr>
        <w:t xml:space="preserve"> </w:t>
      </w:r>
      <w:r w:rsidRPr="00933984">
        <w:rPr>
          <w:sz w:val="28"/>
          <w:szCs w:val="28"/>
          <w:lang w:val="uk-UA"/>
        </w:rPr>
        <w:t>дозвіл на виготовлення проекту  землеустрою щодо відведення земельної ділянки у власність по вулиці</w:t>
      </w:r>
      <w:r w:rsidR="0008277F" w:rsidRPr="0008277F">
        <w:rPr>
          <w:sz w:val="28"/>
          <w:szCs w:val="28"/>
          <w:lang w:val="uk-UA"/>
        </w:rPr>
        <w:t xml:space="preserve">(персональні дані) </w:t>
      </w:r>
      <w:r w:rsidRPr="00933984">
        <w:rPr>
          <w:sz w:val="28"/>
          <w:szCs w:val="28"/>
          <w:lang w:val="uk-UA"/>
        </w:rPr>
        <w:t xml:space="preserve"> 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0,06 га. </w:t>
      </w:r>
    </w:p>
    <w:p w:rsidR="00933984" w:rsidRPr="00933984" w:rsidRDefault="00933984" w:rsidP="00933984">
      <w:pPr>
        <w:ind w:firstLine="708"/>
        <w:jc w:val="both"/>
        <w:rPr>
          <w:sz w:val="28"/>
          <w:szCs w:val="28"/>
          <w:lang w:val="uk-UA"/>
        </w:rPr>
      </w:pPr>
      <w:r w:rsidRPr="00933984">
        <w:rPr>
          <w:sz w:val="28"/>
          <w:szCs w:val="28"/>
          <w:lang w:val="uk-UA"/>
        </w:rPr>
        <w:lastRenderedPageBreak/>
        <w:t xml:space="preserve">2. Рекомендувати фізичній особі </w:t>
      </w:r>
      <w:proofErr w:type="spellStart"/>
      <w:r w:rsidRPr="00933984">
        <w:rPr>
          <w:sz w:val="28"/>
          <w:szCs w:val="28"/>
          <w:lang w:val="uk-UA"/>
        </w:rPr>
        <w:t>Бельдій</w:t>
      </w:r>
      <w:proofErr w:type="spellEnd"/>
      <w:r w:rsidRPr="00933984">
        <w:rPr>
          <w:sz w:val="28"/>
          <w:szCs w:val="28"/>
          <w:lang w:val="uk-UA"/>
        </w:rPr>
        <w:t xml:space="preserve"> Людмилі Григорівні</w:t>
      </w:r>
      <w:r w:rsidRPr="00933984">
        <w:rPr>
          <w:i/>
          <w:sz w:val="28"/>
          <w:szCs w:val="28"/>
          <w:lang w:val="uk-UA"/>
        </w:rPr>
        <w:t xml:space="preserve"> </w:t>
      </w:r>
      <w:r w:rsidRPr="00933984">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933984" w:rsidRPr="00933984" w:rsidRDefault="00933984" w:rsidP="00933984">
      <w:pPr>
        <w:ind w:firstLine="708"/>
        <w:jc w:val="both"/>
        <w:rPr>
          <w:sz w:val="28"/>
          <w:szCs w:val="28"/>
          <w:lang w:val="uk-UA"/>
        </w:rPr>
      </w:pPr>
      <w:r w:rsidRPr="00933984">
        <w:rPr>
          <w:sz w:val="28"/>
          <w:szCs w:val="28"/>
          <w:lang w:val="uk-UA"/>
        </w:rPr>
        <w:t xml:space="preserve">3. Фізичній особі </w:t>
      </w:r>
      <w:proofErr w:type="spellStart"/>
      <w:r w:rsidRPr="00933984">
        <w:rPr>
          <w:sz w:val="28"/>
          <w:szCs w:val="28"/>
          <w:lang w:val="uk-UA"/>
        </w:rPr>
        <w:t>Бельдій</w:t>
      </w:r>
      <w:proofErr w:type="spellEnd"/>
      <w:r w:rsidRPr="00933984">
        <w:rPr>
          <w:sz w:val="28"/>
          <w:szCs w:val="28"/>
          <w:lang w:val="uk-UA"/>
        </w:rPr>
        <w:t xml:space="preserve"> Людмилі Григорівні</w:t>
      </w:r>
      <w:r w:rsidRPr="00933984">
        <w:rPr>
          <w:i/>
          <w:sz w:val="28"/>
          <w:szCs w:val="28"/>
          <w:lang w:val="uk-UA"/>
        </w:rPr>
        <w:t xml:space="preserve"> </w:t>
      </w:r>
      <w:r w:rsidRPr="00933984">
        <w:rPr>
          <w:sz w:val="28"/>
          <w:szCs w:val="28"/>
          <w:lang w:val="uk-UA"/>
        </w:rPr>
        <w:t xml:space="preserve">матеріали із землеустрою передати до </w:t>
      </w:r>
      <w:proofErr w:type="spellStart"/>
      <w:r w:rsidRPr="00933984">
        <w:rPr>
          <w:sz w:val="28"/>
          <w:szCs w:val="28"/>
          <w:lang w:val="uk-UA"/>
        </w:rPr>
        <w:t>Зеленодольської</w:t>
      </w:r>
      <w:proofErr w:type="spellEnd"/>
      <w:r w:rsidRPr="00933984">
        <w:rPr>
          <w:sz w:val="28"/>
          <w:szCs w:val="28"/>
          <w:lang w:val="uk-UA"/>
        </w:rPr>
        <w:t xml:space="preserve"> міської ради для затвердження.</w:t>
      </w:r>
    </w:p>
    <w:p w:rsidR="00933984" w:rsidRPr="00933984" w:rsidRDefault="00933984" w:rsidP="00933984">
      <w:pPr>
        <w:ind w:firstLine="708"/>
        <w:jc w:val="both"/>
        <w:rPr>
          <w:sz w:val="28"/>
          <w:szCs w:val="28"/>
          <w:lang w:val="uk-UA"/>
        </w:rPr>
      </w:pPr>
      <w:r w:rsidRPr="00933984">
        <w:rPr>
          <w:sz w:val="28"/>
          <w:szCs w:val="28"/>
          <w:lang w:val="uk-UA"/>
        </w:rPr>
        <w:t xml:space="preserve">4. 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b/>
          <w:i/>
          <w:color w:val="FF0000"/>
          <w:sz w:val="28"/>
          <w:szCs w:val="28"/>
          <w:lang w:val="uk-UA"/>
        </w:rPr>
      </w:pPr>
    </w:p>
    <w:p w:rsidR="00933984" w:rsidRPr="00933984" w:rsidRDefault="00933984" w:rsidP="00933984">
      <w:pPr>
        <w:jc w:val="both"/>
        <w:rPr>
          <w:b/>
          <w:i/>
          <w:color w:val="FF0000"/>
          <w:sz w:val="28"/>
          <w:szCs w:val="28"/>
          <w:lang w:val="uk-UA"/>
        </w:rPr>
      </w:pPr>
    </w:p>
    <w:p w:rsidR="00933984" w:rsidRPr="00933984" w:rsidRDefault="00933984" w:rsidP="00933984">
      <w:pPr>
        <w:jc w:val="both"/>
        <w:rPr>
          <w:b/>
          <w:i/>
          <w:sz w:val="28"/>
          <w:szCs w:val="28"/>
          <w:lang w:val="uk-UA"/>
        </w:rPr>
      </w:pPr>
      <w:r w:rsidRPr="00933984">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933984" w:rsidRPr="00933984" w:rsidRDefault="00933984" w:rsidP="00933984">
      <w:pPr>
        <w:jc w:val="both"/>
        <w:rPr>
          <w:i/>
          <w:sz w:val="28"/>
          <w:szCs w:val="28"/>
          <w:lang w:val="uk-UA"/>
        </w:rPr>
      </w:pPr>
    </w:p>
    <w:p w:rsidR="00933984" w:rsidRPr="00933984" w:rsidRDefault="00933984" w:rsidP="00933984">
      <w:pPr>
        <w:jc w:val="both"/>
        <w:rPr>
          <w:sz w:val="28"/>
          <w:szCs w:val="28"/>
          <w:lang w:val="uk-UA"/>
        </w:rPr>
      </w:pPr>
      <w:r w:rsidRPr="00933984">
        <w:rPr>
          <w:sz w:val="28"/>
          <w:szCs w:val="28"/>
          <w:lang w:val="uk-UA"/>
        </w:rPr>
        <w:tab/>
        <w:t xml:space="preserve">Розглянувши заяву (вхід. № К-134/02-9 від 23.03.2015 р.) фізичної особи </w:t>
      </w:r>
      <w:proofErr w:type="spellStart"/>
      <w:r w:rsidRPr="00933984">
        <w:rPr>
          <w:sz w:val="28"/>
          <w:szCs w:val="28"/>
          <w:lang w:val="uk-UA"/>
        </w:rPr>
        <w:t>Казакова</w:t>
      </w:r>
      <w:proofErr w:type="spellEnd"/>
      <w:r w:rsidRPr="00933984">
        <w:rPr>
          <w:sz w:val="28"/>
          <w:szCs w:val="28"/>
          <w:lang w:val="uk-UA"/>
        </w:rPr>
        <w:t xml:space="preserve"> Станіслава Володимировича</w:t>
      </w:r>
      <w:r w:rsidRPr="00933984">
        <w:rPr>
          <w:i/>
          <w:sz w:val="28"/>
          <w:szCs w:val="28"/>
          <w:lang w:val="uk-UA"/>
        </w:rPr>
        <w:t xml:space="preserve"> </w:t>
      </w:r>
      <w:r w:rsidRPr="00933984">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08277F" w:rsidRPr="0008277F">
        <w:rPr>
          <w:sz w:val="28"/>
          <w:szCs w:val="28"/>
          <w:lang w:val="uk-UA"/>
        </w:rPr>
        <w:t xml:space="preserve">(персональні дані) </w:t>
      </w:r>
      <w:r w:rsidRPr="00933984">
        <w:rPr>
          <w:sz w:val="28"/>
          <w:szCs w:val="28"/>
          <w:lang w:val="uk-UA"/>
        </w:rPr>
        <w:t xml:space="preserve">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385B6B">
        <w:rPr>
          <w:b/>
          <w:sz w:val="28"/>
          <w:szCs w:val="28"/>
          <w:lang w:val="uk-UA"/>
        </w:rPr>
        <w:t>ВИРІШИЛА:</w:t>
      </w:r>
    </w:p>
    <w:p w:rsidR="00933984" w:rsidRPr="00933984" w:rsidRDefault="00933984" w:rsidP="00933984">
      <w:pPr>
        <w:ind w:firstLine="708"/>
        <w:jc w:val="both"/>
        <w:rPr>
          <w:sz w:val="28"/>
          <w:szCs w:val="28"/>
          <w:lang w:val="uk-UA"/>
        </w:rPr>
      </w:pPr>
      <w:r w:rsidRPr="00933984">
        <w:rPr>
          <w:sz w:val="28"/>
          <w:szCs w:val="28"/>
          <w:lang w:val="uk-UA"/>
        </w:rPr>
        <w:t xml:space="preserve">1. Надати фізичній особі  </w:t>
      </w:r>
      <w:proofErr w:type="spellStart"/>
      <w:r w:rsidRPr="00933984">
        <w:rPr>
          <w:sz w:val="28"/>
          <w:szCs w:val="28"/>
          <w:lang w:val="uk-UA"/>
        </w:rPr>
        <w:t>Казакову</w:t>
      </w:r>
      <w:proofErr w:type="spellEnd"/>
      <w:r w:rsidRPr="00933984">
        <w:rPr>
          <w:sz w:val="28"/>
          <w:szCs w:val="28"/>
          <w:lang w:val="uk-UA"/>
        </w:rPr>
        <w:t xml:space="preserve"> Станіславу Володимировичу</w:t>
      </w:r>
      <w:r w:rsidRPr="00933984">
        <w:rPr>
          <w:i/>
          <w:sz w:val="28"/>
          <w:szCs w:val="28"/>
          <w:lang w:val="uk-UA"/>
        </w:rPr>
        <w:t xml:space="preserve"> </w:t>
      </w:r>
      <w:r w:rsidRPr="00933984">
        <w:rPr>
          <w:sz w:val="28"/>
          <w:szCs w:val="28"/>
          <w:lang w:val="uk-UA"/>
        </w:rPr>
        <w:t>дозвіл на виготовлення проекту  землеустрою щодо відведення земельної ділянки у власність по вулиці</w:t>
      </w:r>
      <w:r w:rsidR="0008277F" w:rsidRPr="0008277F">
        <w:rPr>
          <w:sz w:val="28"/>
          <w:szCs w:val="28"/>
          <w:lang w:val="uk-UA"/>
        </w:rPr>
        <w:t xml:space="preserve">(персональні дані) </w:t>
      </w:r>
      <w:r w:rsidRPr="00933984">
        <w:rPr>
          <w:sz w:val="28"/>
          <w:szCs w:val="28"/>
          <w:lang w:val="uk-UA"/>
        </w:rPr>
        <w:t xml:space="preserve"> 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933984" w:rsidRPr="00933984" w:rsidRDefault="00933984" w:rsidP="00933984">
      <w:pPr>
        <w:ind w:firstLine="708"/>
        <w:jc w:val="both"/>
        <w:rPr>
          <w:sz w:val="28"/>
          <w:szCs w:val="28"/>
          <w:lang w:val="uk-UA"/>
        </w:rPr>
      </w:pPr>
      <w:r w:rsidRPr="00933984">
        <w:rPr>
          <w:sz w:val="28"/>
          <w:szCs w:val="28"/>
          <w:lang w:val="uk-UA"/>
        </w:rPr>
        <w:t xml:space="preserve">2. Рекомендувати фізичній особі </w:t>
      </w:r>
      <w:proofErr w:type="spellStart"/>
      <w:r w:rsidRPr="00933984">
        <w:rPr>
          <w:sz w:val="28"/>
          <w:szCs w:val="28"/>
          <w:lang w:val="uk-UA"/>
        </w:rPr>
        <w:t>Казакову</w:t>
      </w:r>
      <w:proofErr w:type="spellEnd"/>
      <w:r w:rsidRPr="00933984">
        <w:rPr>
          <w:sz w:val="28"/>
          <w:szCs w:val="28"/>
          <w:lang w:val="uk-UA"/>
        </w:rPr>
        <w:t xml:space="preserve"> Станіславу Володимировичу</w:t>
      </w:r>
      <w:r w:rsidRPr="00933984">
        <w:rPr>
          <w:i/>
          <w:sz w:val="28"/>
          <w:szCs w:val="28"/>
          <w:lang w:val="uk-UA"/>
        </w:rPr>
        <w:t xml:space="preserve"> </w:t>
      </w:r>
      <w:r w:rsidRPr="00933984">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933984" w:rsidRPr="00933984" w:rsidRDefault="00933984" w:rsidP="00933984">
      <w:pPr>
        <w:ind w:firstLine="708"/>
        <w:jc w:val="both"/>
        <w:rPr>
          <w:sz w:val="28"/>
          <w:szCs w:val="28"/>
          <w:lang w:val="uk-UA"/>
        </w:rPr>
      </w:pPr>
      <w:r w:rsidRPr="00933984">
        <w:rPr>
          <w:sz w:val="28"/>
          <w:szCs w:val="28"/>
          <w:lang w:val="uk-UA"/>
        </w:rPr>
        <w:t xml:space="preserve">3. Фізичній особі </w:t>
      </w:r>
      <w:proofErr w:type="spellStart"/>
      <w:r w:rsidRPr="00933984">
        <w:rPr>
          <w:sz w:val="28"/>
          <w:szCs w:val="28"/>
          <w:lang w:val="uk-UA"/>
        </w:rPr>
        <w:t>Казакову</w:t>
      </w:r>
      <w:proofErr w:type="spellEnd"/>
      <w:r w:rsidRPr="00933984">
        <w:rPr>
          <w:sz w:val="28"/>
          <w:szCs w:val="28"/>
          <w:lang w:val="uk-UA"/>
        </w:rPr>
        <w:t xml:space="preserve"> Станіславу Володимировичу</w:t>
      </w:r>
      <w:r w:rsidRPr="00933984">
        <w:rPr>
          <w:i/>
          <w:sz w:val="28"/>
          <w:szCs w:val="28"/>
          <w:lang w:val="uk-UA"/>
        </w:rPr>
        <w:t xml:space="preserve"> </w:t>
      </w:r>
      <w:r w:rsidRPr="00933984">
        <w:rPr>
          <w:sz w:val="28"/>
          <w:szCs w:val="28"/>
          <w:lang w:val="uk-UA"/>
        </w:rPr>
        <w:t xml:space="preserve">матеріали із землеустрою передати до </w:t>
      </w:r>
      <w:proofErr w:type="spellStart"/>
      <w:r w:rsidRPr="00933984">
        <w:rPr>
          <w:sz w:val="28"/>
          <w:szCs w:val="28"/>
          <w:lang w:val="uk-UA"/>
        </w:rPr>
        <w:t>Зеленодольської</w:t>
      </w:r>
      <w:proofErr w:type="spellEnd"/>
      <w:r w:rsidRPr="00933984">
        <w:rPr>
          <w:sz w:val="28"/>
          <w:szCs w:val="28"/>
          <w:lang w:val="uk-UA"/>
        </w:rPr>
        <w:t xml:space="preserve"> міської ради для затвердження.</w:t>
      </w:r>
    </w:p>
    <w:p w:rsidR="00933984" w:rsidRPr="00933984" w:rsidRDefault="00933984" w:rsidP="00933984">
      <w:pPr>
        <w:ind w:firstLine="708"/>
        <w:jc w:val="both"/>
        <w:rPr>
          <w:sz w:val="28"/>
          <w:szCs w:val="28"/>
          <w:lang w:val="uk-UA"/>
        </w:rPr>
      </w:pPr>
      <w:r w:rsidRPr="00933984">
        <w:rPr>
          <w:sz w:val="28"/>
          <w:szCs w:val="28"/>
          <w:lang w:val="uk-UA"/>
        </w:rPr>
        <w:t xml:space="preserve">4. 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b/>
          <w:i/>
          <w:color w:val="FF0000"/>
          <w:sz w:val="28"/>
          <w:szCs w:val="28"/>
          <w:lang w:val="uk-UA"/>
        </w:rPr>
      </w:pPr>
    </w:p>
    <w:p w:rsidR="00933984" w:rsidRPr="00933984" w:rsidRDefault="00933984" w:rsidP="00933984">
      <w:pPr>
        <w:jc w:val="both"/>
        <w:rPr>
          <w:b/>
          <w:i/>
          <w:sz w:val="28"/>
          <w:szCs w:val="28"/>
          <w:lang w:val="uk-UA"/>
        </w:rPr>
      </w:pPr>
      <w:r w:rsidRPr="00933984">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933984" w:rsidRPr="00933984" w:rsidRDefault="00933984" w:rsidP="00933984">
      <w:pPr>
        <w:jc w:val="both"/>
        <w:rPr>
          <w:i/>
          <w:sz w:val="28"/>
          <w:szCs w:val="28"/>
          <w:lang w:val="uk-UA"/>
        </w:rPr>
      </w:pPr>
    </w:p>
    <w:p w:rsidR="00933984" w:rsidRPr="00933984" w:rsidRDefault="00933984" w:rsidP="00933984">
      <w:pPr>
        <w:jc w:val="both"/>
        <w:rPr>
          <w:sz w:val="28"/>
          <w:szCs w:val="28"/>
          <w:lang w:val="uk-UA"/>
        </w:rPr>
      </w:pPr>
      <w:r w:rsidRPr="00933984">
        <w:rPr>
          <w:sz w:val="28"/>
          <w:szCs w:val="28"/>
          <w:lang w:val="uk-UA"/>
        </w:rPr>
        <w:tab/>
        <w:t xml:space="preserve">Розглянувши заяву (вхід. № С- 157  /02-9 від 06.04.2015 р.) фізичної особи Стрижака Сергія Валерійовича  </w:t>
      </w:r>
      <w:r w:rsidRPr="00933984">
        <w:rPr>
          <w:i/>
          <w:sz w:val="28"/>
          <w:szCs w:val="28"/>
          <w:lang w:val="uk-UA"/>
        </w:rPr>
        <w:t xml:space="preserve"> </w:t>
      </w:r>
      <w:r w:rsidRPr="00933984">
        <w:rPr>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08277F">
        <w:rPr>
          <w:sz w:val="28"/>
          <w:szCs w:val="28"/>
          <w:lang w:val="uk-UA"/>
        </w:rPr>
        <w:t>(персональні дані)</w:t>
      </w:r>
      <w:r w:rsidRPr="00933984">
        <w:rPr>
          <w:sz w:val="28"/>
          <w:szCs w:val="28"/>
          <w:lang w:val="uk-UA"/>
        </w:rPr>
        <w:t xml:space="preserve">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статтями 12, 123 Земельного Кодексу України, ст.50 Закону України </w:t>
      </w:r>
      <w:r w:rsidRPr="00933984">
        <w:rPr>
          <w:sz w:val="28"/>
          <w:szCs w:val="28"/>
          <w:lang w:val="uk-UA"/>
        </w:rPr>
        <w:lastRenderedPageBreak/>
        <w:t xml:space="preserve">«Про землеустрій»  та пунктом 34 частини 1 статті 26 Закону України "Про місцеве самоврядування в Україні", Зеленодольська міська рада </w:t>
      </w:r>
    </w:p>
    <w:p w:rsidR="00933984" w:rsidRPr="00933984" w:rsidRDefault="00933984" w:rsidP="00933984">
      <w:pPr>
        <w:jc w:val="both"/>
        <w:rPr>
          <w:b/>
          <w:sz w:val="28"/>
          <w:szCs w:val="28"/>
          <w:lang w:val="uk-UA"/>
        </w:rPr>
      </w:pPr>
      <w:r w:rsidRPr="00933984">
        <w:rPr>
          <w:sz w:val="28"/>
          <w:szCs w:val="28"/>
          <w:lang w:val="uk-UA"/>
        </w:rPr>
        <w:t xml:space="preserve">                                                     </w:t>
      </w:r>
      <w:r w:rsidR="008F3443">
        <w:rPr>
          <w:b/>
          <w:sz w:val="28"/>
          <w:szCs w:val="28"/>
          <w:lang w:val="uk-UA"/>
        </w:rPr>
        <w:t>ВИРІШИЛА:</w:t>
      </w:r>
    </w:p>
    <w:p w:rsidR="00933984" w:rsidRPr="00933984" w:rsidRDefault="00933984" w:rsidP="00933984">
      <w:pPr>
        <w:ind w:firstLine="708"/>
        <w:jc w:val="both"/>
        <w:rPr>
          <w:sz w:val="28"/>
          <w:szCs w:val="28"/>
          <w:lang w:val="uk-UA"/>
        </w:rPr>
      </w:pPr>
      <w:r w:rsidRPr="00933984">
        <w:rPr>
          <w:sz w:val="28"/>
          <w:szCs w:val="28"/>
          <w:lang w:val="uk-UA"/>
        </w:rPr>
        <w:t xml:space="preserve">1. Надати фізичній особі  Стрижаку Сергію Валерійовичу   </w:t>
      </w:r>
      <w:r w:rsidRPr="00933984">
        <w:rPr>
          <w:i/>
          <w:sz w:val="28"/>
          <w:szCs w:val="28"/>
          <w:lang w:val="uk-UA"/>
        </w:rPr>
        <w:t xml:space="preserve"> </w:t>
      </w:r>
      <w:r w:rsidRPr="00933984">
        <w:rPr>
          <w:sz w:val="28"/>
          <w:szCs w:val="28"/>
          <w:lang w:val="uk-UA"/>
        </w:rPr>
        <w:t xml:space="preserve">дозвіл на виготовлення проекту  землеустрою щодо відведення земельної ділянки у власність по вулиці </w:t>
      </w:r>
      <w:r w:rsidR="0008277F" w:rsidRPr="0008277F">
        <w:rPr>
          <w:sz w:val="28"/>
          <w:szCs w:val="28"/>
          <w:lang w:val="uk-UA"/>
        </w:rPr>
        <w:t xml:space="preserve">(персональні дані) </w:t>
      </w:r>
      <w:r w:rsidRPr="00933984">
        <w:rPr>
          <w:sz w:val="28"/>
          <w:szCs w:val="28"/>
          <w:lang w:val="uk-UA"/>
        </w:rPr>
        <w:t xml:space="preserve">в селі Мала </w:t>
      </w:r>
      <w:proofErr w:type="spellStart"/>
      <w:r w:rsidRPr="00933984">
        <w:rPr>
          <w:sz w:val="28"/>
          <w:szCs w:val="28"/>
          <w:lang w:val="uk-UA"/>
        </w:rPr>
        <w:t>Костромка</w:t>
      </w:r>
      <w:proofErr w:type="spellEnd"/>
      <w:r w:rsidRPr="00933984">
        <w:rPr>
          <w:sz w:val="28"/>
          <w:szCs w:val="28"/>
          <w:lang w:val="uk-UA"/>
        </w:rPr>
        <w:t xml:space="preserve"> </w:t>
      </w:r>
      <w:proofErr w:type="spellStart"/>
      <w:r w:rsidRPr="00933984">
        <w:rPr>
          <w:sz w:val="28"/>
          <w:szCs w:val="28"/>
          <w:lang w:val="uk-UA"/>
        </w:rPr>
        <w:t>Апостолівського</w:t>
      </w:r>
      <w:proofErr w:type="spellEnd"/>
      <w:r w:rsidRPr="0093398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0,25 га. </w:t>
      </w:r>
    </w:p>
    <w:p w:rsidR="00933984" w:rsidRPr="00933984" w:rsidRDefault="00933984" w:rsidP="00933984">
      <w:pPr>
        <w:ind w:firstLine="708"/>
        <w:jc w:val="both"/>
        <w:rPr>
          <w:sz w:val="28"/>
          <w:szCs w:val="28"/>
          <w:lang w:val="uk-UA"/>
        </w:rPr>
      </w:pPr>
      <w:r w:rsidRPr="00933984">
        <w:rPr>
          <w:sz w:val="28"/>
          <w:szCs w:val="28"/>
          <w:lang w:val="uk-UA"/>
        </w:rPr>
        <w:t xml:space="preserve">2. Рекомендувати фізичній особі Стрижаку Сергію Валерійовичу    </w:t>
      </w:r>
      <w:r w:rsidRPr="00933984">
        <w:rPr>
          <w:i/>
          <w:sz w:val="28"/>
          <w:szCs w:val="28"/>
          <w:lang w:val="uk-UA"/>
        </w:rPr>
        <w:t xml:space="preserve"> </w:t>
      </w:r>
      <w:r w:rsidRPr="00933984">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933984" w:rsidRPr="00933984" w:rsidRDefault="00933984" w:rsidP="00933984">
      <w:pPr>
        <w:ind w:firstLine="708"/>
        <w:jc w:val="both"/>
        <w:rPr>
          <w:sz w:val="28"/>
          <w:szCs w:val="28"/>
          <w:lang w:val="uk-UA"/>
        </w:rPr>
      </w:pPr>
      <w:r w:rsidRPr="00933984">
        <w:rPr>
          <w:sz w:val="28"/>
          <w:szCs w:val="28"/>
          <w:lang w:val="uk-UA"/>
        </w:rPr>
        <w:t xml:space="preserve">3. Фізичній особі Стрижаку Сергію Валерійовичу </w:t>
      </w:r>
      <w:r w:rsidRPr="00933984">
        <w:rPr>
          <w:i/>
          <w:sz w:val="28"/>
          <w:szCs w:val="28"/>
          <w:lang w:val="uk-UA"/>
        </w:rPr>
        <w:t xml:space="preserve"> </w:t>
      </w:r>
      <w:r w:rsidRPr="00933984">
        <w:rPr>
          <w:sz w:val="28"/>
          <w:szCs w:val="28"/>
          <w:lang w:val="uk-UA"/>
        </w:rPr>
        <w:t xml:space="preserve">матеріали із землеустрою передати до </w:t>
      </w:r>
      <w:proofErr w:type="spellStart"/>
      <w:r w:rsidRPr="00933984">
        <w:rPr>
          <w:sz w:val="28"/>
          <w:szCs w:val="28"/>
          <w:lang w:val="uk-UA"/>
        </w:rPr>
        <w:t>Зеленодольської</w:t>
      </w:r>
      <w:proofErr w:type="spellEnd"/>
      <w:r w:rsidRPr="00933984">
        <w:rPr>
          <w:sz w:val="28"/>
          <w:szCs w:val="28"/>
          <w:lang w:val="uk-UA"/>
        </w:rPr>
        <w:t xml:space="preserve"> міської ради для затвердження.</w:t>
      </w:r>
    </w:p>
    <w:p w:rsidR="00933984" w:rsidRPr="00933984" w:rsidRDefault="00933984" w:rsidP="00933984">
      <w:pPr>
        <w:ind w:firstLine="708"/>
        <w:jc w:val="both"/>
        <w:rPr>
          <w:sz w:val="28"/>
          <w:szCs w:val="28"/>
          <w:lang w:val="uk-UA"/>
        </w:rPr>
      </w:pPr>
      <w:r w:rsidRPr="00933984">
        <w:rPr>
          <w:sz w:val="28"/>
          <w:szCs w:val="28"/>
          <w:lang w:val="uk-UA"/>
        </w:rPr>
        <w:t xml:space="preserve">4. 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b/>
          <w:i/>
          <w:color w:val="FF0000"/>
          <w:sz w:val="28"/>
          <w:szCs w:val="28"/>
          <w:lang w:val="uk-UA"/>
        </w:rPr>
      </w:pPr>
    </w:p>
    <w:p w:rsidR="00933984" w:rsidRPr="00933984" w:rsidRDefault="00933984" w:rsidP="00933984">
      <w:pPr>
        <w:autoSpaceDE w:val="0"/>
        <w:autoSpaceDN w:val="0"/>
        <w:jc w:val="both"/>
        <w:rPr>
          <w:b/>
          <w:i/>
          <w:sz w:val="28"/>
          <w:szCs w:val="28"/>
          <w:lang w:val="uk-UA"/>
        </w:rPr>
      </w:pPr>
      <w:r w:rsidRPr="00933984">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33984" w:rsidRPr="00933984" w:rsidRDefault="00933984" w:rsidP="00933984">
      <w:pPr>
        <w:autoSpaceDE w:val="0"/>
        <w:autoSpaceDN w:val="0"/>
        <w:jc w:val="both"/>
        <w:rPr>
          <w:b/>
          <w:i/>
          <w:sz w:val="28"/>
          <w:szCs w:val="28"/>
          <w:lang w:val="uk-UA"/>
        </w:rPr>
      </w:pPr>
    </w:p>
    <w:p w:rsidR="00933984" w:rsidRPr="00933984" w:rsidRDefault="00933984" w:rsidP="00933984">
      <w:pPr>
        <w:jc w:val="both"/>
        <w:rPr>
          <w:rFonts w:eastAsia="Calibri"/>
          <w:sz w:val="28"/>
          <w:szCs w:val="28"/>
          <w:lang w:val="uk-UA"/>
        </w:rPr>
      </w:pPr>
      <w:r w:rsidRPr="00933984">
        <w:rPr>
          <w:sz w:val="28"/>
          <w:szCs w:val="28"/>
          <w:lang w:val="uk-UA"/>
        </w:rPr>
        <w:t xml:space="preserve">         Розглянувши заяву (вхід. № К-142/02-12 від 26.12.2014) фізичної особи - підприємця </w:t>
      </w:r>
      <w:proofErr w:type="spellStart"/>
      <w:r w:rsidRPr="00933984">
        <w:rPr>
          <w:sz w:val="28"/>
          <w:szCs w:val="28"/>
          <w:lang w:val="uk-UA"/>
        </w:rPr>
        <w:t>Кошелєвої</w:t>
      </w:r>
      <w:proofErr w:type="spellEnd"/>
      <w:r w:rsidRPr="00933984">
        <w:rPr>
          <w:sz w:val="28"/>
          <w:szCs w:val="28"/>
          <w:lang w:val="uk-UA"/>
        </w:rPr>
        <w:t xml:space="preserve"> Анжеліки Петрівни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w:t>
      </w:r>
      <w:r w:rsidRPr="00933984">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33984" w:rsidRPr="00933984" w:rsidRDefault="00933984" w:rsidP="00933984">
      <w:pPr>
        <w:autoSpaceDE w:val="0"/>
        <w:autoSpaceDN w:val="0"/>
        <w:jc w:val="both"/>
        <w:rPr>
          <w:sz w:val="20"/>
          <w:szCs w:val="20"/>
          <w:lang w:val="uk-UA"/>
        </w:rPr>
      </w:pPr>
    </w:p>
    <w:p w:rsidR="00933984" w:rsidRPr="008F3443" w:rsidRDefault="00933984" w:rsidP="008F3443">
      <w:pPr>
        <w:jc w:val="both"/>
        <w:rPr>
          <w:b/>
          <w:sz w:val="28"/>
          <w:szCs w:val="28"/>
          <w:lang w:val="uk-UA"/>
        </w:rPr>
      </w:pPr>
      <w:r w:rsidRPr="00933984">
        <w:rPr>
          <w:b/>
          <w:sz w:val="28"/>
          <w:szCs w:val="28"/>
          <w:lang w:val="uk-UA"/>
        </w:rPr>
        <w:t xml:space="preserve">                             </w:t>
      </w:r>
      <w:r w:rsidR="008F3443">
        <w:rPr>
          <w:b/>
          <w:sz w:val="28"/>
          <w:szCs w:val="28"/>
          <w:lang w:val="uk-UA"/>
        </w:rPr>
        <w:t xml:space="preserve">                      ВИРІШИЛА:</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1. Надати дозвіл фізичній особі - підприємцю </w:t>
      </w:r>
      <w:proofErr w:type="spellStart"/>
      <w:r w:rsidRPr="00933984">
        <w:rPr>
          <w:sz w:val="28"/>
          <w:szCs w:val="28"/>
          <w:lang w:val="uk-UA"/>
        </w:rPr>
        <w:t>Кошелєвій</w:t>
      </w:r>
      <w:proofErr w:type="spellEnd"/>
      <w:r w:rsidRPr="00933984">
        <w:rPr>
          <w:sz w:val="28"/>
          <w:szCs w:val="28"/>
          <w:lang w:val="uk-UA"/>
        </w:rPr>
        <w:t xml:space="preserve"> Анжеліці Петрівні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933984" w:rsidRPr="00933984" w:rsidRDefault="00933984" w:rsidP="00933984">
      <w:pPr>
        <w:autoSpaceDE w:val="0"/>
        <w:autoSpaceDN w:val="0"/>
        <w:jc w:val="both"/>
        <w:rPr>
          <w:sz w:val="28"/>
          <w:szCs w:val="28"/>
          <w:lang w:val="uk-UA"/>
        </w:rPr>
      </w:pPr>
      <w:r w:rsidRPr="00933984">
        <w:rPr>
          <w:sz w:val="28"/>
          <w:szCs w:val="28"/>
          <w:lang w:val="uk-UA"/>
        </w:rPr>
        <w:t>Пров</w:t>
      </w:r>
      <w:r w:rsidR="0008277F">
        <w:rPr>
          <w:sz w:val="28"/>
          <w:szCs w:val="28"/>
          <w:lang w:val="uk-UA"/>
        </w:rPr>
        <w:t>.</w:t>
      </w:r>
      <w:r w:rsidR="0008277F" w:rsidRPr="0008277F">
        <w:rPr>
          <w:sz w:val="28"/>
          <w:szCs w:val="28"/>
          <w:lang w:val="uk-UA"/>
        </w:rPr>
        <w:t xml:space="preserve"> (персональні дані)</w:t>
      </w:r>
      <w:r w:rsidR="0008277F">
        <w:rPr>
          <w:sz w:val="28"/>
          <w:szCs w:val="28"/>
          <w:lang w:val="uk-UA"/>
        </w:rPr>
        <w:t>,</w:t>
      </w:r>
      <w:r w:rsidR="0008277F" w:rsidRPr="0008277F">
        <w:rPr>
          <w:sz w:val="28"/>
          <w:szCs w:val="28"/>
          <w:lang w:val="uk-UA"/>
        </w:rPr>
        <w:t xml:space="preserve"> </w:t>
      </w:r>
      <w:r w:rsidRPr="00933984">
        <w:rPr>
          <w:sz w:val="28"/>
          <w:szCs w:val="28"/>
          <w:lang w:val="uk-UA"/>
        </w:rPr>
        <w:t>орієнтовною площею 0,0048 га(тимчасова споруда з урахуванням замощення).</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2. Рекомендувати  фізичній особі - підприємцю </w:t>
      </w:r>
      <w:proofErr w:type="spellStart"/>
      <w:r w:rsidRPr="00933984">
        <w:rPr>
          <w:sz w:val="28"/>
          <w:szCs w:val="28"/>
          <w:lang w:val="uk-UA"/>
        </w:rPr>
        <w:t>Кошелєвій</w:t>
      </w:r>
      <w:proofErr w:type="spellEnd"/>
      <w:r w:rsidRPr="00933984">
        <w:rPr>
          <w:sz w:val="28"/>
          <w:szCs w:val="28"/>
          <w:lang w:val="uk-UA"/>
        </w:rPr>
        <w:t xml:space="preserve"> Анжеліці Петрівні укласти договір зі спеціалізованою проектною організацією на підготовку матеріалів із землеустрою на земельну ділянку за адресою: </w:t>
      </w:r>
    </w:p>
    <w:p w:rsidR="00933984" w:rsidRPr="00933984" w:rsidRDefault="00933984" w:rsidP="00933984">
      <w:pPr>
        <w:autoSpaceDE w:val="0"/>
        <w:autoSpaceDN w:val="0"/>
        <w:jc w:val="both"/>
        <w:rPr>
          <w:sz w:val="28"/>
          <w:szCs w:val="28"/>
          <w:lang w:val="uk-UA"/>
        </w:rPr>
      </w:pPr>
      <w:r w:rsidRPr="00933984">
        <w:rPr>
          <w:sz w:val="28"/>
          <w:szCs w:val="28"/>
          <w:lang w:val="uk-UA"/>
        </w:rPr>
        <w:t>Пров</w:t>
      </w:r>
      <w:r w:rsidR="0008277F" w:rsidRPr="0008277F">
        <w:rPr>
          <w:sz w:val="28"/>
          <w:szCs w:val="28"/>
          <w:lang w:val="uk-UA"/>
        </w:rPr>
        <w:t xml:space="preserve">.(персональні дані) </w:t>
      </w:r>
      <w:r w:rsidR="0008277F">
        <w:rPr>
          <w:sz w:val="28"/>
          <w:szCs w:val="28"/>
          <w:lang w:val="uk-UA"/>
        </w:rPr>
        <w:t>,</w:t>
      </w:r>
      <w:r w:rsidRPr="00933984">
        <w:rPr>
          <w:sz w:val="28"/>
          <w:szCs w:val="28"/>
          <w:lang w:val="uk-UA"/>
        </w:rPr>
        <w:t>орієнтовною площею 0,0048 га.</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3. Фізичній особі - підприємцю </w:t>
      </w:r>
      <w:proofErr w:type="spellStart"/>
      <w:r w:rsidRPr="00933984">
        <w:rPr>
          <w:sz w:val="28"/>
          <w:szCs w:val="28"/>
          <w:lang w:val="uk-UA"/>
        </w:rPr>
        <w:t>Кошелєвій</w:t>
      </w:r>
      <w:proofErr w:type="spellEnd"/>
      <w:r w:rsidRPr="00933984">
        <w:rPr>
          <w:sz w:val="28"/>
          <w:szCs w:val="28"/>
          <w:lang w:val="uk-UA"/>
        </w:rPr>
        <w:t xml:space="preserve">  Анжеліці Петрівні матеріали із землеустрою передати до </w:t>
      </w:r>
      <w:proofErr w:type="spellStart"/>
      <w:r w:rsidRPr="00933984">
        <w:rPr>
          <w:sz w:val="28"/>
          <w:szCs w:val="28"/>
          <w:lang w:val="uk-UA"/>
        </w:rPr>
        <w:t>Зеленодольської</w:t>
      </w:r>
      <w:proofErr w:type="spellEnd"/>
      <w:r w:rsidRPr="00933984">
        <w:rPr>
          <w:sz w:val="28"/>
          <w:szCs w:val="28"/>
          <w:lang w:val="uk-UA"/>
        </w:rPr>
        <w:t xml:space="preserve"> міської ради для затвердження.</w:t>
      </w:r>
    </w:p>
    <w:p w:rsidR="00933984" w:rsidRPr="00933984" w:rsidRDefault="00933984" w:rsidP="00933984">
      <w:pPr>
        <w:autoSpaceDE w:val="0"/>
        <w:autoSpaceDN w:val="0"/>
        <w:jc w:val="both"/>
        <w:rPr>
          <w:sz w:val="28"/>
          <w:szCs w:val="28"/>
          <w:lang w:val="uk-UA"/>
        </w:rPr>
      </w:pPr>
      <w:r w:rsidRPr="00933984">
        <w:rPr>
          <w:sz w:val="28"/>
          <w:szCs w:val="28"/>
          <w:lang w:val="uk-UA"/>
        </w:rPr>
        <w:lastRenderedPageBreak/>
        <w:t xml:space="preserve">     4. 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numPr>
          <w:ilvl w:val="0"/>
          <w:numId w:val="17"/>
        </w:numPr>
        <w:autoSpaceDE w:val="0"/>
        <w:autoSpaceDN w:val="0"/>
        <w:contextualSpacing/>
        <w:jc w:val="both"/>
        <w:rPr>
          <w:rFonts w:eastAsia="Calibri"/>
          <w:sz w:val="28"/>
          <w:szCs w:val="28"/>
          <w:lang w:val="uk-UA" w:eastAsia="en-US"/>
        </w:rPr>
      </w:pPr>
      <w:r w:rsidRPr="00933984">
        <w:rPr>
          <w:rFonts w:eastAsia="Calibri"/>
          <w:sz w:val="28"/>
          <w:szCs w:val="28"/>
          <w:lang w:val="uk-UA" w:eastAsia="en-US"/>
        </w:rPr>
        <w:t xml:space="preserve">Спеціалісту з земельних питань </w:t>
      </w:r>
      <w:proofErr w:type="spellStart"/>
      <w:r w:rsidRPr="00933984">
        <w:rPr>
          <w:rFonts w:eastAsia="Calibri"/>
          <w:sz w:val="28"/>
          <w:szCs w:val="28"/>
          <w:lang w:val="uk-UA" w:eastAsia="en-US"/>
        </w:rPr>
        <w:t>Зеленодольської</w:t>
      </w:r>
      <w:proofErr w:type="spellEnd"/>
      <w:r w:rsidRPr="00933984">
        <w:rPr>
          <w:rFonts w:eastAsia="Calibri"/>
          <w:sz w:val="28"/>
          <w:szCs w:val="28"/>
          <w:lang w:val="uk-UA" w:eastAsia="en-US"/>
        </w:rPr>
        <w:t xml:space="preserve"> міської ради</w:t>
      </w:r>
    </w:p>
    <w:p w:rsidR="00933984" w:rsidRPr="00933984" w:rsidRDefault="00933984" w:rsidP="00933984">
      <w:pPr>
        <w:autoSpaceDE w:val="0"/>
        <w:autoSpaceDN w:val="0"/>
        <w:jc w:val="both"/>
        <w:rPr>
          <w:sz w:val="28"/>
          <w:szCs w:val="28"/>
          <w:lang w:val="uk-UA" w:eastAsia="en-US"/>
        </w:rPr>
      </w:pPr>
      <w:r w:rsidRPr="00933984">
        <w:rPr>
          <w:sz w:val="28"/>
          <w:szCs w:val="28"/>
          <w:lang w:val="uk-UA" w:eastAsia="en-US"/>
        </w:rPr>
        <w:t xml:space="preserve">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договору.</w:t>
      </w:r>
    </w:p>
    <w:p w:rsidR="00933984" w:rsidRPr="00933984" w:rsidRDefault="00933984" w:rsidP="00933984">
      <w:pPr>
        <w:jc w:val="both"/>
        <w:rPr>
          <w:rFonts w:eastAsia="Calibri"/>
          <w:sz w:val="28"/>
          <w:szCs w:val="28"/>
          <w:lang w:val="uk-UA"/>
        </w:rPr>
      </w:pPr>
      <w:r w:rsidRPr="00933984">
        <w:rPr>
          <w:rFonts w:eastAsia="Calibri"/>
          <w:sz w:val="28"/>
          <w:szCs w:val="28"/>
          <w:lang w:val="uk-UA"/>
        </w:rPr>
        <w:t xml:space="preserve">     6.</w:t>
      </w:r>
      <w:r w:rsidRPr="00933984">
        <w:rPr>
          <w:rFonts w:eastAsia="Calibri"/>
          <w:sz w:val="28"/>
          <w:szCs w:val="28"/>
          <w:lang w:val="uk-UA"/>
        </w:rPr>
        <w:tab/>
        <w:t xml:space="preserve">Контроль за виконанням рішення покласти на комісію </w:t>
      </w:r>
      <w:proofErr w:type="spellStart"/>
      <w:r w:rsidRPr="00933984">
        <w:rPr>
          <w:rFonts w:eastAsia="Calibri"/>
          <w:sz w:val="28"/>
          <w:szCs w:val="28"/>
          <w:lang w:val="uk-UA"/>
        </w:rPr>
        <w:t>Зеленодольської</w:t>
      </w:r>
      <w:proofErr w:type="spellEnd"/>
      <w:r w:rsidRPr="00933984">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autoSpaceDE w:val="0"/>
        <w:autoSpaceDN w:val="0"/>
        <w:jc w:val="both"/>
        <w:rPr>
          <w:sz w:val="28"/>
          <w:szCs w:val="28"/>
          <w:lang w:val="uk-UA"/>
        </w:rPr>
      </w:pPr>
    </w:p>
    <w:p w:rsidR="00933984" w:rsidRPr="00933984" w:rsidRDefault="00933984" w:rsidP="00933984">
      <w:pPr>
        <w:autoSpaceDE w:val="0"/>
        <w:autoSpaceDN w:val="0"/>
        <w:jc w:val="both"/>
        <w:rPr>
          <w:b/>
          <w:i/>
          <w:sz w:val="28"/>
          <w:szCs w:val="28"/>
          <w:lang w:val="uk-UA"/>
        </w:rPr>
      </w:pPr>
      <w:r w:rsidRPr="00933984">
        <w:rPr>
          <w:b/>
          <w:i/>
          <w:sz w:val="28"/>
          <w:szCs w:val="28"/>
          <w:lang w:val="uk-UA"/>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933984" w:rsidRPr="00933984" w:rsidRDefault="00933984" w:rsidP="00933984">
      <w:pPr>
        <w:autoSpaceDE w:val="0"/>
        <w:autoSpaceDN w:val="0"/>
        <w:jc w:val="both"/>
        <w:rPr>
          <w:b/>
          <w:i/>
          <w:sz w:val="28"/>
          <w:szCs w:val="28"/>
          <w:lang w:val="uk-UA"/>
        </w:rPr>
      </w:pPr>
    </w:p>
    <w:p w:rsidR="00933984" w:rsidRPr="00933984" w:rsidRDefault="00933984" w:rsidP="00933984">
      <w:pPr>
        <w:jc w:val="both"/>
        <w:rPr>
          <w:sz w:val="28"/>
          <w:szCs w:val="28"/>
          <w:lang w:val="uk-UA"/>
        </w:rPr>
      </w:pPr>
      <w:r w:rsidRPr="00933984">
        <w:rPr>
          <w:sz w:val="28"/>
          <w:szCs w:val="28"/>
          <w:lang w:val="uk-UA"/>
        </w:rPr>
        <w:t xml:space="preserve">         Розглянувши заяву (вхід. № А-139/02-12 від 26.03.2015) фізичної</w:t>
      </w:r>
    </w:p>
    <w:p w:rsidR="00933984" w:rsidRPr="00933984" w:rsidRDefault="00933984" w:rsidP="00933984">
      <w:pPr>
        <w:jc w:val="both"/>
        <w:rPr>
          <w:rFonts w:eastAsia="Calibri"/>
          <w:sz w:val="28"/>
          <w:szCs w:val="28"/>
          <w:lang w:val="uk-UA"/>
        </w:rPr>
      </w:pPr>
      <w:r w:rsidRPr="00933984">
        <w:rPr>
          <w:sz w:val="28"/>
          <w:szCs w:val="28"/>
          <w:lang w:val="uk-UA"/>
        </w:rPr>
        <w:t xml:space="preserve"> особи - підприємця Антоновича Дениса Олександровича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w:t>
      </w:r>
      <w:r w:rsidRPr="00933984">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933984" w:rsidRPr="00933984" w:rsidRDefault="00933984" w:rsidP="00933984">
      <w:pPr>
        <w:autoSpaceDE w:val="0"/>
        <w:autoSpaceDN w:val="0"/>
        <w:jc w:val="both"/>
        <w:rPr>
          <w:sz w:val="20"/>
          <w:szCs w:val="20"/>
          <w:lang w:val="uk-UA"/>
        </w:rPr>
      </w:pPr>
    </w:p>
    <w:p w:rsidR="00933984" w:rsidRPr="008F3443" w:rsidRDefault="00933984" w:rsidP="008F3443">
      <w:pPr>
        <w:jc w:val="both"/>
        <w:rPr>
          <w:b/>
          <w:sz w:val="28"/>
          <w:szCs w:val="28"/>
          <w:lang w:val="uk-UA"/>
        </w:rPr>
      </w:pPr>
      <w:r w:rsidRPr="00933984">
        <w:rPr>
          <w:b/>
          <w:sz w:val="28"/>
          <w:szCs w:val="28"/>
          <w:lang w:val="uk-UA"/>
        </w:rPr>
        <w:t xml:space="preserve">                             </w:t>
      </w:r>
      <w:r w:rsidR="008F3443">
        <w:rPr>
          <w:b/>
          <w:sz w:val="28"/>
          <w:szCs w:val="28"/>
          <w:lang w:val="uk-UA"/>
        </w:rPr>
        <w:t xml:space="preserve">                      ВИРІШИЛА:</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1. Надати дозвіл фізичній особі - підприємцю Антоновичу Денису Олександровичу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w:t>
      </w:r>
      <w:proofErr w:type="spellStart"/>
      <w:r w:rsidRPr="00933984">
        <w:rPr>
          <w:sz w:val="28"/>
          <w:szCs w:val="28"/>
          <w:lang w:val="uk-UA"/>
        </w:rPr>
        <w:t>адресою</w:t>
      </w:r>
      <w:proofErr w:type="spellEnd"/>
      <w:r w:rsidRPr="00933984">
        <w:rPr>
          <w:sz w:val="28"/>
          <w:szCs w:val="28"/>
          <w:lang w:val="uk-UA"/>
        </w:rPr>
        <w:t xml:space="preserve">: </w:t>
      </w:r>
      <w:proofErr w:type="spellStart"/>
      <w:r w:rsidRPr="00933984">
        <w:rPr>
          <w:sz w:val="28"/>
          <w:szCs w:val="28"/>
          <w:lang w:val="uk-UA"/>
        </w:rPr>
        <w:t>пров</w:t>
      </w:r>
      <w:proofErr w:type="spellEnd"/>
      <w:r w:rsidRPr="00933984">
        <w:rPr>
          <w:sz w:val="28"/>
          <w:szCs w:val="28"/>
          <w:lang w:val="uk-UA"/>
        </w:rPr>
        <w:t>.</w:t>
      </w:r>
      <w:r w:rsidR="00870DA8" w:rsidRPr="00870DA8">
        <w:rPr>
          <w:sz w:val="28"/>
          <w:szCs w:val="28"/>
          <w:lang w:val="uk-UA"/>
        </w:rPr>
        <w:t xml:space="preserve"> </w:t>
      </w:r>
      <w:r w:rsidR="00870DA8" w:rsidRPr="00870DA8">
        <w:rPr>
          <w:sz w:val="28"/>
          <w:szCs w:val="28"/>
          <w:lang w:val="uk-UA"/>
        </w:rPr>
        <w:t>(персональні дані)</w:t>
      </w:r>
      <w:r w:rsidRPr="00933984">
        <w:rPr>
          <w:sz w:val="28"/>
          <w:szCs w:val="28"/>
          <w:lang w:val="uk-UA"/>
        </w:rPr>
        <w:t>, орієнтовною площею 0,0055 га (тимчасова споруда з урахуванням замощення).</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2. Рекомендувати  фізичній особі - підприємцю Антоновичу Денису Олександровичу укласти договір зі спеціалізованою проектною організацією на підготовку матеріалів із землеустрою на земельну ділянку за адресою: </w:t>
      </w:r>
    </w:p>
    <w:p w:rsidR="00933984" w:rsidRPr="00933984" w:rsidRDefault="00933984" w:rsidP="00933984">
      <w:pPr>
        <w:autoSpaceDE w:val="0"/>
        <w:autoSpaceDN w:val="0"/>
        <w:jc w:val="both"/>
        <w:rPr>
          <w:sz w:val="28"/>
          <w:szCs w:val="28"/>
          <w:lang w:val="uk-UA"/>
        </w:rPr>
      </w:pPr>
      <w:proofErr w:type="spellStart"/>
      <w:r w:rsidRPr="00933984">
        <w:rPr>
          <w:sz w:val="28"/>
          <w:szCs w:val="28"/>
          <w:lang w:val="uk-UA"/>
        </w:rPr>
        <w:t>пров</w:t>
      </w:r>
      <w:proofErr w:type="spellEnd"/>
      <w:r w:rsidR="00870DA8" w:rsidRPr="00870DA8">
        <w:rPr>
          <w:sz w:val="28"/>
          <w:szCs w:val="28"/>
          <w:lang w:val="uk-UA"/>
        </w:rPr>
        <w:t>.(персональні дані)</w:t>
      </w:r>
      <w:r w:rsidRPr="00933984">
        <w:rPr>
          <w:sz w:val="28"/>
          <w:szCs w:val="28"/>
          <w:lang w:val="uk-UA"/>
        </w:rPr>
        <w:t>, орієнтовною площею 0,0055 га.</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3. Фізичній особі - підприємцю Антоновичу Денису Олександровичу  матеріали із землеустрою передати до </w:t>
      </w:r>
      <w:proofErr w:type="spellStart"/>
      <w:r w:rsidRPr="00933984">
        <w:rPr>
          <w:sz w:val="28"/>
          <w:szCs w:val="28"/>
          <w:lang w:val="uk-UA"/>
        </w:rPr>
        <w:t>Зеленодольської</w:t>
      </w:r>
      <w:proofErr w:type="spellEnd"/>
      <w:r w:rsidRPr="00933984">
        <w:rPr>
          <w:sz w:val="28"/>
          <w:szCs w:val="28"/>
          <w:lang w:val="uk-UA"/>
        </w:rPr>
        <w:t xml:space="preserve"> міської ради для затвердження.</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4. Контроль за виконанням рішення покласти  на постійну комісію </w:t>
      </w: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numPr>
          <w:ilvl w:val="0"/>
          <w:numId w:val="18"/>
        </w:numPr>
        <w:autoSpaceDE w:val="0"/>
        <w:autoSpaceDN w:val="0"/>
        <w:contextualSpacing/>
        <w:jc w:val="both"/>
        <w:rPr>
          <w:rFonts w:eastAsia="Calibri"/>
          <w:sz w:val="28"/>
          <w:szCs w:val="28"/>
          <w:lang w:val="uk-UA" w:eastAsia="en-US"/>
        </w:rPr>
      </w:pPr>
      <w:r w:rsidRPr="00933984">
        <w:rPr>
          <w:rFonts w:eastAsia="Calibri"/>
          <w:sz w:val="28"/>
          <w:szCs w:val="28"/>
          <w:lang w:val="uk-UA" w:eastAsia="en-US"/>
        </w:rPr>
        <w:t xml:space="preserve">Спеціалісту з земельних питань </w:t>
      </w:r>
      <w:proofErr w:type="spellStart"/>
      <w:r w:rsidRPr="00933984">
        <w:rPr>
          <w:rFonts w:eastAsia="Calibri"/>
          <w:sz w:val="28"/>
          <w:szCs w:val="28"/>
          <w:lang w:val="uk-UA" w:eastAsia="en-US"/>
        </w:rPr>
        <w:t>Зеленодольської</w:t>
      </w:r>
      <w:proofErr w:type="spellEnd"/>
      <w:r w:rsidRPr="00933984">
        <w:rPr>
          <w:rFonts w:eastAsia="Calibri"/>
          <w:sz w:val="28"/>
          <w:szCs w:val="28"/>
          <w:lang w:val="uk-UA" w:eastAsia="en-US"/>
        </w:rPr>
        <w:t xml:space="preserve"> міської ради</w:t>
      </w:r>
    </w:p>
    <w:p w:rsidR="00933984" w:rsidRPr="00933984" w:rsidRDefault="00933984" w:rsidP="00933984">
      <w:pPr>
        <w:autoSpaceDE w:val="0"/>
        <w:autoSpaceDN w:val="0"/>
        <w:jc w:val="both"/>
        <w:rPr>
          <w:sz w:val="28"/>
          <w:szCs w:val="28"/>
          <w:lang w:val="uk-UA" w:eastAsia="en-US"/>
        </w:rPr>
      </w:pPr>
      <w:r w:rsidRPr="00933984">
        <w:rPr>
          <w:sz w:val="28"/>
          <w:szCs w:val="28"/>
          <w:lang w:val="uk-UA" w:eastAsia="en-US"/>
        </w:rPr>
        <w:t xml:space="preserve">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договору.</w:t>
      </w:r>
    </w:p>
    <w:p w:rsidR="00933984" w:rsidRPr="00933984" w:rsidRDefault="00933984" w:rsidP="00933984">
      <w:pPr>
        <w:jc w:val="both"/>
        <w:rPr>
          <w:rFonts w:eastAsia="Calibri"/>
          <w:sz w:val="28"/>
          <w:szCs w:val="28"/>
          <w:lang w:val="uk-UA"/>
        </w:rPr>
      </w:pPr>
      <w:r w:rsidRPr="00933984">
        <w:rPr>
          <w:rFonts w:eastAsia="Calibri"/>
          <w:sz w:val="28"/>
          <w:szCs w:val="28"/>
          <w:lang w:val="uk-UA"/>
        </w:rPr>
        <w:lastRenderedPageBreak/>
        <w:t xml:space="preserve">     6.</w:t>
      </w:r>
      <w:r w:rsidRPr="00933984">
        <w:rPr>
          <w:rFonts w:eastAsia="Calibri"/>
          <w:sz w:val="28"/>
          <w:szCs w:val="28"/>
          <w:lang w:val="uk-UA"/>
        </w:rPr>
        <w:tab/>
        <w:t xml:space="preserve">Контроль за виконанням рішення покласти на комісію </w:t>
      </w:r>
      <w:proofErr w:type="spellStart"/>
      <w:r w:rsidRPr="00933984">
        <w:rPr>
          <w:rFonts w:eastAsia="Calibri"/>
          <w:sz w:val="28"/>
          <w:szCs w:val="28"/>
          <w:lang w:val="uk-UA"/>
        </w:rPr>
        <w:t>Зеленодольської</w:t>
      </w:r>
      <w:proofErr w:type="spellEnd"/>
      <w:r w:rsidRPr="00933984">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autoSpaceDE w:val="0"/>
        <w:autoSpaceDN w:val="0"/>
        <w:jc w:val="both"/>
        <w:rPr>
          <w:sz w:val="28"/>
          <w:szCs w:val="28"/>
          <w:lang w:val="uk-UA"/>
        </w:rPr>
      </w:pPr>
    </w:p>
    <w:p w:rsidR="00933984" w:rsidRPr="00933984" w:rsidRDefault="00933984" w:rsidP="00933984">
      <w:pPr>
        <w:jc w:val="both"/>
        <w:rPr>
          <w:b/>
          <w:i/>
          <w:sz w:val="28"/>
          <w:szCs w:val="28"/>
          <w:lang w:val="uk-UA" w:eastAsia="en-US"/>
        </w:rPr>
      </w:pPr>
      <w:r w:rsidRPr="0093398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33984">
        <w:rPr>
          <w:b/>
          <w:i/>
          <w:sz w:val="28"/>
          <w:szCs w:val="28"/>
          <w:lang w:val="uk-UA" w:eastAsia="en-US"/>
        </w:rPr>
        <w:t>Зеленодольської</w:t>
      </w:r>
      <w:proofErr w:type="spellEnd"/>
      <w:r w:rsidRPr="00933984">
        <w:rPr>
          <w:b/>
          <w:i/>
          <w:sz w:val="28"/>
          <w:szCs w:val="28"/>
          <w:lang w:val="uk-UA" w:eastAsia="en-US"/>
        </w:rPr>
        <w:t xml:space="preserve"> міської ради</w:t>
      </w:r>
    </w:p>
    <w:p w:rsidR="00933984" w:rsidRPr="00933984" w:rsidRDefault="00933984" w:rsidP="00933984">
      <w:pPr>
        <w:jc w:val="both"/>
        <w:rPr>
          <w:sz w:val="28"/>
          <w:szCs w:val="28"/>
          <w:lang w:val="uk-UA" w:eastAsia="en-US"/>
        </w:rPr>
      </w:pPr>
    </w:p>
    <w:p w:rsidR="00933984" w:rsidRPr="00933984" w:rsidRDefault="00933984" w:rsidP="00933984">
      <w:pPr>
        <w:jc w:val="both"/>
        <w:rPr>
          <w:sz w:val="28"/>
          <w:szCs w:val="28"/>
          <w:lang w:val="uk-UA" w:eastAsia="en-US"/>
        </w:rPr>
      </w:pPr>
      <w:r w:rsidRPr="00933984">
        <w:rPr>
          <w:sz w:val="28"/>
          <w:szCs w:val="28"/>
          <w:lang w:val="uk-UA" w:eastAsia="en-US"/>
        </w:rPr>
        <w:tab/>
        <w:t xml:space="preserve">Розглянувши заяву (вх. №Б-    /02-19 від      2015 р. ) фізичної особи </w:t>
      </w:r>
      <w:proofErr w:type="spellStart"/>
      <w:r w:rsidRPr="00933984">
        <w:rPr>
          <w:sz w:val="28"/>
          <w:szCs w:val="28"/>
          <w:lang w:val="uk-UA" w:eastAsia="en-US"/>
        </w:rPr>
        <w:t>Баранчука</w:t>
      </w:r>
      <w:proofErr w:type="spellEnd"/>
      <w:r w:rsidRPr="00933984">
        <w:rPr>
          <w:sz w:val="28"/>
          <w:szCs w:val="28"/>
          <w:lang w:val="uk-UA" w:eastAsia="en-US"/>
        </w:rPr>
        <w:t xml:space="preserve"> Олега Валерійовича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 545/01-1 від 22.03.2013 року «Про розмір орендної плати за землю», Зеленодольська міська рада </w:t>
      </w:r>
    </w:p>
    <w:p w:rsidR="00933984" w:rsidRPr="00933984" w:rsidRDefault="00933984" w:rsidP="00933984">
      <w:pPr>
        <w:jc w:val="both"/>
        <w:rPr>
          <w:sz w:val="28"/>
          <w:szCs w:val="28"/>
          <w:lang w:val="uk-UA" w:eastAsia="en-US"/>
        </w:rPr>
      </w:pPr>
    </w:p>
    <w:p w:rsidR="00933984" w:rsidRPr="00933984" w:rsidRDefault="00933984" w:rsidP="00933984">
      <w:pPr>
        <w:jc w:val="both"/>
        <w:rPr>
          <w:b/>
          <w:sz w:val="28"/>
          <w:szCs w:val="28"/>
          <w:lang w:val="uk-UA" w:eastAsia="en-US"/>
        </w:rPr>
      </w:pPr>
      <w:r w:rsidRPr="00933984">
        <w:rPr>
          <w:b/>
          <w:sz w:val="28"/>
          <w:szCs w:val="28"/>
          <w:lang w:val="uk-UA" w:eastAsia="en-US"/>
        </w:rPr>
        <w:t xml:space="preserve">                                  </w:t>
      </w:r>
      <w:r w:rsidR="008F3443">
        <w:rPr>
          <w:b/>
          <w:sz w:val="28"/>
          <w:szCs w:val="28"/>
          <w:lang w:val="uk-UA" w:eastAsia="en-US"/>
        </w:rPr>
        <w:t xml:space="preserve">                      ВИРІШИЛА:</w:t>
      </w:r>
    </w:p>
    <w:p w:rsidR="00933984" w:rsidRPr="00933984" w:rsidRDefault="00933984" w:rsidP="008F3443">
      <w:pPr>
        <w:numPr>
          <w:ilvl w:val="0"/>
          <w:numId w:val="13"/>
        </w:numPr>
        <w:autoSpaceDE w:val="0"/>
        <w:autoSpaceDN w:val="0"/>
        <w:ind w:left="0" w:firstLine="426"/>
        <w:jc w:val="both"/>
        <w:rPr>
          <w:sz w:val="28"/>
          <w:szCs w:val="28"/>
          <w:lang w:val="uk-UA" w:eastAsia="en-US"/>
        </w:rPr>
      </w:pPr>
      <w:r w:rsidRPr="00933984">
        <w:rPr>
          <w:sz w:val="28"/>
          <w:szCs w:val="28"/>
          <w:lang w:val="uk-UA" w:eastAsia="en-US"/>
        </w:rPr>
        <w:t xml:space="preserve">Надати дозвіл фізичній особі </w:t>
      </w:r>
      <w:proofErr w:type="spellStart"/>
      <w:r w:rsidRPr="00933984">
        <w:rPr>
          <w:sz w:val="28"/>
          <w:szCs w:val="28"/>
          <w:lang w:val="uk-UA" w:eastAsia="en-US"/>
        </w:rPr>
        <w:t>Баранчуку</w:t>
      </w:r>
      <w:proofErr w:type="spellEnd"/>
      <w:r w:rsidRPr="00933984">
        <w:rPr>
          <w:sz w:val="28"/>
          <w:szCs w:val="28"/>
          <w:lang w:val="uk-UA" w:eastAsia="en-US"/>
        </w:rPr>
        <w:t xml:space="preserve"> Олегу Валерійовичу на  укладення Угоди відшкодування збитків від неотримання коштів за фактичне використання  (тимчасове зайняття) земе</w:t>
      </w:r>
      <w:r w:rsidR="00870DA8">
        <w:rPr>
          <w:sz w:val="28"/>
          <w:szCs w:val="28"/>
          <w:lang w:val="uk-UA" w:eastAsia="en-US"/>
        </w:rPr>
        <w:t>льної ділянки  за адресою: вул</w:t>
      </w:r>
      <w:r w:rsidR="00870DA8" w:rsidRPr="00870DA8">
        <w:rPr>
          <w:sz w:val="28"/>
          <w:szCs w:val="28"/>
          <w:lang w:val="uk-UA"/>
        </w:rPr>
        <w:t xml:space="preserve">.(персональні дані) </w:t>
      </w:r>
      <w:r w:rsidRPr="00933984">
        <w:rPr>
          <w:sz w:val="28"/>
          <w:szCs w:val="28"/>
          <w:lang w:val="uk-UA" w:eastAsia="en-US"/>
        </w:rPr>
        <w:t xml:space="preserve">в місті Зеленодольську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0,07 га  на 2015 рік.</w:t>
      </w:r>
    </w:p>
    <w:p w:rsidR="00933984" w:rsidRPr="00933984" w:rsidRDefault="00933984" w:rsidP="008F3443">
      <w:pPr>
        <w:numPr>
          <w:ilvl w:val="0"/>
          <w:numId w:val="13"/>
        </w:numPr>
        <w:autoSpaceDE w:val="0"/>
        <w:autoSpaceDN w:val="0"/>
        <w:ind w:left="0" w:firstLine="426"/>
        <w:jc w:val="both"/>
        <w:rPr>
          <w:sz w:val="28"/>
          <w:szCs w:val="28"/>
          <w:lang w:val="uk-UA" w:eastAsia="en-US"/>
        </w:rPr>
      </w:pPr>
      <w:r w:rsidRPr="00933984">
        <w:rPr>
          <w:sz w:val="28"/>
          <w:szCs w:val="28"/>
          <w:lang w:val="uk-UA" w:eastAsia="en-US"/>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вул</w:t>
      </w:r>
      <w:r w:rsidR="00870DA8" w:rsidRPr="00870DA8">
        <w:rPr>
          <w:sz w:val="28"/>
          <w:szCs w:val="28"/>
          <w:lang w:val="uk-UA"/>
        </w:rPr>
        <w:t xml:space="preserve">.(персональні дані) </w:t>
      </w:r>
      <w:r w:rsidRPr="00933984">
        <w:rPr>
          <w:sz w:val="28"/>
          <w:szCs w:val="28"/>
          <w:lang w:val="uk-UA" w:eastAsia="en-US"/>
        </w:rPr>
        <w:t xml:space="preserve"> в місті Зеленодольську,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0,07 га  застосувати ставку орендної плати  згідно рішень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на відповідний період.</w:t>
      </w:r>
    </w:p>
    <w:p w:rsidR="00933984" w:rsidRPr="00933984" w:rsidRDefault="00933984" w:rsidP="008F3443">
      <w:pPr>
        <w:numPr>
          <w:ilvl w:val="0"/>
          <w:numId w:val="13"/>
        </w:numPr>
        <w:autoSpaceDE w:val="0"/>
        <w:autoSpaceDN w:val="0"/>
        <w:ind w:left="0" w:firstLine="426"/>
        <w:jc w:val="both"/>
        <w:rPr>
          <w:sz w:val="28"/>
          <w:szCs w:val="28"/>
          <w:lang w:val="uk-UA" w:eastAsia="en-US"/>
        </w:rPr>
      </w:pPr>
      <w:r w:rsidRPr="00933984">
        <w:rPr>
          <w:sz w:val="28"/>
          <w:szCs w:val="28"/>
          <w:lang w:val="uk-UA" w:eastAsia="en-US"/>
        </w:rPr>
        <w:t xml:space="preserve">Фізичній особі </w:t>
      </w:r>
      <w:proofErr w:type="spellStart"/>
      <w:r w:rsidRPr="00933984">
        <w:rPr>
          <w:sz w:val="28"/>
          <w:szCs w:val="28"/>
          <w:lang w:val="uk-UA" w:eastAsia="en-US"/>
        </w:rPr>
        <w:t>Баранчуку</w:t>
      </w:r>
      <w:proofErr w:type="spellEnd"/>
      <w:r w:rsidRPr="00933984">
        <w:rPr>
          <w:sz w:val="28"/>
          <w:szCs w:val="28"/>
          <w:lang w:val="uk-UA" w:eastAsia="en-US"/>
        </w:rPr>
        <w:t xml:space="preserve"> Олегу Валерійовичу виконувати обов’язки землекористувача  відповідно до вимог статті 96 Земельного Кодексу України.</w:t>
      </w:r>
    </w:p>
    <w:p w:rsidR="00933984" w:rsidRPr="00933984" w:rsidRDefault="00933984" w:rsidP="008F3443">
      <w:pPr>
        <w:numPr>
          <w:ilvl w:val="0"/>
          <w:numId w:val="13"/>
        </w:numPr>
        <w:autoSpaceDE w:val="0"/>
        <w:autoSpaceDN w:val="0"/>
        <w:ind w:left="0" w:firstLine="426"/>
        <w:contextualSpacing/>
        <w:jc w:val="both"/>
        <w:rPr>
          <w:sz w:val="28"/>
          <w:szCs w:val="28"/>
          <w:lang w:val="uk-UA" w:eastAsia="en-US"/>
        </w:rPr>
      </w:pPr>
      <w:r w:rsidRPr="00933984">
        <w:rPr>
          <w:sz w:val="28"/>
          <w:szCs w:val="28"/>
          <w:lang w:val="uk-UA" w:eastAsia="en-US"/>
        </w:rPr>
        <w:t xml:space="preserve">Спеціалісту з земельних питань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угоди.</w:t>
      </w:r>
    </w:p>
    <w:p w:rsidR="00933984" w:rsidRPr="00933984" w:rsidRDefault="00933984" w:rsidP="008F3443">
      <w:pPr>
        <w:numPr>
          <w:ilvl w:val="0"/>
          <w:numId w:val="13"/>
        </w:numPr>
        <w:tabs>
          <w:tab w:val="left" w:pos="993"/>
        </w:tabs>
        <w:autoSpaceDE w:val="0"/>
        <w:autoSpaceDN w:val="0"/>
        <w:ind w:left="0" w:firstLine="426"/>
        <w:jc w:val="both"/>
        <w:rPr>
          <w:sz w:val="28"/>
          <w:szCs w:val="28"/>
          <w:lang w:val="uk-UA" w:eastAsia="en-US"/>
        </w:rPr>
      </w:pPr>
      <w:r w:rsidRPr="00933984">
        <w:rPr>
          <w:sz w:val="28"/>
          <w:szCs w:val="28"/>
          <w:lang w:val="uk-UA" w:eastAsia="en-US"/>
        </w:rPr>
        <w:t xml:space="preserve">Контроль за виконанням рішення покласти на постійну комісію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з питань регулювання земельних відносин та охорони навколишнього середовища.</w:t>
      </w:r>
    </w:p>
    <w:p w:rsidR="00933984" w:rsidRPr="00933984" w:rsidRDefault="00933984" w:rsidP="00933984">
      <w:pPr>
        <w:ind w:left="786"/>
        <w:jc w:val="both"/>
        <w:rPr>
          <w:sz w:val="28"/>
          <w:szCs w:val="28"/>
          <w:lang w:val="uk-UA" w:eastAsia="en-US"/>
        </w:rPr>
      </w:pPr>
    </w:p>
    <w:p w:rsidR="00933984" w:rsidRPr="00933984" w:rsidRDefault="00933984" w:rsidP="00933984">
      <w:pPr>
        <w:ind w:left="786"/>
        <w:jc w:val="both"/>
        <w:rPr>
          <w:sz w:val="28"/>
          <w:szCs w:val="28"/>
          <w:highlight w:val="yellow"/>
          <w:lang w:val="uk-UA" w:eastAsia="en-US"/>
        </w:rPr>
      </w:pPr>
    </w:p>
    <w:p w:rsidR="00933984" w:rsidRPr="00933984" w:rsidRDefault="00933984" w:rsidP="00933984">
      <w:pPr>
        <w:jc w:val="both"/>
        <w:rPr>
          <w:b/>
          <w:i/>
          <w:sz w:val="28"/>
          <w:szCs w:val="28"/>
          <w:lang w:val="uk-UA" w:eastAsia="en-US"/>
        </w:rPr>
      </w:pPr>
      <w:r w:rsidRPr="0093398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33984">
        <w:rPr>
          <w:b/>
          <w:i/>
          <w:sz w:val="28"/>
          <w:szCs w:val="28"/>
          <w:lang w:val="uk-UA" w:eastAsia="en-US"/>
        </w:rPr>
        <w:t>Зеленодольської</w:t>
      </w:r>
      <w:proofErr w:type="spellEnd"/>
      <w:r w:rsidRPr="00933984">
        <w:rPr>
          <w:b/>
          <w:i/>
          <w:sz w:val="28"/>
          <w:szCs w:val="28"/>
          <w:lang w:val="uk-UA" w:eastAsia="en-US"/>
        </w:rPr>
        <w:t xml:space="preserve"> міської ради</w:t>
      </w:r>
    </w:p>
    <w:p w:rsidR="00933984" w:rsidRPr="00933984" w:rsidRDefault="00933984" w:rsidP="00933984">
      <w:pPr>
        <w:jc w:val="both"/>
        <w:rPr>
          <w:sz w:val="28"/>
          <w:szCs w:val="28"/>
          <w:lang w:val="uk-UA" w:eastAsia="en-US"/>
        </w:rPr>
      </w:pPr>
    </w:p>
    <w:p w:rsidR="00933984" w:rsidRPr="00933984" w:rsidRDefault="00933984" w:rsidP="00933984">
      <w:pPr>
        <w:jc w:val="both"/>
        <w:rPr>
          <w:sz w:val="28"/>
          <w:szCs w:val="28"/>
          <w:lang w:val="uk-UA" w:eastAsia="en-US"/>
        </w:rPr>
      </w:pPr>
      <w:r w:rsidRPr="00933984">
        <w:rPr>
          <w:sz w:val="28"/>
          <w:szCs w:val="28"/>
          <w:lang w:val="uk-UA" w:eastAsia="en-US"/>
        </w:rPr>
        <w:tab/>
        <w:t xml:space="preserve">Розглянувши заяву (вх. №Т-      /02-9 від       2015 р. ) фізичної особи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w:t>
      </w:r>
      <w:r w:rsidRPr="00933984">
        <w:rPr>
          <w:sz w:val="28"/>
          <w:szCs w:val="28"/>
          <w:lang w:val="uk-UA" w:eastAsia="en-US"/>
        </w:rPr>
        <w:lastRenderedPageBreak/>
        <w:t xml:space="preserve">№ 545/01-1 від 22.03.2013 року «Про розмір орендної плати за землю», Зеленодольська міська рада </w:t>
      </w:r>
    </w:p>
    <w:p w:rsidR="00933984" w:rsidRPr="00933984" w:rsidRDefault="00933984" w:rsidP="00933984">
      <w:pPr>
        <w:jc w:val="both"/>
        <w:rPr>
          <w:sz w:val="28"/>
          <w:szCs w:val="28"/>
          <w:lang w:val="uk-UA" w:eastAsia="en-US"/>
        </w:rPr>
      </w:pPr>
    </w:p>
    <w:p w:rsidR="00933984" w:rsidRPr="00933984" w:rsidRDefault="00933984" w:rsidP="00933984">
      <w:pPr>
        <w:jc w:val="both"/>
        <w:rPr>
          <w:b/>
          <w:sz w:val="28"/>
          <w:szCs w:val="28"/>
          <w:lang w:val="uk-UA" w:eastAsia="en-US"/>
        </w:rPr>
      </w:pPr>
      <w:r w:rsidRPr="00933984">
        <w:rPr>
          <w:b/>
          <w:sz w:val="28"/>
          <w:szCs w:val="28"/>
          <w:lang w:val="uk-UA" w:eastAsia="en-US"/>
        </w:rPr>
        <w:t xml:space="preserve">                                                   </w:t>
      </w:r>
      <w:r w:rsidR="008F3443">
        <w:rPr>
          <w:b/>
          <w:sz w:val="28"/>
          <w:szCs w:val="28"/>
          <w:lang w:val="uk-UA" w:eastAsia="en-US"/>
        </w:rPr>
        <w:t xml:space="preserve">     ВИРІШИЛА:</w:t>
      </w:r>
    </w:p>
    <w:p w:rsidR="00933984" w:rsidRPr="00933984" w:rsidRDefault="00933984" w:rsidP="0082339F">
      <w:pPr>
        <w:numPr>
          <w:ilvl w:val="0"/>
          <w:numId w:val="14"/>
        </w:numPr>
        <w:autoSpaceDE w:val="0"/>
        <w:autoSpaceDN w:val="0"/>
        <w:ind w:left="0" w:firstLine="426"/>
        <w:jc w:val="both"/>
        <w:rPr>
          <w:sz w:val="28"/>
          <w:szCs w:val="28"/>
          <w:lang w:val="uk-UA" w:eastAsia="en-US"/>
        </w:rPr>
      </w:pPr>
      <w:r w:rsidRPr="00933984">
        <w:rPr>
          <w:sz w:val="28"/>
          <w:szCs w:val="28"/>
          <w:lang w:val="uk-UA" w:eastAsia="en-US"/>
        </w:rPr>
        <w:t xml:space="preserve">Надати дозвіл фізичній особі - підприємцю Ткаченку Максиму Володимировичу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0,0050га на період з 01.06.2015 року по 01.09.2015 року.</w:t>
      </w:r>
    </w:p>
    <w:p w:rsidR="00933984" w:rsidRPr="00933984" w:rsidRDefault="00933984" w:rsidP="0082339F">
      <w:pPr>
        <w:numPr>
          <w:ilvl w:val="0"/>
          <w:numId w:val="14"/>
        </w:numPr>
        <w:autoSpaceDE w:val="0"/>
        <w:autoSpaceDN w:val="0"/>
        <w:ind w:left="0" w:firstLine="426"/>
        <w:jc w:val="both"/>
        <w:rPr>
          <w:sz w:val="28"/>
          <w:szCs w:val="28"/>
          <w:lang w:val="uk-UA" w:eastAsia="en-US"/>
        </w:rPr>
      </w:pPr>
      <w:r w:rsidRPr="00933984">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0,0050га застосувати ставку орендної плати  згідно рішень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на відповідний період.</w:t>
      </w:r>
    </w:p>
    <w:p w:rsidR="00933984" w:rsidRPr="00933984" w:rsidRDefault="00933984" w:rsidP="0082339F">
      <w:pPr>
        <w:numPr>
          <w:ilvl w:val="0"/>
          <w:numId w:val="14"/>
        </w:numPr>
        <w:autoSpaceDE w:val="0"/>
        <w:autoSpaceDN w:val="0"/>
        <w:ind w:left="0" w:firstLine="426"/>
        <w:jc w:val="both"/>
        <w:rPr>
          <w:sz w:val="28"/>
          <w:szCs w:val="28"/>
          <w:lang w:val="uk-UA" w:eastAsia="en-US"/>
        </w:rPr>
      </w:pPr>
      <w:r w:rsidRPr="00933984">
        <w:rPr>
          <w:sz w:val="28"/>
          <w:szCs w:val="28"/>
          <w:lang w:val="uk-UA" w:eastAsia="en-US"/>
        </w:rPr>
        <w:t>Фізичній особі - підприємцю Ткаченку Максиму Володимировичу виконувати обов’язки землекористувача  відповідно до вимог статті 96 Земельного Кодексу України.</w:t>
      </w:r>
    </w:p>
    <w:p w:rsidR="00933984" w:rsidRPr="00933984" w:rsidRDefault="00933984" w:rsidP="0082339F">
      <w:pPr>
        <w:numPr>
          <w:ilvl w:val="0"/>
          <w:numId w:val="14"/>
        </w:numPr>
        <w:autoSpaceDE w:val="0"/>
        <w:autoSpaceDN w:val="0"/>
        <w:ind w:left="0" w:firstLine="426"/>
        <w:contextualSpacing/>
        <w:jc w:val="both"/>
        <w:rPr>
          <w:sz w:val="28"/>
          <w:szCs w:val="28"/>
          <w:lang w:val="uk-UA" w:eastAsia="en-US"/>
        </w:rPr>
      </w:pPr>
      <w:r w:rsidRPr="00933984">
        <w:rPr>
          <w:sz w:val="28"/>
          <w:szCs w:val="28"/>
          <w:lang w:val="uk-UA" w:eastAsia="en-US"/>
        </w:rPr>
        <w:t xml:space="preserve">Спеціалісту з земельних питань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угоди.</w:t>
      </w:r>
    </w:p>
    <w:p w:rsidR="00933984" w:rsidRPr="00933984" w:rsidRDefault="00933984" w:rsidP="0082339F">
      <w:pPr>
        <w:numPr>
          <w:ilvl w:val="0"/>
          <w:numId w:val="14"/>
        </w:numPr>
        <w:autoSpaceDE w:val="0"/>
        <w:autoSpaceDN w:val="0"/>
        <w:ind w:left="0" w:firstLine="426"/>
        <w:jc w:val="both"/>
        <w:rPr>
          <w:sz w:val="28"/>
          <w:szCs w:val="28"/>
          <w:lang w:val="uk-UA" w:eastAsia="en-US"/>
        </w:rPr>
      </w:pPr>
      <w:r w:rsidRPr="00933984">
        <w:rPr>
          <w:sz w:val="28"/>
          <w:szCs w:val="28"/>
          <w:lang w:val="uk-UA" w:eastAsia="en-US"/>
        </w:rPr>
        <w:t xml:space="preserve">Контроль за виконанням рішення покласти на постійну комісію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з питань регулювання земельних відносин та охорони навколишнього середовища.</w:t>
      </w:r>
    </w:p>
    <w:p w:rsidR="00933984" w:rsidRPr="00933984" w:rsidRDefault="00933984" w:rsidP="00933984">
      <w:pPr>
        <w:ind w:left="786"/>
        <w:jc w:val="both"/>
        <w:rPr>
          <w:sz w:val="28"/>
          <w:szCs w:val="28"/>
          <w:lang w:val="uk-UA" w:eastAsia="en-US"/>
        </w:rPr>
      </w:pPr>
    </w:p>
    <w:p w:rsidR="00933984" w:rsidRPr="00933984" w:rsidRDefault="00933984" w:rsidP="00933984">
      <w:pPr>
        <w:jc w:val="both"/>
        <w:rPr>
          <w:b/>
          <w:i/>
          <w:sz w:val="28"/>
          <w:szCs w:val="28"/>
          <w:lang w:val="uk-UA" w:eastAsia="en-US"/>
        </w:rPr>
      </w:pPr>
      <w:r w:rsidRPr="0093398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33984">
        <w:rPr>
          <w:b/>
          <w:i/>
          <w:sz w:val="28"/>
          <w:szCs w:val="28"/>
          <w:lang w:val="uk-UA" w:eastAsia="en-US"/>
        </w:rPr>
        <w:t>Зеленодольської</w:t>
      </w:r>
      <w:proofErr w:type="spellEnd"/>
      <w:r w:rsidRPr="00933984">
        <w:rPr>
          <w:b/>
          <w:i/>
          <w:sz w:val="28"/>
          <w:szCs w:val="28"/>
          <w:lang w:val="uk-UA" w:eastAsia="en-US"/>
        </w:rPr>
        <w:t xml:space="preserve"> міської ради</w:t>
      </w:r>
    </w:p>
    <w:p w:rsidR="00933984" w:rsidRPr="00933984" w:rsidRDefault="00933984" w:rsidP="00933984">
      <w:pPr>
        <w:jc w:val="both"/>
        <w:rPr>
          <w:sz w:val="28"/>
          <w:szCs w:val="28"/>
          <w:lang w:val="uk-UA" w:eastAsia="en-US"/>
        </w:rPr>
      </w:pPr>
    </w:p>
    <w:p w:rsidR="00933984" w:rsidRPr="00933984" w:rsidRDefault="00933984" w:rsidP="00933984">
      <w:pPr>
        <w:jc w:val="both"/>
        <w:rPr>
          <w:sz w:val="28"/>
          <w:szCs w:val="28"/>
          <w:lang w:val="uk-UA" w:eastAsia="en-US"/>
        </w:rPr>
      </w:pPr>
      <w:r w:rsidRPr="00933984">
        <w:rPr>
          <w:sz w:val="28"/>
          <w:szCs w:val="28"/>
          <w:lang w:val="uk-UA" w:eastAsia="en-US"/>
        </w:rPr>
        <w:tab/>
        <w:t xml:space="preserve">Розглянувши заяву (вх. №Б-     </w:t>
      </w:r>
      <w:r w:rsidR="0082339F">
        <w:rPr>
          <w:sz w:val="28"/>
          <w:szCs w:val="28"/>
          <w:lang w:val="uk-UA" w:eastAsia="en-US"/>
        </w:rPr>
        <w:t xml:space="preserve">  /02-9 від      р. ) фізичної </w:t>
      </w:r>
      <w:r w:rsidRPr="00933984">
        <w:rPr>
          <w:sz w:val="28"/>
          <w:szCs w:val="28"/>
          <w:lang w:val="uk-UA" w:eastAsia="en-US"/>
        </w:rPr>
        <w:t xml:space="preserve">особи - підприємця Бая Юрія Георгійовича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 545/01-1 від 22.03.2013 року «Про розмір орендної плати за землю», Зеленодольська міська рада </w:t>
      </w:r>
    </w:p>
    <w:p w:rsidR="00933984" w:rsidRPr="00933984" w:rsidRDefault="00933984" w:rsidP="00933984">
      <w:pPr>
        <w:jc w:val="both"/>
        <w:rPr>
          <w:sz w:val="28"/>
          <w:szCs w:val="28"/>
          <w:lang w:val="uk-UA" w:eastAsia="en-US"/>
        </w:rPr>
      </w:pPr>
    </w:p>
    <w:p w:rsidR="00933984" w:rsidRPr="00933984" w:rsidRDefault="0082339F" w:rsidP="00933984">
      <w:pPr>
        <w:jc w:val="both"/>
        <w:rPr>
          <w:b/>
          <w:sz w:val="28"/>
          <w:szCs w:val="28"/>
          <w:lang w:val="uk-UA" w:eastAsia="en-US"/>
        </w:rPr>
      </w:pPr>
      <w:r>
        <w:rPr>
          <w:b/>
          <w:sz w:val="28"/>
          <w:szCs w:val="28"/>
          <w:lang w:val="uk-UA" w:eastAsia="en-US"/>
        </w:rPr>
        <w:t xml:space="preserve">  </w:t>
      </w:r>
      <w:r w:rsidR="00933984" w:rsidRPr="00933984">
        <w:rPr>
          <w:b/>
          <w:sz w:val="28"/>
          <w:szCs w:val="28"/>
          <w:lang w:val="uk-UA" w:eastAsia="en-US"/>
        </w:rPr>
        <w:t xml:space="preserve">                               </w:t>
      </w:r>
      <w:r>
        <w:rPr>
          <w:b/>
          <w:sz w:val="28"/>
          <w:szCs w:val="28"/>
          <w:lang w:val="uk-UA" w:eastAsia="en-US"/>
        </w:rPr>
        <w:t xml:space="preserve">                      ВИРІШИЛА:</w:t>
      </w:r>
    </w:p>
    <w:p w:rsidR="00933984" w:rsidRPr="00933984" w:rsidRDefault="00933984" w:rsidP="0082339F">
      <w:pPr>
        <w:numPr>
          <w:ilvl w:val="0"/>
          <w:numId w:val="15"/>
        </w:numPr>
        <w:autoSpaceDE w:val="0"/>
        <w:autoSpaceDN w:val="0"/>
        <w:ind w:left="0" w:firstLine="426"/>
        <w:jc w:val="both"/>
        <w:rPr>
          <w:sz w:val="28"/>
          <w:szCs w:val="28"/>
          <w:lang w:val="uk-UA" w:eastAsia="en-US"/>
        </w:rPr>
      </w:pPr>
      <w:r w:rsidRPr="00933984">
        <w:rPr>
          <w:sz w:val="28"/>
          <w:szCs w:val="28"/>
          <w:lang w:val="uk-UA" w:eastAsia="en-US"/>
        </w:rPr>
        <w:t xml:space="preserve">Надати дозвіл фізичній особі - підприємцю Баю Юрію </w:t>
      </w:r>
      <w:proofErr w:type="spellStart"/>
      <w:r w:rsidRPr="00933984">
        <w:rPr>
          <w:sz w:val="28"/>
          <w:szCs w:val="28"/>
          <w:lang w:val="uk-UA" w:eastAsia="en-US"/>
        </w:rPr>
        <w:t>Гергійовичу</w:t>
      </w:r>
      <w:proofErr w:type="spellEnd"/>
      <w:r w:rsidRPr="00933984">
        <w:rPr>
          <w:sz w:val="28"/>
          <w:szCs w:val="28"/>
          <w:lang w:val="uk-UA" w:eastAsia="en-US"/>
        </w:rPr>
        <w:t xml:space="preserve">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0,0272 га на період з 01.05.2015 року по 31.08.2015 року.</w:t>
      </w:r>
    </w:p>
    <w:p w:rsidR="00933984" w:rsidRPr="00933984" w:rsidRDefault="00933984" w:rsidP="0082339F">
      <w:pPr>
        <w:numPr>
          <w:ilvl w:val="0"/>
          <w:numId w:val="15"/>
        </w:numPr>
        <w:autoSpaceDE w:val="0"/>
        <w:autoSpaceDN w:val="0"/>
        <w:ind w:left="0" w:firstLine="426"/>
        <w:jc w:val="both"/>
        <w:rPr>
          <w:sz w:val="28"/>
          <w:szCs w:val="28"/>
          <w:lang w:val="uk-UA" w:eastAsia="en-US"/>
        </w:rPr>
      </w:pPr>
      <w:r w:rsidRPr="00933984">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0,0272 га </w:t>
      </w:r>
      <w:r w:rsidRPr="00933984">
        <w:rPr>
          <w:sz w:val="28"/>
          <w:szCs w:val="28"/>
          <w:lang w:val="uk-UA" w:eastAsia="en-US"/>
        </w:rPr>
        <w:lastRenderedPageBreak/>
        <w:t xml:space="preserve">застосувати ставку орендної плати  згідно рішень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на відповідний період.</w:t>
      </w:r>
    </w:p>
    <w:p w:rsidR="00933984" w:rsidRPr="00933984" w:rsidRDefault="00933984" w:rsidP="0082339F">
      <w:pPr>
        <w:numPr>
          <w:ilvl w:val="0"/>
          <w:numId w:val="15"/>
        </w:numPr>
        <w:autoSpaceDE w:val="0"/>
        <w:autoSpaceDN w:val="0"/>
        <w:ind w:left="0" w:firstLine="426"/>
        <w:jc w:val="both"/>
        <w:rPr>
          <w:sz w:val="28"/>
          <w:szCs w:val="28"/>
          <w:lang w:val="uk-UA" w:eastAsia="en-US"/>
        </w:rPr>
      </w:pPr>
      <w:r w:rsidRPr="00933984">
        <w:rPr>
          <w:sz w:val="28"/>
          <w:szCs w:val="28"/>
          <w:lang w:val="uk-UA" w:eastAsia="en-US"/>
        </w:rPr>
        <w:t xml:space="preserve">Фізичній особі - підприємцю Баю Юрію </w:t>
      </w:r>
      <w:proofErr w:type="spellStart"/>
      <w:r w:rsidRPr="00933984">
        <w:rPr>
          <w:sz w:val="28"/>
          <w:szCs w:val="28"/>
          <w:lang w:val="uk-UA" w:eastAsia="en-US"/>
        </w:rPr>
        <w:t>Гергійовичу</w:t>
      </w:r>
      <w:proofErr w:type="spellEnd"/>
      <w:r w:rsidRPr="00933984">
        <w:rPr>
          <w:sz w:val="28"/>
          <w:szCs w:val="28"/>
          <w:lang w:val="uk-UA" w:eastAsia="en-US"/>
        </w:rPr>
        <w:t xml:space="preserve"> виконувати обов’язки землекористувача  відповідно до вимог статті 96 Земельного Кодексу України.</w:t>
      </w:r>
    </w:p>
    <w:p w:rsidR="00933984" w:rsidRPr="00933984" w:rsidRDefault="00933984" w:rsidP="0082339F">
      <w:pPr>
        <w:numPr>
          <w:ilvl w:val="0"/>
          <w:numId w:val="15"/>
        </w:numPr>
        <w:autoSpaceDE w:val="0"/>
        <w:autoSpaceDN w:val="0"/>
        <w:ind w:left="0" w:firstLine="426"/>
        <w:contextualSpacing/>
        <w:jc w:val="both"/>
        <w:rPr>
          <w:sz w:val="28"/>
          <w:szCs w:val="28"/>
          <w:lang w:val="uk-UA" w:eastAsia="en-US"/>
        </w:rPr>
      </w:pPr>
      <w:r w:rsidRPr="00933984">
        <w:rPr>
          <w:sz w:val="28"/>
          <w:szCs w:val="28"/>
          <w:lang w:val="uk-UA" w:eastAsia="en-US"/>
        </w:rPr>
        <w:t xml:space="preserve">Спеціалісту з земельних питань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угоди.</w:t>
      </w:r>
    </w:p>
    <w:p w:rsidR="00933984" w:rsidRPr="00933984" w:rsidRDefault="00933984" w:rsidP="0082339F">
      <w:pPr>
        <w:numPr>
          <w:ilvl w:val="0"/>
          <w:numId w:val="15"/>
        </w:numPr>
        <w:autoSpaceDE w:val="0"/>
        <w:autoSpaceDN w:val="0"/>
        <w:ind w:left="0" w:firstLine="426"/>
        <w:jc w:val="both"/>
        <w:rPr>
          <w:sz w:val="28"/>
          <w:szCs w:val="28"/>
          <w:lang w:val="uk-UA" w:eastAsia="en-US"/>
        </w:rPr>
      </w:pPr>
      <w:r w:rsidRPr="00933984">
        <w:rPr>
          <w:sz w:val="28"/>
          <w:szCs w:val="28"/>
          <w:lang w:val="uk-UA" w:eastAsia="en-US"/>
        </w:rPr>
        <w:t xml:space="preserve">Контроль за виконанням рішення покласти на постійну комісію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з питань регулювання земельних відносин та охорони навколишнього середовища.</w:t>
      </w:r>
    </w:p>
    <w:p w:rsidR="00933984" w:rsidRPr="00933984" w:rsidRDefault="00933984" w:rsidP="00933984">
      <w:pPr>
        <w:ind w:left="786"/>
        <w:jc w:val="both"/>
        <w:rPr>
          <w:sz w:val="28"/>
          <w:szCs w:val="28"/>
          <w:lang w:val="uk-UA" w:eastAsia="en-US"/>
        </w:rPr>
      </w:pPr>
    </w:p>
    <w:p w:rsidR="00933984" w:rsidRPr="00933984" w:rsidRDefault="00933984" w:rsidP="00933984">
      <w:pPr>
        <w:jc w:val="both"/>
        <w:rPr>
          <w:b/>
          <w:i/>
          <w:sz w:val="28"/>
          <w:szCs w:val="28"/>
          <w:lang w:val="uk-UA" w:eastAsia="en-US"/>
        </w:rPr>
      </w:pPr>
      <w:r w:rsidRPr="0093398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33984">
        <w:rPr>
          <w:b/>
          <w:i/>
          <w:sz w:val="28"/>
          <w:szCs w:val="28"/>
          <w:lang w:val="uk-UA" w:eastAsia="en-US"/>
        </w:rPr>
        <w:t>Зеленодольської</w:t>
      </w:r>
      <w:proofErr w:type="spellEnd"/>
      <w:r w:rsidRPr="00933984">
        <w:rPr>
          <w:b/>
          <w:i/>
          <w:sz w:val="28"/>
          <w:szCs w:val="28"/>
          <w:lang w:val="uk-UA" w:eastAsia="en-US"/>
        </w:rPr>
        <w:t xml:space="preserve"> міської ради</w:t>
      </w:r>
    </w:p>
    <w:p w:rsidR="00933984" w:rsidRPr="00933984" w:rsidRDefault="00933984" w:rsidP="00933984">
      <w:pPr>
        <w:jc w:val="both"/>
        <w:rPr>
          <w:sz w:val="28"/>
          <w:szCs w:val="28"/>
          <w:lang w:val="uk-UA" w:eastAsia="en-US"/>
        </w:rPr>
      </w:pPr>
    </w:p>
    <w:p w:rsidR="00933984" w:rsidRPr="00933984" w:rsidRDefault="00933984" w:rsidP="00933984">
      <w:pPr>
        <w:jc w:val="both"/>
        <w:rPr>
          <w:sz w:val="28"/>
          <w:szCs w:val="28"/>
          <w:lang w:val="uk-UA" w:eastAsia="en-US"/>
        </w:rPr>
      </w:pPr>
      <w:r w:rsidRPr="00933984">
        <w:rPr>
          <w:sz w:val="28"/>
          <w:szCs w:val="28"/>
          <w:lang w:val="uk-UA" w:eastAsia="en-US"/>
        </w:rPr>
        <w:tab/>
        <w:t xml:space="preserve">Розглянувши заяву (вх. №Б-  /02-9 від         2015 р. ) фізичної особи - підприємця Бая Юрія Георгійовича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 545/01-1 від 22.03.2013 року «Про розмір орендної плати за землю», Зеленодольська міська рада </w:t>
      </w:r>
    </w:p>
    <w:p w:rsidR="00933984" w:rsidRPr="00933984" w:rsidRDefault="00933984" w:rsidP="00933984">
      <w:pPr>
        <w:jc w:val="both"/>
        <w:rPr>
          <w:sz w:val="28"/>
          <w:szCs w:val="28"/>
          <w:lang w:val="uk-UA" w:eastAsia="en-US"/>
        </w:rPr>
      </w:pPr>
    </w:p>
    <w:p w:rsidR="00933984" w:rsidRPr="00933984" w:rsidRDefault="00933984" w:rsidP="00933984">
      <w:pPr>
        <w:jc w:val="both"/>
        <w:rPr>
          <w:b/>
          <w:sz w:val="28"/>
          <w:szCs w:val="28"/>
          <w:lang w:val="uk-UA" w:eastAsia="en-US"/>
        </w:rPr>
      </w:pPr>
      <w:r w:rsidRPr="00933984">
        <w:rPr>
          <w:b/>
          <w:sz w:val="28"/>
          <w:szCs w:val="28"/>
          <w:lang w:val="uk-UA" w:eastAsia="en-US"/>
        </w:rPr>
        <w:t xml:space="preserve">                                  </w:t>
      </w:r>
      <w:r w:rsidR="0082339F">
        <w:rPr>
          <w:b/>
          <w:sz w:val="28"/>
          <w:szCs w:val="28"/>
          <w:lang w:val="uk-UA" w:eastAsia="en-US"/>
        </w:rPr>
        <w:t xml:space="preserve">                      ВИРІШИЛА:</w:t>
      </w:r>
    </w:p>
    <w:p w:rsidR="00933984" w:rsidRPr="00933984" w:rsidRDefault="00933984" w:rsidP="0082339F">
      <w:pPr>
        <w:numPr>
          <w:ilvl w:val="0"/>
          <w:numId w:val="16"/>
        </w:numPr>
        <w:tabs>
          <w:tab w:val="left" w:pos="851"/>
        </w:tabs>
        <w:autoSpaceDE w:val="0"/>
        <w:autoSpaceDN w:val="0"/>
        <w:ind w:left="0" w:firstLine="567"/>
        <w:jc w:val="both"/>
        <w:rPr>
          <w:sz w:val="28"/>
          <w:szCs w:val="28"/>
          <w:lang w:val="uk-UA" w:eastAsia="en-US"/>
        </w:rPr>
      </w:pPr>
      <w:r w:rsidRPr="00933984">
        <w:rPr>
          <w:sz w:val="28"/>
          <w:szCs w:val="28"/>
          <w:lang w:val="uk-UA" w:eastAsia="en-US"/>
        </w:rPr>
        <w:t xml:space="preserve">Надати дозвіл фізичній особі - підприємцю Баю Юрію </w:t>
      </w:r>
      <w:proofErr w:type="spellStart"/>
      <w:r w:rsidRPr="00933984">
        <w:rPr>
          <w:sz w:val="28"/>
          <w:szCs w:val="28"/>
          <w:lang w:val="uk-UA" w:eastAsia="en-US"/>
        </w:rPr>
        <w:t>Гергійовичу</w:t>
      </w:r>
      <w:proofErr w:type="spellEnd"/>
      <w:r w:rsidRPr="00933984">
        <w:rPr>
          <w:sz w:val="28"/>
          <w:szCs w:val="28"/>
          <w:lang w:val="uk-UA" w:eastAsia="en-US"/>
        </w:rPr>
        <w:t xml:space="preserve">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0,0195 га на період з 01.05.2015 року по 31.08.2015 року.</w:t>
      </w:r>
    </w:p>
    <w:p w:rsidR="00933984" w:rsidRPr="00933984" w:rsidRDefault="00933984" w:rsidP="0082339F">
      <w:pPr>
        <w:numPr>
          <w:ilvl w:val="0"/>
          <w:numId w:val="16"/>
        </w:numPr>
        <w:tabs>
          <w:tab w:val="left" w:pos="851"/>
        </w:tabs>
        <w:autoSpaceDE w:val="0"/>
        <w:autoSpaceDN w:val="0"/>
        <w:ind w:left="0" w:firstLine="567"/>
        <w:jc w:val="both"/>
        <w:rPr>
          <w:sz w:val="28"/>
          <w:szCs w:val="28"/>
          <w:lang w:val="uk-UA" w:eastAsia="en-US"/>
        </w:rPr>
      </w:pPr>
      <w:r w:rsidRPr="00933984">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0,0195 га застосувати ставку орендної плати  згідно рішень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на відповідний період.</w:t>
      </w:r>
    </w:p>
    <w:p w:rsidR="00933984" w:rsidRPr="00933984" w:rsidRDefault="00933984" w:rsidP="0082339F">
      <w:pPr>
        <w:numPr>
          <w:ilvl w:val="0"/>
          <w:numId w:val="16"/>
        </w:numPr>
        <w:tabs>
          <w:tab w:val="left" w:pos="851"/>
        </w:tabs>
        <w:autoSpaceDE w:val="0"/>
        <w:autoSpaceDN w:val="0"/>
        <w:ind w:left="0" w:firstLine="567"/>
        <w:jc w:val="both"/>
        <w:rPr>
          <w:sz w:val="28"/>
          <w:szCs w:val="28"/>
          <w:lang w:val="uk-UA" w:eastAsia="en-US"/>
        </w:rPr>
      </w:pPr>
      <w:r w:rsidRPr="00933984">
        <w:rPr>
          <w:sz w:val="28"/>
          <w:szCs w:val="28"/>
          <w:lang w:val="uk-UA" w:eastAsia="en-US"/>
        </w:rPr>
        <w:t xml:space="preserve">Фізичній особі - підприємцю Баю Юрію </w:t>
      </w:r>
      <w:proofErr w:type="spellStart"/>
      <w:r w:rsidRPr="00933984">
        <w:rPr>
          <w:sz w:val="28"/>
          <w:szCs w:val="28"/>
          <w:lang w:val="uk-UA" w:eastAsia="en-US"/>
        </w:rPr>
        <w:t>Гергійовичу</w:t>
      </w:r>
      <w:proofErr w:type="spellEnd"/>
      <w:r w:rsidRPr="00933984">
        <w:rPr>
          <w:sz w:val="28"/>
          <w:szCs w:val="28"/>
          <w:lang w:val="uk-UA" w:eastAsia="en-US"/>
        </w:rPr>
        <w:t xml:space="preserve"> виконувати обов’язки землекористувача  відповідно до вимог статті 96 Земельного Кодексу України.</w:t>
      </w:r>
    </w:p>
    <w:p w:rsidR="00933984" w:rsidRPr="00933984" w:rsidRDefault="00933984" w:rsidP="0082339F">
      <w:pPr>
        <w:numPr>
          <w:ilvl w:val="0"/>
          <w:numId w:val="16"/>
        </w:numPr>
        <w:tabs>
          <w:tab w:val="left" w:pos="851"/>
        </w:tabs>
        <w:autoSpaceDE w:val="0"/>
        <w:autoSpaceDN w:val="0"/>
        <w:ind w:left="0" w:firstLine="567"/>
        <w:contextualSpacing/>
        <w:jc w:val="both"/>
        <w:rPr>
          <w:sz w:val="28"/>
          <w:szCs w:val="28"/>
          <w:lang w:val="uk-UA" w:eastAsia="en-US"/>
        </w:rPr>
      </w:pPr>
      <w:r w:rsidRPr="00933984">
        <w:rPr>
          <w:sz w:val="28"/>
          <w:szCs w:val="28"/>
          <w:lang w:val="uk-UA" w:eastAsia="en-US"/>
        </w:rPr>
        <w:t xml:space="preserve">Спеціалісту з земельних питань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угоди.</w:t>
      </w:r>
    </w:p>
    <w:p w:rsidR="00933984" w:rsidRPr="00933984" w:rsidRDefault="00933984" w:rsidP="0082339F">
      <w:pPr>
        <w:numPr>
          <w:ilvl w:val="0"/>
          <w:numId w:val="16"/>
        </w:numPr>
        <w:tabs>
          <w:tab w:val="left" w:pos="851"/>
        </w:tabs>
        <w:autoSpaceDE w:val="0"/>
        <w:autoSpaceDN w:val="0"/>
        <w:ind w:left="0" w:firstLine="567"/>
        <w:jc w:val="both"/>
        <w:rPr>
          <w:sz w:val="28"/>
          <w:szCs w:val="28"/>
          <w:lang w:val="uk-UA" w:eastAsia="en-US"/>
        </w:rPr>
      </w:pPr>
      <w:r w:rsidRPr="00933984">
        <w:rPr>
          <w:sz w:val="28"/>
          <w:szCs w:val="28"/>
          <w:lang w:val="uk-UA" w:eastAsia="en-US"/>
        </w:rPr>
        <w:t xml:space="preserve">Контроль за виконанням рішення покласти на постійну комісію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з питань регулювання земельних відносин та охорони навколишнього середовища.</w:t>
      </w:r>
    </w:p>
    <w:p w:rsidR="00933984" w:rsidRPr="00933984" w:rsidRDefault="00933984" w:rsidP="0082339F">
      <w:pPr>
        <w:tabs>
          <w:tab w:val="left" w:pos="851"/>
        </w:tabs>
        <w:ind w:firstLine="567"/>
        <w:jc w:val="both"/>
        <w:rPr>
          <w:sz w:val="28"/>
          <w:szCs w:val="28"/>
          <w:lang w:val="uk-UA" w:eastAsia="en-US"/>
        </w:rPr>
      </w:pPr>
    </w:p>
    <w:p w:rsidR="00933984" w:rsidRPr="00933984" w:rsidRDefault="00933984" w:rsidP="00933984">
      <w:pPr>
        <w:jc w:val="both"/>
        <w:rPr>
          <w:sz w:val="28"/>
          <w:szCs w:val="28"/>
          <w:lang w:val="uk-UA" w:eastAsia="en-US"/>
        </w:rPr>
      </w:pPr>
    </w:p>
    <w:p w:rsidR="00933984" w:rsidRPr="00933984" w:rsidRDefault="00933984" w:rsidP="00933984">
      <w:pPr>
        <w:jc w:val="both"/>
        <w:rPr>
          <w:b/>
          <w:i/>
          <w:sz w:val="28"/>
          <w:szCs w:val="28"/>
          <w:lang w:val="uk-UA" w:eastAsia="en-US"/>
        </w:rPr>
      </w:pPr>
      <w:r w:rsidRPr="00933984">
        <w:rPr>
          <w:b/>
          <w:i/>
          <w:sz w:val="28"/>
          <w:szCs w:val="28"/>
          <w:lang w:val="uk-UA" w:eastAsia="en-US"/>
        </w:rPr>
        <w:lastRenderedPageBreak/>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33984">
        <w:rPr>
          <w:b/>
          <w:i/>
          <w:sz w:val="28"/>
          <w:szCs w:val="28"/>
          <w:lang w:val="uk-UA" w:eastAsia="en-US"/>
        </w:rPr>
        <w:t>Зеленодольської</w:t>
      </w:r>
      <w:proofErr w:type="spellEnd"/>
      <w:r w:rsidRPr="00933984">
        <w:rPr>
          <w:b/>
          <w:i/>
          <w:sz w:val="28"/>
          <w:szCs w:val="28"/>
          <w:lang w:val="uk-UA" w:eastAsia="en-US"/>
        </w:rPr>
        <w:t xml:space="preserve"> міської ради</w:t>
      </w:r>
    </w:p>
    <w:p w:rsidR="00933984" w:rsidRPr="00933984" w:rsidRDefault="00933984" w:rsidP="00933984">
      <w:pPr>
        <w:jc w:val="both"/>
        <w:rPr>
          <w:sz w:val="28"/>
          <w:szCs w:val="28"/>
          <w:lang w:val="uk-UA" w:eastAsia="en-US"/>
        </w:rPr>
      </w:pPr>
    </w:p>
    <w:p w:rsidR="00933984" w:rsidRPr="00933984" w:rsidRDefault="00933984" w:rsidP="00933984">
      <w:pPr>
        <w:jc w:val="both"/>
        <w:rPr>
          <w:sz w:val="28"/>
          <w:szCs w:val="28"/>
          <w:lang w:val="uk-UA" w:eastAsia="en-US"/>
        </w:rPr>
      </w:pPr>
      <w:r w:rsidRPr="00933984">
        <w:rPr>
          <w:sz w:val="28"/>
          <w:szCs w:val="28"/>
          <w:lang w:val="uk-UA" w:eastAsia="en-US"/>
        </w:rPr>
        <w:tab/>
        <w:t xml:space="preserve">Розглянувши заяву (вх. №П- 128 /02-9 від    17.03. 2015 р. ) фізичної особи - підприємця Петросян Гриши Арсеновича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 545/01-1 від 22.03.2013 року «Про розмір орендної плати за землю», Зеленодольська міська рада </w:t>
      </w:r>
    </w:p>
    <w:p w:rsidR="00933984" w:rsidRPr="00933984" w:rsidRDefault="00933984" w:rsidP="00933984">
      <w:pPr>
        <w:jc w:val="both"/>
        <w:rPr>
          <w:sz w:val="28"/>
          <w:szCs w:val="28"/>
          <w:lang w:val="uk-UA" w:eastAsia="en-US"/>
        </w:rPr>
      </w:pPr>
    </w:p>
    <w:p w:rsidR="00933984" w:rsidRPr="00933984" w:rsidRDefault="00933984" w:rsidP="00933984">
      <w:pPr>
        <w:jc w:val="both"/>
        <w:rPr>
          <w:b/>
          <w:sz w:val="28"/>
          <w:szCs w:val="28"/>
          <w:lang w:val="uk-UA" w:eastAsia="en-US"/>
        </w:rPr>
      </w:pPr>
      <w:r w:rsidRPr="00933984">
        <w:rPr>
          <w:b/>
          <w:sz w:val="28"/>
          <w:szCs w:val="28"/>
          <w:lang w:val="uk-UA" w:eastAsia="en-US"/>
        </w:rPr>
        <w:t xml:space="preserve">                                  </w:t>
      </w:r>
      <w:r w:rsidR="0082339F">
        <w:rPr>
          <w:b/>
          <w:sz w:val="28"/>
          <w:szCs w:val="28"/>
          <w:lang w:val="uk-UA" w:eastAsia="en-US"/>
        </w:rPr>
        <w:t xml:space="preserve">                      ВИРІШИЛА:</w:t>
      </w:r>
    </w:p>
    <w:p w:rsidR="00933984" w:rsidRPr="00933984" w:rsidRDefault="00933984" w:rsidP="0082339F">
      <w:pPr>
        <w:numPr>
          <w:ilvl w:val="0"/>
          <w:numId w:val="19"/>
        </w:numPr>
        <w:autoSpaceDE w:val="0"/>
        <w:autoSpaceDN w:val="0"/>
        <w:ind w:left="0" w:firstLine="426"/>
        <w:jc w:val="both"/>
        <w:rPr>
          <w:sz w:val="28"/>
          <w:szCs w:val="28"/>
          <w:lang w:val="uk-UA" w:eastAsia="en-US"/>
        </w:rPr>
      </w:pPr>
      <w:r w:rsidRPr="00933984">
        <w:rPr>
          <w:sz w:val="28"/>
          <w:szCs w:val="28"/>
          <w:lang w:val="uk-UA" w:eastAsia="en-US"/>
        </w:rPr>
        <w:t xml:space="preserve">Надати дозвіл фізичній особі - підприємцю Петросян Гриші Арсеновичу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0,01 га на період з 01.05.2015 року по 15.09.2015 року.</w:t>
      </w:r>
    </w:p>
    <w:p w:rsidR="00933984" w:rsidRPr="00933984" w:rsidRDefault="00933984" w:rsidP="0082339F">
      <w:pPr>
        <w:numPr>
          <w:ilvl w:val="0"/>
          <w:numId w:val="19"/>
        </w:numPr>
        <w:autoSpaceDE w:val="0"/>
        <w:autoSpaceDN w:val="0"/>
        <w:ind w:left="0" w:firstLine="426"/>
        <w:jc w:val="both"/>
        <w:rPr>
          <w:sz w:val="28"/>
          <w:szCs w:val="28"/>
          <w:lang w:val="uk-UA" w:eastAsia="en-US"/>
        </w:rPr>
      </w:pPr>
      <w:r w:rsidRPr="00933984">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на відповідний період.</w:t>
      </w:r>
    </w:p>
    <w:p w:rsidR="00933984" w:rsidRPr="00933984" w:rsidRDefault="00933984" w:rsidP="0082339F">
      <w:pPr>
        <w:numPr>
          <w:ilvl w:val="0"/>
          <w:numId w:val="19"/>
        </w:numPr>
        <w:autoSpaceDE w:val="0"/>
        <w:autoSpaceDN w:val="0"/>
        <w:ind w:left="0" w:firstLine="426"/>
        <w:jc w:val="both"/>
        <w:rPr>
          <w:sz w:val="28"/>
          <w:szCs w:val="28"/>
          <w:lang w:val="uk-UA" w:eastAsia="en-US"/>
        </w:rPr>
      </w:pPr>
      <w:r w:rsidRPr="00933984">
        <w:rPr>
          <w:sz w:val="28"/>
          <w:szCs w:val="28"/>
          <w:lang w:val="uk-UA" w:eastAsia="en-US"/>
        </w:rPr>
        <w:t xml:space="preserve">Фізичній особі - підприємцю Баю Юрію </w:t>
      </w:r>
      <w:proofErr w:type="spellStart"/>
      <w:r w:rsidRPr="00933984">
        <w:rPr>
          <w:sz w:val="28"/>
          <w:szCs w:val="28"/>
          <w:lang w:val="uk-UA" w:eastAsia="en-US"/>
        </w:rPr>
        <w:t>Гергійовичу</w:t>
      </w:r>
      <w:proofErr w:type="spellEnd"/>
      <w:r w:rsidRPr="00933984">
        <w:rPr>
          <w:sz w:val="28"/>
          <w:szCs w:val="28"/>
          <w:lang w:val="uk-UA" w:eastAsia="en-US"/>
        </w:rPr>
        <w:t xml:space="preserve"> виконувати обов’язки землекористувача  відповідно до вимог статті 96 Земельного Кодексу України.</w:t>
      </w:r>
    </w:p>
    <w:p w:rsidR="00933984" w:rsidRPr="00933984" w:rsidRDefault="00933984" w:rsidP="0082339F">
      <w:pPr>
        <w:numPr>
          <w:ilvl w:val="0"/>
          <w:numId w:val="19"/>
        </w:numPr>
        <w:autoSpaceDE w:val="0"/>
        <w:autoSpaceDN w:val="0"/>
        <w:ind w:left="0" w:firstLine="426"/>
        <w:contextualSpacing/>
        <w:jc w:val="both"/>
        <w:rPr>
          <w:sz w:val="28"/>
          <w:szCs w:val="28"/>
          <w:lang w:val="uk-UA" w:eastAsia="en-US"/>
        </w:rPr>
      </w:pPr>
      <w:r w:rsidRPr="00933984">
        <w:rPr>
          <w:sz w:val="28"/>
          <w:szCs w:val="28"/>
          <w:lang w:val="uk-UA" w:eastAsia="en-US"/>
        </w:rPr>
        <w:t xml:space="preserve">Спеціалісту з земельних питань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угоди.</w:t>
      </w:r>
    </w:p>
    <w:p w:rsidR="00933984" w:rsidRPr="00933984" w:rsidRDefault="00933984" w:rsidP="0082339F">
      <w:pPr>
        <w:numPr>
          <w:ilvl w:val="0"/>
          <w:numId w:val="19"/>
        </w:numPr>
        <w:autoSpaceDE w:val="0"/>
        <w:autoSpaceDN w:val="0"/>
        <w:ind w:left="0" w:firstLine="426"/>
        <w:jc w:val="both"/>
        <w:rPr>
          <w:sz w:val="28"/>
          <w:szCs w:val="28"/>
          <w:lang w:val="uk-UA" w:eastAsia="en-US"/>
        </w:rPr>
      </w:pPr>
      <w:r w:rsidRPr="00933984">
        <w:rPr>
          <w:sz w:val="28"/>
          <w:szCs w:val="28"/>
          <w:lang w:val="uk-UA" w:eastAsia="en-US"/>
        </w:rPr>
        <w:t xml:space="preserve">Контроль за виконанням рішення покласти на постійну комісію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sz w:val="28"/>
          <w:szCs w:val="28"/>
          <w:lang w:val="uk-UA" w:eastAsia="en-US"/>
        </w:rPr>
      </w:pPr>
    </w:p>
    <w:p w:rsidR="00933984" w:rsidRPr="00933984" w:rsidRDefault="00933984" w:rsidP="00933984">
      <w:pPr>
        <w:jc w:val="both"/>
        <w:rPr>
          <w:sz w:val="28"/>
          <w:szCs w:val="28"/>
          <w:lang w:val="uk-UA" w:eastAsia="en-US"/>
        </w:rPr>
      </w:pPr>
    </w:p>
    <w:p w:rsidR="00933984" w:rsidRPr="00933984" w:rsidRDefault="00933984" w:rsidP="00933984">
      <w:pPr>
        <w:jc w:val="both"/>
        <w:rPr>
          <w:b/>
          <w:i/>
          <w:sz w:val="28"/>
          <w:szCs w:val="28"/>
          <w:lang w:val="uk-UA" w:eastAsia="en-US"/>
        </w:rPr>
      </w:pPr>
      <w:r w:rsidRPr="00933984">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33984">
        <w:rPr>
          <w:b/>
          <w:i/>
          <w:sz w:val="28"/>
          <w:szCs w:val="28"/>
          <w:lang w:val="uk-UA" w:eastAsia="en-US"/>
        </w:rPr>
        <w:t>Зеленодольської</w:t>
      </w:r>
      <w:proofErr w:type="spellEnd"/>
      <w:r w:rsidRPr="00933984">
        <w:rPr>
          <w:b/>
          <w:i/>
          <w:sz w:val="28"/>
          <w:szCs w:val="28"/>
          <w:lang w:val="uk-UA" w:eastAsia="en-US"/>
        </w:rPr>
        <w:t xml:space="preserve"> міської ради</w:t>
      </w:r>
    </w:p>
    <w:p w:rsidR="00933984" w:rsidRPr="00933984" w:rsidRDefault="00933984" w:rsidP="00933984">
      <w:pPr>
        <w:jc w:val="both"/>
        <w:rPr>
          <w:sz w:val="28"/>
          <w:szCs w:val="28"/>
          <w:lang w:val="uk-UA" w:eastAsia="en-US"/>
        </w:rPr>
      </w:pPr>
    </w:p>
    <w:p w:rsidR="00933984" w:rsidRPr="00933984" w:rsidRDefault="00933984" w:rsidP="00933984">
      <w:pPr>
        <w:jc w:val="both"/>
        <w:rPr>
          <w:sz w:val="28"/>
          <w:szCs w:val="28"/>
          <w:lang w:val="uk-UA" w:eastAsia="en-US"/>
        </w:rPr>
      </w:pPr>
      <w:r w:rsidRPr="00933984">
        <w:rPr>
          <w:sz w:val="28"/>
          <w:szCs w:val="28"/>
          <w:lang w:val="uk-UA" w:eastAsia="en-US"/>
        </w:rPr>
        <w:tab/>
        <w:t xml:space="preserve">Розглянувши заяву (вх. №Б-     /02-9 від    р. ) фізичної особи - підприємця Бокатого Володимира Миколайовича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 545/01-1 від 22.03.2013 року «Про розмір орендної плати за землю», Зеленодольська міська рада </w:t>
      </w:r>
    </w:p>
    <w:p w:rsidR="00933984" w:rsidRPr="00933984" w:rsidRDefault="00933984" w:rsidP="00933984">
      <w:pPr>
        <w:jc w:val="both"/>
        <w:rPr>
          <w:sz w:val="28"/>
          <w:szCs w:val="28"/>
          <w:lang w:val="uk-UA" w:eastAsia="en-US"/>
        </w:rPr>
      </w:pPr>
    </w:p>
    <w:p w:rsidR="00933984" w:rsidRPr="00933984" w:rsidRDefault="00933984" w:rsidP="00933984">
      <w:pPr>
        <w:jc w:val="both"/>
        <w:rPr>
          <w:b/>
          <w:sz w:val="28"/>
          <w:szCs w:val="28"/>
          <w:lang w:val="uk-UA" w:eastAsia="en-US"/>
        </w:rPr>
      </w:pPr>
      <w:r w:rsidRPr="00933984">
        <w:rPr>
          <w:b/>
          <w:sz w:val="28"/>
          <w:szCs w:val="28"/>
          <w:lang w:val="uk-UA" w:eastAsia="en-US"/>
        </w:rPr>
        <w:t xml:space="preserve">                                  </w:t>
      </w:r>
      <w:r w:rsidR="00385B6B">
        <w:rPr>
          <w:b/>
          <w:sz w:val="28"/>
          <w:szCs w:val="28"/>
          <w:lang w:val="uk-UA" w:eastAsia="en-US"/>
        </w:rPr>
        <w:t xml:space="preserve">                      ВИРІШИЛА:</w:t>
      </w:r>
    </w:p>
    <w:p w:rsidR="00933984" w:rsidRPr="00933984" w:rsidRDefault="00933984" w:rsidP="0082339F">
      <w:pPr>
        <w:numPr>
          <w:ilvl w:val="0"/>
          <w:numId w:val="20"/>
        </w:numPr>
        <w:autoSpaceDE w:val="0"/>
        <w:autoSpaceDN w:val="0"/>
        <w:ind w:left="0" w:firstLine="426"/>
        <w:jc w:val="both"/>
        <w:rPr>
          <w:sz w:val="28"/>
          <w:szCs w:val="28"/>
          <w:lang w:val="uk-UA" w:eastAsia="en-US"/>
        </w:rPr>
      </w:pPr>
      <w:r w:rsidRPr="00933984">
        <w:rPr>
          <w:sz w:val="28"/>
          <w:szCs w:val="28"/>
          <w:lang w:val="uk-UA" w:eastAsia="en-US"/>
        </w:rPr>
        <w:t xml:space="preserve">Надати дозвіл фізичній особі - підприємцю Бокатому Володимиру Миколайовичу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0,01 га на період з 01.05.2015 року по 31.09.2015 року.</w:t>
      </w:r>
    </w:p>
    <w:p w:rsidR="00933984" w:rsidRPr="00933984" w:rsidRDefault="00933984" w:rsidP="0082339F">
      <w:pPr>
        <w:numPr>
          <w:ilvl w:val="0"/>
          <w:numId w:val="20"/>
        </w:numPr>
        <w:autoSpaceDE w:val="0"/>
        <w:autoSpaceDN w:val="0"/>
        <w:ind w:left="0" w:firstLine="426"/>
        <w:jc w:val="both"/>
        <w:rPr>
          <w:sz w:val="28"/>
          <w:szCs w:val="28"/>
          <w:lang w:val="uk-UA" w:eastAsia="en-US"/>
        </w:rPr>
      </w:pPr>
      <w:r w:rsidRPr="00933984">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933984">
        <w:rPr>
          <w:sz w:val="28"/>
          <w:szCs w:val="28"/>
          <w:lang w:val="uk-UA" w:eastAsia="en-US"/>
        </w:rPr>
        <w:t>Апостолівського</w:t>
      </w:r>
      <w:proofErr w:type="spellEnd"/>
      <w:r w:rsidRPr="00933984">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на відповідний період.</w:t>
      </w:r>
    </w:p>
    <w:p w:rsidR="00933984" w:rsidRPr="00933984" w:rsidRDefault="00933984" w:rsidP="0082339F">
      <w:pPr>
        <w:numPr>
          <w:ilvl w:val="0"/>
          <w:numId w:val="20"/>
        </w:numPr>
        <w:autoSpaceDE w:val="0"/>
        <w:autoSpaceDN w:val="0"/>
        <w:ind w:left="0" w:firstLine="426"/>
        <w:jc w:val="both"/>
        <w:rPr>
          <w:sz w:val="28"/>
          <w:szCs w:val="28"/>
          <w:lang w:val="uk-UA" w:eastAsia="en-US"/>
        </w:rPr>
      </w:pPr>
      <w:r w:rsidRPr="00933984">
        <w:rPr>
          <w:sz w:val="28"/>
          <w:szCs w:val="28"/>
          <w:lang w:val="uk-UA" w:eastAsia="en-US"/>
        </w:rPr>
        <w:t>Фізичній особі - підприємцю Бокатому Володимиру Миколайовичу виконувати обов’язки землекористувача  відповідно до вимог статті 96 Земельного Кодексу України.</w:t>
      </w:r>
    </w:p>
    <w:p w:rsidR="00933984" w:rsidRPr="00933984" w:rsidRDefault="00933984" w:rsidP="0082339F">
      <w:pPr>
        <w:numPr>
          <w:ilvl w:val="0"/>
          <w:numId w:val="20"/>
        </w:numPr>
        <w:autoSpaceDE w:val="0"/>
        <w:autoSpaceDN w:val="0"/>
        <w:ind w:left="0" w:firstLine="426"/>
        <w:contextualSpacing/>
        <w:jc w:val="both"/>
        <w:rPr>
          <w:sz w:val="28"/>
          <w:szCs w:val="28"/>
          <w:lang w:val="uk-UA" w:eastAsia="en-US"/>
        </w:rPr>
      </w:pPr>
      <w:r w:rsidRPr="00933984">
        <w:rPr>
          <w:sz w:val="28"/>
          <w:szCs w:val="28"/>
          <w:lang w:val="uk-UA" w:eastAsia="en-US"/>
        </w:rPr>
        <w:t xml:space="preserve">Спеціалісту з земельних питань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повідомити </w:t>
      </w:r>
      <w:proofErr w:type="spellStart"/>
      <w:r w:rsidRPr="00933984">
        <w:rPr>
          <w:sz w:val="28"/>
          <w:szCs w:val="28"/>
          <w:lang w:val="uk-UA" w:eastAsia="en-US"/>
        </w:rPr>
        <w:t>Апостолівський</w:t>
      </w:r>
      <w:proofErr w:type="spellEnd"/>
      <w:r w:rsidRPr="00933984">
        <w:rPr>
          <w:sz w:val="28"/>
          <w:szCs w:val="28"/>
          <w:lang w:val="uk-UA" w:eastAsia="en-US"/>
        </w:rPr>
        <w:t xml:space="preserve"> відділ </w:t>
      </w:r>
      <w:proofErr w:type="spellStart"/>
      <w:r w:rsidRPr="00933984">
        <w:rPr>
          <w:sz w:val="28"/>
          <w:szCs w:val="28"/>
          <w:lang w:val="uk-UA" w:eastAsia="en-US"/>
        </w:rPr>
        <w:t>Держземагенства</w:t>
      </w:r>
      <w:proofErr w:type="spellEnd"/>
      <w:r w:rsidRPr="00933984">
        <w:rPr>
          <w:sz w:val="28"/>
          <w:szCs w:val="28"/>
          <w:lang w:val="uk-UA" w:eastAsia="en-US"/>
        </w:rPr>
        <w:t xml:space="preserve">, </w:t>
      </w:r>
      <w:proofErr w:type="spellStart"/>
      <w:r w:rsidRPr="00933984">
        <w:rPr>
          <w:sz w:val="28"/>
          <w:szCs w:val="28"/>
          <w:lang w:val="uk-UA" w:eastAsia="en-US"/>
        </w:rPr>
        <w:t>Апостолівське</w:t>
      </w:r>
      <w:proofErr w:type="spellEnd"/>
      <w:r w:rsidRPr="00933984">
        <w:rPr>
          <w:sz w:val="28"/>
          <w:szCs w:val="28"/>
          <w:lang w:val="uk-UA" w:eastAsia="en-US"/>
        </w:rPr>
        <w:t xml:space="preserve"> відділення Криворізької МДПІ про укладання угоди.</w:t>
      </w:r>
    </w:p>
    <w:p w:rsidR="00933984" w:rsidRPr="00933984" w:rsidRDefault="00933984" w:rsidP="0082339F">
      <w:pPr>
        <w:numPr>
          <w:ilvl w:val="0"/>
          <w:numId w:val="20"/>
        </w:numPr>
        <w:autoSpaceDE w:val="0"/>
        <w:autoSpaceDN w:val="0"/>
        <w:ind w:left="0" w:firstLine="426"/>
        <w:jc w:val="both"/>
        <w:rPr>
          <w:sz w:val="28"/>
          <w:szCs w:val="28"/>
          <w:lang w:val="uk-UA" w:eastAsia="en-US"/>
        </w:rPr>
      </w:pPr>
      <w:r w:rsidRPr="00933984">
        <w:rPr>
          <w:sz w:val="28"/>
          <w:szCs w:val="28"/>
          <w:lang w:val="uk-UA" w:eastAsia="en-US"/>
        </w:rPr>
        <w:t xml:space="preserve">Контроль за виконанням рішення покласти на постійну комісію </w:t>
      </w:r>
      <w:proofErr w:type="spellStart"/>
      <w:r w:rsidRPr="00933984">
        <w:rPr>
          <w:sz w:val="28"/>
          <w:szCs w:val="28"/>
          <w:lang w:val="uk-UA" w:eastAsia="en-US"/>
        </w:rPr>
        <w:t>Зеленодольської</w:t>
      </w:r>
      <w:proofErr w:type="spellEnd"/>
      <w:r w:rsidRPr="00933984">
        <w:rPr>
          <w:sz w:val="28"/>
          <w:szCs w:val="28"/>
          <w:lang w:val="uk-UA" w:eastAsia="en-US"/>
        </w:rPr>
        <w:t xml:space="preserve"> міської ради з питань регулювання земельних відносин та охорони навколишнього середовища.</w:t>
      </w:r>
    </w:p>
    <w:p w:rsidR="00933984" w:rsidRPr="00933984" w:rsidRDefault="00933984" w:rsidP="00933984">
      <w:pPr>
        <w:jc w:val="both"/>
        <w:rPr>
          <w:sz w:val="28"/>
          <w:szCs w:val="28"/>
          <w:lang w:val="uk-UA" w:eastAsia="en-US"/>
        </w:rPr>
      </w:pPr>
    </w:p>
    <w:p w:rsidR="00385B6B" w:rsidRPr="00385B6B" w:rsidRDefault="00385B6B" w:rsidP="00385B6B">
      <w:pPr>
        <w:jc w:val="both"/>
        <w:rPr>
          <w:b/>
          <w:i/>
          <w:sz w:val="28"/>
          <w:szCs w:val="28"/>
          <w:lang w:val="uk-UA" w:eastAsia="en-US"/>
        </w:rPr>
      </w:pPr>
      <w:r w:rsidRPr="00385B6B">
        <w:rPr>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385B6B">
        <w:rPr>
          <w:b/>
          <w:i/>
          <w:sz w:val="28"/>
          <w:szCs w:val="28"/>
          <w:lang w:val="uk-UA" w:eastAsia="en-US"/>
        </w:rPr>
        <w:t>Зеленодольської</w:t>
      </w:r>
      <w:proofErr w:type="spellEnd"/>
      <w:r w:rsidRPr="00385B6B">
        <w:rPr>
          <w:b/>
          <w:i/>
          <w:sz w:val="28"/>
          <w:szCs w:val="28"/>
          <w:lang w:val="uk-UA" w:eastAsia="en-US"/>
        </w:rPr>
        <w:t xml:space="preserve"> міської ради</w:t>
      </w:r>
    </w:p>
    <w:p w:rsidR="00385B6B" w:rsidRPr="00385B6B" w:rsidRDefault="00385B6B" w:rsidP="00385B6B">
      <w:pPr>
        <w:jc w:val="both"/>
        <w:rPr>
          <w:sz w:val="28"/>
          <w:szCs w:val="28"/>
          <w:lang w:val="uk-UA" w:eastAsia="en-US"/>
        </w:rPr>
      </w:pPr>
    </w:p>
    <w:p w:rsidR="00385B6B" w:rsidRPr="00385B6B" w:rsidRDefault="00385B6B" w:rsidP="00385B6B">
      <w:pPr>
        <w:jc w:val="both"/>
        <w:rPr>
          <w:sz w:val="28"/>
          <w:szCs w:val="28"/>
          <w:lang w:val="uk-UA" w:eastAsia="en-US"/>
        </w:rPr>
      </w:pPr>
      <w:r w:rsidRPr="00385B6B">
        <w:rPr>
          <w:sz w:val="28"/>
          <w:szCs w:val="28"/>
          <w:lang w:val="uk-UA" w:eastAsia="en-US"/>
        </w:rPr>
        <w:tab/>
        <w:t xml:space="preserve">Розглянувши заяву (вх. №Б- 159 /02-9 від 06.04.2015   р. ) фізичної особи - підприємця </w:t>
      </w:r>
      <w:proofErr w:type="spellStart"/>
      <w:r w:rsidRPr="00385B6B">
        <w:rPr>
          <w:sz w:val="28"/>
          <w:szCs w:val="28"/>
          <w:lang w:val="uk-UA" w:eastAsia="en-US"/>
        </w:rPr>
        <w:t>Бутенко</w:t>
      </w:r>
      <w:proofErr w:type="spellEnd"/>
      <w:r w:rsidRPr="00385B6B">
        <w:rPr>
          <w:sz w:val="28"/>
          <w:szCs w:val="28"/>
          <w:lang w:val="uk-UA" w:eastAsia="en-US"/>
        </w:rPr>
        <w:t xml:space="preserve"> Олени Юріївни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 </w:t>
      </w:r>
      <w:proofErr w:type="spellStart"/>
      <w:r w:rsidRPr="00385B6B">
        <w:rPr>
          <w:sz w:val="28"/>
          <w:szCs w:val="28"/>
          <w:lang w:val="uk-UA" w:eastAsia="en-US"/>
        </w:rPr>
        <w:t>Зеленодольської</w:t>
      </w:r>
      <w:proofErr w:type="spellEnd"/>
      <w:r w:rsidRPr="00385B6B">
        <w:rPr>
          <w:sz w:val="28"/>
          <w:szCs w:val="28"/>
          <w:lang w:val="uk-UA" w:eastAsia="en-US"/>
        </w:rPr>
        <w:t xml:space="preserve"> міської ради № 545/01-1 від 22.03.2013 року «Про розмір орендної плати за землю», Зеленодольська міська рада </w:t>
      </w:r>
    </w:p>
    <w:p w:rsidR="00385B6B" w:rsidRPr="00385B6B" w:rsidRDefault="00385B6B" w:rsidP="00385B6B">
      <w:pPr>
        <w:jc w:val="both"/>
        <w:rPr>
          <w:b/>
          <w:sz w:val="28"/>
          <w:szCs w:val="28"/>
          <w:lang w:val="uk-UA" w:eastAsia="en-US"/>
        </w:rPr>
      </w:pPr>
      <w:r w:rsidRPr="00385B6B">
        <w:rPr>
          <w:b/>
          <w:sz w:val="28"/>
          <w:szCs w:val="28"/>
          <w:lang w:val="uk-UA" w:eastAsia="en-US"/>
        </w:rPr>
        <w:t xml:space="preserve">                                                        ВИРІШИЛА:</w:t>
      </w:r>
    </w:p>
    <w:p w:rsidR="00385B6B" w:rsidRPr="00385B6B" w:rsidRDefault="00385B6B" w:rsidP="00385B6B">
      <w:pPr>
        <w:numPr>
          <w:ilvl w:val="0"/>
          <w:numId w:val="21"/>
        </w:numPr>
        <w:autoSpaceDE w:val="0"/>
        <w:autoSpaceDN w:val="0"/>
        <w:ind w:left="0" w:firstLine="426"/>
        <w:jc w:val="both"/>
        <w:rPr>
          <w:sz w:val="28"/>
          <w:szCs w:val="28"/>
          <w:lang w:val="uk-UA" w:eastAsia="en-US"/>
        </w:rPr>
      </w:pPr>
      <w:r w:rsidRPr="00385B6B">
        <w:rPr>
          <w:sz w:val="28"/>
          <w:szCs w:val="28"/>
          <w:lang w:val="uk-UA" w:eastAsia="en-US"/>
        </w:rPr>
        <w:t xml:space="preserve">Надати дозвіл фізичній особі - підприємцю </w:t>
      </w:r>
      <w:proofErr w:type="spellStart"/>
      <w:r w:rsidRPr="00385B6B">
        <w:rPr>
          <w:sz w:val="28"/>
          <w:szCs w:val="28"/>
          <w:lang w:val="uk-UA" w:eastAsia="en-US"/>
        </w:rPr>
        <w:t>Бутенко</w:t>
      </w:r>
      <w:proofErr w:type="spellEnd"/>
      <w:r w:rsidRPr="00385B6B">
        <w:rPr>
          <w:sz w:val="28"/>
          <w:szCs w:val="28"/>
          <w:lang w:val="uk-UA" w:eastAsia="en-US"/>
        </w:rPr>
        <w:t xml:space="preserve"> Олені Юріївні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385B6B">
        <w:rPr>
          <w:sz w:val="28"/>
          <w:szCs w:val="28"/>
          <w:lang w:val="uk-UA" w:eastAsia="en-US"/>
        </w:rPr>
        <w:t>Апостолівського</w:t>
      </w:r>
      <w:proofErr w:type="spellEnd"/>
      <w:r w:rsidRPr="00385B6B">
        <w:rPr>
          <w:sz w:val="28"/>
          <w:szCs w:val="28"/>
          <w:lang w:val="uk-UA" w:eastAsia="en-US"/>
        </w:rPr>
        <w:t xml:space="preserve">  району Дніпропетровської області,  площею 0,01 га на період з 01.06.2015 року по 31.08.2015 року.</w:t>
      </w:r>
    </w:p>
    <w:p w:rsidR="00385B6B" w:rsidRPr="00385B6B" w:rsidRDefault="00385B6B" w:rsidP="00385B6B">
      <w:pPr>
        <w:numPr>
          <w:ilvl w:val="0"/>
          <w:numId w:val="21"/>
        </w:numPr>
        <w:autoSpaceDE w:val="0"/>
        <w:autoSpaceDN w:val="0"/>
        <w:ind w:left="0" w:firstLine="426"/>
        <w:jc w:val="both"/>
        <w:rPr>
          <w:sz w:val="28"/>
          <w:szCs w:val="28"/>
          <w:lang w:val="uk-UA" w:eastAsia="en-US"/>
        </w:rPr>
      </w:pPr>
      <w:r w:rsidRPr="00385B6B">
        <w:rPr>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міста Зеленодольська  </w:t>
      </w:r>
      <w:proofErr w:type="spellStart"/>
      <w:r w:rsidRPr="00385B6B">
        <w:rPr>
          <w:sz w:val="28"/>
          <w:szCs w:val="28"/>
          <w:lang w:val="uk-UA" w:eastAsia="en-US"/>
        </w:rPr>
        <w:t>Апостолівського</w:t>
      </w:r>
      <w:proofErr w:type="spellEnd"/>
      <w:r w:rsidRPr="00385B6B">
        <w:rPr>
          <w:sz w:val="28"/>
          <w:szCs w:val="28"/>
          <w:lang w:val="uk-UA" w:eastAsia="en-US"/>
        </w:rPr>
        <w:t xml:space="preserve">  району  Дніпропетровської області,  площею 0,01 га застосувати ставку орендної плати  згідно рішень </w:t>
      </w:r>
      <w:proofErr w:type="spellStart"/>
      <w:r w:rsidRPr="00385B6B">
        <w:rPr>
          <w:sz w:val="28"/>
          <w:szCs w:val="28"/>
          <w:lang w:val="uk-UA" w:eastAsia="en-US"/>
        </w:rPr>
        <w:t>Зеленодольської</w:t>
      </w:r>
      <w:proofErr w:type="spellEnd"/>
      <w:r w:rsidRPr="00385B6B">
        <w:rPr>
          <w:sz w:val="28"/>
          <w:szCs w:val="28"/>
          <w:lang w:val="uk-UA" w:eastAsia="en-US"/>
        </w:rPr>
        <w:t xml:space="preserve"> міської ради на відповідний період.</w:t>
      </w:r>
    </w:p>
    <w:p w:rsidR="00385B6B" w:rsidRPr="00385B6B" w:rsidRDefault="00385B6B" w:rsidP="00385B6B">
      <w:pPr>
        <w:numPr>
          <w:ilvl w:val="0"/>
          <w:numId w:val="21"/>
        </w:numPr>
        <w:autoSpaceDE w:val="0"/>
        <w:autoSpaceDN w:val="0"/>
        <w:ind w:left="0" w:firstLine="426"/>
        <w:jc w:val="both"/>
        <w:rPr>
          <w:sz w:val="28"/>
          <w:szCs w:val="28"/>
          <w:lang w:val="uk-UA" w:eastAsia="en-US"/>
        </w:rPr>
      </w:pPr>
      <w:r w:rsidRPr="00385B6B">
        <w:rPr>
          <w:sz w:val="28"/>
          <w:szCs w:val="28"/>
          <w:lang w:val="uk-UA" w:eastAsia="en-US"/>
        </w:rPr>
        <w:lastRenderedPageBreak/>
        <w:t xml:space="preserve">Фізичній особі - підприємцю </w:t>
      </w:r>
      <w:proofErr w:type="spellStart"/>
      <w:r w:rsidRPr="00385B6B">
        <w:rPr>
          <w:sz w:val="28"/>
          <w:szCs w:val="28"/>
          <w:lang w:val="uk-UA" w:eastAsia="en-US"/>
        </w:rPr>
        <w:t>Бутенко</w:t>
      </w:r>
      <w:proofErr w:type="spellEnd"/>
      <w:r w:rsidRPr="00385B6B">
        <w:rPr>
          <w:sz w:val="28"/>
          <w:szCs w:val="28"/>
          <w:lang w:val="uk-UA" w:eastAsia="en-US"/>
        </w:rPr>
        <w:t xml:space="preserve"> Олені Юріївні виконувати обов’язки землекористувача  відповідно до вимог статті 96 Земельного Кодексу України.</w:t>
      </w:r>
    </w:p>
    <w:p w:rsidR="00385B6B" w:rsidRPr="00385B6B" w:rsidRDefault="00385B6B" w:rsidP="00385B6B">
      <w:pPr>
        <w:numPr>
          <w:ilvl w:val="0"/>
          <w:numId w:val="21"/>
        </w:numPr>
        <w:autoSpaceDE w:val="0"/>
        <w:autoSpaceDN w:val="0"/>
        <w:ind w:left="0" w:firstLine="426"/>
        <w:contextualSpacing/>
        <w:jc w:val="both"/>
        <w:rPr>
          <w:sz w:val="28"/>
          <w:szCs w:val="28"/>
          <w:lang w:val="uk-UA" w:eastAsia="en-US"/>
        </w:rPr>
      </w:pPr>
      <w:r w:rsidRPr="00385B6B">
        <w:rPr>
          <w:sz w:val="28"/>
          <w:szCs w:val="28"/>
          <w:lang w:val="uk-UA" w:eastAsia="en-US"/>
        </w:rPr>
        <w:t xml:space="preserve">Спеціалісту з земельних питань </w:t>
      </w:r>
      <w:proofErr w:type="spellStart"/>
      <w:r w:rsidRPr="00385B6B">
        <w:rPr>
          <w:sz w:val="28"/>
          <w:szCs w:val="28"/>
          <w:lang w:val="uk-UA" w:eastAsia="en-US"/>
        </w:rPr>
        <w:t>Зеленодольської</w:t>
      </w:r>
      <w:proofErr w:type="spellEnd"/>
      <w:r w:rsidRPr="00385B6B">
        <w:rPr>
          <w:sz w:val="28"/>
          <w:szCs w:val="28"/>
          <w:lang w:val="uk-UA" w:eastAsia="en-US"/>
        </w:rPr>
        <w:t xml:space="preserve"> міської ради повідомити </w:t>
      </w:r>
      <w:proofErr w:type="spellStart"/>
      <w:r w:rsidRPr="00385B6B">
        <w:rPr>
          <w:sz w:val="28"/>
          <w:szCs w:val="28"/>
          <w:lang w:val="uk-UA" w:eastAsia="en-US"/>
        </w:rPr>
        <w:t>Апостолівський</w:t>
      </w:r>
      <w:proofErr w:type="spellEnd"/>
      <w:r w:rsidRPr="00385B6B">
        <w:rPr>
          <w:sz w:val="28"/>
          <w:szCs w:val="28"/>
          <w:lang w:val="uk-UA" w:eastAsia="en-US"/>
        </w:rPr>
        <w:t xml:space="preserve"> відділ </w:t>
      </w:r>
      <w:proofErr w:type="spellStart"/>
      <w:r w:rsidRPr="00385B6B">
        <w:rPr>
          <w:sz w:val="28"/>
          <w:szCs w:val="28"/>
          <w:lang w:val="uk-UA" w:eastAsia="en-US"/>
        </w:rPr>
        <w:t>Держземагенства</w:t>
      </w:r>
      <w:proofErr w:type="spellEnd"/>
      <w:r w:rsidRPr="00385B6B">
        <w:rPr>
          <w:sz w:val="28"/>
          <w:szCs w:val="28"/>
          <w:lang w:val="uk-UA" w:eastAsia="en-US"/>
        </w:rPr>
        <w:t xml:space="preserve">, </w:t>
      </w:r>
      <w:proofErr w:type="spellStart"/>
      <w:r w:rsidRPr="00385B6B">
        <w:rPr>
          <w:sz w:val="28"/>
          <w:szCs w:val="28"/>
          <w:lang w:val="uk-UA" w:eastAsia="en-US"/>
        </w:rPr>
        <w:t>Апостолівське</w:t>
      </w:r>
      <w:proofErr w:type="spellEnd"/>
      <w:r w:rsidRPr="00385B6B">
        <w:rPr>
          <w:sz w:val="28"/>
          <w:szCs w:val="28"/>
          <w:lang w:val="uk-UA" w:eastAsia="en-US"/>
        </w:rPr>
        <w:t xml:space="preserve"> відділення Криворізької МДПІ про укладання угоди.</w:t>
      </w:r>
    </w:p>
    <w:p w:rsidR="00385B6B" w:rsidRPr="00385B6B" w:rsidRDefault="00385B6B" w:rsidP="00385B6B">
      <w:pPr>
        <w:numPr>
          <w:ilvl w:val="0"/>
          <w:numId w:val="21"/>
        </w:numPr>
        <w:autoSpaceDE w:val="0"/>
        <w:autoSpaceDN w:val="0"/>
        <w:ind w:left="0" w:firstLine="426"/>
        <w:jc w:val="both"/>
        <w:rPr>
          <w:sz w:val="28"/>
          <w:szCs w:val="28"/>
          <w:lang w:val="uk-UA" w:eastAsia="en-US"/>
        </w:rPr>
      </w:pPr>
      <w:r w:rsidRPr="00385B6B">
        <w:rPr>
          <w:sz w:val="28"/>
          <w:szCs w:val="28"/>
          <w:lang w:val="uk-UA" w:eastAsia="en-US"/>
        </w:rPr>
        <w:t xml:space="preserve">Контроль за виконанням рішення покласти на постійну комісію </w:t>
      </w:r>
      <w:proofErr w:type="spellStart"/>
      <w:r w:rsidRPr="00385B6B">
        <w:rPr>
          <w:sz w:val="28"/>
          <w:szCs w:val="28"/>
          <w:lang w:val="uk-UA" w:eastAsia="en-US"/>
        </w:rPr>
        <w:t>Зеленодольської</w:t>
      </w:r>
      <w:proofErr w:type="spellEnd"/>
      <w:r w:rsidRPr="00385B6B">
        <w:rPr>
          <w:sz w:val="28"/>
          <w:szCs w:val="28"/>
          <w:lang w:val="uk-UA" w:eastAsia="en-US"/>
        </w:rPr>
        <w:t xml:space="preserve"> міської ради з питань регулювання земельних відносин та охорони навколишнього середовища.</w:t>
      </w:r>
    </w:p>
    <w:p w:rsidR="00385B6B" w:rsidRPr="00385B6B" w:rsidRDefault="00385B6B" w:rsidP="00385B6B">
      <w:pPr>
        <w:autoSpaceDE w:val="0"/>
        <w:autoSpaceDN w:val="0"/>
        <w:rPr>
          <w:sz w:val="28"/>
          <w:szCs w:val="28"/>
          <w:lang w:val="uk-UA"/>
        </w:rPr>
      </w:pPr>
    </w:p>
    <w:p w:rsidR="00933984" w:rsidRPr="00933984" w:rsidRDefault="00933984" w:rsidP="00933984">
      <w:pPr>
        <w:autoSpaceDE w:val="0"/>
        <w:autoSpaceDN w:val="0"/>
        <w:rPr>
          <w:sz w:val="28"/>
          <w:szCs w:val="28"/>
          <w:lang w:val="uk-UA"/>
        </w:rPr>
      </w:pPr>
    </w:p>
    <w:p w:rsidR="00933984" w:rsidRPr="00933984" w:rsidRDefault="00933984" w:rsidP="00933984">
      <w:pPr>
        <w:autoSpaceDE w:val="0"/>
        <w:autoSpaceDN w:val="0"/>
        <w:jc w:val="both"/>
        <w:rPr>
          <w:b/>
          <w:i/>
          <w:sz w:val="28"/>
          <w:szCs w:val="28"/>
          <w:lang w:val="uk-UA"/>
        </w:rPr>
      </w:pPr>
      <w:r w:rsidRPr="00933984">
        <w:rPr>
          <w:b/>
          <w:i/>
          <w:sz w:val="28"/>
          <w:szCs w:val="28"/>
          <w:lang w:val="uk-UA"/>
        </w:rPr>
        <w:t xml:space="preserve">Про внесення  змін, доповнень в  рішення  міської ради </w:t>
      </w:r>
    </w:p>
    <w:p w:rsidR="00933984" w:rsidRPr="00933984" w:rsidRDefault="00933984" w:rsidP="00933984">
      <w:pPr>
        <w:autoSpaceDE w:val="0"/>
        <w:autoSpaceDN w:val="0"/>
        <w:jc w:val="both"/>
        <w:rPr>
          <w:sz w:val="28"/>
          <w:szCs w:val="28"/>
          <w:lang w:val="uk-UA"/>
        </w:rPr>
      </w:pPr>
    </w:p>
    <w:p w:rsidR="00933984" w:rsidRPr="00933984" w:rsidRDefault="00933984" w:rsidP="00933984">
      <w:pPr>
        <w:autoSpaceDE w:val="0"/>
        <w:autoSpaceDN w:val="0"/>
        <w:jc w:val="both"/>
        <w:rPr>
          <w:sz w:val="28"/>
          <w:szCs w:val="28"/>
          <w:lang w:val="uk-UA"/>
        </w:rPr>
      </w:pPr>
      <w:r w:rsidRPr="00933984">
        <w:rPr>
          <w:sz w:val="28"/>
          <w:szCs w:val="28"/>
          <w:lang w:val="uk-UA"/>
        </w:rPr>
        <w:tab/>
        <w:t xml:space="preserve">Розглянувши звернення фізичної особи </w:t>
      </w:r>
      <w:proofErr w:type="spellStart"/>
      <w:r w:rsidRPr="00933984">
        <w:rPr>
          <w:sz w:val="28"/>
          <w:szCs w:val="28"/>
          <w:lang w:val="uk-UA"/>
        </w:rPr>
        <w:t>Пісоцької</w:t>
      </w:r>
      <w:proofErr w:type="spellEnd"/>
      <w:r w:rsidRPr="00933984">
        <w:rPr>
          <w:sz w:val="28"/>
          <w:szCs w:val="28"/>
          <w:lang w:val="uk-UA"/>
        </w:rPr>
        <w:t xml:space="preserve"> Надії Миколаївни</w:t>
      </w:r>
    </w:p>
    <w:p w:rsidR="00933984" w:rsidRPr="00933984" w:rsidRDefault="00933984" w:rsidP="00933984">
      <w:pPr>
        <w:autoSpaceDE w:val="0"/>
        <w:autoSpaceDN w:val="0"/>
        <w:jc w:val="both"/>
        <w:rPr>
          <w:sz w:val="28"/>
          <w:szCs w:val="28"/>
          <w:lang w:val="uk-UA"/>
        </w:rPr>
      </w:pPr>
      <w:r w:rsidRPr="00933984">
        <w:rPr>
          <w:sz w:val="28"/>
          <w:szCs w:val="28"/>
          <w:lang w:val="uk-UA"/>
        </w:rPr>
        <w:t xml:space="preserve">(Б-     /02-9 від        2015) про внесення змін в рішення </w:t>
      </w:r>
      <w:proofErr w:type="spellStart"/>
      <w:r w:rsidRPr="00933984">
        <w:rPr>
          <w:sz w:val="28"/>
          <w:szCs w:val="28"/>
          <w:lang w:val="uk-UA"/>
        </w:rPr>
        <w:t>Зеленодольської</w:t>
      </w:r>
      <w:proofErr w:type="spellEnd"/>
      <w:r w:rsidRPr="00933984">
        <w:rPr>
          <w:sz w:val="28"/>
          <w:szCs w:val="28"/>
          <w:lang w:val="uk-UA"/>
        </w:rPr>
        <w:t xml:space="preserve"> міської ради  №928  від 28 січня 2015 року «Про внесення змін , доповнень в рішення міської ради</w:t>
      </w:r>
      <w:r w:rsidRPr="00933984">
        <w:rPr>
          <w:b/>
          <w:i/>
          <w:sz w:val="28"/>
          <w:szCs w:val="28"/>
          <w:lang w:val="uk-UA"/>
        </w:rPr>
        <w:t xml:space="preserve"> </w:t>
      </w:r>
      <w:r w:rsidRPr="00933984">
        <w:rPr>
          <w:sz w:val="28"/>
          <w:szCs w:val="28"/>
          <w:lang w:val="uk-UA"/>
        </w:rPr>
        <w:t>»,</w:t>
      </w:r>
      <w:r w:rsidR="00385B6B">
        <w:rPr>
          <w:sz w:val="28"/>
          <w:szCs w:val="28"/>
          <w:lang w:val="uk-UA"/>
        </w:rPr>
        <w:t xml:space="preserve"> </w:t>
      </w:r>
      <w:r w:rsidRPr="00933984">
        <w:rPr>
          <w:sz w:val="28"/>
          <w:szCs w:val="28"/>
          <w:lang w:val="uk-UA"/>
        </w:rPr>
        <w:t xml:space="preserve">керуючись ст.12 Земельного кодексу України, пунктом 34 статті 26 Закону України «Про місцеве самоврядування в Україні», Зеленодольська міська рада  </w:t>
      </w:r>
    </w:p>
    <w:p w:rsidR="00933984" w:rsidRPr="00933984" w:rsidRDefault="00933984" w:rsidP="00933984">
      <w:pPr>
        <w:autoSpaceDE w:val="0"/>
        <w:autoSpaceDN w:val="0"/>
        <w:jc w:val="both"/>
        <w:rPr>
          <w:sz w:val="28"/>
          <w:szCs w:val="28"/>
          <w:lang w:val="uk-UA"/>
        </w:rPr>
      </w:pPr>
    </w:p>
    <w:p w:rsidR="00933984" w:rsidRPr="00933984" w:rsidRDefault="00933984" w:rsidP="00933984">
      <w:pPr>
        <w:autoSpaceDE w:val="0"/>
        <w:autoSpaceDN w:val="0"/>
        <w:jc w:val="both"/>
        <w:rPr>
          <w:b/>
          <w:sz w:val="28"/>
          <w:szCs w:val="28"/>
          <w:lang w:val="uk-UA"/>
        </w:rPr>
      </w:pPr>
      <w:r w:rsidRPr="00933984">
        <w:rPr>
          <w:b/>
          <w:sz w:val="28"/>
          <w:szCs w:val="28"/>
          <w:lang w:val="uk-UA"/>
        </w:rPr>
        <w:t xml:space="preserve">                          </w:t>
      </w:r>
      <w:r w:rsidR="00385B6B">
        <w:rPr>
          <w:b/>
          <w:sz w:val="28"/>
          <w:szCs w:val="28"/>
          <w:lang w:val="uk-UA"/>
        </w:rPr>
        <w:t xml:space="preserve">                      ВИРІШИЛА:</w:t>
      </w:r>
    </w:p>
    <w:p w:rsidR="00933984" w:rsidRPr="00933984" w:rsidRDefault="00933984" w:rsidP="00933984">
      <w:pPr>
        <w:ind w:left="720"/>
        <w:contextualSpacing/>
        <w:jc w:val="both"/>
        <w:rPr>
          <w:rFonts w:eastAsia="Calibri"/>
          <w:sz w:val="28"/>
          <w:szCs w:val="28"/>
          <w:lang w:val="uk-UA"/>
        </w:rPr>
      </w:pPr>
      <w:r w:rsidRPr="00933984">
        <w:rPr>
          <w:rFonts w:eastAsia="Calibri"/>
          <w:sz w:val="28"/>
          <w:szCs w:val="28"/>
          <w:lang w:val="uk-UA"/>
        </w:rPr>
        <w:t xml:space="preserve">1. Внести  зміни в рішення </w:t>
      </w:r>
      <w:proofErr w:type="spellStart"/>
      <w:r w:rsidRPr="00933984">
        <w:rPr>
          <w:rFonts w:eastAsia="Calibri"/>
          <w:sz w:val="28"/>
          <w:szCs w:val="28"/>
          <w:lang w:val="uk-UA"/>
        </w:rPr>
        <w:t>Зеленодольської</w:t>
      </w:r>
      <w:proofErr w:type="spellEnd"/>
      <w:r w:rsidRPr="00933984">
        <w:rPr>
          <w:rFonts w:eastAsia="Calibri"/>
          <w:sz w:val="28"/>
          <w:szCs w:val="28"/>
          <w:lang w:val="uk-UA"/>
        </w:rPr>
        <w:t xml:space="preserve"> міської ради  №928  від 28 </w:t>
      </w:r>
    </w:p>
    <w:p w:rsidR="00933984" w:rsidRPr="00933984" w:rsidRDefault="00933984" w:rsidP="00933984">
      <w:pPr>
        <w:autoSpaceDE w:val="0"/>
        <w:autoSpaceDN w:val="0"/>
        <w:ind w:left="360"/>
        <w:jc w:val="both"/>
        <w:rPr>
          <w:sz w:val="28"/>
          <w:szCs w:val="28"/>
          <w:lang w:val="uk-UA"/>
        </w:rPr>
      </w:pPr>
      <w:r w:rsidRPr="00933984">
        <w:rPr>
          <w:sz w:val="28"/>
          <w:szCs w:val="28"/>
          <w:lang w:val="uk-UA"/>
        </w:rPr>
        <w:t>січня 2015 року «Про внесення змін , доповнень в рішення міської ради</w:t>
      </w:r>
      <w:r w:rsidRPr="00933984">
        <w:rPr>
          <w:b/>
          <w:i/>
          <w:sz w:val="28"/>
          <w:szCs w:val="28"/>
          <w:lang w:val="uk-UA"/>
        </w:rPr>
        <w:t xml:space="preserve"> </w:t>
      </w:r>
      <w:r w:rsidRPr="00933984">
        <w:rPr>
          <w:sz w:val="28"/>
          <w:szCs w:val="28"/>
          <w:lang w:val="uk-UA"/>
        </w:rPr>
        <w:t>», а саме :</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в п.1 змінити адресу земельної ділянки з вул</w:t>
      </w:r>
      <w:r w:rsidR="00870DA8" w:rsidRPr="00870DA8">
        <w:rPr>
          <w:sz w:val="28"/>
          <w:szCs w:val="28"/>
          <w:lang w:val="uk-UA"/>
        </w:rPr>
        <w:t xml:space="preserve">.(персональні дані) </w:t>
      </w:r>
      <w:r w:rsidRPr="00933984">
        <w:rPr>
          <w:sz w:val="28"/>
          <w:szCs w:val="28"/>
          <w:lang w:val="uk-UA"/>
        </w:rPr>
        <w:t xml:space="preserve">на </w:t>
      </w:r>
    </w:p>
    <w:p w:rsidR="00933984" w:rsidRPr="00933984" w:rsidRDefault="00933984" w:rsidP="00933984">
      <w:pPr>
        <w:autoSpaceDE w:val="0"/>
        <w:autoSpaceDN w:val="0"/>
        <w:jc w:val="both"/>
        <w:rPr>
          <w:sz w:val="28"/>
          <w:szCs w:val="28"/>
          <w:lang w:val="uk-UA"/>
        </w:rPr>
      </w:pPr>
      <w:r w:rsidRPr="00933984">
        <w:rPr>
          <w:sz w:val="28"/>
          <w:szCs w:val="28"/>
          <w:lang w:val="uk-UA"/>
        </w:rPr>
        <w:t xml:space="preserve">     вул</w:t>
      </w:r>
      <w:r w:rsidR="00870DA8" w:rsidRPr="00870DA8">
        <w:rPr>
          <w:sz w:val="28"/>
          <w:szCs w:val="28"/>
          <w:lang w:val="uk-UA"/>
        </w:rPr>
        <w:t>.(персональні дані)</w:t>
      </w:r>
      <w:bookmarkStart w:id="9" w:name="_GoBack"/>
      <w:bookmarkEnd w:id="9"/>
      <w:r w:rsidRPr="00933984">
        <w:rPr>
          <w:sz w:val="28"/>
          <w:szCs w:val="28"/>
          <w:lang w:val="uk-UA"/>
        </w:rPr>
        <w:t>.</w:t>
      </w:r>
    </w:p>
    <w:p w:rsidR="00933984" w:rsidRPr="00933984" w:rsidRDefault="00933984" w:rsidP="00933984">
      <w:pPr>
        <w:ind w:left="720"/>
        <w:contextualSpacing/>
        <w:jc w:val="both"/>
        <w:rPr>
          <w:rFonts w:eastAsia="Calibri"/>
          <w:sz w:val="28"/>
          <w:szCs w:val="28"/>
          <w:lang w:val="uk-UA"/>
        </w:rPr>
      </w:pPr>
      <w:r w:rsidRPr="00933984">
        <w:rPr>
          <w:rFonts w:eastAsia="Calibri"/>
          <w:sz w:val="28"/>
          <w:szCs w:val="28"/>
          <w:lang w:val="uk-UA"/>
        </w:rPr>
        <w:t xml:space="preserve">2. Контроль за виконанням рішення покласти  на постійну комісію </w:t>
      </w:r>
    </w:p>
    <w:p w:rsidR="00933984" w:rsidRPr="00933984" w:rsidRDefault="00933984" w:rsidP="00933984">
      <w:pPr>
        <w:autoSpaceDE w:val="0"/>
        <w:autoSpaceDN w:val="0"/>
        <w:ind w:left="360"/>
        <w:jc w:val="both"/>
        <w:rPr>
          <w:sz w:val="28"/>
          <w:szCs w:val="28"/>
          <w:lang w:val="uk-UA"/>
        </w:rPr>
      </w:pPr>
      <w:proofErr w:type="spellStart"/>
      <w:r w:rsidRPr="00933984">
        <w:rPr>
          <w:sz w:val="28"/>
          <w:szCs w:val="28"/>
          <w:lang w:val="uk-UA"/>
        </w:rPr>
        <w:t>Зеленодольської</w:t>
      </w:r>
      <w:proofErr w:type="spellEnd"/>
      <w:r w:rsidRPr="00933984">
        <w:rPr>
          <w:sz w:val="28"/>
          <w:szCs w:val="28"/>
          <w:lang w:val="uk-UA"/>
        </w:rPr>
        <w:t xml:space="preserve"> міської ради з питань регулювання земельних відносин та охорони навколишнього середовища</w:t>
      </w:r>
    </w:p>
    <w:p w:rsidR="00933984" w:rsidRPr="00933984" w:rsidRDefault="00933984" w:rsidP="00933984">
      <w:pPr>
        <w:ind w:left="720"/>
        <w:contextualSpacing/>
        <w:rPr>
          <w:rFonts w:eastAsia="Calibri"/>
          <w:sz w:val="28"/>
          <w:szCs w:val="28"/>
          <w:lang w:val="uk-UA"/>
        </w:rPr>
      </w:pPr>
    </w:p>
    <w:p w:rsidR="00933984" w:rsidRPr="00933984" w:rsidRDefault="00933984">
      <w:pPr>
        <w:rPr>
          <w:lang w:val="uk-UA"/>
        </w:rPr>
      </w:pPr>
    </w:p>
    <w:sectPr w:rsidR="00933984" w:rsidRPr="00933984" w:rsidSect="004B557A">
      <w:pgSz w:w="11906" w:h="16838"/>
      <w:pgMar w:top="35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842"/>
    <w:multiLevelType w:val="hybridMultilevel"/>
    <w:tmpl w:val="2E18BB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1441A"/>
    <w:multiLevelType w:val="hybridMultilevel"/>
    <w:tmpl w:val="FBF45A5C"/>
    <w:lvl w:ilvl="0" w:tplc="2FB82438">
      <w:start w:val="1"/>
      <w:numFmt w:val="decimal"/>
      <w:lvlText w:val="%1)"/>
      <w:lvlJc w:val="left"/>
      <w:pPr>
        <w:tabs>
          <w:tab w:val="num" w:pos="1560"/>
        </w:tabs>
        <w:ind w:left="1560" w:hanging="6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895B38"/>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07A15A8D"/>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0E3C4EA8"/>
    <w:multiLevelType w:val="hybridMultilevel"/>
    <w:tmpl w:val="6F9C1404"/>
    <w:lvl w:ilvl="0" w:tplc="FFFFFFF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0677E13"/>
    <w:multiLevelType w:val="hybridMultilevel"/>
    <w:tmpl w:val="383C9EA2"/>
    <w:lvl w:ilvl="0" w:tplc="A19AFF70">
      <w:numFmt w:val="bullet"/>
      <w:lvlText w:val="-"/>
      <w:lvlJc w:val="left"/>
      <w:pPr>
        <w:ind w:left="180" w:hanging="360"/>
      </w:pPr>
      <w:rPr>
        <w:rFonts w:ascii="Times New Roman" w:eastAsia="Calibri" w:hAnsi="Times New Roman" w:cs="Times New Roman"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6">
    <w:nsid w:val="14CC16F7"/>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2F36F5D"/>
    <w:multiLevelType w:val="hybridMultilevel"/>
    <w:tmpl w:val="FFDC3D60"/>
    <w:lvl w:ilvl="0" w:tplc="0422000F">
      <w:start w:val="1"/>
      <w:numFmt w:val="decimal"/>
      <w:lvlText w:val="%1."/>
      <w:lvlJc w:val="left"/>
      <w:pPr>
        <w:ind w:left="928" w:hanging="360"/>
      </w:pPr>
    </w:lvl>
    <w:lvl w:ilvl="1" w:tplc="04220019">
      <w:start w:val="1"/>
      <w:numFmt w:val="decimal"/>
      <w:lvlText w:val="%2."/>
      <w:lvlJc w:val="left"/>
      <w:pPr>
        <w:tabs>
          <w:tab w:val="num" w:pos="1582"/>
        </w:tabs>
        <w:ind w:left="1582" w:hanging="360"/>
      </w:pPr>
    </w:lvl>
    <w:lvl w:ilvl="2" w:tplc="0422001B">
      <w:start w:val="1"/>
      <w:numFmt w:val="decimal"/>
      <w:lvlText w:val="%3."/>
      <w:lvlJc w:val="left"/>
      <w:pPr>
        <w:tabs>
          <w:tab w:val="num" w:pos="2302"/>
        </w:tabs>
        <w:ind w:left="2302" w:hanging="360"/>
      </w:pPr>
    </w:lvl>
    <w:lvl w:ilvl="3" w:tplc="0422000F">
      <w:start w:val="1"/>
      <w:numFmt w:val="decimal"/>
      <w:lvlText w:val="%4."/>
      <w:lvlJc w:val="left"/>
      <w:pPr>
        <w:tabs>
          <w:tab w:val="num" w:pos="3022"/>
        </w:tabs>
        <w:ind w:left="3022" w:hanging="360"/>
      </w:pPr>
    </w:lvl>
    <w:lvl w:ilvl="4" w:tplc="04220019">
      <w:start w:val="1"/>
      <w:numFmt w:val="decimal"/>
      <w:lvlText w:val="%5."/>
      <w:lvlJc w:val="left"/>
      <w:pPr>
        <w:tabs>
          <w:tab w:val="num" w:pos="3742"/>
        </w:tabs>
        <w:ind w:left="3742" w:hanging="360"/>
      </w:pPr>
    </w:lvl>
    <w:lvl w:ilvl="5" w:tplc="0422001B">
      <w:start w:val="1"/>
      <w:numFmt w:val="decimal"/>
      <w:lvlText w:val="%6."/>
      <w:lvlJc w:val="left"/>
      <w:pPr>
        <w:tabs>
          <w:tab w:val="num" w:pos="4462"/>
        </w:tabs>
        <w:ind w:left="4462" w:hanging="360"/>
      </w:pPr>
    </w:lvl>
    <w:lvl w:ilvl="6" w:tplc="0422000F">
      <w:start w:val="1"/>
      <w:numFmt w:val="decimal"/>
      <w:lvlText w:val="%7."/>
      <w:lvlJc w:val="left"/>
      <w:pPr>
        <w:tabs>
          <w:tab w:val="num" w:pos="5182"/>
        </w:tabs>
        <w:ind w:left="5182" w:hanging="360"/>
      </w:pPr>
    </w:lvl>
    <w:lvl w:ilvl="7" w:tplc="04220019">
      <w:start w:val="1"/>
      <w:numFmt w:val="decimal"/>
      <w:lvlText w:val="%8."/>
      <w:lvlJc w:val="left"/>
      <w:pPr>
        <w:tabs>
          <w:tab w:val="num" w:pos="5902"/>
        </w:tabs>
        <w:ind w:left="5902" w:hanging="360"/>
      </w:pPr>
    </w:lvl>
    <w:lvl w:ilvl="8" w:tplc="0422001B">
      <w:start w:val="1"/>
      <w:numFmt w:val="decimal"/>
      <w:lvlText w:val="%9."/>
      <w:lvlJc w:val="left"/>
      <w:pPr>
        <w:tabs>
          <w:tab w:val="num" w:pos="6622"/>
        </w:tabs>
        <w:ind w:left="6622" w:hanging="360"/>
      </w:pPr>
    </w:lvl>
  </w:abstractNum>
  <w:abstractNum w:abstractNumId="9">
    <w:nsid w:val="3ED40AD9"/>
    <w:multiLevelType w:val="hybridMultilevel"/>
    <w:tmpl w:val="F732CF74"/>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0">
    <w:nsid w:val="40901AE1"/>
    <w:multiLevelType w:val="hybridMultilevel"/>
    <w:tmpl w:val="DBC49FD8"/>
    <w:lvl w:ilvl="0" w:tplc="6D109B4A">
      <w:numFmt w:val="bullet"/>
      <w:lvlText w:val="-"/>
      <w:lvlJc w:val="left"/>
      <w:pPr>
        <w:ind w:left="180" w:hanging="360"/>
      </w:pPr>
      <w:rPr>
        <w:rFonts w:ascii="Times New Roman" w:eastAsia="Calibri" w:hAnsi="Times New Roman" w:cs="Times New Roman"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1">
    <w:nsid w:val="43DD2913"/>
    <w:multiLevelType w:val="hybridMultilevel"/>
    <w:tmpl w:val="C14AD100"/>
    <w:lvl w:ilvl="0" w:tplc="2C148B12">
      <w:start w:val="5"/>
      <w:numFmt w:val="decimal"/>
      <w:lvlText w:val="%1."/>
      <w:lvlJc w:val="left"/>
      <w:pPr>
        <w:tabs>
          <w:tab w:val="num" w:pos="3420"/>
        </w:tabs>
        <w:ind w:left="3420" w:hanging="360"/>
      </w:pPr>
      <w:rPr>
        <w:rFonts w:hint="default"/>
      </w:rPr>
    </w:lvl>
    <w:lvl w:ilvl="1" w:tplc="04220019" w:tentative="1">
      <w:start w:val="1"/>
      <w:numFmt w:val="lowerLetter"/>
      <w:lvlText w:val="%2."/>
      <w:lvlJc w:val="left"/>
      <w:pPr>
        <w:tabs>
          <w:tab w:val="num" w:pos="4140"/>
        </w:tabs>
        <w:ind w:left="4140" w:hanging="360"/>
      </w:pPr>
    </w:lvl>
    <w:lvl w:ilvl="2" w:tplc="0422001B" w:tentative="1">
      <w:start w:val="1"/>
      <w:numFmt w:val="lowerRoman"/>
      <w:lvlText w:val="%3."/>
      <w:lvlJc w:val="right"/>
      <w:pPr>
        <w:tabs>
          <w:tab w:val="num" w:pos="4860"/>
        </w:tabs>
        <w:ind w:left="4860" w:hanging="180"/>
      </w:pPr>
    </w:lvl>
    <w:lvl w:ilvl="3" w:tplc="0422000F" w:tentative="1">
      <w:start w:val="1"/>
      <w:numFmt w:val="decimal"/>
      <w:lvlText w:val="%4."/>
      <w:lvlJc w:val="left"/>
      <w:pPr>
        <w:tabs>
          <w:tab w:val="num" w:pos="5580"/>
        </w:tabs>
        <w:ind w:left="5580" w:hanging="360"/>
      </w:pPr>
    </w:lvl>
    <w:lvl w:ilvl="4" w:tplc="04220019" w:tentative="1">
      <w:start w:val="1"/>
      <w:numFmt w:val="lowerLetter"/>
      <w:lvlText w:val="%5."/>
      <w:lvlJc w:val="left"/>
      <w:pPr>
        <w:tabs>
          <w:tab w:val="num" w:pos="6300"/>
        </w:tabs>
        <w:ind w:left="6300" w:hanging="360"/>
      </w:pPr>
    </w:lvl>
    <w:lvl w:ilvl="5" w:tplc="0422001B" w:tentative="1">
      <w:start w:val="1"/>
      <w:numFmt w:val="lowerRoman"/>
      <w:lvlText w:val="%6."/>
      <w:lvlJc w:val="right"/>
      <w:pPr>
        <w:tabs>
          <w:tab w:val="num" w:pos="7020"/>
        </w:tabs>
        <w:ind w:left="7020" w:hanging="180"/>
      </w:pPr>
    </w:lvl>
    <w:lvl w:ilvl="6" w:tplc="0422000F" w:tentative="1">
      <w:start w:val="1"/>
      <w:numFmt w:val="decimal"/>
      <w:lvlText w:val="%7."/>
      <w:lvlJc w:val="left"/>
      <w:pPr>
        <w:tabs>
          <w:tab w:val="num" w:pos="7740"/>
        </w:tabs>
        <w:ind w:left="7740" w:hanging="360"/>
      </w:pPr>
    </w:lvl>
    <w:lvl w:ilvl="7" w:tplc="04220019" w:tentative="1">
      <w:start w:val="1"/>
      <w:numFmt w:val="lowerLetter"/>
      <w:lvlText w:val="%8."/>
      <w:lvlJc w:val="left"/>
      <w:pPr>
        <w:tabs>
          <w:tab w:val="num" w:pos="8460"/>
        </w:tabs>
        <w:ind w:left="8460" w:hanging="360"/>
      </w:pPr>
    </w:lvl>
    <w:lvl w:ilvl="8" w:tplc="0422001B" w:tentative="1">
      <w:start w:val="1"/>
      <w:numFmt w:val="lowerRoman"/>
      <w:lvlText w:val="%9."/>
      <w:lvlJc w:val="right"/>
      <w:pPr>
        <w:tabs>
          <w:tab w:val="num" w:pos="9180"/>
        </w:tabs>
        <w:ind w:left="9180" w:hanging="180"/>
      </w:pPr>
    </w:lvl>
  </w:abstractNum>
  <w:abstractNum w:abstractNumId="12">
    <w:nsid w:val="4A49171C"/>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nsid w:val="5C032BC4"/>
    <w:multiLevelType w:val="hybridMultilevel"/>
    <w:tmpl w:val="2E18BB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B85A27"/>
    <w:multiLevelType w:val="hybridMultilevel"/>
    <w:tmpl w:val="C3341CE6"/>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6B5448FA"/>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nsid w:val="6EFD2D14"/>
    <w:multiLevelType w:val="hybridMultilevel"/>
    <w:tmpl w:val="FFDC3D60"/>
    <w:lvl w:ilvl="0" w:tplc="0422000F">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nsid w:val="74117864"/>
    <w:multiLevelType w:val="hybridMultilevel"/>
    <w:tmpl w:val="76E4977C"/>
    <w:lvl w:ilvl="0" w:tplc="0DAA98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4B2FE4"/>
    <w:multiLevelType w:val="hybridMultilevel"/>
    <w:tmpl w:val="F8C67496"/>
    <w:lvl w:ilvl="0" w:tplc="5F3A95F0">
      <w:start w:val="1"/>
      <w:numFmt w:val="decimal"/>
      <w:lvlText w:val="%1."/>
      <w:lvlJc w:val="left"/>
      <w:pPr>
        <w:tabs>
          <w:tab w:val="num" w:pos="720"/>
        </w:tabs>
        <w:ind w:left="720" w:hanging="360"/>
      </w:pPr>
      <w:rPr>
        <w:rFonts w:hint="default"/>
        <w:b/>
        <w:color w:val="00000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7C010AE2"/>
    <w:multiLevelType w:val="hybridMultilevel"/>
    <w:tmpl w:val="199839BC"/>
    <w:lvl w:ilvl="0" w:tplc="391EC6A8">
      <w:start w:val="1"/>
      <w:numFmt w:val="decimal"/>
      <w:lvlText w:val="%1."/>
      <w:lvlJc w:val="left"/>
      <w:pPr>
        <w:ind w:left="360" w:hanging="360"/>
      </w:pPr>
      <w:rPr>
        <w:rFonts w:hint="default"/>
        <w:b/>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DE293E"/>
    <w:multiLevelType w:val="hybridMultilevel"/>
    <w:tmpl w:val="4120B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5"/>
  </w:num>
  <w:num w:numId="5">
    <w:abstractNumId w:val="10"/>
  </w:num>
  <w:num w:numId="6">
    <w:abstractNumId w:val="1"/>
  </w:num>
  <w:num w:numId="7">
    <w:abstractNumId w:val="18"/>
  </w:num>
  <w:num w:numId="8">
    <w:abstractNumId w:val="14"/>
  </w:num>
  <w:num w:numId="9">
    <w:abstractNumId w:val="19"/>
  </w:num>
  <w:num w:numId="10">
    <w:abstractNumId w:val="17"/>
  </w:num>
  <w:num w:numId="11">
    <w:abstractNumId w:val="9"/>
  </w:num>
  <w:num w:numId="12">
    <w:abstractNumId w:val="7"/>
  </w:num>
  <w:num w:numId="13">
    <w:abstractNumId w:val="15"/>
  </w:num>
  <w:num w:numId="14">
    <w:abstractNumId w:val="12"/>
  </w:num>
  <w:num w:numId="15">
    <w:abstractNumId w:val="2"/>
  </w:num>
  <w:num w:numId="16">
    <w:abstractNumId w:val="16"/>
  </w:num>
  <w:num w:numId="17">
    <w:abstractNumId w:val="13"/>
  </w:num>
  <w:num w:numId="18">
    <w:abstractNumId w:val="0"/>
  </w:num>
  <w:num w:numId="19">
    <w:abstractNumId w:val="8"/>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7A"/>
    <w:rsid w:val="0008277F"/>
    <w:rsid w:val="002110AD"/>
    <w:rsid w:val="00385B6B"/>
    <w:rsid w:val="004B557A"/>
    <w:rsid w:val="0082339F"/>
    <w:rsid w:val="00870DA8"/>
    <w:rsid w:val="008F3443"/>
    <w:rsid w:val="00933984"/>
    <w:rsid w:val="009A6BED"/>
    <w:rsid w:val="00B45D89"/>
    <w:rsid w:val="00E02AAC"/>
    <w:rsid w:val="00E76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5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768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B557A"/>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E768B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B557A"/>
    <w:rPr>
      <w:rFonts w:ascii="Arial" w:eastAsia="Times New Roman" w:hAnsi="Arial" w:cs="Arial"/>
      <w:b/>
      <w:bCs/>
      <w:sz w:val="26"/>
      <w:szCs w:val="26"/>
      <w:lang w:eastAsia="ru-RU"/>
    </w:rPr>
  </w:style>
  <w:style w:type="paragraph" w:customStyle="1" w:styleId="a3">
    <w:name w:val="Текст в заданном формате"/>
    <w:basedOn w:val="a"/>
    <w:rsid w:val="004B557A"/>
    <w:pPr>
      <w:widowControl w:val="0"/>
      <w:suppressAutoHyphens/>
    </w:pPr>
    <w:rPr>
      <w:rFonts w:ascii="Courier New" w:eastAsia="Courier New" w:hAnsi="Courier New" w:cs="Courier New"/>
      <w:kern w:val="1"/>
      <w:sz w:val="20"/>
      <w:szCs w:val="20"/>
      <w:lang w:val="uk-UA"/>
    </w:rPr>
  </w:style>
  <w:style w:type="paragraph" w:styleId="a4">
    <w:name w:val="List Paragraph"/>
    <w:basedOn w:val="a"/>
    <w:uiPriority w:val="34"/>
    <w:qFormat/>
    <w:rsid w:val="004B557A"/>
    <w:pPr>
      <w:spacing w:after="200" w:line="276" w:lineRule="auto"/>
      <w:ind w:left="720"/>
    </w:pPr>
    <w:rPr>
      <w:rFonts w:ascii="Calibri" w:eastAsia="Calibri" w:hAnsi="Calibri" w:cs="Calibri"/>
      <w:sz w:val="22"/>
      <w:szCs w:val="22"/>
      <w:lang w:val="uk-UA" w:eastAsia="en-US"/>
    </w:rPr>
  </w:style>
  <w:style w:type="paragraph" w:styleId="a5">
    <w:name w:val="Normal (Web)"/>
    <w:basedOn w:val="a"/>
    <w:rsid w:val="004B557A"/>
    <w:pPr>
      <w:spacing w:before="100" w:beforeAutospacing="1" w:after="100" w:afterAutospacing="1"/>
    </w:pPr>
    <w:rPr>
      <w:lang w:val="uk-UA" w:eastAsia="uk-UA"/>
    </w:rPr>
  </w:style>
  <w:style w:type="paragraph" w:customStyle="1" w:styleId="acxsplast">
    <w:name w:val="acxsplast"/>
    <w:basedOn w:val="a"/>
    <w:rsid w:val="004B557A"/>
    <w:pPr>
      <w:spacing w:before="100" w:beforeAutospacing="1" w:after="100" w:afterAutospacing="1"/>
    </w:pPr>
    <w:rPr>
      <w:lang w:val="uk-UA" w:eastAsia="uk-UA"/>
    </w:rPr>
  </w:style>
  <w:style w:type="character" w:customStyle="1" w:styleId="20">
    <w:name w:val="Заголовок 2 Знак"/>
    <w:basedOn w:val="a0"/>
    <w:link w:val="2"/>
    <w:uiPriority w:val="9"/>
    <w:semiHidden/>
    <w:rsid w:val="00E768BD"/>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E768BD"/>
    <w:rPr>
      <w:rFonts w:asciiTheme="majorHAnsi" w:eastAsiaTheme="majorEastAsia" w:hAnsiTheme="majorHAnsi" w:cstheme="majorBidi"/>
      <w:color w:val="243F60" w:themeColor="accent1" w:themeShade="7F"/>
      <w:sz w:val="24"/>
      <w:szCs w:val="24"/>
      <w:lang w:eastAsia="ru-RU"/>
    </w:rPr>
  </w:style>
  <w:style w:type="paragraph" w:styleId="a6">
    <w:name w:val="No Spacing"/>
    <w:uiPriority w:val="1"/>
    <w:qFormat/>
    <w:rsid w:val="009A6BE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5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768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B557A"/>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E768B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B557A"/>
    <w:rPr>
      <w:rFonts w:ascii="Arial" w:eastAsia="Times New Roman" w:hAnsi="Arial" w:cs="Arial"/>
      <w:b/>
      <w:bCs/>
      <w:sz w:val="26"/>
      <w:szCs w:val="26"/>
      <w:lang w:eastAsia="ru-RU"/>
    </w:rPr>
  </w:style>
  <w:style w:type="paragraph" w:customStyle="1" w:styleId="a3">
    <w:name w:val="Текст в заданном формате"/>
    <w:basedOn w:val="a"/>
    <w:rsid w:val="004B557A"/>
    <w:pPr>
      <w:widowControl w:val="0"/>
      <w:suppressAutoHyphens/>
    </w:pPr>
    <w:rPr>
      <w:rFonts w:ascii="Courier New" w:eastAsia="Courier New" w:hAnsi="Courier New" w:cs="Courier New"/>
      <w:kern w:val="1"/>
      <w:sz w:val="20"/>
      <w:szCs w:val="20"/>
      <w:lang w:val="uk-UA"/>
    </w:rPr>
  </w:style>
  <w:style w:type="paragraph" w:styleId="a4">
    <w:name w:val="List Paragraph"/>
    <w:basedOn w:val="a"/>
    <w:uiPriority w:val="34"/>
    <w:qFormat/>
    <w:rsid w:val="004B557A"/>
    <w:pPr>
      <w:spacing w:after="200" w:line="276" w:lineRule="auto"/>
      <w:ind w:left="720"/>
    </w:pPr>
    <w:rPr>
      <w:rFonts w:ascii="Calibri" w:eastAsia="Calibri" w:hAnsi="Calibri" w:cs="Calibri"/>
      <w:sz w:val="22"/>
      <w:szCs w:val="22"/>
      <w:lang w:val="uk-UA" w:eastAsia="en-US"/>
    </w:rPr>
  </w:style>
  <w:style w:type="paragraph" w:styleId="a5">
    <w:name w:val="Normal (Web)"/>
    <w:basedOn w:val="a"/>
    <w:rsid w:val="004B557A"/>
    <w:pPr>
      <w:spacing w:before="100" w:beforeAutospacing="1" w:after="100" w:afterAutospacing="1"/>
    </w:pPr>
    <w:rPr>
      <w:lang w:val="uk-UA" w:eastAsia="uk-UA"/>
    </w:rPr>
  </w:style>
  <w:style w:type="paragraph" w:customStyle="1" w:styleId="acxsplast">
    <w:name w:val="acxsplast"/>
    <w:basedOn w:val="a"/>
    <w:rsid w:val="004B557A"/>
    <w:pPr>
      <w:spacing w:before="100" w:beforeAutospacing="1" w:after="100" w:afterAutospacing="1"/>
    </w:pPr>
    <w:rPr>
      <w:lang w:val="uk-UA" w:eastAsia="uk-UA"/>
    </w:rPr>
  </w:style>
  <w:style w:type="character" w:customStyle="1" w:styleId="20">
    <w:name w:val="Заголовок 2 Знак"/>
    <w:basedOn w:val="a0"/>
    <w:link w:val="2"/>
    <w:uiPriority w:val="9"/>
    <w:semiHidden/>
    <w:rsid w:val="00E768BD"/>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semiHidden/>
    <w:rsid w:val="00E768BD"/>
    <w:rPr>
      <w:rFonts w:asciiTheme="majorHAnsi" w:eastAsiaTheme="majorEastAsia" w:hAnsiTheme="majorHAnsi" w:cstheme="majorBidi"/>
      <w:color w:val="243F60" w:themeColor="accent1" w:themeShade="7F"/>
      <w:sz w:val="24"/>
      <w:szCs w:val="24"/>
      <w:lang w:eastAsia="ru-RU"/>
    </w:rPr>
  </w:style>
  <w:style w:type="paragraph" w:styleId="a6">
    <w:name w:val="No Spacing"/>
    <w:uiPriority w:val="1"/>
    <w:qFormat/>
    <w:rsid w:val="009A6BE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24</Pages>
  <Words>9464</Words>
  <Characters>53949</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3</cp:revision>
  <dcterms:created xsi:type="dcterms:W3CDTF">2015-04-03T12:58:00Z</dcterms:created>
  <dcterms:modified xsi:type="dcterms:W3CDTF">2017-01-18T15:03:00Z</dcterms:modified>
</cp:coreProperties>
</file>