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0A" w:rsidRDefault="009B750A" w:rsidP="009B750A">
      <w:pPr>
        <w:tabs>
          <w:tab w:val="left" w:pos="8931"/>
        </w:tabs>
        <w:spacing w:after="0" w:line="240" w:lineRule="auto"/>
        <w:ind w:left="-180"/>
        <w:jc w:val="center"/>
        <w:rPr>
          <w:rFonts w:ascii="Times New Roman" w:hAnsi="Times New Roman"/>
          <w:b/>
          <w:sz w:val="28"/>
          <w:szCs w:val="28"/>
          <w:lang w:val="uk-UA" w:eastAsia="ru-RU"/>
        </w:rPr>
      </w:pPr>
      <w:r>
        <w:rPr>
          <w:rFonts w:ascii="Times New Roman" w:hAnsi="Times New Roman"/>
          <w:b/>
          <w:sz w:val="28"/>
          <w:szCs w:val="28"/>
          <w:lang w:val="uk-UA" w:eastAsia="ru-RU"/>
        </w:rPr>
        <w:t>Порядок      денний</w:t>
      </w:r>
    </w:p>
    <w:p w:rsidR="009B750A" w:rsidRDefault="009B750A" w:rsidP="009B750A">
      <w:pPr>
        <w:spacing w:after="0" w:line="240" w:lineRule="auto"/>
        <w:ind w:left="-180"/>
        <w:jc w:val="center"/>
        <w:rPr>
          <w:rFonts w:ascii="Times New Roman" w:hAnsi="Times New Roman"/>
          <w:b/>
          <w:sz w:val="28"/>
          <w:szCs w:val="28"/>
          <w:lang w:val="uk-UA"/>
        </w:rPr>
      </w:pPr>
      <w:r>
        <w:rPr>
          <w:rFonts w:ascii="Times New Roman" w:hAnsi="Times New Roman"/>
          <w:b/>
          <w:sz w:val="28"/>
          <w:szCs w:val="28"/>
          <w:lang w:val="uk-UA"/>
        </w:rPr>
        <w:t xml:space="preserve">  засідання  33 чергової сесії  </w:t>
      </w:r>
      <w:proofErr w:type="spellStart"/>
      <w:r>
        <w:rPr>
          <w:rFonts w:ascii="Times New Roman" w:hAnsi="Times New Roman"/>
          <w:b/>
          <w:sz w:val="28"/>
          <w:szCs w:val="28"/>
          <w:lang w:val="uk-UA"/>
        </w:rPr>
        <w:t>Зеленодольської</w:t>
      </w:r>
      <w:proofErr w:type="spellEnd"/>
    </w:p>
    <w:p w:rsidR="009B750A" w:rsidRDefault="009B750A" w:rsidP="009B750A">
      <w:pPr>
        <w:spacing w:after="0" w:line="240" w:lineRule="auto"/>
        <w:ind w:left="-180"/>
        <w:jc w:val="center"/>
        <w:rPr>
          <w:rFonts w:ascii="Times New Roman" w:hAnsi="Times New Roman"/>
          <w:b/>
          <w:sz w:val="28"/>
          <w:szCs w:val="28"/>
          <w:lang w:val="uk-UA"/>
        </w:rPr>
      </w:pPr>
      <w:r>
        <w:rPr>
          <w:rFonts w:ascii="Times New Roman" w:hAnsi="Times New Roman"/>
          <w:b/>
          <w:sz w:val="28"/>
          <w:szCs w:val="28"/>
          <w:lang w:val="uk-UA"/>
        </w:rPr>
        <w:t>м</w:t>
      </w:r>
      <w:r w:rsidR="001A2CEA">
        <w:rPr>
          <w:rFonts w:ascii="Times New Roman" w:hAnsi="Times New Roman"/>
          <w:b/>
          <w:sz w:val="28"/>
          <w:szCs w:val="28"/>
          <w:lang w:val="uk-UA"/>
        </w:rPr>
        <w:t>іської ради VII скликання від 21</w:t>
      </w:r>
      <w:r>
        <w:rPr>
          <w:rFonts w:ascii="Times New Roman" w:hAnsi="Times New Roman"/>
          <w:b/>
          <w:sz w:val="28"/>
          <w:szCs w:val="28"/>
          <w:lang w:val="uk-UA"/>
        </w:rPr>
        <w:t xml:space="preserve"> липня 2017 року.  </w:t>
      </w:r>
    </w:p>
    <w:tbl>
      <w:tblPr>
        <w:tblpPr w:leftFromText="180" w:rightFromText="180" w:bottomFromText="200" w:vertAnchor="text" w:horzAnchor="margin" w:tblpY="81"/>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363"/>
        <w:gridCol w:w="996"/>
      </w:tblGrid>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Розминка</w:t>
            </w:r>
          </w:p>
        </w:tc>
        <w:tc>
          <w:tcPr>
            <w:tcW w:w="99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spacing w:after="0" w:line="240" w:lineRule="atLeast"/>
              <w:rPr>
                <w:rFonts w:ascii="Times New Roman" w:eastAsia="Times New Roman" w:hAnsi="Times New Roman"/>
                <w:sz w:val="24"/>
                <w:szCs w:val="24"/>
                <w:lang w:val="uk-UA"/>
              </w:rPr>
            </w:pP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uto"/>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 xml:space="preserve">Про  виконання бюджету </w:t>
            </w:r>
            <w:proofErr w:type="spellStart"/>
            <w:r w:rsidRPr="004F08D0">
              <w:rPr>
                <w:rFonts w:ascii="Times New Roman" w:eastAsia="Times New Roman" w:hAnsi="Times New Roman"/>
                <w:sz w:val="24"/>
                <w:szCs w:val="24"/>
                <w:lang w:val="uk-UA"/>
              </w:rPr>
              <w:t>Зеленодольської</w:t>
            </w:r>
            <w:proofErr w:type="spellEnd"/>
            <w:r w:rsidRPr="004F08D0">
              <w:rPr>
                <w:rFonts w:ascii="Times New Roman" w:eastAsia="Times New Roman" w:hAnsi="Times New Roman"/>
                <w:sz w:val="24"/>
                <w:szCs w:val="24"/>
                <w:lang w:val="uk-UA"/>
              </w:rPr>
              <w:t xml:space="preserve">  міської ради за І півріччя 2017 року </w:t>
            </w:r>
          </w:p>
          <w:p w:rsidR="00ED0A2D" w:rsidRPr="004F08D0" w:rsidRDefault="00ED0A2D" w:rsidP="00E9188E">
            <w:pPr>
              <w:spacing w:after="0" w:line="240" w:lineRule="atLeast"/>
              <w:jc w:val="right"/>
              <w:rPr>
                <w:rFonts w:ascii="Times New Roman" w:eastAsia="Times New Roman" w:hAnsi="Times New Roman"/>
                <w:sz w:val="24"/>
                <w:szCs w:val="24"/>
                <w:lang w:val="uk-UA"/>
              </w:rPr>
            </w:pPr>
            <w:proofErr w:type="spellStart"/>
            <w:r w:rsidRPr="004F08D0">
              <w:rPr>
                <w:rFonts w:ascii="Times New Roman" w:eastAsia="Times New Roman" w:hAnsi="Times New Roman"/>
                <w:sz w:val="24"/>
                <w:szCs w:val="24"/>
                <w:lang w:val="uk-UA"/>
              </w:rPr>
              <w:t>Доп</w:t>
            </w:r>
            <w:proofErr w:type="spellEnd"/>
            <w:r w:rsidRPr="004F08D0">
              <w:rPr>
                <w:rFonts w:ascii="Times New Roman" w:eastAsia="Times New Roman" w:hAnsi="Times New Roman"/>
                <w:sz w:val="24"/>
                <w:szCs w:val="24"/>
                <w:lang w:val="uk-UA"/>
              </w:rPr>
              <w:t xml:space="preserve">. Олійник О.В </w:t>
            </w:r>
          </w:p>
        </w:tc>
        <w:tc>
          <w:tcPr>
            <w:tcW w:w="996"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505</w:t>
            </w:r>
          </w:p>
        </w:tc>
      </w:tr>
      <w:tr w:rsidR="00ED0A2D" w:rsidRPr="004F08D0" w:rsidTr="00E9188E">
        <w:trPr>
          <w:trHeight w:val="38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 xml:space="preserve">Про затвердження та внесення змін до міських програм на 2017 рік                                                                                                                        </w:t>
            </w:r>
          </w:p>
          <w:p w:rsidR="00ED0A2D" w:rsidRPr="004F08D0" w:rsidRDefault="00ED0A2D" w:rsidP="00BE294E">
            <w:pPr>
              <w:spacing w:after="0" w:line="240" w:lineRule="atLeast"/>
              <w:jc w:val="cente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proofErr w:type="spellStart"/>
            <w:r w:rsidRPr="004F08D0">
              <w:rPr>
                <w:rFonts w:ascii="Times New Roman" w:eastAsia="Times New Roman" w:hAnsi="Times New Roman"/>
                <w:sz w:val="24"/>
                <w:szCs w:val="24"/>
                <w:lang w:val="uk-UA"/>
              </w:rPr>
              <w:t>Доп</w:t>
            </w:r>
            <w:proofErr w:type="spellEnd"/>
            <w:r w:rsidRPr="004F08D0">
              <w:rPr>
                <w:rFonts w:ascii="Times New Roman" w:eastAsia="Times New Roman" w:hAnsi="Times New Roman"/>
                <w:sz w:val="24"/>
                <w:szCs w:val="24"/>
                <w:lang w:val="uk-UA"/>
              </w:rPr>
              <w:t>.</w:t>
            </w:r>
            <w:r w:rsidR="00BE294E" w:rsidRPr="004F08D0">
              <w:rPr>
                <w:rFonts w:ascii="Times New Roman" w:eastAsia="Times New Roman" w:hAnsi="Times New Roman"/>
                <w:sz w:val="24"/>
                <w:szCs w:val="24"/>
                <w:lang w:val="uk-UA"/>
              </w:rPr>
              <w:t xml:space="preserve"> Олійник О.В..</w:t>
            </w:r>
          </w:p>
        </w:tc>
        <w:tc>
          <w:tcPr>
            <w:tcW w:w="996"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506</w:t>
            </w: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 xml:space="preserve">Про внесення змін до рішення </w:t>
            </w:r>
            <w:proofErr w:type="spellStart"/>
            <w:r w:rsidRPr="004F08D0">
              <w:rPr>
                <w:rFonts w:ascii="Times New Roman" w:eastAsia="Times New Roman" w:hAnsi="Times New Roman"/>
                <w:sz w:val="24"/>
                <w:szCs w:val="24"/>
                <w:lang w:val="uk-UA" w:eastAsia="ru-RU"/>
              </w:rPr>
              <w:t>Зеленодольськ</w:t>
            </w:r>
            <w:r>
              <w:rPr>
                <w:rFonts w:ascii="Times New Roman" w:eastAsia="Times New Roman" w:hAnsi="Times New Roman"/>
                <w:sz w:val="24"/>
                <w:szCs w:val="24"/>
                <w:lang w:val="uk-UA" w:eastAsia="ru-RU"/>
              </w:rPr>
              <w:t>ої</w:t>
            </w:r>
            <w:proofErr w:type="spellEnd"/>
            <w:r>
              <w:rPr>
                <w:rFonts w:ascii="Times New Roman" w:eastAsia="Times New Roman" w:hAnsi="Times New Roman"/>
                <w:sz w:val="24"/>
                <w:szCs w:val="24"/>
                <w:lang w:val="uk-UA" w:eastAsia="ru-RU"/>
              </w:rPr>
              <w:t xml:space="preserve"> міської ради від 20.12.16 року </w:t>
            </w:r>
            <w:r w:rsidRPr="004F08D0">
              <w:rPr>
                <w:rFonts w:ascii="Times New Roman" w:eastAsia="Times New Roman" w:hAnsi="Times New Roman"/>
                <w:sz w:val="24"/>
                <w:szCs w:val="24"/>
                <w:lang w:val="uk-UA" w:eastAsia="ru-RU"/>
              </w:rPr>
              <w:t>№ 347 «Про міський бюджет на 2017  рік»</w:t>
            </w:r>
          </w:p>
          <w:p w:rsidR="00ED0A2D" w:rsidRPr="004F08D0" w:rsidRDefault="00ED0A2D" w:rsidP="00BE294E">
            <w:pPr>
              <w:spacing w:after="0" w:line="240" w:lineRule="atLeast"/>
              <w:jc w:val="cente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r w:rsidR="00BE294E">
              <w:rPr>
                <w:rFonts w:ascii="Times New Roman" w:eastAsia="Times New Roman" w:hAnsi="Times New Roman"/>
                <w:sz w:val="24"/>
                <w:szCs w:val="24"/>
                <w:lang w:val="uk-UA"/>
              </w:rPr>
              <w:t xml:space="preserve">    </w:t>
            </w:r>
            <w:proofErr w:type="spellStart"/>
            <w:r w:rsidRPr="004F08D0">
              <w:rPr>
                <w:rFonts w:ascii="Times New Roman" w:eastAsia="Times New Roman" w:hAnsi="Times New Roman"/>
                <w:sz w:val="24"/>
                <w:szCs w:val="24"/>
                <w:lang w:val="uk-UA"/>
              </w:rPr>
              <w:t>Доп</w:t>
            </w:r>
            <w:proofErr w:type="spellEnd"/>
            <w:r w:rsidRPr="004F08D0">
              <w:rPr>
                <w:rFonts w:ascii="Times New Roman" w:eastAsia="Times New Roman" w:hAnsi="Times New Roman"/>
                <w:sz w:val="24"/>
                <w:szCs w:val="24"/>
                <w:lang w:val="uk-UA"/>
              </w:rPr>
              <w:t>.</w:t>
            </w:r>
            <w:r w:rsidR="00BE294E" w:rsidRPr="004F08D0">
              <w:rPr>
                <w:rFonts w:ascii="Times New Roman" w:eastAsia="Times New Roman" w:hAnsi="Times New Roman"/>
                <w:sz w:val="24"/>
                <w:szCs w:val="24"/>
                <w:lang w:val="uk-UA"/>
              </w:rPr>
              <w:t xml:space="preserve"> Олійник О.В..</w:t>
            </w:r>
          </w:p>
        </w:tc>
        <w:tc>
          <w:tcPr>
            <w:tcW w:w="996"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507</w:t>
            </w:r>
          </w:p>
        </w:tc>
      </w:tr>
      <w:tr w:rsidR="00ED0A2D" w:rsidRPr="004F08D0" w:rsidTr="00E9188E">
        <w:trPr>
          <w:trHeight w:val="497"/>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Про передачу  прав на  здійснення  окремих видатків на 2018 рік</w:t>
            </w:r>
          </w:p>
          <w:p w:rsidR="00ED0A2D" w:rsidRPr="004F08D0" w:rsidRDefault="00ED0A2D" w:rsidP="00E9188E">
            <w:pPr>
              <w:spacing w:after="0" w:line="240" w:lineRule="auto"/>
              <w:jc w:val="righ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 xml:space="preserve">                   </w:t>
            </w:r>
            <w:proofErr w:type="spellStart"/>
            <w:r w:rsidRPr="004F08D0">
              <w:rPr>
                <w:rFonts w:ascii="Times New Roman" w:eastAsia="Times New Roman" w:hAnsi="Times New Roman"/>
                <w:sz w:val="24"/>
                <w:szCs w:val="24"/>
                <w:lang w:val="uk-UA"/>
              </w:rPr>
              <w:t>Доп</w:t>
            </w:r>
            <w:proofErr w:type="spellEnd"/>
            <w:r w:rsidRPr="004F08D0">
              <w:rPr>
                <w:rFonts w:ascii="Times New Roman" w:eastAsia="Times New Roman" w:hAnsi="Times New Roman"/>
                <w:sz w:val="24"/>
                <w:szCs w:val="24"/>
                <w:lang w:val="uk-UA"/>
              </w:rPr>
              <w:t>. Олійник О.В..</w:t>
            </w:r>
          </w:p>
        </w:tc>
        <w:tc>
          <w:tcPr>
            <w:tcW w:w="996"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508</w:t>
            </w: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 xml:space="preserve"> Про внесення змін до Плану соціально-економічного розвитку </w:t>
            </w:r>
            <w:proofErr w:type="spellStart"/>
            <w:r w:rsidRPr="004F08D0">
              <w:rPr>
                <w:rFonts w:ascii="Times New Roman" w:eastAsia="Times New Roman" w:hAnsi="Times New Roman"/>
                <w:sz w:val="24"/>
                <w:szCs w:val="24"/>
                <w:lang w:val="uk-UA" w:eastAsia="ru-RU"/>
              </w:rPr>
              <w:t>Зеленодоль</w:t>
            </w:r>
            <w:r>
              <w:rPr>
                <w:rFonts w:ascii="Times New Roman" w:eastAsia="Times New Roman" w:hAnsi="Times New Roman"/>
                <w:sz w:val="24"/>
                <w:szCs w:val="24"/>
                <w:lang w:val="uk-UA" w:eastAsia="ru-RU"/>
              </w:rPr>
              <w:t>-</w:t>
            </w:r>
            <w:r w:rsidRPr="004F08D0">
              <w:rPr>
                <w:rFonts w:ascii="Times New Roman" w:eastAsia="Times New Roman" w:hAnsi="Times New Roman"/>
                <w:sz w:val="24"/>
                <w:szCs w:val="24"/>
                <w:lang w:val="uk-UA" w:eastAsia="ru-RU"/>
              </w:rPr>
              <w:t>ської</w:t>
            </w:r>
            <w:proofErr w:type="spellEnd"/>
            <w:r w:rsidRPr="004F08D0">
              <w:rPr>
                <w:rFonts w:ascii="Times New Roman" w:eastAsia="Times New Roman" w:hAnsi="Times New Roman"/>
                <w:sz w:val="24"/>
                <w:szCs w:val="24"/>
                <w:lang w:val="uk-UA" w:eastAsia="ru-RU"/>
              </w:rPr>
              <w:t xml:space="preserve"> міської об’єднаної територіальної громади на 2017 рік, затвердженої рішенням </w:t>
            </w:r>
            <w:proofErr w:type="spellStart"/>
            <w:r w:rsidRPr="004F08D0">
              <w:rPr>
                <w:rFonts w:ascii="Times New Roman" w:eastAsia="Times New Roman" w:hAnsi="Times New Roman"/>
                <w:sz w:val="24"/>
                <w:szCs w:val="24"/>
                <w:lang w:val="uk-UA" w:eastAsia="ru-RU"/>
              </w:rPr>
              <w:t>Зеленодольської</w:t>
            </w:r>
            <w:proofErr w:type="spellEnd"/>
            <w:r w:rsidRPr="004F08D0">
              <w:rPr>
                <w:rFonts w:ascii="Times New Roman" w:eastAsia="Times New Roman" w:hAnsi="Times New Roman"/>
                <w:sz w:val="24"/>
                <w:szCs w:val="24"/>
                <w:lang w:val="uk-UA" w:eastAsia="ru-RU"/>
              </w:rPr>
              <w:t xml:space="preserve"> міської ради №364  від 25.01.2017 року</w:t>
            </w:r>
          </w:p>
          <w:p w:rsidR="00ED0A2D" w:rsidRPr="004F08D0" w:rsidRDefault="00ED0A2D" w:rsidP="00E9188E">
            <w:pPr>
              <w:spacing w:after="0" w:line="240" w:lineRule="atLeast"/>
              <w:jc w:val="center"/>
              <w:rPr>
                <w:rFonts w:ascii="Times New Roman" w:eastAsia="Times New Roman" w:hAnsi="Times New Roman"/>
                <w:sz w:val="24"/>
                <w:szCs w:val="24"/>
                <w:lang w:val="uk-UA"/>
              </w:rPr>
            </w:pPr>
            <w:r>
              <w:rPr>
                <w:rFonts w:ascii="Times New Roman" w:eastAsia="Times New Roman" w:hAnsi="Times New Roman"/>
                <w:sz w:val="24"/>
                <w:szCs w:val="24"/>
                <w:lang w:val="uk-UA" w:eastAsia="ru-RU"/>
              </w:rPr>
              <w:t xml:space="preserve">                                                                                             </w:t>
            </w:r>
            <w:r w:rsidR="00344696">
              <w:rPr>
                <w:rFonts w:ascii="Times New Roman" w:eastAsia="Times New Roman" w:hAnsi="Times New Roman"/>
                <w:sz w:val="24"/>
                <w:szCs w:val="24"/>
                <w:lang w:val="uk-UA" w:eastAsia="ru-RU"/>
              </w:rPr>
              <w:t xml:space="preserve">             </w:t>
            </w:r>
            <w:proofErr w:type="spellStart"/>
            <w:r w:rsidRPr="004F08D0">
              <w:rPr>
                <w:rFonts w:ascii="Times New Roman" w:eastAsia="Times New Roman" w:hAnsi="Times New Roman"/>
                <w:sz w:val="24"/>
                <w:szCs w:val="24"/>
                <w:lang w:val="uk-UA" w:eastAsia="ru-RU"/>
              </w:rPr>
              <w:t>Доп.Постна</w:t>
            </w:r>
            <w:proofErr w:type="spellEnd"/>
            <w:r w:rsidRPr="004F08D0">
              <w:rPr>
                <w:rFonts w:ascii="Times New Roman" w:eastAsia="Times New Roman" w:hAnsi="Times New Roman"/>
                <w:sz w:val="24"/>
                <w:szCs w:val="24"/>
                <w:lang w:val="uk-UA" w:eastAsia="ru-RU"/>
              </w:rPr>
              <w:t xml:space="preserve"> Т.Г.</w:t>
            </w:r>
          </w:p>
        </w:tc>
        <w:tc>
          <w:tcPr>
            <w:tcW w:w="996"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509</w:t>
            </w: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 xml:space="preserve">Про організацію розроблення генерального плану с. Велика </w:t>
            </w:r>
            <w:proofErr w:type="spellStart"/>
            <w:r w:rsidRPr="004F08D0">
              <w:rPr>
                <w:rFonts w:ascii="Times New Roman" w:eastAsia="Times New Roman" w:hAnsi="Times New Roman"/>
                <w:sz w:val="24"/>
                <w:szCs w:val="24"/>
                <w:lang w:val="uk-UA" w:eastAsia="ru-RU"/>
              </w:rPr>
              <w:t>Костромка</w:t>
            </w:r>
            <w:proofErr w:type="spellEnd"/>
          </w:p>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 xml:space="preserve">                                                                                                    </w:t>
            </w:r>
            <w:proofErr w:type="spellStart"/>
            <w:r w:rsidRPr="004F08D0">
              <w:rPr>
                <w:rFonts w:ascii="Times New Roman" w:eastAsia="Times New Roman" w:hAnsi="Times New Roman"/>
                <w:sz w:val="24"/>
                <w:szCs w:val="24"/>
                <w:lang w:val="uk-UA" w:eastAsia="ru-RU"/>
              </w:rPr>
              <w:t>Доп</w:t>
            </w:r>
            <w:proofErr w:type="spellEnd"/>
            <w:r w:rsidRPr="004F08D0">
              <w:rPr>
                <w:rFonts w:ascii="Times New Roman" w:eastAsia="Times New Roman" w:hAnsi="Times New Roman"/>
                <w:sz w:val="24"/>
                <w:szCs w:val="24"/>
                <w:lang w:val="uk-UA" w:eastAsia="ru-RU"/>
              </w:rPr>
              <w:t>. Полтавець О.В.</w:t>
            </w:r>
          </w:p>
        </w:tc>
        <w:tc>
          <w:tcPr>
            <w:tcW w:w="996"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510</w:t>
            </w: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Про надання дозволу на розроблення  детального плану частини території</w:t>
            </w:r>
          </w:p>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 xml:space="preserve">с. Велика </w:t>
            </w:r>
            <w:proofErr w:type="spellStart"/>
            <w:r w:rsidRPr="004F08D0">
              <w:rPr>
                <w:rFonts w:ascii="Times New Roman" w:eastAsia="Times New Roman" w:hAnsi="Times New Roman"/>
                <w:sz w:val="24"/>
                <w:szCs w:val="24"/>
                <w:lang w:val="uk-UA" w:eastAsia="ru-RU"/>
              </w:rPr>
              <w:t>Костромка</w:t>
            </w:r>
            <w:proofErr w:type="spellEnd"/>
            <w:r w:rsidRPr="004F08D0">
              <w:rPr>
                <w:rFonts w:ascii="Times New Roman" w:eastAsia="Times New Roman" w:hAnsi="Times New Roman"/>
                <w:sz w:val="24"/>
                <w:szCs w:val="24"/>
                <w:lang w:val="uk-UA" w:eastAsia="ru-RU"/>
              </w:rPr>
              <w:t xml:space="preserve"> для розміщення та експлуатації об’єктів і споруд </w:t>
            </w:r>
          </w:p>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 xml:space="preserve">телекомунікацій ТОВ «УКРТАУЕР»  </w:t>
            </w:r>
          </w:p>
          <w:p w:rsidR="00ED0A2D" w:rsidRPr="004F08D0" w:rsidRDefault="00ED0A2D" w:rsidP="00E9188E">
            <w:pPr>
              <w:spacing w:after="0" w:line="240" w:lineRule="auto"/>
              <w:jc w:val="right"/>
              <w:rPr>
                <w:rFonts w:ascii="Times New Roman" w:eastAsia="Times New Roman" w:hAnsi="Times New Roman"/>
                <w:sz w:val="24"/>
                <w:szCs w:val="24"/>
                <w:lang w:val="uk-UA" w:eastAsia="ru-RU"/>
              </w:rPr>
            </w:pPr>
            <w:proofErr w:type="spellStart"/>
            <w:r w:rsidRPr="004F08D0">
              <w:rPr>
                <w:rFonts w:ascii="Times New Roman" w:eastAsia="Times New Roman" w:hAnsi="Times New Roman"/>
                <w:sz w:val="24"/>
                <w:szCs w:val="24"/>
                <w:lang w:val="uk-UA" w:eastAsia="ru-RU"/>
              </w:rPr>
              <w:t>Доп</w:t>
            </w:r>
            <w:proofErr w:type="spellEnd"/>
            <w:r w:rsidRPr="004F08D0">
              <w:rPr>
                <w:rFonts w:ascii="Times New Roman" w:eastAsia="Times New Roman" w:hAnsi="Times New Roman"/>
                <w:sz w:val="24"/>
                <w:szCs w:val="24"/>
                <w:lang w:val="uk-UA" w:eastAsia="ru-RU"/>
              </w:rPr>
              <w:t>. Полтавець О.В.</w:t>
            </w:r>
          </w:p>
        </w:tc>
        <w:tc>
          <w:tcPr>
            <w:tcW w:w="996"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511</w:t>
            </w: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 xml:space="preserve">Про внесення змін та доповнень до рішення </w:t>
            </w:r>
            <w:proofErr w:type="spellStart"/>
            <w:r w:rsidRPr="004F08D0">
              <w:rPr>
                <w:rFonts w:ascii="Times New Roman" w:eastAsia="Times New Roman" w:hAnsi="Times New Roman"/>
                <w:sz w:val="24"/>
                <w:szCs w:val="24"/>
                <w:lang w:val="uk-UA"/>
              </w:rPr>
              <w:t>Зеленодольської</w:t>
            </w:r>
            <w:proofErr w:type="spellEnd"/>
            <w:r w:rsidRPr="004F08D0">
              <w:rPr>
                <w:rFonts w:ascii="Times New Roman" w:eastAsia="Times New Roman" w:hAnsi="Times New Roman"/>
                <w:sz w:val="24"/>
                <w:szCs w:val="24"/>
                <w:lang w:val="uk-UA"/>
              </w:rPr>
              <w:t xml:space="preserve"> міської ради від 25 листопада  2016 року № 320 «Про    затвердження    переліку    адміністративних    послуг, які  надаються  через відділ (центр) надання адміністративних послуг виконавчого комітету </w:t>
            </w:r>
            <w:proofErr w:type="spellStart"/>
            <w:r w:rsidRPr="004F08D0">
              <w:rPr>
                <w:rFonts w:ascii="Times New Roman" w:eastAsia="Times New Roman" w:hAnsi="Times New Roman"/>
                <w:sz w:val="24"/>
                <w:szCs w:val="24"/>
                <w:lang w:val="uk-UA"/>
              </w:rPr>
              <w:t>Зеленодольської</w:t>
            </w:r>
            <w:proofErr w:type="spellEnd"/>
            <w:r w:rsidRPr="004F08D0">
              <w:rPr>
                <w:rFonts w:ascii="Times New Roman" w:eastAsia="Times New Roman" w:hAnsi="Times New Roman"/>
                <w:sz w:val="24"/>
                <w:szCs w:val="24"/>
                <w:lang w:val="uk-UA"/>
              </w:rPr>
              <w:t xml:space="preserve"> міської ради»    </w:t>
            </w:r>
          </w:p>
          <w:p w:rsidR="00ED0A2D" w:rsidRPr="004F08D0" w:rsidRDefault="00ED0A2D" w:rsidP="00E9188E">
            <w:pPr>
              <w:spacing w:after="0" w:line="240" w:lineRule="auto"/>
              <w:jc w:val="right"/>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 xml:space="preserve">       </w:t>
            </w:r>
            <w:proofErr w:type="spellStart"/>
            <w:r w:rsidRPr="004F08D0">
              <w:rPr>
                <w:rFonts w:ascii="Times New Roman" w:eastAsia="Times New Roman" w:hAnsi="Times New Roman"/>
                <w:sz w:val="24"/>
                <w:szCs w:val="24"/>
                <w:lang w:val="uk-UA"/>
              </w:rPr>
              <w:t>Доп</w:t>
            </w:r>
            <w:proofErr w:type="spellEnd"/>
            <w:r w:rsidRPr="004F08D0">
              <w:rPr>
                <w:rFonts w:ascii="Times New Roman" w:eastAsia="Times New Roman" w:hAnsi="Times New Roman"/>
                <w:sz w:val="24"/>
                <w:szCs w:val="24"/>
                <w:lang w:val="uk-UA"/>
              </w:rPr>
              <w:t xml:space="preserve">. </w:t>
            </w:r>
            <w:proofErr w:type="spellStart"/>
            <w:r w:rsidRPr="004F08D0">
              <w:rPr>
                <w:rFonts w:ascii="Times New Roman" w:eastAsia="Times New Roman" w:hAnsi="Times New Roman"/>
                <w:sz w:val="24"/>
                <w:szCs w:val="24"/>
                <w:lang w:val="uk-UA"/>
              </w:rPr>
              <w:t>Сєргєєва</w:t>
            </w:r>
            <w:proofErr w:type="spellEnd"/>
            <w:r w:rsidRPr="004F08D0">
              <w:rPr>
                <w:rFonts w:ascii="Times New Roman" w:eastAsia="Times New Roman" w:hAnsi="Times New Roman"/>
                <w:sz w:val="24"/>
                <w:szCs w:val="24"/>
                <w:lang w:val="uk-UA"/>
              </w:rPr>
              <w:t xml:space="preserve"> І.І.      </w:t>
            </w:r>
          </w:p>
        </w:tc>
        <w:tc>
          <w:tcPr>
            <w:tcW w:w="996"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512</w:t>
            </w: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 xml:space="preserve">Про затвердження інформаційних і технологічних карток адміністративних послуг, які надаються через відділ (центр) надання адміністративних послуг виконавчого комітету </w:t>
            </w:r>
            <w:proofErr w:type="spellStart"/>
            <w:r w:rsidRPr="004F08D0">
              <w:rPr>
                <w:rFonts w:ascii="Times New Roman" w:eastAsia="Times New Roman" w:hAnsi="Times New Roman"/>
                <w:sz w:val="24"/>
                <w:szCs w:val="24"/>
                <w:lang w:val="uk-UA" w:eastAsia="ru-RU"/>
              </w:rPr>
              <w:t>Зеленодольської</w:t>
            </w:r>
            <w:proofErr w:type="spellEnd"/>
            <w:r w:rsidRPr="004F08D0">
              <w:rPr>
                <w:rFonts w:ascii="Times New Roman" w:eastAsia="Times New Roman" w:hAnsi="Times New Roman"/>
                <w:sz w:val="24"/>
                <w:szCs w:val="24"/>
                <w:lang w:val="uk-UA" w:eastAsia="ru-RU"/>
              </w:rPr>
              <w:t xml:space="preserve"> міської ради</w:t>
            </w:r>
            <w:r>
              <w:rPr>
                <w:rFonts w:ascii="Times New Roman" w:eastAsia="Times New Roman" w:hAnsi="Times New Roman"/>
                <w:sz w:val="24"/>
                <w:szCs w:val="24"/>
                <w:lang w:val="uk-UA" w:eastAsia="ru-RU"/>
              </w:rPr>
              <w:t xml:space="preserve">  </w:t>
            </w:r>
          </w:p>
          <w:p w:rsidR="00ED0A2D" w:rsidRPr="004F08D0" w:rsidRDefault="00ED0A2D" w:rsidP="00E9188E">
            <w:pPr>
              <w:spacing w:after="0" w:line="240" w:lineRule="auto"/>
              <w:jc w:val="right"/>
              <w:rPr>
                <w:rFonts w:ascii="Times New Roman" w:eastAsia="Times New Roman" w:hAnsi="Times New Roman"/>
                <w:sz w:val="24"/>
                <w:szCs w:val="24"/>
                <w:lang w:val="uk-UA" w:eastAsia="ru-RU"/>
              </w:rPr>
            </w:pPr>
            <w:proofErr w:type="spellStart"/>
            <w:r w:rsidRPr="004F08D0">
              <w:rPr>
                <w:rFonts w:ascii="Times New Roman" w:eastAsia="Times New Roman" w:hAnsi="Times New Roman"/>
                <w:sz w:val="24"/>
                <w:szCs w:val="24"/>
                <w:lang w:val="uk-UA" w:eastAsia="ru-RU"/>
              </w:rPr>
              <w:t>Доп.Сєргєєва</w:t>
            </w:r>
            <w:proofErr w:type="spellEnd"/>
            <w:r w:rsidRPr="004F08D0">
              <w:rPr>
                <w:rFonts w:ascii="Times New Roman" w:eastAsia="Times New Roman" w:hAnsi="Times New Roman"/>
                <w:sz w:val="24"/>
                <w:szCs w:val="24"/>
                <w:lang w:val="uk-UA" w:eastAsia="ru-RU"/>
              </w:rPr>
              <w:t xml:space="preserve"> І.І.</w:t>
            </w:r>
          </w:p>
        </w:tc>
        <w:tc>
          <w:tcPr>
            <w:tcW w:w="996"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513</w:t>
            </w: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tcPr>
          <w:p w:rsidR="00ED0A2D" w:rsidRPr="00453D21" w:rsidRDefault="00ED0A2D" w:rsidP="00E9188E">
            <w:pPr>
              <w:spacing w:after="0" w:line="240" w:lineRule="auto"/>
              <w:rPr>
                <w:rFonts w:ascii="Times New Roman" w:eastAsia="Times New Roman" w:hAnsi="Times New Roman"/>
                <w:sz w:val="24"/>
                <w:szCs w:val="24"/>
                <w:lang w:val="uk-UA" w:eastAsia="ru-RU"/>
              </w:rPr>
            </w:pPr>
            <w:r w:rsidRPr="00453D21">
              <w:rPr>
                <w:rFonts w:ascii="Times New Roman" w:eastAsia="Times New Roman" w:hAnsi="Times New Roman"/>
                <w:sz w:val="24"/>
                <w:szCs w:val="24"/>
                <w:lang w:val="uk-UA" w:eastAsia="ru-RU"/>
              </w:rPr>
              <w:t>Про присвоєння звання « Почесний громадянин м. Зеленодольська».</w:t>
            </w:r>
          </w:p>
          <w:p w:rsidR="00ED0A2D" w:rsidRPr="004F08D0" w:rsidRDefault="00ED0A2D" w:rsidP="00E9188E">
            <w:pPr>
              <w:spacing w:after="0" w:line="240" w:lineRule="auto"/>
              <w:rPr>
                <w:rFonts w:ascii="Times New Roman" w:eastAsia="Times New Roman" w:hAnsi="Times New Roman"/>
                <w:sz w:val="24"/>
                <w:szCs w:val="24"/>
                <w:lang w:val="uk-UA" w:eastAsia="ru-RU"/>
              </w:rPr>
            </w:pPr>
            <w:r w:rsidRPr="00453D21">
              <w:rPr>
                <w:rFonts w:ascii="Times New Roman" w:eastAsia="Times New Roman" w:hAnsi="Times New Roman"/>
                <w:sz w:val="24"/>
                <w:szCs w:val="24"/>
                <w:lang w:val="uk-UA" w:eastAsia="ru-RU"/>
              </w:rPr>
              <w:t xml:space="preserve">                                                                                               </w:t>
            </w:r>
            <w:r w:rsidR="006A2DB8">
              <w:rPr>
                <w:rFonts w:ascii="Times New Roman" w:eastAsia="Times New Roman" w:hAnsi="Times New Roman"/>
                <w:sz w:val="24"/>
                <w:szCs w:val="24"/>
                <w:lang w:val="uk-UA" w:eastAsia="ru-RU"/>
              </w:rPr>
              <w:t xml:space="preserve">   </w:t>
            </w:r>
            <w:r w:rsidRPr="00453D21">
              <w:rPr>
                <w:rFonts w:ascii="Times New Roman" w:eastAsia="Times New Roman" w:hAnsi="Times New Roman"/>
                <w:sz w:val="24"/>
                <w:szCs w:val="24"/>
                <w:lang w:val="uk-UA" w:eastAsia="ru-RU"/>
              </w:rPr>
              <w:t xml:space="preserve"> </w:t>
            </w:r>
            <w:proofErr w:type="spellStart"/>
            <w:r w:rsidRPr="00453D21">
              <w:rPr>
                <w:rFonts w:ascii="Times New Roman" w:eastAsia="Times New Roman" w:hAnsi="Times New Roman"/>
                <w:sz w:val="24"/>
                <w:szCs w:val="24"/>
                <w:lang w:val="uk-UA" w:eastAsia="ru-RU"/>
              </w:rPr>
              <w:t>Доп</w:t>
            </w:r>
            <w:proofErr w:type="spellEnd"/>
            <w:r w:rsidRPr="00453D21">
              <w:rPr>
                <w:rFonts w:ascii="Times New Roman" w:eastAsia="Times New Roman" w:hAnsi="Times New Roman"/>
                <w:sz w:val="24"/>
                <w:szCs w:val="24"/>
                <w:lang w:val="uk-UA" w:eastAsia="ru-RU"/>
              </w:rPr>
              <w:t>. Ярошенко О.М.</w:t>
            </w:r>
          </w:p>
        </w:tc>
        <w:tc>
          <w:tcPr>
            <w:tcW w:w="99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514</w:t>
            </w: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Про преміювання</w:t>
            </w:r>
          </w:p>
          <w:p w:rsidR="00ED0A2D" w:rsidRPr="004F08D0" w:rsidRDefault="00BE294E" w:rsidP="005A0E68">
            <w:pPr>
              <w:spacing w:after="0" w:line="240" w:lineRule="auto"/>
              <w:jc w:val="right"/>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Доп</w:t>
            </w:r>
            <w:proofErr w:type="spellEnd"/>
            <w:r>
              <w:rPr>
                <w:rFonts w:ascii="Times New Roman" w:eastAsia="Times New Roman" w:hAnsi="Times New Roman"/>
                <w:sz w:val="24"/>
                <w:szCs w:val="24"/>
                <w:lang w:val="uk-UA" w:eastAsia="ru-RU"/>
              </w:rPr>
              <w:t>.</w:t>
            </w:r>
            <w:r w:rsidR="00D50734">
              <w:rPr>
                <w:rFonts w:ascii="Times New Roman" w:eastAsia="Times New Roman" w:hAnsi="Times New Roman"/>
                <w:sz w:val="24"/>
                <w:szCs w:val="24"/>
                <w:lang w:val="uk-UA" w:eastAsia="ru-RU"/>
              </w:rPr>
              <w:t xml:space="preserve"> </w:t>
            </w:r>
            <w:bookmarkStart w:id="0" w:name="_GoBack"/>
            <w:bookmarkEnd w:id="0"/>
            <w:r w:rsidR="005A0E68">
              <w:rPr>
                <w:rFonts w:ascii="Times New Roman" w:eastAsia="Times New Roman" w:hAnsi="Times New Roman"/>
                <w:sz w:val="24"/>
                <w:szCs w:val="24"/>
                <w:lang w:val="uk-UA" w:eastAsia="ru-RU"/>
              </w:rPr>
              <w:t>Муха І.В., Миронов М.Я.</w:t>
            </w:r>
          </w:p>
        </w:tc>
        <w:tc>
          <w:tcPr>
            <w:tcW w:w="996" w:type="dxa"/>
            <w:tcBorders>
              <w:top w:val="single" w:sz="4" w:space="0" w:color="auto"/>
              <w:left w:val="single" w:sz="4" w:space="0" w:color="auto"/>
              <w:bottom w:val="single" w:sz="4" w:space="0" w:color="auto"/>
              <w:right w:val="single" w:sz="4" w:space="0" w:color="auto"/>
            </w:tcBorders>
            <w:hideMark/>
          </w:tcPr>
          <w:p w:rsidR="00ED0A2D" w:rsidRPr="004F08D0" w:rsidRDefault="0064006F"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515</w:t>
            </w: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uto"/>
              <w:jc w:val="center"/>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Блок земельних питань</w:t>
            </w:r>
          </w:p>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 xml:space="preserve">Про  розробку  проекту землеустрою  щодо  встановлення(зміни) меж села Мар </w:t>
            </w:r>
            <w:proofErr w:type="spellStart"/>
            <w:r w:rsidRPr="004F08D0">
              <w:rPr>
                <w:rFonts w:ascii="Times New Roman" w:eastAsia="Times New Roman" w:hAnsi="Times New Roman"/>
                <w:sz w:val="24"/>
                <w:szCs w:val="24"/>
                <w:lang w:val="uk-UA" w:eastAsia="ru-RU"/>
              </w:rPr>
              <w:t>янське</w:t>
            </w:r>
            <w:proofErr w:type="spellEnd"/>
            <w:r w:rsidRPr="004F08D0">
              <w:rPr>
                <w:rFonts w:ascii="Times New Roman" w:eastAsia="Times New Roman" w:hAnsi="Times New Roman"/>
                <w:sz w:val="24"/>
                <w:szCs w:val="24"/>
                <w:lang w:val="uk-UA" w:eastAsia="ru-RU"/>
              </w:rPr>
              <w:t xml:space="preserve">  </w:t>
            </w:r>
            <w:proofErr w:type="spellStart"/>
            <w:r w:rsidRPr="004F08D0">
              <w:rPr>
                <w:rFonts w:ascii="Times New Roman" w:eastAsia="Times New Roman" w:hAnsi="Times New Roman"/>
                <w:sz w:val="24"/>
                <w:szCs w:val="24"/>
                <w:lang w:val="uk-UA" w:eastAsia="ru-RU"/>
              </w:rPr>
              <w:t>Апостолівського</w:t>
            </w:r>
            <w:proofErr w:type="spellEnd"/>
            <w:r w:rsidRPr="004F08D0">
              <w:rPr>
                <w:rFonts w:ascii="Times New Roman" w:eastAsia="Times New Roman" w:hAnsi="Times New Roman"/>
                <w:sz w:val="24"/>
                <w:szCs w:val="24"/>
                <w:lang w:val="uk-UA" w:eastAsia="ru-RU"/>
              </w:rPr>
              <w:t xml:space="preserve"> району Дніпропетровської області</w:t>
            </w:r>
          </w:p>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 xml:space="preserve">                                                                                                  </w:t>
            </w:r>
            <w:proofErr w:type="spellStart"/>
            <w:r w:rsidRPr="004F08D0">
              <w:rPr>
                <w:rFonts w:ascii="Times New Roman" w:eastAsia="Times New Roman" w:hAnsi="Times New Roman"/>
                <w:sz w:val="24"/>
                <w:szCs w:val="24"/>
                <w:lang w:val="uk-UA" w:eastAsia="ru-RU"/>
              </w:rPr>
              <w:t>Доп</w:t>
            </w:r>
            <w:proofErr w:type="spellEnd"/>
            <w:r w:rsidRPr="004F08D0">
              <w:rPr>
                <w:rFonts w:ascii="Times New Roman" w:eastAsia="Times New Roman" w:hAnsi="Times New Roman"/>
                <w:sz w:val="24"/>
                <w:szCs w:val="24"/>
                <w:lang w:val="uk-UA" w:eastAsia="ru-RU"/>
              </w:rPr>
              <w:t xml:space="preserve">. </w:t>
            </w:r>
            <w:proofErr w:type="spellStart"/>
            <w:r w:rsidRPr="004F08D0">
              <w:rPr>
                <w:rFonts w:ascii="Times New Roman" w:eastAsia="Times New Roman" w:hAnsi="Times New Roman"/>
                <w:sz w:val="24"/>
                <w:szCs w:val="24"/>
                <w:lang w:val="uk-UA" w:eastAsia="ru-RU"/>
              </w:rPr>
              <w:t>Алєксєєнко</w:t>
            </w:r>
            <w:proofErr w:type="spellEnd"/>
            <w:r w:rsidRPr="004F08D0">
              <w:rPr>
                <w:rFonts w:ascii="Times New Roman" w:eastAsia="Times New Roman" w:hAnsi="Times New Roman"/>
                <w:sz w:val="24"/>
                <w:szCs w:val="24"/>
                <w:lang w:val="uk-UA" w:eastAsia="ru-RU"/>
              </w:rPr>
              <w:t xml:space="preserve"> А.О.</w:t>
            </w:r>
          </w:p>
        </w:tc>
        <w:tc>
          <w:tcPr>
            <w:tcW w:w="996" w:type="dxa"/>
            <w:tcBorders>
              <w:top w:val="single" w:sz="4" w:space="0" w:color="auto"/>
              <w:left w:val="single" w:sz="4" w:space="0" w:color="auto"/>
              <w:bottom w:val="single" w:sz="4" w:space="0" w:color="auto"/>
              <w:right w:val="single" w:sz="4" w:space="0" w:color="auto"/>
            </w:tcBorders>
            <w:hideMark/>
          </w:tcPr>
          <w:p w:rsidR="00ED0A2D" w:rsidRPr="004F08D0" w:rsidRDefault="0064006F"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516</w:t>
            </w: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hideMark/>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 xml:space="preserve">Про вилучення  земельної ділянки  </w:t>
            </w:r>
          </w:p>
        </w:tc>
        <w:tc>
          <w:tcPr>
            <w:tcW w:w="996" w:type="dxa"/>
            <w:tcBorders>
              <w:top w:val="single" w:sz="4" w:space="0" w:color="auto"/>
              <w:left w:val="single" w:sz="4" w:space="0" w:color="auto"/>
              <w:bottom w:val="single" w:sz="4" w:space="0" w:color="auto"/>
              <w:right w:val="single" w:sz="4" w:space="0" w:color="auto"/>
            </w:tcBorders>
            <w:hideMark/>
          </w:tcPr>
          <w:p w:rsidR="0064006F" w:rsidRDefault="0064006F"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517</w:t>
            </w:r>
          </w:p>
          <w:p w:rsidR="00ED0A2D" w:rsidRPr="004F08D0" w:rsidRDefault="00AB2369"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(1-2)</w:t>
            </w: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Про надання дозволу на поновлення договору оренди земельної ділянки</w:t>
            </w:r>
          </w:p>
        </w:tc>
        <w:tc>
          <w:tcPr>
            <w:tcW w:w="996" w:type="dxa"/>
            <w:tcBorders>
              <w:top w:val="single" w:sz="4" w:space="0" w:color="auto"/>
              <w:left w:val="single" w:sz="4" w:space="0" w:color="auto"/>
              <w:bottom w:val="single" w:sz="4" w:space="0" w:color="auto"/>
              <w:right w:val="single" w:sz="4" w:space="0" w:color="auto"/>
            </w:tcBorders>
            <w:hideMark/>
          </w:tcPr>
          <w:p w:rsidR="0064006F" w:rsidRDefault="0064006F"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518</w:t>
            </w:r>
          </w:p>
          <w:p w:rsidR="00ED0A2D" w:rsidRPr="004F08D0" w:rsidRDefault="00AB2369"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(1-2)</w:t>
            </w:r>
          </w:p>
        </w:tc>
      </w:tr>
      <w:tr w:rsidR="005A0BDA" w:rsidRPr="0064006F"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5A0BDA" w:rsidRPr="004F08D0" w:rsidRDefault="005A0BDA"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tcPr>
          <w:p w:rsidR="005A0BDA" w:rsidRPr="004F08D0" w:rsidRDefault="005A0BDA" w:rsidP="00E9188E">
            <w:pPr>
              <w:spacing w:after="0" w:line="240" w:lineRule="auto"/>
              <w:rPr>
                <w:rFonts w:ascii="Times New Roman" w:eastAsia="Times New Roman" w:hAnsi="Times New Roman"/>
                <w:sz w:val="24"/>
                <w:szCs w:val="24"/>
                <w:lang w:val="uk-UA" w:eastAsia="ru-RU"/>
              </w:rPr>
            </w:pPr>
            <w:r w:rsidRPr="005A0BDA">
              <w:rPr>
                <w:rFonts w:ascii="Times New Roman" w:eastAsia="Times New Roman" w:hAnsi="Times New Roman"/>
                <w:sz w:val="24"/>
                <w:szCs w:val="24"/>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tc>
        <w:tc>
          <w:tcPr>
            <w:tcW w:w="996" w:type="dxa"/>
            <w:tcBorders>
              <w:top w:val="single" w:sz="4" w:space="0" w:color="auto"/>
              <w:left w:val="single" w:sz="4" w:space="0" w:color="auto"/>
              <w:bottom w:val="single" w:sz="4" w:space="0" w:color="auto"/>
              <w:right w:val="single" w:sz="4" w:space="0" w:color="auto"/>
            </w:tcBorders>
          </w:tcPr>
          <w:p w:rsidR="005A0BDA" w:rsidRDefault="0064006F"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519</w:t>
            </w:r>
          </w:p>
          <w:p w:rsidR="0064006F" w:rsidRPr="004F08D0" w:rsidRDefault="0064006F"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(1-8)</w:t>
            </w:r>
          </w:p>
        </w:tc>
      </w:tr>
      <w:tr w:rsidR="006A2DB8" w:rsidRPr="0064006F"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6A2DB8" w:rsidRPr="004F08D0" w:rsidRDefault="006A2DB8"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tcPr>
          <w:p w:rsidR="006A2DB8" w:rsidRPr="005A0BDA" w:rsidRDefault="006A2DB8" w:rsidP="00E9188E">
            <w:pPr>
              <w:spacing w:after="0" w:line="240" w:lineRule="auto"/>
              <w:rPr>
                <w:rFonts w:ascii="Times New Roman" w:eastAsia="Times New Roman" w:hAnsi="Times New Roman"/>
                <w:sz w:val="24"/>
                <w:szCs w:val="24"/>
                <w:lang w:val="uk-UA" w:eastAsia="ru-RU"/>
              </w:rPr>
            </w:pPr>
            <w:r w:rsidRPr="006A2DB8">
              <w:rPr>
                <w:rFonts w:ascii="Times New Roman" w:eastAsia="Times New Roman" w:hAnsi="Times New Roman"/>
                <w:sz w:val="24"/>
                <w:szCs w:val="24"/>
                <w:lang w:val="uk-UA" w:eastAsia="ru-RU"/>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w:t>
            </w:r>
            <w:r w:rsidRPr="006A2DB8">
              <w:rPr>
                <w:rFonts w:ascii="Times New Roman" w:eastAsia="Times New Roman" w:hAnsi="Times New Roman"/>
                <w:sz w:val="24"/>
                <w:szCs w:val="24"/>
                <w:lang w:val="uk-UA" w:eastAsia="ru-RU"/>
              </w:rPr>
              <w:lastRenderedPageBreak/>
              <w:t xml:space="preserve">розміщення та експлуатації будівель та споруд </w:t>
            </w:r>
            <w:proofErr w:type="spellStart"/>
            <w:r w:rsidRPr="006A2DB8">
              <w:rPr>
                <w:rFonts w:ascii="Times New Roman" w:eastAsia="Times New Roman" w:hAnsi="Times New Roman"/>
                <w:sz w:val="24"/>
                <w:szCs w:val="24"/>
                <w:lang w:val="uk-UA" w:eastAsia="ru-RU"/>
              </w:rPr>
              <w:t>Зеленодольської</w:t>
            </w:r>
            <w:proofErr w:type="spellEnd"/>
            <w:r w:rsidRPr="006A2DB8">
              <w:rPr>
                <w:rFonts w:ascii="Times New Roman" w:eastAsia="Times New Roman" w:hAnsi="Times New Roman"/>
                <w:sz w:val="24"/>
                <w:szCs w:val="24"/>
                <w:lang w:val="uk-UA" w:eastAsia="ru-RU"/>
              </w:rPr>
              <w:t xml:space="preserve"> міської ради</w:t>
            </w:r>
          </w:p>
        </w:tc>
        <w:tc>
          <w:tcPr>
            <w:tcW w:w="996" w:type="dxa"/>
            <w:tcBorders>
              <w:top w:val="single" w:sz="4" w:space="0" w:color="auto"/>
              <w:left w:val="single" w:sz="4" w:space="0" w:color="auto"/>
              <w:bottom w:val="single" w:sz="4" w:space="0" w:color="auto"/>
              <w:right w:val="single" w:sz="4" w:space="0" w:color="auto"/>
            </w:tcBorders>
          </w:tcPr>
          <w:p w:rsidR="006A2DB8" w:rsidRPr="004F08D0" w:rsidRDefault="0064006F"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520</w:t>
            </w:r>
          </w:p>
        </w:tc>
      </w:tr>
      <w:tr w:rsidR="00ED0A2D" w:rsidRPr="004F08D0" w:rsidTr="00E9188E">
        <w:trPr>
          <w:trHeight w:val="25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96" w:type="dxa"/>
            <w:tcBorders>
              <w:top w:val="single" w:sz="4" w:space="0" w:color="auto"/>
              <w:left w:val="single" w:sz="4" w:space="0" w:color="auto"/>
              <w:bottom w:val="single" w:sz="4" w:space="0" w:color="auto"/>
              <w:right w:val="single" w:sz="4" w:space="0" w:color="auto"/>
            </w:tcBorders>
            <w:hideMark/>
          </w:tcPr>
          <w:p w:rsidR="00BD1260" w:rsidRDefault="00BD1260" w:rsidP="00E9188E">
            <w:pPr>
              <w:spacing w:after="0" w:line="240" w:lineRule="atLeast"/>
              <w:rPr>
                <w:rFonts w:ascii="Times New Roman" w:eastAsia="Times New Roman" w:hAnsi="Times New Roman"/>
                <w:sz w:val="24"/>
                <w:szCs w:val="24"/>
                <w:lang w:val="uk-UA"/>
              </w:rPr>
            </w:pPr>
          </w:p>
          <w:p w:rsidR="00BD1260" w:rsidRDefault="00BD1260"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521</w:t>
            </w:r>
          </w:p>
          <w:p w:rsidR="00ED0A2D" w:rsidRPr="004F08D0" w:rsidRDefault="00AB2369"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(1</w:t>
            </w:r>
            <w:r w:rsidR="00ED0A2D" w:rsidRPr="004F08D0">
              <w:rPr>
                <w:rFonts w:ascii="Times New Roman" w:eastAsia="Times New Roman" w:hAnsi="Times New Roman"/>
                <w:sz w:val="24"/>
                <w:szCs w:val="24"/>
                <w:lang w:val="uk-UA"/>
              </w:rPr>
              <w:t>)</w:t>
            </w:r>
          </w:p>
        </w:tc>
      </w:tr>
      <w:tr w:rsidR="00ED0A2D" w:rsidRPr="004F08D0" w:rsidTr="00E9188E">
        <w:trPr>
          <w:trHeight w:val="376"/>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996" w:type="dxa"/>
            <w:tcBorders>
              <w:top w:val="single" w:sz="4" w:space="0" w:color="auto"/>
              <w:left w:val="single" w:sz="4" w:space="0" w:color="auto"/>
              <w:bottom w:val="single" w:sz="4" w:space="0" w:color="auto"/>
              <w:right w:val="single" w:sz="4" w:space="0" w:color="auto"/>
            </w:tcBorders>
          </w:tcPr>
          <w:p w:rsidR="00BD1260" w:rsidRDefault="00BD1260"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522</w:t>
            </w:r>
          </w:p>
          <w:p w:rsidR="00ED0A2D" w:rsidRPr="004F08D0" w:rsidRDefault="00ED0A2D" w:rsidP="00E9188E">
            <w:pPr>
              <w:spacing w:after="0" w:line="240" w:lineRule="atLeast"/>
              <w:rPr>
                <w:rFonts w:ascii="Times New Roman" w:eastAsia="Times New Roman" w:hAnsi="Times New Roman"/>
                <w:sz w:val="24"/>
                <w:szCs w:val="24"/>
                <w:lang w:val="uk-UA"/>
              </w:rPr>
            </w:pPr>
            <w:r w:rsidRPr="004F08D0">
              <w:rPr>
                <w:rFonts w:ascii="Times New Roman" w:eastAsia="Times New Roman" w:hAnsi="Times New Roman"/>
                <w:sz w:val="24"/>
                <w:szCs w:val="24"/>
                <w:lang w:val="uk-UA"/>
              </w:rPr>
              <w:t>(1-3)</w:t>
            </w:r>
          </w:p>
        </w:tc>
      </w:tr>
      <w:tr w:rsidR="00ED0A2D" w:rsidRPr="0064006F" w:rsidTr="00E9188E">
        <w:trPr>
          <w:trHeight w:val="833"/>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Про надання дозволу на розробку проекту землеустрою щодо  відведення земельної ділянки в постійне користування житловому комунальному підприємству «</w:t>
            </w:r>
            <w:proofErr w:type="spellStart"/>
            <w:r w:rsidRPr="004F08D0">
              <w:rPr>
                <w:rFonts w:ascii="Times New Roman" w:eastAsia="Times New Roman" w:hAnsi="Times New Roman"/>
                <w:sz w:val="24"/>
                <w:szCs w:val="24"/>
                <w:lang w:val="uk-UA" w:eastAsia="ru-RU"/>
              </w:rPr>
              <w:t>Мар’янське</w:t>
            </w:r>
            <w:proofErr w:type="spellEnd"/>
            <w:r w:rsidRPr="004F08D0">
              <w:rPr>
                <w:rFonts w:ascii="Times New Roman" w:eastAsia="Times New Roman" w:hAnsi="Times New Roman"/>
                <w:sz w:val="24"/>
                <w:szCs w:val="24"/>
                <w:lang w:val="uk-UA" w:eastAsia="ru-RU"/>
              </w:rPr>
              <w:t xml:space="preserve"> - 1» для будівництва та обслуговування виробничих та господарських споруд НФС (насосно-фільтрувальної станції)</w:t>
            </w:r>
          </w:p>
        </w:tc>
        <w:tc>
          <w:tcPr>
            <w:tcW w:w="996" w:type="dxa"/>
            <w:tcBorders>
              <w:top w:val="single" w:sz="4" w:space="0" w:color="auto"/>
              <w:left w:val="single" w:sz="4" w:space="0" w:color="auto"/>
              <w:bottom w:val="single" w:sz="4" w:space="0" w:color="auto"/>
              <w:right w:val="single" w:sz="4" w:space="0" w:color="auto"/>
            </w:tcBorders>
            <w:hideMark/>
          </w:tcPr>
          <w:p w:rsidR="00ED0A2D" w:rsidRPr="004F08D0" w:rsidRDefault="00BD1260"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523</w:t>
            </w:r>
          </w:p>
        </w:tc>
      </w:tr>
      <w:tr w:rsidR="00ED0A2D" w:rsidRPr="0064006F" w:rsidTr="00E9188E">
        <w:trPr>
          <w:trHeight w:val="833"/>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96" w:type="dxa"/>
            <w:tcBorders>
              <w:top w:val="single" w:sz="4" w:space="0" w:color="auto"/>
              <w:left w:val="single" w:sz="4" w:space="0" w:color="auto"/>
              <w:bottom w:val="single" w:sz="4" w:space="0" w:color="auto"/>
              <w:right w:val="single" w:sz="4" w:space="0" w:color="auto"/>
            </w:tcBorders>
          </w:tcPr>
          <w:p w:rsidR="00ED0A2D" w:rsidRPr="004F08D0" w:rsidRDefault="00BD1260"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524</w:t>
            </w:r>
          </w:p>
          <w:p w:rsidR="00ED0A2D" w:rsidRPr="004F08D0" w:rsidRDefault="00ED0A2D" w:rsidP="00E9188E">
            <w:pPr>
              <w:spacing w:after="0" w:line="240" w:lineRule="atLeast"/>
              <w:rPr>
                <w:rFonts w:ascii="Times New Roman" w:eastAsia="Times New Roman" w:hAnsi="Times New Roman"/>
                <w:sz w:val="24"/>
                <w:szCs w:val="24"/>
                <w:lang w:val="uk-UA"/>
              </w:rPr>
            </w:pPr>
          </w:p>
        </w:tc>
      </w:tr>
      <w:tr w:rsidR="00ED0A2D" w:rsidRPr="004F08D0" w:rsidTr="00E9188E">
        <w:trPr>
          <w:trHeight w:val="833"/>
        </w:trPr>
        <w:tc>
          <w:tcPr>
            <w:tcW w:w="676"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numPr>
                <w:ilvl w:val="0"/>
                <w:numId w:val="1"/>
              </w:numPr>
              <w:spacing w:after="0" w:line="240" w:lineRule="atLeast"/>
              <w:rPr>
                <w:rFonts w:ascii="Times New Roman" w:eastAsia="Times New Roman" w:hAnsi="Times New Roman"/>
                <w:sz w:val="24"/>
                <w:szCs w:val="24"/>
                <w:lang w:val="uk-UA" w:eastAsia="ru-RU"/>
              </w:rPr>
            </w:pPr>
          </w:p>
        </w:tc>
        <w:tc>
          <w:tcPr>
            <w:tcW w:w="8363" w:type="dxa"/>
            <w:tcBorders>
              <w:top w:val="single" w:sz="4" w:space="0" w:color="auto"/>
              <w:left w:val="single" w:sz="4" w:space="0" w:color="auto"/>
              <w:bottom w:val="single" w:sz="4" w:space="0" w:color="auto"/>
              <w:right w:val="single" w:sz="4" w:space="0" w:color="auto"/>
            </w:tcBorders>
          </w:tcPr>
          <w:p w:rsidR="00ED0A2D" w:rsidRPr="004F08D0" w:rsidRDefault="00ED0A2D" w:rsidP="00E9188E">
            <w:pPr>
              <w:spacing w:after="0" w:line="240" w:lineRule="auto"/>
              <w:rPr>
                <w:rFonts w:ascii="Times New Roman" w:eastAsia="Times New Roman" w:hAnsi="Times New Roman"/>
                <w:sz w:val="24"/>
                <w:szCs w:val="24"/>
                <w:lang w:val="uk-UA" w:eastAsia="ru-RU"/>
              </w:rPr>
            </w:pPr>
            <w:r w:rsidRPr="004F08D0">
              <w:rPr>
                <w:rFonts w:ascii="Times New Roman" w:eastAsia="Times New Roman" w:hAnsi="Times New Roman"/>
                <w:sz w:val="24"/>
                <w:szCs w:val="24"/>
                <w:lang w:val="uk-UA" w:eastAsia="ru-RU"/>
              </w:rPr>
              <w:t>Про затвердження проекту землеустрою щодо відведення земельної ділянки у власність фізичній особі для ведення особистого селянського господарства</w:t>
            </w:r>
          </w:p>
        </w:tc>
        <w:tc>
          <w:tcPr>
            <w:tcW w:w="996" w:type="dxa"/>
            <w:tcBorders>
              <w:top w:val="single" w:sz="4" w:space="0" w:color="auto"/>
              <w:left w:val="single" w:sz="4" w:space="0" w:color="auto"/>
              <w:bottom w:val="single" w:sz="4" w:space="0" w:color="auto"/>
              <w:right w:val="single" w:sz="4" w:space="0" w:color="auto"/>
            </w:tcBorders>
          </w:tcPr>
          <w:p w:rsidR="00ED0A2D" w:rsidRPr="004F08D0" w:rsidRDefault="00BD1260" w:rsidP="00E9188E">
            <w:pPr>
              <w:spacing w:after="0" w:line="240" w:lineRule="atLeast"/>
              <w:rPr>
                <w:rFonts w:ascii="Times New Roman" w:eastAsia="Times New Roman" w:hAnsi="Times New Roman"/>
                <w:sz w:val="24"/>
                <w:szCs w:val="24"/>
                <w:lang w:val="uk-UA"/>
              </w:rPr>
            </w:pPr>
            <w:r>
              <w:rPr>
                <w:rFonts w:ascii="Times New Roman" w:eastAsia="Times New Roman" w:hAnsi="Times New Roman"/>
                <w:sz w:val="24"/>
                <w:szCs w:val="24"/>
                <w:lang w:val="uk-UA"/>
              </w:rPr>
              <w:t>525</w:t>
            </w:r>
          </w:p>
        </w:tc>
      </w:tr>
    </w:tbl>
    <w:p w:rsidR="009B750A" w:rsidRDefault="009B750A" w:rsidP="009B750A">
      <w:pPr>
        <w:spacing w:after="0" w:line="240" w:lineRule="auto"/>
        <w:ind w:left="-180"/>
        <w:jc w:val="center"/>
        <w:rPr>
          <w:rFonts w:ascii="Times New Roman" w:hAnsi="Times New Roman"/>
          <w:b/>
          <w:sz w:val="28"/>
          <w:szCs w:val="28"/>
          <w:lang w:val="uk-UA"/>
        </w:rPr>
      </w:pPr>
    </w:p>
    <w:p w:rsidR="004B7BE9" w:rsidRDefault="004B7BE9" w:rsidP="004B7BE9">
      <w:pPr>
        <w:jc w:val="right"/>
        <w:rPr>
          <w:b/>
          <w:i/>
          <w:sz w:val="28"/>
          <w:szCs w:val="28"/>
          <w:lang w:val="uk-UA"/>
        </w:rPr>
      </w:pPr>
      <w:r w:rsidRPr="005D4005">
        <w:rPr>
          <w:b/>
          <w:i/>
          <w:sz w:val="28"/>
          <w:szCs w:val="28"/>
          <w:lang w:val="uk-UA"/>
        </w:rPr>
        <w:t>ПРОЕКТИ РІШЕНЬ</w:t>
      </w:r>
    </w:p>
    <w:p w:rsidR="004B7BE9" w:rsidRDefault="004B7BE9" w:rsidP="004B7BE9">
      <w:pPr>
        <w:spacing w:after="0" w:line="240" w:lineRule="auto"/>
        <w:rPr>
          <w:rFonts w:ascii="Times New Roman" w:eastAsia="Times New Roman" w:hAnsi="Times New Roman"/>
          <w:i/>
          <w:sz w:val="28"/>
          <w:szCs w:val="28"/>
          <w:lang w:val="uk-UA" w:eastAsia="ru-RU"/>
        </w:rPr>
      </w:pPr>
    </w:p>
    <w:p w:rsidR="004B7BE9" w:rsidRPr="004B7BE9" w:rsidRDefault="004B7BE9" w:rsidP="004B7BE9">
      <w:pPr>
        <w:spacing w:after="0" w:line="240" w:lineRule="auto"/>
        <w:rPr>
          <w:rFonts w:ascii="Times New Roman" w:eastAsia="Times New Roman" w:hAnsi="Times New Roman"/>
          <w:b/>
          <w:i/>
          <w:sz w:val="28"/>
          <w:szCs w:val="28"/>
          <w:lang w:val="uk-UA" w:eastAsia="ru-RU"/>
        </w:rPr>
      </w:pPr>
      <w:r w:rsidRPr="004B7BE9">
        <w:rPr>
          <w:rFonts w:ascii="Times New Roman" w:eastAsia="Times New Roman" w:hAnsi="Times New Roman"/>
          <w:b/>
          <w:i/>
          <w:sz w:val="28"/>
          <w:szCs w:val="28"/>
          <w:lang w:val="uk-UA" w:eastAsia="ru-RU"/>
        </w:rPr>
        <w:t xml:space="preserve">Про  виконання бюджету </w:t>
      </w:r>
      <w:proofErr w:type="spellStart"/>
      <w:r w:rsidRPr="004B7BE9">
        <w:rPr>
          <w:rFonts w:ascii="Times New Roman" w:eastAsia="Times New Roman" w:hAnsi="Times New Roman"/>
          <w:b/>
          <w:i/>
          <w:sz w:val="28"/>
          <w:szCs w:val="28"/>
          <w:lang w:val="uk-UA" w:eastAsia="ru-RU"/>
        </w:rPr>
        <w:t>Зеленодольської</w:t>
      </w:r>
      <w:proofErr w:type="spellEnd"/>
      <w:r w:rsidRPr="004B7BE9">
        <w:rPr>
          <w:rFonts w:ascii="Times New Roman" w:eastAsia="Times New Roman" w:hAnsi="Times New Roman"/>
          <w:b/>
          <w:i/>
          <w:sz w:val="28"/>
          <w:szCs w:val="28"/>
          <w:lang w:val="uk-UA" w:eastAsia="ru-RU"/>
        </w:rPr>
        <w:t xml:space="preserve"> міської ради</w:t>
      </w:r>
    </w:p>
    <w:p w:rsidR="004B7BE9" w:rsidRDefault="004B7BE9" w:rsidP="004B7BE9">
      <w:pPr>
        <w:spacing w:after="0" w:line="240" w:lineRule="auto"/>
        <w:rPr>
          <w:rFonts w:ascii="Times New Roman" w:eastAsia="Times New Roman" w:hAnsi="Times New Roman"/>
          <w:b/>
          <w:i/>
          <w:sz w:val="28"/>
          <w:szCs w:val="28"/>
          <w:lang w:val="uk-UA" w:eastAsia="ru-RU"/>
        </w:rPr>
      </w:pPr>
      <w:r w:rsidRPr="004B7BE9">
        <w:rPr>
          <w:rFonts w:ascii="Times New Roman" w:eastAsia="Times New Roman" w:hAnsi="Times New Roman"/>
          <w:b/>
          <w:i/>
          <w:sz w:val="28"/>
          <w:szCs w:val="28"/>
          <w:lang w:val="uk-UA" w:eastAsia="ru-RU"/>
        </w:rPr>
        <w:t xml:space="preserve">за  І </w:t>
      </w:r>
      <w:r w:rsidRPr="004B7BE9">
        <w:rPr>
          <w:rFonts w:ascii="Times New Roman" w:eastAsia="Times New Roman" w:hAnsi="Times New Roman"/>
          <w:b/>
          <w:i/>
          <w:sz w:val="28"/>
          <w:szCs w:val="28"/>
          <w:lang w:eastAsia="ru-RU"/>
        </w:rPr>
        <w:t xml:space="preserve"> </w:t>
      </w:r>
      <w:proofErr w:type="spellStart"/>
      <w:r w:rsidRPr="004B7BE9">
        <w:rPr>
          <w:rFonts w:ascii="Times New Roman" w:eastAsia="Times New Roman" w:hAnsi="Times New Roman"/>
          <w:b/>
          <w:i/>
          <w:sz w:val="28"/>
          <w:szCs w:val="28"/>
          <w:lang w:eastAsia="ru-RU"/>
        </w:rPr>
        <w:t>півріччя</w:t>
      </w:r>
      <w:proofErr w:type="spellEnd"/>
      <w:r w:rsidRPr="004B7BE9">
        <w:rPr>
          <w:rFonts w:ascii="Times New Roman" w:eastAsia="Times New Roman" w:hAnsi="Times New Roman"/>
          <w:b/>
          <w:i/>
          <w:sz w:val="28"/>
          <w:szCs w:val="28"/>
          <w:lang w:eastAsia="ru-RU"/>
        </w:rPr>
        <w:t xml:space="preserve"> </w:t>
      </w:r>
      <w:r w:rsidRPr="004B7BE9">
        <w:rPr>
          <w:rFonts w:ascii="Times New Roman" w:eastAsia="Times New Roman" w:hAnsi="Times New Roman"/>
          <w:b/>
          <w:i/>
          <w:sz w:val="28"/>
          <w:szCs w:val="28"/>
          <w:lang w:val="uk-UA" w:eastAsia="ru-RU"/>
        </w:rPr>
        <w:t xml:space="preserve"> 2017  року </w:t>
      </w:r>
    </w:p>
    <w:p w:rsidR="00876D05" w:rsidRDefault="00876D05" w:rsidP="004B7BE9">
      <w:pPr>
        <w:spacing w:after="0" w:line="240" w:lineRule="auto"/>
        <w:rPr>
          <w:rFonts w:ascii="Times New Roman" w:eastAsia="Times New Roman" w:hAnsi="Times New Roman"/>
          <w:b/>
          <w:i/>
          <w:sz w:val="28"/>
          <w:szCs w:val="28"/>
          <w:lang w:val="uk-UA" w:eastAsia="ru-RU"/>
        </w:rPr>
      </w:pPr>
    </w:p>
    <w:p w:rsidR="00876D05" w:rsidRPr="00876D05" w:rsidRDefault="00876D05" w:rsidP="00876D05">
      <w:pPr>
        <w:spacing w:after="0" w:line="240" w:lineRule="auto"/>
        <w:rPr>
          <w:rFonts w:ascii="Times New Roman" w:eastAsia="Times New Roman" w:hAnsi="Times New Roman"/>
          <w:sz w:val="28"/>
          <w:szCs w:val="28"/>
          <w:lang w:val="uk-UA" w:eastAsia="ru-RU"/>
        </w:rPr>
      </w:pPr>
      <w:r w:rsidRPr="00876D05">
        <w:rPr>
          <w:rFonts w:ascii="Times New Roman" w:eastAsia="Times New Roman" w:hAnsi="Times New Roman"/>
          <w:sz w:val="28"/>
          <w:szCs w:val="28"/>
          <w:lang w:val="uk-UA" w:eastAsia="ru-RU"/>
        </w:rPr>
        <w:t xml:space="preserve">            На  підставі п.1.23 ст.26  Закону України «Про місцеве самоврядування в Україні», Зеленодольська міська рада вирішила:</w:t>
      </w:r>
    </w:p>
    <w:p w:rsidR="00876D05" w:rsidRPr="00876D05" w:rsidRDefault="00876D05" w:rsidP="00876D05">
      <w:pPr>
        <w:spacing w:after="0" w:line="240" w:lineRule="auto"/>
        <w:rPr>
          <w:rFonts w:ascii="Times New Roman" w:eastAsia="Times New Roman" w:hAnsi="Times New Roman"/>
          <w:sz w:val="28"/>
          <w:szCs w:val="28"/>
          <w:lang w:val="uk-UA" w:eastAsia="ru-RU"/>
        </w:rPr>
      </w:pPr>
      <w:r w:rsidRPr="00876D05">
        <w:rPr>
          <w:rFonts w:ascii="Times New Roman" w:eastAsia="Times New Roman" w:hAnsi="Times New Roman"/>
          <w:sz w:val="28"/>
          <w:szCs w:val="28"/>
          <w:lang w:val="uk-UA" w:eastAsia="ru-RU"/>
        </w:rPr>
        <w:t xml:space="preserve">                                            </w:t>
      </w:r>
    </w:p>
    <w:p w:rsidR="00876D05" w:rsidRPr="00876D05" w:rsidRDefault="00876D05" w:rsidP="00876D05">
      <w:pPr>
        <w:spacing w:after="0" w:line="240" w:lineRule="auto"/>
        <w:ind w:firstLine="600"/>
        <w:jc w:val="both"/>
        <w:rPr>
          <w:rFonts w:ascii="Times New Roman" w:eastAsia="Times New Roman" w:hAnsi="Times New Roman"/>
          <w:sz w:val="28"/>
          <w:szCs w:val="28"/>
          <w:lang w:val="uk-UA" w:eastAsia="ru-RU"/>
        </w:rPr>
      </w:pPr>
      <w:r w:rsidRPr="00876D05">
        <w:rPr>
          <w:rFonts w:ascii="Times New Roman" w:eastAsia="Times New Roman" w:hAnsi="Times New Roman"/>
          <w:sz w:val="28"/>
          <w:szCs w:val="28"/>
          <w:lang w:val="uk-UA" w:eastAsia="ru-RU"/>
        </w:rPr>
        <w:t xml:space="preserve">Затвердити  звіт про виконання бюджету </w:t>
      </w:r>
      <w:proofErr w:type="spellStart"/>
      <w:r w:rsidRPr="00876D05">
        <w:rPr>
          <w:rFonts w:ascii="Times New Roman" w:eastAsia="Times New Roman" w:hAnsi="Times New Roman"/>
          <w:sz w:val="28"/>
          <w:szCs w:val="28"/>
          <w:lang w:val="uk-UA" w:eastAsia="ru-RU"/>
        </w:rPr>
        <w:t>Зеленодол</w:t>
      </w:r>
      <w:r>
        <w:rPr>
          <w:rFonts w:ascii="Times New Roman" w:eastAsia="Times New Roman" w:hAnsi="Times New Roman"/>
          <w:sz w:val="28"/>
          <w:szCs w:val="28"/>
          <w:lang w:val="uk-UA" w:eastAsia="ru-RU"/>
        </w:rPr>
        <w:t>ьської</w:t>
      </w:r>
      <w:proofErr w:type="spellEnd"/>
      <w:r>
        <w:rPr>
          <w:rFonts w:ascii="Times New Roman" w:eastAsia="Times New Roman" w:hAnsi="Times New Roman"/>
          <w:sz w:val="28"/>
          <w:szCs w:val="28"/>
          <w:lang w:val="uk-UA" w:eastAsia="ru-RU"/>
        </w:rPr>
        <w:t xml:space="preserve"> міської ради за </w:t>
      </w:r>
      <w:r w:rsidRPr="00876D05">
        <w:rPr>
          <w:rFonts w:ascii="Times New Roman" w:eastAsia="Times New Roman" w:hAnsi="Times New Roman"/>
          <w:sz w:val="28"/>
          <w:szCs w:val="28"/>
          <w:lang w:val="uk-UA" w:eastAsia="ru-RU"/>
        </w:rPr>
        <w:t xml:space="preserve">І півріччя 2017 року за доходами у сумі 85983778,31 грн., за видатками у сумі 59048041,93 грн., у </w:t>
      </w:r>
      <w:proofErr w:type="spellStart"/>
      <w:r w:rsidRPr="00876D05">
        <w:rPr>
          <w:rFonts w:ascii="Times New Roman" w:eastAsia="Times New Roman" w:hAnsi="Times New Roman"/>
          <w:sz w:val="28"/>
          <w:szCs w:val="28"/>
          <w:lang w:val="uk-UA" w:eastAsia="ru-RU"/>
        </w:rPr>
        <w:t>т.ч</w:t>
      </w:r>
      <w:proofErr w:type="spellEnd"/>
      <w:r w:rsidRPr="00876D05">
        <w:rPr>
          <w:rFonts w:ascii="Times New Roman" w:eastAsia="Times New Roman" w:hAnsi="Times New Roman"/>
          <w:sz w:val="28"/>
          <w:szCs w:val="28"/>
          <w:lang w:val="uk-UA" w:eastAsia="ru-RU"/>
        </w:rPr>
        <w:t>.:</w:t>
      </w:r>
    </w:p>
    <w:p w:rsidR="00876D05" w:rsidRPr="00876D05" w:rsidRDefault="00876D05" w:rsidP="00876D05">
      <w:pPr>
        <w:spacing w:after="0" w:line="240" w:lineRule="auto"/>
        <w:ind w:left="600"/>
        <w:jc w:val="both"/>
        <w:rPr>
          <w:rFonts w:ascii="Times New Roman" w:eastAsia="Times New Roman" w:hAnsi="Times New Roman"/>
          <w:sz w:val="28"/>
          <w:szCs w:val="28"/>
          <w:lang w:val="uk-UA" w:eastAsia="ru-RU"/>
        </w:rPr>
      </w:pPr>
      <w:r w:rsidRPr="00876D05">
        <w:rPr>
          <w:rFonts w:ascii="Times New Roman" w:eastAsia="Times New Roman" w:hAnsi="Times New Roman"/>
          <w:sz w:val="28"/>
          <w:szCs w:val="28"/>
          <w:lang w:val="uk-UA" w:eastAsia="ru-RU"/>
        </w:rPr>
        <w:t>загальний фонд міського бюджету :</w:t>
      </w:r>
    </w:p>
    <w:p w:rsidR="00876D05" w:rsidRPr="00876D05" w:rsidRDefault="00876D05" w:rsidP="00876D05">
      <w:pPr>
        <w:spacing w:after="0" w:line="240" w:lineRule="auto"/>
        <w:jc w:val="both"/>
        <w:rPr>
          <w:rFonts w:ascii="Times New Roman" w:eastAsia="Times New Roman" w:hAnsi="Times New Roman"/>
          <w:sz w:val="28"/>
          <w:szCs w:val="28"/>
          <w:lang w:val="uk-UA" w:eastAsia="ru-RU"/>
        </w:rPr>
      </w:pPr>
      <w:r w:rsidRPr="00876D05">
        <w:rPr>
          <w:rFonts w:ascii="Times New Roman" w:eastAsia="Times New Roman" w:hAnsi="Times New Roman"/>
          <w:sz w:val="28"/>
          <w:szCs w:val="28"/>
          <w:lang w:val="uk-UA" w:eastAsia="ru-RU"/>
        </w:rPr>
        <w:t>- за доходами у сумі 54399468,39 грн.,</w:t>
      </w:r>
    </w:p>
    <w:p w:rsidR="00876D05" w:rsidRPr="00876D05" w:rsidRDefault="00876D05" w:rsidP="00876D05">
      <w:pPr>
        <w:spacing w:after="0" w:line="240" w:lineRule="auto"/>
        <w:jc w:val="both"/>
        <w:rPr>
          <w:rFonts w:ascii="Times New Roman" w:eastAsia="Times New Roman" w:hAnsi="Times New Roman"/>
          <w:sz w:val="28"/>
          <w:szCs w:val="28"/>
          <w:lang w:val="uk-UA" w:eastAsia="ru-RU"/>
        </w:rPr>
      </w:pPr>
      <w:r w:rsidRPr="00876D05">
        <w:rPr>
          <w:rFonts w:ascii="Times New Roman" w:eastAsia="Times New Roman" w:hAnsi="Times New Roman"/>
          <w:sz w:val="28"/>
          <w:szCs w:val="28"/>
          <w:lang w:val="uk-UA" w:eastAsia="ru-RU"/>
        </w:rPr>
        <w:t>- за видатками у сумі 51202808,19 грн.</w:t>
      </w:r>
    </w:p>
    <w:p w:rsidR="00876D05" w:rsidRPr="00876D05" w:rsidRDefault="00876D05" w:rsidP="00876D05">
      <w:pPr>
        <w:spacing w:after="0" w:line="240" w:lineRule="auto"/>
        <w:jc w:val="both"/>
        <w:rPr>
          <w:rFonts w:ascii="Times New Roman" w:eastAsia="Times New Roman" w:hAnsi="Times New Roman"/>
          <w:sz w:val="28"/>
          <w:szCs w:val="28"/>
          <w:lang w:val="uk-UA" w:eastAsia="ru-RU"/>
        </w:rPr>
      </w:pPr>
      <w:r w:rsidRPr="00876D05">
        <w:rPr>
          <w:rFonts w:ascii="Times New Roman" w:eastAsia="Times New Roman" w:hAnsi="Times New Roman"/>
          <w:sz w:val="28"/>
          <w:szCs w:val="28"/>
          <w:lang w:val="uk-UA" w:eastAsia="ru-RU"/>
        </w:rPr>
        <w:t xml:space="preserve">           спеціальний фонд міського бюджету :</w:t>
      </w:r>
    </w:p>
    <w:p w:rsidR="00876D05" w:rsidRPr="00876D05" w:rsidRDefault="00876D05" w:rsidP="00876D05">
      <w:pPr>
        <w:spacing w:after="0" w:line="240" w:lineRule="auto"/>
        <w:jc w:val="both"/>
        <w:rPr>
          <w:rFonts w:ascii="Times New Roman" w:eastAsia="Times New Roman" w:hAnsi="Times New Roman"/>
          <w:sz w:val="28"/>
          <w:szCs w:val="28"/>
          <w:lang w:val="uk-UA" w:eastAsia="ru-RU"/>
        </w:rPr>
      </w:pPr>
      <w:r w:rsidRPr="00876D05">
        <w:rPr>
          <w:rFonts w:ascii="Times New Roman" w:eastAsia="Times New Roman" w:hAnsi="Times New Roman"/>
          <w:sz w:val="28"/>
          <w:szCs w:val="28"/>
          <w:lang w:val="uk-UA" w:eastAsia="ru-RU"/>
        </w:rPr>
        <w:t>- за доходами у сумі 31584309,92 грн.,</w:t>
      </w:r>
    </w:p>
    <w:p w:rsidR="004B7BE9" w:rsidRPr="004B7BE9" w:rsidRDefault="00876D05" w:rsidP="004B7BE9">
      <w:pPr>
        <w:spacing w:after="0" w:line="240" w:lineRule="auto"/>
        <w:jc w:val="both"/>
        <w:rPr>
          <w:rFonts w:ascii="Times New Roman" w:eastAsia="Times New Roman" w:hAnsi="Times New Roman"/>
          <w:sz w:val="24"/>
          <w:szCs w:val="24"/>
          <w:lang w:val="uk-UA" w:eastAsia="ru-RU"/>
        </w:rPr>
      </w:pPr>
      <w:r w:rsidRPr="00876D05">
        <w:rPr>
          <w:rFonts w:ascii="Times New Roman" w:eastAsia="Times New Roman" w:hAnsi="Times New Roman"/>
          <w:sz w:val="28"/>
          <w:szCs w:val="28"/>
          <w:lang w:val="uk-UA" w:eastAsia="ru-RU"/>
        </w:rPr>
        <w:t>- за видатками у сумі 7845233,74 грн.</w:t>
      </w:r>
    </w:p>
    <w:p w:rsidR="004B7BE9" w:rsidRDefault="004B7BE9" w:rsidP="004B7BE9">
      <w:pPr>
        <w:spacing w:after="0" w:line="240" w:lineRule="auto"/>
        <w:ind w:firstLine="720"/>
        <w:rPr>
          <w:rFonts w:ascii="Times New Roman" w:eastAsia="Times New Roman" w:hAnsi="Times New Roman"/>
          <w:b/>
          <w:sz w:val="24"/>
          <w:szCs w:val="24"/>
          <w:lang w:val="uk-UA" w:eastAsia="ru-RU"/>
        </w:rPr>
      </w:pPr>
      <w:r w:rsidRPr="004B7BE9">
        <w:rPr>
          <w:rFonts w:ascii="Times New Roman" w:eastAsia="Times New Roman" w:hAnsi="Times New Roman"/>
          <w:sz w:val="24"/>
          <w:szCs w:val="24"/>
          <w:lang w:val="uk-UA" w:eastAsia="ru-RU"/>
        </w:rPr>
        <w:t xml:space="preserve">            </w:t>
      </w:r>
      <w:r w:rsidRPr="004B7BE9">
        <w:rPr>
          <w:rFonts w:ascii="Times New Roman" w:eastAsia="Times New Roman" w:hAnsi="Times New Roman"/>
          <w:b/>
          <w:sz w:val="24"/>
          <w:szCs w:val="24"/>
          <w:lang w:val="uk-UA" w:eastAsia="ru-RU"/>
        </w:rPr>
        <w:t>Міський голова</w:t>
      </w:r>
      <w:r w:rsidRPr="004B7BE9">
        <w:rPr>
          <w:rFonts w:ascii="Times New Roman" w:eastAsia="Times New Roman" w:hAnsi="Times New Roman"/>
          <w:b/>
          <w:sz w:val="24"/>
          <w:szCs w:val="24"/>
          <w:lang w:val="uk-UA" w:eastAsia="ru-RU"/>
        </w:rPr>
        <w:tab/>
      </w:r>
      <w:r w:rsidRPr="004B7BE9">
        <w:rPr>
          <w:rFonts w:ascii="Times New Roman" w:eastAsia="Times New Roman" w:hAnsi="Times New Roman"/>
          <w:b/>
          <w:sz w:val="24"/>
          <w:szCs w:val="24"/>
          <w:lang w:val="uk-UA" w:eastAsia="ru-RU"/>
        </w:rPr>
        <w:tab/>
      </w:r>
      <w:r w:rsidRPr="004B7BE9">
        <w:rPr>
          <w:rFonts w:ascii="Times New Roman" w:eastAsia="Times New Roman" w:hAnsi="Times New Roman"/>
          <w:b/>
          <w:sz w:val="24"/>
          <w:szCs w:val="24"/>
          <w:lang w:val="uk-UA" w:eastAsia="ru-RU"/>
        </w:rPr>
        <w:tab/>
      </w:r>
      <w:r w:rsidRPr="004B7BE9">
        <w:rPr>
          <w:rFonts w:ascii="Times New Roman" w:eastAsia="Times New Roman" w:hAnsi="Times New Roman"/>
          <w:b/>
          <w:sz w:val="24"/>
          <w:szCs w:val="24"/>
          <w:lang w:val="uk-UA" w:eastAsia="ru-RU"/>
        </w:rPr>
        <w:tab/>
        <w:t>А.В.</w:t>
      </w:r>
      <w:r w:rsidR="00E9188E">
        <w:rPr>
          <w:rFonts w:ascii="Times New Roman" w:eastAsia="Times New Roman" w:hAnsi="Times New Roman"/>
          <w:b/>
          <w:sz w:val="24"/>
          <w:szCs w:val="24"/>
          <w:lang w:val="uk-UA" w:eastAsia="ru-RU"/>
        </w:rPr>
        <w:t xml:space="preserve"> </w:t>
      </w:r>
      <w:r w:rsidRPr="004B7BE9">
        <w:rPr>
          <w:rFonts w:ascii="Times New Roman" w:eastAsia="Times New Roman" w:hAnsi="Times New Roman"/>
          <w:b/>
          <w:sz w:val="24"/>
          <w:szCs w:val="24"/>
          <w:lang w:val="uk-UA" w:eastAsia="ru-RU"/>
        </w:rPr>
        <w:t>Савченко</w:t>
      </w:r>
    </w:p>
    <w:p w:rsidR="00E9188E" w:rsidRDefault="00E9188E" w:rsidP="004B7BE9">
      <w:pPr>
        <w:spacing w:after="0" w:line="240" w:lineRule="auto"/>
        <w:ind w:firstLine="720"/>
        <w:rPr>
          <w:rFonts w:ascii="Times New Roman" w:eastAsia="Times New Roman" w:hAnsi="Times New Roman"/>
          <w:b/>
          <w:sz w:val="24"/>
          <w:szCs w:val="24"/>
          <w:lang w:val="uk-UA" w:eastAsia="ru-RU"/>
        </w:rPr>
      </w:pPr>
    </w:p>
    <w:p w:rsidR="00E9188E" w:rsidRPr="00E9188E" w:rsidRDefault="00E9188E" w:rsidP="00E9188E">
      <w:pPr>
        <w:spacing w:after="0" w:line="240" w:lineRule="auto"/>
        <w:jc w:val="center"/>
        <w:rPr>
          <w:rFonts w:ascii="Times New Roman" w:eastAsia="Times New Roman" w:hAnsi="Times New Roman"/>
          <w:b/>
          <w:sz w:val="24"/>
          <w:szCs w:val="24"/>
          <w:lang w:val="uk-UA" w:eastAsia="ru-RU"/>
        </w:rPr>
      </w:pPr>
      <w:r w:rsidRPr="00E9188E">
        <w:rPr>
          <w:rFonts w:ascii="Times New Roman" w:eastAsia="Times New Roman" w:hAnsi="Times New Roman"/>
          <w:b/>
          <w:sz w:val="24"/>
          <w:szCs w:val="24"/>
          <w:lang w:val="uk-UA" w:eastAsia="ru-RU"/>
        </w:rPr>
        <w:t>ПОЯСНЮВАЛЬНА ЗАПИСКА</w:t>
      </w:r>
    </w:p>
    <w:p w:rsidR="00E9188E" w:rsidRPr="00E9188E" w:rsidRDefault="00E9188E" w:rsidP="00876D05">
      <w:pPr>
        <w:spacing w:after="0" w:line="240" w:lineRule="auto"/>
        <w:jc w:val="center"/>
        <w:rPr>
          <w:rFonts w:ascii="Times New Roman" w:eastAsia="Times New Roman" w:hAnsi="Times New Roman"/>
          <w:b/>
          <w:sz w:val="24"/>
          <w:szCs w:val="24"/>
          <w:lang w:eastAsia="ru-RU"/>
        </w:rPr>
      </w:pPr>
      <w:r w:rsidRPr="00E9188E">
        <w:rPr>
          <w:rFonts w:ascii="Times New Roman" w:eastAsia="Times New Roman" w:hAnsi="Times New Roman"/>
          <w:b/>
          <w:sz w:val="24"/>
          <w:szCs w:val="24"/>
          <w:lang w:val="uk-UA" w:eastAsia="ru-RU"/>
        </w:rPr>
        <w:t>до звіту про виконання міського бюджету у І півріччі 2017 року</w:t>
      </w:r>
    </w:p>
    <w:p w:rsidR="00E9188E" w:rsidRPr="00E9188E" w:rsidRDefault="00E9188E" w:rsidP="00E9188E">
      <w:pPr>
        <w:spacing w:after="0" w:line="240" w:lineRule="auto"/>
        <w:rPr>
          <w:rFonts w:ascii="Times New Roman" w:eastAsia="Times New Roman" w:hAnsi="Times New Roman"/>
          <w:sz w:val="24"/>
          <w:szCs w:val="24"/>
          <w:lang w:val="uk-UA" w:eastAsia="ru-RU"/>
        </w:rPr>
      </w:pPr>
    </w:p>
    <w:p w:rsidR="00E9188E" w:rsidRPr="00E9188E" w:rsidRDefault="00E9188E" w:rsidP="00876D05">
      <w:pPr>
        <w:spacing w:after="0" w:line="240" w:lineRule="auto"/>
        <w:jc w:val="center"/>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І. ДОХОДИ</w:t>
      </w:r>
    </w:p>
    <w:p w:rsidR="00E9188E" w:rsidRPr="00E9188E" w:rsidRDefault="00E9188E" w:rsidP="00E9188E">
      <w:pPr>
        <w:tabs>
          <w:tab w:val="left" w:pos="709"/>
        </w:tabs>
        <w:spacing w:after="0" w:line="240" w:lineRule="auto"/>
        <w:jc w:val="both"/>
        <w:rPr>
          <w:rFonts w:ascii="Times New Roman" w:eastAsia="Times New Roman" w:hAnsi="Times New Roman"/>
          <w:b/>
          <w:sz w:val="24"/>
          <w:szCs w:val="24"/>
          <w:lang w:val="uk-UA" w:eastAsia="ru-RU"/>
        </w:rPr>
      </w:pPr>
      <w:r w:rsidRPr="00E9188E">
        <w:rPr>
          <w:rFonts w:ascii="Times New Roman" w:eastAsia="Times New Roman" w:hAnsi="Times New Roman"/>
          <w:b/>
          <w:sz w:val="24"/>
          <w:szCs w:val="24"/>
          <w:lang w:val="uk-UA" w:eastAsia="ru-RU"/>
        </w:rPr>
        <w:t xml:space="preserve">Доходна частина </w:t>
      </w:r>
      <w:r w:rsidRPr="00E9188E">
        <w:rPr>
          <w:rFonts w:ascii="Times New Roman" w:eastAsia="Times New Roman" w:hAnsi="Times New Roman"/>
          <w:sz w:val="24"/>
          <w:szCs w:val="24"/>
          <w:lang w:val="uk-UA" w:eastAsia="ru-RU"/>
        </w:rPr>
        <w:t xml:space="preserve">міського бюджету у І півріччі 2017 року виконана в сумі 85983,8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за загальним фондом – 54399,5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за спеціальним – 31584,3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Порівняно із аналогічним показником 2016 року забезпечено приріст надходжень в сумі 19780,8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за загальним фондом – 10548,9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за спеціальним – 9231,9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b/>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b/>
          <w:sz w:val="24"/>
          <w:szCs w:val="24"/>
          <w:lang w:val="uk-UA" w:eastAsia="ru-RU"/>
        </w:rPr>
        <w:t xml:space="preserve">Трансфертів до загального фонду </w:t>
      </w:r>
      <w:r w:rsidRPr="00E9188E">
        <w:rPr>
          <w:rFonts w:ascii="Times New Roman" w:eastAsia="Times New Roman" w:hAnsi="Times New Roman"/>
          <w:sz w:val="24"/>
          <w:szCs w:val="24"/>
          <w:lang w:val="uk-UA" w:eastAsia="ru-RU"/>
        </w:rPr>
        <w:t xml:space="preserve">надійшло в сумі 22370,3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на 99,6% до плану, зокрема:</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додаткова дотація з державного бюджету місцевим бюджетам на здійснення переданих з державного бюджету видатків з утримання закладів освіти та охорони здоров`я – 3136,8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100% до плану звітного періоду. Уточнений річний план – 6274,1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субвенція з державного бюджету місцевим бюджетам на відшкодування вартості лікарських засобів для лікування окремих захворювань – 49,6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100% до плану звітного періоду. Уточнений річний план – 148,9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освітня субвенція з державного бюджету місцевим бюджетам – 11274,0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100% до плану звітного періоду. Уточнений річний план – 18320,1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медична субвенція з державного бюджету місцевим бюджетам – 7484,9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100% до плану звітного періоду. Уточнений річний план – 14971,1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інші субвенції (субвенція з обласного бюджету до місцевих бюджетів на виконання доручень виборців депутатами обласної ради) – 415,0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83% до плану звітного періоду.</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b/>
          <w:sz w:val="24"/>
          <w:szCs w:val="24"/>
          <w:lang w:val="uk-UA" w:eastAsia="ru-RU"/>
        </w:rPr>
        <w:t>Власні доходи</w:t>
      </w:r>
      <w:r w:rsidRPr="00E9188E">
        <w:rPr>
          <w:rFonts w:ascii="Times New Roman" w:eastAsia="Times New Roman" w:hAnsi="Times New Roman"/>
          <w:sz w:val="24"/>
          <w:szCs w:val="24"/>
          <w:lang w:val="uk-UA" w:eastAsia="ru-RU"/>
        </w:rPr>
        <w:t xml:space="preserve"> загального фонду міського бюджету за перші два квартали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виконано в сумі 32029,1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що становить 56,7% до уточненого річного плану та 105,8% до затверджених показників надходжень на січень-червень 2017 року. </w:t>
      </w:r>
      <w:r w:rsidRPr="00E9188E">
        <w:rPr>
          <w:rFonts w:ascii="Times New Roman" w:eastAsia="Times New Roman" w:hAnsi="Times New Roman"/>
          <w:b/>
          <w:sz w:val="24"/>
          <w:szCs w:val="24"/>
          <w:lang w:val="uk-UA" w:eastAsia="ru-RU"/>
        </w:rPr>
        <w:t xml:space="preserve">Понад план </w:t>
      </w:r>
      <w:r w:rsidRPr="00E9188E">
        <w:rPr>
          <w:rFonts w:ascii="Times New Roman" w:eastAsia="Times New Roman" w:hAnsi="Times New Roman"/>
          <w:sz w:val="24"/>
          <w:szCs w:val="24"/>
          <w:lang w:val="uk-UA" w:eastAsia="ru-RU"/>
        </w:rPr>
        <w:t xml:space="preserve">залучено 1759,9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b/>
          <w:sz w:val="24"/>
          <w:szCs w:val="24"/>
          <w:lang w:val="uk-UA" w:eastAsia="ru-RU"/>
        </w:rPr>
        <w:t>За станом на 01 липня 2017 року забезпечено перевиконання</w:t>
      </w:r>
      <w:r w:rsidRPr="00E9188E">
        <w:rPr>
          <w:rFonts w:ascii="Times New Roman" w:eastAsia="Times New Roman" w:hAnsi="Times New Roman"/>
          <w:sz w:val="24"/>
          <w:szCs w:val="24"/>
          <w:lang w:val="uk-UA" w:eastAsia="ru-RU"/>
        </w:rPr>
        <w:t xml:space="preserve"> надходжень з податку на доходи з фізичних осіб на 344,0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на 1,9%, плати за землю понад план залучено в сумі 368,0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на 18,9%, плати за розміщення тимчасово вільних коштів надійшло понад план в сумі 3982,6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що в 2,5 </w:t>
      </w:r>
      <w:proofErr w:type="spellStart"/>
      <w:r w:rsidRPr="00E9188E">
        <w:rPr>
          <w:rFonts w:ascii="Times New Roman" w:eastAsia="Times New Roman" w:hAnsi="Times New Roman"/>
          <w:sz w:val="24"/>
          <w:szCs w:val="24"/>
          <w:lang w:val="uk-UA" w:eastAsia="ru-RU"/>
        </w:rPr>
        <w:t>раза</w:t>
      </w:r>
      <w:proofErr w:type="spellEnd"/>
      <w:r w:rsidRPr="00E9188E">
        <w:rPr>
          <w:rFonts w:ascii="Times New Roman" w:eastAsia="Times New Roman" w:hAnsi="Times New Roman"/>
          <w:sz w:val="24"/>
          <w:szCs w:val="24"/>
          <w:lang w:val="uk-UA" w:eastAsia="ru-RU"/>
        </w:rPr>
        <w:t xml:space="preserve"> перевищує планові показники.</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невиконання планових показників інших надходжень (податку на нерухоме майно, єдиного податку та ін.) вплинуло уточнення в І півріччі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доходів загального фонду міського бюджету на суму 4,7 </w:t>
      </w:r>
      <w:proofErr w:type="spellStart"/>
      <w:r w:rsidRPr="00E9188E">
        <w:rPr>
          <w:rFonts w:ascii="Times New Roman" w:eastAsia="Times New Roman" w:hAnsi="Times New Roman"/>
          <w:sz w:val="24"/>
          <w:szCs w:val="24"/>
          <w:lang w:val="uk-UA" w:eastAsia="ru-RU"/>
        </w:rPr>
        <w:t>млн.гривень</w:t>
      </w:r>
      <w:proofErr w:type="spellEnd"/>
      <w:r w:rsidRPr="00E9188E">
        <w:rPr>
          <w:rFonts w:ascii="Times New Roman" w:eastAsia="Times New Roman" w:hAnsi="Times New Roman"/>
          <w:sz w:val="24"/>
          <w:szCs w:val="24"/>
          <w:lang w:val="uk-UA" w:eastAsia="ru-RU"/>
        </w:rPr>
        <w:t xml:space="preserve">, які були спрямовані на фінансування міських програм </w:t>
      </w:r>
      <w:proofErr w:type="spellStart"/>
      <w:r w:rsidRPr="00E9188E">
        <w:rPr>
          <w:rFonts w:ascii="Times New Roman" w:eastAsia="Times New Roman" w:hAnsi="Times New Roman"/>
          <w:sz w:val="24"/>
          <w:szCs w:val="24"/>
          <w:lang w:val="uk-UA" w:eastAsia="ru-RU"/>
        </w:rPr>
        <w:t>соцекономрозвитку</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right"/>
        <w:rPr>
          <w:rFonts w:ascii="Times New Roman" w:eastAsia="Times New Roman" w:hAnsi="Times New Roman"/>
          <w:b/>
          <w:sz w:val="24"/>
          <w:szCs w:val="24"/>
          <w:lang w:val="uk-UA" w:eastAsia="ru-RU"/>
        </w:rPr>
      </w:pPr>
      <w:r w:rsidRPr="00E9188E">
        <w:rPr>
          <w:rFonts w:ascii="Times New Roman" w:eastAsia="Times New Roman" w:hAnsi="Times New Roman"/>
          <w:b/>
          <w:sz w:val="24"/>
          <w:szCs w:val="24"/>
          <w:lang w:val="uk-UA" w:eastAsia="ru-RU"/>
        </w:rPr>
        <w:t>Таблиця 1-доходи.</w:t>
      </w:r>
    </w:p>
    <w:p w:rsidR="00E9188E" w:rsidRPr="00E9188E" w:rsidRDefault="00E9188E" w:rsidP="00E9188E">
      <w:pPr>
        <w:tabs>
          <w:tab w:val="left" w:pos="709"/>
        </w:tabs>
        <w:spacing w:after="0" w:line="240" w:lineRule="auto"/>
        <w:jc w:val="center"/>
        <w:rPr>
          <w:rFonts w:ascii="Times New Roman" w:eastAsia="Times New Roman" w:hAnsi="Times New Roman"/>
          <w:b/>
          <w:sz w:val="24"/>
          <w:szCs w:val="24"/>
          <w:lang w:val="uk-UA" w:eastAsia="ru-RU"/>
        </w:rPr>
      </w:pPr>
      <w:r w:rsidRPr="00E9188E">
        <w:rPr>
          <w:rFonts w:ascii="Times New Roman" w:eastAsia="Times New Roman" w:hAnsi="Times New Roman"/>
          <w:b/>
          <w:sz w:val="24"/>
          <w:szCs w:val="24"/>
          <w:lang w:val="uk-UA" w:eastAsia="ru-RU"/>
        </w:rPr>
        <w:t>АНАЛІЗ</w:t>
      </w:r>
    </w:p>
    <w:p w:rsidR="00E9188E" w:rsidRPr="00E9188E" w:rsidRDefault="00E9188E" w:rsidP="00E9188E">
      <w:pPr>
        <w:tabs>
          <w:tab w:val="left" w:pos="709"/>
        </w:tabs>
        <w:spacing w:after="0" w:line="240" w:lineRule="auto"/>
        <w:jc w:val="center"/>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виконання доходної частини загального фонду міського бюджету </w:t>
      </w:r>
    </w:p>
    <w:p w:rsidR="00E9188E" w:rsidRPr="00E9188E" w:rsidRDefault="00E9188E" w:rsidP="00E9188E">
      <w:pPr>
        <w:tabs>
          <w:tab w:val="left" w:pos="709"/>
        </w:tabs>
        <w:spacing w:after="0" w:line="240" w:lineRule="auto"/>
        <w:jc w:val="center"/>
        <w:rPr>
          <w:rFonts w:ascii="Times New Roman" w:eastAsia="Times New Roman" w:hAnsi="Times New Roman"/>
          <w:sz w:val="24"/>
          <w:szCs w:val="24"/>
          <w:u w:val="single"/>
          <w:lang w:val="uk-UA" w:eastAsia="ru-RU"/>
        </w:rPr>
      </w:pPr>
      <w:r w:rsidRPr="00E9188E">
        <w:rPr>
          <w:rFonts w:ascii="Times New Roman" w:eastAsia="Times New Roman" w:hAnsi="Times New Roman"/>
          <w:sz w:val="24"/>
          <w:szCs w:val="24"/>
          <w:u w:val="single"/>
          <w:lang w:val="uk-UA" w:eastAsia="ru-RU"/>
        </w:rPr>
        <w:t xml:space="preserve">у І півріччі 2017 року, </w:t>
      </w:r>
      <w:proofErr w:type="spellStart"/>
      <w:r w:rsidRPr="00E9188E">
        <w:rPr>
          <w:rFonts w:ascii="Times New Roman" w:eastAsia="Times New Roman" w:hAnsi="Times New Roman"/>
          <w:sz w:val="24"/>
          <w:szCs w:val="24"/>
          <w:u w:val="single"/>
          <w:lang w:val="uk-UA" w:eastAsia="ru-RU"/>
        </w:rPr>
        <w:t>тис.гривень</w:t>
      </w:r>
      <w:proofErr w:type="spellEnd"/>
    </w:p>
    <w:tbl>
      <w:tblPr>
        <w:tblW w:w="9512" w:type="dxa"/>
        <w:tblInd w:w="93" w:type="dxa"/>
        <w:tblLook w:val="04A0" w:firstRow="1" w:lastRow="0" w:firstColumn="1" w:lastColumn="0" w:noHBand="0" w:noVBand="1"/>
      </w:tblPr>
      <w:tblGrid>
        <w:gridCol w:w="2992"/>
        <w:gridCol w:w="1134"/>
        <w:gridCol w:w="992"/>
        <w:gridCol w:w="992"/>
        <w:gridCol w:w="993"/>
        <w:gridCol w:w="1275"/>
        <w:gridCol w:w="1134"/>
      </w:tblGrid>
      <w:tr w:rsidR="00E9188E" w:rsidRPr="00E9188E" w:rsidTr="00E9188E">
        <w:trPr>
          <w:trHeight w:val="391"/>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eastAsia="ru-RU"/>
              </w:rPr>
            </w:pPr>
            <w:proofErr w:type="spellStart"/>
            <w:r w:rsidRPr="00E9188E">
              <w:rPr>
                <w:rFonts w:ascii="Times New Roman" w:eastAsia="Times New Roman" w:hAnsi="Times New Roman"/>
                <w:b/>
                <w:bCs/>
                <w:sz w:val="16"/>
                <w:szCs w:val="16"/>
                <w:lang w:eastAsia="ru-RU"/>
              </w:rPr>
              <w:t>Види</w:t>
            </w:r>
            <w:proofErr w:type="spellEnd"/>
            <w:r w:rsidRPr="00E9188E">
              <w:rPr>
                <w:rFonts w:ascii="Times New Roman" w:eastAsia="Times New Roman" w:hAnsi="Times New Roman"/>
                <w:b/>
                <w:bCs/>
                <w:sz w:val="16"/>
                <w:szCs w:val="16"/>
                <w:lang w:eastAsia="ru-RU"/>
              </w:rPr>
              <w:t xml:space="preserve"> </w:t>
            </w:r>
            <w:proofErr w:type="spellStart"/>
            <w:r w:rsidRPr="00E9188E">
              <w:rPr>
                <w:rFonts w:ascii="Times New Roman" w:eastAsia="Times New Roman" w:hAnsi="Times New Roman"/>
                <w:b/>
                <w:bCs/>
                <w:sz w:val="16"/>
                <w:szCs w:val="16"/>
                <w:lang w:eastAsia="ru-RU"/>
              </w:rPr>
              <w:t>надходжень</w:t>
            </w:r>
            <w:proofErr w:type="spellEnd"/>
          </w:p>
        </w:tc>
        <w:tc>
          <w:tcPr>
            <w:tcW w:w="6520" w:type="dxa"/>
            <w:gridSpan w:val="6"/>
            <w:tcBorders>
              <w:top w:val="single" w:sz="4" w:space="0" w:color="auto"/>
              <w:left w:val="nil"/>
              <w:bottom w:val="single" w:sz="4" w:space="0" w:color="auto"/>
              <w:right w:val="single" w:sz="4" w:space="0" w:color="000000"/>
            </w:tcBorders>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val="uk-UA" w:eastAsia="ru-RU"/>
              </w:rPr>
            </w:pPr>
            <w:r w:rsidRPr="00E9188E">
              <w:rPr>
                <w:rFonts w:ascii="Times New Roman" w:eastAsia="Times New Roman" w:hAnsi="Times New Roman"/>
                <w:b/>
                <w:bCs/>
                <w:sz w:val="16"/>
                <w:szCs w:val="16"/>
                <w:lang w:eastAsia="ru-RU"/>
              </w:rPr>
              <w:t xml:space="preserve">2017 </w:t>
            </w:r>
            <w:proofErr w:type="spellStart"/>
            <w:proofErr w:type="gramStart"/>
            <w:r w:rsidRPr="00E9188E">
              <w:rPr>
                <w:rFonts w:ascii="Times New Roman" w:eastAsia="Times New Roman" w:hAnsi="Times New Roman"/>
                <w:b/>
                <w:bCs/>
                <w:sz w:val="16"/>
                <w:szCs w:val="16"/>
                <w:lang w:eastAsia="ru-RU"/>
              </w:rPr>
              <w:t>р</w:t>
            </w:r>
            <w:proofErr w:type="gramEnd"/>
            <w:r w:rsidRPr="00E9188E">
              <w:rPr>
                <w:rFonts w:ascii="Times New Roman" w:eastAsia="Times New Roman" w:hAnsi="Times New Roman"/>
                <w:b/>
                <w:bCs/>
                <w:sz w:val="16"/>
                <w:szCs w:val="16"/>
                <w:lang w:eastAsia="ru-RU"/>
              </w:rPr>
              <w:t>ік</w:t>
            </w:r>
            <w:proofErr w:type="spellEnd"/>
          </w:p>
        </w:tc>
      </w:tr>
      <w:tr w:rsidR="00E9188E" w:rsidRPr="00E9188E" w:rsidTr="00E9188E">
        <w:trPr>
          <w:trHeight w:val="154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E9188E" w:rsidRPr="00E9188E" w:rsidRDefault="00E9188E" w:rsidP="00E9188E">
            <w:pPr>
              <w:spacing w:after="0" w:line="240" w:lineRule="auto"/>
              <w:rPr>
                <w:rFonts w:ascii="Times New Roman" w:eastAsia="Times New Roman" w:hAnsi="Times New Roman"/>
                <w:b/>
                <w:bCs/>
                <w:sz w:val="16"/>
                <w:szCs w:val="16"/>
                <w:lang w:eastAsia="ru-RU"/>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eastAsia="ru-RU"/>
              </w:rPr>
            </w:pPr>
            <w:proofErr w:type="spellStart"/>
            <w:r w:rsidRPr="00E9188E">
              <w:rPr>
                <w:rFonts w:ascii="Times New Roman" w:eastAsia="Times New Roman" w:hAnsi="Times New Roman"/>
                <w:b/>
                <w:bCs/>
                <w:sz w:val="16"/>
                <w:szCs w:val="16"/>
                <w:lang w:eastAsia="ru-RU"/>
              </w:rPr>
              <w:t>початковий</w:t>
            </w:r>
            <w:proofErr w:type="spellEnd"/>
            <w:r w:rsidRPr="00E9188E">
              <w:rPr>
                <w:rFonts w:ascii="Times New Roman" w:eastAsia="Times New Roman" w:hAnsi="Times New Roman"/>
                <w:b/>
                <w:bCs/>
                <w:sz w:val="16"/>
                <w:szCs w:val="16"/>
                <w:lang w:eastAsia="ru-RU"/>
              </w:rPr>
              <w:t xml:space="preserve"> план на </w:t>
            </w:r>
            <w:proofErr w:type="spellStart"/>
            <w:proofErr w:type="gramStart"/>
            <w:r w:rsidRPr="00E9188E">
              <w:rPr>
                <w:rFonts w:ascii="Times New Roman" w:eastAsia="Times New Roman" w:hAnsi="Times New Roman"/>
                <w:b/>
                <w:bCs/>
                <w:sz w:val="16"/>
                <w:szCs w:val="16"/>
                <w:lang w:eastAsia="ru-RU"/>
              </w:rPr>
              <w:t>р</w:t>
            </w:r>
            <w:proofErr w:type="gramEnd"/>
            <w:r w:rsidRPr="00E9188E">
              <w:rPr>
                <w:rFonts w:ascii="Times New Roman" w:eastAsia="Times New Roman" w:hAnsi="Times New Roman"/>
                <w:b/>
                <w:bCs/>
                <w:sz w:val="16"/>
                <w:szCs w:val="16"/>
                <w:lang w:eastAsia="ru-RU"/>
              </w:rPr>
              <w:t>ік</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уточнений план на </w:t>
            </w:r>
            <w:proofErr w:type="spellStart"/>
            <w:proofErr w:type="gramStart"/>
            <w:r w:rsidRPr="00E9188E">
              <w:rPr>
                <w:rFonts w:ascii="Times New Roman" w:eastAsia="Times New Roman" w:hAnsi="Times New Roman"/>
                <w:b/>
                <w:bCs/>
                <w:sz w:val="16"/>
                <w:szCs w:val="16"/>
                <w:lang w:eastAsia="ru-RU"/>
              </w:rPr>
              <w:t>р</w:t>
            </w:r>
            <w:proofErr w:type="gramEnd"/>
            <w:r w:rsidRPr="00E9188E">
              <w:rPr>
                <w:rFonts w:ascii="Times New Roman" w:eastAsia="Times New Roman" w:hAnsi="Times New Roman"/>
                <w:b/>
                <w:bCs/>
                <w:sz w:val="16"/>
                <w:szCs w:val="16"/>
                <w:lang w:eastAsia="ru-RU"/>
              </w:rPr>
              <w:t>ік</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уточнений план на І </w:t>
            </w:r>
            <w:proofErr w:type="spellStart"/>
            <w:proofErr w:type="gramStart"/>
            <w:r w:rsidRPr="00E9188E">
              <w:rPr>
                <w:rFonts w:ascii="Times New Roman" w:eastAsia="Times New Roman" w:hAnsi="Times New Roman"/>
                <w:b/>
                <w:bCs/>
                <w:sz w:val="16"/>
                <w:szCs w:val="16"/>
                <w:lang w:eastAsia="ru-RU"/>
              </w:rPr>
              <w:t>п</w:t>
            </w:r>
            <w:proofErr w:type="gramEnd"/>
            <w:r w:rsidRPr="00E9188E">
              <w:rPr>
                <w:rFonts w:ascii="Times New Roman" w:eastAsia="Times New Roman" w:hAnsi="Times New Roman"/>
                <w:b/>
                <w:bCs/>
                <w:sz w:val="16"/>
                <w:szCs w:val="16"/>
                <w:lang w:eastAsia="ru-RU"/>
              </w:rPr>
              <w:t>івріччя</w:t>
            </w:r>
            <w:proofErr w:type="spellEnd"/>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eastAsia="ru-RU"/>
              </w:rPr>
            </w:pPr>
            <w:proofErr w:type="spellStart"/>
            <w:r w:rsidRPr="00E9188E">
              <w:rPr>
                <w:rFonts w:ascii="Times New Roman" w:eastAsia="Times New Roman" w:hAnsi="Times New Roman"/>
                <w:b/>
                <w:bCs/>
                <w:sz w:val="16"/>
                <w:szCs w:val="16"/>
                <w:lang w:eastAsia="ru-RU"/>
              </w:rPr>
              <w:t>надійшло</w:t>
            </w:r>
            <w:proofErr w:type="spellEnd"/>
            <w:r w:rsidRPr="00E9188E">
              <w:rPr>
                <w:rFonts w:ascii="Times New Roman" w:eastAsia="Times New Roman" w:hAnsi="Times New Roman"/>
                <w:b/>
                <w:bCs/>
                <w:sz w:val="16"/>
                <w:szCs w:val="16"/>
                <w:lang w:eastAsia="ru-RU"/>
              </w:rPr>
              <w:t xml:space="preserve"> за І </w:t>
            </w:r>
            <w:proofErr w:type="spellStart"/>
            <w:proofErr w:type="gramStart"/>
            <w:r w:rsidRPr="00E9188E">
              <w:rPr>
                <w:rFonts w:ascii="Times New Roman" w:eastAsia="Times New Roman" w:hAnsi="Times New Roman"/>
                <w:b/>
                <w:bCs/>
                <w:sz w:val="16"/>
                <w:szCs w:val="16"/>
                <w:lang w:eastAsia="ru-RU"/>
              </w:rPr>
              <w:t>п</w:t>
            </w:r>
            <w:proofErr w:type="gramEnd"/>
            <w:r w:rsidRPr="00E9188E">
              <w:rPr>
                <w:rFonts w:ascii="Times New Roman" w:eastAsia="Times New Roman" w:hAnsi="Times New Roman"/>
                <w:b/>
                <w:bCs/>
                <w:sz w:val="16"/>
                <w:szCs w:val="16"/>
                <w:lang w:eastAsia="ru-RU"/>
              </w:rPr>
              <w:t>івріччя</w:t>
            </w:r>
            <w:proofErr w:type="spellEnd"/>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eastAsia="ru-RU"/>
              </w:rPr>
            </w:pPr>
            <w:proofErr w:type="spellStart"/>
            <w:r w:rsidRPr="00E9188E">
              <w:rPr>
                <w:rFonts w:ascii="Times New Roman" w:eastAsia="Times New Roman" w:hAnsi="Times New Roman"/>
                <w:b/>
                <w:bCs/>
                <w:sz w:val="16"/>
                <w:szCs w:val="16"/>
                <w:lang w:eastAsia="ru-RU"/>
              </w:rPr>
              <w:t>відхилення</w:t>
            </w:r>
            <w:proofErr w:type="spellEnd"/>
            <w:r w:rsidRPr="00E9188E">
              <w:rPr>
                <w:rFonts w:ascii="Times New Roman" w:eastAsia="Times New Roman" w:hAnsi="Times New Roman"/>
                <w:b/>
                <w:bCs/>
                <w:sz w:val="16"/>
                <w:szCs w:val="16"/>
                <w:lang w:eastAsia="ru-RU"/>
              </w:rPr>
              <w:t xml:space="preserve"> фактичного </w:t>
            </w:r>
            <w:proofErr w:type="spellStart"/>
            <w:r w:rsidRPr="00E9188E">
              <w:rPr>
                <w:rFonts w:ascii="Times New Roman" w:eastAsia="Times New Roman" w:hAnsi="Times New Roman"/>
                <w:b/>
                <w:bCs/>
                <w:sz w:val="16"/>
                <w:szCs w:val="16"/>
                <w:lang w:eastAsia="ru-RU"/>
              </w:rPr>
              <w:t>виконання</w:t>
            </w:r>
            <w:proofErr w:type="spellEnd"/>
            <w:r w:rsidRPr="00E9188E">
              <w:rPr>
                <w:rFonts w:ascii="Times New Roman" w:eastAsia="Times New Roman" w:hAnsi="Times New Roman"/>
                <w:b/>
                <w:bCs/>
                <w:sz w:val="16"/>
                <w:szCs w:val="16"/>
                <w:lang w:eastAsia="ru-RU"/>
              </w:rPr>
              <w:t xml:space="preserve"> І </w:t>
            </w:r>
            <w:proofErr w:type="spellStart"/>
            <w:proofErr w:type="gramStart"/>
            <w:r w:rsidRPr="00E9188E">
              <w:rPr>
                <w:rFonts w:ascii="Times New Roman" w:eastAsia="Times New Roman" w:hAnsi="Times New Roman"/>
                <w:b/>
                <w:bCs/>
                <w:sz w:val="16"/>
                <w:szCs w:val="16"/>
                <w:lang w:eastAsia="ru-RU"/>
              </w:rPr>
              <w:t>п</w:t>
            </w:r>
            <w:proofErr w:type="gramEnd"/>
            <w:r w:rsidRPr="00E9188E">
              <w:rPr>
                <w:rFonts w:ascii="Times New Roman" w:eastAsia="Times New Roman" w:hAnsi="Times New Roman"/>
                <w:b/>
                <w:bCs/>
                <w:sz w:val="16"/>
                <w:szCs w:val="16"/>
                <w:lang w:eastAsia="ru-RU"/>
              </w:rPr>
              <w:t>івріччя</w:t>
            </w:r>
            <w:proofErr w:type="spellEnd"/>
            <w:r w:rsidRPr="00E9188E">
              <w:rPr>
                <w:rFonts w:ascii="Times New Roman" w:eastAsia="Times New Roman" w:hAnsi="Times New Roman"/>
                <w:b/>
                <w:bCs/>
                <w:sz w:val="16"/>
                <w:szCs w:val="16"/>
                <w:lang w:eastAsia="ru-RU"/>
              </w:rPr>
              <w:t xml:space="preserve"> </w:t>
            </w:r>
            <w:proofErr w:type="spellStart"/>
            <w:r w:rsidRPr="00E9188E">
              <w:rPr>
                <w:rFonts w:ascii="Times New Roman" w:eastAsia="Times New Roman" w:hAnsi="Times New Roman"/>
                <w:b/>
                <w:bCs/>
                <w:sz w:val="16"/>
                <w:szCs w:val="16"/>
                <w:lang w:eastAsia="ru-RU"/>
              </w:rPr>
              <w:t>від</w:t>
            </w:r>
            <w:proofErr w:type="spellEnd"/>
            <w:r w:rsidRPr="00E9188E">
              <w:rPr>
                <w:rFonts w:ascii="Times New Roman" w:eastAsia="Times New Roman" w:hAnsi="Times New Roman"/>
                <w:b/>
                <w:bCs/>
                <w:sz w:val="16"/>
                <w:szCs w:val="16"/>
                <w:lang w:eastAsia="ru-RU"/>
              </w:rPr>
              <w:t xml:space="preserve"> </w:t>
            </w:r>
            <w:proofErr w:type="spellStart"/>
            <w:r w:rsidRPr="00E9188E">
              <w:rPr>
                <w:rFonts w:ascii="Times New Roman" w:eastAsia="Times New Roman" w:hAnsi="Times New Roman"/>
                <w:b/>
                <w:bCs/>
                <w:sz w:val="16"/>
                <w:szCs w:val="16"/>
                <w:lang w:eastAsia="ru-RU"/>
              </w:rPr>
              <w:t>уточненого</w:t>
            </w:r>
            <w:proofErr w:type="spellEnd"/>
            <w:r w:rsidRPr="00E9188E">
              <w:rPr>
                <w:rFonts w:ascii="Times New Roman" w:eastAsia="Times New Roman" w:hAnsi="Times New Roman"/>
                <w:b/>
                <w:bCs/>
                <w:sz w:val="16"/>
                <w:szCs w:val="16"/>
                <w:lang w:eastAsia="ru-RU"/>
              </w:rPr>
              <w:t xml:space="preserve"> плану на І </w:t>
            </w:r>
            <w:proofErr w:type="spellStart"/>
            <w:r w:rsidRPr="00E9188E">
              <w:rPr>
                <w:rFonts w:ascii="Times New Roman" w:eastAsia="Times New Roman" w:hAnsi="Times New Roman"/>
                <w:b/>
                <w:bCs/>
                <w:sz w:val="16"/>
                <w:szCs w:val="16"/>
                <w:lang w:eastAsia="ru-RU"/>
              </w:rPr>
              <w:t>півріччя</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 </w:t>
            </w:r>
            <w:proofErr w:type="spellStart"/>
            <w:r w:rsidRPr="00E9188E">
              <w:rPr>
                <w:rFonts w:ascii="Times New Roman" w:eastAsia="Times New Roman" w:hAnsi="Times New Roman"/>
                <w:b/>
                <w:bCs/>
                <w:sz w:val="16"/>
                <w:szCs w:val="16"/>
                <w:lang w:eastAsia="ru-RU"/>
              </w:rPr>
              <w:t>виконання</w:t>
            </w:r>
            <w:proofErr w:type="spellEnd"/>
            <w:r w:rsidRPr="00E9188E">
              <w:rPr>
                <w:rFonts w:ascii="Times New Roman" w:eastAsia="Times New Roman" w:hAnsi="Times New Roman"/>
                <w:b/>
                <w:bCs/>
                <w:sz w:val="16"/>
                <w:szCs w:val="16"/>
                <w:lang w:eastAsia="ru-RU"/>
              </w:rPr>
              <w:t xml:space="preserve"> </w:t>
            </w:r>
            <w:proofErr w:type="spellStart"/>
            <w:r w:rsidRPr="00E9188E">
              <w:rPr>
                <w:rFonts w:ascii="Times New Roman" w:eastAsia="Times New Roman" w:hAnsi="Times New Roman"/>
                <w:b/>
                <w:bCs/>
                <w:sz w:val="16"/>
                <w:szCs w:val="16"/>
                <w:lang w:eastAsia="ru-RU"/>
              </w:rPr>
              <w:t>уточненого</w:t>
            </w:r>
            <w:proofErr w:type="spellEnd"/>
            <w:r w:rsidRPr="00E9188E">
              <w:rPr>
                <w:rFonts w:ascii="Times New Roman" w:eastAsia="Times New Roman" w:hAnsi="Times New Roman"/>
                <w:b/>
                <w:bCs/>
                <w:sz w:val="16"/>
                <w:szCs w:val="16"/>
                <w:lang w:eastAsia="ru-RU"/>
              </w:rPr>
              <w:t xml:space="preserve"> плану на І </w:t>
            </w:r>
            <w:proofErr w:type="spellStart"/>
            <w:proofErr w:type="gramStart"/>
            <w:r w:rsidRPr="00E9188E">
              <w:rPr>
                <w:rFonts w:ascii="Times New Roman" w:eastAsia="Times New Roman" w:hAnsi="Times New Roman"/>
                <w:b/>
                <w:bCs/>
                <w:sz w:val="16"/>
                <w:szCs w:val="16"/>
                <w:lang w:eastAsia="ru-RU"/>
              </w:rPr>
              <w:t>п</w:t>
            </w:r>
            <w:proofErr w:type="gramEnd"/>
            <w:r w:rsidRPr="00E9188E">
              <w:rPr>
                <w:rFonts w:ascii="Times New Roman" w:eastAsia="Times New Roman" w:hAnsi="Times New Roman"/>
                <w:b/>
                <w:bCs/>
                <w:sz w:val="16"/>
                <w:szCs w:val="16"/>
                <w:lang w:eastAsia="ru-RU"/>
              </w:rPr>
              <w:t>івріччя</w:t>
            </w:r>
            <w:proofErr w:type="spellEnd"/>
          </w:p>
        </w:tc>
      </w:tr>
      <w:tr w:rsidR="00E9188E" w:rsidRPr="00E9188E" w:rsidTr="00E9188E">
        <w:trPr>
          <w:trHeight w:val="25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E9188E" w:rsidRPr="00E9188E" w:rsidRDefault="00E9188E" w:rsidP="00E9188E">
            <w:pPr>
              <w:spacing w:after="0" w:line="240" w:lineRule="auto"/>
              <w:rPr>
                <w:rFonts w:ascii="Times New Roman" w:eastAsia="Times New Roman" w:hAnsi="Times New Roman"/>
                <w:b/>
                <w:bCs/>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E9188E" w:rsidRPr="00E9188E" w:rsidRDefault="00E9188E" w:rsidP="00E9188E">
            <w:pPr>
              <w:spacing w:after="0" w:line="240" w:lineRule="auto"/>
              <w:rPr>
                <w:rFonts w:ascii="Times New Roman" w:eastAsia="Times New Roman" w:hAnsi="Times New Roman"/>
                <w:b/>
                <w:b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9188E" w:rsidRPr="00E9188E" w:rsidRDefault="00E9188E" w:rsidP="00E9188E">
            <w:pPr>
              <w:spacing w:after="0" w:line="240" w:lineRule="auto"/>
              <w:rPr>
                <w:rFonts w:ascii="Times New Roman" w:eastAsia="Times New Roman" w:hAnsi="Times New Roman"/>
                <w:b/>
                <w:b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9188E" w:rsidRPr="00E9188E" w:rsidRDefault="00E9188E" w:rsidP="00E9188E">
            <w:pPr>
              <w:spacing w:after="0" w:line="240" w:lineRule="auto"/>
              <w:rPr>
                <w:rFonts w:ascii="Times New Roman" w:eastAsia="Times New Roman" w:hAnsi="Times New Roman"/>
                <w:b/>
                <w:bCs/>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E9188E" w:rsidRPr="00E9188E" w:rsidRDefault="00E9188E" w:rsidP="00E9188E">
            <w:pPr>
              <w:spacing w:after="0" w:line="240" w:lineRule="auto"/>
              <w:rPr>
                <w:rFonts w:ascii="Times New Roman" w:eastAsia="Times New Roman" w:hAnsi="Times New Roman"/>
                <w:b/>
                <w:b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E9188E" w:rsidRPr="00E9188E" w:rsidRDefault="00E9188E" w:rsidP="00E9188E">
            <w:pPr>
              <w:spacing w:after="0" w:line="240" w:lineRule="auto"/>
              <w:rPr>
                <w:rFonts w:ascii="Times New Roman" w:eastAsia="Times New Roman" w:hAnsi="Times New Roman"/>
                <w:b/>
                <w:bCs/>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E9188E" w:rsidRPr="00E9188E" w:rsidRDefault="00E9188E" w:rsidP="00E9188E">
            <w:pPr>
              <w:spacing w:after="0" w:line="240" w:lineRule="auto"/>
              <w:rPr>
                <w:rFonts w:ascii="Times New Roman" w:eastAsia="Times New Roman" w:hAnsi="Times New Roman"/>
                <w:b/>
                <w:bCs/>
                <w:sz w:val="16"/>
                <w:szCs w:val="16"/>
                <w:lang w:eastAsia="ru-RU"/>
              </w:rPr>
            </w:pPr>
          </w:p>
        </w:tc>
      </w:tr>
      <w:tr w:rsidR="00E9188E" w:rsidRPr="00E9188E" w:rsidTr="00E9188E">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9188E" w:rsidRPr="00E9188E" w:rsidRDefault="00E9188E" w:rsidP="00E9188E">
            <w:pPr>
              <w:spacing w:after="0" w:line="240" w:lineRule="auto"/>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lastRenderedPageBreak/>
              <w:t xml:space="preserve">Доходи - </w:t>
            </w:r>
            <w:proofErr w:type="spellStart"/>
            <w:r w:rsidRPr="00E9188E">
              <w:rPr>
                <w:rFonts w:ascii="Times New Roman" w:eastAsia="Times New Roman" w:hAnsi="Times New Roman"/>
                <w:b/>
                <w:bCs/>
                <w:sz w:val="16"/>
                <w:szCs w:val="16"/>
                <w:lang w:eastAsia="ru-RU"/>
              </w:rPr>
              <w:t>всього</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91 851,8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96 667,5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52 724,5 </w:t>
            </w:r>
          </w:p>
        </w:tc>
        <w:tc>
          <w:tcPr>
            <w:tcW w:w="993"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54 399,5 </w:t>
            </w:r>
          </w:p>
        </w:tc>
        <w:tc>
          <w:tcPr>
            <w:tcW w:w="1275"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1 674,9 </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103,2 </w:t>
            </w:r>
          </w:p>
        </w:tc>
      </w:tr>
      <w:tr w:rsidR="00E9188E" w:rsidRPr="00E9188E" w:rsidTr="00E9188E">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9188E" w:rsidRPr="00E9188E" w:rsidRDefault="00E9188E" w:rsidP="00E9188E">
            <w:pPr>
              <w:spacing w:after="0" w:line="240" w:lineRule="auto"/>
              <w:rPr>
                <w:rFonts w:ascii="Times New Roman" w:eastAsia="Times New Roman" w:hAnsi="Times New Roman"/>
                <w:b/>
                <w:bCs/>
                <w:sz w:val="16"/>
                <w:szCs w:val="16"/>
                <w:lang w:eastAsia="ru-RU"/>
              </w:rPr>
            </w:pPr>
            <w:proofErr w:type="spellStart"/>
            <w:r w:rsidRPr="00E9188E">
              <w:rPr>
                <w:rFonts w:ascii="Times New Roman" w:eastAsia="Times New Roman" w:hAnsi="Times New Roman"/>
                <w:b/>
                <w:bCs/>
                <w:sz w:val="16"/>
                <w:szCs w:val="16"/>
                <w:lang w:eastAsia="ru-RU"/>
              </w:rPr>
              <w:t>Трансферти</w:t>
            </w:r>
            <w:proofErr w:type="spellEnd"/>
            <w:r w:rsidRPr="00E9188E">
              <w:rPr>
                <w:rFonts w:ascii="Times New Roman" w:eastAsia="Times New Roman" w:hAnsi="Times New Roman"/>
                <w:b/>
                <w:bCs/>
                <w:sz w:val="16"/>
                <w:szCs w:val="16"/>
                <w:lang w:eastAsia="ru-RU"/>
              </w:rPr>
              <w:t xml:space="preserve"> - </w:t>
            </w:r>
            <w:proofErr w:type="spellStart"/>
            <w:r w:rsidRPr="00E9188E">
              <w:rPr>
                <w:rFonts w:ascii="Times New Roman" w:eastAsia="Times New Roman" w:hAnsi="Times New Roman"/>
                <w:b/>
                <w:bCs/>
                <w:sz w:val="16"/>
                <w:szCs w:val="16"/>
                <w:lang w:eastAsia="ru-RU"/>
              </w:rPr>
              <w:t>всього</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40 065,3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40 214,2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22 455,3 </w:t>
            </w:r>
          </w:p>
        </w:tc>
        <w:tc>
          <w:tcPr>
            <w:tcW w:w="993"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22 370,3 </w:t>
            </w:r>
          </w:p>
        </w:tc>
        <w:tc>
          <w:tcPr>
            <w:tcW w:w="1275"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-85,0 </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99,6 </w:t>
            </w:r>
          </w:p>
        </w:tc>
      </w:tr>
      <w:tr w:rsidR="00E9188E" w:rsidRPr="00E9188E" w:rsidTr="00E9188E">
        <w:trPr>
          <w:trHeight w:val="51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9188E" w:rsidRPr="00E9188E" w:rsidRDefault="00E9188E" w:rsidP="00E9188E">
            <w:pPr>
              <w:spacing w:after="0" w:line="240" w:lineRule="auto"/>
              <w:rPr>
                <w:rFonts w:ascii="Times New Roman" w:eastAsia="Times New Roman" w:hAnsi="Times New Roman"/>
                <w:b/>
                <w:bCs/>
                <w:sz w:val="16"/>
                <w:szCs w:val="16"/>
                <w:lang w:eastAsia="ru-RU"/>
              </w:rPr>
            </w:pPr>
            <w:proofErr w:type="spellStart"/>
            <w:r w:rsidRPr="00E9188E">
              <w:rPr>
                <w:rFonts w:ascii="Times New Roman" w:eastAsia="Times New Roman" w:hAnsi="Times New Roman"/>
                <w:b/>
                <w:bCs/>
                <w:sz w:val="16"/>
                <w:szCs w:val="16"/>
                <w:lang w:eastAsia="ru-RU"/>
              </w:rPr>
              <w:t>Надходження</w:t>
            </w:r>
            <w:proofErr w:type="spellEnd"/>
            <w:r w:rsidRPr="00E9188E">
              <w:rPr>
                <w:rFonts w:ascii="Times New Roman" w:eastAsia="Times New Roman" w:hAnsi="Times New Roman"/>
                <w:b/>
                <w:bCs/>
                <w:sz w:val="16"/>
                <w:szCs w:val="16"/>
                <w:lang w:eastAsia="ru-RU"/>
              </w:rPr>
              <w:t xml:space="preserve"> (без </w:t>
            </w:r>
            <w:proofErr w:type="spellStart"/>
            <w:r w:rsidRPr="00E9188E">
              <w:rPr>
                <w:rFonts w:ascii="Times New Roman" w:eastAsia="Times New Roman" w:hAnsi="Times New Roman"/>
                <w:b/>
                <w:bCs/>
                <w:sz w:val="16"/>
                <w:szCs w:val="16"/>
                <w:lang w:eastAsia="ru-RU"/>
              </w:rPr>
              <w:t>урахування</w:t>
            </w:r>
            <w:proofErr w:type="spellEnd"/>
            <w:r w:rsidRPr="00E9188E">
              <w:rPr>
                <w:rFonts w:ascii="Times New Roman" w:eastAsia="Times New Roman" w:hAnsi="Times New Roman"/>
                <w:b/>
                <w:bCs/>
                <w:sz w:val="16"/>
                <w:szCs w:val="16"/>
                <w:lang w:eastAsia="ru-RU"/>
              </w:rPr>
              <w:t xml:space="preserve"> </w:t>
            </w:r>
            <w:proofErr w:type="spellStart"/>
            <w:r w:rsidRPr="00E9188E">
              <w:rPr>
                <w:rFonts w:ascii="Times New Roman" w:eastAsia="Times New Roman" w:hAnsi="Times New Roman"/>
                <w:b/>
                <w:bCs/>
                <w:sz w:val="16"/>
                <w:szCs w:val="16"/>
                <w:lang w:eastAsia="ru-RU"/>
              </w:rPr>
              <w:t>трансфертів</w:t>
            </w:r>
            <w:proofErr w:type="spellEnd"/>
            <w:r w:rsidRPr="00E9188E">
              <w:rPr>
                <w:rFonts w:ascii="Times New Roman" w:eastAsia="Times New Roman" w:hAnsi="Times New Roman"/>
                <w:b/>
                <w:bCs/>
                <w:sz w:val="16"/>
                <w:szCs w:val="16"/>
                <w:lang w:eastAsia="ru-RU"/>
              </w:rPr>
              <w:t xml:space="preserve">) </w:t>
            </w:r>
            <w:proofErr w:type="gramStart"/>
            <w:r w:rsidRPr="00E9188E">
              <w:rPr>
                <w:rFonts w:ascii="Times New Roman" w:eastAsia="Times New Roman" w:hAnsi="Times New Roman"/>
                <w:b/>
                <w:bCs/>
                <w:sz w:val="16"/>
                <w:szCs w:val="16"/>
                <w:lang w:eastAsia="ru-RU"/>
              </w:rPr>
              <w:t>-</w:t>
            </w:r>
            <w:proofErr w:type="spellStart"/>
            <w:r w:rsidRPr="00E9188E">
              <w:rPr>
                <w:rFonts w:ascii="Times New Roman" w:eastAsia="Times New Roman" w:hAnsi="Times New Roman"/>
                <w:b/>
                <w:bCs/>
                <w:sz w:val="16"/>
                <w:szCs w:val="16"/>
                <w:lang w:eastAsia="ru-RU"/>
              </w:rPr>
              <w:t>в</w:t>
            </w:r>
            <w:proofErr w:type="gramEnd"/>
            <w:r w:rsidRPr="00E9188E">
              <w:rPr>
                <w:rFonts w:ascii="Times New Roman" w:eastAsia="Times New Roman" w:hAnsi="Times New Roman"/>
                <w:b/>
                <w:bCs/>
                <w:sz w:val="16"/>
                <w:szCs w:val="16"/>
                <w:lang w:eastAsia="ru-RU"/>
              </w:rPr>
              <w:t>сього</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51 786,5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56 453,3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30 269,2 </w:t>
            </w:r>
          </w:p>
        </w:tc>
        <w:tc>
          <w:tcPr>
            <w:tcW w:w="993"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32 029,1 </w:t>
            </w:r>
          </w:p>
        </w:tc>
        <w:tc>
          <w:tcPr>
            <w:tcW w:w="1275"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1 759,9 </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105,8 </w:t>
            </w:r>
          </w:p>
        </w:tc>
      </w:tr>
      <w:tr w:rsidR="00E9188E" w:rsidRPr="00E9188E" w:rsidTr="00E9188E">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9188E" w:rsidRPr="00E9188E" w:rsidRDefault="00E9188E" w:rsidP="00E9188E">
            <w:pPr>
              <w:spacing w:after="0" w:line="240" w:lineRule="auto"/>
              <w:rPr>
                <w:rFonts w:ascii="Times New Roman" w:eastAsia="Times New Roman" w:hAnsi="Times New Roman"/>
                <w:sz w:val="16"/>
                <w:szCs w:val="16"/>
                <w:lang w:eastAsia="ru-RU"/>
              </w:rPr>
            </w:pPr>
            <w:proofErr w:type="spellStart"/>
            <w:r w:rsidRPr="00E9188E">
              <w:rPr>
                <w:rFonts w:ascii="Times New Roman" w:eastAsia="Times New Roman" w:hAnsi="Times New Roman"/>
                <w:sz w:val="16"/>
                <w:szCs w:val="16"/>
                <w:lang w:eastAsia="ru-RU"/>
              </w:rPr>
              <w:t>Податок</w:t>
            </w:r>
            <w:proofErr w:type="spellEnd"/>
            <w:r w:rsidRPr="00E9188E">
              <w:rPr>
                <w:rFonts w:ascii="Times New Roman" w:eastAsia="Times New Roman" w:hAnsi="Times New Roman"/>
                <w:sz w:val="16"/>
                <w:szCs w:val="16"/>
                <w:lang w:eastAsia="ru-RU"/>
              </w:rPr>
              <w:t xml:space="preserve"> та </w:t>
            </w:r>
            <w:proofErr w:type="spellStart"/>
            <w:r w:rsidRPr="00E9188E">
              <w:rPr>
                <w:rFonts w:ascii="Times New Roman" w:eastAsia="Times New Roman" w:hAnsi="Times New Roman"/>
                <w:sz w:val="16"/>
                <w:szCs w:val="16"/>
                <w:lang w:eastAsia="ru-RU"/>
              </w:rPr>
              <w:t>збі</w:t>
            </w:r>
            <w:proofErr w:type="gramStart"/>
            <w:r w:rsidRPr="00E9188E">
              <w:rPr>
                <w:rFonts w:ascii="Times New Roman" w:eastAsia="Times New Roman" w:hAnsi="Times New Roman"/>
                <w:sz w:val="16"/>
                <w:szCs w:val="16"/>
                <w:lang w:eastAsia="ru-RU"/>
              </w:rPr>
              <w:t>р</w:t>
            </w:r>
            <w:proofErr w:type="spellEnd"/>
            <w:proofErr w:type="gramEnd"/>
            <w:r w:rsidRPr="00E9188E">
              <w:rPr>
                <w:rFonts w:ascii="Times New Roman" w:eastAsia="Times New Roman" w:hAnsi="Times New Roman"/>
                <w:sz w:val="16"/>
                <w:szCs w:val="16"/>
                <w:lang w:eastAsia="ru-RU"/>
              </w:rPr>
              <w:t xml:space="preserve"> на доходи з </w:t>
            </w:r>
            <w:proofErr w:type="spellStart"/>
            <w:r w:rsidRPr="00E9188E">
              <w:rPr>
                <w:rFonts w:ascii="Times New Roman" w:eastAsia="Times New Roman" w:hAnsi="Times New Roman"/>
                <w:sz w:val="16"/>
                <w:szCs w:val="16"/>
                <w:lang w:eastAsia="ru-RU"/>
              </w:rPr>
              <w:t>фізичних</w:t>
            </w:r>
            <w:proofErr w:type="spellEnd"/>
            <w:r w:rsidRPr="00E9188E">
              <w:rPr>
                <w:rFonts w:ascii="Times New Roman" w:eastAsia="Times New Roman" w:hAnsi="Times New Roman"/>
                <w:sz w:val="16"/>
                <w:szCs w:val="16"/>
                <w:lang w:eastAsia="ru-RU"/>
              </w:rPr>
              <w:t xml:space="preserve"> </w:t>
            </w:r>
            <w:proofErr w:type="spellStart"/>
            <w:r w:rsidRPr="00E9188E">
              <w:rPr>
                <w:rFonts w:ascii="Times New Roman" w:eastAsia="Times New Roman" w:hAnsi="Times New Roman"/>
                <w:sz w:val="16"/>
                <w:szCs w:val="16"/>
                <w:lang w:eastAsia="ru-RU"/>
              </w:rPr>
              <w:t>осіб</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37 214,0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37 214,0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17 845,0 </w:t>
            </w:r>
          </w:p>
        </w:tc>
        <w:tc>
          <w:tcPr>
            <w:tcW w:w="993"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18 189,0 </w:t>
            </w:r>
          </w:p>
        </w:tc>
        <w:tc>
          <w:tcPr>
            <w:tcW w:w="1275"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344,0 </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101,9 </w:t>
            </w:r>
          </w:p>
        </w:tc>
      </w:tr>
      <w:tr w:rsidR="00E9188E" w:rsidRPr="00E9188E" w:rsidTr="00E9188E">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9188E" w:rsidRPr="00E9188E" w:rsidRDefault="00E9188E" w:rsidP="00E9188E">
            <w:pPr>
              <w:spacing w:after="0" w:line="240" w:lineRule="auto"/>
              <w:rPr>
                <w:rFonts w:ascii="Times New Roman" w:eastAsia="Times New Roman" w:hAnsi="Times New Roman"/>
                <w:sz w:val="16"/>
                <w:szCs w:val="16"/>
                <w:lang w:eastAsia="ru-RU"/>
              </w:rPr>
            </w:pPr>
            <w:proofErr w:type="spellStart"/>
            <w:r w:rsidRPr="00E9188E">
              <w:rPr>
                <w:rFonts w:ascii="Times New Roman" w:eastAsia="Times New Roman" w:hAnsi="Times New Roman"/>
                <w:sz w:val="16"/>
                <w:szCs w:val="16"/>
                <w:lang w:eastAsia="ru-RU"/>
              </w:rPr>
              <w:t>Акцизний</w:t>
            </w:r>
            <w:proofErr w:type="spellEnd"/>
            <w:r w:rsidRPr="00E9188E">
              <w:rPr>
                <w:rFonts w:ascii="Times New Roman" w:eastAsia="Times New Roman" w:hAnsi="Times New Roman"/>
                <w:sz w:val="16"/>
                <w:szCs w:val="16"/>
                <w:lang w:eastAsia="ru-RU"/>
              </w:rPr>
              <w:t xml:space="preserve"> </w:t>
            </w:r>
            <w:proofErr w:type="spellStart"/>
            <w:r w:rsidRPr="00E9188E">
              <w:rPr>
                <w:rFonts w:ascii="Times New Roman" w:eastAsia="Times New Roman" w:hAnsi="Times New Roman"/>
                <w:sz w:val="16"/>
                <w:szCs w:val="16"/>
                <w:lang w:eastAsia="ru-RU"/>
              </w:rPr>
              <w:t>податок</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4 284,3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4 284,3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3 411,1 </w:t>
            </w:r>
          </w:p>
        </w:tc>
        <w:tc>
          <w:tcPr>
            <w:tcW w:w="993"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1 994,7 </w:t>
            </w:r>
          </w:p>
        </w:tc>
        <w:tc>
          <w:tcPr>
            <w:tcW w:w="1275"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-1 416,4 </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58,5 </w:t>
            </w:r>
          </w:p>
        </w:tc>
      </w:tr>
      <w:tr w:rsidR="00E9188E" w:rsidRPr="00E9188E" w:rsidTr="00E9188E">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9188E" w:rsidRPr="00E9188E" w:rsidRDefault="00E9188E" w:rsidP="00E9188E">
            <w:pPr>
              <w:spacing w:after="0" w:line="240" w:lineRule="auto"/>
              <w:rPr>
                <w:rFonts w:ascii="Times New Roman" w:eastAsia="Times New Roman" w:hAnsi="Times New Roman"/>
                <w:sz w:val="16"/>
                <w:szCs w:val="16"/>
                <w:lang w:eastAsia="ru-RU"/>
              </w:rPr>
            </w:pPr>
            <w:proofErr w:type="spellStart"/>
            <w:r w:rsidRPr="00E9188E">
              <w:rPr>
                <w:rFonts w:ascii="Times New Roman" w:eastAsia="Times New Roman" w:hAnsi="Times New Roman"/>
                <w:sz w:val="16"/>
                <w:szCs w:val="16"/>
                <w:lang w:eastAsia="ru-RU"/>
              </w:rPr>
              <w:t>Податок</w:t>
            </w:r>
            <w:proofErr w:type="spellEnd"/>
            <w:r w:rsidRPr="00E9188E">
              <w:rPr>
                <w:rFonts w:ascii="Times New Roman" w:eastAsia="Times New Roman" w:hAnsi="Times New Roman"/>
                <w:sz w:val="16"/>
                <w:szCs w:val="16"/>
                <w:lang w:eastAsia="ru-RU"/>
              </w:rPr>
              <w:t xml:space="preserve"> на </w:t>
            </w:r>
            <w:proofErr w:type="spellStart"/>
            <w:r w:rsidRPr="00E9188E">
              <w:rPr>
                <w:rFonts w:ascii="Times New Roman" w:eastAsia="Times New Roman" w:hAnsi="Times New Roman"/>
                <w:sz w:val="16"/>
                <w:szCs w:val="16"/>
                <w:lang w:eastAsia="ru-RU"/>
              </w:rPr>
              <w:t>нерухоме</w:t>
            </w:r>
            <w:proofErr w:type="spellEnd"/>
            <w:r w:rsidRPr="00E9188E">
              <w:rPr>
                <w:rFonts w:ascii="Times New Roman" w:eastAsia="Times New Roman" w:hAnsi="Times New Roman"/>
                <w:sz w:val="16"/>
                <w:szCs w:val="16"/>
                <w:lang w:eastAsia="ru-RU"/>
              </w:rPr>
              <w:t xml:space="preserve"> </w:t>
            </w:r>
            <w:proofErr w:type="spellStart"/>
            <w:r w:rsidRPr="00E9188E">
              <w:rPr>
                <w:rFonts w:ascii="Times New Roman" w:eastAsia="Times New Roman" w:hAnsi="Times New Roman"/>
                <w:sz w:val="16"/>
                <w:szCs w:val="16"/>
                <w:lang w:eastAsia="ru-RU"/>
              </w:rPr>
              <w:t>майно</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1 000,0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1 910,0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1 243,0 </w:t>
            </w:r>
          </w:p>
        </w:tc>
        <w:tc>
          <w:tcPr>
            <w:tcW w:w="993"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785,8 </w:t>
            </w:r>
          </w:p>
        </w:tc>
        <w:tc>
          <w:tcPr>
            <w:tcW w:w="1275"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-457,2 </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63,2 </w:t>
            </w:r>
          </w:p>
        </w:tc>
      </w:tr>
      <w:tr w:rsidR="00E9188E" w:rsidRPr="00E9188E" w:rsidTr="00E9188E">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9188E" w:rsidRPr="00E9188E" w:rsidRDefault="00E9188E" w:rsidP="00E9188E">
            <w:pPr>
              <w:spacing w:after="0" w:line="240" w:lineRule="auto"/>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Плата за землю</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5 000,0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5 000,0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1 950,0 </w:t>
            </w:r>
          </w:p>
        </w:tc>
        <w:tc>
          <w:tcPr>
            <w:tcW w:w="993"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2 318,0 </w:t>
            </w:r>
          </w:p>
        </w:tc>
        <w:tc>
          <w:tcPr>
            <w:tcW w:w="1275"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368,0 </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118,9 </w:t>
            </w:r>
          </w:p>
        </w:tc>
      </w:tr>
      <w:tr w:rsidR="00E9188E" w:rsidRPr="00E9188E" w:rsidTr="00E9188E">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9188E" w:rsidRPr="00E9188E" w:rsidRDefault="00E9188E" w:rsidP="00E9188E">
            <w:pPr>
              <w:spacing w:after="0" w:line="240" w:lineRule="auto"/>
              <w:rPr>
                <w:rFonts w:ascii="Times New Roman" w:eastAsia="Times New Roman" w:hAnsi="Times New Roman"/>
                <w:sz w:val="16"/>
                <w:szCs w:val="16"/>
                <w:lang w:eastAsia="ru-RU"/>
              </w:rPr>
            </w:pPr>
            <w:proofErr w:type="spellStart"/>
            <w:r w:rsidRPr="00E9188E">
              <w:rPr>
                <w:rFonts w:ascii="Times New Roman" w:eastAsia="Times New Roman" w:hAnsi="Times New Roman"/>
                <w:sz w:val="16"/>
                <w:szCs w:val="16"/>
                <w:lang w:eastAsia="ru-RU"/>
              </w:rPr>
              <w:t>Єдиний</w:t>
            </w:r>
            <w:proofErr w:type="spellEnd"/>
            <w:r w:rsidRPr="00E9188E">
              <w:rPr>
                <w:rFonts w:ascii="Times New Roman" w:eastAsia="Times New Roman" w:hAnsi="Times New Roman"/>
                <w:sz w:val="16"/>
                <w:szCs w:val="16"/>
                <w:lang w:eastAsia="ru-RU"/>
              </w:rPr>
              <w:t xml:space="preserve"> </w:t>
            </w:r>
            <w:proofErr w:type="spellStart"/>
            <w:r w:rsidRPr="00E9188E">
              <w:rPr>
                <w:rFonts w:ascii="Times New Roman" w:eastAsia="Times New Roman" w:hAnsi="Times New Roman"/>
                <w:sz w:val="16"/>
                <w:szCs w:val="16"/>
                <w:lang w:eastAsia="ru-RU"/>
              </w:rPr>
              <w:t>податок</w:t>
            </w:r>
            <w:proofErr w:type="spellEnd"/>
            <w:r w:rsidRPr="00E9188E">
              <w:rPr>
                <w:rFonts w:ascii="Times New Roman" w:eastAsia="Times New Roman" w:hAnsi="Times New Roman"/>
                <w:sz w:val="16"/>
                <w:szCs w:val="16"/>
                <w:lang w:eastAsia="ru-RU"/>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4 200,0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5 200,0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3 020,0 </w:t>
            </w:r>
          </w:p>
        </w:tc>
        <w:tc>
          <w:tcPr>
            <w:tcW w:w="993"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2 007,5 </w:t>
            </w:r>
          </w:p>
        </w:tc>
        <w:tc>
          <w:tcPr>
            <w:tcW w:w="1275"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-1 012,5 </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66,5 </w:t>
            </w:r>
          </w:p>
        </w:tc>
      </w:tr>
      <w:tr w:rsidR="00E9188E" w:rsidRPr="00E9188E" w:rsidTr="00E9188E">
        <w:trPr>
          <w:trHeight w:val="51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9188E" w:rsidRPr="00E9188E" w:rsidRDefault="00E9188E" w:rsidP="00E9188E">
            <w:pPr>
              <w:spacing w:after="0" w:line="240" w:lineRule="auto"/>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Плата за </w:t>
            </w:r>
            <w:proofErr w:type="spellStart"/>
            <w:r w:rsidRPr="00E9188E">
              <w:rPr>
                <w:rFonts w:ascii="Times New Roman" w:eastAsia="Times New Roman" w:hAnsi="Times New Roman"/>
                <w:sz w:val="16"/>
                <w:szCs w:val="16"/>
                <w:lang w:eastAsia="ru-RU"/>
              </w:rPr>
              <w:t>розміщення</w:t>
            </w:r>
            <w:proofErr w:type="spellEnd"/>
            <w:r w:rsidRPr="00E9188E">
              <w:rPr>
                <w:rFonts w:ascii="Times New Roman" w:eastAsia="Times New Roman" w:hAnsi="Times New Roman"/>
                <w:sz w:val="16"/>
                <w:szCs w:val="16"/>
                <w:lang w:eastAsia="ru-RU"/>
              </w:rPr>
              <w:t xml:space="preserve"> </w:t>
            </w:r>
            <w:proofErr w:type="spellStart"/>
            <w:r w:rsidRPr="00E9188E">
              <w:rPr>
                <w:rFonts w:ascii="Times New Roman" w:eastAsia="Times New Roman" w:hAnsi="Times New Roman"/>
                <w:sz w:val="16"/>
                <w:szCs w:val="16"/>
                <w:lang w:eastAsia="ru-RU"/>
              </w:rPr>
              <w:t>тимчасово</w:t>
            </w:r>
            <w:proofErr w:type="spellEnd"/>
            <w:r w:rsidRPr="00E9188E">
              <w:rPr>
                <w:rFonts w:ascii="Times New Roman" w:eastAsia="Times New Roman" w:hAnsi="Times New Roman"/>
                <w:sz w:val="16"/>
                <w:szCs w:val="16"/>
                <w:lang w:eastAsia="ru-RU"/>
              </w:rPr>
              <w:t xml:space="preserve"> </w:t>
            </w:r>
            <w:proofErr w:type="spellStart"/>
            <w:r w:rsidRPr="00E9188E">
              <w:rPr>
                <w:rFonts w:ascii="Times New Roman" w:eastAsia="Times New Roman" w:hAnsi="Times New Roman"/>
                <w:sz w:val="16"/>
                <w:szCs w:val="16"/>
                <w:lang w:eastAsia="ru-RU"/>
              </w:rPr>
              <w:t>вільних</w:t>
            </w:r>
            <w:proofErr w:type="spellEnd"/>
            <w:r w:rsidRPr="00E9188E">
              <w:rPr>
                <w:rFonts w:ascii="Times New Roman" w:eastAsia="Times New Roman" w:hAnsi="Times New Roman"/>
                <w:sz w:val="16"/>
                <w:szCs w:val="16"/>
                <w:lang w:eastAsia="ru-RU"/>
              </w:rPr>
              <w:t xml:space="preserve"> </w:t>
            </w:r>
            <w:proofErr w:type="spellStart"/>
            <w:r w:rsidRPr="00E9188E">
              <w:rPr>
                <w:rFonts w:ascii="Times New Roman" w:eastAsia="Times New Roman" w:hAnsi="Times New Roman"/>
                <w:sz w:val="16"/>
                <w:szCs w:val="16"/>
                <w:lang w:eastAsia="ru-RU"/>
              </w:rPr>
              <w:t>коштів</w:t>
            </w:r>
            <w:proofErr w:type="spellEnd"/>
            <w:r w:rsidRPr="00E9188E">
              <w:rPr>
                <w:rFonts w:ascii="Times New Roman" w:eastAsia="Times New Roman" w:hAnsi="Times New Roman"/>
                <w:sz w:val="16"/>
                <w:szCs w:val="16"/>
                <w:lang w:eastAsia="ru-RU"/>
              </w:rPr>
              <w:t xml:space="preserve"> </w:t>
            </w:r>
            <w:proofErr w:type="spellStart"/>
            <w:r w:rsidRPr="00E9188E">
              <w:rPr>
                <w:rFonts w:ascii="Times New Roman" w:eastAsia="Times New Roman" w:hAnsi="Times New Roman"/>
                <w:sz w:val="16"/>
                <w:szCs w:val="16"/>
                <w:lang w:eastAsia="ru-RU"/>
              </w:rPr>
              <w:t>місцевих</w:t>
            </w:r>
            <w:proofErr w:type="spellEnd"/>
            <w:r w:rsidRPr="00E9188E">
              <w:rPr>
                <w:rFonts w:ascii="Times New Roman" w:eastAsia="Times New Roman" w:hAnsi="Times New Roman"/>
                <w:sz w:val="16"/>
                <w:szCs w:val="16"/>
                <w:lang w:eastAsia="ru-RU"/>
              </w:rPr>
              <w:t xml:space="preserve"> </w:t>
            </w:r>
            <w:proofErr w:type="spellStart"/>
            <w:r w:rsidRPr="00E9188E">
              <w:rPr>
                <w:rFonts w:ascii="Times New Roman" w:eastAsia="Times New Roman" w:hAnsi="Times New Roman"/>
                <w:sz w:val="16"/>
                <w:szCs w:val="16"/>
                <w:lang w:eastAsia="ru-RU"/>
              </w:rPr>
              <w:t>бюджеті</w:t>
            </w:r>
            <w:proofErr w:type="gramStart"/>
            <w:r w:rsidRPr="00E9188E">
              <w:rPr>
                <w:rFonts w:ascii="Times New Roman" w:eastAsia="Times New Roman" w:hAnsi="Times New Roman"/>
                <w:sz w:val="16"/>
                <w:szCs w:val="16"/>
                <w:lang w:eastAsia="ru-RU"/>
              </w:rPr>
              <w:t>в</w:t>
            </w:r>
            <w:proofErr w:type="spellEnd"/>
            <w:proofErr w:type="gramEnd"/>
            <w:r w:rsidRPr="00E9188E">
              <w:rPr>
                <w:rFonts w:ascii="Times New Roman" w:eastAsia="Times New Roman" w:hAnsi="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0,0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2 576,3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2 576,3 </w:t>
            </w:r>
          </w:p>
        </w:tc>
        <w:tc>
          <w:tcPr>
            <w:tcW w:w="993"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6 558,9 </w:t>
            </w:r>
          </w:p>
        </w:tc>
        <w:tc>
          <w:tcPr>
            <w:tcW w:w="1275"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3 982,6 </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254,6 </w:t>
            </w:r>
          </w:p>
        </w:tc>
      </w:tr>
      <w:tr w:rsidR="00E9188E" w:rsidRPr="00E9188E" w:rsidTr="00E9188E">
        <w:trPr>
          <w:trHeight w:val="2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9188E" w:rsidRPr="00E9188E" w:rsidRDefault="00E9188E" w:rsidP="00E9188E">
            <w:pPr>
              <w:spacing w:after="0" w:line="240" w:lineRule="auto"/>
              <w:rPr>
                <w:rFonts w:ascii="Times New Roman" w:eastAsia="Times New Roman" w:hAnsi="Times New Roman"/>
                <w:sz w:val="16"/>
                <w:szCs w:val="16"/>
                <w:lang w:eastAsia="ru-RU"/>
              </w:rPr>
            </w:pPr>
            <w:proofErr w:type="spellStart"/>
            <w:r w:rsidRPr="00E9188E">
              <w:rPr>
                <w:rFonts w:ascii="Times New Roman" w:eastAsia="Times New Roman" w:hAnsi="Times New Roman"/>
                <w:sz w:val="16"/>
                <w:szCs w:val="16"/>
                <w:lang w:eastAsia="ru-RU"/>
              </w:rPr>
              <w:t>Інші</w:t>
            </w:r>
            <w:proofErr w:type="spellEnd"/>
            <w:r w:rsidRPr="00E9188E">
              <w:rPr>
                <w:rFonts w:ascii="Times New Roman" w:eastAsia="Times New Roman" w:hAnsi="Times New Roman"/>
                <w:sz w:val="16"/>
                <w:szCs w:val="16"/>
                <w:lang w:eastAsia="ru-RU"/>
              </w:rPr>
              <w:t xml:space="preserve"> </w:t>
            </w:r>
            <w:proofErr w:type="spellStart"/>
            <w:r w:rsidRPr="00E9188E">
              <w:rPr>
                <w:rFonts w:ascii="Times New Roman" w:eastAsia="Times New Roman" w:hAnsi="Times New Roman"/>
                <w:sz w:val="16"/>
                <w:szCs w:val="16"/>
                <w:lang w:eastAsia="ru-RU"/>
              </w:rPr>
              <w:t>податкові</w:t>
            </w:r>
            <w:proofErr w:type="spellEnd"/>
            <w:r w:rsidRPr="00E9188E">
              <w:rPr>
                <w:rFonts w:ascii="Times New Roman" w:eastAsia="Times New Roman" w:hAnsi="Times New Roman"/>
                <w:sz w:val="16"/>
                <w:szCs w:val="16"/>
                <w:lang w:eastAsia="ru-RU"/>
              </w:rPr>
              <w:t xml:space="preserve"> та </w:t>
            </w:r>
            <w:proofErr w:type="spellStart"/>
            <w:r w:rsidRPr="00E9188E">
              <w:rPr>
                <w:rFonts w:ascii="Times New Roman" w:eastAsia="Times New Roman" w:hAnsi="Times New Roman"/>
                <w:sz w:val="16"/>
                <w:szCs w:val="16"/>
                <w:lang w:eastAsia="ru-RU"/>
              </w:rPr>
              <w:t>неподаткові</w:t>
            </w:r>
            <w:proofErr w:type="spellEnd"/>
            <w:r w:rsidRPr="00E9188E">
              <w:rPr>
                <w:rFonts w:ascii="Times New Roman" w:eastAsia="Times New Roman" w:hAnsi="Times New Roman"/>
                <w:sz w:val="16"/>
                <w:szCs w:val="16"/>
                <w:lang w:eastAsia="ru-RU"/>
              </w:rPr>
              <w:t xml:space="preserve"> </w:t>
            </w:r>
            <w:proofErr w:type="spellStart"/>
            <w:r w:rsidRPr="00E9188E">
              <w:rPr>
                <w:rFonts w:ascii="Times New Roman" w:eastAsia="Times New Roman" w:hAnsi="Times New Roman"/>
                <w:sz w:val="16"/>
                <w:szCs w:val="16"/>
                <w:lang w:eastAsia="ru-RU"/>
              </w:rPr>
              <w:t>надходження</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88,2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268,7 </w:t>
            </w:r>
          </w:p>
        </w:tc>
        <w:tc>
          <w:tcPr>
            <w:tcW w:w="992"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223,8 </w:t>
            </w:r>
          </w:p>
        </w:tc>
        <w:tc>
          <w:tcPr>
            <w:tcW w:w="993"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175,2 </w:t>
            </w:r>
          </w:p>
        </w:tc>
        <w:tc>
          <w:tcPr>
            <w:tcW w:w="1275"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-48,5 </w:t>
            </w:r>
          </w:p>
        </w:tc>
        <w:tc>
          <w:tcPr>
            <w:tcW w:w="1134" w:type="dxa"/>
            <w:tcBorders>
              <w:top w:val="nil"/>
              <w:left w:val="nil"/>
              <w:bottom w:val="single" w:sz="4" w:space="0" w:color="auto"/>
              <w:right w:val="single" w:sz="4" w:space="0" w:color="auto"/>
            </w:tcBorders>
            <w:shd w:val="clear" w:color="auto" w:fill="auto"/>
            <w:noWrap/>
            <w:vAlign w:val="bottom"/>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78,3 </w:t>
            </w:r>
          </w:p>
        </w:tc>
      </w:tr>
    </w:tbl>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Порівняно із січнем-червнем 2016 року додатковий приріст фактичних надходжень становить 8439,2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+35,8%. Зростання відбулося по всіх основних видах доходів, зокрема:</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податок на доходи з фізичних осіб – 3121,9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+20,7%;</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акцизний податок – 539,4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на +37,1%;</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податок на нерухоме майно – 520,3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+ 196,0%;</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плата за землю – 183,8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+8,6%;</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єдиний податок – 734,9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+ 57,8%;</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плата за </w:t>
      </w:r>
      <w:proofErr w:type="spellStart"/>
      <w:r w:rsidRPr="00E9188E">
        <w:rPr>
          <w:rFonts w:ascii="Times New Roman" w:eastAsia="Times New Roman" w:hAnsi="Times New Roman"/>
          <w:sz w:val="24"/>
          <w:szCs w:val="24"/>
          <w:lang w:val="uk-UA" w:eastAsia="ru-RU"/>
        </w:rPr>
        <w:t>рзміщення</w:t>
      </w:r>
      <w:proofErr w:type="spellEnd"/>
      <w:r w:rsidRPr="00E9188E">
        <w:rPr>
          <w:rFonts w:ascii="Times New Roman" w:eastAsia="Times New Roman" w:hAnsi="Times New Roman"/>
          <w:sz w:val="24"/>
          <w:szCs w:val="24"/>
          <w:lang w:val="uk-UA" w:eastAsia="ru-RU"/>
        </w:rPr>
        <w:t xml:space="preserve"> тимчасово вільних котів – 3278,5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+99,9%;</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інші податкові та неподаткові надходження – 60,4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+ 52,5%.</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b/>
          <w:sz w:val="24"/>
          <w:szCs w:val="24"/>
          <w:lang w:val="uk-UA" w:eastAsia="ru-RU"/>
        </w:rPr>
        <w:t>Найбільшу</w:t>
      </w:r>
      <w:r w:rsidRPr="00E9188E">
        <w:rPr>
          <w:rFonts w:ascii="Times New Roman" w:eastAsia="Times New Roman" w:hAnsi="Times New Roman"/>
          <w:sz w:val="24"/>
          <w:szCs w:val="24"/>
          <w:lang w:val="uk-UA" w:eastAsia="ru-RU"/>
        </w:rPr>
        <w:t xml:space="preserve"> питому </w:t>
      </w:r>
      <w:r w:rsidRPr="00E9188E">
        <w:rPr>
          <w:rFonts w:ascii="Times New Roman" w:eastAsia="Times New Roman" w:hAnsi="Times New Roman"/>
          <w:b/>
          <w:sz w:val="24"/>
          <w:szCs w:val="24"/>
          <w:lang w:val="uk-UA" w:eastAsia="ru-RU"/>
        </w:rPr>
        <w:t>вагу</w:t>
      </w:r>
      <w:r w:rsidRPr="00E9188E">
        <w:rPr>
          <w:rFonts w:ascii="Times New Roman" w:eastAsia="Times New Roman" w:hAnsi="Times New Roman"/>
          <w:sz w:val="24"/>
          <w:szCs w:val="24"/>
          <w:lang w:val="uk-UA" w:eastAsia="ru-RU"/>
        </w:rPr>
        <w:t xml:space="preserve"> в структурі власних доходів міського бюджету у І півріччі посідає </w:t>
      </w:r>
      <w:r w:rsidRPr="00E9188E">
        <w:rPr>
          <w:rFonts w:ascii="Times New Roman" w:eastAsia="Times New Roman" w:hAnsi="Times New Roman"/>
          <w:b/>
          <w:sz w:val="24"/>
          <w:szCs w:val="24"/>
          <w:lang w:val="uk-UA" w:eastAsia="ru-RU"/>
        </w:rPr>
        <w:t>податок на доходи з фізичних осіб</w:t>
      </w:r>
      <w:r w:rsidRPr="00E9188E">
        <w:rPr>
          <w:rFonts w:ascii="Times New Roman" w:eastAsia="Times New Roman" w:hAnsi="Times New Roman"/>
          <w:sz w:val="24"/>
          <w:szCs w:val="24"/>
          <w:lang w:val="uk-UA" w:eastAsia="ru-RU"/>
        </w:rPr>
        <w:t xml:space="preserve"> – 56,8% (а це – 18189,0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від усіх надходжень січня-червня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(При цьому без урахування надходжень плати за розміщення тимчасово вільних коштів його питома вага становила б у І півріччі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71,4%).  </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До п’ятірки найбільших платників цього податку, які забезпечили три чверті (76,9%) його надходжень до загального фонду міського бюджету у І півріччі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належать:</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ПАТ «ДТЕК Дніпроенерго» - 8209,8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що становить 45,1% цього податку в загальному обсязі його надходжень;</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виконавчий комітет </w:t>
      </w:r>
      <w:proofErr w:type="spellStart"/>
      <w:r w:rsidRPr="00E9188E">
        <w:rPr>
          <w:rFonts w:ascii="Times New Roman" w:eastAsia="Times New Roman" w:hAnsi="Times New Roman"/>
          <w:sz w:val="24"/>
          <w:szCs w:val="24"/>
          <w:lang w:val="uk-UA" w:eastAsia="ru-RU"/>
        </w:rPr>
        <w:t>Зеленодольської</w:t>
      </w:r>
      <w:proofErr w:type="spellEnd"/>
      <w:r w:rsidRPr="00E9188E">
        <w:rPr>
          <w:rFonts w:ascii="Times New Roman" w:eastAsia="Times New Roman" w:hAnsi="Times New Roman"/>
          <w:sz w:val="24"/>
          <w:szCs w:val="24"/>
          <w:lang w:val="uk-UA" w:eastAsia="ru-RU"/>
        </w:rPr>
        <w:t xml:space="preserve"> міської ради – 2557,9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14,1%;</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ТОВ «</w:t>
      </w:r>
      <w:proofErr w:type="spellStart"/>
      <w:r w:rsidRPr="00E9188E">
        <w:rPr>
          <w:rFonts w:ascii="Times New Roman" w:eastAsia="Times New Roman" w:hAnsi="Times New Roman"/>
          <w:sz w:val="24"/>
          <w:szCs w:val="24"/>
          <w:lang w:val="uk-UA" w:eastAsia="ru-RU"/>
        </w:rPr>
        <w:t>Інтеренергосервіс</w:t>
      </w:r>
      <w:proofErr w:type="spellEnd"/>
      <w:r w:rsidRPr="00E9188E">
        <w:rPr>
          <w:rFonts w:ascii="Times New Roman" w:eastAsia="Times New Roman" w:hAnsi="Times New Roman"/>
          <w:sz w:val="24"/>
          <w:szCs w:val="24"/>
          <w:lang w:val="uk-UA" w:eastAsia="ru-RU"/>
        </w:rPr>
        <w:t xml:space="preserve">» - 1885,2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10,4%;</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первинна профспілкова організація Криворізької ТЕС – 781,2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4,3%;</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КП «</w:t>
      </w:r>
      <w:proofErr w:type="spellStart"/>
      <w:r w:rsidRPr="00E9188E">
        <w:rPr>
          <w:rFonts w:ascii="Times New Roman" w:eastAsia="Times New Roman" w:hAnsi="Times New Roman"/>
          <w:sz w:val="24"/>
          <w:szCs w:val="24"/>
          <w:lang w:val="uk-UA" w:eastAsia="ru-RU"/>
        </w:rPr>
        <w:t>Зеленодольський</w:t>
      </w:r>
      <w:proofErr w:type="spellEnd"/>
      <w:r w:rsidRPr="00E9188E">
        <w:rPr>
          <w:rFonts w:ascii="Times New Roman" w:eastAsia="Times New Roman" w:hAnsi="Times New Roman"/>
          <w:sz w:val="24"/>
          <w:szCs w:val="24"/>
          <w:lang w:val="uk-UA" w:eastAsia="ru-RU"/>
        </w:rPr>
        <w:t xml:space="preserve"> міський водоканал» - 544,6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3,0%.</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Кожна п’ята гривня (20,5%), яка була мобілізована до загального фонду міського бюджету, надійшла від </w:t>
      </w:r>
      <w:r w:rsidRPr="00E9188E">
        <w:rPr>
          <w:rFonts w:ascii="Times New Roman" w:eastAsia="Times New Roman" w:hAnsi="Times New Roman"/>
          <w:b/>
          <w:sz w:val="24"/>
          <w:szCs w:val="24"/>
          <w:lang w:val="uk-UA" w:eastAsia="ru-RU"/>
        </w:rPr>
        <w:t>розміщення тимчасово вільних коштів міського бюджету</w:t>
      </w:r>
      <w:r w:rsidRPr="00E9188E">
        <w:rPr>
          <w:rFonts w:ascii="Times New Roman" w:eastAsia="Times New Roman" w:hAnsi="Times New Roman"/>
          <w:sz w:val="24"/>
          <w:szCs w:val="24"/>
          <w:lang w:val="uk-UA" w:eastAsia="ru-RU"/>
        </w:rPr>
        <w:t xml:space="preserve"> на рахунках банківських установ, що становить 6558,9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b/>
          <w:sz w:val="24"/>
          <w:szCs w:val="24"/>
          <w:lang w:val="uk-UA" w:eastAsia="ru-RU"/>
        </w:rPr>
        <w:t>Плата за землю</w:t>
      </w:r>
      <w:r w:rsidRPr="00E9188E">
        <w:rPr>
          <w:rFonts w:ascii="Times New Roman" w:eastAsia="Times New Roman" w:hAnsi="Times New Roman"/>
          <w:sz w:val="24"/>
          <w:szCs w:val="24"/>
          <w:lang w:val="uk-UA" w:eastAsia="ru-RU"/>
        </w:rPr>
        <w:t xml:space="preserve"> посідає третє місце в структурі фактичних надходжень до загального фонду міського бюджету – 7,2% (2318,0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З-поміж найбільших платників цього податку, які забезпечили надходження 60,5% цього податку, є:</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ПАТ «ДТЕК Дніпроенерго» - 949,7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41,0% цього податку в загальному обсязі його надходжень;</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ТОВ «</w:t>
      </w:r>
      <w:proofErr w:type="spellStart"/>
      <w:r w:rsidRPr="00E9188E">
        <w:rPr>
          <w:rFonts w:ascii="Times New Roman" w:eastAsia="Times New Roman" w:hAnsi="Times New Roman"/>
          <w:sz w:val="24"/>
          <w:szCs w:val="24"/>
          <w:lang w:val="uk-UA" w:eastAsia="ru-RU"/>
        </w:rPr>
        <w:t>Зеленодольськриба</w:t>
      </w:r>
      <w:proofErr w:type="spellEnd"/>
      <w:r w:rsidRPr="00E9188E">
        <w:rPr>
          <w:rFonts w:ascii="Times New Roman" w:eastAsia="Times New Roman" w:hAnsi="Times New Roman"/>
          <w:sz w:val="24"/>
          <w:szCs w:val="24"/>
          <w:lang w:val="uk-UA" w:eastAsia="ru-RU"/>
        </w:rPr>
        <w:t xml:space="preserve">» - 150,0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6,5%;</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КП «</w:t>
      </w:r>
      <w:proofErr w:type="spellStart"/>
      <w:r w:rsidRPr="00E9188E">
        <w:rPr>
          <w:rFonts w:ascii="Times New Roman" w:eastAsia="Times New Roman" w:hAnsi="Times New Roman"/>
          <w:sz w:val="24"/>
          <w:szCs w:val="24"/>
          <w:lang w:val="uk-UA" w:eastAsia="ru-RU"/>
        </w:rPr>
        <w:t>Зеленодольський</w:t>
      </w:r>
      <w:proofErr w:type="spellEnd"/>
      <w:r w:rsidRPr="00E9188E">
        <w:rPr>
          <w:rFonts w:ascii="Times New Roman" w:eastAsia="Times New Roman" w:hAnsi="Times New Roman"/>
          <w:sz w:val="24"/>
          <w:szCs w:val="24"/>
          <w:lang w:val="uk-UA" w:eastAsia="ru-RU"/>
        </w:rPr>
        <w:t xml:space="preserve"> міський водоканал» - 130,2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5,6%;</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lastRenderedPageBreak/>
        <w:t>ПАТ «Енергопостачальна компанія "</w:t>
      </w:r>
      <w:proofErr w:type="spellStart"/>
      <w:r w:rsidRPr="00E9188E">
        <w:rPr>
          <w:rFonts w:ascii="Times New Roman" w:eastAsia="Times New Roman" w:hAnsi="Times New Roman"/>
          <w:sz w:val="24"/>
          <w:szCs w:val="24"/>
          <w:lang w:val="uk-UA" w:eastAsia="ru-RU"/>
        </w:rPr>
        <w:t>Дніпрообленерго</w:t>
      </w:r>
      <w:proofErr w:type="spellEnd"/>
      <w:r w:rsidRPr="00E9188E">
        <w:rPr>
          <w:rFonts w:ascii="Times New Roman" w:eastAsia="Times New Roman" w:hAnsi="Times New Roman"/>
          <w:sz w:val="24"/>
          <w:szCs w:val="24"/>
          <w:lang w:val="uk-UA" w:eastAsia="ru-RU"/>
        </w:rPr>
        <w:t>"» (</w:t>
      </w:r>
      <w:proofErr w:type="spellStart"/>
      <w:r w:rsidRPr="00E9188E">
        <w:rPr>
          <w:rFonts w:ascii="Times New Roman" w:eastAsia="Times New Roman" w:hAnsi="Times New Roman"/>
          <w:sz w:val="24"/>
          <w:szCs w:val="24"/>
          <w:lang w:val="uk-UA" w:eastAsia="ru-RU"/>
        </w:rPr>
        <w:t>Апостолівський</w:t>
      </w:r>
      <w:proofErr w:type="spellEnd"/>
      <w:r w:rsidRPr="00E9188E">
        <w:rPr>
          <w:rFonts w:ascii="Times New Roman" w:eastAsia="Times New Roman" w:hAnsi="Times New Roman"/>
          <w:sz w:val="24"/>
          <w:szCs w:val="24"/>
          <w:lang w:val="uk-UA" w:eastAsia="ru-RU"/>
        </w:rPr>
        <w:t xml:space="preserve"> РЕМ) – 88,5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3,8%;</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ДП «Придніпровська залізниця» - 82,3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3,6%.</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Питома вага </w:t>
      </w:r>
      <w:r w:rsidRPr="00E9188E">
        <w:rPr>
          <w:rFonts w:ascii="Times New Roman" w:eastAsia="Times New Roman" w:hAnsi="Times New Roman"/>
          <w:b/>
          <w:sz w:val="24"/>
          <w:szCs w:val="24"/>
          <w:lang w:val="uk-UA" w:eastAsia="ru-RU"/>
        </w:rPr>
        <w:t>єдиного та акцизного податків</w:t>
      </w:r>
      <w:r w:rsidRPr="00E9188E">
        <w:rPr>
          <w:rFonts w:ascii="Times New Roman" w:eastAsia="Times New Roman" w:hAnsi="Times New Roman"/>
          <w:sz w:val="24"/>
          <w:szCs w:val="24"/>
          <w:lang w:val="uk-UA" w:eastAsia="ru-RU"/>
        </w:rPr>
        <w:t xml:space="preserve"> у звітному періоді становить відповідно 6,3 та 6,2%% від загального обсягу фактичних надходжень січня-червня 2017 року.</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Із 2007,5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єдиного податку, який надійшов протягом двох кварталів 2017 року,  понад 70 % (а точніше - 72,8%) (а це - 1461,8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становили надходження від фізичних осіб-підприємців. Серед юридичних осіб найбільшими платниками у звітному періоді були:</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ТОВ «</w:t>
      </w:r>
      <w:proofErr w:type="spellStart"/>
      <w:r w:rsidRPr="00E9188E">
        <w:rPr>
          <w:rFonts w:ascii="Times New Roman" w:eastAsia="Times New Roman" w:hAnsi="Times New Roman"/>
          <w:sz w:val="24"/>
          <w:szCs w:val="24"/>
          <w:lang w:val="uk-UA" w:eastAsia="ru-RU"/>
        </w:rPr>
        <w:t>Авіас</w:t>
      </w:r>
      <w:proofErr w:type="spellEnd"/>
      <w:r w:rsidRPr="00E9188E">
        <w:rPr>
          <w:rFonts w:ascii="Times New Roman" w:eastAsia="Times New Roman" w:hAnsi="Times New Roman"/>
          <w:sz w:val="24"/>
          <w:szCs w:val="24"/>
          <w:lang w:val="uk-UA" w:eastAsia="ru-RU"/>
        </w:rPr>
        <w:t xml:space="preserve">» - 175,1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ФГ «Дніпро» -  78,0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ПП «НВФ Союз» - 44,4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Слід зауважити, що зростання на 57,8% фактичних надходжень єдиного податку порівняно із січнем-червнем попереднього року зумовлено як збільшенням кількості платників цього податку, так і зростанням розмірів щомісячних платежів в перерахунку на 1 платника. </w:t>
      </w:r>
      <w:r w:rsidRPr="00E9188E">
        <w:rPr>
          <w:rFonts w:ascii="Times New Roman" w:eastAsia="Times New Roman" w:hAnsi="Times New Roman"/>
          <w:i/>
          <w:sz w:val="24"/>
          <w:szCs w:val="24"/>
          <w:lang w:val="uk-UA" w:eastAsia="ru-RU"/>
        </w:rPr>
        <w:t xml:space="preserve">(Наприклад кількість платників єдиного податку з фізичних осіб становила у І півріччі </w:t>
      </w:r>
      <w:proofErr w:type="spellStart"/>
      <w:r w:rsidRPr="00E9188E">
        <w:rPr>
          <w:rFonts w:ascii="Times New Roman" w:eastAsia="Times New Roman" w:hAnsi="Times New Roman"/>
          <w:i/>
          <w:sz w:val="24"/>
          <w:szCs w:val="24"/>
          <w:lang w:val="uk-UA" w:eastAsia="ru-RU"/>
        </w:rPr>
        <w:t>п.р</w:t>
      </w:r>
      <w:proofErr w:type="spellEnd"/>
      <w:r w:rsidRPr="00E9188E">
        <w:rPr>
          <w:rFonts w:ascii="Times New Roman" w:eastAsia="Times New Roman" w:hAnsi="Times New Roman"/>
          <w:i/>
          <w:sz w:val="24"/>
          <w:szCs w:val="24"/>
          <w:lang w:val="uk-UA" w:eastAsia="ru-RU"/>
        </w:rPr>
        <w:t xml:space="preserve">. 289 осіб, що на 18% більше, ніж у звітному періоді торік, при цьому розмір місячного платежу на 1 платника </w:t>
      </w:r>
      <w:proofErr w:type="spellStart"/>
      <w:r w:rsidRPr="00E9188E">
        <w:rPr>
          <w:rFonts w:ascii="Times New Roman" w:eastAsia="Times New Roman" w:hAnsi="Times New Roman"/>
          <w:i/>
          <w:sz w:val="24"/>
          <w:szCs w:val="24"/>
          <w:lang w:val="uk-UA" w:eastAsia="ru-RU"/>
        </w:rPr>
        <w:t>цьогріч</w:t>
      </w:r>
      <w:proofErr w:type="spellEnd"/>
      <w:r w:rsidRPr="00E9188E">
        <w:rPr>
          <w:rFonts w:ascii="Times New Roman" w:eastAsia="Times New Roman" w:hAnsi="Times New Roman"/>
          <w:i/>
          <w:sz w:val="24"/>
          <w:szCs w:val="24"/>
          <w:lang w:val="uk-UA" w:eastAsia="ru-RU"/>
        </w:rPr>
        <w:t xml:space="preserve"> становить 712 гривень, що на 86,9% більше, ніж торік (торік - 381 гривня)).</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shd w:val="clear" w:color="auto" w:fill="FFFFFF"/>
          <w:lang w:val="uk-UA" w:eastAsia="ru-RU"/>
        </w:rPr>
      </w:pPr>
      <w:r w:rsidRPr="00E9188E">
        <w:rPr>
          <w:rFonts w:ascii="Times New Roman" w:eastAsia="Times New Roman" w:hAnsi="Times New Roman"/>
          <w:sz w:val="24"/>
          <w:szCs w:val="24"/>
          <w:lang w:val="uk-UA" w:eastAsia="ru-RU"/>
        </w:rPr>
        <w:t xml:space="preserve">Із 1994,7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акцизного податку, який надійшов у І півріччі 2017 року, 57,8% (1153,1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становлять надходження 1</w:t>
      </w:r>
      <w:r w:rsidRPr="00E9188E">
        <w:rPr>
          <w:rFonts w:ascii="Times New Roman" w:eastAsia="Times New Roman" w:hAnsi="Times New Roman"/>
          <w:sz w:val="24"/>
          <w:szCs w:val="24"/>
          <w:shd w:val="clear" w:color="auto" w:fill="FFFFFF"/>
          <w:lang w:eastAsia="ru-RU"/>
        </w:rPr>
        <w:t xml:space="preserve">3,44 </w:t>
      </w:r>
      <w:proofErr w:type="spellStart"/>
      <w:r w:rsidRPr="00E9188E">
        <w:rPr>
          <w:rFonts w:ascii="Times New Roman" w:eastAsia="Times New Roman" w:hAnsi="Times New Roman"/>
          <w:sz w:val="24"/>
          <w:szCs w:val="24"/>
          <w:shd w:val="clear" w:color="auto" w:fill="FFFFFF"/>
          <w:lang w:eastAsia="ru-RU"/>
        </w:rPr>
        <w:t>відсотка</w:t>
      </w:r>
      <w:proofErr w:type="spellEnd"/>
      <w:r w:rsidRPr="00E9188E">
        <w:rPr>
          <w:rFonts w:ascii="Times New Roman" w:eastAsia="Times New Roman" w:hAnsi="Times New Roman"/>
          <w:sz w:val="24"/>
          <w:szCs w:val="24"/>
          <w:shd w:val="clear" w:color="auto" w:fill="FFFFFF"/>
          <w:lang w:eastAsia="ru-RU"/>
        </w:rPr>
        <w:t xml:space="preserve"> акцизного </w:t>
      </w:r>
      <w:proofErr w:type="spellStart"/>
      <w:r w:rsidRPr="00E9188E">
        <w:rPr>
          <w:rFonts w:ascii="Times New Roman" w:eastAsia="Times New Roman" w:hAnsi="Times New Roman"/>
          <w:sz w:val="24"/>
          <w:szCs w:val="24"/>
          <w:shd w:val="clear" w:color="auto" w:fill="FFFFFF"/>
          <w:lang w:eastAsia="ru-RU"/>
        </w:rPr>
        <w:t>податку</w:t>
      </w:r>
      <w:proofErr w:type="spellEnd"/>
      <w:r w:rsidRPr="00E9188E">
        <w:rPr>
          <w:rFonts w:ascii="Times New Roman" w:eastAsia="Times New Roman" w:hAnsi="Times New Roman"/>
          <w:sz w:val="24"/>
          <w:szCs w:val="24"/>
          <w:shd w:val="clear" w:color="auto" w:fill="FFFFFF"/>
          <w:lang w:eastAsia="ru-RU"/>
        </w:rPr>
        <w:t xml:space="preserve"> з </w:t>
      </w:r>
      <w:proofErr w:type="spellStart"/>
      <w:r w:rsidRPr="00E9188E">
        <w:rPr>
          <w:rFonts w:ascii="Times New Roman" w:eastAsia="Times New Roman" w:hAnsi="Times New Roman"/>
          <w:sz w:val="24"/>
          <w:szCs w:val="24"/>
          <w:shd w:val="clear" w:color="auto" w:fill="FFFFFF"/>
          <w:lang w:eastAsia="ru-RU"/>
        </w:rPr>
        <w:t>виробленого</w:t>
      </w:r>
      <w:proofErr w:type="spellEnd"/>
      <w:r w:rsidRPr="00E9188E">
        <w:rPr>
          <w:rFonts w:ascii="Times New Roman" w:eastAsia="Times New Roman" w:hAnsi="Times New Roman"/>
          <w:sz w:val="24"/>
          <w:szCs w:val="24"/>
          <w:shd w:val="clear" w:color="auto" w:fill="FFFFFF"/>
          <w:lang w:eastAsia="ru-RU"/>
        </w:rPr>
        <w:t xml:space="preserve"> в </w:t>
      </w:r>
      <w:proofErr w:type="spellStart"/>
      <w:r w:rsidRPr="00E9188E">
        <w:rPr>
          <w:rFonts w:ascii="Times New Roman" w:eastAsia="Times New Roman" w:hAnsi="Times New Roman"/>
          <w:sz w:val="24"/>
          <w:szCs w:val="24"/>
          <w:shd w:val="clear" w:color="auto" w:fill="FFFFFF"/>
          <w:lang w:eastAsia="ru-RU"/>
        </w:rPr>
        <w:t>Україні</w:t>
      </w:r>
      <w:proofErr w:type="spellEnd"/>
      <w:r w:rsidRPr="00E9188E">
        <w:rPr>
          <w:rFonts w:ascii="Times New Roman" w:eastAsia="Times New Roman" w:hAnsi="Times New Roman"/>
          <w:sz w:val="24"/>
          <w:szCs w:val="24"/>
          <w:shd w:val="clear" w:color="auto" w:fill="FFFFFF"/>
          <w:lang w:eastAsia="ru-RU"/>
        </w:rPr>
        <w:t xml:space="preserve"> </w:t>
      </w:r>
      <w:proofErr w:type="spellStart"/>
      <w:r w:rsidRPr="00E9188E">
        <w:rPr>
          <w:rFonts w:ascii="Times New Roman" w:eastAsia="Times New Roman" w:hAnsi="Times New Roman"/>
          <w:sz w:val="24"/>
          <w:szCs w:val="24"/>
          <w:shd w:val="clear" w:color="auto" w:fill="FFFFFF"/>
          <w:lang w:eastAsia="ru-RU"/>
        </w:rPr>
        <w:t>пального</w:t>
      </w:r>
      <w:proofErr w:type="spellEnd"/>
      <w:r w:rsidRPr="00E9188E">
        <w:rPr>
          <w:rFonts w:ascii="Times New Roman" w:eastAsia="Times New Roman" w:hAnsi="Times New Roman"/>
          <w:sz w:val="24"/>
          <w:szCs w:val="24"/>
          <w:shd w:val="clear" w:color="auto" w:fill="FFFFFF"/>
          <w:lang w:eastAsia="ru-RU"/>
        </w:rPr>
        <w:t xml:space="preserve"> та 13,44 </w:t>
      </w:r>
      <w:proofErr w:type="spellStart"/>
      <w:r w:rsidRPr="00E9188E">
        <w:rPr>
          <w:rFonts w:ascii="Times New Roman" w:eastAsia="Times New Roman" w:hAnsi="Times New Roman"/>
          <w:sz w:val="24"/>
          <w:szCs w:val="24"/>
          <w:shd w:val="clear" w:color="auto" w:fill="FFFFFF"/>
          <w:lang w:eastAsia="ru-RU"/>
        </w:rPr>
        <w:t>відсотка</w:t>
      </w:r>
      <w:proofErr w:type="spellEnd"/>
      <w:r w:rsidRPr="00E9188E">
        <w:rPr>
          <w:rFonts w:ascii="Times New Roman" w:eastAsia="Times New Roman" w:hAnsi="Times New Roman"/>
          <w:sz w:val="24"/>
          <w:szCs w:val="24"/>
          <w:shd w:val="clear" w:color="auto" w:fill="FFFFFF"/>
          <w:lang w:eastAsia="ru-RU"/>
        </w:rPr>
        <w:t xml:space="preserve"> акцизного </w:t>
      </w:r>
      <w:proofErr w:type="spellStart"/>
      <w:r w:rsidRPr="00E9188E">
        <w:rPr>
          <w:rFonts w:ascii="Times New Roman" w:eastAsia="Times New Roman" w:hAnsi="Times New Roman"/>
          <w:sz w:val="24"/>
          <w:szCs w:val="24"/>
          <w:shd w:val="clear" w:color="auto" w:fill="FFFFFF"/>
          <w:lang w:eastAsia="ru-RU"/>
        </w:rPr>
        <w:t>податку</w:t>
      </w:r>
      <w:proofErr w:type="spellEnd"/>
      <w:r w:rsidRPr="00E9188E">
        <w:rPr>
          <w:rFonts w:ascii="Times New Roman" w:eastAsia="Times New Roman" w:hAnsi="Times New Roman"/>
          <w:sz w:val="24"/>
          <w:szCs w:val="24"/>
          <w:shd w:val="clear" w:color="auto" w:fill="FFFFFF"/>
          <w:lang w:eastAsia="ru-RU"/>
        </w:rPr>
        <w:t xml:space="preserve"> з </w:t>
      </w:r>
      <w:proofErr w:type="spellStart"/>
      <w:r w:rsidRPr="00E9188E">
        <w:rPr>
          <w:rFonts w:ascii="Times New Roman" w:eastAsia="Times New Roman" w:hAnsi="Times New Roman"/>
          <w:sz w:val="24"/>
          <w:szCs w:val="24"/>
          <w:shd w:val="clear" w:color="auto" w:fill="FFFFFF"/>
          <w:lang w:eastAsia="ru-RU"/>
        </w:rPr>
        <w:t>ввезеного</w:t>
      </w:r>
      <w:proofErr w:type="spellEnd"/>
      <w:r w:rsidRPr="00E9188E">
        <w:rPr>
          <w:rFonts w:ascii="Times New Roman" w:eastAsia="Times New Roman" w:hAnsi="Times New Roman"/>
          <w:sz w:val="24"/>
          <w:szCs w:val="24"/>
          <w:shd w:val="clear" w:color="auto" w:fill="FFFFFF"/>
          <w:lang w:eastAsia="ru-RU"/>
        </w:rPr>
        <w:t xml:space="preserve"> на </w:t>
      </w:r>
      <w:proofErr w:type="spellStart"/>
      <w:r w:rsidRPr="00E9188E">
        <w:rPr>
          <w:rFonts w:ascii="Times New Roman" w:eastAsia="Times New Roman" w:hAnsi="Times New Roman"/>
          <w:sz w:val="24"/>
          <w:szCs w:val="24"/>
          <w:shd w:val="clear" w:color="auto" w:fill="FFFFFF"/>
          <w:lang w:eastAsia="ru-RU"/>
        </w:rPr>
        <w:t>митну</w:t>
      </w:r>
      <w:proofErr w:type="spellEnd"/>
      <w:r w:rsidRPr="00E9188E">
        <w:rPr>
          <w:rFonts w:ascii="Times New Roman" w:eastAsia="Times New Roman" w:hAnsi="Times New Roman"/>
          <w:sz w:val="24"/>
          <w:szCs w:val="24"/>
          <w:shd w:val="clear" w:color="auto" w:fill="FFFFFF"/>
          <w:lang w:eastAsia="ru-RU"/>
        </w:rPr>
        <w:t xml:space="preserve"> </w:t>
      </w:r>
      <w:proofErr w:type="spellStart"/>
      <w:r w:rsidRPr="00E9188E">
        <w:rPr>
          <w:rFonts w:ascii="Times New Roman" w:eastAsia="Times New Roman" w:hAnsi="Times New Roman"/>
          <w:sz w:val="24"/>
          <w:szCs w:val="24"/>
          <w:shd w:val="clear" w:color="auto" w:fill="FFFFFF"/>
          <w:lang w:eastAsia="ru-RU"/>
        </w:rPr>
        <w:t>територію</w:t>
      </w:r>
      <w:proofErr w:type="spellEnd"/>
      <w:r w:rsidRPr="00E9188E">
        <w:rPr>
          <w:rFonts w:ascii="Times New Roman" w:eastAsia="Times New Roman" w:hAnsi="Times New Roman"/>
          <w:sz w:val="24"/>
          <w:szCs w:val="24"/>
          <w:shd w:val="clear" w:color="auto" w:fill="FFFFFF"/>
          <w:lang w:eastAsia="ru-RU"/>
        </w:rPr>
        <w:t xml:space="preserve"> </w:t>
      </w:r>
      <w:proofErr w:type="spellStart"/>
      <w:r w:rsidRPr="00E9188E">
        <w:rPr>
          <w:rFonts w:ascii="Times New Roman" w:eastAsia="Times New Roman" w:hAnsi="Times New Roman"/>
          <w:sz w:val="24"/>
          <w:szCs w:val="24"/>
          <w:shd w:val="clear" w:color="auto" w:fill="FFFFFF"/>
          <w:lang w:eastAsia="ru-RU"/>
        </w:rPr>
        <w:t>України</w:t>
      </w:r>
      <w:proofErr w:type="spellEnd"/>
      <w:r w:rsidRPr="00E9188E">
        <w:rPr>
          <w:rFonts w:ascii="Times New Roman" w:eastAsia="Times New Roman" w:hAnsi="Times New Roman"/>
          <w:sz w:val="24"/>
          <w:szCs w:val="24"/>
          <w:shd w:val="clear" w:color="auto" w:fill="FFFFFF"/>
          <w:lang w:eastAsia="ru-RU"/>
        </w:rPr>
        <w:t xml:space="preserve"> </w:t>
      </w:r>
      <w:proofErr w:type="spellStart"/>
      <w:r w:rsidRPr="00E9188E">
        <w:rPr>
          <w:rFonts w:ascii="Times New Roman" w:eastAsia="Times New Roman" w:hAnsi="Times New Roman"/>
          <w:sz w:val="24"/>
          <w:szCs w:val="24"/>
          <w:shd w:val="clear" w:color="auto" w:fill="FFFFFF"/>
          <w:lang w:eastAsia="ru-RU"/>
        </w:rPr>
        <w:t>пального</w:t>
      </w:r>
      <w:proofErr w:type="spellEnd"/>
      <w:r w:rsidRPr="00E9188E">
        <w:rPr>
          <w:rFonts w:ascii="Times New Roman" w:eastAsia="Times New Roman" w:hAnsi="Times New Roman"/>
          <w:sz w:val="24"/>
          <w:szCs w:val="24"/>
          <w:shd w:val="clear" w:color="auto" w:fill="FFFFFF"/>
          <w:lang w:val="uk-UA" w:eastAsia="ru-RU"/>
        </w:rPr>
        <w:t xml:space="preserve">. Зарахування цих податків до міського бюджету здійснюється тільки у 2017 році у зв’язку із скасуванням з 01 січня </w:t>
      </w:r>
      <w:proofErr w:type="spellStart"/>
      <w:r w:rsidRPr="00E9188E">
        <w:rPr>
          <w:rFonts w:ascii="Times New Roman" w:eastAsia="Times New Roman" w:hAnsi="Times New Roman"/>
          <w:sz w:val="24"/>
          <w:szCs w:val="24"/>
          <w:shd w:val="clear" w:color="auto" w:fill="FFFFFF"/>
          <w:lang w:val="uk-UA" w:eastAsia="ru-RU"/>
        </w:rPr>
        <w:t>п.р</w:t>
      </w:r>
      <w:proofErr w:type="spellEnd"/>
      <w:r w:rsidRPr="00E9188E">
        <w:rPr>
          <w:rFonts w:ascii="Times New Roman" w:eastAsia="Times New Roman" w:hAnsi="Times New Roman"/>
          <w:sz w:val="24"/>
          <w:szCs w:val="24"/>
          <w:shd w:val="clear" w:color="auto" w:fill="FFFFFF"/>
          <w:lang w:val="uk-UA" w:eastAsia="ru-RU"/>
        </w:rPr>
        <w:t xml:space="preserve">. роздрібного акцизного податку з пального. Безпосередньо акцизного податку з реалізації суб`єктами господарювання роздрібної торгівлі підакцизних товарів надійшло за шість місяців </w:t>
      </w:r>
      <w:proofErr w:type="spellStart"/>
      <w:r w:rsidRPr="00E9188E">
        <w:rPr>
          <w:rFonts w:ascii="Times New Roman" w:eastAsia="Times New Roman" w:hAnsi="Times New Roman"/>
          <w:sz w:val="24"/>
          <w:szCs w:val="24"/>
          <w:shd w:val="clear" w:color="auto" w:fill="FFFFFF"/>
          <w:lang w:val="uk-UA" w:eastAsia="ru-RU"/>
        </w:rPr>
        <w:t>п.р</w:t>
      </w:r>
      <w:proofErr w:type="spellEnd"/>
      <w:r w:rsidRPr="00E9188E">
        <w:rPr>
          <w:rFonts w:ascii="Times New Roman" w:eastAsia="Times New Roman" w:hAnsi="Times New Roman"/>
          <w:sz w:val="24"/>
          <w:szCs w:val="24"/>
          <w:shd w:val="clear" w:color="auto" w:fill="FFFFFF"/>
          <w:lang w:val="uk-UA" w:eastAsia="ru-RU"/>
        </w:rPr>
        <w:t xml:space="preserve">. в обсязі 841,6 </w:t>
      </w:r>
      <w:proofErr w:type="spellStart"/>
      <w:r w:rsidRPr="00E9188E">
        <w:rPr>
          <w:rFonts w:ascii="Times New Roman" w:eastAsia="Times New Roman" w:hAnsi="Times New Roman"/>
          <w:sz w:val="24"/>
          <w:szCs w:val="24"/>
          <w:shd w:val="clear" w:color="auto" w:fill="FFFFFF"/>
          <w:lang w:val="uk-UA" w:eastAsia="ru-RU"/>
        </w:rPr>
        <w:t>тис.гривень</w:t>
      </w:r>
      <w:proofErr w:type="spellEnd"/>
      <w:r w:rsidRPr="00E9188E">
        <w:rPr>
          <w:rFonts w:ascii="Times New Roman" w:eastAsia="Times New Roman" w:hAnsi="Times New Roman"/>
          <w:sz w:val="24"/>
          <w:szCs w:val="24"/>
          <w:shd w:val="clear" w:color="auto" w:fill="FFFFFF"/>
          <w:lang w:val="uk-UA" w:eastAsia="ru-RU"/>
        </w:rPr>
        <w:t>. До найбільших платників акцизного податку належать:</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shd w:val="clear" w:color="auto" w:fill="FFFFFF"/>
          <w:lang w:val="uk-UA" w:eastAsia="ru-RU"/>
        </w:rPr>
      </w:pPr>
      <w:proofErr w:type="spellStart"/>
      <w:r w:rsidRPr="00E9188E">
        <w:rPr>
          <w:rFonts w:ascii="Times New Roman" w:eastAsia="Times New Roman" w:hAnsi="Times New Roman"/>
          <w:sz w:val="24"/>
          <w:szCs w:val="24"/>
          <w:shd w:val="clear" w:color="auto" w:fill="FFFFFF"/>
          <w:lang w:val="uk-UA" w:eastAsia="ru-RU"/>
        </w:rPr>
        <w:t>ПАТ«Укрнафта</w:t>
      </w:r>
      <w:proofErr w:type="spellEnd"/>
      <w:r w:rsidRPr="00E9188E">
        <w:rPr>
          <w:rFonts w:ascii="Times New Roman" w:eastAsia="Times New Roman" w:hAnsi="Times New Roman"/>
          <w:sz w:val="24"/>
          <w:szCs w:val="24"/>
          <w:shd w:val="clear" w:color="auto" w:fill="FFFFFF"/>
          <w:lang w:val="uk-UA" w:eastAsia="ru-RU"/>
        </w:rPr>
        <w:t xml:space="preserve">» - 230,7 </w:t>
      </w:r>
      <w:proofErr w:type="spellStart"/>
      <w:r w:rsidRPr="00E9188E">
        <w:rPr>
          <w:rFonts w:ascii="Times New Roman" w:eastAsia="Times New Roman" w:hAnsi="Times New Roman"/>
          <w:sz w:val="24"/>
          <w:szCs w:val="24"/>
          <w:shd w:val="clear" w:color="auto" w:fill="FFFFFF"/>
          <w:lang w:val="uk-UA" w:eastAsia="ru-RU"/>
        </w:rPr>
        <w:t>тис.гривень</w:t>
      </w:r>
      <w:proofErr w:type="spellEnd"/>
      <w:r w:rsidRPr="00E9188E">
        <w:rPr>
          <w:rFonts w:ascii="Times New Roman" w:eastAsia="Times New Roman" w:hAnsi="Times New Roman"/>
          <w:sz w:val="24"/>
          <w:szCs w:val="24"/>
          <w:shd w:val="clear" w:color="auto" w:fill="FFFFFF"/>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shd w:val="clear" w:color="auto" w:fill="FFFFFF"/>
          <w:lang w:val="uk-UA" w:eastAsia="ru-RU"/>
        </w:rPr>
      </w:pPr>
      <w:r w:rsidRPr="00E9188E">
        <w:rPr>
          <w:rFonts w:ascii="Times New Roman" w:eastAsia="Times New Roman" w:hAnsi="Times New Roman"/>
          <w:sz w:val="24"/>
          <w:szCs w:val="24"/>
          <w:shd w:val="clear" w:color="auto" w:fill="FFFFFF"/>
          <w:lang w:val="uk-UA" w:eastAsia="ru-RU"/>
        </w:rPr>
        <w:t>ТОВ «АТБ-</w:t>
      </w:r>
      <w:proofErr w:type="spellStart"/>
      <w:r w:rsidRPr="00E9188E">
        <w:rPr>
          <w:rFonts w:ascii="Times New Roman" w:eastAsia="Times New Roman" w:hAnsi="Times New Roman"/>
          <w:sz w:val="24"/>
          <w:szCs w:val="24"/>
          <w:shd w:val="clear" w:color="auto" w:fill="FFFFFF"/>
          <w:lang w:val="uk-UA" w:eastAsia="ru-RU"/>
        </w:rPr>
        <w:t>марект</w:t>
      </w:r>
      <w:proofErr w:type="spellEnd"/>
      <w:r w:rsidRPr="00E9188E">
        <w:rPr>
          <w:rFonts w:ascii="Times New Roman" w:eastAsia="Times New Roman" w:hAnsi="Times New Roman"/>
          <w:sz w:val="24"/>
          <w:szCs w:val="24"/>
          <w:shd w:val="clear" w:color="auto" w:fill="FFFFFF"/>
          <w:lang w:val="uk-UA" w:eastAsia="ru-RU"/>
        </w:rPr>
        <w:t xml:space="preserve">» - 228,3 </w:t>
      </w:r>
      <w:proofErr w:type="spellStart"/>
      <w:r w:rsidRPr="00E9188E">
        <w:rPr>
          <w:rFonts w:ascii="Times New Roman" w:eastAsia="Times New Roman" w:hAnsi="Times New Roman"/>
          <w:sz w:val="24"/>
          <w:szCs w:val="24"/>
          <w:shd w:val="clear" w:color="auto" w:fill="FFFFFF"/>
          <w:lang w:val="uk-UA" w:eastAsia="ru-RU"/>
        </w:rPr>
        <w:t>тис.гривень</w:t>
      </w:r>
      <w:proofErr w:type="spellEnd"/>
      <w:r w:rsidRPr="00E9188E">
        <w:rPr>
          <w:rFonts w:ascii="Times New Roman" w:eastAsia="Times New Roman" w:hAnsi="Times New Roman"/>
          <w:sz w:val="24"/>
          <w:szCs w:val="24"/>
          <w:shd w:val="clear" w:color="auto" w:fill="FFFFFF"/>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shd w:val="clear" w:color="auto" w:fill="FFFFFF"/>
          <w:lang w:val="uk-UA" w:eastAsia="ru-RU"/>
        </w:rPr>
      </w:pPr>
      <w:r w:rsidRPr="00E9188E">
        <w:rPr>
          <w:rFonts w:ascii="Times New Roman" w:eastAsia="Times New Roman" w:hAnsi="Times New Roman"/>
          <w:sz w:val="24"/>
          <w:szCs w:val="24"/>
          <w:shd w:val="clear" w:color="auto" w:fill="FFFFFF"/>
          <w:lang w:val="uk-UA" w:eastAsia="ru-RU"/>
        </w:rPr>
        <w:t xml:space="preserve">ФОП </w:t>
      </w:r>
      <w:proofErr w:type="spellStart"/>
      <w:r w:rsidRPr="00E9188E">
        <w:rPr>
          <w:rFonts w:ascii="Times New Roman" w:eastAsia="Times New Roman" w:hAnsi="Times New Roman"/>
          <w:sz w:val="24"/>
          <w:szCs w:val="24"/>
          <w:shd w:val="clear" w:color="auto" w:fill="FFFFFF"/>
          <w:lang w:val="uk-UA" w:eastAsia="ru-RU"/>
        </w:rPr>
        <w:t>Бугаєвський</w:t>
      </w:r>
      <w:proofErr w:type="spellEnd"/>
      <w:r w:rsidRPr="00E9188E">
        <w:rPr>
          <w:rFonts w:ascii="Times New Roman" w:eastAsia="Times New Roman" w:hAnsi="Times New Roman"/>
          <w:sz w:val="24"/>
          <w:szCs w:val="24"/>
          <w:shd w:val="clear" w:color="auto" w:fill="FFFFFF"/>
          <w:lang w:val="uk-UA" w:eastAsia="ru-RU"/>
        </w:rPr>
        <w:t xml:space="preserve"> С.О. – 215,1 </w:t>
      </w:r>
      <w:proofErr w:type="spellStart"/>
      <w:r w:rsidRPr="00E9188E">
        <w:rPr>
          <w:rFonts w:ascii="Times New Roman" w:eastAsia="Times New Roman" w:hAnsi="Times New Roman"/>
          <w:sz w:val="24"/>
          <w:szCs w:val="24"/>
          <w:shd w:val="clear" w:color="auto" w:fill="FFFFFF"/>
          <w:lang w:val="uk-UA" w:eastAsia="ru-RU"/>
        </w:rPr>
        <w:t>тис.гривень</w:t>
      </w:r>
      <w:proofErr w:type="spellEnd"/>
      <w:r w:rsidRPr="00E9188E">
        <w:rPr>
          <w:rFonts w:ascii="Times New Roman" w:eastAsia="Times New Roman" w:hAnsi="Times New Roman"/>
          <w:sz w:val="24"/>
          <w:szCs w:val="24"/>
          <w:shd w:val="clear" w:color="auto" w:fill="FFFFFF"/>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shd w:val="clear" w:color="auto" w:fill="FFFFFF"/>
          <w:lang w:val="uk-UA" w:eastAsia="ru-RU"/>
        </w:rPr>
      </w:pPr>
      <w:r w:rsidRPr="00E9188E">
        <w:rPr>
          <w:rFonts w:ascii="Times New Roman" w:eastAsia="Times New Roman" w:hAnsi="Times New Roman"/>
          <w:sz w:val="24"/>
          <w:szCs w:val="24"/>
          <w:shd w:val="clear" w:color="auto" w:fill="FFFFFF"/>
          <w:lang w:val="uk-UA" w:eastAsia="ru-RU"/>
        </w:rPr>
        <w:t>ТОВ «</w:t>
      </w:r>
      <w:proofErr w:type="spellStart"/>
      <w:r w:rsidRPr="00E9188E">
        <w:rPr>
          <w:rFonts w:ascii="Times New Roman" w:eastAsia="Times New Roman" w:hAnsi="Times New Roman"/>
          <w:sz w:val="24"/>
          <w:szCs w:val="24"/>
          <w:shd w:val="clear" w:color="auto" w:fill="FFFFFF"/>
          <w:lang w:val="uk-UA" w:eastAsia="ru-RU"/>
        </w:rPr>
        <w:t>Ренес</w:t>
      </w:r>
      <w:proofErr w:type="spellEnd"/>
      <w:r w:rsidRPr="00E9188E">
        <w:rPr>
          <w:rFonts w:ascii="Times New Roman" w:eastAsia="Times New Roman" w:hAnsi="Times New Roman"/>
          <w:sz w:val="24"/>
          <w:szCs w:val="24"/>
          <w:shd w:val="clear" w:color="auto" w:fill="FFFFFF"/>
          <w:lang w:val="uk-UA" w:eastAsia="ru-RU"/>
        </w:rPr>
        <w:t xml:space="preserve">-опт» - 62,5 </w:t>
      </w:r>
      <w:proofErr w:type="spellStart"/>
      <w:r w:rsidRPr="00E9188E">
        <w:rPr>
          <w:rFonts w:ascii="Times New Roman" w:eastAsia="Times New Roman" w:hAnsi="Times New Roman"/>
          <w:sz w:val="24"/>
          <w:szCs w:val="24"/>
          <w:shd w:val="clear" w:color="auto" w:fill="FFFFFF"/>
          <w:lang w:val="uk-UA" w:eastAsia="ru-RU"/>
        </w:rPr>
        <w:t>тис.гривень</w:t>
      </w:r>
      <w:proofErr w:type="spellEnd"/>
      <w:r w:rsidRPr="00E9188E">
        <w:rPr>
          <w:rFonts w:ascii="Times New Roman" w:eastAsia="Times New Roman" w:hAnsi="Times New Roman"/>
          <w:sz w:val="24"/>
          <w:szCs w:val="24"/>
          <w:shd w:val="clear" w:color="auto" w:fill="FFFFFF"/>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shd w:val="clear" w:color="auto" w:fill="FFFFFF"/>
          <w:lang w:val="uk-UA" w:eastAsia="ru-RU"/>
        </w:rPr>
      </w:pPr>
      <w:r w:rsidRPr="00E9188E">
        <w:rPr>
          <w:rFonts w:ascii="Times New Roman" w:eastAsia="Times New Roman" w:hAnsi="Times New Roman"/>
          <w:sz w:val="24"/>
          <w:szCs w:val="24"/>
          <w:shd w:val="clear" w:color="auto" w:fill="FFFFFF"/>
          <w:lang w:val="uk-UA" w:eastAsia="ru-RU"/>
        </w:rPr>
        <w:t>ТОВ «</w:t>
      </w:r>
      <w:proofErr w:type="spellStart"/>
      <w:r w:rsidRPr="00E9188E">
        <w:rPr>
          <w:rFonts w:ascii="Times New Roman" w:eastAsia="Times New Roman" w:hAnsi="Times New Roman"/>
          <w:sz w:val="24"/>
          <w:szCs w:val="24"/>
          <w:shd w:val="clear" w:color="auto" w:fill="FFFFFF"/>
          <w:lang w:val="uk-UA" w:eastAsia="ru-RU"/>
        </w:rPr>
        <w:t>Дніпрорегіонгаз</w:t>
      </w:r>
      <w:proofErr w:type="spellEnd"/>
      <w:r w:rsidRPr="00E9188E">
        <w:rPr>
          <w:rFonts w:ascii="Times New Roman" w:eastAsia="Times New Roman" w:hAnsi="Times New Roman"/>
          <w:sz w:val="24"/>
          <w:szCs w:val="24"/>
          <w:shd w:val="clear" w:color="auto" w:fill="FFFFFF"/>
          <w:lang w:val="uk-UA" w:eastAsia="ru-RU"/>
        </w:rPr>
        <w:t xml:space="preserve">» - 18,3 </w:t>
      </w:r>
      <w:proofErr w:type="spellStart"/>
      <w:r w:rsidRPr="00E9188E">
        <w:rPr>
          <w:rFonts w:ascii="Times New Roman" w:eastAsia="Times New Roman" w:hAnsi="Times New Roman"/>
          <w:sz w:val="24"/>
          <w:szCs w:val="24"/>
          <w:shd w:val="clear" w:color="auto" w:fill="FFFFFF"/>
          <w:lang w:val="uk-UA" w:eastAsia="ru-RU"/>
        </w:rPr>
        <w:t>тис.гривень</w:t>
      </w:r>
      <w:proofErr w:type="spellEnd"/>
      <w:r w:rsidRPr="00E9188E">
        <w:rPr>
          <w:rFonts w:ascii="Times New Roman" w:eastAsia="Times New Roman" w:hAnsi="Times New Roman"/>
          <w:sz w:val="24"/>
          <w:szCs w:val="24"/>
          <w:shd w:val="clear" w:color="auto" w:fill="FFFFFF"/>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b/>
          <w:sz w:val="24"/>
          <w:szCs w:val="24"/>
          <w:lang w:val="uk-UA" w:eastAsia="ru-RU"/>
        </w:rPr>
        <w:t>Податку на нерухоме майно</w:t>
      </w:r>
      <w:r w:rsidRPr="00E9188E">
        <w:rPr>
          <w:rFonts w:ascii="Times New Roman" w:eastAsia="Times New Roman" w:hAnsi="Times New Roman"/>
          <w:sz w:val="24"/>
          <w:szCs w:val="24"/>
          <w:lang w:val="uk-UA" w:eastAsia="ru-RU"/>
        </w:rPr>
        <w:t xml:space="preserve">, питома вага якого в структурі фактичних надходжень становить 2,5%, надійшло протягом 6-ти місяців 2017 року в сумі 785,8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Майже триразовий приріст (+520,3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надходжень порівняно із аналогічним показником 2016 року забезпечено за рахунок сплати ПАТ «ДТЕК Дніпроенерго» податку за нерухоме майно за об’єкти нежитлової нерухомості за ІУ квартал минулого та І квартал поточного років.</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eastAsia="ru-RU"/>
        </w:rPr>
      </w:pPr>
      <w:r w:rsidRPr="00E9188E">
        <w:rPr>
          <w:rFonts w:ascii="Times New Roman" w:eastAsia="Times New Roman" w:hAnsi="Times New Roman"/>
          <w:sz w:val="24"/>
          <w:szCs w:val="24"/>
          <w:lang w:val="uk-UA" w:eastAsia="ru-RU"/>
        </w:rPr>
        <w:t xml:space="preserve">Обсяг </w:t>
      </w:r>
      <w:r w:rsidRPr="00E9188E">
        <w:rPr>
          <w:rFonts w:ascii="Times New Roman" w:eastAsia="Times New Roman" w:hAnsi="Times New Roman"/>
          <w:b/>
          <w:sz w:val="24"/>
          <w:szCs w:val="24"/>
          <w:lang w:val="uk-UA" w:eastAsia="ru-RU"/>
        </w:rPr>
        <w:t>інших надходжень</w:t>
      </w:r>
      <w:r w:rsidRPr="00E9188E">
        <w:rPr>
          <w:rFonts w:ascii="Times New Roman" w:eastAsia="Times New Roman" w:hAnsi="Times New Roman"/>
          <w:sz w:val="24"/>
          <w:szCs w:val="24"/>
          <w:lang w:val="uk-UA" w:eastAsia="ru-RU"/>
        </w:rPr>
        <w:t xml:space="preserve"> загального фонду (податок на прибуток комунальних підприємств, транспортний податок, держмито, плата за надання </w:t>
      </w:r>
      <w:proofErr w:type="spellStart"/>
      <w:r w:rsidRPr="00E9188E">
        <w:rPr>
          <w:rFonts w:ascii="Times New Roman" w:eastAsia="Times New Roman" w:hAnsi="Times New Roman"/>
          <w:sz w:val="24"/>
          <w:szCs w:val="24"/>
          <w:lang w:val="uk-UA" w:eastAsia="ru-RU"/>
        </w:rPr>
        <w:t>адмінпослуг</w:t>
      </w:r>
      <w:proofErr w:type="spellEnd"/>
      <w:r w:rsidRPr="00E9188E">
        <w:rPr>
          <w:rFonts w:ascii="Times New Roman" w:eastAsia="Times New Roman" w:hAnsi="Times New Roman"/>
          <w:sz w:val="24"/>
          <w:szCs w:val="24"/>
          <w:lang w:val="uk-UA" w:eastAsia="ru-RU"/>
        </w:rPr>
        <w:t xml:space="preserve"> та інші)  за шість місяців 2017 року становить 175,2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а це 0,5% від загального обсягу фактичних надходжень до загального фонду міського бюджету.</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До </w:t>
      </w:r>
      <w:r w:rsidRPr="00E9188E">
        <w:rPr>
          <w:rFonts w:ascii="Times New Roman" w:eastAsia="Times New Roman" w:hAnsi="Times New Roman"/>
          <w:b/>
          <w:sz w:val="24"/>
          <w:szCs w:val="24"/>
          <w:lang w:val="uk-UA" w:eastAsia="ru-RU"/>
        </w:rPr>
        <w:t>спеціального фонду</w:t>
      </w:r>
      <w:r w:rsidRPr="00E9188E">
        <w:rPr>
          <w:rFonts w:ascii="Times New Roman" w:eastAsia="Times New Roman" w:hAnsi="Times New Roman"/>
          <w:sz w:val="24"/>
          <w:szCs w:val="24"/>
          <w:lang w:val="uk-UA" w:eastAsia="ru-RU"/>
        </w:rPr>
        <w:t xml:space="preserve"> міського бюджету протягом І півріччя 2017 року мобілізовано 31584,3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доходів, що становить 75,5% до уточненого річного плану та на 41,3% перевищує фактичні надходження січня-червня 2016 року.</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Із загальної суми надходжень січня-червня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98,2% посідають надходження екологічного податку (31022,3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Платних послуг, що надаються бюджетними установами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оренда майна бюджетних установ та кошти від реалізації майна), </w:t>
      </w:r>
      <w:r w:rsidRPr="00E9188E">
        <w:rPr>
          <w:rFonts w:ascii="Times New Roman" w:eastAsia="Times New Roman" w:hAnsi="Times New Roman"/>
          <w:sz w:val="24"/>
          <w:szCs w:val="24"/>
          <w:lang w:val="uk-UA" w:eastAsia="ru-RU"/>
        </w:rPr>
        <w:lastRenderedPageBreak/>
        <w:t xml:space="preserve">надійшло в сумі 520,4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(1,7% від загальної суми фактичних надходжень до спеціального фонду бюджету), благодійних внесків, грантів та дарунків надійшло в сумі 41,6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(0,1%).</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center"/>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ІІ. ФІНАНСУВАННЯ</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кінець червня 2017 року залишки коштів на рахунках загального фонду міського бюджету становили 12905,9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що на 9732,8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менше, ніж на початок року. На рахунках спеціального фонду міського бюджету залишки на звітну дату становили 47997,0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що на 68330,9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менше, ніж було на початок бюджетного періоду. Обсяг фактично перерахованих коштів із загального фонду до бюджету розвитку (спеціального фонду) </w:t>
      </w:r>
      <w:proofErr w:type="spellStart"/>
      <w:r w:rsidRPr="00E9188E">
        <w:rPr>
          <w:rFonts w:ascii="Times New Roman" w:eastAsia="Times New Roman" w:hAnsi="Times New Roman"/>
          <w:sz w:val="24"/>
          <w:szCs w:val="24"/>
          <w:lang w:val="uk-UA" w:eastAsia="ru-RU"/>
        </w:rPr>
        <w:t>становит</w:t>
      </w:r>
      <w:proofErr w:type="spellEnd"/>
      <w:r w:rsidRPr="00E9188E">
        <w:rPr>
          <w:rFonts w:ascii="Times New Roman" w:eastAsia="Times New Roman" w:hAnsi="Times New Roman"/>
          <w:sz w:val="24"/>
          <w:szCs w:val="24"/>
          <w:lang w:val="uk-UA" w:eastAsia="ru-RU"/>
        </w:rPr>
        <w:t xml:space="preserve"> на 1 липня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2929,4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За станом на 1 липня 2017 року дефіцит (перевищення видатків над доходами) загального міського бюджету становить 14708,1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джерелами покриття якого є розподілений вільний залишок - 22623,6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та кошти, що передаються із загального фонду до бюджету розвитку (спеціального фонду) – (7915,5)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Дефіцит спеціального фонду затверджено в сумі 27306,5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джерелами покриття якого є розподілений залишок спеціального фонду – 19391,0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та кошти, отримані із загального фонду до бюджету розвитку (спеціального фонду) – 7915,5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Протягом І півріччя 2017 року було розміщено на вкладних рахунках банківських установ 105,0 </w:t>
      </w:r>
      <w:proofErr w:type="spellStart"/>
      <w:r w:rsidRPr="00E9188E">
        <w:rPr>
          <w:rFonts w:ascii="Times New Roman" w:eastAsia="Times New Roman" w:hAnsi="Times New Roman"/>
          <w:sz w:val="24"/>
          <w:szCs w:val="24"/>
          <w:lang w:val="uk-UA" w:eastAsia="ru-RU"/>
        </w:rPr>
        <w:t>млн.гривень</w:t>
      </w:r>
      <w:proofErr w:type="spellEnd"/>
      <w:r w:rsidRPr="00E9188E">
        <w:rPr>
          <w:rFonts w:ascii="Times New Roman" w:eastAsia="Times New Roman" w:hAnsi="Times New Roman"/>
          <w:sz w:val="24"/>
          <w:szCs w:val="24"/>
          <w:lang w:val="uk-UA" w:eastAsia="ru-RU"/>
        </w:rPr>
        <w:t xml:space="preserve">,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10,0 </w:t>
      </w:r>
      <w:proofErr w:type="spellStart"/>
      <w:r w:rsidRPr="00E9188E">
        <w:rPr>
          <w:rFonts w:ascii="Times New Roman" w:eastAsia="Times New Roman" w:hAnsi="Times New Roman"/>
          <w:sz w:val="24"/>
          <w:szCs w:val="24"/>
          <w:lang w:val="uk-UA" w:eastAsia="ru-RU"/>
        </w:rPr>
        <w:t>млн.гривень</w:t>
      </w:r>
      <w:proofErr w:type="spellEnd"/>
      <w:r w:rsidRPr="00E9188E">
        <w:rPr>
          <w:rFonts w:ascii="Times New Roman" w:eastAsia="Times New Roman" w:hAnsi="Times New Roman"/>
          <w:sz w:val="24"/>
          <w:szCs w:val="24"/>
          <w:lang w:val="uk-UA" w:eastAsia="ru-RU"/>
        </w:rPr>
        <w:t xml:space="preserve"> – за рахунок залишків загального фонду, 95,0 </w:t>
      </w:r>
      <w:proofErr w:type="spellStart"/>
      <w:r w:rsidRPr="00E9188E">
        <w:rPr>
          <w:rFonts w:ascii="Times New Roman" w:eastAsia="Times New Roman" w:hAnsi="Times New Roman"/>
          <w:sz w:val="24"/>
          <w:szCs w:val="24"/>
          <w:lang w:val="uk-UA" w:eastAsia="ru-RU"/>
        </w:rPr>
        <w:t>млн.гривень</w:t>
      </w:r>
      <w:proofErr w:type="spellEnd"/>
      <w:r w:rsidRPr="00E9188E">
        <w:rPr>
          <w:rFonts w:ascii="Times New Roman" w:eastAsia="Times New Roman" w:hAnsi="Times New Roman"/>
          <w:sz w:val="24"/>
          <w:szCs w:val="24"/>
          <w:lang w:val="uk-UA" w:eastAsia="ru-RU"/>
        </w:rPr>
        <w:t xml:space="preserve"> – залишки спеціального фонду міського бюджету.</w:t>
      </w:r>
    </w:p>
    <w:p w:rsidR="00E9188E" w:rsidRPr="00E9188E" w:rsidRDefault="00E9188E" w:rsidP="00E9188E">
      <w:pPr>
        <w:tabs>
          <w:tab w:val="left" w:pos="709"/>
        </w:tabs>
        <w:spacing w:after="0" w:line="240" w:lineRule="auto"/>
        <w:jc w:val="center"/>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ІІІ. ВИДАТКИ</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eastAsia="ru-RU"/>
        </w:rPr>
      </w:pPr>
      <w:r w:rsidRPr="00E9188E">
        <w:rPr>
          <w:rFonts w:ascii="Times New Roman" w:eastAsia="Times New Roman" w:hAnsi="Times New Roman"/>
          <w:sz w:val="24"/>
          <w:szCs w:val="24"/>
          <w:lang w:val="uk-UA" w:eastAsia="ru-RU"/>
        </w:rPr>
        <w:t xml:space="preserve">Видаткова частина </w:t>
      </w:r>
      <w:r w:rsidRPr="00E9188E">
        <w:rPr>
          <w:rFonts w:ascii="Times New Roman" w:eastAsia="Times New Roman" w:hAnsi="Times New Roman"/>
          <w:b/>
          <w:sz w:val="24"/>
          <w:szCs w:val="24"/>
          <w:lang w:val="uk-UA" w:eastAsia="ru-RU"/>
        </w:rPr>
        <w:t>загального фонду</w:t>
      </w:r>
      <w:r w:rsidRPr="00E9188E">
        <w:rPr>
          <w:rFonts w:ascii="Times New Roman" w:eastAsia="Times New Roman" w:hAnsi="Times New Roman"/>
          <w:sz w:val="24"/>
          <w:szCs w:val="24"/>
          <w:lang w:val="uk-UA" w:eastAsia="ru-RU"/>
        </w:rPr>
        <w:t xml:space="preserve"> міського бюджету виконана в сумі 51202,8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що становить 83,6% до плану звітного періоду та 46,0% до уточненого річного плану.</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В порівнянні з І півріччям 2016 року приріст видатків становить 20289,0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65,6%.</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right"/>
        <w:rPr>
          <w:rFonts w:ascii="Times New Roman" w:eastAsia="Times New Roman" w:hAnsi="Times New Roman"/>
          <w:b/>
          <w:sz w:val="24"/>
          <w:szCs w:val="24"/>
          <w:lang w:val="uk-UA" w:eastAsia="ru-RU"/>
        </w:rPr>
      </w:pPr>
      <w:r w:rsidRPr="00E9188E">
        <w:rPr>
          <w:rFonts w:ascii="Times New Roman" w:eastAsia="Times New Roman" w:hAnsi="Times New Roman"/>
          <w:b/>
          <w:sz w:val="24"/>
          <w:szCs w:val="24"/>
          <w:lang w:val="uk-UA" w:eastAsia="ru-RU"/>
        </w:rPr>
        <w:t>Таблиця 1-видатки.</w:t>
      </w:r>
    </w:p>
    <w:p w:rsidR="00E9188E" w:rsidRPr="00E9188E" w:rsidRDefault="00E9188E" w:rsidP="00E9188E">
      <w:pPr>
        <w:tabs>
          <w:tab w:val="left" w:pos="709"/>
        </w:tabs>
        <w:spacing w:after="0" w:line="240" w:lineRule="auto"/>
        <w:jc w:val="center"/>
        <w:rPr>
          <w:rFonts w:ascii="Times New Roman" w:eastAsia="Times New Roman" w:hAnsi="Times New Roman"/>
          <w:b/>
          <w:sz w:val="24"/>
          <w:szCs w:val="24"/>
          <w:lang w:val="uk-UA" w:eastAsia="ru-RU"/>
        </w:rPr>
      </w:pPr>
      <w:r w:rsidRPr="00E9188E">
        <w:rPr>
          <w:rFonts w:ascii="Times New Roman" w:eastAsia="Times New Roman" w:hAnsi="Times New Roman"/>
          <w:b/>
          <w:sz w:val="24"/>
          <w:szCs w:val="24"/>
          <w:lang w:val="uk-UA" w:eastAsia="ru-RU"/>
        </w:rPr>
        <w:t>АНАЛІЗ</w:t>
      </w:r>
    </w:p>
    <w:p w:rsidR="00E9188E" w:rsidRPr="00E9188E" w:rsidRDefault="00E9188E" w:rsidP="00E9188E">
      <w:pPr>
        <w:tabs>
          <w:tab w:val="left" w:pos="709"/>
        </w:tabs>
        <w:spacing w:after="0" w:line="240" w:lineRule="auto"/>
        <w:jc w:val="center"/>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виконання видаткової частини загального фонду міського бюджету </w:t>
      </w:r>
    </w:p>
    <w:p w:rsidR="00E9188E" w:rsidRPr="00E9188E" w:rsidRDefault="00E9188E" w:rsidP="00E9188E">
      <w:pPr>
        <w:tabs>
          <w:tab w:val="left" w:pos="709"/>
        </w:tabs>
        <w:spacing w:after="0" w:line="240" w:lineRule="auto"/>
        <w:jc w:val="center"/>
        <w:rPr>
          <w:rFonts w:ascii="Times New Roman" w:eastAsia="Times New Roman" w:hAnsi="Times New Roman"/>
          <w:sz w:val="24"/>
          <w:szCs w:val="24"/>
          <w:u w:val="single"/>
          <w:lang w:val="uk-UA" w:eastAsia="ru-RU"/>
        </w:rPr>
      </w:pPr>
      <w:r w:rsidRPr="00E9188E">
        <w:rPr>
          <w:rFonts w:ascii="Times New Roman" w:eastAsia="Times New Roman" w:hAnsi="Times New Roman"/>
          <w:sz w:val="24"/>
          <w:szCs w:val="24"/>
          <w:u w:val="single"/>
          <w:lang w:val="uk-UA" w:eastAsia="ru-RU"/>
        </w:rPr>
        <w:t xml:space="preserve">у І півріччі 2017 року, </w:t>
      </w:r>
      <w:proofErr w:type="spellStart"/>
      <w:r w:rsidRPr="00E9188E">
        <w:rPr>
          <w:rFonts w:ascii="Times New Roman" w:eastAsia="Times New Roman" w:hAnsi="Times New Roman"/>
          <w:sz w:val="24"/>
          <w:szCs w:val="24"/>
          <w:u w:val="single"/>
          <w:lang w:val="uk-UA" w:eastAsia="ru-RU"/>
        </w:rPr>
        <w:t>тис.гривень</w:t>
      </w:r>
      <w:proofErr w:type="spellEnd"/>
    </w:p>
    <w:tbl>
      <w:tblPr>
        <w:tblW w:w="95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172"/>
        <w:gridCol w:w="1172"/>
        <w:gridCol w:w="1200"/>
        <w:gridCol w:w="1134"/>
        <w:gridCol w:w="1010"/>
      </w:tblGrid>
      <w:tr w:rsidR="00E9188E" w:rsidRPr="00E9188E" w:rsidTr="00E9188E">
        <w:trPr>
          <w:trHeight w:val="255"/>
        </w:trPr>
        <w:tc>
          <w:tcPr>
            <w:tcW w:w="3843" w:type="dxa"/>
            <w:vMerge w:val="restart"/>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Показник</w:t>
            </w:r>
          </w:p>
        </w:tc>
        <w:tc>
          <w:tcPr>
            <w:tcW w:w="5688" w:type="dxa"/>
            <w:gridSpan w:val="5"/>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2017 рік</w:t>
            </w:r>
          </w:p>
        </w:tc>
      </w:tr>
      <w:tr w:rsidR="00E9188E" w:rsidRPr="00E9188E" w:rsidTr="00E9188E">
        <w:trPr>
          <w:trHeight w:val="765"/>
        </w:trPr>
        <w:tc>
          <w:tcPr>
            <w:tcW w:w="3843" w:type="dxa"/>
            <w:vMerge/>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p>
        </w:tc>
        <w:tc>
          <w:tcPr>
            <w:tcW w:w="1172" w:type="dxa"/>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План на рік з урахуванням змін</w:t>
            </w:r>
          </w:p>
        </w:tc>
        <w:tc>
          <w:tcPr>
            <w:tcW w:w="1172" w:type="dxa"/>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План на вказаний період з урахуванням змін</w:t>
            </w:r>
          </w:p>
        </w:tc>
        <w:tc>
          <w:tcPr>
            <w:tcW w:w="1200" w:type="dxa"/>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Касові видатки за вказаний період</w:t>
            </w:r>
          </w:p>
        </w:tc>
        <w:tc>
          <w:tcPr>
            <w:tcW w:w="1134" w:type="dxa"/>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Залишки плану на період відносно касових</w:t>
            </w:r>
          </w:p>
        </w:tc>
        <w:tc>
          <w:tcPr>
            <w:tcW w:w="1010" w:type="dxa"/>
            <w:shd w:val="clear" w:color="auto" w:fill="auto"/>
            <w:vAlign w:val="center"/>
            <w:hideMark/>
          </w:tcPr>
          <w:p w:rsidR="00E9188E" w:rsidRPr="00E9188E" w:rsidRDefault="00E9188E" w:rsidP="00E9188E">
            <w:pPr>
              <w:spacing w:after="0" w:line="240" w:lineRule="auto"/>
              <w:jc w:val="center"/>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 xml:space="preserve">% виконання на вказаний період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Державне управління</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14 821,9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6 486,5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5 029,0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1 457,5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77,5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Освіта</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55 302,8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31 548,3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26 999,6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4 548,6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85,6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Охорона здоров`я</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12 538,6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6 554,5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5 465,7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1 088,8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83,4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Соціальний захист та соціальне забезпечення</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915,1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775,4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548,0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227,5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70,7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Культура і мистецтво</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6 629,2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3 873,7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2 993,1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880,5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77,3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Фізична культура і спорт</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1 077,7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540,0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410,6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129,4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76,0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Житлово-комунальне господарство</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1 368,3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1 021,7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601,5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420,2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58,9 </w:t>
            </w:r>
          </w:p>
        </w:tc>
      </w:tr>
      <w:tr w:rsidR="00E9188E" w:rsidRPr="00E9188E" w:rsidTr="00E9188E">
        <w:trPr>
          <w:trHeight w:val="510"/>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Транспорт, дорожнє господарство, зв`язок, телекомунікації та інформатика</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602,6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388,8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166,0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222,8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42,7 </w:t>
            </w:r>
          </w:p>
        </w:tc>
      </w:tr>
      <w:tr w:rsidR="00E9188E" w:rsidRPr="00E9188E" w:rsidTr="00E9188E">
        <w:trPr>
          <w:trHeight w:val="510"/>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Сільське і лісове господарство, рибне господарство та мисливство</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190,0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190,0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0,0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190,0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0,0 </w:t>
            </w:r>
          </w:p>
        </w:tc>
      </w:tr>
      <w:tr w:rsidR="00E9188E" w:rsidRPr="00E9188E" w:rsidTr="00E9188E">
        <w:trPr>
          <w:trHeight w:val="510"/>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lastRenderedPageBreak/>
              <w:t>Запобігання та ліквідація надзвичайних ситуацій та наслідків стихійного лиха</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373,7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195,1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167,0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28,1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85,6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Видатки, не віднесені до основних груп</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17 555,6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9 708,6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8 822,1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886,5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90,9 </w:t>
            </w:r>
          </w:p>
        </w:tc>
      </w:tr>
      <w:tr w:rsidR="00E9188E" w:rsidRPr="00E9188E" w:rsidTr="00E9188E">
        <w:trPr>
          <w:trHeight w:val="255"/>
        </w:trPr>
        <w:tc>
          <w:tcPr>
            <w:tcW w:w="3843" w:type="dxa"/>
            <w:shd w:val="clear" w:color="auto" w:fill="auto"/>
            <w:vAlign w:val="center"/>
            <w:hideMark/>
          </w:tcPr>
          <w:p w:rsidR="00E9188E" w:rsidRPr="00E9188E" w:rsidRDefault="00E9188E" w:rsidP="00E9188E">
            <w:pPr>
              <w:spacing w:after="0" w:line="240" w:lineRule="auto"/>
              <w:rPr>
                <w:rFonts w:ascii="Times New Roman" w:eastAsia="Times New Roman" w:hAnsi="Times New Roman"/>
                <w:sz w:val="16"/>
                <w:szCs w:val="16"/>
                <w:lang w:val="uk-UA" w:eastAsia="uk-UA"/>
              </w:rPr>
            </w:pPr>
            <w:r w:rsidRPr="00E9188E">
              <w:rPr>
                <w:rFonts w:ascii="Times New Roman" w:eastAsia="Times New Roman" w:hAnsi="Times New Roman"/>
                <w:sz w:val="16"/>
                <w:szCs w:val="16"/>
                <w:lang w:val="uk-UA" w:eastAsia="uk-UA"/>
              </w:rPr>
              <w:t>Реверсна дотація</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1 285,1 </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642,5 </w:t>
            </w:r>
          </w:p>
        </w:tc>
        <w:tc>
          <w:tcPr>
            <w:tcW w:w="120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642,5 </w:t>
            </w:r>
          </w:p>
        </w:tc>
        <w:tc>
          <w:tcPr>
            <w:tcW w:w="1134"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0,0 </w:t>
            </w:r>
          </w:p>
        </w:tc>
        <w:tc>
          <w:tcPr>
            <w:tcW w:w="101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100,0 </w:t>
            </w:r>
          </w:p>
        </w:tc>
      </w:tr>
      <w:tr w:rsidR="00E9188E" w:rsidRPr="00E9188E" w:rsidTr="00E9188E">
        <w:trPr>
          <w:trHeight w:val="765"/>
        </w:trPr>
        <w:tc>
          <w:tcPr>
            <w:tcW w:w="3843" w:type="dxa"/>
            <w:shd w:val="clear" w:color="auto" w:fill="auto"/>
            <w:vAlign w:val="center"/>
            <w:hideMark/>
          </w:tcPr>
          <w:p w:rsidR="00E9188E" w:rsidRPr="00E9188E" w:rsidRDefault="00E9188E" w:rsidP="00E9188E">
            <w:pPr>
              <w:spacing w:after="0" w:line="240" w:lineRule="auto"/>
              <w:rPr>
                <w:rFonts w:ascii="Times New Roman" w:eastAsia="Times New Roman" w:hAnsi="Times New Roman"/>
                <w:sz w:val="16"/>
                <w:szCs w:val="16"/>
                <w:lang w:val="uk-UA" w:eastAsia="uk-UA"/>
              </w:rPr>
            </w:pPr>
            <w:r w:rsidRPr="00E9188E">
              <w:rPr>
                <w:rFonts w:ascii="Times New Roman" w:eastAsia="Times New Roman" w:hAnsi="Times New Roman"/>
                <w:sz w:val="16"/>
                <w:szCs w:val="16"/>
                <w:lang w:val="uk-UA" w:eastAsia="uk-UA"/>
              </w:rPr>
              <w:t>Субвенція на утримання об`єктів спільного користування чи ліквідацію негативних наслідків діяльності об`єктів спільного користування</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3 005,9 </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1 053,0 </w:t>
            </w:r>
          </w:p>
        </w:tc>
        <w:tc>
          <w:tcPr>
            <w:tcW w:w="120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1 053,0 </w:t>
            </w:r>
          </w:p>
        </w:tc>
        <w:tc>
          <w:tcPr>
            <w:tcW w:w="1134"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0,0 </w:t>
            </w:r>
          </w:p>
        </w:tc>
        <w:tc>
          <w:tcPr>
            <w:tcW w:w="101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100,0 </w:t>
            </w:r>
          </w:p>
        </w:tc>
      </w:tr>
      <w:tr w:rsidR="00E9188E" w:rsidRPr="00E9188E" w:rsidTr="00E9188E">
        <w:trPr>
          <w:trHeight w:val="765"/>
        </w:trPr>
        <w:tc>
          <w:tcPr>
            <w:tcW w:w="3843" w:type="dxa"/>
            <w:shd w:val="clear" w:color="auto" w:fill="auto"/>
            <w:vAlign w:val="center"/>
            <w:hideMark/>
          </w:tcPr>
          <w:p w:rsidR="00E9188E" w:rsidRPr="00E9188E" w:rsidRDefault="00E9188E" w:rsidP="00E9188E">
            <w:pPr>
              <w:spacing w:after="0" w:line="240" w:lineRule="auto"/>
              <w:rPr>
                <w:rFonts w:ascii="Times New Roman" w:eastAsia="Times New Roman" w:hAnsi="Times New Roman"/>
                <w:sz w:val="16"/>
                <w:szCs w:val="16"/>
                <w:lang w:val="uk-UA" w:eastAsia="uk-UA"/>
              </w:rPr>
            </w:pPr>
            <w:r w:rsidRPr="00E9188E">
              <w:rPr>
                <w:rFonts w:ascii="Times New Roman" w:eastAsia="Times New Roman" w:hAnsi="Times New Roman"/>
                <w:sz w:val="16"/>
                <w:szCs w:val="16"/>
                <w:lang w:val="uk-UA" w:eastAsia="uk-UA"/>
              </w:rPr>
              <w:t>Субвенція з місцевого бюджету державному бюджету на виконання програм соціально-економічного та культурного розвитку регіонів</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403,9 </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403,9 </w:t>
            </w:r>
          </w:p>
        </w:tc>
        <w:tc>
          <w:tcPr>
            <w:tcW w:w="120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373,1 </w:t>
            </w:r>
          </w:p>
        </w:tc>
        <w:tc>
          <w:tcPr>
            <w:tcW w:w="1134"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30,8 </w:t>
            </w:r>
          </w:p>
        </w:tc>
        <w:tc>
          <w:tcPr>
            <w:tcW w:w="101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92,4 </w:t>
            </w:r>
          </w:p>
        </w:tc>
      </w:tr>
      <w:tr w:rsidR="00E9188E" w:rsidRPr="00E9188E" w:rsidTr="00E9188E">
        <w:trPr>
          <w:trHeight w:val="510"/>
        </w:trPr>
        <w:tc>
          <w:tcPr>
            <w:tcW w:w="3843" w:type="dxa"/>
            <w:shd w:val="clear" w:color="auto" w:fill="auto"/>
            <w:vAlign w:val="center"/>
            <w:hideMark/>
          </w:tcPr>
          <w:p w:rsidR="00E9188E" w:rsidRPr="00E9188E" w:rsidRDefault="00E9188E" w:rsidP="00E9188E">
            <w:pPr>
              <w:spacing w:after="0" w:line="240" w:lineRule="auto"/>
              <w:rPr>
                <w:rFonts w:ascii="Times New Roman" w:eastAsia="Times New Roman" w:hAnsi="Times New Roman"/>
                <w:sz w:val="16"/>
                <w:szCs w:val="16"/>
                <w:lang w:val="uk-UA" w:eastAsia="uk-UA"/>
              </w:rPr>
            </w:pPr>
            <w:r w:rsidRPr="00E9188E">
              <w:rPr>
                <w:rFonts w:ascii="Times New Roman" w:eastAsia="Times New Roman" w:hAnsi="Times New Roman"/>
                <w:sz w:val="16"/>
                <w:szCs w:val="16"/>
                <w:lang w:val="uk-UA" w:eastAsia="uk-UA"/>
              </w:rPr>
              <w:t>Медична субвенція з державного бюджету місцевим бюджетам</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8 982,7 </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4 160,7 </w:t>
            </w:r>
          </w:p>
        </w:tc>
        <w:tc>
          <w:tcPr>
            <w:tcW w:w="120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4 160,7 </w:t>
            </w:r>
          </w:p>
        </w:tc>
        <w:tc>
          <w:tcPr>
            <w:tcW w:w="1134"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0,0 </w:t>
            </w:r>
          </w:p>
        </w:tc>
        <w:tc>
          <w:tcPr>
            <w:tcW w:w="101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100,0 </w:t>
            </w:r>
          </w:p>
        </w:tc>
      </w:tr>
      <w:tr w:rsidR="00E9188E" w:rsidRPr="00E9188E" w:rsidTr="00E9188E">
        <w:trPr>
          <w:trHeight w:val="255"/>
        </w:trPr>
        <w:tc>
          <w:tcPr>
            <w:tcW w:w="3843" w:type="dxa"/>
            <w:shd w:val="clear" w:color="auto" w:fill="auto"/>
            <w:vAlign w:val="center"/>
            <w:hideMark/>
          </w:tcPr>
          <w:p w:rsidR="00E9188E" w:rsidRPr="00E9188E" w:rsidRDefault="00E9188E" w:rsidP="00E9188E">
            <w:pPr>
              <w:spacing w:after="0" w:line="240" w:lineRule="auto"/>
              <w:rPr>
                <w:rFonts w:ascii="Times New Roman" w:eastAsia="Times New Roman" w:hAnsi="Times New Roman"/>
                <w:sz w:val="16"/>
                <w:szCs w:val="16"/>
                <w:lang w:val="uk-UA" w:eastAsia="uk-UA"/>
              </w:rPr>
            </w:pPr>
            <w:r w:rsidRPr="00E9188E">
              <w:rPr>
                <w:rFonts w:ascii="Times New Roman" w:eastAsia="Times New Roman" w:hAnsi="Times New Roman"/>
                <w:sz w:val="16"/>
                <w:szCs w:val="16"/>
                <w:lang w:val="uk-UA" w:eastAsia="uk-UA"/>
              </w:rPr>
              <w:t>Інші видатки</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5,0 </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5,0 </w:t>
            </w:r>
          </w:p>
        </w:tc>
        <w:tc>
          <w:tcPr>
            <w:tcW w:w="120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4,5 </w:t>
            </w:r>
          </w:p>
        </w:tc>
        <w:tc>
          <w:tcPr>
            <w:tcW w:w="1134"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0,5 </w:t>
            </w:r>
          </w:p>
        </w:tc>
        <w:tc>
          <w:tcPr>
            <w:tcW w:w="101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90,0 </w:t>
            </w:r>
          </w:p>
        </w:tc>
      </w:tr>
      <w:tr w:rsidR="00E9188E" w:rsidRPr="00E9188E" w:rsidTr="00E9188E">
        <w:trPr>
          <w:trHeight w:val="255"/>
        </w:trPr>
        <w:tc>
          <w:tcPr>
            <w:tcW w:w="3843" w:type="dxa"/>
            <w:shd w:val="clear" w:color="auto" w:fill="auto"/>
            <w:vAlign w:val="center"/>
            <w:hideMark/>
          </w:tcPr>
          <w:p w:rsidR="00E9188E" w:rsidRPr="00E9188E" w:rsidRDefault="00E9188E" w:rsidP="00E9188E">
            <w:pPr>
              <w:spacing w:after="0" w:line="240" w:lineRule="auto"/>
              <w:rPr>
                <w:rFonts w:ascii="Times New Roman" w:eastAsia="Times New Roman" w:hAnsi="Times New Roman"/>
                <w:sz w:val="16"/>
                <w:szCs w:val="16"/>
                <w:lang w:val="uk-UA" w:eastAsia="uk-UA"/>
              </w:rPr>
            </w:pPr>
            <w:r w:rsidRPr="00E9188E">
              <w:rPr>
                <w:rFonts w:ascii="Times New Roman" w:eastAsia="Times New Roman" w:hAnsi="Times New Roman"/>
                <w:sz w:val="16"/>
                <w:szCs w:val="16"/>
                <w:lang w:val="uk-UA" w:eastAsia="uk-UA"/>
              </w:rPr>
              <w:t>Інші додаткові дотації</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2 935,7 </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2 506,1 </w:t>
            </w:r>
          </w:p>
        </w:tc>
        <w:tc>
          <w:tcPr>
            <w:tcW w:w="120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2 506,1 </w:t>
            </w:r>
          </w:p>
        </w:tc>
        <w:tc>
          <w:tcPr>
            <w:tcW w:w="1134"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0,0 </w:t>
            </w:r>
          </w:p>
        </w:tc>
        <w:tc>
          <w:tcPr>
            <w:tcW w:w="101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100,0 </w:t>
            </w:r>
          </w:p>
        </w:tc>
      </w:tr>
      <w:tr w:rsidR="00E9188E" w:rsidRPr="00E9188E" w:rsidTr="00E9188E">
        <w:trPr>
          <w:trHeight w:val="255"/>
        </w:trPr>
        <w:tc>
          <w:tcPr>
            <w:tcW w:w="3843" w:type="dxa"/>
            <w:shd w:val="clear" w:color="auto" w:fill="auto"/>
            <w:vAlign w:val="center"/>
            <w:hideMark/>
          </w:tcPr>
          <w:p w:rsidR="00E9188E" w:rsidRPr="00E9188E" w:rsidRDefault="00E9188E" w:rsidP="00E9188E">
            <w:pPr>
              <w:spacing w:after="0" w:line="240" w:lineRule="auto"/>
              <w:rPr>
                <w:rFonts w:ascii="Times New Roman" w:eastAsia="Times New Roman" w:hAnsi="Times New Roman"/>
                <w:sz w:val="16"/>
                <w:szCs w:val="16"/>
                <w:lang w:val="uk-UA" w:eastAsia="uk-UA"/>
              </w:rPr>
            </w:pPr>
            <w:r w:rsidRPr="00E9188E">
              <w:rPr>
                <w:rFonts w:ascii="Times New Roman" w:eastAsia="Times New Roman" w:hAnsi="Times New Roman"/>
                <w:sz w:val="16"/>
                <w:szCs w:val="16"/>
                <w:lang w:val="uk-UA" w:eastAsia="uk-UA"/>
              </w:rPr>
              <w:t>Інші субвенції</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937,4 </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937,4 </w:t>
            </w:r>
          </w:p>
        </w:tc>
        <w:tc>
          <w:tcPr>
            <w:tcW w:w="120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82,2 </w:t>
            </w:r>
          </w:p>
        </w:tc>
        <w:tc>
          <w:tcPr>
            <w:tcW w:w="1134"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855,2 </w:t>
            </w:r>
          </w:p>
        </w:tc>
        <w:tc>
          <w:tcPr>
            <w:tcW w:w="101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8,8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 xml:space="preserve">Усього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111 375,6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61 282,7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51 202,8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10 079,9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83,6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Оплата праці і нарахування на заробітну плату</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61 830,4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32 325,5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29 477,6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2 848,0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91,2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Використання товарів і послуг</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29 845,5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17 800,3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11 885,5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5 914,8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66,8 </w:t>
            </w:r>
          </w:p>
        </w:tc>
      </w:tr>
      <w:tr w:rsidR="00E9188E" w:rsidRPr="00E9188E" w:rsidTr="00E9188E">
        <w:trPr>
          <w:trHeight w:val="255"/>
        </w:trPr>
        <w:tc>
          <w:tcPr>
            <w:tcW w:w="3843" w:type="dxa"/>
            <w:shd w:val="clear" w:color="auto" w:fill="auto"/>
            <w:vAlign w:val="center"/>
            <w:hideMark/>
          </w:tcPr>
          <w:p w:rsidR="00E9188E" w:rsidRPr="00E9188E" w:rsidRDefault="00E9188E" w:rsidP="00E9188E">
            <w:pPr>
              <w:spacing w:after="0" w:line="240" w:lineRule="auto"/>
              <w:rPr>
                <w:rFonts w:ascii="Times New Roman" w:eastAsia="Times New Roman" w:hAnsi="Times New Roman"/>
                <w:sz w:val="16"/>
                <w:szCs w:val="16"/>
                <w:lang w:val="uk-UA" w:eastAsia="uk-UA"/>
              </w:rPr>
            </w:pPr>
            <w:r w:rsidRPr="00E9188E">
              <w:rPr>
                <w:rFonts w:ascii="Times New Roman" w:eastAsia="Times New Roman" w:hAnsi="Times New Roman"/>
                <w:sz w:val="16"/>
                <w:szCs w:val="16"/>
                <w:lang w:val="uk-UA" w:eastAsia="uk-UA"/>
              </w:rPr>
              <w:t>Медикаменти та перев`язувальні матеріали</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34,0 </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23,0 </w:t>
            </w:r>
          </w:p>
        </w:tc>
        <w:tc>
          <w:tcPr>
            <w:tcW w:w="120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17,2 </w:t>
            </w:r>
          </w:p>
        </w:tc>
        <w:tc>
          <w:tcPr>
            <w:tcW w:w="1134"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5,8 </w:t>
            </w:r>
          </w:p>
        </w:tc>
        <w:tc>
          <w:tcPr>
            <w:tcW w:w="101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74,7 </w:t>
            </w:r>
          </w:p>
        </w:tc>
      </w:tr>
      <w:tr w:rsidR="00E9188E" w:rsidRPr="00E9188E" w:rsidTr="00E9188E">
        <w:trPr>
          <w:trHeight w:val="255"/>
        </w:trPr>
        <w:tc>
          <w:tcPr>
            <w:tcW w:w="3843" w:type="dxa"/>
            <w:shd w:val="clear" w:color="auto" w:fill="auto"/>
            <w:vAlign w:val="center"/>
            <w:hideMark/>
          </w:tcPr>
          <w:p w:rsidR="00E9188E" w:rsidRPr="00E9188E" w:rsidRDefault="00E9188E" w:rsidP="00E9188E">
            <w:pPr>
              <w:spacing w:after="0" w:line="240" w:lineRule="auto"/>
              <w:rPr>
                <w:rFonts w:ascii="Times New Roman" w:eastAsia="Times New Roman" w:hAnsi="Times New Roman"/>
                <w:sz w:val="16"/>
                <w:szCs w:val="16"/>
                <w:lang w:val="uk-UA" w:eastAsia="uk-UA"/>
              </w:rPr>
            </w:pPr>
            <w:r w:rsidRPr="00E9188E">
              <w:rPr>
                <w:rFonts w:ascii="Times New Roman" w:eastAsia="Times New Roman" w:hAnsi="Times New Roman"/>
                <w:sz w:val="16"/>
                <w:szCs w:val="16"/>
                <w:lang w:val="uk-UA" w:eastAsia="uk-UA"/>
              </w:rPr>
              <w:t>Продукти харчування</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2 440,6 </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1 286,6 </w:t>
            </w:r>
          </w:p>
        </w:tc>
        <w:tc>
          <w:tcPr>
            <w:tcW w:w="120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849,6 </w:t>
            </w:r>
          </w:p>
        </w:tc>
        <w:tc>
          <w:tcPr>
            <w:tcW w:w="1134"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437,0 </w:t>
            </w:r>
          </w:p>
        </w:tc>
        <w:tc>
          <w:tcPr>
            <w:tcW w:w="101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66,0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Оплата комунальних послуг та енергоносіїв</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8 283,1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5 543,0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3 308,1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2 234,9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59,7 </w:t>
            </w:r>
          </w:p>
        </w:tc>
      </w:tr>
      <w:tr w:rsidR="00E9188E" w:rsidRPr="00E9188E" w:rsidTr="00E9188E">
        <w:trPr>
          <w:trHeight w:val="510"/>
        </w:trPr>
        <w:tc>
          <w:tcPr>
            <w:tcW w:w="3843" w:type="dxa"/>
            <w:shd w:val="clear" w:color="auto" w:fill="auto"/>
            <w:vAlign w:val="center"/>
            <w:hideMark/>
          </w:tcPr>
          <w:p w:rsidR="00E9188E" w:rsidRPr="00E9188E" w:rsidRDefault="00E9188E" w:rsidP="00E9188E">
            <w:pPr>
              <w:spacing w:after="0" w:line="240" w:lineRule="auto"/>
              <w:rPr>
                <w:rFonts w:ascii="Times New Roman" w:eastAsia="Times New Roman" w:hAnsi="Times New Roman"/>
                <w:sz w:val="16"/>
                <w:szCs w:val="16"/>
                <w:lang w:val="uk-UA" w:eastAsia="uk-UA"/>
              </w:rPr>
            </w:pPr>
            <w:r w:rsidRPr="00E9188E">
              <w:rPr>
                <w:rFonts w:ascii="Times New Roman" w:eastAsia="Times New Roman" w:hAnsi="Times New Roman"/>
                <w:sz w:val="16"/>
                <w:szCs w:val="16"/>
                <w:lang w:val="uk-UA" w:eastAsia="uk-UA"/>
              </w:rPr>
              <w:t>Окремі заходи по реалізації державних (регіональних) програм, не віднесені до заходів розвитку</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12 670,8 </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6 653,8 </w:t>
            </w:r>
          </w:p>
        </w:tc>
        <w:tc>
          <w:tcPr>
            <w:tcW w:w="120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5 473,0 </w:t>
            </w:r>
          </w:p>
        </w:tc>
        <w:tc>
          <w:tcPr>
            <w:tcW w:w="1134"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1 180,8 </w:t>
            </w:r>
          </w:p>
        </w:tc>
        <w:tc>
          <w:tcPr>
            <w:tcW w:w="101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82,3 </w:t>
            </w:r>
          </w:p>
        </w:tc>
      </w:tr>
      <w:tr w:rsidR="00E9188E" w:rsidRPr="00E9188E" w:rsidTr="00E9188E">
        <w:trPr>
          <w:trHeight w:val="510"/>
        </w:trPr>
        <w:tc>
          <w:tcPr>
            <w:tcW w:w="3843" w:type="dxa"/>
            <w:shd w:val="clear" w:color="auto" w:fill="auto"/>
            <w:vAlign w:val="center"/>
            <w:hideMark/>
          </w:tcPr>
          <w:p w:rsidR="00E9188E" w:rsidRPr="00E9188E" w:rsidRDefault="00E9188E" w:rsidP="00E9188E">
            <w:pPr>
              <w:spacing w:after="0" w:line="240" w:lineRule="auto"/>
              <w:rPr>
                <w:rFonts w:ascii="Times New Roman" w:eastAsia="Times New Roman" w:hAnsi="Times New Roman"/>
                <w:sz w:val="16"/>
                <w:szCs w:val="16"/>
                <w:lang w:val="uk-UA" w:eastAsia="uk-UA"/>
              </w:rPr>
            </w:pPr>
            <w:r w:rsidRPr="00E9188E">
              <w:rPr>
                <w:rFonts w:ascii="Times New Roman" w:eastAsia="Times New Roman" w:hAnsi="Times New Roman"/>
                <w:sz w:val="16"/>
                <w:szCs w:val="16"/>
                <w:lang w:val="uk-UA" w:eastAsia="uk-UA"/>
              </w:rPr>
              <w:t>Субсидії та поточні трансферти підприємствам (установам, організаціям)</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1 127,7 </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559,8 </w:t>
            </w:r>
          </w:p>
        </w:tc>
        <w:tc>
          <w:tcPr>
            <w:tcW w:w="120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430,4 </w:t>
            </w:r>
          </w:p>
        </w:tc>
        <w:tc>
          <w:tcPr>
            <w:tcW w:w="1134"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129,4 </w:t>
            </w:r>
          </w:p>
        </w:tc>
        <w:tc>
          <w:tcPr>
            <w:tcW w:w="101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76,9 </w:t>
            </w:r>
          </w:p>
        </w:tc>
      </w:tr>
      <w:tr w:rsidR="00E9188E" w:rsidRPr="00E9188E" w:rsidTr="00E9188E">
        <w:trPr>
          <w:trHeight w:val="510"/>
        </w:trPr>
        <w:tc>
          <w:tcPr>
            <w:tcW w:w="3843" w:type="dxa"/>
            <w:shd w:val="clear" w:color="auto" w:fill="auto"/>
            <w:vAlign w:val="center"/>
            <w:hideMark/>
          </w:tcPr>
          <w:p w:rsidR="00E9188E" w:rsidRPr="00E9188E" w:rsidRDefault="00E9188E" w:rsidP="00E9188E">
            <w:pPr>
              <w:spacing w:after="0" w:line="240" w:lineRule="auto"/>
              <w:rPr>
                <w:rFonts w:ascii="Times New Roman" w:eastAsia="Times New Roman" w:hAnsi="Times New Roman"/>
                <w:sz w:val="16"/>
                <w:szCs w:val="16"/>
                <w:lang w:val="uk-UA" w:eastAsia="uk-UA"/>
              </w:rPr>
            </w:pPr>
            <w:r w:rsidRPr="00E9188E">
              <w:rPr>
                <w:rFonts w:ascii="Times New Roman" w:eastAsia="Times New Roman" w:hAnsi="Times New Roman"/>
                <w:sz w:val="16"/>
                <w:szCs w:val="16"/>
                <w:lang w:val="uk-UA" w:eastAsia="uk-UA"/>
              </w:rPr>
              <w:t>Поточні трансферти органам державного управління інших рівнів</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17 550,6 </w:t>
            </w:r>
          </w:p>
        </w:tc>
        <w:tc>
          <w:tcPr>
            <w:tcW w:w="1172"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9 703,6 </w:t>
            </w:r>
          </w:p>
        </w:tc>
        <w:tc>
          <w:tcPr>
            <w:tcW w:w="120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8 817,6 </w:t>
            </w:r>
          </w:p>
        </w:tc>
        <w:tc>
          <w:tcPr>
            <w:tcW w:w="1134"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886,0 </w:t>
            </w:r>
          </w:p>
        </w:tc>
        <w:tc>
          <w:tcPr>
            <w:tcW w:w="1010" w:type="dxa"/>
            <w:shd w:val="clear" w:color="auto" w:fill="auto"/>
            <w:vAlign w:val="center"/>
            <w:hideMark/>
          </w:tcPr>
          <w:p w:rsidR="00E9188E" w:rsidRPr="00E9188E" w:rsidRDefault="00E9188E" w:rsidP="00E9188E">
            <w:pPr>
              <w:spacing w:after="0" w:line="240" w:lineRule="auto"/>
              <w:jc w:val="right"/>
              <w:rPr>
                <w:rFonts w:ascii="Times New Roman" w:eastAsia="Times New Roman" w:hAnsi="Times New Roman"/>
                <w:sz w:val="16"/>
                <w:szCs w:val="16"/>
                <w:lang w:eastAsia="ru-RU"/>
              </w:rPr>
            </w:pPr>
            <w:r w:rsidRPr="00E9188E">
              <w:rPr>
                <w:rFonts w:ascii="Times New Roman" w:eastAsia="Times New Roman" w:hAnsi="Times New Roman"/>
                <w:sz w:val="16"/>
                <w:szCs w:val="16"/>
                <w:lang w:eastAsia="ru-RU"/>
              </w:rPr>
              <w:t xml:space="preserve">90,9 </w:t>
            </w:r>
          </w:p>
        </w:tc>
      </w:tr>
      <w:tr w:rsidR="00E9188E" w:rsidRPr="00E9188E" w:rsidTr="00E9188E">
        <w:trPr>
          <w:trHeight w:val="255"/>
        </w:trPr>
        <w:tc>
          <w:tcPr>
            <w:tcW w:w="3843" w:type="dxa"/>
            <w:shd w:val="clear" w:color="000000" w:fill="CCFFFF"/>
            <w:vAlign w:val="center"/>
            <w:hideMark/>
          </w:tcPr>
          <w:p w:rsidR="00E9188E" w:rsidRPr="00E9188E" w:rsidRDefault="00E9188E" w:rsidP="00E9188E">
            <w:pPr>
              <w:spacing w:after="0" w:line="240" w:lineRule="auto"/>
              <w:rPr>
                <w:rFonts w:ascii="Times New Roman" w:eastAsia="Times New Roman" w:hAnsi="Times New Roman"/>
                <w:b/>
                <w:bCs/>
                <w:sz w:val="16"/>
                <w:szCs w:val="16"/>
                <w:lang w:val="uk-UA" w:eastAsia="uk-UA"/>
              </w:rPr>
            </w:pPr>
            <w:r w:rsidRPr="00E9188E">
              <w:rPr>
                <w:rFonts w:ascii="Times New Roman" w:eastAsia="Times New Roman" w:hAnsi="Times New Roman"/>
                <w:b/>
                <w:bCs/>
                <w:sz w:val="16"/>
                <w:szCs w:val="16"/>
                <w:lang w:val="uk-UA" w:eastAsia="uk-UA"/>
              </w:rPr>
              <w:t>Соціальне забезпечення</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879,1 </w:t>
            </w:r>
          </w:p>
        </w:tc>
        <w:tc>
          <w:tcPr>
            <w:tcW w:w="1172"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769,6 </w:t>
            </w:r>
          </w:p>
        </w:tc>
        <w:tc>
          <w:tcPr>
            <w:tcW w:w="120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530,0 </w:t>
            </w:r>
          </w:p>
        </w:tc>
        <w:tc>
          <w:tcPr>
            <w:tcW w:w="1134"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239,6 </w:t>
            </w:r>
          </w:p>
        </w:tc>
        <w:tc>
          <w:tcPr>
            <w:tcW w:w="1010" w:type="dxa"/>
            <w:shd w:val="clear" w:color="000000" w:fill="CCFFFF"/>
            <w:vAlign w:val="center"/>
            <w:hideMark/>
          </w:tcPr>
          <w:p w:rsidR="00E9188E" w:rsidRPr="00E9188E" w:rsidRDefault="00E9188E" w:rsidP="00E9188E">
            <w:pPr>
              <w:spacing w:after="0" w:line="240" w:lineRule="auto"/>
              <w:jc w:val="right"/>
              <w:rPr>
                <w:rFonts w:ascii="Times New Roman" w:eastAsia="Times New Roman" w:hAnsi="Times New Roman"/>
                <w:b/>
                <w:bCs/>
                <w:sz w:val="16"/>
                <w:szCs w:val="16"/>
                <w:lang w:eastAsia="ru-RU"/>
              </w:rPr>
            </w:pPr>
            <w:r w:rsidRPr="00E9188E">
              <w:rPr>
                <w:rFonts w:ascii="Times New Roman" w:eastAsia="Times New Roman" w:hAnsi="Times New Roman"/>
                <w:b/>
                <w:bCs/>
                <w:sz w:val="16"/>
                <w:szCs w:val="16"/>
                <w:lang w:eastAsia="ru-RU"/>
              </w:rPr>
              <w:t xml:space="preserve">68,9 </w:t>
            </w:r>
          </w:p>
        </w:tc>
      </w:tr>
    </w:tbl>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утримання </w:t>
      </w:r>
      <w:r w:rsidRPr="00E9188E">
        <w:rPr>
          <w:rFonts w:ascii="Times New Roman" w:eastAsia="Times New Roman" w:hAnsi="Times New Roman"/>
          <w:b/>
          <w:sz w:val="24"/>
          <w:szCs w:val="24"/>
          <w:lang w:val="uk-UA" w:eastAsia="ru-RU"/>
        </w:rPr>
        <w:t>апарату управління</w:t>
      </w:r>
      <w:r w:rsidRPr="00E9188E">
        <w:rPr>
          <w:rFonts w:ascii="Times New Roman" w:eastAsia="Times New Roman" w:hAnsi="Times New Roman"/>
          <w:sz w:val="24"/>
          <w:szCs w:val="24"/>
          <w:lang w:val="uk-UA" w:eastAsia="ru-RU"/>
        </w:rPr>
        <w:t xml:space="preserve"> міської ради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колишніх виконавчих комітетів 2-х сільських рад) в бюджеті міської ради враховано кошти в сумі 14821,9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з них на І півріччя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 6486,5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Із загального фонду на утримання виконавчого комітету перераховано 5029,0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що становить 77,5% до плану звітного періоду. Середньомісячна заробітна плата працівника виконавчого апарату становила у І півріччі 8638 гривень.</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w:t>
      </w:r>
      <w:r w:rsidRPr="00E9188E">
        <w:rPr>
          <w:rFonts w:ascii="Times New Roman" w:eastAsia="Times New Roman" w:hAnsi="Times New Roman"/>
          <w:b/>
          <w:sz w:val="24"/>
          <w:szCs w:val="24"/>
          <w:lang w:val="uk-UA" w:eastAsia="ru-RU"/>
        </w:rPr>
        <w:t>освітню галузь</w:t>
      </w:r>
      <w:r w:rsidRPr="00E9188E">
        <w:rPr>
          <w:rFonts w:ascii="Times New Roman" w:eastAsia="Times New Roman" w:hAnsi="Times New Roman"/>
          <w:sz w:val="24"/>
          <w:szCs w:val="24"/>
          <w:lang w:val="uk-UA" w:eastAsia="ru-RU"/>
        </w:rPr>
        <w:t xml:space="preserve"> в бюджеті враховано кошти в сумі 47320,7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в процесі виконання бюджету обсяг річних призначень на ці цілі збільшено до 55302,8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на 16,9%),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на І півріччя – 31548,3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На утримання освітніх установ у січні-червні витрачено 26999,6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що становить 85,6% до плану звітного періоду, та 52,7% від усіх профінансованих видатків загального фонду. Порівняно із І півріччям попереднього року видатки на освіту зросли на 10245,3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на 61,1%. Із загального обсягу профінансованих видатків 26003,7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96,3%, становлять соціальні захищені статті витрат,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заробітна плата з нарахуваннями – 22328,7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медикаменти та продукти харчування – 866,8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енергоносії та комунальні послуги – 2806,4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трансферти населенню – 1,8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 Для утримання 3-х міських та 3-х сільських дошкільних закладів освіти в бюджеті міської ради на 2017 рік передбачено 15006,8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у звітному періоді перераховано 6248,6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що становить 79,9% до плану звітного періоду. Штатна чисельність працівників на 1 липня 2017 року становить 152,87 </w:t>
      </w:r>
      <w:proofErr w:type="spellStart"/>
      <w:r w:rsidRPr="00E9188E">
        <w:rPr>
          <w:rFonts w:ascii="Times New Roman" w:eastAsia="Times New Roman" w:hAnsi="Times New Roman"/>
          <w:sz w:val="24"/>
          <w:szCs w:val="24"/>
          <w:lang w:val="uk-UA" w:eastAsia="ru-RU"/>
        </w:rPr>
        <w:t>шт.од</w:t>
      </w:r>
      <w:proofErr w:type="spellEnd"/>
      <w:r w:rsidRPr="00E9188E">
        <w:rPr>
          <w:rFonts w:ascii="Times New Roman" w:eastAsia="Times New Roman" w:hAnsi="Times New Roman"/>
          <w:sz w:val="24"/>
          <w:szCs w:val="24"/>
          <w:lang w:val="uk-UA" w:eastAsia="ru-RU"/>
        </w:rPr>
        <w:t xml:space="preserve">., контингент дітей, що відвідують дитсадки становить на кінець червня 615 осіб. Середньомісячна заробітна плата одного працівника дошкільного навчального закладу у І півріччі 2017 року </w:t>
      </w:r>
      <w:r w:rsidRPr="00E9188E">
        <w:rPr>
          <w:rFonts w:ascii="Times New Roman" w:eastAsia="Times New Roman" w:hAnsi="Times New Roman"/>
          <w:sz w:val="24"/>
          <w:szCs w:val="24"/>
          <w:lang w:val="uk-UA" w:eastAsia="ru-RU"/>
        </w:rPr>
        <w:lastRenderedPageBreak/>
        <w:t xml:space="preserve">становила 4212 гривень,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завідувача ДНЗ – 7199 гривень, вихователя – 5747 гривень. Вартість </w:t>
      </w:r>
      <w:proofErr w:type="spellStart"/>
      <w:r w:rsidRPr="00E9188E">
        <w:rPr>
          <w:rFonts w:ascii="Times New Roman" w:eastAsia="Times New Roman" w:hAnsi="Times New Roman"/>
          <w:sz w:val="24"/>
          <w:szCs w:val="24"/>
          <w:lang w:val="uk-UA" w:eastAsia="ru-RU"/>
        </w:rPr>
        <w:t>діто</w:t>
      </w:r>
      <w:proofErr w:type="spellEnd"/>
      <w:r w:rsidRPr="00E9188E">
        <w:rPr>
          <w:rFonts w:ascii="Times New Roman" w:eastAsia="Times New Roman" w:hAnsi="Times New Roman"/>
          <w:sz w:val="24"/>
          <w:szCs w:val="24"/>
          <w:lang w:val="uk-UA" w:eastAsia="ru-RU"/>
        </w:rPr>
        <w:t xml:space="preserve">-дня харчування у дошкільних закладах становить 20,25 гривень,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за рахунок бюджету – 11,56 гривень, спеціального – 8,70 гривень. При цьому звільнено від плати за харчування 90 дітей пільгової категорії. Фактичні видатки міського бюджету протягом перших шести місяців 2017 року на харчування становлять 994,2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утримання двох міських та чотирьох сільських шкіл з бюджету міської ради передбачено на 2017 рік асигнувань в сумі 31006,4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що на 56,3% більше, ніж фактично було витрачено на їх утримання із загального фонду торік. На перше півріччя заплановано асигнувань в сумі 18657,3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з яких на 1 липня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використано 16204,0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(86,9% до плану звітного періоду). До аналогічного показника січня-червня 2016 року забезпечено зростання касових витрат в сумі 6095,2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на 60,3%.  Штатна чисельність (з урахуванням педагогічних ставок) на 01.07.2017 становить 273,01 </w:t>
      </w:r>
      <w:proofErr w:type="spellStart"/>
      <w:r w:rsidRPr="00E9188E">
        <w:rPr>
          <w:rFonts w:ascii="Times New Roman" w:eastAsia="Times New Roman" w:hAnsi="Times New Roman"/>
          <w:sz w:val="24"/>
          <w:szCs w:val="24"/>
          <w:lang w:val="uk-UA" w:eastAsia="ru-RU"/>
        </w:rPr>
        <w:t>шт.од</w:t>
      </w:r>
      <w:proofErr w:type="spellEnd"/>
      <w:r w:rsidRPr="00E9188E">
        <w:rPr>
          <w:rFonts w:ascii="Times New Roman" w:eastAsia="Times New Roman" w:hAnsi="Times New Roman"/>
          <w:sz w:val="24"/>
          <w:szCs w:val="24"/>
          <w:lang w:val="uk-UA" w:eastAsia="ru-RU"/>
        </w:rPr>
        <w:t xml:space="preserve">., кількість учнів на 01.07.2017 - 1690 осіб, кількість дітей, що отримали гарячі обіди за рахунок коштів бюджету, - 872 особи,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учні 1-4 класів – 786 осіб, діти пільгової категорії (крім учнів 1-4 класів) – 86 осіб,  на що спрямовано 382,7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бюджетних коштів. Середньомісячна заробітна плата одного працівника загальноосвітнього навчального закладу становила у І півріччі 2017 року 6732 гривні,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директора, заступника директора ЗНЗ та прирівняних до них працівників – 9009 гривень, вчителя – 8049 гривень, вихователя ГПД – 7916 гривень.</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утримання районного ліцею-інтернату з міського бюджету витрачено 2085,6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що становить 92,7% та 52,4% до плану звітного періоду та уточненого річного плану відповідно. Порівняно із січнем-червнем попереднього року видатки зросли на 72,4% (+876,0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Протягом І півріччя кількість учнів ліцею-інтернату становила 136 осіб. Штатна чисельність на 1 липня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 35,42 </w:t>
      </w:r>
      <w:proofErr w:type="spellStart"/>
      <w:r w:rsidRPr="00E9188E">
        <w:rPr>
          <w:rFonts w:ascii="Times New Roman" w:eastAsia="Times New Roman" w:hAnsi="Times New Roman"/>
          <w:sz w:val="24"/>
          <w:szCs w:val="24"/>
          <w:lang w:val="uk-UA" w:eastAsia="ru-RU"/>
        </w:rPr>
        <w:t>шт.од</w:t>
      </w:r>
      <w:proofErr w:type="spellEnd"/>
      <w:r w:rsidRPr="00E9188E">
        <w:rPr>
          <w:rFonts w:ascii="Times New Roman" w:eastAsia="Times New Roman" w:hAnsi="Times New Roman"/>
          <w:sz w:val="24"/>
          <w:szCs w:val="24"/>
          <w:lang w:val="uk-UA" w:eastAsia="ru-RU"/>
        </w:rPr>
        <w:t xml:space="preserve">.  Середньомісячна заробітна плата одного працівника ліцею-інтернату протягом січня-червня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становила 7128 гривень,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директора, заступника директора – 13474 гривні, вчителя – 8379 гривень, вихователя ГПД – 5012 гривень.</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Із 34984,4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передбачених на утримання у 2017 році семи загальноосвітніх навчальних закладів (6 шкіл та АРЛІ), 69,9% (24464,2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являють собою трансферти з держбюджету (освітня субвенція – 18320,1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додаткова дотація на здійснення переданих з держбюджету видатків з утримання закладів освіти і охорони здоров’я – 6144,1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тоді як 30,1%  (10520,2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 власні кошти міського бюджету</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При затвердженні бюджету на поточний рік на утримання центру позашкільної роботи було передбачено 3284,5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в процесі виконання бюджету обсяг видатків зріс до 3978,0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на січень-червень - 2249,7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з яких на 1 липня використано 2085,6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92,7%. В порівнянні з І півріччям попереднього року видатки на позашкільну освіту зросли на 77,2% (472,2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Штатна чисельність працівників центру позашкільної роботи на кінець звітного періоду становить 22,22 </w:t>
      </w:r>
      <w:proofErr w:type="spellStart"/>
      <w:r w:rsidRPr="00E9188E">
        <w:rPr>
          <w:rFonts w:ascii="Times New Roman" w:eastAsia="Times New Roman" w:hAnsi="Times New Roman"/>
          <w:sz w:val="24"/>
          <w:szCs w:val="24"/>
          <w:lang w:val="uk-UA" w:eastAsia="ru-RU"/>
        </w:rPr>
        <w:t>шт.од</w:t>
      </w:r>
      <w:proofErr w:type="spellEnd"/>
      <w:r w:rsidRPr="00E9188E">
        <w:rPr>
          <w:rFonts w:ascii="Times New Roman" w:eastAsia="Times New Roman" w:hAnsi="Times New Roman"/>
          <w:sz w:val="24"/>
          <w:szCs w:val="24"/>
          <w:lang w:val="uk-UA" w:eastAsia="ru-RU"/>
        </w:rPr>
        <w:t xml:space="preserve">., розмір середньомісячної заробітної плати становив у І півріччі 2017 року – 5795 гривень,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директор, заступники – 8523 гривні, вчителя – 5633 гривні.</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Обсяг видатків на методичне забезпечення діяльності навчальних закладів та інші заходи в галузі освіти профінансовано в сумі 296,3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що становить 74,3% до плану звітного періоду та на 169,9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на 134,4%, більше, ніж було витрачено за цей же період 2016 року (126,4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Штатна чисельність працівників методичного кабінету установ і закладів освіти становить 4,0 </w:t>
      </w:r>
      <w:proofErr w:type="spellStart"/>
      <w:r w:rsidRPr="00E9188E">
        <w:rPr>
          <w:rFonts w:ascii="Times New Roman" w:eastAsia="Times New Roman" w:hAnsi="Times New Roman"/>
          <w:sz w:val="24"/>
          <w:szCs w:val="24"/>
          <w:lang w:val="uk-UA" w:eastAsia="ru-RU"/>
        </w:rPr>
        <w:t>шт.од</w:t>
      </w:r>
      <w:proofErr w:type="spellEnd"/>
      <w:r w:rsidRPr="00E9188E">
        <w:rPr>
          <w:rFonts w:ascii="Times New Roman" w:eastAsia="Times New Roman" w:hAnsi="Times New Roman"/>
          <w:sz w:val="24"/>
          <w:szCs w:val="24"/>
          <w:lang w:val="uk-UA" w:eastAsia="ru-RU"/>
        </w:rPr>
        <w:t xml:space="preserve">., середньомісячна заробітна плата впродовж січня-червня становила 9748 гривень. </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Крім того в бюджеті міської ради відповідно до заходів міської програми розвитку освіти на період до 2021 року заплановано 85,0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на придбання одягу для окремих категорій учнів з числа малозабезпечених і багатодітних сімей (кошти будуть використані у ІІ півріччі) та 10,0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на надання одноразової допомоги обдарованим дітям, які </w:t>
      </w:r>
      <w:r w:rsidRPr="00E9188E">
        <w:rPr>
          <w:rFonts w:ascii="Times New Roman" w:eastAsia="Times New Roman" w:hAnsi="Times New Roman"/>
          <w:sz w:val="24"/>
          <w:szCs w:val="24"/>
          <w:lang w:val="uk-UA" w:eastAsia="ru-RU"/>
        </w:rPr>
        <w:lastRenderedPageBreak/>
        <w:t xml:space="preserve">досягли особливих успіхів у навчанні, з яких на 1 липня 2017 року використано 3,0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(отримувачі – 6 учнів ЗНЗ).</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Під час затвердження бюджету міської ради на плановий рік на утримання центру </w:t>
      </w:r>
      <w:r w:rsidRPr="00E9188E">
        <w:rPr>
          <w:rFonts w:ascii="Times New Roman" w:eastAsia="Times New Roman" w:hAnsi="Times New Roman"/>
          <w:b/>
          <w:sz w:val="24"/>
          <w:szCs w:val="24"/>
          <w:lang w:val="uk-UA" w:eastAsia="ru-RU"/>
        </w:rPr>
        <w:t>первинної медико-санітарної допомоги</w:t>
      </w:r>
      <w:r w:rsidRPr="00E9188E">
        <w:rPr>
          <w:rFonts w:ascii="Times New Roman" w:eastAsia="Times New Roman" w:hAnsi="Times New Roman"/>
          <w:sz w:val="24"/>
          <w:szCs w:val="24"/>
          <w:lang w:val="uk-UA" w:eastAsia="ru-RU"/>
        </w:rPr>
        <w:t xml:space="preserve"> було враховано 12167,1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протягом року ця сума зросла до 12538,6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Упродовж І півріччя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на охорону здоров’я із загального фонду витрачено 5465,7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(83,4% до плану звітного періоду та 43,6% до уточнених річних призначень). До січня-червня 2016 року забезпечено приріст касових видатків сумі 3018,6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на 123,4%. Із загального обсягу запланованих видатків на утримання центру ПМСД та трьох лікарських амбулаторій 6267,3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50,0%) становлять трансферти з державного бюджету (медична субвенція – 5988,4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додаткова дотація на здійснення переданих з державного бюджету видатків з утримання закладів охорони здоров’я і освіти – 130,0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субвенція на відшкодування вартості лікарських засобів для лікування окремих захворювань – 148,9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В структурі видатків І півріччя 2017 року 89,4% (4887,0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 соціально захищені видатки:</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заробітна плата з нарахуваннями – 3788,5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медикаменти та продукти харчування – 319,1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енергоносії та комунальні послуги – 451,3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поточні трансферти населенню (пільгові медикаменти та пільгові пенсії) – 328,1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Затверджена штатна чисельність працівників закладів охорони здоров’я становить на кінець ІІ кварталу 115,75 </w:t>
      </w:r>
      <w:proofErr w:type="spellStart"/>
      <w:r w:rsidRPr="00E9188E">
        <w:rPr>
          <w:rFonts w:ascii="Times New Roman" w:eastAsia="Times New Roman" w:hAnsi="Times New Roman"/>
          <w:sz w:val="24"/>
          <w:szCs w:val="24"/>
          <w:lang w:val="uk-UA" w:eastAsia="ru-RU"/>
        </w:rPr>
        <w:t>шт.од</w:t>
      </w:r>
      <w:proofErr w:type="spellEnd"/>
      <w:r w:rsidRPr="00E9188E">
        <w:rPr>
          <w:rFonts w:ascii="Times New Roman" w:eastAsia="Times New Roman" w:hAnsi="Times New Roman"/>
          <w:sz w:val="24"/>
          <w:szCs w:val="24"/>
          <w:lang w:val="uk-UA" w:eastAsia="ru-RU"/>
        </w:rPr>
        <w:t xml:space="preserve">., фактично зайняті ставки – 104,75 </w:t>
      </w:r>
      <w:proofErr w:type="spellStart"/>
      <w:r w:rsidRPr="00E9188E">
        <w:rPr>
          <w:rFonts w:ascii="Times New Roman" w:eastAsia="Times New Roman" w:hAnsi="Times New Roman"/>
          <w:sz w:val="24"/>
          <w:szCs w:val="24"/>
          <w:lang w:val="uk-UA" w:eastAsia="ru-RU"/>
        </w:rPr>
        <w:t>шт.од</w:t>
      </w:r>
      <w:proofErr w:type="spellEnd"/>
      <w:r w:rsidRPr="00E9188E">
        <w:rPr>
          <w:rFonts w:ascii="Times New Roman" w:eastAsia="Times New Roman" w:hAnsi="Times New Roman"/>
          <w:sz w:val="24"/>
          <w:szCs w:val="24"/>
          <w:lang w:val="uk-UA" w:eastAsia="ru-RU"/>
        </w:rPr>
        <w:t>.:</w:t>
      </w:r>
    </w:p>
    <w:tbl>
      <w:tblPr>
        <w:tblW w:w="9214"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985"/>
        <w:gridCol w:w="1276"/>
        <w:gridCol w:w="1192"/>
        <w:gridCol w:w="4761"/>
      </w:tblGrid>
      <w:tr w:rsidR="00E9188E" w:rsidRPr="00E9188E" w:rsidTr="00E9188E">
        <w:tc>
          <w:tcPr>
            <w:tcW w:w="1985" w:type="dxa"/>
            <w:vAlign w:val="center"/>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Категорії посад</w:t>
            </w:r>
          </w:p>
        </w:tc>
        <w:tc>
          <w:tcPr>
            <w:tcW w:w="1276" w:type="dxa"/>
            <w:vAlign w:val="center"/>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 xml:space="preserve">Затверджена штатна чисельність на 01.07.2017,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w:t>
            </w:r>
          </w:p>
        </w:tc>
        <w:tc>
          <w:tcPr>
            <w:tcW w:w="1192" w:type="dxa"/>
            <w:vAlign w:val="center"/>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 xml:space="preserve">Фактично зайняті ставки на 01.07.2017,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w:t>
            </w:r>
          </w:p>
        </w:tc>
        <w:tc>
          <w:tcPr>
            <w:tcW w:w="4761" w:type="dxa"/>
            <w:shd w:val="clear" w:color="auto" w:fill="auto"/>
            <w:vAlign w:val="center"/>
          </w:tcPr>
          <w:p w:rsidR="00E9188E" w:rsidRPr="00E9188E" w:rsidRDefault="00E9188E" w:rsidP="00E9188E">
            <w:pPr>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Примітка (вакантні посади)</w:t>
            </w:r>
          </w:p>
        </w:tc>
      </w:tr>
      <w:tr w:rsidR="00E9188E" w:rsidRPr="005A0E68" w:rsidTr="00E9188E">
        <w:tc>
          <w:tcPr>
            <w:tcW w:w="1985" w:type="dxa"/>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 xml:space="preserve">Лікарі </w:t>
            </w:r>
          </w:p>
        </w:tc>
        <w:tc>
          <w:tcPr>
            <w:tcW w:w="1276" w:type="dxa"/>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24,5</w:t>
            </w:r>
          </w:p>
        </w:tc>
        <w:tc>
          <w:tcPr>
            <w:tcW w:w="1192" w:type="dxa"/>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18,5</w:t>
            </w:r>
          </w:p>
        </w:tc>
        <w:tc>
          <w:tcPr>
            <w:tcW w:w="4761" w:type="dxa"/>
            <w:shd w:val="clear" w:color="auto" w:fill="auto"/>
          </w:tcPr>
          <w:p w:rsidR="00E9188E" w:rsidRPr="00E9188E" w:rsidRDefault="00E9188E" w:rsidP="00E9188E">
            <w:pPr>
              <w:spacing w:after="0" w:line="240" w:lineRule="auto"/>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 xml:space="preserve">Терапевт – 0,25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 xml:space="preserve">.; сімейний лікар – 2,25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 xml:space="preserve">.; хірург – 1,0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 xml:space="preserve">.; акушер-гінеколог – 1,0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 xml:space="preserve">.;  лікар-лаборант – 1,0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 xml:space="preserve">.; рентгенолог – 0,5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w:t>
            </w:r>
          </w:p>
        </w:tc>
      </w:tr>
      <w:tr w:rsidR="00E9188E" w:rsidRPr="00E9188E" w:rsidTr="00E9188E">
        <w:tc>
          <w:tcPr>
            <w:tcW w:w="1985" w:type="dxa"/>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Середній медперсонал</w:t>
            </w:r>
          </w:p>
        </w:tc>
        <w:tc>
          <w:tcPr>
            <w:tcW w:w="1276" w:type="dxa"/>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43,5</w:t>
            </w:r>
          </w:p>
        </w:tc>
        <w:tc>
          <w:tcPr>
            <w:tcW w:w="1192" w:type="dxa"/>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43,0</w:t>
            </w:r>
          </w:p>
        </w:tc>
        <w:tc>
          <w:tcPr>
            <w:tcW w:w="4761" w:type="dxa"/>
            <w:shd w:val="clear" w:color="auto" w:fill="auto"/>
          </w:tcPr>
          <w:p w:rsidR="00E9188E" w:rsidRPr="00E9188E" w:rsidRDefault="00E9188E" w:rsidP="00E9188E">
            <w:pPr>
              <w:spacing w:after="0" w:line="240" w:lineRule="auto"/>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 xml:space="preserve">Сестра медична – 0,5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w:t>
            </w:r>
          </w:p>
        </w:tc>
      </w:tr>
      <w:tr w:rsidR="00E9188E" w:rsidRPr="00E9188E" w:rsidTr="00E9188E">
        <w:tc>
          <w:tcPr>
            <w:tcW w:w="1985" w:type="dxa"/>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 xml:space="preserve">Молодший медперсонал </w:t>
            </w:r>
          </w:p>
        </w:tc>
        <w:tc>
          <w:tcPr>
            <w:tcW w:w="1276" w:type="dxa"/>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8,0</w:t>
            </w:r>
          </w:p>
        </w:tc>
        <w:tc>
          <w:tcPr>
            <w:tcW w:w="1192" w:type="dxa"/>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8,0</w:t>
            </w:r>
          </w:p>
        </w:tc>
        <w:tc>
          <w:tcPr>
            <w:tcW w:w="4761" w:type="dxa"/>
            <w:shd w:val="clear" w:color="auto" w:fill="auto"/>
          </w:tcPr>
          <w:p w:rsidR="00E9188E" w:rsidRPr="00E9188E" w:rsidRDefault="00E9188E" w:rsidP="00E9188E">
            <w:pPr>
              <w:spacing w:after="0" w:line="240" w:lineRule="auto"/>
              <w:rPr>
                <w:rFonts w:ascii="Times New Roman" w:eastAsia="Times New Roman" w:hAnsi="Times New Roman"/>
                <w:sz w:val="16"/>
                <w:szCs w:val="16"/>
                <w:lang w:val="uk-UA" w:eastAsia="ru-RU"/>
              </w:rPr>
            </w:pPr>
          </w:p>
        </w:tc>
      </w:tr>
      <w:tr w:rsidR="00E9188E" w:rsidRPr="005A0E68" w:rsidTr="00E9188E">
        <w:tc>
          <w:tcPr>
            <w:tcW w:w="1985" w:type="dxa"/>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Інший персонал (МОП, спеціалісти)</w:t>
            </w:r>
          </w:p>
        </w:tc>
        <w:tc>
          <w:tcPr>
            <w:tcW w:w="1276" w:type="dxa"/>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39,75</w:t>
            </w:r>
          </w:p>
        </w:tc>
        <w:tc>
          <w:tcPr>
            <w:tcW w:w="1192" w:type="dxa"/>
          </w:tcPr>
          <w:p w:rsidR="00E9188E" w:rsidRPr="00E9188E" w:rsidRDefault="00E9188E" w:rsidP="00E9188E">
            <w:pPr>
              <w:tabs>
                <w:tab w:val="left" w:pos="709"/>
              </w:tabs>
              <w:spacing w:after="0" w:line="240" w:lineRule="auto"/>
              <w:jc w:val="center"/>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35,25</w:t>
            </w:r>
          </w:p>
        </w:tc>
        <w:tc>
          <w:tcPr>
            <w:tcW w:w="4761" w:type="dxa"/>
            <w:shd w:val="clear" w:color="auto" w:fill="auto"/>
          </w:tcPr>
          <w:p w:rsidR="00E9188E" w:rsidRPr="00E9188E" w:rsidRDefault="00E9188E" w:rsidP="00E9188E">
            <w:pPr>
              <w:spacing w:after="0" w:line="240" w:lineRule="auto"/>
              <w:rPr>
                <w:rFonts w:ascii="Times New Roman" w:eastAsia="Times New Roman" w:hAnsi="Times New Roman"/>
                <w:sz w:val="16"/>
                <w:szCs w:val="16"/>
                <w:lang w:val="uk-UA" w:eastAsia="ru-RU"/>
              </w:rPr>
            </w:pPr>
            <w:r w:rsidRPr="00E9188E">
              <w:rPr>
                <w:rFonts w:ascii="Times New Roman" w:eastAsia="Times New Roman" w:hAnsi="Times New Roman"/>
                <w:sz w:val="16"/>
                <w:szCs w:val="16"/>
                <w:lang w:val="uk-UA" w:eastAsia="ru-RU"/>
              </w:rPr>
              <w:t xml:space="preserve">Юрист – 0,75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 xml:space="preserve">.; програміст -0,5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 xml:space="preserve">.; водій – 1,0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 xml:space="preserve">.; оператор газової котельні – 2,25 </w:t>
            </w:r>
            <w:proofErr w:type="spellStart"/>
            <w:r w:rsidRPr="00E9188E">
              <w:rPr>
                <w:rFonts w:ascii="Times New Roman" w:eastAsia="Times New Roman" w:hAnsi="Times New Roman"/>
                <w:sz w:val="16"/>
                <w:szCs w:val="16"/>
                <w:lang w:val="uk-UA" w:eastAsia="ru-RU"/>
              </w:rPr>
              <w:t>шт.од</w:t>
            </w:r>
            <w:proofErr w:type="spellEnd"/>
            <w:r w:rsidRPr="00E9188E">
              <w:rPr>
                <w:rFonts w:ascii="Times New Roman" w:eastAsia="Times New Roman" w:hAnsi="Times New Roman"/>
                <w:sz w:val="16"/>
                <w:szCs w:val="16"/>
                <w:lang w:val="uk-UA" w:eastAsia="ru-RU"/>
              </w:rPr>
              <w:t>. (вакансія на літній період)</w:t>
            </w:r>
          </w:p>
        </w:tc>
      </w:tr>
    </w:tbl>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Середньомісячна заробітна плата у І півріччі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працівника закладу охорони здоров’я становила 4922 гривні,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лікаря – 6622 гривні, сестри медичної, фельдшера та інших працівників, прирівняних до середнього медперсоналу, – 4898 гривень.</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За станом на 1 липня 2017 року план амбулаторних відвідувань по закладах охорони здоров’я виконано на 51,5% до річного плану (план 78311 відвідувань, факт – 40352 відвідування), до показника січня-червня попереднього року забезпечено приріст відвідувань на 63,5% (факт січня червня 2016 року – 24687 відвідувань).</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придбання медикаментів в бюджеті міської ради заплановано 813,4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з яких на 1 липня використано 315,9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Порівняно із першими двома кварталами 2016 року на медикаменти витрачено на 34,4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на 12,2% більше.</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Так витрати медикаментів на 1 лікарське відвідування у І півріччі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становили 8,98 гривень, на 1 стоматологічне відвідування – 2,07 гривень, на 1 ліжко-день денного стаціонару – 2,81 гривні.</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пільгові медикаменти в бюджеті міської ради передбачено 678,9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за рахунок субвенції з держбюджету по програмі «Доступні ліки» – 148,9 </w:t>
      </w:r>
      <w:proofErr w:type="spellStart"/>
      <w:r w:rsidRPr="00E9188E">
        <w:rPr>
          <w:rFonts w:ascii="Times New Roman" w:eastAsia="Times New Roman" w:hAnsi="Times New Roman"/>
          <w:sz w:val="24"/>
          <w:szCs w:val="24"/>
          <w:lang w:val="uk-UA" w:eastAsia="ru-RU"/>
        </w:rPr>
        <w:t>тис.гивень</w:t>
      </w:r>
      <w:proofErr w:type="spellEnd"/>
      <w:r w:rsidRPr="00E9188E">
        <w:rPr>
          <w:rFonts w:ascii="Times New Roman" w:eastAsia="Times New Roman" w:hAnsi="Times New Roman"/>
          <w:sz w:val="24"/>
          <w:szCs w:val="24"/>
          <w:lang w:val="uk-UA" w:eastAsia="ru-RU"/>
        </w:rPr>
        <w:t xml:space="preserve">), з яких у І півріччі витрачено 308,8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за рахунок субвенції з держбюджету по програмі доступні ліки – 34,4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Порівняно із аналогічним періодом 2016 року видатки зросли на 229,6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у 3,9 (!) </w:t>
      </w:r>
      <w:proofErr w:type="spellStart"/>
      <w:r w:rsidRPr="00E9188E">
        <w:rPr>
          <w:rFonts w:ascii="Times New Roman" w:eastAsia="Times New Roman" w:hAnsi="Times New Roman"/>
          <w:sz w:val="24"/>
          <w:szCs w:val="24"/>
          <w:lang w:val="uk-UA" w:eastAsia="ru-RU"/>
        </w:rPr>
        <w:t>раза</w:t>
      </w:r>
      <w:proofErr w:type="spellEnd"/>
      <w:r w:rsidRPr="00E9188E">
        <w:rPr>
          <w:rFonts w:ascii="Times New Roman" w:eastAsia="Times New Roman" w:hAnsi="Times New Roman"/>
          <w:sz w:val="24"/>
          <w:szCs w:val="24"/>
          <w:lang w:val="uk-UA" w:eastAsia="ru-RU"/>
        </w:rPr>
        <w:t xml:space="preserve">. </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lastRenderedPageBreak/>
        <w:t xml:space="preserve">Так, пільгових медикаментів за рахунок коштів міського бюджету виписано на суму 274,4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для 388 осіб. При цьому середні витрати на 1 пільговика становили 707 гривень (за цей же період торік – 182 гривні на 1 пільговика).</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За рахунок державної субвенції по програмі «Доступні ліки» протягом 6-ти місяців 2017 року виписано пільгових рецептів в кількості 1149 штук на суму 34,4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Слід також зазначити, що в складі видатків центру первинної медико-санітарної допомоги заплановано кошти на реалізацію трьох програм в частині медичної допомоги населенню на суму 100,6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з яких на 1 липня використано 61,0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виконання міської програми забезпечення профілактики ВІЛ-інфекцій, </w:t>
      </w:r>
      <w:proofErr w:type="spellStart"/>
      <w:r w:rsidRPr="00E9188E">
        <w:rPr>
          <w:rFonts w:ascii="Times New Roman" w:eastAsia="Times New Roman" w:hAnsi="Times New Roman"/>
          <w:sz w:val="24"/>
          <w:szCs w:val="24"/>
          <w:lang w:val="uk-UA" w:eastAsia="ru-RU"/>
        </w:rPr>
        <w:t>ліклування</w:t>
      </w:r>
      <w:proofErr w:type="spellEnd"/>
      <w:r w:rsidRPr="00E9188E">
        <w:rPr>
          <w:rFonts w:ascii="Times New Roman" w:eastAsia="Times New Roman" w:hAnsi="Times New Roman"/>
          <w:sz w:val="24"/>
          <w:szCs w:val="24"/>
          <w:lang w:val="uk-UA" w:eastAsia="ru-RU"/>
        </w:rPr>
        <w:t xml:space="preserve">, догляду та підтримки ВІЛ-інфікованих і хворих на СНІД на 2017 рік придбано адаптовані молочні суміші дітям першого року життя, народжених ВІЛ-інфікованими матерями на суму 3,2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(1 дитина). План на рік – 16,0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на виконання міської програми забезпечення інвалідів і дітей-інвалідів технічними та іншими засобами на 2017 рік придбано системи-</w:t>
      </w:r>
      <w:proofErr w:type="spellStart"/>
      <w:r w:rsidRPr="00E9188E">
        <w:rPr>
          <w:rFonts w:ascii="Times New Roman" w:eastAsia="Times New Roman" w:hAnsi="Times New Roman"/>
          <w:sz w:val="24"/>
          <w:szCs w:val="24"/>
          <w:lang w:val="uk-UA" w:eastAsia="ru-RU"/>
        </w:rPr>
        <w:t>калоприймачі</w:t>
      </w:r>
      <w:proofErr w:type="spellEnd"/>
      <w:r w:rsidRPr="00E9188E">
        <w:rPr>
          <w:rFonts w:ascii="Times New Roman" w:eastAsia="Times New Roman" w:hAnsi="Times New Roman"/>
          <w:sz w:val="24"/>
          <w:szCs w:val="24"/>
          <w:lang w:val="uk-UA" w:eastAsia="ru-RU"/>
        </w:rPr>
        <w:t xml:space="preserve">  хворим інвалідам на суму 13,9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(4 інваліда) та </w:t>
      </w:r>
      <w:proofErr w:type="spellStart"/>
      <w:r w:rsidRPr="00E9188E">
        <w:rPr>
          <w:rFonts w:ascii="Times New Roman" w:eastAsia="Times New Roman" w:hAnsi="Times New Roman"/>
          <w:sz w:val="24"/>
          <w:szCs w:val="24"/>
          <w:lang w:val="uk-UA" w:eastAsia="ru-RU"/>
        </w:rPr>
        <w:t>памперси</w:t>
      </w:r>
      <w:proofErr w:type="spellEnd"/>
      <w:r w:rsidRPr="00E9188E">
        <w:rPr>
          <w:rFonts w:ascii="Times New Roman" w:eastAsia="Times New Roman" w:hAnsi="Times New Roman"/>
          <w:sz w:val="24"/>
          <w:szCs w:val="24"/>
          <w:lang w:val="uk-UA" w:eastAsia="ru-RU"/>
        </w:rPr>
        <w:t xml:space="preserve"> хворим інвалідам на суму 13,1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(6 інвалідів,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2 дитини-інваліда). План на рік – 37,4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1"/>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виконання міської програми надання фінансової підтримки хворим </w:t>
      </w:r>
      <w:proofErr w:type="spellStart"/>
      <w:r w:rsidRPr="00E9188E">
        <w:rPr>
          <w:rFonts w:ascii="Times New Roman" w:eastAsia="Times New Roman" w:hAnsi="Times New Roman"/>
          <w:sz w:val="24"/>
          <w:szCs w:val="24"/>
          <w:lang w:val="uk-UA" w:eastAsia="ru-RU"/>
        </w:rPr>
        <w:t>нефрологічного</w:t>
      </w:r>
      <w:proofErr w:type="spellEnd"/>
      <w:r w:rsidRPr="00E9188E">
        <w:rPr>
          <w:rFonts w:ascii="Times New Roman" w:eastAsia="Times New Roman" w:hAnsi="Times New Roman"/>
          <w:sz w:val="24"/>
          <w:szCs w:val="24"/>
          <w:lang w:val="uk-UA" w:eastAsia="ru-RU"/>
        </w:rPr>
        <w:t xml:space="preserve"> профілю </w:t>
      </w:r>
      <w:proofErr w:type="spellStart"/>
      <w:r w:rsidRPr="00E9188E">
        <w:rPr>
          <w:rFonts w:ascii="Times New Roman" w:eastAsia="Times New Roman" w:hAnsi="Times New Roman"/>
          <w:sz w:val="24"/>
          <w:szCs w:val="24"/>
          <w:lang w:val="uk-UA" w:eastAsia="ru-RU"/>
        </w:rPr>
        <w:t>Зеленодольської</w:t>
      </w:r>
      <w:proofErr w:type="spellEnd"/>
      <w:r w:rsidRPr="00E9188E">
        <w:rPr>
          <w:rFonts w:ascii="Times New Roman" w:eastAsia="Times New Roman" w:hAnsi="Times New Roman"/>
          <w:sz w:val="24"/>
          <w:szCs w:val="24"/>
          <w:lang w:val="uk-UA" w:eastAsia="ru-RU"/>
        </w:rPr>
        <w:t xml:space="preserve"> міської об'єднаної територіальної громади на 2017 рік  придбано необхідні медикаменти хворим </w:t>
      </w:r>
      <w:proofErr w:type="spellStart"/>
      <w:r w:rsidRPr="00E9188E">
        <w:rPr>
          <w:rFonts w:ascii="Times New Roman" w:eastAsia="Times New Roman" w:hAnsi="Times New Roman"/>
          <w:sz w:val="24"/>
          <w:szCs w:val="24"/>
          <w:lang w:val="uk-UA" w:eastAsia="ru-RU"/>
        </w:rPr>
        <w:t>нефрологічного</w:t>
      </w:r>
      <w:proofErr w:type="spellEnd"/>
      <w:r w:rsidRPr="00E9188E">
        <w:rPr>
          <w:rFonts w:ascii="Times New Roman" w:eastAsia="Times New Roman" w:hAnsi="Times New Roman"/>
          <w:sz w:val="24"/>
          <w:szCs w:val="24"/>
          <w:lang w:val="uk-UA" w:eastAsia="ru-RU"/>
        </w:rPr>
        <w:t xml:space="preserve"> профілю на суму 30,8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(2 хворих). План на рік – 47,2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highlight w:val="yellow"/>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реалізацію міських програм </w:t>
      </w:r>
      <w:r w:rsidRPr="00E9188E">
        <w:rPr>
          <w:rFonts w:ascii="Times New Roman" w:eastAsia="Times New Roman" w:hAnsi="Times New Roman"/>
          <w:b/>
          <w:sz w:val="24"/>
          <w:szCs w:val="24"/>
          <w:lang w:val="uk-UA" w:eastAsia="ru-RU"/>
        </w:rPr>
        <w:t>соціального захисту населення</w:t>
      </w:r>
      <w:r w:rsidRPr="00E9188E">
        <w:rPr>
          <w:rFonts w:ascii="Times New Roman" w:eastAsia="Times New Roman" w:hAnsi="Times New Roman"/>
          <w:sz w:val="24"/>
          <w:szCs w:val="24"/>
          <w:lang w:val="uk-UA" w:eastAsia="ru-RU"/>
        </w:rPr>
        <w:t xml:space="preserve"> враховано кошторисні призначення на 201</w:t>
      </w:r>
      <w:r w:rsidRPr="00E9188E">
        <w:rPr>
          <w:rFonts w:ascii="Times New Roman" w:eastAsia="Times New Roman" w:hAnsi="Times New Roman"/>
          <w:sz w:val="24"/>
          <w:szCs w:val="24"/>
          <w:lang w:eastAsia="ru-RU"/>
        </w:rPr>
        <w:t>7</w:t>
      </w:r>
      <w:r w:rsidRPr="00E9188E">
        <w:rPr>
          <w:rFonts w:ascii="Times New Roman" w:eastAsia="Times New Roman" w:hAnsi="Times New Roman"/>
          <w:sz w:val="24"/>
          <w:szCs w:val="24"/>
          <w:lang w:val="uk-UA" w:eastAsia="ru-RU"/>
        </w:rPr>
        <w:t xml:space="preserve"> рік в сумі </w:t>
      </w:r>
      <w:r w:rsidRPr="00E9188E">
        <w:rPr>
          <w:rFonts w:ascii="Times New Roman" w:eastAsia="Times New Roman" w:hAnsi="Times New Roman"/>
          <w:sz w:val="24"/>
          <w:szCs w:val="24"/>
          <w:lang w:eastAsia="ru-RU"/>
        </w:rPr>
        <w:t>915,1</w:t>
      </w:r>
      <w:r w:rsidRPr="00E9188E">
        <w:rPr>
          <w:rFonts w:ascii="Times New Roman" w:eastAsia="Times New Roman" w:hAnsi="Times New Roman"/>
          <w:sz w:val="24"/>
          <w:szCs w:val="24"/>
          <w:lang w:val="uk-UA" w:eastAsia="ru-RU"/>
        </w:rPr>
        <w:t xml:space="preserve">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з яких на звітну дату використано 548,0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що більше, ніж було використано за 6-ть місяців 2016 року на 290,0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на 112,4% (факт 6-ти місяців 2016 року – 258,0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Зокрема у І півріччі 2017 року на:</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виплату матеріальної допомоги малозабезпеченим верствам населення  витрачено 421,5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(за цей же період торік – 154,1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кількість отримувачів – 396 осіб, середній розмір допомоги – 1064 гривні. </w:t>
      </w:r>
      <w:r w:rsidRPr="00E9188E">
        <w:rPr>
          <w:rFonts w:ascii="Times New Roman" w:eastAsia="Times New Roman" w:hAnsi="Times New Roman"/>
          <w:i/>
          <w:sz w:val="24"/>
          <w:szCs w:val="24"/>
          <w:lang w:val="uk-UA" w:eastAsia="ru-RU"/>
        </w:rPr>
        <w:t>(Довідково: за увесь 2016 рік одноразову допомогу отримало 495 осіб, середній розмір допомоги становив 1172 гривні)</w:t>
      </w:r>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придбання путівок для учнівської молоді для оздоровлення у позашкільних оздоровчих таборах витрачено 106,7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за рахунок чого оздоровлено 28 учнів з числа пільгової категорії. </w:t>
      </w:r>
      <w:r w:rsidRPr="00E9188E">
        <w:rPr>
          <w:rFonts w:ascii="Times New Roman" w:eastAsia="Times New Roman" w:hAnsi="Times New Roman"/>
          <w:i/>
          <w:sz w:val="24"/>
          <w:szCs w:val="24"/>
          <w:lang w:val="uk-UA" w:eastAsia="ru-RU"/>
        </w:rPr>
        <w:t xml:space="preserve">(Торік  було оздоровлено в позашкільних таборах 33 дитини на суму 93,9 </w:t>
      </w:r>
      <w:proofErr w:type="spellStart"/>
      <w:r w:rsidRPr="00E9188E">
        <w:rPr>
          <w:rFonts w:ascii="Times New Roman" w:eastAsia="Times New Roman" w:hAnsi="Times New Roman"/>
          <w:i/>
          <w:sz w:val="24"/>
          <w:szCs w:val="24"/>
          <w:lang w:val="uk-UA" w:eastAsia="ru-RU"/>
        </w:rPr>
        <w:t>тис.гривень</w:t>
      </w:r>
      <w:proofErr w:type="spellEnd"/>
      <w:r w:rsidRPr="00E9188E">
        <w:rPr>
          <w:rFonts w:ascii="Times New Roman" w:eastAsia="Times New Roman" w:hAnsi="Times New Roman"/>
          <w:i/>
          <w:sz w:val="24"/>
          <w:szCs w:val="24"/>
          <w:lang w:val="uk-UA" w:eastAsia="ru-RU"/>
        </w:rPr>
        <w:t>)</w:t>
      </w:r>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фінансову підтримку міської ветеранської організації для виконання нею статутної діяльності перераховано 19,8 </w:t>
      </w:r>
      <w:proofErr w:type="spellStart"/>
      <w:r w:rsidRPr="00E9188E">
        <w:rPr>
          <w:rFonts w:ascii="Times New Roman" w:eastAsia="Times New Roman" w:hAnsi="Times New Roman"/>
          <w:sz w:val="24"/>
          <w:szCs w:val="24"/>
          <w:lang w:val="uk-UA" w:eastAsia="ru-RU"/>
        </w:rPr>
        <w:t>тис.грвиень</w:t>
      </w:r>
      <w:proofErr w:type="spellEnd"/>
      <w:r w:rsidRPr="00E9188E">
        <w:rPr>
          <w:rFonts w:ascii="Times New Roman" w:eastAsia="Times New Roman" w:hAnsi="Times New Roman"/>
          <w:sz w:val="24"/>
          <w:szCs w:val="24"/>
          <w:lang w:val="uk-UA" w:eastAsia="ru-RU"/>
        </w:rPr>
        <w:t xml:space="preserve">, що на 9,8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на 98,0% більше за показник січня-червня 2016 року.</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утримання закладів </w:t>
      </w:r>
      <w:r w:rsidRPr="00E9188E">
        <w:rPr>
          <w:rFonts w:ascii="Times New Roman" w:eastAsia="Times New Roman" w:hAnsi="Times New Roman"/>
          <w:b/>
          <w:sz w:val="24"/>
          <w:szCs w:val="24"/>
          <w:lang w:val="uk-UA" w:eastAsia="ru-RU"/>
        </w:rPr>
        <w:t>культури та фізичної культури</w:t>
      </w:r>
      <w:r w:rsidRPr="00E9188E">
        <w:rPr>
          <w:rFonts w:ascii="Times New Roman" w:eastAsia="Times New Roman" w:hAnsi="Times New Roman"/>
          <w:sz w:val="24"/>
          <w:szCs w:val="24"/>
          <w:lang w:val="uk-UA" w:eastAsia="ru-RU"/>
        </w:rPr>
        <w:t xml:space="preserve"> у січні-червні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витрачено 3403,7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що на 1495,8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на 78,4% більше, ніж витрачено за такий же проміжок часу в попередньому бюджетному році.</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Дві міських та дві сільських бібліотеки отримали за 6-ть місяців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410,7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(88,8% до плану звітного періоду). Штатна чисельність бібліотечних працівників становить 9,5 </w:t>
      </w:r>
      <w:proofErr w:type="spellStart"/>
      <w:r w:rsidRPr="00E9188E">
        <w:rPr>
          <w:rFonts w:ascii="Times New Roman" w:eastAsia="Times New Roman" w:hAnsi="Times New Roman"/>
          <w:sz w:val="24"/>
          <w:szCs w:val="24"/>
          <w:lang w:val="uk-UA" w:eastAsia="ru-RU"/>
        </w:rPr>
        <w:t>шт.од</w:t>
      </w:r>
      <w:proofErr w:type="spellEnd"/>
      <w:r w:rsidRPr="00E9188E">
        <w:rPr>
          <w:rFonts w:ascii="Times New Roman" w:eastAsia="Times New Roman" w:hAnsi="Times New Roman"/>
          <w:sz w:val="24"/>
          <w:szCs w:val="24"/>
          <w:lang w:val="uk-UA" w:eastAsia="ru-RU"/>
        </w:rPr>
        <w:t>., при цьому середньомісячна заробітна плата працівника бібліотеки у І півріччі 2017 року становила 5175 гривень, завідувача – 5629 гривень.</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4 клубні заклади (міський палац культури, 2 сільських будинки культури та сільський клуб) витрачено із загального фонду міського бюджету 1477,8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що становить 70,7% до плану звітного періоду, та на 613,5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на 71,0% більше ніж за І </w:t>
      </w:r>
      <w:r w:rsidRPr="00E9188E">
        <w:rPr>
          <w:rFonts w:ascii="Times New Roman" w:eastAsia="Times New Roman" w:hAnsi="Times New Roman"/>
          <w:sz w:val="24"/>
          <w:szCs w:val="24"/>
          <w:lang w:val="uk-UA" w:eastAsia="ru-RU"/>
        </w:rPr>
        <w:lastRenderedPageBreak/>
        <w:t xml:space="preserve">півріччя 2016 року. Штатна чисельність працівників клубних закладів на 1 липня 2017 року становить 41,75 </w:t>
      </w:r>
      <w:proofErr w:type="spellStart"/>
      <w:r w:rsidRPr="00E9188E">
        <w:rPr>
          <w:rFonts w:ascii="Times New Roman" w:eastAsia="Times New Roman" w:hAnsi="Times New Roman"/>
          <w:sz w:val="24"/>
          <w:szCs w:val="24"/>
          <w:lang w:val="uk-UA" w:eastAsia="ru-RU"/>
        </w:rPr>
        <w:t>шт.од</w:t>
      </w:r>
      <w:proofErr w:type="spellEnd"/>
      <w:r w:rsidRPr="00E9188E">
        <w:rPr>
          <w:rFonts w:ascii="Times New Roman" w:eastAsia="Times New Roman" w:hAnsi="Times New Roman"/>
          <w:sz w:val="24"/>
          <w:szCs w:val="24"/>
          <w:lang w:val="uk-UA" w:eastAsia="ru-RU"/>
        </w:rPr>
        <w:t>., при цьому середньомісячна заробітна плата працівника клубного закладу у І півріччі становила 4440 гривень, керівника клубного закладу – 6096 гривень.</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roofErr w:type="spellStart"/>
      <w:r w:rsidRPr="00E9188E">
        <w:rPr>
          <w:rFonts w:ascii="Times New Roman" w:eastAsia="Times New Roman" w:hAnsi="Times New Roman"/>
          <w:sz w:val="24"/>
          <w:szCs w:val="24"/>
          <w:lang w:val="uk-UA" w:eastAsia="ru-RU"/>
        </w:rPr>
        <w:t>Зеленодольській</w:t>
      </w:r>
      <w:proofErr w:type="spellEnd"/>
      <w:r w:rsidRPr="00E9188E">
        <w:rPr>
          <w:rFonts w:ascii="Times New Roman" w:eastAsia="Times New Roman" w:hAnsi="Times New Roman"/>
          <w:sz w:val="24"/>
          <w:szCs w:val="24"/>
          <w:lang w:val="uk-UA" w:eastAsia="ru-RU"/>
        </w:rPr>
        <w:t xml:space="preserve"> школі мистецтв на 2017 рік передбачено видатки в обсязі 1485,2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з яких на сьогодні використано 888,7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це на 337,9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на 61,3%, більше за фактично використані асигнування звітного періоду попереднього року. Штатна чисельність – 17,9 </w:t>
      </w:r>
      <w:proofErr w:type="spellStart"/>
      <w:r w:rsidRPr="00E9188E">
        <w:rPr>
          <w:rFonts w:ascii="Times New Roman" w:eastAsia="Times New Roman" w:hAnsi="Times New Roman"/>
          <w:sz w:val="24"/>
          <w:szCs w:val="24"/>
          <w:lang w:val="uk-UA" w:eastAsia="ru-RU"/>
        </w:rPr>
        <w:t>шт.од</w:t>
      </w:r>
      <w:proofErr w:type="spellEnd"/>
      <w:r w:rsidRPr="00E9188E">
        <w:rPr>
          <w:rFonts w:ascii="Times New Roman" w:eastAsia="Times New Roman" w:hAnsi="Times New Roman"/>
          <w:sz w:val="24"/>
          <w:szCs w:val="24"/>
          <w:lang w:val="uk-UA" w:eastAsia="ru-RU"/>
        </w:rPr>
        <w:t>. Заробітна плата 1 працівника школи естетичного виховання становила у звітному періоді 6255 гривень, керівника – 10638 гривень, педпрацівника – 6326 гривень.</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фінансову підтримку дитячо-юнацької спортивної школи Криворізької ТЕС міська рада витратила у І півріччі 2017 року 410,6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(76,0% до плану звітного періоду та 186,2% до фактично використаних асигнувань І півріччя 2016 року). Штатна чисельність працівників ДЮСШ – 9,5 </w:t>
      </w:r>
      <w:proofErr w:type="spellStart"/>
      <w:r w:rsidRPr="00E9188E">
        <w:rPr>
          <w:rFonts w:ascii="Times New Roman" w:eastAsia="Times New Roman" w:hAnsi="Times New Roman"/>
          <w:sz w:val="24"/>
          <w:szCs w:val="24"/>
          <w:lang w:val="uk-UA" w:eastAsia="ru-RU"/>
        </w:rPr>
        <w:t>шт.од</w:t>
      </w:r>
      <w:proofErr w:type="spellEnd"/>
      <w:r w:rsidRPr="00E9188E">
        <w:rPr>
          <w:rFonts w:ascii="Times New Roman" w:eastAsia="Times New Roman" w:hAnsi="Times New Roman"/>
          <w:sz w:val="24"/>
          <w:szCs w:val="24"/>
          <w:lang w:val="uk-UA" w:eastAsia="ru-RU"/>
        </w:rPr>
        <w:t xml:space="preserve">.  Кількість вихованців, які навчалися в ДЮСШ протягом І півріччя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становить 180 осіб, що на 8 осіб більше, ніж фактично було охоплено масовими видами спорту за аналогічний період 2016 року.</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Фінансування галузей </w:t>
      </w:r>
      <w:r w:rsidRPr="00E9188E">
        <w:rPr>
          <w:rFonts w:ascii="Times New Roman" w:eastAsia="Times New Roman" w:hAnsi="Times New Roman"/>
          <w:b/>
          <w:sz w:val="24"/>
          <w:szCs w:val="24"/>
          <w:lang w:val="uk-UA" w:eastAsia="ru-RU"/>
        </w:rPr>
        <w:t>виробничої сфери</w:t>
      </w:r>
      <w:r w:rsidRPr="00E9188E">
        <w:rPr>
          <w:rFonts w:ascii="Times New Roman" w:eastAsia="Times New Roman" w:hAnsi="Times New Roman"/>
          <w:sz w:val="24"/>
          <w:szCs w:val="24"/>
          <w:lang w:val="uk-UA" w:eastAsia="ru-RU"/>
        </w:rPr>
        <w:t xml:space="preserve"> за 6-ть місяців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становить 934,5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(протягом січня-червня 2016 року – 1060,6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придбано фарбу для упорядкування паркану та пам’ятника загиблим воїнам у </w:t>
      </w:r>
      <w:proofErr w:type="spellStart"/>
      <w:r w:rsidRPr="00E9188E">
        <w:rPr>
          <w:rFonts w:ascii="Times New Roman" w:eastAsia="Times New Roman" w:hAnsi="Times New Roman"/>
          <w:sz w:val="24"/>
          <w:szCs w:val="24"/>
          <w:lang w:val="uk-UA" w:eastAsia="ru-RU"/>
        </w:rPr>
        <w:t>с.Мар’янське</w:t>
      </w:r>
      <w:proofErr w:type="spellEnd"/>
      <w:r w:rsidRPr="00E9188E">
        <w:rPr>
          <w:rFonts w:ascii="Times New Roman" w:eastAsia="Times New Roman" w:hAnsi="Times New Roman"/>
          <w:sz w:val="24"/>
          <w:szCs w:val="24"/>
          <w:lang w:val="uk-UA" w:eastAsia="ru-RU"/>
        </w:rPr>
        <w:t xml:space="preserve"> – 3,5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proofErr w:type="spellStart"/>
      <w:r w:rsidRPr="00E9188E">
        <w:rPr>
          <w:rFonts w:ascii="Times New Roman" w:eastAsia="Times New Roman" w:hAnsi="Times New Roman"/>
          <w:sz w:val="24"/>
          <w:szCs w:val="24"/>
          <w:lang w:val="uk-UA" w:eastAsia="ru-RU"/>
        </w:rPr>
        <w:t>оплачено</w:t>
      </w:r>
      <w:proofErr w:type="spellEnd"/>
      <w:r w:rsidRPr="00E9188E">
        <w:rPr>
          <w:rFonts w:ascii="Times New Roman" w:eastAsia="Times New Roman" w:hAnsi="Times New Roman"/>
          <w:sz w:val="24"/>
          <w:szCs w:val="24"/>
          <w:lang w:val="uk-UA" w:eastAsia="ru-RU"/>
        </w:rPr>
        <w:t xml:space="preserve"> послуги охоронної організації по охороні об’єктів благоустрою міста – 124,2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proofErr w:type="spellStart"/>
      <w:r w:rsidRPr="00E9188E">
        <w:rPr>
          <w:rFonts w:ascii="Times New Roman" w:eastAsia="Times New Roman" w:hAnsi="Times New Roman"/>
          <w:sz w:val="24"/>
          <w:szCs w:val="24"/>
          <w:lang w:val="uk-UA" w:eastAsia="ru-RU"/>
        </w:rPr>
        <w:t>оплачено</w:t>
      </w:r>
      <w:proofErr w:type="spellEnd"/>
      <w:r w:rsidRPr="00E9188E">
        <w:rPr>
          <w:rFonts w:ascii="Times New Roman" w:eastAsia="Times New Roman" w:hAnsi="Times New Roman"/>
          <w:sz w:val="24"/>
          <w:szCs w:val="24"/>
          <w:lang w:val="uk-UA" w:eastAsia="ru-RU"/>
        </w:rPr>
        <w:t xml:space="preserve"> послуги з обслуговування міського кладовища – 28,5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обстеження міського пляжу – 8,0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здійснено поточний ремонт пам’ятника загиблим воїнам в місті Зеленодольськ – 3,3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відремонтовано </w:t>
      </w:r>
      <w:proofErr w:type="spellStart"/>
      <w:r w:rsidRPr="00E9188E">
        <w:rPr>
          <w:rFonts w:ascii="Times New Roman" w:eastAsia="Times New Roman" w:hAnsi="Times New Roman"/>
          <w:sz w:val="24"/>
          <w:szCs w:val="24"/>
          <w:lang w:val="uk-UA" w:eastAsia="ru-RU"/>
        </w:rPr>
        <w:t>МАФи</w:t>
      </w:r>
      <w:proofErr w:type="spellEnd"/>
      <w:r w:rsidRPr="00E9188E">
        <w:rPr>
          <w:rFonts w:ascii="Times New Roman" w:eastAsia="Times New Roman" w:hAnsi="Times New Roman"/>
          <w:sz w:val="24"/>
          <w:szCs w:val="24"/>
          <w:lang w:val="uk-UA" w:eastAsia="ru-RU"/>
        </w:rPr>
        <w:t xml:space="preserve"> в парковій зоні міста – 15,2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відремонтовано фонтан на площі Перемоги в </w:t>
      </w:r>
      <w:proofErr w:type="spellStart"/>
      <w:r w:rsidRPr="00E9188E">
        <w:rPr>
          <w:rFonts w:ascii="Times New Roman" w:eastAsia="Times New Roman" w:hAnsi="Times New Roman"/>
          <w:sz w:val="24"/>
          <w:szCs w:val="24"/>
          <w:lang w:val="uk-UA" w:eastAsia="ru-RU"/>
        </w:rPr>
        <w:t>м.Зеленодольськ</w:t>
      </w:r>
      <w:proofErr w:type="spellEnd"/>
      <w:r w:rsidRPr="00E9188E">
        <w:rPr>
          <w:rFonts w:ascii="Times New Roman" w:eastAsia="Times New Roman" w:hAnsi="Times New Roman"/>
          <w:sz w:val="24"/>
          <w:szCs w:val="24"/>
          <w:lang w:val="uk-UA" w:eastAsia="ru-RU"/>
        </w:rPr>
        <w:t xml:space="preserve"> – 2,6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здійснено поточні ремонти паркових алей в </w:t>
      </w:r>
      <w:proofErr w:type="spellStart"/>
      <w:r w:rsidRPr="00E9188E">
        <w:rPr>
          <w:rFonts w:ascii="Times New Roman" w:eastAsia="Times New Roman" w:hAnsi="Times New Roman"/>
          <w:sz w:val="24"/>
          <w:szCs w:val="24"/>
          <w:lang w:val="uk-UA" w:eastAsia="ru-RU"/>
        </w:rPr>
        <w:t>м.Зеленодольськ</w:t>
      </w:r>
      <w:proofErr w:type="spellEnd"/>
      <w:r w:rsidRPr="00E9188E">
        <w:rPr>
          <w:rFonts w:ascii="Times New Roman" w:eastAsia="Times New Roman" w:hAnsi="Times New Roman"/>
          <w:sz w:val="24"/>
          <w:szCs w:val="24"/>
          <w:lang w:val="uk-UA" w:eastAsia="ru-RU"/>
        </w:rPr>
        <w:t xml:space="preserve"> - 14,0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здійснено техобслуговування мереж зливової каналізації - 2,5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оплата водопостачання на об’єкти благоустрою – 3,3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оплата «Вічного Вогню» біля пам’ятника загиблим воїнам – 0,9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proofErr w:type="spellStart"/>
      <w:r w:rsidRPr="00E9188E">
        <w:rPr>
          <w:rFonts w:ascii="Times New Roman" w:eastAsia="Times New Roman" w:hAnsi="Times New Roman"/>
          <w:sz w:val="24"/>
          <w:szCs w:val="24"/>
          <w:lang w:val="uk-UA" w:eastAsia="ru-RU"/>
        </w:rPr>
        <w:t>оплачено</w:t>
      </w:r>
      <w:proofErr w:type="spellEnd"/>
      <w:r w:rsidRPr="00E9188E">
        <w:rPr>
          <w:rFonts w:ascii="Times New Roman" w:eastAsia="Times New Roman" w:hAnsi="Times New Roman"/>
          <w:sz w:val="24"/>
          <w:szCs w:val="24"/>
          <w:lang w:val="uk-UA" w:eastAsia="ru-RU"/>
        </w:rPr>
        <w:t xml:space="preserve"> послуги з утилізації сміття в </w:t>
      </w:r>
      <w:proofErr w:type="spellStart"/>
      <w:r w:rsidRPr="00E9188E">
        <w:rPr>
          <w:rFonts w:ascii="Times New Roman" w:eastAsia="Times New Roman" w:hAnsi="Times New Roman"/>
          <w:sz w:val="24"/>
          <w:szCs w:val="24"/>
          <w:lang w:val="uk-UA" w:eastAsia="ru-RU"/>
        </w:rPr>
        <w:t>с.Мар’янське</w:t>
      </w:r>
      <w:proofErr w:type="spellEnd"/>
      <w:r w:rsidRPr="00E9188E">
        <w:rPr>
          <w:rFonts w:ascii="Times New Roman" w:eastAsia="Times New Roman" w:hAnsi="Times New Roman"/>
          <w:sz w:val="24"/>
          <w:szCs w:val="24"/>
          <w:lang w:val="uk-UA" w:eastAsia="ru-RU"/>
        </w:rPr>
        <w:t xml:space="preserve"> - 64,3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придбано витратні матеріали для обслуговування мереж вуличного освітлення в </w:t>
      </w:r>
      <w:proofErr w:type="spellStart"/>
      <w:r w:rsidRPr="00E9188E">
        <w:rPr>
          <w:rFonts w:ascii="Times New Roman" w:eastAsia="Times New Roman" w:hAnsi="Times New Roman"/>
          <w:sz w:val="24"/>
          <w:szCs w:val="24"/>
          <w:lang w:val="uk-UA" w:eastAsia="ru-RU"/>
        </w:rPr>
        <w:t>с.Мар’янське</w:t>
      </w:r>
      <w:proofErr w:type="spellEnd"/>
      <w:r w:rsidRPr="00E9188E">
        <w:rPr>
          <w:rFonts w:ascii="Times New Roman" w:eastAsia="Times New Roman" w:hAnsi="Times New Roman"/>
          <w:sz w:val="24"/>
          <w:szCs w:val="24"/>
          <w:lang w:val="uk-UA" w:eastAsia="ru-RU"/>
        </w:rPr>
        <w:t xml:space="preserve"> -  2,8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послуги з обладнання вузлів обліку основних засобів мереж вуличного освітлення – 1,5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 послуги з приєднання до електричних мереж – 3,8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техобслуговування та поточний ремонт системи </w:t>
      </w:r>
      <w:proofErr w:type="spellStart"/>
      <w:r w:rsidRPr="00E9188E">
        <w:rPr>
          <w:rFonts w:ascii="Times New Roman" w:eastAsia="Times New Roman" w:hAnsi="Times New Roman"/>
          <w:sz w:val="24"/>
          <w:szCs w:val="24"/>
          <w:lang w:val="uk-UA" w:eastAsia="ru-RU"/>
        </w:rPr>
        <w:t>зовнiшнього</w:t>
      </w:r>
      <w:proofErr w:type="spellEnd"/>
      <w:r w:rsidRPr="00E9188E">
        <w:rPr>
          <w:rFonts w:ascii="Times New Roman" w:eastAsia="Times New Roman" w:hAnsi="Times New Roman"/>
          <w:sz w:val="24"/>
          <w:szCs w:val="24"/>
          <w:lang w:val="uk-UA" w:eastAsia="ru-RU"/>
        </w:rPr>
        <w:t xml:space="preserve"> </w:t>
      </w:r>
      <w:proofErr w:type="spellStart"/>
      <w:r w:rsidRPr="00E9188E">
        <w:rPr>
          <w:rFonts w:ascii="Times New Roman" w:eastAsia="Times New Roman" w:hAnsi="Times New Roman"/>
          <w:sz w:val="24"/>
          <w:szCs w:val="24"/>
          <w:lang w:val="uk-UA" w:eastAsia="ru-RU"/>
        </w:rPr>
        <w:t>освiтлення</w:t>
      </w:r>
      <w:proofErr w:type="spellEnd"/>
      <w:r w:rsidRPr="00E9188E">
        <w:rPr>
          <w:rFonts w:ascii="Times New Roman" w:eastAsia="Times New Roman" w:hAnsi="Times New Roman"/>
          <w:sz w:val="24"/>
          <w:szCs w:val="24"/>
          <w:lang w:val="uk-UA" w:eastAsia="ru-RU"/>
        </w:rPr>
        <w:t xml:space="preserve"> – 79,3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поховання безрідних та невпізнаних осіб - 1,7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 встановлення світильників мережі вуличного освітлення </w:t>
      </w:r>
      <w:proofErr w:type="spellStart"/>
      <w:r w:rsidRPr="00E9188E">
        <w:rPr>
          <w:rFonts w:ascii="Times New Roman" w:eastAsia="Times New Roman" w:hAnsi="Times New Roman"/>
          <w:sz w:val="24"/>
          <w:szCs w:val="24"/>
          <w:lang w:val="uk-UA" w:eastAsia="ru-RU"/>
        </w:rPr>
        <w:t>с.Мала</w:t>
      </w:r>
      <w:proofErr w:type="spellEnd"/>
      <w:r w:rsidRPr="00E9188E">
        <w:rPr>
          <w:rFonts w:ascii="Times New Roman" w:eastAsia="Times New Roman" w:hAnsi="Times New Roman"/>
          <w:sz w:val="24"/>
          <w:szCs w:val="24"/>
          <w:lang w:val="uk-UA" w:eastAsia="ru-RU"/>
        </w:rPr>
        <w:t xml:space="preserve"> </w:t>
      </w:r>
      <w:proofErr w:type="spellStart"/>
      <w:r w:rsidRPr="00E9188E">
        <w:rPr>
          <w:rFonts w:ascii="Times New Roman" w:eastAsia="Times New Roman" w:hAnsi="Times New Roman"/>
          <w:sz w:val="24"/>
          <w:szCs w:val="24"/>
          <w:lang w:val="uk-UA" w:eastAsia="ru-RU"/>
        </w:rPr>
        <w:t>Костромка</w:t>
      </w:r>
      <w:proofErr w:type="spellEnd"/>
      <w:r w:rsidRPr="00E9188E">
        <w:rPr>
          <w:rFonts w:ascii="Times New Roman" w:eastAsia="Times New Roman" w:hAnsi="Times New Roman"/>
          <w:sz w:val="24"/>
          <w:szCs w:val="24"/>
          <w:lang w:val="uk-UA" w:eastAsia="ru-RU"/>
        </w:rPr>
        <w:t xml:space="preserve"> – 28,7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оплата вуличного освітлення – 213,4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обслуговування доріг в зимовий період – 33,0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поточний ремонт дороги по </w:t>
      </w:r>
      <w:proofErr w:type="spellStart"/>
      <w:r w:rsidRPr="00E9188E">
        <w:rPr>
          <w:rFonts w:ascii="Times New Roman" w:eastAsia="Times New Roman" w:hAnsi="Times New Roman"/>
          <w:sz w:val="24"/>
          <w:szCs w:val="24"/>
          <w:lang w:val="uk-UA" w:eastAsia="ru-RU"/>
        </w:rPr>
        <w:t>вул.Святкова</w:t>
      </w:r>
      <w:proofErr w:type="spellEnd"/>
      <w:r w:rsidRPr="00E9188E">
        <w:rPr>
          <w:rFonts w:ascii="Times New Roman" w:eastAsia="Times New Roman" w:hAnsi="Times New Roman"/>
          <w:sz w:val="24"/>
          <w:szCs w:val="24"/>
          <w:lang w:val="uk-UA" w:eastAsia="ru-RU"/>
        </w:rPr>
        <w:t xml:space="preserve"> в </w:t>
      </w:r>
      <w:proofErr w:type="spellStart"/>
      <w:r w:rsidRPr="00E9188E">
        <w:rPr>
          <w:rFonts w:ascii="Times New Roman" w:eastAsia="Times New Roman" w:hAnsi="Times New Roman"/>
          <w:sz w:val="24"/>
          <w:szCs w:val="24"/>
          <w:lang w:val="uk-UA" w:eastAsia="ru-RU"/>
        </w:rPr>
        <w:t>м.Зеленодольськ</w:t>
      </w:r>
      <w:proofErr w:type="spellEnd"/>
      <w:r w:rsidRPr="00E9188E">
        <w:rPr>
          <w:rFonts w:ascii="Times New Roman" w:eastAsia="Times New Roman" w:hAnsi="Times New Roman"/>
          <w:sz w:val="24"/>
          <w:szCs w:val="24"/>
          <w:lang w:val="uk-UA" w:eastAsia="ru-RU"/>
        </w:rPr>
        <w:t xml:space="preserve"> – 2,7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підсипання доріг в </w:t>
      </w:r>
      <w:proofErr w:type="spellStart"/>
      <w:r w:rsidRPr="00E9188E">
        <w:rPr>
          <w:rFonts w:ascii="Times New Roman" w:eastAsia="Times New Roman" w:hAnsi="Times New Roman"/>
          <w:sz w:val="24"/>
          <w:szCs w:val="24"/>
          <w:lang w:val="uk-UA" w:eastAsia="ru-RU"/>
        </w:rPr>
        <w:t>с.Мала</w:t>
      </w:r>
      <w:proofErr w:type="spellEnd"/>
      <w:r w:rsidRPr="00E9188E">
        <w:rPr>
          <w:rFonts w:ascii="Times New Roman" w:eastAsia="Times New Roman" w:hAnsi="Times New Roman"/>
          <w:sz w:val="24"/>
          <w:szCs w:val="24"/>
          <w:lang w:val="uk-UA" w:eastAsia="ru-RU"/>
        </w:rPr>
        <w:t xml:space="preserve"> </w:t>
      </w:r>
      <w:proofErr w:type="spellStart"/>
      <w:r w:rsidRPr="00E9188E">
        <w:rPr>
          <w:rFonts w:ascii="Times New Roman" w:eastAsia="Times New Roman" w:hAnsi="Times New Roman"/>
          <w:sz w:val="24"/>
          <w:szCs w:val="24"/>
          <w:lang w:val="uk-UA" w:eastAsia="ru-RU"/>
        </w:rPr>
        <w:t>Костромка</w:t>
      </w:r>
      <w:proofErr w:type="spellEnd"/>
      <w:r w:rsidRPr="00E9188E">
        <w:rPr>
          <w:rFonts w:ascii="Times New Roman" w:eastAsia="Times New Roman" w:hAnsi="Times New Roman"/>
          <w:sz w:val="24"/>
          <w:szCs w:val="24"/>
          <w:lang w:val="uk-UA" w:eastAsia="ru-RU"/>
        </w:rPr>
        <w:t xml:space="preserve"> – 83,5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підсипання доріг в </w:t>
      </w:r>
      <w:proofErr w:type="spellStart"/>
      <w:r w:rsidRPr="00E9188E">
        <w:rPr>
          <w:rFonts w:ascii="Times New Roman" w:eastAsia="Times New Roman" w:hAnsi="Times New Roman"/>
          <w:sz w:val="24"/>
          <w:szCs w:val="24"/>
          <w:lang w:val="uk-UA" w:eastAsia="ru-RU"/>
        </w:rPr>
        <w:t>с.Мар’янське</w:t>
      </w:r>
      <w:proofErr w:type="spellEnd"/>
      <w:r w:rsidRPr="00E9188E">
        <w:rPr>
          <w:rFonts w:ascii="Times New Roman" w:eastAsia="Times New Roman" w:hAnsi="Times New Roman"/>
          <w:sz w:val="24"/>
          <w:szCs w:val="24"/>
          <w:lang w:val="uk-UA" w:eastAsia="ru-RU"/>
        </w:rPr>
        <w:t xml:space="preserve"> – 46,8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утримання рятувального посту - 167,0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lastRenderedPageBreak/>
        <w:t xml:space="preserve">З-поміж </w:t>
      </w:r>
      <w:r w:rsidRPr="00E9188E">
        <w:rPr>
          <w:rFonts w:ascii="Times New Roman" w:eastAsia="Times New Roman" w:hAnsi="Times New Roman"/>
          <w:b/>
          <w:sz w:val="24"/>
          <w:szCs w:val="24"/>
          <w:lang w:val="uk-UA" w:eastAsia="ru-RU"/>
        </w:rPr>
        <w:t>інших видатків</w:t>
      </w:r>
      <w:r w:rsidRPr="00E9188E">
        <w:rPr>
          <w:rFonts w:ascii="Times New Roman" w:eastAsia="Times New Roman" w:hAnsi="Times New Roman"/>
          <w:sz w:val="24"/>
          <w:szCs w:val="24"/>
          <w:lang w:val="uk-UA" w:eastAsia="ru-RU"/>
        </w:rPr>
        <w:t xml:space="preserve"> у І півріччі 2017 року профінансовано:</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реверсну дотацію – 642,5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(за цей же період торік – 964,2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субвенцію міському бюджету </w:t>
      </w:r>
      <w:proofErr w:type="spellStart"/>
      <w:r w:rsidRPr="00E9188E">
        <w:rPr>
          <w:rFonts w:ascii="Times New Roman" w:eastAsia="Times New Roman" w:hAnsi="Times New Roman"/>
          <w:sz w:val="24"/>
          <w:szCs w:val="24"/>
          <w:lang w:val="uk-UA" w:eastAsia="ru-RU"/>
        </w:rPr>
        <w:t>Апостолівської</w:t>
      </w:r>
      <w:proofErr w:type="spellEnd"/>
      <w:r w:rsidRPr="00E9188E">
        <w:rPr>
          <w:rFonts w:ascii="Times New Roman" w:eastAsia="Times New Roman" w:hAnsi="Times New Roman"/>
          <w:sz w:val="24"/>
          <w:szCs w:val="24"/>
          <w:lang w:val="uk-UA" w:eastAsia="ru-RU"/>
        </w:rPr>
        <w:t xml:space="preserve"> міської ради на утримання об’єкта спільного користування – </w:t>
      </w:r>
      <w:proofErr w:type="spellStart"/>
      <w:r w:rsidRPr="00E9188E">
        <w:rPr>
          <w:rFonts w:ascii="Times New Roman" w:eastAsia="Times New Roman" w:hAnsi="Times New Roman"/>
          <w:sz w:val="24"/>
          <w:szCs w:val="24"/>
          <w:lang w:val="uk-UA" w:eastAsia="ru-RU"/>
        </w:rPr>
        <w:t>Апостолівської</w:t>
      </w:r>
      <w:proofErr w:type="spellEnd"/>
      <w:r w:rsidRPr="00E9188E">
        <w:rPr>
          <w:rFonts w:ascii="Times New Roman" w:eastAsia="Times New Roman" w:hAnsi="Times New Roman"/>
          <w:sz w:val="24"/>
          <w:szCs w:val="24"/>
          <w:lang w:val="uk-UA" w:eastAsia="ru-RU"/>
        </w:rPr>
        <w:t xml:space="preserve"> ЦРЛ – 5213,7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(за цей же період торік до </w:t>
      </w:r>
      <w:proofErr w:type="spellStart"/>
      <w:r w:rsidRPr="00E9188E">
        <w:rPr>
          <w:rFonts w:ascii="Times New Roman" w:eastAsia="Times New Roman" w:hAnsi="Times New Roman"/>
          <w:sz w:val="24"/>
          <w:szCs w:val="24"/>
          <w:lang w:val="uk-UA" w:eastAsia="ru-RU"/>
        </w:rPr>
        <w:t>Апостолівської</w:t>
      </w:r>
      <w:proofErr w:type="spellEnd"/>
      <w:r w:rsidRPr="00E9188E">
        <w:rPr>
          <w:rFonts w:ascii="Times New Roman" w:eastAsia="Times New Roman" w:hAnsi="Times New Roman"/>
          <w:sz w:val="24"/>
          <w:szCs w:val="24"/>
          <w:lang w:val="uk-UA" w:eastAsia="ru-RU"/>
        </w:rPr>
        <w:t xml:space="preserve"> міської ради було перераховано субвенцій на суму 4238,6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за рахунок коштів отриманої з держбюджету медичної субвенції – 4160,7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субвенцію державному бюджету на виконання програми соціально-економічного розвитку – 373,1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1560"/>
        </w:tabs>
        <w:spacing w:after="0" w:line="240" w:lineRule="auto"/>
        <w:ind w:left="1418" w:firstLine="0"/>
        <w:jc w:val="both"/>
        <w:rPr>
          <w:rFonts w:ascii="Times New Roman" w:eastAsia="Times New Roman" w:hAnsi="Times New Roman"/>
          <w:i/>
          <w:sz w:val="24"/>
          <w:szCs w:val="24"/>
          <w:lang w:val="uk-UA" w:eastAsia="ru-RU"/>
        </w:rPr>
      </w:pPr>
      <w:r w:rsidRPr="00E9188E">
        <w:rPr>
          <w:rFonts w:ascii="Times New Roman" w:eastAsia="Times New Roman" w:hAnsi="Times New Roman"/>
          <w:i/>
          <w:sz w:val="24"/>
          <w:szCs w:val="24"/>
          <w:lang w:val="uk-UA" w:eastAsia="ru-RU"/>
        </w:rPr>
        <w:t xml:space="preserve">на утримання місцевого підрозділу поліції – 241,1 </w:t>
      </w:r>
      <w:proofErr w:type="spellStart"/>
      <w:r w:rsidRPr="00E9188E">
        <w:rPr>
          <w:rFonts w:ascii="Times New Roman" w:eastAsia="Times New Roman" w:hAnsi="Times New Roman"/>
          <w:i/>
          <w:sz w:val="24"/>
          <w:szCs w:val="24"/>
          <w:lang w:val="uk-UA" w:eastAsia="ru-RU"/>
        </w:rPr>
        <w:t>тис.гривень</w:t>
      </w:r>
      <w:proofErr w:type="spellEnd"/>
      <w:r w:rsidRPr="00E9188E">
        <w:rPr>
          <w:rFonts w:ascii="Times New Roman" w:eastAsia="Times New Roman" w:hAnsi="Times New Roman"/>
          <w:i/>
          <w:sz w:val="24"/>
          <w:szCs w:val="24"/>
          <w:lang w:val="uk-UA" w:eastAsia="ru-RU"/>
        </w:rPr>
        <w:t>;</w:t>
      </w:r>
    </w:p>
    <w:p w:rsidR="00E9188E" w:rsidRPr="00E9188E" w:rsidRDefault="00E9188E" w:rsidP="00E9188E">
      <w:pPr>
        <w:numPr>
          <w:ilvl w:val="0"/>
          <w:numId w:val="10"/>
        </w:numPr>
        <w:tabs>
          <w:tab w:val="left" w:pos="1560"/>
        </w:tabs>
        <w:spacing w:after="0" w:line="240" w:lineRule="auto"/>
        <w:ind w:left="1418" w:firstLine="0"/>
        <w:jc w:val="both"/>
        <w:rPr>
          <w:rFonts w:ascii="Times New Roman" w:eastAsia="Times New Roman" w:hAnsi="Times New Roman"/>
          <w:i/>
          <w:sz w:val="24"/>
          <w:szCs w:val="24"/>
          <w:lang w:val="uk-UA" w:eastAsia="ru-RU"/>
        </w:rPr>
      </w:pPr>
      <w:r w:rsidRPr="00E9188E">
        <w:rPr>
          <w:rFonts w:ascii="Times New Roman" w:eastAsia="Times New Roman" w:hAnsi="Times New Roman"/>
          <w:i/>
          <w:sz w:val="24"/>
          <w:szCs w:val="24"/>
          <w:lang w:val="uk-UA" w:eastAsia="ru-RU"/>
        </w:rPr>
        <w:t xml:space="preserve">на оплату комунальних послуг (теплопостачання) для місцевого підрозділу державної служби з питань надзвичайних ситуацій – 60,0 </w:t>
      </w:r>
      <w:proofErr w:type="spellStart"/>
      <w:r w:rsidRPr="00E9188E">
        <w:rPr>
          <w:rFonts w:ascii="Times New Roman" w:eastAsia="Times New Roman" w:hAnsi="Times New Roman"/>
          <w:i/>
          <w:sz w:val="24"/>
          <w:szCs w:val="24"/>
          <w:lang w:val="uk-UA" w:eastAsia="ru-RU"/>
        </w:rPr>
        <w:t>тис.гривень</w:t>
      </w:r>
      <w:proofErr w:type="spellEnd"/>
      <w:r w:rsidRPr="00E9188E">
        <w:rPr>
          <w:rFonts w:ascii="Times New Roman" w:eastAsia="Times New Roman" w:hAnsi="Times New Roman"/>
          <w:i/>
          <w:sz w:val="24"/>
          <w:szCs w:val="24"/>
          <w:lang w:val="uk-UA" w:eastAsia="ru-RU"/>
        </w:rPr>
        <w:t>;</w:t>
      </w:r>
    </w:p>
    <w:p w:rsidR="00E9188E" w:rsidRPr="00E9188E" w:rsidRDefault="00E9188E" w:rsidP="00E9188E">
      <w:pPr>
        <w:numPr>
          <w:ilvl w:val="0"/>
          <w:numId w:val="10"/>
        </w:numPr>
        <w:tabs>
          <w:tab w:val="left" w:pos="1560"/>
        </w:tabs>
        <w:spacing w:after="0" w:line="240" w:lineRule="auto"/>
        <w:ind w:left="1418" w:firstLine="0"/>
        <w:jc w:val="both"/>
        <w:rPr>
          <w:rFonts w:ascii="Times New Roman" w:eastAsia="Times New Roman" w:hAnsi="Times New Roman"/>
          <w:i/>
          <w:sz w:val="24"/>
          <w:szCs w:val="24"/>
          <w:lang w:val="uk-UA" w:eastAsia="ru-RU"/>
        </w:rPr>
      </w:pPr>
      <w:r w:rsidRPr="00E9188E">
        <w:rPr>
          <w:rFonts w:ascii="Times New Roman" w:eastAsia="Times New Roman" w:hAnsi="Times New Roman"/>
          <w:i/>
          <w:sz w:val="24"/>
          <w:szCs w:val="24"/>
          <w:lang w:val="uk-UA" w:eastAsia="ru-RU"/>
        </w:rPr>
        <w:t xml:space="preserve">на поліпшення матеріально-технічного забезпечення районного відділення державної фіскальної служби – 7,0 </w:t>
      </w:r>
      <w:proofErr w:type="spellStart"/>
      <w:r w:rsidRPr="00E9188E">
        <w:rPr>
          <w:rFonts w:ascii="Times New Roman" w:eastAsia="Times New Roman" w:hAnsi="Times New Roman"/>
          <w:i/>
          <w:sz w:val="24"/>
          <w:szCs w:val="24"/>
          <w:lang w:val="uk-UA" w:eastAsia="ru-RU"/>
        </w:rPr>
        <w:t>тис.гривень</w:t>
      </w:r>
      <w:proofErr w:type="spellEnd"/>
      <w:r w:rsidRPr="00E9188E">
        <w:rPr>
          <w:rFonts w:ascii="Times New Roman" w:eastAsia="Times New Roman" w:hAnsi="Times New Roman"/>
          <w:i/>
          <w:sz w:val="24"/>
          <w:szCs w:val="24"/>
          <w:lang w:val="uk-UA" w:eastAsia="ru-RU"/>
        </w:rPr>
        <w:t>;</w:t>
      </w:r>
    </w:p>
    <w:p w:rsidR="00E9188E" w:rsidRPr="00E9188E" w:rsidRDefault="00E9188E" w:rsidP="00E9188E">
      <w:pPr>
        <w:numPr>
          <w:ilvl w:val="0"/>
          <w:numId w:val="10"/>
        </w:numPr>
        <w:tabs>
          <w:tab w:val="left" w:pos="1560"/>
        </w:tabs>
        <w:spacing w:after="0" w:line="240" w:lineRule="auto"/>
        <w:ind w:left="1418" w:firstLine="0"/>
        <w:jc w:val="both"/>
        <w:rPr>
          <w:rFonts w:ascii="Times New Roman" w:eastAsia="Times New Roman" w:hAnsi="Times New Roman"/>
          <w:i/>
          <w:sz w:val="24"/>
          <w:szCs w:val="24"/>
          <w:lang w:val="uk-UA" w:eastAsia="ru-RU"/>
        </w:rPr>
      </w:pPr>
      <w:r w:rsidRPr="00E9188E">
        <w:rPr>
          <w:rFonts w:ascii="Times New Roman" w:eastAsia="Times New Roman" w:hAnsi="Times New Roman"/>
          <w:i/>
          <w:sz w:val="24"/>
          <w:szCs w:val="24"/>
          <w:lang w:val="uk-UA" w:eastAsia="ru-RU"/>
        </w:rPr>
        <w:t xml:space="preserve">на утримання роти охорони при районному військовому комісаріаті – 65,0 </w:t>
      </w:r>
      <w:proofErr w:type="spellStart"/>
      <w:r w:rsidRPr="00E9188E">
        <w:rPr>
          <w:rFonts w:ascii="Times New Roman" w:eastAsia="Times New Roman" w:hAnsi="Times New Roman"/>
          <w:i/>
          <w:sz w:val="24"/>
          <w:szCs w:val="24"/>
          <w:lang w:val="uk-UA" w:eastAsia="ru-RU"/>
        </w:rPr>
        <w:t>тис.гривень</w:t>
      </w:r>
      <w:proofErr w:type="spellEnd"/>
      <w:r w:rsidRPr="00E9188E">
        <w:rPr>
          <w:rFonts w:ascii="Times New Roman" w:eastAsia="Times New Roman" w:hAnsi="Times New Roman"/>
          <w:i/>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субвенція районному бюджету на виплату компенсації фізичним особам, що надають соціальні послуги – 61,2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субвенцію обласному бюджету на створення обласного матеріального резерву для запобігання та ліквідації надзвичайних ситуацій техногенного та природного характеру – 21,0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дотацію районному бюджету на утримання установ і закладів, які утримуються з районного бюджету – 2506,1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За </w:t>
      </w:r>
      <w:r w:rsidRPr="00E9188E">
        <w:rPr>
          <w:rFonts w:ascii="Times New Roman" w:eastAsia="Times New Roman" w:hAnsi="Times New Roman"/>
          <w:b/>
          <w:sz w:val="24"/>
          <w:szCs w:val="24"/>
          <w:lang w:val="uk-UA" w:eastAsia="ru-RU"/>
        </w:rPr>
        <w:t>економічною структурою</w:t>
      </w:r>
      <w:r w:rsidRPr="00E9188E">
        <w:rPr>
          <w:rFonts w:ascii="Times New Roman" w:eastAsia="Times New Roman" w:hAnsi="Times New Roman"/>
          <w:sz w:val="24"/>
          <w:szCs w:val="24"/>
          <w:lang w:val="uk-UA" w:eastAsia="ru-RU"/>
        </w:rPr>
        <w:t xml:space="preserve"> видатки загального фонду міського бюджету профінансовано так:</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заробітна плата з нарахуваннями – 29477,6 </w:t>
      </w:r>
      <w:proofErr w:type="spellStart"/>
      <w:r w:rsidRPr="00E9188E">
        <w:rPr>
          <w:rFonts w:ascii="Times New Roman" w:eastAsia="Times New Roman" w:hAnsi="Times New Roman"/>
          <w:sz w:val="24"/>
          <w:szCs w:val="24"/>
          <w:lang w:val="uk-UA" w:eastAsia="ru-RU"/>
        </w:rPr>
        <w:t>тис.гривеньа</w:t>
      </w:r>
      <w:proofErr w:type="spellEnd"/>
      <w:r w:rsidRPr="00E9188E">
        <w:rPr>
          <w:rFonts w:ascii="Times New Roman" w:eastAsia="Times New Roman" w:hAnsi="Times New Roman"/>
          <w:sz w:val="24"/>
          <w:szCs w:val="24"/>
          <w:lang w:val="uk-UA" w:eastAsia="ru-RU"/>
        </w:rPr>
        <w:t>, або 57,6% від загального обсягу профінансованих видатків;</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медикаменти та продукти харчування – 866,8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1,7 %;</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енергоносії та комунальні послуги – 3308,1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6,5%;</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соціальне забезпечення – 530,0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1,0%;</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трансферти органам державного управління – 8817,6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17,2%;</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первинна медична допомога – 5465,7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10,7%</w:t>
      </w:r>
    </w:p>
    <w:p w:rsidR="00E9188E" w:rsidRPr="00E9188E" w:rsidRDefault="00E9188E" w:rsidP="00E9188E">
      <w:pPr>
        <w:numPr>
          <w:ilvl w:val="0"/>
          <w:numId w:val="10"/>
        </w:numPr>
        <w:tabs>
          <w:tab w:val="left" w:pos="709"/>
        </w:tabs>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інші видатки – 2737,0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5,3%</w:t>
      </w:r>
    </w:p>
    <w:p w:rsidR="00E9188E" w:rsidRPr="00E9188E" w:rsidRDefault="00E9188E" w:rsidP="00E9188E">
      <w:pPr>
        <w:tabs>
          <w:tab w:val="left" w:pos="709"/>
        </w:tabs>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spacing w:after="0" w:line="240" w:lineRule="auto"/>
        <w:jc w:val="both"/>
        <w:rPr>
          <w:rFonts w:ascii="Times New Roman" w:eastAsia="Times New Roman" w:hAnsi="Times New Roman"/>
          <w:sz w:val="24"/>
          <w:szCs w:val="24"/>
          <w:lang w:val="uk-UA" w:eastAsia="ru-RU"/>
        </w:rPr>
      </w:pPr>
    </w:p>
    <w:p w:rsidR="00E9188E" w:rsidRPr="00E9188E" w:rsidRDefault="00E9188E" w:rsidP="00E9188E">
      <w:p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Видатки </w:t>
      </w:r>
      <w:r w:rsidRPr="00E9188E">
        <w:rPr>
          <w:rFonts w:ascii="Times New Roman" w:eastAsia="Times New Roman" w:hAnsi="Times New Roman"/>
          <w:b/>
          <w:sz w:val="24"/>
          <w:szCs w:val="24"/>
          <w:lang w:val="uk-UA" w:eastAsia="ru-RU"/>
        </w:rPr>
        <w:t>спеціального фонду</w:t>
      </w:r>
      <w:r w:rsidRPr="00E9188E">
        <w:rPr>
          <w:rFonts w:ascii="Times New Roman" w:eastAsia="Times New Roman" w:hAnsi="Times New Roman"/>
          <w:sz w:val="24"/>
          <w:szCs w:val="24"/>
          <w:lang w:val="uk-UA" w:eastAsia="ru-RU"/>
        </w:rPr>
        <w:t xml:space="preserve"> міського бюджету за шість місяців використано в сумі 7845,2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що становить 11,0% до уточненого річного плану.</w:t>
      </w:r>
    </w:p>
    <w:p w:rsidR="00E9188E" w:rsidRPr="00E9188E" w:rsidRDefault="00E9188E" w:rsidP="00E9188E">
      <w:p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По </w:t>
      </w:r>
      <w:r w:rsidRPr="00E9188E">
        <w:rPr>
          <w:rFonts w:ascii="Times New Roman" w:eastAsia="Times New Roman" w:hAnsi="Times New Roman"/>
          <w:b/>
          <w:sz w:val="24"/>
          <w:szCs w:val="24"/>
          <w:lang w:val="uk-UA" w:eastAsia="ru-RU"/>
        </w:rPr>
        <w:t>апарату управління</w:t>
      </w:r>
      <w:r w:rsidRPr="00E9188E">
        <w:rPr>
          <w:rFonts w:ascii="Times New Roman" w:eastAsia="Times New Roman" w:hAnsi="Times New Roman"/>
          <w:sz w:val="24"/>
          <w:szCs w:val="24"/>
          <w:lang w:val="uk-UA" w:eastAsia="ru-RU"/>
        </w:rPr>
        <w:t xml:space="preserve"> міської ради виконання становить 618,3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92,5% до уточненого річного плану. За рахунок цих коштів комплект комп’ютерної техніки та обладнання для ЦНАП – 98,0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службовий автомобіль – 492,7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 </w:t>
      </w:r>
      <w:proofErr w:type="spellStart"/>
      <w:r w:rsidRPr="00E9188E">
        <w:rPr>
          <w:rFonts w:ascii="Times New Roman" w:eastAsia="Times New Roman" w:hAnsi="Times New Roman"/>
          <w:sz w:val="24"/>
          <w:szCs w:val="24"/>
          <w:lang w:val="uk-UA" w:eastAsia="ru-RU"/>
        </w:rPr>
        <w:t>оплачено</w:t>
      </w:r>
      <w:proofErr w:type="spellEnd"/>
      <w:r w:rsidRPr="00E9188E">
        <w:rPr>
          <w:rFonts w:ascii="Times New Roman" w:eastAsia="Times New Roman" w:hAnsi="Times New Roman"/>
          <w:sz w:val="24"/>
          <w:szCs w:val="24"/>
          <w:lang w:val="uk-UA" w:eastAsia="ru-RU"/>
        </w:rPr>
        <w:t xml:space="preserve"> послуги з капремонту будівлі міської ради – 27,6 </w:t>
      </w:r>
      <w:proofErr w:type="spellStart"/>
      <w:r w:rsidRPr="00E9188E">
        <w:rPr>
          <w:rFonts w:ascii="Times New Roman" w:eastAsia="Times New Roman" w:hAnsi="Times New Roman"/>
          <w:sz w:val="24"/>
          <w:szCs w:val="24"/>
          <w:lang w:val="uk-UA" w:eastAsia="ru-RU"/>
        </w:rPr>
        <w:t>тис.гривень</w:t>
      </w:r>
      <w:proofErr w:type="spellEnd"/>
    </w:p>
    <w:p w:rsidR="00E9188E" w:rsidRPr="00E9188E" w:rsidRDefault="00E9188E" w:rsidP="00E9188E">
      <w:p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По </w:t>
      </w:r>
      <w:r w:rsidRPr="00E9188E">
        <w:rPr>
          <w:rFonts w:ascii="Times New Roman" w:eastAsia="Times New Roman" w:hAnsi="Times New Roman"/>
          <w:b/>
          <w:sz w:val="24"/>
          <w:szCs w:val="24"/>
          <w:lang w:val="uk-UA" w:eastAsia="ru-RU"/>
        </w:rPr>
        <w:t xml:space="preserve">освіті </w:t>
      </w:r>
      <w:r w:rsidRPr="00E9188E">
        <w:rPr>
          <w:rFonts w:ascii="Times New Roman" w:eastAsia="Times New Roman" w:hAnsi="Times New Roman"/>
          <w:sz w:val="24"/>
          <w:szCs w:val="24"/>
          <w:lang w:val="uk-UA" w:eastAsia="ru-RU"/>
        </w:rPr>
        <w:t xml:space="preserve">витрати становлять 699,8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14,8% до плану, з них:</w:t>
      </w:r>
    </w:p>
    <w:p w:rsidR="00E9188E" w:rsidRPr="00E9188E" w:rsidRDefault="00E9188E" w:rsidP="00E9188E">
      <w:pPr>
        <w:numPr>
          <w:ilvl w:val="0"/>
          <w:numId w:val="10"/>
        </w:numPr>
        <w:spacing w:after="0" w:line="240" w:lineRule="auto"/>
        <w:ind w:hanging="11"/>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дошкільна освіта – 449,4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40,2% до плану (продукти харчування та медикаменти – 387,6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w:t>
      </w:r>
      <w:proofErr w:type="spellStart"/>
      <w:r w:rsidRPr="00E9188E">
        <w:rPr>
          <w:rFonts w:ascii="Times New Roman" w:eastAsia="Times New Roman" w:hAnsi="Times New Roman"/>
          <w:sz w:val="24"/>
          <w:szCs w:val="24"/>
          <w:lang w:val="uk-UA" w:eastAsia="ru-RU"/>
        </w:rPr>
        <w:t>госпінвентар</w:t>
      </w:r>
      <w:proofErr w:type="spellEnd"/>
      <w:r w:rsidRPr="00E9188E">
        <w:rPr>
          <w:rFonts w:ascii="Times New Roman" w:eastAsia="Times New Roman" w:hAnsi="Times New Roman"/>
          <w:sz w:val="24"/>
          <w:szCs w:val="24"/>
          <w:lang w:val="uk-UA" w:eastAsia="ru-RU"/>
        </w:rPr>
        <w:t xml:space="preserve"> та матеріали для поточного утримання установ – 6,8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сковорода електрична для ДНЗ «Попелюшка (</w:t>
      </w:r>
      <w:proofErr w:type="spellStart"/>
      <w:r w:rsidRPr="00E9188E">
        <w:rPr>
          <w:rFonts w:ascii="Times New Roman" w:eastAsia="Times New Roman" w:hAnsi="Times New Roman"/>
          <w:sz w:val="24"/>
          <w:szCs w:val="24"/>
          <w:lang w:val="uk-UA" w:eastAsia="ru-RU"/>
        </w:rPr>
        <w:t>м.Зеленодольськ</w:t>
      </w:r>
      <w:proofErr w:type="spellEnd"/>
      <w:r w:rsidRPr="00E9188E">
        <w:rPr>
          <w:rFonts w:ascii="Times New Roman" w:eastAsia="Times New Roman" w:hAnsi="Times New Roman"/>
          <w:sz w:val="24"/>
          <w:szCs w:val="24"/>
          <w:lang w:val="uk-UA" w:eastAsia="ru-RU"/>
        </w:rPr>
        <w:t xml:space="preserve">) – 40,0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капремонт покрівлі ДНЗ «Дзвіночок» (</w:t>
      </w:r>
      <w:proofErr w:type="spellStart"/>
      <w:r w:rsidRPr="00E9188E">
        <w:rPr>
          <w:rFonts w:ascii="Times New Roman" w:eastAsia="Times New Roman" w:hAnsi="Times New Roman"/>
          <w:sz w:val="24"/>
          <w:szCs w:val="24"/>
          <w:lang w:val="uk-UA" w:eastAsia="ru-RU"/>
        </w:rPr>
        <w:t>с.Мар’янське</w:t>
      </w:r>
      <w:proofErr w:type="spellEnd"/>
      <w:r w:rsidRPr="00E9188E">
        <w:rPr>
          <w:rFonts w:ascii="Times New Roman" w:eastAsia="Times New Roman" w:hAnsi="Times New Roman"/>
          <w:sz w:val="24"/>
          <w:szCs w:val="24"/>
          <w:lang w:val="uk-UA" w:eastAsia="ru-RU"/>
        </w:rPr>
        <w:t xml:space="preserve">) – 15,0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spacing w:after="0" w:line="240" w:lineRule="auto"/>
        <w:ind w:hanging="11"/>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загальноосвітні школи – 249,6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6,9% до плану (продукти харчування і медикаменти – 30,6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матеріали та </w:t>
      </w:r>
      <w:proofErr w:type="spellStart"/>
      <w:r w:rsidRPr="00E9188E">
        <w:rPr>
          <w:rFonts w:ascii="Times New Roman" w:eastAsia="Times New Roman" w:hAnsi="Times New Roman"/>
          <w:sz w:val="24"/>
          <w:szCs w:val="24"/>
          <w:lang w:val="uk-UA" w:eastAsia="ru-RU"/>
        </w:rPr>
        <w:t>госпінвентар</w:t>
      </w:r>
      <w:proofErr w:type="spellEnd"/>
      <w:r w:rsidRPr="00E9188E">
        <w:rPr>
          <w:rFonts w:ascii="Times New Roman" w:eastAsia="Times New Roman" w:hAnsi="Times New Roman"/>
          <w:sz w:val="24"/>
          <w:szCs w:val="24"/>
          <w:lang w:val="uk-UA" w:eastAsia="ru-RU"/>
        </w:rPr>
        <w:t xml:space="preserve"> – 1,5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ноутбук та інтерактивна дошка для </w:t>
      </w:r>
      <w:proofErr w:type="spellStart"/>
      <w:r w:rsidRPr="00E9188E">
        <w:rPr>
          <w:rFonts w:ascii="Times New Roman" w:eastAsia="Times New Roman" w:hAnsi="Times New Roman"/>
          <w:sz w:val="24"/>
          <w:szCs w:val="24"/>
          <w:lang w:val="uk-UA" w:eastAsia="ru-RU"/>
        </w:rPr>
        <w:t>Зеленодольської</w:t>
      </w:r>
      <w:proofErr w:type="spellEnd"/>
      <w:r w:rsidRPr="00E9188E">
        <w:rPr>
          <w:rFonts w:ascii="Times New Roman" w:eastAsia="Times New Roman" w:hAnsi="Times New Roman"/>
          <w:sz w:val="24"/>
          <w:szCs w:val="24"/>
          <w:lang w:val="uk-UA" w:eastAsia="ru-RU"/>
        </w:rPr>
        <w:t xml:space="preserve"> ЗОШ І-ІІІ ступенів №2 – 38,3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поповнення бібліотечних фондів шкільної </w:t>
      </w:r>
      <w:r w:rsidRPr="00E9188E">
        <w:rPr>
          <w:rFonts w:ascii="Times New Roman" w:eastAsia="Times New Roman" w:hAnsi="Times New Roman"/>
          <w:sz w:val="24"/>
          <w:szCs w:val="24"/>
          <w:lang w:val="uk-UA" w:eastAsia="ru-RU"/>
        </w:rPr>
        <w:lastRenderedPageBreak/>
        <w:t xml:space="preserve">бібліотеки </w:t>
      </w:r>
      <w:proofErr w:type="spellStart"/>
      <w:r w:rsidRPr="00E9188E">
        <w:rPr>
          <w:rFonts w:ascii="Times New Roman" w:eastAsia="Times New Roman" w:hAnsi="Times New Roman"/>
          <w:sz w:val="24"/>
          <w:szCs w:val="24"/>
          <w:lang w:val="uk-UA" w:eastAsia="ru-RU"/>
        </w:rPr>
        <w:t>Зеленодольської</w:t>
      </w:r>
      <w:proofErr w:type="spellEnd"/>
      <w:r w:rsidRPr="00E9188E">
        <w:rPr>
          <w:rFonts w:ascii="Times New Roman" w:eastAsia="Times New Roman" w:hAnsi="Times New Roman"/>
          <w:sz w:val="24"/>
          <w:szCs w:val="24"/>
          <w:lang w:val="uk-UA" w:eastAsia="ru-RU"/>
        </w:rPr>
        <w:t xml:space="preserve"> ЗОШ І-ІІІ ступенів №2 – 1,9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капремонт по заміні вікон </w:t>
      </w:r>
      <w:proofErr w:type="spellStart"/>
      <w:r w:rsidRPr="00E9188E">
        <w:rPr>
          <w:rFonts w:ascii="Times New Roman" w:eastAsia="Times New Roman" w:hAnsi="Times New Roman"/>
          <w:sz w:val="24"/>
          <w:szCs w:val="24"/>
          <w:lang w:val="uk-UA" w:eastAsia="ru-RU"/>
        </w:rPr>
        <w:t>Зеленодольської</w:t>
      </w:r>
      <w:proofErr w:type="spellEnd"/>
      <w:r w:rsidRPr="00E9188E">
        <w:rPr>
          <w:rFonts w:ascii="Times New Roman" w:eastAsia="Times New Roman" w:hAnsi="Times New Roman"/>
          <w:sz w:val="24"/>
          <w:szCs w:val="24"/>
          <w:lang w:val="uk-UA" w:eastAsia="ru-RU"/>
        </w:rPr>
        <w:t xml:space="preserve"> ЗОШ І-ІІІ ступенів №1 – 177,3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spacing w:after="0" w:line="240" w:lineRule="auto"/>
        <w:ind w:hanging="11"/>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АРЛІ – 0,8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24,9% до плану (поповнення бібліотечних фондів бібліотеки ліцею-інтернату – 0,8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w:t>
      </w:r>
      <w:r w:rsidRPr="00E9188E">
        <w:rPr>
          <w:rFonts w:ascii="Times New Roman" w:eastAsia="Times New Roman" w:hAnsi="Times New Roman"/>
          <w:b/>
          <w:sz w:val="24"/>
          <w:szCs w:val="24"/>
          <w:lang w:val="uk-UA" w:eastAsia="ru-RU"/>
        </w:rPr>
        <w:t>охорону здоров’я</w:t>
      </w:r>
      <w:r w:rsidRPr="00E9188E">
        <w:rPr>
          <w:rFonts w:ascii="Times New Roman" w:eastAsia="Times New Roman" w:hAnsi="Times New Roman"/>
          <w:sz w:val="24"/>
          <w:szCs w:val="24"/>
          <w:lang w:val="uk-UA" w:eastAsia="ru-RU"/>
        </w:rPr>
        <w:t xml:space="preserve"> зі спеціального фонду бюджету перераховано 140,4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що становить 88,6% до уточненого річного плану (стоматологічна установка для центру первинної медико-санітарної допомоги – 140,0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обладнання та інвентар – 0,4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утримання </w:t>
      </w:r>
      <w:r w:rsidRPr="00E9188E">
        <w:rPr>
          <w:rFonts w:ascii="Times New Roman" w:eastAsia="Times New Roman" w:hAnsi="Times New Roman"/>
          <w:b/>
          <w:sz w:val="24"/>
          <w:szCs w:val="24"/>
          <w:lang w:val="uk-UA" w:eastAsia="ru-RU"/>
        </w:rPr>
        <w:t>закладів культури</w:t>
      </w:r>
      <w:r w:rsidRPr="00E9188E">
        <w:rPr>
          <w:rFonts w:ascii="Times New Roman" w:eastAsia="Times New Roman" w:hAnsi="Times New Roman"/>
          <w:sz w:val="24"/>
          <w:szCs w:val="24"/>
          <w:lang w:val="uk-UA" w:eastAsia="ru-RU"/>
        </w:rPr>
        <w:t xml:space="preserve"> упродовж І півріччя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витрачено 512,4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або 63,0% до плану, з яких:</w:t>
      </w:r>
    </w:p>
    <w:p w:rsidR="00E9188E" w:rsidRPr="00E9188E" w:rsidRDefault="00E9188E" w:rsidP="00E9188E">
      <w:pPr>
        <w:numPr>
          <w:ilvl w:val="0"/>
          <w:numId w:val="10"/>
        </w:numPr>
        <w:spacing w:after="0" w:line="240" w:lineRule="auto"/>
        <w:ind w:hanging="11"/>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бібліотеки – 25,2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або 68,8% до плану (поповнення бібліотечних фондів – 25,2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spacing w:after="0" w:line="240" w:lineRule="auto"/>
        <w:ind w:hanging="11"/>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клубні заклади – 439,2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 xml:space="preserve">. або 72,2% до плану (капітальний ремонт ПК «Ювілейний» </w:t>
      </w:r>
      <w:proofErr w:type="spellStart"/>
      <w:r w:rsidRPr="00E9188E">
        <w:rPr>
          <w:rFonts w:ascii="Times New Roman" w:eastAsia="Times New Roman" w:hAnsi="Times New Roman"/>
          <w:sz w:val="24"/>
          <w:szCs w:val="24"/>
          <w:lang w:val="uk-UA" w:eastAsia="ru-RU"/>
        </w:rPr>
        <w:t>м.Зеленодольськ</w:t>
      </w:r>
      <w:proofErr w:type="spellEnd"/>
      <w:r w:rsidRPr="00E9188E">
        <w:rPr>
          <w:rFonts w:ascii="Times New Roman" w:eastAsia="Times New Roman" w:hAnsi="Times New Roman"/>
          <w:sz w:val="24"/>
          <w:szCs w:val="24"/>
          <w:lang w:val="uk-UA" w:eastAsia="ru-RU"/>
        </w:rPr>
        <w:t xml:space="preserve"> – 439,2 </w:t>
      </w:r>
      <w:proofErr w:type="spellStart"/>
      <w:r w:rsidRPr="00E9188E">
        <w:rPr>
          <w:rFonts w:ascii="Times New Roman" w:eastAsia="Times New Roman" w:hAnsi="Times New Roman"/>
          <w:sz w:val="24"/>
          <w:szCs w:val="24"/>
          <w:lang w:val="uk-UA" w:eastAsia="ru-RU"/>
        </w:rPr>
        <w:t>тис.грн</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spacing w:after="0" w:line="240" w:lineRule="auto"/>
        <w:ind w:hanging="11"/>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школа естетичного виховання – 48,0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28,4% до плану( акустична система – 40,0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ноутбук – 8,0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w:t>
      </w:r>
      <w:r w:rsidRPr="00E9188E">
        <w:rPr>
          <w:rFonts w:ascii="Times New Roman" w:eastAsia="Times New Roman" w:hAnsi="Times New Roman"/>
          <w:b/>
          <w:sz w:val="24"/>
          <w:szCs w:val="24"/>
          <w:lang w:val="uk-UA" w:eastAsia="ru-RU"/>
        </w:rPr>
        <w:t>житлово-комунальне господарство</w:t>
      </w:r>
      <w:r w:rsidRPr="00E9188E">
        <w:rPr>
          <w:rFonts w:ascii="Times New Roman" w:eastAsia="Times New Roman" w:hAnsi="Times New Roman"/>
          <w:sz w:val="24"/>
          <w:szCs w:val="24"/>
          <w:lang w:val="uk-UA" w:eastAsia="ru-RU"/>
        </w:rPr>
        <w:t xml:space="preserve"> зі спеціального фонду міського бюджету у звітному періоді </w:t>
      </w:r>
      <w:proofErr w:type="spellStart"/>
      <w:r w:rsidRPr="00E9188E">
        <w:rPr>
          <w:rFonts w:ascii="Times New Roman" w:eastAsia="Times New Roman" w:hAnsi="Times New Roman"/>
          <w:sz w:val="24"/>
          <w:szCs w:val="24"/>
          <w:lang w:val="uk-UA" w:eastAsia="ru-RU"/>
        </w:rPr>
        <w:t>п.р</w:t>
      </w:r>
      <w:proofErr w:type="spellEnd"/>
      <w:r w:rsidRPr="00E9188E">
        <w:rPr>
          <w:rFonts w:ascii="Times New Roman" w:eastAsia="Times New Roman" w:hAnsi="Times New Roman"/>
          <w:sz w:val="24"/>
          <w:szCs w:val="24"/>
          <w:lang w:val="uk-UA" w:eastAsia="ru-RU"/>
        </w:rPr>
        <w:t xml:space="preserve">. перераховано 183,1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92,9% до плану (придбано  обладнання для спортмайданчика (трибуна для </w:t>
      </w:r>
      <w:proofErr w:type="spellStart"/>
      <w:r w:rsidRPr="00E9188E">
        <w:rPr>
          <w:rFonts w:ascii="Times New Roman" w:eastAsia="Times New Roman" w:hAnsi="Times New Roman"/>
          <w:sz w:val="24"/>
          <w:szCs w:val="24"/>
          <w:lang w:val="uk-UA" w:eastAsia="ru-RU"/>
        </w:rPr>
        <w:t>глядачiв</w:t>
      </w:r>
      <w:proofErr w:type="spellEnd"/>
      <w:r w:rsidRPr="00E9188E">
        <w:rPr>
          <w:rFonts w:ascii="Times New Roman" w:eastAsia="Times New Roman" w:hAnsi="Times New Roman"/>
          <w:sz w:val="24"/>
          <w:szCs w:val="24"/>
          <w:lang w:val="uk-UA" w:eastAsia="ru-RU"/>
        </w:rPr>
        <w:t xml:space="preserve"> та </w:t>
      </w:r>
      <w:proofErr w:type="spellStart"/>
      <w:r w:rsidRPr="00E9188E">
        <w:rPr>
          <w:rFonts w:ascii="Times New Roman" w:eastAsia="Times New Roman" w:hAnsi="Times New Roman"/>
          <w:sz w:val="24"/>
          <w:szCs w:val="24"/>
          <w:lang w:val="uk-UA" w:eastAsia="ru-RU"/>
        </w:rPr>
        <w:t>навiс</w:t>
      </w:r>
      <w:proofErr w:type="spellEnd"/>
      <w:r w:rsidRPr="00E9188E">
        <w:rPr>
          <w:rFonts w:ascii="Times New Roman" w:eastAsia="Times New Roman" w:hAnsi="Times New Roman"/>
          <w:sz w:val="24"/>
          <w:szCs w:val="24"/>
          <w:lang w:val="uk-UA" w:eastAsia="ru-RU"/>
        </w:rPr>
        <w:t xml:space="preserve"> </w:t>
      </w:r>
      <w:proofErr w:type="spellStart"/>
      <w:r w:rsidRPr="00E9188E">
        <w:rPr>
          <w:rFonts w:ascii="Times New Roman" w:eastAsia="Times New Roman" w:hAnsi="Times New Roman"/>
          <w:sz w:val="24"/>
          <w:szCs w:val="24"/>
          <w:lang w:val="uk-UA" w:eastAsia="ru-RU"/>
        </w:rPr>
        <w:t>металевийдля</w:t>
      </w:r>
      <w:proofErr w:type="spellEnd"/>
      <w:r w:rsidRPr="00E9188E">
        <w:rPr>
          <w:rFonts w:ascii="Times New Roman" w:eastAsia="Times New Roman" w:hAnsi="Times New Roman"/>
          <w:sz w:val="24"/>
          <w:szCs w:val="24"/>
          <w:lang w:val="uk-UA" w:eastAsia="ru-RU"/>
        </w:rPr>
        <w:t xml:space="preserve"> трибун) – 183,1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w:t>
      </w:r>
      <w:r w:rsidRPr="00E9188E">
        <w:rPr>
          <w:rFonts w:ascii="Times New Roman" w:eastAsia="Times New Roman" w:hAnsi="Times New Roman"/>
          <w:b/>
          <w:sz w:val="24"/>
          <w:szCs w:val="24"/>
          <w:lang w:val="uk-UA" w:eastAsia="ru-RU"/>
        </w:rPr>
        <w:t>капітальні вкладення</w:t>
      </w:r>
      <w:r w:rsidRPr="00E9188E">
        <w:rPr>
          <w:rFonts w:ascii="Times New Roman" w:eastAsia="Times New Roman" w:hAnsi="Times New Roman"/>
          <w:sz w:val="24"/>
          <w:szCs w:val="24"/>
          <w:lang w:val="uk-UA" w:eastAsia="ru-RU"/>
        </w:rPr>
        <w:t xml:space="preserve"> (будівництво і реконструкцію об’єктів </w:t>
      </w:r>
      <w:proofErr w:type="spellStart"/>
      <w:r w:rsidRPr="00E9188E">
        <w:rPr>
          <w:rFonts w:ascii="Times New Roman" w:eastAsia="Times New Roman" w:hAnsi="Times New Roman"/>
          <w:sz w:val="24"/>
          <w:szCs w:val="24"/>
          <w:lang w:val="uk-UA" w:eastAsia="ru-RU"/>
        </w:rPr>
        <w:t>соцкультсфери</w:t>
      </w:r>
      <w:proofErr w:type="spellEnd"/>
      <w:r w:rsidRPr="00E9188E">
        <w:rPr>
          <w:rFonts w:ascii="Times New Roman" w:eastAsia="Times New Roman" w:hAnsi="Times New Roman"/>
          <w:sz w:val="24"/>
          <w:szCs w:val="24"/>
          <w:lang w:val="uk-UA" w:eastAsia="ru-RU"/>
        </w:rPr>
        <w:t xml:space="preserve">, соціальної та виробничої інфраструктури) витрачено у звітному періоді 480,6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що становить 26,5% до плану  (реконструкція нежитлової будівлі центру позашкільної роботи по вул.Енергетична,10  - 281,6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проектні роботи по об’єкту «Реконструкція амбулаторного приміщення під стаціонарне відділення по догляду за літніми людьми </w:t>
      </w:r>
      <w:proofErr w:type="spellStart"/>
      <w:r w:rsidRPr="00E9188E">
        <w:rPr>
          <w:rFonts w:ascii="Times New Roman" w:eastAsia="Times New Roman" w:hAnsi="Times New Roman"/>
          <w:sz w:val="24"/>
          <w:szCs w:val="24"/>
          <w:lang w:val="uk-UA" w:eastAsia="ru-RU"/>
        </w:rPr>
        <w:t>вул</w:t>
      </w:r>
      <w:proofErr w:type="spellEnd"/>
      <w:r w:rsidRPr="00E9188E">
        <w:rPr>
          <w:rFonts w:ascii="Times New Roman" w:eastAsia="Times New Roman" w:hAnsi="Times New Roman"/>
          <w:sz w:val="24"/>
          <w:szCs w:val="24"/>
          <w:lang w:val="uk-UA" w:eastAsia="ru-RU"/>
        </w:rPr>
        <w:t xml:space="preserve"> Спортивна,2» - 172,5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проектні роботи з реконструкції будинку культури "Жовтень" з встановленням </w:t>
      </w:r>
      <w:proofErr w:type="spellStart"/>
      <w:r w:rsidRPr="00E9188E">
        <w:rPr>
          <w:rFonts w:ascii="Times New Roman" w:eastAsia="Times New Roman" w:hAnsi="Times New Roman"/>
          <w:sz w:val="24"/>
          <w:szCs w:val="24"/>
          <w:lang w:val="uk-UA" w:eastAsia="ru-RU"/>
        </w:rPr>
        <w:t>електроопалювальної</w:t>
      </w:r>
      <w:proofErr w:type="spellEnd"/>
      <w:r w:rsidRPr="00E9188E">
        <w:rPr>
          <w:rFonts w:ascii="Times New Roman" w:eastAsia="Times New Roman" w:hAnsi="Times New Roman"/>
          <w:sz w:val="24"/>
          <w:szCs w:val="24"/>
          <w:lang w:val="uk-UA" w:eastAsia="ru-RU"/>
        </w:rPr>
        <w:t xml:space="preserve"> системи, який </w:t>
      </w:r>
      <w:proofErr w:type="spellStart"/>
      <w:r w:rsidRPr="00E9188E">
        <w:rPr>
          <w:rFonts w:ascii="Times New Roman" w:eastAsia="Times New Roman" w:hAnsi="Times New Roman"/>
          <w:sz w:val="24"/>
          <w:szCs w:val="24"/>
          <w:lang w:val="uk-UA" w:eastAsia="ru-RU"/>
        </w:rPr>
        <w:t>роташовано</w:t>
      </w:r>
      <w:proofErr w:type="spellEnd"/>
      <w:r w:rsidRPr="00E9188E">
        <w:rPr>
          <w:rFonts w:ascii="Times New Roman" w:eastAsia="Times New Roman" w:hAnsi="Times New Roman"/>
          <w:sz w:val="24"/>
          <w:szCs w:val="24"/>
          <w:lang w:val="uk-UA" w:eastAsia="ru-RU"/>
        </w:rPr>
        <w:t xml:space="preserve"> за </w:t>
      </w:r>
      <w:proofErr w:type="spellStart"/>
      <w:r w:rsidRPr="00E9188E">
        <w:rPr>
          <w:rFonts w:ascii="Times New Roman" w:eastAsia="Times New Roman" w:hAnsi="Times New Roman"/>
          <w:sz w:val="24"/>
          <w:szCs w:val="24"/>
          <w:lang w:val="uk-UA" w:eastAsia="ru-RU"/>
        </w:rPr>
        <w:t>адресою</w:t>
      </w:r>
      <w:proofErr w:type="spellEnd"/>
      <w:r w:rsidRPr="00E9188E">
        <w:rPr>
          <w:rFonts w:ascii="Times New Roman" w:eastAsia="Times New Roman" w:hAnsi="Times New Roman"/>
          <w:sz w:val="24"/>
          <w:szCs w:val="24"/>
          <w:lang w:val="uk-UA" w:eastAsia="ru-RU"/>
        </w:rPr>
        <w:t xml:space="preserve">: вул.Кооперативна,53 </w:t>
      </w:r>
      <w:proofErr w:type="spellStart"/>
      <w:r w:rsidRPr="00E9188E">
        <w:rPr>
          <w:rFonts w:ascii="Times New Roman" w:eastAsia="Times New Roman" w:hAnsi="Times New Roman"/>
          <w:sz w:val="24"/>
          <w:szCs w:val="24"/>
          <w:lang w:val="uk-UA" w:eastAsia="ru-RU"/>
        </w:rPr>
        <w:t>с.В.Костромка</w:t>
      </w:r>
      <w:proofErr w:type="spellEnd"/>
      <w:r w:rsidRPr="00E9188E">
        <w:rPr>
          <w:rFonts w:ascii="Times New Roman" w:eastAsia="Times New Roman" w:hAnsi="Times New Roman"/>
          <w:sz w:val="24"/>
          <w:szCs w:val="24"/>
          <w:lang w:val="uk-UA" w:eastAsia="ru-RU"/>
        </w:rPr>
        <w:t xml:space="preserve"> – 26,5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На </w:t>
      </w:r>
      <w:r w:rsidRPr="00E9188E">
        <w:rPr>
          <w:rFonts w:ascii="Times New Roman" w:eastAsia="Times New Roman" w:hAnsi="Times New Roman"/>
          <w:b/>
          <w:sz w:val="24"/>
          <w:szCs w:val="24"/>
          <w:lang w:val="uk-UA" w:eastAsia="ru-RU"/>
        </w:rPr>
        <w:t>внески до статутного капіталу суб’єктів господарювання</w:t>
      </w:r>
      <w:r w:rsidRPr="00E9188E">
        <w:rPr>
          <w:rFonts w:ascii="Times New Roman" w:eastAsia="Times New Roman" w:hAnsi="Times New Roman"/>
          <w:sz w:val="24"/>
          <w:szCs w:val="24"/>
          <w:lang w:val="uk-UA" w:eastAsia="ru-RU"/>
        </w:rPr>
        <w:t xml:space="preserve"> у І півріччі 2017 року перераховано 179,7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або 11,8% до плану (холодильне обладнання для КП «Ринок» - 70,0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приєднання реконструйованої будівлі міського ринку до електричних мереж – 15,0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придбання вивіски для КП «Ринок» -  6,5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За рахунок коштів </w:t>
      </w:r>
      <w:proofErr w:type="spellStart"/>
      <w:r w:rsidRPr="00E9188E">
        <w:rPr>
          <w:rFonts w:ascii="Times New Roman" w:eastAsia="Times New Roman" w:hAnsi="Times New Roman"/>
          <w:b/>
          <w:sz w:val="24"/>
          <w:szCs w:val="24"/>
          <w:lang w:val="uk-UA" w:eastAsia="ru-RU"/>
        </w:rPr>
        <w:t>природоохоронногого</w:t>
      </w:r>
      <w:proofErr w:type="spellEnd"/>
      <w:r w:rsidRPr="00E9188E">
        <w:rPr>
          <w:rFonts w:ascii="Times New Roman" w:eastAsia="Times New Roman" w:hAnsi="Times New Roman"/>
          <w:b/>
          <w:sz w:val="24"/>
          <w:szCs w:val="24"/>
          <w:lang w:val="uk-UA" w:eastAsia="ru-RU"/>
        </w:rPr>
        <w:t xml:space="preserve"> фонду</w:t>
      </w:r>
      <w:r w:rsidRPr="00E9188E">
        <w:rPr>
          <w:rFonts w:ascii="Times New Roman" w:eastAsia="Times New Roman" w:hAnsi="Times New Roman"/>
          <w:sz w:val="24"/>
          <w:szCs w:val="24"/>
          <w:lang w:val="uk-UA" w:eastAsia="ru-RU"/>
        </w:rPr>
        <w:t xml:space="preserve"> витрачено у І півріччі 2017 року 4487,3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послуги з озеленення м. Зеленодольськ, </w:t>
      </w:r>
      <w:proofErr w:type="spellStart"/>
      <w:r w:rsidRPr="00E9188E">
        <w:rPr>
          <w:rFonts w:ascii="Times New Roman" w:eastAsia="Times New Roman" w:hAnsi="Times New Roman"/>
          <w:sz w:val="24"/>
          <w:szCs w:val="24"/>
          <w:lang w:val="uk-UA" w:eastAsia="ru-RU"/>
        </w:rPr>
        <w:t>с.Велика</w:t>
      </w:r>
      <w:proofErr w:type="spellEnd"/>
      <w:r w:rsidRPr="00E9188E">
        <w:rPr>
          <w:rFonts w:ascii="Times New Roman" w:eastAsia="Times New Roman" w:hAnsi="Times New Roman"/>
          <w:sz w:val="24"/>
          <w:szCs w:val="24"/>
          <w:lang w:val="uk-UA" w:eastAsia="ru-RU"/>
        </w:rPr>
        <w:t xml:space="preserve"> </w:t>
      </w:r>
      <w:proofErr w:type="spellStart"/>
      <w:r w:rsidRPr="00E9188E">
        <w:rPr>
          <w:rFonts w:ascii="Times New Roman" w:eastAsia="Times New Roman" w:hAnsi="Times New Roman"/>
          <w:sz w:val="24"/>
          <w:szCs w:val="24"/>
          <w:lang w:val="uk-UA" w:eastAsia="ru-RU"/>
        </w:rPr>
        <w:t>Костромка</w:t>
      </w:r>
      <w:proofErr w:type="spellEnd"/>
      <w:r w:rsidRPr="00E9188E">
        <w:rPr>
          <w:rFonts w:ascii="Times New Roman" w:eastAsia="Times New Roman" w:hAnsi="Times New Roman"/>
          <w:sz w:val="24"/>
          <w:szCs w:val="24"/>
          <w:lang w:val="uk-UA" w:eastAsia="ru-RU"/>
        </w:rPr>
        <w:t xml:space="preserve">, </w:t>
      </w:r>
      <w:proofErr w:type="spellStart"/>
      <w:r w:rsidRPr="00E9188E">
        <w:rPr>
          <w:rFonts w:ascii="Times New Roman" w:eastAsia="Times New Roman" w:hAnsi="Times New Roman"/>
          <w:sz w:val="24"/>
          <w:szCs w:val="24"/>
          <w:lang w:val="uk-UA" w:eastAsia="ru-RU"/>
        </w:rPr>
        <w:t>с.Мар’янське</w:t>
      </w:r>
      <w:proofErr w:type="spellEnd"/>
      <w:r w:rsidRPr="00E9188E">
        <w:rPr>
          <w:rFonts w:ascii="Times New Roman" w:eastAsia="Times New Roman" w:hAnsi="Times New Roman"/>
          <w:sz w:val="24"/>
          <w:szCs w:val="24"/>
          <w:lang w:val="uk-UA" w:eastAsia="ru-RU"/>
        </w:rPr>
        <w:t xml:space="preserve"> – 906,8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реконструкція біологічних очисних споруд (БОС) за </w:t>
      </w:r>
      <w:proofErr w:type="spellStart"/>
      <w:r w:rsidRPr="00E9188E">
        <w:rPr>
          <w:rFonts w:ascii="Times New Roman" w:eastAsia="Times New Roman" w:hAnsi="Times New Roman"/>
          <w:sz w:val="24"/>
          <w:szCs w:val="24"/>
          <w:lang w:val="uk-UA" w:eastAsia="ru-RU"/>
        </w:rPr>
        <w:t>адресою</w:t>
      </w:r>
      <w:proofErr w:type="spellEnd"/>
      <w:r w:rsidRPr="00E9188E">
        <w:rPr>
          <w:rFonts w:ascii="Times New Roman" w:eastAsia="Times New Roman" w:hAnsi="Times New Roman"/>
          <w:sz w:val="24"/>
          <w:szCs w:val="24"/>
          <w:lang w:val="uk-UA" w:eastAsia="ru-RU"/>
        </w:rPr>
        <w:t xml:space="preserve"> </w:t>
      </w:r>
      <w:proofErr w:type="spellStart"/>
      <w:r w:rsidRPr="00E9188E">
        <w:rPr>
          <w:rFonts w:ascii="Times New Roman" w:eastAsia="Times New Roman" w:hAnsi="Times New Roman"/>
          <w:sz w:val="24"/>
          <w:szCs w:val="24"/>
          <w:lang w:val="uk-UA" w:eastAsia="ru-RU"/>
        </w:rPr>
        <w:t>м.Зеленодольск</w:t>
      </w:r>
      <w:proofErr w:type="spellEnd"/>
      <w:r w:rsidRPr="00E9188E">
        <w:rPr>
          <w:rFonts w:ascii="Times New Roman" w:eastAsia="Times New Roman" w:hAnsi="Times New Roman"/>
          <w:sz w:val="24"/>
          <w:szCs w:val="24"/>
          <w:lang w:val="uk-UA" w:eastAsia="ru-RU"/>
        </w:rPr>
        <w:t xml:space="preserve"> </w:t>
      </w:r>
      <w:proofErr w:type="spellStart"/>
      <w:r w:rsidRPr="00E9188E">
        <w:rPr>
          <w:rFonts w:ascii="Times New Roman" w:eastAsia="Times New Roman" w:hAnsi="Times New Roman"/>
          <w:sz w:val="24"/>
          <w:szCs w:val="24"/>
          <w:lang w:val="uk-UA" w:eastAsia="ru-RU"/>
        </w:rPr>
        <w:t>Апостолівського</w:t>
      </w:r>
      <w:proofErr w:type="spellEnd"/>
      <w:r w:rsidRPr="00E9188E">
        <w:rPr>
          <w:rFonts w:ascii="Times New Roman" w:eastAsia="Times New Roman" w:hAnsi="Times New Roman"/>
          <w:sz w:val="24"/>
          <w:szCs w:val="24"/>
          <w:lang w:val="uk-UA" w:eastAsia="ru-RU"/>
        </w:rPr>
        <w:t xml:space="preserve"> району Дніпропетровської області ( у </w:t>
      </w:r>
      <w:proofErr w:type="spellStart"/>
      <w:r w:rsidRPr="00E9188E">
        <w:rPr>
          <w:rFonts w:ascii="Times New Roman" w:eastAsia="Times New Roman" w:hAnsi="Times New Roman"/>
          <w:sz w:val="24"/>
          <w:szCs w:val="24"/>
          <w:lang w:val="uk-UA" w:eastAsia="ru-RU"/>
        </w:rPr>
        <w:t>т.ч</w:t>
      </w:r>
      <w:proofErr w:type="spellEnd"/>
      <w:r w:rsidRPr="00E9188E">
        <w:rPr>
          <w:rFonts w:ascii="Times New Roman" w:eastAsia="Times New Roman" w:hAnsi="Times New Roman"/>
          <w:sz w:val="24"/>
          <w:szCs w:val="24"/>
          <w:lang w:val="uk-UA" w:eastAsia="ru-RU"/>
        </w:rPr>
        <w:t xml:space="preserve">. проектні роботи) – 3580,5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До державного бюджету у вигляді </w:t>
      </w:r>
      <w:r w:rsidRPr="00E9188E">
        <w:rPr>
          <w:rFonts w:ascii="Times New Roman" w:eastAsia="Times New Roman" w:hAnsi="Times New Roman"/>
          <w:b/>
          <w:sz w:val="24"/>
          <w:szCs w:val="24"/>
          <w:lang w:val="uk-UA" w:eastAsia="ru-RU"/>
        </w:rPr>
        <w:t xml:space="preserve">субвенції на виконання програми </w:t>
      </w:r>
      <w:proofErr w:type="spellStart"/>
      <w:r w:rsidRPr="00E9188E">
        <w:rPr>
          <w:rFonts w:ascii="Times New Roman" w:eastAsia="Times New Roman" w:hAnsi="Times New Roman"/>
          <w:b/>
          <w:sz w:val="24"/>
          <w:szCs w:val="24"/>
          <w:lang w:val="uk-UA" w:eastAsia="ru-RU"/>
        </w:rPr>
        <w:t>соцекономрозвитку</w:t>
      </w:r>
      <w:proofErr w:type="spellEnd"/>
      <w:r w:rsidRPr="00E9188E">
        <w:rPr>
          <w:rFonts w:ascii="Times New Roman" w:eastAsia="Times New Roman" w:hAnsi="Times New Roman"/>
          <w:b/>
          <w:sz w:val="24"/>
          <w:szCs w:val="24"/>
          <w:lang w:val="uk-UA" w:eastAsia="ru-RU"/>
        </w:rPr>
        <w:t xml:space="preserve"> </w:t>
      </w:r>
      <w:r w:rsidRPr="00E9188E">
        <w:rPr>
          <w:rFonts w:ascii="Times New Roman" w:eastAsia="Times New Roman" w:hAnsi="Times New Roman"/>
          <w:sz w:val="24"/>
          <w:szCs w:val="24"/>
          <w:lang w:val="uk-UA" w:eastAsia="ru-RU"/>
        </w:rPr>
        <w:t xml:space="preserve">перераховано в звітному періоді 543,8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а саме:</w:t>
      </w:r>
    </w:p>
    <w:p w:rsidR="00E9188E" w:rsidRPr="00E9188E" w:rsidRDefault="00E9188E" w:rsidP="00E9188E">
      <w:pPr>
        <w:numPr>
          <w:ilvl w:val="0"/>
          <w:numId w:val="10"/>
        </w:num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придбано автомобіль (445,0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оргтехніку (комп’ютер та багатофункціональний пристрій – 32,8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 xml:space="preserve">) для поліцейської станції в </w:t>
      </w:r>
      <w:proofErr w:type="spellStart"/>
      <w:r w:rsidRPr="00E9188E">
        <w:rPr>
          <w:rFonts w:ascii="Times New Roman" w:eastAsia="Times New Roman" w:hAnsi="Times New Roman"/>
          <w:sz w:val="24"/>
          <w:szCs w:val="24"/>
          <w:lang w:val="uk-UA" w:eastAsia="ru-RU"/>
        </w:rPr>
        <w:t>м.Зеленодольськ</w:t>
      </w:r>
      <w:proofErr w:type="spellEnd"/>
      <w:r w:rsidRPr="00E9188E">
        <w:rPr>
          <w:rFonts w:ascii="Times New Roman" w:eastAsia="Times New Roman" w:hAnsi="Times New Roman"/>
          <w:sz w:val="24"/>
          <w:szCs w:val="24"/>
          <w:lang w:val="uk-UA" w:eastAsia="ru-RU"/>
        </w:rPr>
        <w:t xml:space="preserve"> – 477,8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 xml:space="preserve">придбано лічильник теплової енергії для пожежної частини в </w:t>
      </w:r>
      <w:proofErr w:type="spellStart"/>
      <w:r w:rsidRPr="00E9188E">
        <w:rPr>
          <w:rFonts w:ascii="Times New Roman" w:eastAsia="Times New Roman" w:hAnsi="Times New Roman"/>
          <w:sz w:val="24"/>
          <w:szCs w:val="24"/>
          <w:lang w:val="uk-UA" w:eastAsia="ru-RU"/>
        </w:rPr>
        <w:t>м.Зеленодольськ</w:t>
      </w:r>
      <w:proofErr w:type="spellEnd"/>
      <w:r w:rsidRPr="00E9188E">
        <w:rPr>
          <w:rFonts w:ascii="Times New Roman" w:eastAsia="Times New Roman" w:hAnsi="Times New Roman"/>
          <w:sz w:val="24"/>
          <w:szCs w:val="24"/>
          <w:lang w:val="uk-UA" w:eastAsia="ru-RU"/>
        </w:rPr>
        <w:t xml:space="preserve"> – 40,0 </w:t>
      </w:r>
      <w:proofErr w:type="spellStart"/>
      <w:r w:rsidRPr="00E9188E">
        <w:rPr>
          <w:rFonts w:ascii="Times New Roman" w:eastAsia="Times New Roman" w:hAnsi="Times New Roman"/>
          <w:sz w:val="24"/>
          <w:szCs w:val="24"/>
          <w:lang w:val="uk-UA" w:eastAsia="ru-RU"/>
        </w:rPr>
        <w:t>тис.гривень</w:t>
      </w:r>
      <w:proofErr w:type="spellEnd"/>
      <w:r w:rsidRPr="00E9188E">
        <w:rPr>
          <w:rFonts w:ascii="Times New Roman" w:eastAsia="Times New Roman" w:hAnsi="Times New Roman"/>
          <w:sz w:val="24"/>
          <w:szCs w:val="24"/>
          <w:lang w:val="uk-UA" w:eastAsia="ru-RU"/>
        </w:rPr>
        <w:t>;</w:t>
      </w:r>
    </w:p>
    <w:p w:rsidR="00E9188E" w:rsidRPr="00E9188E" w:rsidRDefault="00E9188E" w:rsidP="00E9188E">
      <w:pPr>
        <w:numPr>
          <w:ilvl w:val="0"/>
          <w:numId w:val="10"/>
        </w:numPr>
        <w:spacing w:after="0" w:line="240" w:lineRule="auto"/>
        <w:jc w:val="both"/>
        <w:rPr>
          <w:rFonts w:ascii="Times New Roman" w:eastAsia="Times New Roman" w:hAnsi="Times New Roman"/>
          <w:sz w:val="24"/>
          <w:szCs w:val="24"/>
          <w:lang w:val="uk-UA" w:eastAsia="ru-RU"/>
        </w:rPr>
      </w:pPr>
      <w:r w:rsidRPr="00E9188E">
        <w:rPr>
          <w:rFonts w:ascii="Times New Roman" w:eastAsia="Times New Roman" w:hAnsi="Times New Roman"/>
          <w:sz w:val="24"/>
          <w:szCs w:val="24"/>
          <w:lang w:val="uk-UA" w:eastAsia="ru-RU"/>
        </w:rPr>
        <w:t>придбано комп’ютери для районного відділення Криворізької Південної міжрайонної податкової інспекції – 26,0 тис. гривень</w:t>
      </w:r>
    </w:p>
    <w:p w:rsidR="00E9188E" w:rsidRPr="00E9188E" w:rsidRDefault="00E9188E" w:rsidP="00E9188E">
      <w:pPr>
        <w:spacing w:after="0" w:line="240" w:lineRule="auto"/>
        <w:jc w:val="both"/>
        <w:rPr>
          <w:rFonts w:ascii="Times New Roman" w:eastAsia="Times New Roman" w:hAnsi="Times New Roman"/>
          <w:b/>
          <w:sz w:val="24"/>
          <w:szCs w:val="24"/>
          <w:lang w:val="uk-UA" w:eastAsia="ru-RU"/>
        </w:rPr>
      </w:pPr>
      <w:r w:rsidRPr="00E9188E">
        <w:rPr>
          <w:rFonts w:ascii="Times New Roman" w:eastAsia="Times New Roman" w:hAnsi="Times New Roman"/>
          <w:b/>
          <w:sz w:val="24"/>
          <w:szCs w:val="24"/>
          <w:lang w:val="uk-UA" w:eastAsia="ru-RU"/>
        </w:rPr>
        <w:t xml:space="preserve">Начальник фінансово-економічного відділу </w:t>
      </w:r>
    </w:p>
    <w:p w:rsidR="00E9188E" w:rsidRPr="00E9188E" w:rsidRDefault="00E9188E" w:rsidP="00E9188E">
      <w:pPr>
        <w:spacing w:after="0" w:line="240" w:lineRule="auto"/>
        <w:jc w:val="both"/>
        <w:rPr>
          <w:rFonts w:ascii="Times New Roman" w:eastAsia="Times New Roman" w:hAnsi="Times New Roman"/>
          <w:b/>
          <w:sz w:val="24"/>
          <w:szCs w:val="24"/>
          <w:lang w:val="uk-UA" w:eastAsia="ru-RU"/>
        </w:rPr>
      </w:pPr>
      <w:r w:rsidRPr="00E9188E">
        <w:rPr>
          <w:rFonts w:ascii="Times New Roman" w:eastAsia="Times New Roman" w:hAnsi="Times New Roman"/>
          <w:b/>
          <w:sz w:val="24"/>
          <w:szCs w:val="24"/>
          <w:lang w:val="uk-UA" w:eastAsia="ru-RU"/>
        </w:rPr>
        <w:t>виконавчого комітету міської ради                                           О.В.</w:t>
      </w:r>
      <w:r>
        <w:rPr>
          <w:rFonts w:ascii="Times New Roman" w:eastAsia="Times New Roman" w:hAnsi="Times New Roman"/>
          <w:b/>
          <w:sz w:val="24"/>
          <w:szCs w:val="24"/>
          <w:lang w:val="uk-UA" w:eastAsia="ru-RU"/>
        </w:rPr>
        <w:t xml:space="preserve"> </w:t>
      </w:r>
      <w:r w:rsidRPr="00E9188E">
        <w:rPr>
          <w:rFonts w:ascii="Times New Roman" w:eastAsia="Times New Roman" w:hAnsi="Times New Roman"/>
          <w:b/>
          <w:sz w:val="24"/>
          <w:szCs w:val="24"/>
          <w:lang w:val="uk-UA" w:eastAsia="ru-RU"/>
        </w:rPr>
        <w:t>Олійник</w:t>
      </w:r>
    </w:p>
    <w:p w:rsidR="00E9188E" w:rsidRDefault="00E9188E" w:rsidP="004B7BE9">
      <w:pPr>
        <w:spacing w:after="0" w:line="240" w:lineRule="auto"/>
        <w:ind w:firstLine="720"/>
        <w:rPr>
          <w:rFonts w:ascii="Times New Roman" w:eastAsia="Times New Roman" w:hAnsi="Times New Roman"/>
          <w:b/>
          <w:sz w:val="24"/>
          <w:szCs w:val="24"/>
          <w:lang w:val="uk-UA" w:eastAsia="ru-RU"/>
        </w:rPr>
      </w:pPr>
    </w:p>
    <w:p w:rsidR="002355D7" w:rsidRDefault="002355D7" w:rsidP="002355D7">
      <w:pPr>
        <w:spacing w:after="0" w:line="240" w:lineRule="auto"/>
        <w:rPr>
          <w:rFonts w:ascii="Times New Roman" w:eastAsia="Times New Roman" w:hAnsi="Times New Roman"/>
          <w:b/>
          <w:i/>
          <w:sz w:val="28"/>
          <w:szCs w:val="28"/>
          <w:lang w:val="uk-UA" w:eastAsia="ru-RU"/>
        </w:rPr>
      </w:pPr>
      <w:r w:rsidRPr="002355D7">
        <w:rPr>
          <w:rFonts w:ascii="Times New Roman" w:eastAsia="Times New Roman" w:hAnsi="Times New Roman"/>
          <w:b/>
          <w:i/>
          <w:sz w:val="28"/>
          <w:szCs w:val="28"/>
          <w:lang w:eastAsia="ru-RU"/>
        </w:rPr>
        <w:lastRenderedPageBreak/>
        <w:t xml:space="preserve">Про </w:t>
      </w:r>
      <w:r w:rsidRPr="002355D7">
        <w:rPr>
          <w:rFonts w:ascii="Times New Roman" w:eastAsia="Times New Roman" w:hAnsi="Times New Roman"/>
          <w:b/>
          <w:i/>
          <w:sz w:val="28"/>
          <w:szCs w:val="28"/>
          <w:lang w:val="uk-UA" w:eastAsia="ru-RU"/>
        </w:rPr>
        <w:t xml:space="preserve">затвердження та внесення змін </w:t>
      </w:r>
    </w:p>
    <w:p w:rsidR="002355D7" w:rsidRPr="002355D7" w:rsidRDefault="002355D7" w:rsidP="002355D7">
      <w:pPr>
        <w:spacing w:after="0" w:line="240" w:lineRule="auto"/>
        <w:rPr>
          <w:rFonts w:ascii="Times New Roman" w:eastAsia="Times New Roman" w:hAnsi="Times New Roman"/>
          <w:b/>
          <w:sz w:val="24"/>
          <w:szCs w:val="24"/>
          <w:lang w:val="uk-UA" w:eastAsia="ru-RU"/>
        </w:rPr>
      </w:pPr>
      <w:r w:rsidRPr="002355D7">
        <w:rPr>
          <w:rFonts w:ascii="Times New Roman" w:eastAsia="Times New Roman" w:hAnsi="Times New Roman"/>
          <w:b/>
          <w:i/>
          <w:sz w:val="28"/>
          <w:szCs w:val="28"/>
          <w:lang w:val="uk-UA" w:eastAsia="ru-RU"/>
        </w:rPr>
        <w:t xml:space="preserve">до міських програм на 2017 рік </w:t>
      </w:r>
    </w:p>
    <w:p w:rsidR="002355D7" w:rsidRPr="002355D7" w:rsidRDefault="002355D7" w:rsidP="002355D7">
      <w:pPr>
        <w:spacing w:after="0" w:line="240" w:lineRule="auto"/>
        <w:ind w:firstLine="720"/>
        <w:jc w:val="both"/>
        <w:rPr>
          <w:rFonts w:ascii="Times New Roman" w:eastAsia="Times New Roman" w:hAnsi="Times New Roman"/>
          <w:sz w:val="28"/>
          <w:szCs w:val="28"/>
          <w:lang w:val="uk-UA" w:eastAsia="ru-RU"/>
        </w:rPr>
      </w:pPr>
    </w:p>
    <w:p w:rsidR="002355D7" w:rsidRPr="002355D7" w:rsidRDefault="002355D7" w:rsidP="002355D7">
      <w:pPr>
        <w:spacing w:after="0" w:line="240" w:lineRule="auto"/>
        <w:ind w:firstLine="720"/>
        <w:jc w:val="both"/>
        <w:rPr>
          <w:rFonts w:ascii="Times New Roman" w:eastAsia="Times New Roman" w:hAnsi="Times New Roman"/>
          <w:sz w:val="28"/>
          <w:szCs w:val="28"/>
          <w:lang w:val="uk-UA" w:eastAsia="ru-RU"/>
        </w:rPr>
      </w:pPr>
      <w:r w:rsidRPr="002355D7">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2355D7" w:rsidRPr="002355D7" w:rsidRDefault="002355D7" w:rsidP="002355D7">
      <w:pPr>
        <w:numPr>
          <w:ilvl w:val="0"/>
          <w:numId w:val="5"/>
        </w:numPr>
        <w:spacing w:after="0" w:line="240" w:lineRule="auto"/>
        <w:jc w:val="both"/>
        <w:rPr>
          <w:rFonts w:ascii="Times New Roman" w:eastAsia="Times New Roman" w:hAnsi="Times New Roman"/>
          <w:sz w:val="28"/>
          <w:szCs w:val="28"/>
          <w:lang w:val="uk-UA" w:eastAsia="ru-RU"/>
        </w:rPr>
      </w:pPr>
      <w:proofErr w:type="spellStart"/>
      <w:r w:rsidRPr="002355D7">
        <w:rPr>
          <w:rFonts w:ascii="Times New Roman" w:eastAsia="Times New Roman" w:hAnsi="Times New Roman"/>
          <w:sz w:val="28"/>
          <w:szCs w:val="28"/>
          <w:lang w:val="uk-UA" w:eastAsia="ru-RU"/>
        </w:rPr>
        <w:t>Внести</w:t>
      </w:r>
      <w:proofErr w:type="spellEnd"/>
      <w:r w:rsidRPr="002355D7">
        <w:rPr>
          <w:rFonts w:ascii="Times New Roman" w:eastAsia="Times New Roman" w:hAnsi="Times New Roman"/>
          <w:sz w:val="28"/>
          <w:szCs w:val="28"/>
          <w:lang w:val="uk-UA" w:eastAsia="ru-RU"/>
        </w:rPr>
        <w:t xml:space="preserve"> зміни до міських програм, виклавши їх в редакції, яка додається :</w:t>
      </w:r>
    </w:p>
    <w:p w:rsidR="002355D7" w:rsidRPr="002355D7" w:rsidRDefault="002355D7" w:rsidP="002355D7">
      <w:pPr>
        <w:numPr>
          <w:ilvl w:val="0"/>
          <w:numId w:val="6"/>
        </w:numPr>
        <w:shd w:val="clear" w:color="auto" w:fill="F7F6F4"/>
        <w:spacing w:after="0" w:line="240" w:lineRule="auto"/>
        <w:outlineLvl w:val="0"/>
        <w:rPr>
          <w:rFonts w:ascii="Times New Roman" w:eastAsia="Times New Roman" w:hAnsi="Times New Roman"/>
          <w:sz w:val="28"/>
          <w:szCs w:val="28"/>
          <w:lang w:val="uk-UA" w:eastAsia="ru-RU"/>
        </w:rPr>
      </w:pPr>
      <w:r w:rsidRPr="002355D7">
        <w:rPr>
          <w:rFonts w:ascii="Times New Roman" w:eastAsia="Times New Roman" w:hAnsi="Times New Roman"/>
          <w:sz w:val="28"/>
          <w:szCs w:val="28"/>
          <w:lang w:val="uk-UA" w:eastAsia="ru-RU"/>
        </w:rPr>
        <w:t xml:space="preserve">програми щодо видатків на проведення робіт, пов'язаних із ремонтом та утриманням доріг  </w:t>
      </w:r>
      <w:proofErr w:type="spellStart"/>
      <w:r w:rsidRPr="002355D7">
        <w:rPr>
          <w:rFonts w:ascii="Times New Roman" w:eastAsia="Times New Roman" w:hAnsi="Times New Roman"/>
          <w:sz w:val="28"/>
          <w:szCs w:val="28"/>
          <w:lang w:val="uk-UA" w:eastAsia="ru-RU"/>
        </w:rPr>
        <w:t>Зеленодольської</w:t>
      </w:r>
      <w:proofErr w:type="spellEnd"/>
      <w:r w:rsidRPr="002355D7">
        <w:rPr>
          <w:rFonts w:ascii="Times New Roman" w:eastAsia="Times New Roman" w:hAnsi="Times New Roman"/>
          <w:sz w:val="28"/>
          <w:szCs w:val="28"/>
          <w:lang w:val="uk-UA" w:eastAsia="ru-RU"/>
        </w:rPr>
        <w:t xml:space="preserve"> об'єднаної територіальної громади (додаток 1).</w:t>
      </w:r>
    </w:p>
    <w:p w:rsidR="002355D7" w:rsidRPr="002355D7" w:rsidRDefault="002355D7" w:rsidP="002355D7">
      <w:pPr>
        <w:numPr>
          <w:ilvl w:val="0"/>
          <w:numId w:val="5"/>
        </w:numPr>
        <w:shd w:val="clear" w:color="auto" w:fill="F7F6F4"/>
        <w:spacing w:after="0" w:line="240" w:lineRule="auto"/>
        <w:outlineLvl w:val="0"/>
        <w:rPr>
          <w:rFonts w:ascii="Times New Roman" w:eastAsia="Times New Roman" w:hAnsi="Times New Roman"/>
          <w:sz w:val="28"/>
          <w:szCs w:val="28"/>
          <w:lang w:val="uk-UA" w:eastAsia="ru-RU"/>
        </w:rPr>
      </w:pPr>
      <w:r w:rsidRPr="002355D7">
        <w:rPr>
          <w:rFonts w:ascii="Times New Roman" w:eastAsia="Times New Roman" w:hAnsi="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2355D7" w:rsidRPr="002355D7" w:rsidRDefault="002355D7" w:rsidP="002355D7">
      <w:pPr>
        <w:keepNext/>
        <w:spacing w:after="0" w:line="240" w:lineRule="auto"/>
        <w:outlineLvl w:val="1"/>
        <w:rPr>
          <w:rFonts w:ascii="Times New Roman" w:eastAsia="Times New Roman" w:hAnsi="Times New Roman"/>
          <w:b/>
          <w:sz w:val="28"/>
          <w:szCs w:val="28"/>
          <w:lang w:val="uk-UA" w:eastAsia="ru-RU"/>
        </w:rPr>
      </w:pPr>
      <w:r w:rsidRPr="002355D7">
        <w:rPr>
          <w:rFonts w:ascii="Times New Roman" w:eastAsia="Times New Roman" w:hAnsi="Times New Roman"/>
          <w:sz w:val="24"/>
          <w:szCs w:val="24"/>
          <w:lang w:val="uk-UA" w:eastAsia="ru-RU"/>
        </w:rPr>
        <w:t xml:space="preserve">                           </w:t>
      </w:r>
      <w:r w:rsidRPr="002355D7">
        <w:rPr>
          <w:rFonts w:ascii="Times New Roman" w:eastAsia="Times New Roman" w:hAnsi="Times New Roman"/>
          <w:b/>
          <w:sz w:val="28"/>
          <w:szCs w:val="28"/>
          <w:lang w:val="uk-UA" w:eastAsia="ru-RU"/>
        </w:rPr>
        <w:t>Міський голова                                   А.В.</w:t>
      </w:r>
      <w:r>
        <w:rPr>
          <w:rFonts w:ascii="Times New Roman" w:eastAsia="Times New Roman" w:hAnsi="Times New Roman"/>
          <w:b/>
          <w:sz w:val="28"/>
          <w:szCs w:val="28"/>
          <w:lang w:val="uk-UA" w:eastAsia="ru-RU"/>
        </w:rPr>
        <w:t xml:space="preserve"> </w:t>
      </w:r>
      <w:r w:rsidRPr="002355D7">
        <w:rPr>
          <w:rFonts w:ascii="Times New Roman" w:eastAsia="Times New Roman" w:hAnsi="Times New Roman"/>
          <w:b/>
          <w:sz w:val="28"/>
          <w:szCs w:val="28"/>
          <w:lang w:val="uk-UA" w:eastAsia="ru-RU"/>
        </w:rPr>
        <w:t xml:space="preserve">Савченко </w:t>
      </w:r>
    </w:p>
    <w:p w:rsidR="004B7BE9" w:rsidRDefault="004B7BE9" w:rsidP="004B7BE9">
      <w:pPr>
        <w:spacing w:after="0" w:line="240" w:lineRule="auto"/>
        <w:ind w:firstLine="720"/>
        <w:rPr>
          <w:b/>
          <w:i/>
          <w:sz w:val="24"/>
          <w:szCs w:val="24"/>
          <w:lang w:val="uk-UA"/>
        </w:rPr>
      </w:pPr>
    </w:p>
    <w:p w:rsidR="009710F1" w:rsidRPr="009710F1" w:rsidRDefault="009710F1" w:rsidP="009710F1">
      <w:pPr>
        <w:spacing w:after="0" w:line="240" w:lineRule="auto"/>
        <w:jc w:val="both"/>
        <w:rPr>
          <w:rFonts w:ascii="Times New Roman" w:eastAsia="Times New Roman" w:hAnsi="Times New Roman"/>
          <w:b/>
          <w:i/>
          <w:sz w:val="28"/>
          <w:szCs w:val="28"/>
          <w:lang w:val="uk-UA" w:eastAsia="x-none"/>
        </w:rPr>
      </w:pPr>
      <w:r w:rsidRPr="009710F1">
        <w:rPr>
          <w:rFonts w:ascii="Times New Roman" w:eastAsia="Times New Roman" w:hAnsi="Times New Roman"/>
          <w:b/>
          <w:i/>
          <w:sz w:val="28"/>
          <w:szCs w:val="28"/>
          <w:lang w:val="uk-UA" w:eastAsia="x-none"/>
        </w:rPr>
        <w:t xml:space="preserve">Про внесення змін до рішення </w:t>
      </w:r>
      <w:proofErr w:type="spellStart"/>
      <w:r w:rsidRPr="009710F1">
        <w:rPr>
          <w:rFonts w:ascii="Times New Roman" w:eastAsia="Times New Roman" w:hAnsi="Times New Roman"/>
          <w:b/>
          <w:i/>
          <w:sz w:val="28"/>
          <w:szCs w:val="28"/>
          <w:lang w:val="uk-UA" w:eastAsia="x-none"/>
        </w:rPr>
        <w:t>Зеленодольської</w:t>
      </w:r>
      <w:proofErr w:type="spellEnd"/>
      <w:r w:rsidRPr="009710F1">
        <w:rPr>
          <w:rFonts w:ascii="Times New Roman" w:eastAsia="Times New Roman" w:hAnsi="Times New Roman"/>
          <w:b/>
          <w:i/>
          <w:sz w:val="28"/>
          <w:szCs w:val="28"/>
          <w:lang w:val="uk-UA" w:eastAsia="x-none"/>
        </w:rPr>
        <w:t xml:space="preserve"> міської ради </w:t>
      </w:r>
    </w:p>
    <w:p w:rsidR="009710F1" w:rsidRPr="009710F1" w:rsidRDefault="009710F1" w:rsidP="009710F1">
      <w:pPr>
        <w:spacing w:after="0" w:line="240" w:lineRule="auto"/>
        <w:jc w:val="both"/>
        <w:rPr>
          <w:rFonts w:ascii="Times New Roman" w:eastAsia="Times New Roman" w:hAnsi="Times New Roman"/>
          <w:b/>
          <w:i/>
          <w:sz w:val="28"/>
          <w:szCs w:val="28"/>
          <w:lang w:val="uk-UA" w:eastAsia="x-none"/>
        </w:rPr>
      </w:pPr>
      <w:r w:rsidRPr="009710F1">
        <w:rPr>
          <w:rFonts w:ascii="Times New Roman" w:eastAsia="Times New Roman" w:hAnsi="Times New Roman"/>
          <w:b/>
          <w:i/>
          <w:sz w:val="28"/>
          <w:szCs w:val="28"/>
          <w:lang w:val="uk-UA" w:eastAsia="x-none"/>
        </w:rPr>
        <w:t>від 20.12.16 р. № 347 «Про міський бюджет на 2017  рік»</w:t>
      </w:r>
    </w:p>
    <w:p w:rsidR="009710F1" w:rsidRPr="009710F1" w:rsidRDefault="009710F1" w:rsidP="009710F1">
      <w:pPr>
        <w:spacing w:after="0" w:line="240" w:lineRule="auto"/>
        <w:jc w:val="both"/>
        <w:rPr>
          <w:rFonts w:ascii="Times New Roman" w:eastAsia="Times New Roman" w:hAnsi="Times New Roman"/>
          <w:i/>
          <w:sz w:val="28"/>
          <w:szCs w:val="28"/>
          <w:lang w:val="uk-UA" w:eastAsia="x-none"/>
        </w:rPr>
      </w:pPr>
      <w:r w:rsidRPr="009710F1">
        <w:rPr>
          <w:rFonts w:ascii="Times New Roman" w:eastAsia="Times New Roman" w:hAnsi="Times New Roman"/>
          <w:i/>
          <w:sz w:val="28"/>
          <w:szCs w:val="28"/>
          <w:lang w:val="uk-UA" w:eastAsia="x-none"/>
        </w:rPr>
        <w:t xml:space="preserve">             </w:t>
      </w:r>
    </w:p>
    <w:p w:rsidR="009710F1" w:rsidRPr="009710F1" w:rsidRDefault="009710F1" w:rsidP="009710F1">
      <w:pPr>
        <w:spacing w:after="0" w:line="240" w:lineRule="auto"/>
        <w:ind w:firstLine="720"/>
        <w:jc w:val="both"/>
        <w:rPr>
          <w:rFonts w:ascii="Times New Roman" w:eastAsia="Times New Roman" w:hAnsi="Times New Roman"/>
          <w:sz w:val="28"/>
          <w:szCs w:val="28"/>
          <w:lang w:val="uk-UA" w:eastAsia="ru-RU"/>
        </w:rPr>
      </w:pPr>
      <w:r w:rsidRPr="009710F1">
        <w:rPr>
          <w:rFonts w:ascii="Times New Roman" w:eastAsia="Times New Roman" w:hAnsi="Times New Roman"/>
          <w:i/>
          <w:sz w:val="24"/>
          <w:szCs w:val="24"/>
          <w:lang w:eastAsia="ru-RU"/>
        </w:rPr>
        <w:t xml:space="preserve"> </w:t>
      </w:r>
      <w:r w:rsidRPr="009710F1">
        <w:rPr>
          <w:rFonts w:ascii="Times New Roman" w:eastAsia="Times New Roman" w:hAnsi="Times New Roman"/>
          <w:sz w:val="24"/>
          <w:szCs w:val="24"/>
          <w:lang w:val="uk-UA" w:eastAsia="ru-RU"/>
        </w:rPr>
        <w:tab/>
      </w:r>
      <w:r w:rsidRPr="009710F1">
        <w:rPr>
          <w:rFonts w:ascii="Times New Roman" w:eastAsia="Times New Roman" w:hAnsi="Times New Roman"/>
          <w:sz w:val="28"/>
          <w:szCs w:val="28"/>
          <w:lang w:val="uk-UA" w:eastAsia="ru-RU"/>
        </w:rPr>
        <w:t>На підставі</w:t>
      </w:r>
      <w:r w:rsidRPr="009710F1">
        <w:rPr>
          <w:rFonts w:ascii="Times New Roman" w:eastAsia="Times New Roman" w:hAnsi="Times New Roman"/>
          <w:sz w:val="24"/>
          <w:szCs w:val="24"/>
          <w:lang w:val="uk-UA" w:eastAsia="ru-RU"/>
        </w:rPr>
        <w:t xml:space="preserve"> </w:t>
      </w:r>
      <w:r w:rsidRPr="009710F1">
        <w:rPr>
          <w:rFonts w:ascii="Times New Roman" w:eastAsia="Times New Roman" w:hAnsi="Times New Roman"/>
          <w:sz w:val="28"/>
          <w:szCs w:val="28"/>
          <w:lang w:val="uk-UA" w:eastAsia="ru-RU"/>
        </w:rPr>
        <w:t>пп.23 п.1 ст. 26 Закону України «Про місцеве самоврядування в Україні»,  Зеленодольська міська рада вирішила:</w:t>
      </w:r>
    </w:p>
    <w:p w:rsidR="009710F1" w:rsidRPr="009710F1" w:rsidRDefault="009710F1" w:rsidP="009710F1">
      <w:pPr>
        <w:keepNext/>
        <w:numPr>
          <w:ilvl w:val="0"/>
          <w:numId w:val="7"/>
        </w:numPr>
        <w:autoSpaceDE w:val="0"/>
        <w:autoSpaceDN w:val="0"/>
        <w:spacing w:after="0" w:line="240" w:lineRule="auto"/>
        <w:jc w:val="both"/>
        <w:outlineLvl w:val="3"/>
        <w:rPr>
          <w:rFonts w:ascii="Times New Roman" w:eastAsia="Times New Roman" w:hAnsi="Times New Roman"/>
          <w:sz w:val="28"/>
          <w:szCs w:val="28"/>
          <w:lang w:val="uk-UA" w:eastAsia="ru-RU"/>
        </w:rPr>
      </w:pPr>
      <w:proofErr w:type="spellStart"/>
      <w:r w:rsidRPr="009710F1">
        <w:rPr>
          <w:rFonts w:ascii="Times New Roman" w:eastAsia="Times New Roman" w:hAnsi="Times New Roman"/>
          <w:sz w:val="28"/>
          <w:szCs w:val="28"/>
          <w:lang w:val="uk-UA" w:eastAsia="ru-RU"/>
        </w:rPr>
        <w:t>Внести</w:t>
      </w:r>
      <w:proofErr w:type="spellEnd"/>
      <w:r w:rsidRPr="009710F1">
        <w:rPr>
          <w:rFonts w:ascii="Times New Roman" w:eastAsia="Times New Roman" w:hAnsi="Times New Roman"/>
          <w:sz w:val="28"/>
          <w:szCs w:val="28"/>
          <w:lang w:val="uk-UA" w:eastAsia="ru-RU"/>
        </w:rPr>
        <w:t xml:space="preserve"> зміни до рішення </w:t>
      </w:r>
      <w:proofErr w:type="spellStart"/>
      <w:r w:rsidRPr="009710F1">
        <w:rPr>
          <w:rFonts w:ascii="Times New Roman" w:eastAsia="Times New Roman" w:hAnsi="Times New Roman"/>
          <w:sz w:val="28"/>
          <w:szCs w:val="28"/>
          <w:lang w:val="uk-UA" w:eastAsia="ru-RU"/>
        </w:rPr>
        <w:t>Зеленодольської</w:t>
      </w:r>
      <w:proofErr w:type="spellEnd"/>
      <w:r w:rsidRPr="009710F1">
        <w:rPr>
          <w:rFonts w:ascii="Times New Roman" w:eastAsia="Times New Roman" w:hAnsi="Times New Roman"/>
          <w:sz w:val="28"/>
          <w:szCs w:val="28"/>
          <w:lang w:val="uk-UA" w:eastAsia="ru-RU"/>
        </w:rPr>
        <w:t xml:space="preserve"> міської ради від 20 грудня 2016 року № 347 «Про міський бюджет на 2017 рік» :</w:t>
      </w:r>
    </w:p>
    <w:p w:rsidR="009710F1" w:rsidRPr="009710F1" w:rsidRDefault="009710F1" w:rsidP="009710F1">
      <w:pPr>
        <w:spacing w:after="0" w:line="240" w:lineRule="auto"/>
        <w:ind w:firstLine="567"/>
        <w:jc w:val="both"/>
        <w:rPr>
          <w:rFonts w:ascii="Times New Roman" w:eastAsia="Times New Roman" w:hAnsi="Times New Roman"/>
          <w:sz w:val="28"/>
          <w:szCs w:val="28"/>
          <w:lang w:val="uk-UA" w:eastAsia="ru-RU"/>
        </w:rPr>
      </w:pPr>
      <w:r w:rsidRPr="009710F1">
        <w:rPr>
          <w:rFonts w:ascii="Times New Roman" w:eastAsia="Times New Roman" w:hAnsi="Times New Roman"/>
          <w:sz w:val="28"/>
          <w:szCs w:val="28"/>
          <w:lang w:val="uk-UA" w:eastAsia="ru-RU"/>
        </w:rPr>
        <w:t xml:space="preserve">1. 1. П.1 викласти в редакції </w:t>
      </w:r>
    </w:p>
    <w:p w:rsidR="009710F1" w:rsidRPr="009710F1" w:rsidRDefault="009710F1" w:rsidP="009710F1">
      <w:pPr>
        <w:spacing w:after="0" w:line="240" w:lineRule="auto"/>
        <w:ind w:firstLine="567"/>
        <w:jc w:val="both"/>
        <w:rPr>
          <w:rFonts w:ascii="Times New Roman" w:eastAsia="Times New Roman" w:hAnsi="Times New Roman"/>
          <w:sz w:val="28"/>
          <w:szCs w:val="28"/>
          <w:lang w:eastAsia="ru-RU"/>
        </w:rPr>
      </w:pPr>
      <w:r w:rsidRPr="009710F1">
        <w:rPr>
          <w:rFonts w:ascii="Times New Roman" w:eastAsia="Times New Roman" w:hAnsi="Times New Roman"/>
          <w:sz w:val="28"/>
          <w:szCs w:val="28"/>
          <w:lang w:val="uk-UA" w:eastAsia="ru-RU"/>
        </w:rPr>
        <w:t>«</w:t>
      </w:r>
      <w:r w:rsidRPr="009710F1">
        <w:rPr>
          <w:rFonts w:ascii="Times New Roman" w:eastAsia="Times New Roman" w:hAnsi="Times New Roman"/>
          <w:sz w:val="28"/>
          <w:szCs w:val="28"/>
          <w:lang w:eastAsia="ru-RU"/>
        </w:rPr>
        <w:t>1</w:t>
      </w:r>
      <w:r w:rsidRPr="009710F1">
        <w:rPr>
          <w:rFonts w:ascii="Times New Roman" w:eastAsia="Times New Roman" w:hAnsi="Times New Roman"/>
          <w:sz w:val="28"/>
          <w:szCs w:val="28"/>
          <w:lang w:val="uk-UA" w:eastAsia="ru-RU"/>
        </w:rPr>
        <w:t>.</w:t>
      </w:r>
      <w:r w:rsidRPr="009710F1">
        <w:rPr>
          <w:rFonts w:ascii="Times New Roman" w:eastAsia="Times New Roman" w:hAnsi="Times New Roman"/>
          <w:sz w:val="28"/>
          <w:szCs w:val="28"/>
          <w:lang w:eastAsia="ru-RU"/>
        </w:rPr>
        <w:t xml:space="preserve">  </w:t>
      </w:r>
      <w:proofErr w:type="spellStart"/>
      <w:r w:rsidRPr="009710F1">
        <w:rPr>
          <w:rFonts w:ascii="Times New Roman" w:eastAsia="Times New Roman" w:hAnsi="Times New Roman"/>
          <w:sz w:val="28"/>
          <w:szCs w:val="28"/>
          <w:lang w:eastAsia="ru-RU"/>
        </w:rPr>
        <w:t>Визначити</w:t>
      </w:r>
      <w:proofErr w:type="spellEnd"/>
      <w:r w:rsidRPr="009710F1">
        <w:rPr>
          <w:rFonts w:ascii="Times New Roman" w:eastAsia="Times New Roman" w:hAnsi="Times New Roman"/>
          <w:sz w:val="28"/>
          <w:szCs w:val="28"/>
          <w:lang w:eastAsia="ru-RU"/>
        </w:rPr>
        <w:t xml:space="preserve"> на 201</w:t>
      </w:r>
      <w:r w:rsidRPr="009710F1">
        <w:rPr>
          <w:rFonts w:ascii="Times New Roman" w:eastAsia="Times New Roman" w:hAnsi="Times New Roman"/>
          <w:sz w:val="28"/>
          <w:szCs w:val="28"/>
          <w:lang w:val="uk-UA" w:eastAsia="ru-RU"/>
        </w:rPr>
        <w:t>7</w:t>
      </w:r>
      <w:r w:rsidRPr="009710F1">
        <w:rPr>
          <w:rFonts w:ascii="Times New Roman" w:eastAsia="Times New Roman" w:hAnsi="Times New Roman"/>
          <w:sz w:val="28"/>
          <w:szCs w:val="28"/>
          <w:lang w:eastAsia="ru-RU"/>
        </w:rPr>
        <w:t xml:space="preserve"> </w:t>
      </w:r>
      <w:proofErr w:type="spellStart"/>
      <w:proofErr w:type="gramStart"/>
      <w:r w:rsidRPr="009710F1">
        <w:rPr>
          <w:rFonts w:ascii="Times New Roman" w:eastAsia="Times New Roman" w:hAnsi="Times New Roman"/>
          <w:sz w:val="28"/>
          <w:szCs w:val="28"/>
          <w:lang w:eastAsia="ru-RU"/>
        </w:rPr>
        <w:t>р</w:t>
      </w:r>
      <w:proofErr w:type="gramEnd"/>
      <w:r w:rsidRPr="009710F1">
        <w:rPr>
          <w:rFonts w:ascii="Times New Roman" w:eastAsia="Times New Roman" w:hAnsi="Times New Roman"/>
          <w:sz w:val="28"/>
          <w:szCs w:val="28"/>
          <w:lang w:eastAsia="ru-RU"/>
        </w:rPr>
        <w:t>ік</w:t>
      </w:r>
      <w:proofErr w:type="spellEnd"/>
      <w:r w:rsidRPr="009710F1">
        <w:rPr>
          <w:rFonts w:ascii="Times New Roman" w:eastAsia="Times New Roman" w:hAnsi="Times New Roman"/>
          <w:sz w:val="28"/>
          <w:szCs w:val="28"/>
          <w:lang w:eastAsia="ru-RU"/>
        </w:rPr>
        <w:t>:</w:t>
      </w:r>
    </w:p>
    <w:p w:rsidR="009710F1" w:rsidRPr="009710F1" w:rsidRDefault="009710F1" w:rsidP="009710F1">
      <w:pPr>
        <w:spacing w:after="0" w:line="240" w:lineRule="auto"/>
        <w:ind w:firstLine="567"/>
        <w:jc w:val="both"/>
        <w:rPr>
          <w:rFonts w:ascii="Times New Roman" w:eastAsia="Times New Roman" w:hAnsi="Times New Roman"/>
          <w:sz w:val="28"/>
          <w:szCs w:val="28"/>
          <w:lang w:val="uk-UA" w:eastAsia="ru-RU"/>
        </w:rPr>
      </w:pPr>
      <w:r w:rsidRPr="009710F1">
        <w:rPr>
          <w:rFonts w:ascii="Times New Roman" w:eastAsia="Times New Roman" w:hAnsi="Times New Roman"/>
          <w:b/>
          <w:sz w:val="28"/>
          <w:szCs w:val="28"/>
          <w:lang w:val="uk-UA" w:eastAsia="ru-RU"/>
        </w:rPr>
        <w:t xml:space="preserve">-  </w:t>
      </w:r>
      <w:r w:rsidRPr="009710F1">
        <w:rPr>
          <w:rFonts w:ascii="Times New Roman" w:eastAsia="Times New Roman" w:hAnsi="Times New Roman"/>
          <w:bCs/>
          <w:sz w:val="28"/>
          <w:szCs w:val="28"/>
          <w:lang w:val="uk-UA" w:eastAsia="ru-RU"/>
        </w:rPr>
        <w:t>доходи</w:t>
      </w:r>
      <w:r w:rsidRPr="009710F1">
        <w:rPr>
          <w:rFonts w:ascii="Times New Roman" w:eastAsia="Times New Roman" w:hAnsi="Times New Roman"/>
          <w:sz w:val="28"/>
          <w:szCs w:val="28"/>
          <w:lang w:val="uk-UA" w:eastAsia="ru-RU"/>
        </w:rPr>
        <w:t xml:space="preserve">  міського бюджету у сумі _______________ грн., в тому числі </w:t>
      </w:r>
      <w:r w:rsidRPr="009710F1">
        <w:rPr>
          <w:rFonts w:ascii="Times New Roman" w:eastAsia="Times New Roman" w:hAnsi="Times New Roman"/>
          <w:bCs/>
          <w:sz w:val="28"/>
          <w:szCs w:val="28"/>
          <w:lang w:val="uk-UA" w:eastAsia="ru-RU"/>
        </w:rPr>
        <w:t>доходи загального фонду міського бюджету</w:t>
      </w:r>
      <w:r w:rsidRPr="009710F1">
        <w:rPr>
          <w:rFonts w:ascii="Times New Roman" w:eastAsia="Times New Roman" w:hAnsi="Times New Roman"/>
          <w:sz w:val="28"/>
          <w:szCs w:val="28"/>
          <w:lang w:val="uk-UA" w:eastAsia="ru-RU"/>
        </w:rPr>
        <w:t xml:space="preserve"> - _________________ грн.,  доходи спеціального фонду міського бюджету – _________________ грн., згідно з додатком 1 до цього рішення;</w:t>
      </w:r>
    </w:p>
    <w:p w:rsidR="009710F1" w:rsidRPr="009710F1" w:rsidRDefault="009710F1" w:rsidP="009710F1">
      <w:pPr>
        <w:spacing w:after="0" w:line="240" w:lineRule="auto"/>
        <w:ind w:firstLine="567"/>
        <w:jc w:val="both"/>
        <w:rPr>
          <w:rFonts w:ascii="Times New Roman" w:eastAsia="Times New Roman" w:hAnsi="Times New Roman"/>
          <w:sz w:val="28"/>
          <w:szCs w:val="28"/>
          <w:lang w:val="uk-UA" w:eastAsia="ru-RU"/>
        </w:rPr>
      </w:pPr>
      <w:r w:rsidRPr="009710F1">
        <w:rPr>
          <w:rFonts w:ascii="Times New Roman" w:eastAsia="Times New Roman" w:hAnsi="Times New Roman"/>
          <w:b/>
          <w:bCs/>
          <w:sz w:val="28"/>
          <w:szCs w:val="28"/>
          <w:lang w:val="uk-UA" w:eastAsia="ru-RU"/>
        </w:rPr>
        <w:t xml:space="preserve">-  </w:t>
      </w:r>
      <w:r w:rsidRPr="009710F1">
        <w:rPr>
          <w:rFonts w:ascii="Times New Roman" w:eastAsia="Times New Roman" w:hAnsi="Times New Roman"/>
          <w:bCs/>
          <w:sz w:val="28"/>
          <w:szCs w:val="28"/>
          <w:lang w:val="uk-UA" w:eastAsia="ru-RU"/>
        </w:rPr>
        <w:t>видатки</w:t>
      </w:r>
      <w:r w:rsidRPr="009710F1">
        <w:rPr>
          <w:rFonts w:ascii="Times New Roman" w:eastAsia="Times New Roman" w:hAnsi="Times New Roman"/>
          <w:sz w:val="28"/>
          <w:szCs w:val="28"/>
          <w:lang w:val="uk-UA" w:eastAsia="ru-RU"/>
        </w:rPr>
        <w:t xml:space="preserve">  бюджету </w:t>
      </w:r>
      <w:proofErr w:type="spellStart"/>
      <w:r w:rsidRPr="009710F1">
        <w:rPr>
          <w:rFonts w:ascii="Times New Roman" w:eastAsia="Times New Roman" w:hAnsi="Times New Roman"/>
          <w:sz w:val="28"/>
          <w:szCs w:val="28"/>
          <w:lang w:val="uk-UA" w:eastAsia="ru-RU"/>
        </w:rPr>
        <w:t>Зеленодольської</w:t>
      </w:r>
      <w:proofErr w:type="spellEnd"/>
      <w:r w:rsidRPr="009710F1">
        <w:rPr>
          <w:rFonts w:ascii="Times New Roman" w:eastAsia="Times New Roman" w:hAnsi="Times New Roman"/>
          <w:sz w:val="28"/>
          <w:szCs w:val="28"/>
          <w:lang w:val="uk-UA" w:eastAsia="ru-RU"/>
        </w:rPr>
        <w:t xml:space="preserve"> міської ради у сумі _____________ грн., в тому числі </w:t>
      </w:r>
      <w:r w:rsidRPr="009710F1">
        <w:rPr>
          <w:rFonts w:ascii="Times New Roman" w:eastAsia="Times New Roman" w:hAnsi="Times New Roman"/>
          <w:bCs/>
          <w:sz w:val="28"/>
          <w:szCs w:val="28"/>
          <w:lang w:val="uk-UA" w:eastAsia="ru-RU"/>
        </w:rPr>
        <w:t xml:space="preserve">видатки загального фонду міського бюджету </w:t>
      </w:r>
      <w:r w:rsidRPr="009710F1">
        <w:rPr>
          <w:rFonts w:ascii="Times New Roman" w:eastAsia="Times New Roman" w:hAnsi="Times New Roman"/>
          <w:sz w:val="28"/>
          <w:szCs w:val="28"/>
          <w:lang w:val="uk-UA" w:eastAsia="ru-RU"/>
        </w:rPr>
        <w:t>- ___________ грн., видатки спеціального фонду міського бюджету -  ___________ грн.</w:t>
      </w:r>
    </w:p>
    <w:p w:rsidR="009710F1" w:rsidRPr="009710F1" w:rsidRDefault="009710F1" w:rsidP="009710F1">
      <w:pPr>
        <w:spacing w:after="0" w:line="240" w:lineRule="auto"/>
        <w:ind w:firstLine="567"/>
        <w:jc w:val="both"/>
        <w:rPr>
          <w:rFonts w:ascii="Times New Roman" w:eastAsia="Times New Roman" w:hAnsi="Times New Roman"/>
          <w:bCs/>
          <w:sz w:val="28"/>
          <w:szCs w:val="28"/>
          <w:lang w:val="uk-UA" w:eastAsia="ru-RU"/>
        </w:rPr>
      </w:pPr>
      <w:bookmarkStart w:id="1" w:name="n8"/>
      <w:bookmarkStart w:id="2" w:name="n9"/>
      <w:bookmarkEnd w:id="1"/>
      <w:bookmarkEnd w:id="2"/>
      <w:r w:rsidRPr="009710F1">
        <w:rPr>
          <w:rFonts w:ascii="Times New Roman" w:eastAsia="Times New Roman" w:hAnsi="Times New Roman"/>
          <w:bCs/>
          <w:sz w:val="28"/>
          <w:szCs w:val="28"/>
          <w:lang w:val="uk-UA" w:eastAsia="ru-RU"/>
        </w:rPr>
        <w:t>- профіцит  загального фонду міського бюджету в сумі __________ грн. відповідно до додатка 2 до цього рішення.</w:t>
      </w:r>
    </w:p>
    <w:p w:rsidR="009710F1" w:rsidRPr="009710F1" w:rsidRDefault="009710F1" w:rsidP="009710F1">
      <w:pPr>
        <w:spacing w:after="0" w:line="240" w:lineRule="auto"/>
        <w:ind w:firstLine="567"/>
        <w:jc w:val="both"/>
        <w:rPr>
          <w:rFonts w:ascii="Times New Roman" w:eastAsia="Times New Roman" w:hAnsi="Times New Roman"/>
          <w:bCs/>
          <w:sz w:val="28"/>
          <w:szCs w:val="28"/>
          <w:lang w:val="uk-UA" w:eastAsia="ru-RU"/>
        </w:rPr>
      </w:pPr>
      <w:r w:rsidRPr="009710F1">
        <w:rPr>
          <w:rFonts w:ascii="Times New Roman" w:eastAsia="Times New Roman" w:hAnsi="Times New Roman"/>
          <w:b/>
          <w:bCs/>
          <w:sz w:val="28"/>
          <w:szCs w:val="28"/>
          <w:lang w:val="uk-UA" w:eastAsia="ru-RU"/>
        </w:rPr>
        <w:t xml:space="preserve">- </w:t>
      </w:r>
      <w:r w:rsidRPr="009710F1">
        <w:rPr>
          <w:rFonts w:ascii="Times New Roman" w:eastAsia="Times New Roman" w:hAnsi="Times New Roman"/>
          <w:bCs/>
          <w:sz w:val="28"/>
          <w:szCs w:val="28"/>
          <w:lang w:val="uk-UA" w:eastAsia="ru-RU"/>
        </w:rPr>
        <w:t>дефіцит спеціального фонду міського бюджету в сумі _________ згідно до додатка 2 до цього рішення.»</w:t>
      </w:r>
    </w:p>
    <w:p w:rsidR="009710F1" w:rsidRPr="009710F1" w:rsidRDefault="009710F1" w:rsidP="009710F1">
      <w:pPr>
        <w:spacing w:after="0" w:line="240" w:lineRule="auto"/>
        <w:ind w:firstLine="567"/>
        <w:jc w:val="both"/>
        <w:rPr>
          <w:rFonts w:ascii="Times New Roman" w:eastAsia="Times New Roman" w:hAnsi="Times New Roman"/>
          <w:sz w:val="28"/>
          <w:szCs w:val="28"/>
          <w:lang w:val="uk-UA" w:eastAsia="ru-RU"/>
        </w:rPr>
      </w:pPr>
      <w:r w:rsidRPr="009710F1">
        <w:rPr>
          <w:rFonts w:ascii="Times New Roman" w:eastAsia="Times New Roman" w:hAnsi="Times New Roman"/>
          <w:bCs/>
          <w:sz w:val="28"/>
          <w:szCs w:val="28"/>
          <w:lang w:val="uk-UA" w:eastAsia="ru-RU"/>
        </w:rPr>
        <w:t>1.2.</w:t>
      </w:r>
      <w:r w:rsidRPr="009710F1">
        <w:rPr>
          <w:rFonts w:ascii="Times New Roman" w:eastAsia="Times New Roman" w:hAnsi="Times New Roman"/>
          <w:b/>
          <w:bCs/>
          <w:sz w:val="28"/>
          <w:szCs w:val="28"/>
          <w:lang w:val="uk-UA" w:eastAsia="ru-RU"/>
        </w:rPr>
        <w:t xml:space="preserve"> </w:t>
      </w:r>
      <w:r w:rsidRPr="009710F1">
        <w:rPr>
          <w:rFonts w:ascii="Times New Roman" w:eastAsia="Times New Roman" w:hAnsi="Times New Roman"/>
          <w:sz w:val="28"/>
          <w:szCs w:val="28"/>
          <w:lang w:val="uk-UA" w:eastAsia="ru-RU"/>
        </w:rPr>
        <w:t xml:space="preserve">П.2 викласти в редакції </w:t>
      </w:r>
    </w:p>
    <w:p w:rsidR="009710F1" w:rsidRPr="009710F1" w:rsidRDefault="009710F1" w:rsidP="009710F1">
      <w:pPr>
        <w:spacing w:after="0" w:line="240" w:lineRule="auto"/>
        <w:ind w:firstLine="567"/>
        <w:jc w:val="both"/>
        <w:rPr>
          <w:rFonts w:ascii="Times New Roman" w:eastAsia="Times New Roman" w:hAnsi="Times New Roman"/>
          <w:bCs/>
          <w:sz w:val="28"/>
          <w:szCs w:val="28"/>
          <w:lang w:val="uk-UA" w:eastAsia="ru-RU"/>
        </w:rPr>
      </w:pPr>
      <w:r w:rsidRPr="009710F1">
        <w:rPr>
          <w:rFonts w:ascii="Times New Roman" w:eastAsia="Times New Roman" w:hAnsi="Times New Roman"/>
          <w:sz w:val="28"/>
          <w:szCs w:val="28"/>
          <w:lang w:val="uk-UA" w:eastAsia="ru-RU"/>
        </w:rPr>
        <w:t>«</w:t>
      </w:r>
      <w:r w:rsidRPr="009710F1">
        <w:rPr>
          <w:rFonts w:ascii="Times New Roman" w:eastAsia="Times New Roman" w:hAnsi="Times New Roman"/>
          <w:bCs/>
          <w:sz w:val="28"/>
          <w:szCs w:val="28"/>
          <w:lang w:val="uk-UA" w:eastAsia="ru-RU"/>
        </w:rPr>
        <w:t>Затвердити бюджетні призначення головним розпорядникам коштів  бюджету</w:t>
      </w:r>
      <w:r w:rsidRPr="009710F1">
        <w:rPr>
          <w:rFonts w:ascii="Times New Roman" w:eastAsia="Times New Roman" w:hAnsi="Times New Roman"/>
          <w:sz w:val="28"/>
          <w:szCs w:val="28"/>
          <w:lang w:val="uk-UA" w:eastAsia="ru-RU"/>
        </w:rPr>
        <w:t xml:space="preserve"> </w:t>
      </w:r>
      <w:proofErr w:type="spellStart"/>
      <w:r w:rsidRPr="009710F1">
        <w:rPr>
          <w:rFonts w:ascii="Times New Roman" w:eastAsia="Times New Roman" w:hAnsi="Times New Roman"/>
          <w:sz w:val="28"/>
          <w:szCs w:val="28"/>
          <w:lang w:val="uk-UA" w:eastAsia="ru-RU"/>
        </w:rPr>
        <w:t>Зеленодольської</w:t>
      </w:r>
      <w:proofErr w:type="spellEnd"/>
      <w:r w:rsidRPr="009710F1">
        <w:rPr>
          <w:rFonts w:ascii="Times New Roman" w:eastAsia="Times New Roman" w:hAnsi="Times New Roman"/>
          <w:sz w:val="28"/>
          <w:szCs w:val="28"/>
          <w:lang w:val="uk-UA" w:eastAsia="ru-RU"/>
        </w:rPr>
        <w:t xml:space="preserve"> міської ради</w:t>
      </w:r>
      <w:r w:rsidRPr="009710F1">
        <w:rPr>
          <w:rFonts w:ascii="Times New Roman" w:eastAsia="Times New Roman" w:hAnsi="Times New Roman"/>
          <w:bCs/>
          <w:sz w:val="28"/>
          <w:szCs w:val="28"/>
          <w:lang w:val="uk-UA" w:eastAsia="ru-RU"/>
        </w:rPr>
        <w:t xml:space="preserve"> на 2017  рік у розрізі відповідальних виконавців за бюджетними програмами, у тому числі по загальному фонду </w:t>
      </w:r>
      <w:r w:rsidRPr="009710F1">
        <w:rPr>
          <w:rFonts w:ascii="Times New Roman" w:eastAsia="Times New Roman" w:hAnsi="Times New Roman"/>
          <w:sz w:val="28"/>
          <w:szCs w:val="28"/>
          <w:lang w:val="uk-UA" w:eastAsia="ru-RU"/>
        </w:rPr>
        <w:t xml:space="preserve">__________ </w:t>
      </w:r>
      <w:r w:rsidRPr="009710F1">
        <w:rPr>
          <w:rFonts w:ascii="Times New Roman" w:eastAsia="Times New Roman" w:hAnsi="Times New Roman"/>
          <w:bCs/>
          <w:sz w:val="28"/>
          <w:szCs w:val="28"/>
          <w:lang w:val="uk-UA" w:eastAsia="ru-RU"/>
        </w:rPr>
        <w:t xml:space="preserve">та спеціальному фонду </w:t>
      </w:r>
      <w:r w:rsidRPr="009710F1">
        <w:rPr>
          <w:rFonts w:ascii="Times New Roman" w:eastAsia="Times New Roman" w:hAnsi="Times New Roman"/>
          <w:sz w:val="28"/>
          <w:szCs w:val="28"/>
          <w:lang w:val="uk-UA" w:eastAsia="ru-RU"/>
        </w:rPr>
        <w:t xml:space="preserve">___________ </w:t>
      </w:r>
      <w:r w:rsidRPr="009710F1">
        <w:rPr>
          <w:rFonts w:ascii="Times New Roman" w:eastAsia="Times New Roman" w:hAnsi="Times New Roman"/>
          <w:bCs/>
          <w:sz w:val="28"/>
          <w:szCs w:val="28"/>
          <w:lang w:val="uk-UA" w:eastAsia="ru-RU"/>
        </w:rPr>
        <w:t>грн. згідно з додатком 3 до цього рішення.»</w:t>
      </w:r>
    </w:p>
    <w:p w:rsidR="009710F1" w:rsidRPr="009710F1" w:rsidRDefault="009710F1" w:rsidP="009710F1">
      <w:pPr>
        <w:numPr>
          <w:ilvl w:val="1"/>
          <w:numId w:val="7"/>
        </w:numPr>
        <w:spacing w:after="0" w:line="240" w:lineRule="auto"/>
        <w:jc w:val="both"/>
        <w:rPr>
          <w:rFonts w:ascii="Times New Roman" w:eastAsia="Times New Roman" w:hAnsi="Times New Roman"/>
          <w:bCs/>
          <w:sz w:val="28"/>
          <w:szCs w:val="28"/>
          <w:lang w:val="uk-UA" w:eastAsia="ru-RU"/>
        </w:rPr>
      </w:pPr>
      <w:r w:rsidRPr="009710F1">
        <w:rPr>
          <w:rFonts w:ascii="Times New Roman" w:eastAsia="Times New Roman" w:hAnsi="Times New Roman"/>
          <w:bCs/>
          <w:sz w:val="28"/>
          <w:szCs w:val="28"/>
          <w:lang w:val="uk-UA" w:eastAsia="ru-RU"/>
        </w:rPr>
        <w:t>П.10 викласти в редакції :</w:t>
      </w:r>
      <w:r w:rsidRPr="009710F1">
        <w:rPr>
          <w:rFonts w:ascii="Times New Roman" w:eastAsia="Times New Roman" w:hAnsi="Times New Roman"/>
          <w:b/>
          <w:bCs/>
          <w:sz w:val="28"/>
          <w:szCs w:val="28"/>
          <w:lang w:val="uk-UA" w:eastAsia="ru-RU"/>
        </w:rPr>
        <w:t xml:space="preserve"> «</w:t>
      </w:r>
      <w:r w:rsidRPr="009710F1">
        <w:rPr>
          <w:rFonts w:ascii="Times New Roman" w:eastAsia="Times New Roman" w:hAnsi="Times New Roman"/>
          <w:sz w:val="28"/>
          <w:szCs w:val="28"/>
          <w:lang w:val="uk-UA" w:eastAsia="ru-RU"/>
        </w:rPr>
        <w:t xml:space="preserve">Затвердити в складі видатків міського бюджету </w:t>
      </w:r>
      <w:r w:rsidRPr="009710F1">
        <w:rPr>
          <w:rFonts w:ascii="Times New Roman" w:eastAsia="Times New Roman" w:hAnsi="Times New Roman"/>
          <w:bCs/>
          <w:sz w:val="28"/>
          <w:szCs w:val="28"/>
          <w:lang w:val="uk-UA" w:eastAsia="ru-RU"/>
        </w:rPr>
        <w:t>кошти на реалізацію місцевих програм</w:t>
      </w:r>
      <w:r w:rsidRPr="009710F1">
        <w:rPr>
          <w:rFonts w:ascii="Times New Roman" w:eastAsia="Times New Roman" w:hAnsi="Times New Roman"/>
          <w:b/>
          <w:bCs/>
          <w:sz w:val="28"/>
          <w:szCs w:val="28"/>
          <w:lang w:val="uk-UA" w:eastAsia="ru-RU"/>
        </w:rPr>
        <w:t xml:space="preserve"> </w:t>
      </w:r>
      <w:r w:rsidRPr="009710F1">
        <w:rPr>
          <w:rFonts w:ascii="Times New Roman" w:eastAsia="Times New Roman" w:hAnsi="Times New Roman"/>
          <w:sz w:val="28"/>
          <w:szCs w:val="28"/>
          <w:lang w:val="uk-UA" w:eastAsia="ru-RU"/>
        </w:rPr>
        <w:t xml:space="preserve">у сумі __________ грн. </w:t>
      </w:r>
      <w:r w:rsidRPr="009710F1">
        <w:rPr>
          <w:rFonts w:ascii="Times New Roman" w:eastAsia="Times New Roman" w:hAnsi="Times New Roman"/>
          <w:bCs/>
          <w:sz w:val="28"/>
          <w:szCs w:val="28"/>
          <w:lang w:val="uk-UA" w:eastAsia="ru-RU"/>
        </w:rPr>
        <w:t>згідно з додатком 6 до цього рішення.</w:t>
      </w:r>
    </w:p>
    <w:p w:rsidR="009710F1" w:rsidRPr="009710F1" w:rsidRDefault="009710F1" w:rsidP="009710F1">
      <w:pPr>
        <w:spacing w:after="0" w:line="240" w:lineRule="auto"/>
        <w:ind w:firstLine="851"/>
        <w:jc w:val="both"/>
        <w:rPr>
          <w:rFonts w:ascii="Times New Roman" w:eastAsia="Times New Roman" w:hAnsi="Times New Roman"/>
          <w:sz w:val="28"/>
          <w:szCs w:val="28"/>
          <w:lang w:val="uk-UA" w:eastAsia="ru-RU"/>
        </w:rPr>
      </w:pPr>
      <w:r w:rsidRPr="009710F1">
        <w:rPr>
          <w:rFonts w:ascii="Times New Roman" w:eastAsia="Times New Roman" w:hAnsi="Times New Roman"/>
          <w:sz w:val="28"/>
          <w:szCs w:val="28"/>
          <w:lang w:val="uk-UA" w:eastAsia="ru-RU"/>
        </w:rPr>
        <w:lastRenderedPageBreak/>
        <w:t xml:space="preserve">2. </w:t>
      </w:r>
      <w:proofErr w:type="spellStart"/>
      <w:r w:rsidRPr="009710F1">
        <w:rPr>
          <w:rFonts w:ascii="Times New Roman" w:eastAsia="Times New Roman" w:hAnsi="Times New Roman"/>
          <w:sz w:val="28"/>
          <w:szCs w:val="28"/>
          <w:lang w:val="uk-UA" w:eastAsia="ru-RU"/>
        </w:rPr>
        <w:t>Внести</w:t>
      </w:r>
      <w:proofErr w:type="spellEnd"/>
      <w:r w:rsidRPr="009710F1">
        <w:rPr>
          <w:rFonts w:ascii="Times New Roman" w:eastAsia="Times New Roman" w:hAnsi="Times New Roman"/>
          <w:sz w:val="28"/>
          <w:szCs w:val="28"/>
          <w:lang w:val="uk-UA" w:eastAsia="ru-RU"/>
        </w:rPr>
        <w:t xml:space="preserve"> зміни до додатків 1,2,3,4,5,6 рішення </w:t>
      </w:r>
      <w:proofErr w:type="spellStart"/>
      <w:r w:rsidRPr="009710F1">
        <w:rPr>
          <w:rFonts w:ascii="Times New Roman" w:eastAsia="Times New Roman" w:hAnsi="Times New Roman"/>
          <w:sz w:val="28"/>
          <w:szCs w:val="28"/>
          <w:lang w:val="uk-UA" w:eastAsia="ru-RU"/>
        </w:rPr>
        <w:t>Зеленодольської</w:t>
      </w:r>
      <w:proofErr w:type="spellEnd"/>
      <w:r w:rsidRPr="009710F1">
        <w:rPr>
          <w:rFonts w:ascii="Times New Roman" w:eastAsia="Times New Roman" w:hAnsi="Times New Roman"/>
          <w:sz w:val="28"/>
          <w:szCs w:val="28"/>
          <w:lang w:val="uk-UA" w:eastAsia="ru-RU"/>
        </w:rPr>
        <w:t xml:space="preserve"> міської ради від 20 грудня 2016 року № 347 «Про бюджет </w:t>
      </w:r>
      <w:proofErr w:type="spellStart"/>
      <w:r w:rsidRPr="009710F1">
        <w:rPr>
          <w:rFonts w:ascii="Times New Roman" w:eastAsia="Times New Roman" w:hAnsi="Times New Roman"/>
          <w:sz w:val="28"/>
          <w:szCs w:val="28"/>
          <w:lang w:val="uk-UA" w:eastAsia="ru-RU"/>
        </w:rPr>
        <w:t>Зеленодольської</w:t>
      </w:r>
      <w:proofErr w:type="spellEnd"/>
      <w:r w:rsidRPr="009710F1">
        <w:rPr>
          <w:rFonts w:ascii="Times New Roman" w:eastAsia="Times New Roman" w:hAnsi="Times New Roman"/>
          <w:sz w:val="28"/>
          <w:szCs w:val="28"/>
          <w:lang w:val="uk-UA" w:eastAsia="ru-RU"/>
        </w:rPr>
        <w:t xml:space="preserve"> міської ради на 2016 рік» згідно</w:t>
      </w:r>
      <w:r w:rsidRPr="009710F1">
        <w:rPr>
          <w:rFonts w:ascii="Times New Roman" w:eastAsia="Times New Roman" w:hAnsi="Times New Roman"/>
          <w:sz w:val="20"/>
          <w:szCs w:val="20"/>
          <w:lang w:val="uk-UA" w:eastAsia="ru-RU"/>
        </w:rPr>
        <w:t xml:space="preserve">  </w:t>
      </w:r>
      <w:r w:rsidRPr="009710F1">
        <w:rPr>
          <w:rFonts w:ascii="Times New Roman" w:eastAsia="Times New Roman" w:hAnsi="Times New Roman"/>
          <w:sz w:val="28"/>
          <w:szCs w:val="28"/>
          <w:lang w:val="uk-UA" w:eastAsia="ru-RU"/>
        </w:rPr>
        <w:t>з додатками 1,2,3,4,5,6 цього рішення.</w:t>
      </w:r>
    </w:p>
    <w:p w:rsidR="009710F1" w:rsidRPr="009710F1" w:rsidRDefault="009710F1" w:rsidP="009710F1">
      <w:pPr>
        <w:spacing w:after="0" w:line="240" w:lineRule="auto"/>
        <w:ind w:firstLine="851"/>
        <w:jc w:val="both"/>
        <w:rPr>
          <w:rFonts w:ascii="Times New Roman" w:eastAsia="Times New Roman" w:hAnsi="Times New Roman"/>
          <w:bCs/>
          <w:sz w:val="28"/>
          <w:szCs w:val="28"/>
          <w:lang w:val="uk-UA" w:eastAsia="ru-RU"/>
        </w:rPr>
      </w:pPr>
      <w:r w:rsidRPr="009710F1">
        <w:rPr>
          <w:rFonts w:ascii="Times New Roman" w:eastAsia="Times New Roman" w:hAnsi="Times New Roman"/>
          <w:bCs/>
          <w:sz w:val="28"/>
          <w:szCs w:val="28"/>
          <w:lang w:val="uk-UA" w:eastAsia="ru-RU"/>
        </w:rPr>
        <w:t>3. Затвердити розпорядження міського голови від _________________</w:t>
      </w:r>
    </w:p>
    <w:p w:rsidR="009710F1" w:rsidRPr="009710F1" w:rsidRDefault="009710F1" w:rsidP="009710F1">
      <w:pPr>
        <w:spacing w:after="0" w:line="240" w:lineRule="auto"/>
        <w:ind w:firstLine="720"/>
        <w:jc w:val="both"/>
        <w:rPr>
          <w:rFonts w:ascii="Times New Roman" w:eastAsia="Times New Roman" w:hAnsi="Times New Roman"/>
          <w:sz w:val="28"/>
          <w:szCs w:val="28"/>
          <w:lang w:val="uk-UA" w:eastAsia="ru-RU"/>
        </w:rPr>
      </w:pPr>
      <w:r w:rsidRPr="009710F1">
        <w:rPr>
          <w:rFonts w:ascii="Times New Roman" w:eastAsia="Times New Roman" w:hAnsi="Times New Roman"/>
          <w:sz w:val="28"/>
          <w:szCs w:val="28"/>
          <w:lang w:val="uk-UA" w:eastAsia="ru-RU"/>
        </w:rPr>
        <w:t>4.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3D2F5C" w:rsidRPr="003D2F5C" w:rsidRDefault="009710F1" w:rsidP="00BE294E">
      <w:pPr>
        <w:spacing w:after="0" w:line="240" w:lineRule="auto"/>
        <w:jc w:val="both"/>
        <w:rPr>
          <w:rFonts w:ascii="Times New Roman" w:eastAsia="Times New Roman" w:hAnsi="Times New Roman"/>
          <w:sz w:val="28"/>
          <w:szCs w:val="28"/>
          <w:lang w:val="uk-UA" w:eastAsia="ru-RU"/>
        </w:rPr>
      </w:pPr>
      <w:r w:rsidRPr="009710F1">
        <w:rPr>
          <w:rFonts w:ascii="Times New Roman" w:eastAsia="Times New Roman" w:hAnsi="Times New Roman"/>
          <w:sz w:val="20"/>
          <w:szCs w:val="20"/>
          <w:lang w:val="uk-UA" w:eastAsia="ru-RU"/>
        </w:rPr>
        <w:t xml:space="preserve">                           </w:t>
      </w:r>
      <w:r w:rsidRPr="009710F1">
        <w:rPr>
          <w:rFonts w:ascii="Times New Roman" w:eastAsia="Times New Roman" w:hAnsi="Times New Roman"/>
          <w:b/>
          <w:color w:val="000000"/>
          <w:sz w:val="27"/>
          <w:szCs w:val="27"/>
          <w:lang w:val="uk-UA" w:eastAsia="ru-RU"/>
        </w:rPr>
        <w:t>Міський голова                             А.В.</w:t>
      </w:r>
      <w:r w:rsidR="005B53AE">
        <w:rPr>
          <w:rFonts w:ascii="Times New Roman" w:eastAsia="Times New Roman" w:hAnsi="Times New Roman"/>
          <w:b/>
          <w:color w:val="000000"/>
          <w:sz w:val="27"/>
          <w:szCs w:val="27"/>
          <w:lang w:val="uk-UA" w:eastAsia="ru-RU"/>
        </w:rPr>
        <w:t xml:space="preserve"> </w:t>
      </w:r>
      <w:r w:rsidRPr="009710F1">
        <w:rPr>
          <w:rFonts w:ascii="Times New Roman" w:eastAsia="Times New Roman" w:hAnsi="Times New Roman"/>
          <w:b/>
          <w:color w:val="000000"/>
          <w:sz w:val="27"/>
          <w:szCs w:val="27"/>
          <w:lang w:val="uk-UA" w:eastAsia="ru-RU"/>
        </w:rPr>
        <w:t>Савченко</w:t>
      </w:r>
    </w:p>
    <w:p w:rsidR="003D2F5C" w:rsidRPr="003D2F5C" w:rsidRDefault="003D2F5C" w:rsidP="003D2F5C">
      <w:pPr>
        <w:spacing w:after="0" w:line="240" w:lineRule="auto"/>
        <w:rPr>
          <w:rFonts w:ascii="Times New Roman" w:eastAsia="Times New Roman" w:hAnsi="Times New Roman"/>
          <w:sz w:val="18"/>
          <w:szCs w:val="18"/>
          <w:lang w:val="uk-UA" w:eastAsia="ru-RU"/>
        </w:rPr>
      </w:pPr>
    </w:p>
    <w:p w:rsidR="009B750A" w:rsidRPr="009B750A" w:rsidRDefault="009B750A" w:rsidP="009B750A">
      <w:pPr>
        <w:spacing w:after="0" w:line="240" w:lineRule="auto"/>
        <w:rPr>
          <w:rFonts w:ascii="Times New Roman" w:eastAsia="Times New Roman" w:hAnsi="Times New Roman"/>
          <w:sz w:val="28"/>
          <w:szCs w:val="28"/>
          <w:lang w:val="uk-UA" w:eastAsia="ru-RU"/>
        </w:rPr>
      </w:pPr>
    </w:p>
    <w:p w:rsidR="009B750A" w:rsidRPr="005D4005" w:rsidRDefault="009B750A" w:rsidP="009B750A">
      <w:pPr>
        <w:spacing w:after="0" w:line="240" w:lineRule="auto"/>
        <w:rPr>
          <w:rFonts w:ascii="Times New Roman" w:eastAsia="Times New Roman" w:hAnsi="Times New Roman"/>
          <w:b/>
          <w:i/>
          <w:sz w:val="28"/>
          <w:szCs w:val="28"/>
          <w:lang w:val="uk-UA" w:eastAsia="ru-RU"/>
        </w:rPr>
      </w:pPr>
      <w:r w:rsidRPr="005D4005">
        <w:rPr>
          <w:rFonts w:ascii="Times New Roman" w:eastAsia="Times New Roman" w:hAnsi="Times New Roman"/>
          <w:b/>
          <w:i/>
          <w:sz w:val="28"/>
          <w:szCs w:val="28"/>
          <w:lang w:val="uk-UA" w:eastAsia="ru-RU"/>
        </w:rPr>
        <w:t xml:space="preserve">Про передачу прав на здійснення </w:t>
      </w:r>
    </w:p>
    <w:p w:rsidR="009B750A" w:rsidRPr="005D4005" w:rsidRDefault="009B750A" w:rsidP="009B750A">
      <w:pPr>
        <w:spacing w:after="0" w:line="240" w:lineRule="auto"/>
        <w:rPr>
          <w:rFonts w:ascii="Times New Roman" w:eastAsia="Times New Roman" w:hAnsi="Times New Roman"/>
          <w:b/>
          <w:i/>
          <w:sz w:val="28"/>
          <w:szCs w:val="28"/>
          <w:lang w:val="uk-UA" w:eastAsia="ru-RU"/>
        </w:rPr>
      </w:pPr>
      <w:r w:rsidRPr="005D4005">
        <w:rPr>
          <w:rFonts w:ascii="Times New Roman" w:eastAsia="Times New Roman" w:hAnsi="Times New Roman"/>
          <w:b/>
          <w:i/>
          <w:sz w:val="28"/>
          <w:szCs w:val="28"/>
          <w:lang w:val="uk-UA" w:eastAsia="ru-RU"/>
        </w:rPr>
        <w:t>окремих видатків на 2018 рік</w:t>
      </w:r>
    </w:p>
    <w:p w:rsidR="009B750A" w:rsidRPr="009B750A" w:rsidRDefault="009B750A" w:rsidP="009B750A">
      <w:pPr>
        <w:spacing w:after="0" w:line="240" w:lineRule="auto"/>
        <w:ind w:firstLine="720"/>
        <w:jc w:val="both"/>
        <w:rPr>
          <w:rFonts w:ascii="Times New Roman" w:eastAsia="Times New Roman" w:hAnsi="Times New Roman"/>
          <w:sz w:val="24"/>
          <w:szCs w:val="24"/>
          <w:lang w:val="uk-UA" w:eastAsia="ru-RU"/>
        </w:rPr>
      </w:pPr>
    </w:p>
    <w:p w:rsidR="009B750A" w:rsidRPr="009B750A" w:rsidRDefault="009B750A" w:rsidP="009B750A">
      <w:pPr>
        <w:spacing w:after="0" w:line="240" w:lineRule="auto"/>
        <w:ind w:firstLine="720"/>
        <w:jc w:val="both"/>
        <w:rPr>
          <w:rFonts w:ascii="Times New Roman" w:eastAsia="Times New Roman" w:hAnsi="Times New Roman"/>
          <w:sz w:val="28"/>
          <w:szCs w:val="28"/>
          <w:lang w:val="uk-UA" w:eastAsia="ru-RU"/>
        </w:rPr>
      </w:pPr>
      <w:r w:rsidRPr="009B750A">
        <w:rPr>
          <w:rFonts w:ascii="Times New Roman" w:eastAsia="Times New Roman" w:hAnsi="Times New Roman"/>
          <w:sz w:val="28"/>
          <w:szCs w:val="28"/>
          <w:lang w:val="uk-UA" w:eastAsia="ru-RU"/>
        </w:rPr>
        <w:t>Керуючись статтею 93 Бюджетного кодексу України, статтею 25 Закону України «Про місцеве самоврядування в Україні» , Зеленодольська міська рада вирішила :</w:t>
      </w:r>
    </w:p>
    <w:p w:rsidR="009B750A" w:rsidRPr="009B750A" w:rsidRDefault="009B750A" w:rsidP="009B750A">
      <w:pPr>
        <w:spacing w:after="0" w:line="240" w:lineRule="auto"/>
        <w:ind w:firstLine="720"/>
        <w:jc w:val="both"/>
        <w:rPr>
          <w:rFonts w:ascii="Times New Roman" w:eastAsia="Times New Roman" w:hAnsi="Times New Roman"/>
          <w:sz w:val="28"/>
          <w:szCs w:val="28"/>
          <w:lang w:val="uk-UA" w:eastAsia="ru-RU"/>
        </w:rPr>
      </w:pPr>
      <w:r w:rsidRPr="009B750A">
        <w:rPr>
          <w:rFonts w:ascii="Times New Roman" w:eastAsia="Times New Roman" w:hAnsi="Times New Roman"/>
          <w:sz w:val="28"/>
          <w:szCs w:val="28"/>
          <w:lang w:val="uk-UA" w:eastAsia="ru-RU"/>
        </w:rPr>
        <w:t xml:space="preserve">1.  Передати права на здійснення видатків з надання послуг із вторинної (спеціалізованої) медичної допомоги населенню </w:t>
      </w:r>
      <w:proofErr w:type="spellStart"/>
      <w:r w:rsidRPr="009B750A">
        <w:rPr>
          <w:rFonts w:ascii="Times New Roman" w:eastAsia="Times New Roman" w:hAnsi="Times New Roman"/>
          <w:sz w:val="28"/>
          <w:szCs w:val="28"/>
          <w:lang w:val="uk-UA" w:eastAsia="ru-RU"/>
        </w:rPr>
        <w:t>Зеленодольської</w:t>
      </w:r>
      <w:proofErr w:type="spellEnd"/>
      <w:r w:rsidRPr="009B750A">
        <w:rPr>
          <w:rFonts w:ascii="Times New Roman" w:eastAsia="Times New Roman" w:hAnsi="Times New Roman"/>
          <w:sz w:val="28"/>
          <w:szCs w:val="28"/>
          <w:lang w:val="uk-UA" w:eastAsia="ru-RU"/>
        </w:rPr>
        <w:t xml:space="preserve"> об’єднаної територіальної громади </w:t>
      </w:r>
      <w:proofErr w:type="spellStart"/>
      <w:r w:rsidRPr="009B750A">
        <w:rPr>
          <w:rFonts w:ascii="Times New Roman" w:eastAsia="Times New Roman" w:hAnsi="Times New Roman"/>
          <w:sz w:val="28"/>
          <w:szCs w:val="28"/>
          <w:lang w:val="uk-UA" w:eastAsia="ru-RU"/>
        </w:rPr>
        <w:t>Апостолівській</w:t>
      </w:r>
      <w:proofErr w:type="spellEnd"/>
      <w:r w:rsidRPr="009B750A">
        <w:rPr>
          <w:rFonts w:ascii="Times New Roman" w:eastAsia="Times New Roman" w:hAnsi="Times New Roman"/>
          <w:sz w:val="28"/>
          <w:szCs w:val="28"/>
          <w:lang w:val="uk-UA" w:eastAsia="ru-RU"/>
        </w:rPr>
        <w:t xml:space="preserve"> міській раді у вигляді міжбюджетного трансферту.</w:t>
      </w:r>
    </w:p>
    <w:p w:rsidR="009B750A" w:rsidRPr="009B750A" w:rsidRDefault="009B750A" w:rsidP="009B750A">
      <w:pPr>
        <w:spacing w:after="0" w:line="240" w:lineRule="auto"/>
        <w:ind w:firstLine="720"/>
        <w:jc w:val="both"/>
        <w:rPr>
          <w:rFonts w:ascii="Times New Roman" w:eastAsia="Times New Roman" w:hAnsi="Times New Roman"/>
          <w:sz w:val="28"/>
          <w:szCs w:val="28"/>
          <w:lang w:val="uk-UA" w:eastAsia="ru-RU"/>
        </w:rPr>
      </w:pPr>
      <w:r w:rsidRPr="009B750A">
        <w:rPr>
          <w:rFonts w:ascii="Times New Roman" w:eastAsia="Times New Roman" w:hAnsi="Times New Roman"/>
          <w:sz w:val="28"/>
          <w:szCs w:val="28"/>
          <w:lang w:val="uk-UA" w:eastAsia="ru-RU"/>
        </w:rPr>
        <w:t xml:space="preserve">2. </w:t>
      </w:r>
      <w:proofErr w:type="spellStart"/>
      <w:r w:rsidRPr="009B750A">
        <w:rPr>
          <w:rFonts w:ascii="Times New Roman" w:eastAsia="Times New Roman" w:hAnsi="Times New Roman"/>
          <w:sz w:val="28"/>
          <w:szCs w:val="28"/>
          <w:lang w:val="uk-UA" w:eastAsia="ru-RU"/>
        </w:rPr>
        <w:t>Зеленодольському</w:t>
      </w:r>
      <w:proofErr w:type="spellEnd"/>
      <w:r w:rsidRPr="009B750A">
        <w:rPr>
          <w:rFonts w:ascii="Times New Roman" w:eastAsia="Times New Roman" w:hAnsi="Times New Roman"/>
          <w:sz w:val="28"/>
          <w:szCs w:val="28"/>
          <w:lang w:val="uk-UA" w:eastAsia="ru-RU"/>
        </w:rPr>
        <w:t xml:space="preserve"> міському голові укласти договір на передачу прав на здійснення видатків по наданню послуг з вторинної (спеціалізованої) медичної допомоги населенню </w:t>
      </w:r>
      <w:proofErr w:type="spellStart"/>
      <w:r w:rsidRPr="009B750A">
        <w:rPr>
          <w:rFonts w:ascii="Times New Roman" w:eastAsia="Times New Roman" w:hAnsi="Times New Roman"/>
          <w:sz w:val="28"/>
          <w:szCs w:val="28"/>
          <w:lang w:val="uk-UA" w:eastAsia="ru-RU"/>
        </w:rPr>
        <w:t>Зеленодольської</w:t>
      </w:r>
      <w:proofErr w:type="spellEnd"/>
      <w:r w:rsidRPr="009B750A">
        <w:rPr>
          <w:rFonts w:ascii="Times New Roman" w:eastAsia="Times New Roman" w:hAnsi="Times New Roman"/>
          <w:sz w:val="28"/>
          <w:szCs w:val="28"/>
          <w:lang w:val="uk-UA" w:eastAsia="ru-RU"/>
        </w:rPr>
        <w:t xml:space="preserve">  об’єднаної територіальної громади </w:t>
      </w:r>
      <w:proofErr w:type="spellStart"/>
      <w:r w:rsidRPr="009B750A">
        <w:rPr>
          <w:rFonts w:ascii="Times New Roman" w:eastAsia="Times New Roman" w:hAnsi="Times New Roman"/>
          <w:sz w:val="28"/>
          <w:szCs w:val="28"/>
          <w:lang w:val="uk-UA" w:eastAsia="ru-RU"/>
        </w:rPr>
        <w:t>Апостолівській</w:t>
      </w:r>
      <w:proofErr w:type="spellEnd"/>
      <w:r w:rsidRPr="009B750A">
        <w:rPr>
          <w:rFonts w:ascii="Times New Roman" w:eastAsia="Times New Roman" w:hAnsi="Times New Roman"/>
          <w:sz w:val="28"/>
          <w:szCs w:val="28"/>
          <w:lang w:val="uk-UA" w:eastAsia="ru-RU"/>
        </w:rPr>
        <w:t xml:space="preserve"> міській раді з відповідним обсягом коштів, розрахованих за фінансовими нормативами бюджетної забезпеченості у вигляді міжбюджетного трансферту.</w:t>
      </w:r>
    </w:p>
    <w:p w:rsidR="009B750A" w:rsidRPr="009B750A" w:rsidRDefault="009B750A" w:rsidP="00E94D60">
      <w:pPr>
        <w:spacing w:after="0" w:line="240" w:lineRule="auto"/>
        <w:ind w:firstLine="720"/>
        <w:jc w:val="both"/>
        <w:rPr>
          <w:rFonts w:ascii="Times New Roman" w:eastAsia="Times New Roman" w:hAnsi="Times New Roman"/>
          <w:sz w:val="28"/>
          <w:szCs w:val="28"/>
          <w:lang w:val="uk-UA" w:eastAsia="ru-RU"/>
        </w:rPr>
      </w:pPr>
      <w:r w:rsidRPr="009B750A">
        <w:rPr>
          <w:rFonts w:ascii="Times New Roman" w:eastAsia="Times New Roman" w:hAnsi="Times New Roman"/>
          <w:sz w:val="28"/>
          <w:szCs w:val="28"/>
          <w:lang w:val="uk-UA" w:eastAsia="ru-RU"/>
        </w:rPr>
        <w:t xml:space="preserve">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                  </w:t>
      </w:r>
    </w:p>
    <w:p w:rsidR="009B750A" w:rsidRDefault="009B750A" w:rsidP="009B750A">
      <w:pPr>
        <w:keepNext/>
        <w:spacing w:after="0" w:line="240" w:lineRule="auto"/>
        <w:outlineLvl w:val="1"/>
        <w:rPr>
          <w:rFonts w:ascii="Times New Roman" w:eastAsia="Times New Roman" w:hAnsi="Times New Roman"/>
          <w:b/>
          <w:sz w:val="28"/>
          <w:szCs w:val="28"/>
          <w:lang w:val="uk-UA" w:eastAsia="ru-RU"/>
        </w:rPr>
      </w:pPr>
      <w:r w:rsidRPr="009B750A">
        <w:rPr>
          <w:rFonts w:ascii="Times New Roman" w:eastAsia="Times New Roman" w:hAnsi="Times New Roman"/>
          <w:b/>
          <w:sz w:val="28"/>
          <w:szCs w:val="28"/>
          <w:lang w:val="uk-UA" w:eastAsia="ru-RU"/>
        </w:rPr>
        <w:t xml:space="preserve">        Міський голова                                                        А.В.</w:t>
      </w:r>
      <w:r w:rsidR="005B53AE">
        <w:rPr>
          <w:rFonts w:ascii="Times New Roman" w:eastAsia="Times New Roman" w:hAnsi="Times New Roman"/>
          <w:b/>
          <w:sz w:val="28"/>
          <w:szCs w:val="28"/>
          <w:lang w:val="uk-UA" w:eastAsia="ru-RU"/>
        </w:rPr>
        <w:t xml:space="preserve"> </w:t>
      </w:r>
      <w:r w:rsidRPr="009B750A">
        <w:rPr>
          <w:rFonts w:ascii="Times New Roman" w:eastAsia="Times New Roman" w:hAnsi="Times New Roman"/>
          <w:b/>
          <w:sz w:val="28"/>
          <w:szCs w:val="28"/>
          <w:lang w:val="uk-UA" w:eastAsia="ru-RU"/>
        </w:rPr>
        <w:t xml:space="preserve">Савченко </w:t>
      </w:r>
    </w:p>
    <w:p w:rsidR="0044601D" w:rsidRDefault="0044601D" w:rsidP="009B750A">
      <w:pPr>
        <w:keepNext/>
        <w:spacing w:after="0" w:line="240" w:lineRule="auto"/>
        <w:outlineLvl w:val="1"/>
        <w:rPr>
          <w:rFonts w:ascii="Times New Roman" w:eastAsia="Times New Roman" w:hAnsi="Times New Roman"/>
          <w:b/>
          <w:sz w:val="28"/>
          <w:szCs w:val="28"/>
          <w:lang w:val="uk-UA" w:eastAsia="ru-RU"/>
        </w:rPr>
      </w:pPr>
    </w:p>
    <w:p w:rsidR="0044601D" w:rsidRDefault="0044601D" w:rsidP="0044601D">
      <w:pPr>
        <w:spacing w:after="0" w:line="240" w:lineRule="auto"/>
        <w:rPr>
          <w:rFonts w:ascii="Times New Roman" w:eastAsia="Times New Roman" w:hAnsi="Times New Roman"/>
          <w:b/>
          <w:i/>
          <w:sz w:val="28"/>
          <w:szCs w:val="28"/>
          <w:lang w:val="uk-UA" w:eastAsia="ru-RU"/>
        </w:rPr>
      </w:pPr>
      <w:r w:rsidRPr="0044601D">
        <w:rPr>
          <w:rFonts w:ascii="Times New Roman" w:eastAsia="Times New Roman" w:hAnsi="Times New Roman"/>
          <w:b/>
          <w:i/>
          <w:sz w:val="28"/>
          <w:szCs w:val="28"/>
          <w:lang w:val="uk-UA" w:eastAsia="ru-RU"/>
        </w:rPr>
        <w:t>Про  передачу майна</w:t>
      </w:r>
    </w:p>
    <w:p w:rsidR="00BE294E" w:rsidRPr="0044601D" w:rsidRDefault="00BE294E" w:rsidP="0044601D">
      <w:pPr>
        <w:spacing w:after="0" w:line="240" w:lineRule="auto"/>
        <w:rPr>
          <w:rFonts w:ascii="Times New Roman" w:eastAsia="Times New Roman" w:hAnsi="Times New Roman"/>
          <w:i/>
          <w:sz w:val="28"/>
          <w:szCs w:val="28"/>
          <w:lang w:val="uk-UA" w:eastAsia="ru-RU"/>
        </w:rPr>
      </w:pPr>
    </w:p>
    <w:p w:rsidR="0044601D" w:rsidRPr="0044601D" w:rsidRDefault="0044601D" w:rsidP="0044601D">
      <w:pPr>
        <w:tabs>
          <w:tab w:val="left" w:pos="0"/>
        </w:tabs>
        <w:spacing w:after="0" w:line="240" w:lineRule="auto"/>
        <w:jc w:val="both"/>
        <w:rPr>
          <w:rFonts w:ascii="Times New Roman" w:eastAsia="Times New Roman" w:hAnsi="Times New Roman"/>
          <w:sz w:val="28"/>
          <w:szCs w:val="28"/>
          <w:lang w:val="uk-UA" w:eastAsia="ru-RU"/>
        </w:rPr>
      </w:pPr>
      <w:r w:rsidRPr="0044601D">
        <w:rPr>
          <w:rFonts w:ascii="Times New Roman" w:eastAsia="Times New Roman" w:hAnsi="Times New Roman"/>
          <w:b/>
          <w:sz w:val="28"/>
          <w:szCs w:val="28"/>
          <w:lang w:val="uk-UA" w:eastAsia="ru-RU"/>
        </w:rPr>
        <w:t xml:space="preserve"> </w:t>
      </w:r>
      <w:r w:rsidRPr="0044601D">
        <w:rPr>
          <w:rFonts w:ascii="Times New Roman" w:eastAsia="Times New Roman" w:hAnsi="Times New Roman"/>
          <w:b/>
          <w:sz w:val="28"/>
          <w:szCs w:val="28"/>
          <w:lang w:val="uk-UA" w:eastAsia="ru-RU"/>
        </w:rPr>
        <w:tab/>
      </w:r>
      <w:r w:rsidRPr="0044601D">
        <w:rPr>
          <w:rFonts w:ascii="Times New Roman" w:eastAsia="Times New Roman" w:hAnsi="Times New Roman"/>
          <w:sz w:val="28"/>
          <w:szCs w:val="28"/>
          <w:lang w:val="uk-UA" w:eastAsia="ru-RU"/>
        </w:rPr>
        <w:t>Керуючись п.30 ч.1 ст.26 Закону України «Про місцеве самоврядування в Україні», Зеленодольська  міська  рада  вирішила :</w:t>
      </w:r>
    </w:p>
    <w:p w:rsidR="0044601D" w:rsidRPr="0044601D" w:rsidRDefault="0044601D" w:rsidP="0044601D">
      <w:pPr>
        <w:spacing w:after="0" w:line="240" w:lineRule="auto"/>
        <w:ind w:firstLine="708"/>
        <w:jc w:val="both"/>
        <w:rPr>
          <w:rFonts w:ascii="Times New Roman" w:eastAsia="Times New Roman" w:hAnsi="Times New Roman"/>
          <w:sz w:val="28"/>
          <w:szCs w:val="28"/>
          <w:lang w:val="uk-UA" w:eastAsia="ru-RU"/>
        </w:rPr>
      </w:pPr>
      <w:r w:rsidRPr="0044601D">
        <w:rPr>
          <w:rFonts w:ascii="Times New Roman" w:eastAsia="Times New Roman" w:hAnsi="Times New Roman"/>
          <w:sz w:val="28"/>
          <w:szCs w:val="28"/>
          <w:lang w:val="uk-UA" w:eastAsia="ru-RU"/>
        </w:rPr>
        <w:t>1.Передати  на  баланс  комунального  підприємства “</w:t>
      </w:r>
      <w:proofErr w:type="spellStart"/>
      <w:r w:rsidRPr="0044601D">
        <w:rPr>
          <w:rFonts w:ascii="Times New Roman" w:eastAsia="Times New Roman" w:hAnsi="Times New Roman"/>
          <w:sz w:val="28"/>
          <w:szCs w:val="28"/>
          <w:lang w:val="uk-UA" w:eastAsia="ru-RU"/>
        </w:rPr>
        <w:t>Зеленодольський</w:t>
      </w:r>
      <w:proofErr w:type="spellEnd"/>
      <w:r w:rsidRPr="0044601D">
        <w:rPr>
          <w:rFonts w:ascii="Times New Roman" w:eastAsia="Times New Roman" w:hAnsi="Times New Roman"/>
          <w:sz w:val="28"/>
          <w:szCs w:val="28"/>
          <w:lang w:val="uk-UA" w:eastAsia="ru-RU"/>
        </w:rPr>
        <w:t xml:space="preserve"> міський водоканал”  як внесок </w:t>
      </w:r>
      <w:proofErr w:type="spellStart"/>
      <w:r w:rsidRPr="0044601D">
        <w:rPr>
          <w:rFonts w:ascii="Times New Roman" w:eastAsia="Times New Roman" w:hAnsi="Times New Roman"/>
          <w:sz w:val="28"/>
          <w:szCs w:val="28"/>
          <w:lang w:val="uk-UA" w:eastAsia="ru-RU"/>
        </w:rPr>
        <w:t>Зеленодольської</w:t>
      </w:r>
      <w:proofErr w:type="spellEnd"/>
      <w:r w:rsidRPr="0044601D">
        <w:rPr>
          <w:rFonts w:ascii="Times New Roman" w:eastAsia="Times New Roman" w:hAnsi="Times New Roman"/>
          <w:sz w:val="28"/>
          <w:szCs w:val="28"/>
          <w:lang w:val="uk-UA" w:eastAsia="ru-RU"/>
        </w:rPr>
        <w:t xml:space="preserve"> міської ради у статутний фонд комунального підприємства «</w:t>
      </w:r>
      <w:proofErr w:type="spellStart"/>
      <w:r w:rsidRPr="0044601D">
        <w:rPr>
          <w:rFonts w:ascii="Times New Roman" w:eastAsia="Times New Roman" w:hAnsi="Times New Roman"/>
          <w:sz w:val="28"/>
          <w:szCs w:val="28"/>
          <w:lang w:val="uk-UA" w:eastAsia="ru-RU"/>
        </w:rPr>
        <w:t>Зеленодольський</w:t>
      </w:r>
      <w:proofErr w:type="spellEnd"/>
      <w:r w:rsidRPr="0044601D">
        <w:rPr>
          <w:rFonts w:ascii="Times New Roman" w:eastAsia="Times New Roman" w:hAnsi="Times New Roman"/>
          <w:sz w:val="28"/>
          <w:szCs w:val="28"/>
          <w:lang w:val="uk-UA" w:eastAsia="ru-RU"/>
        </w:rPr>
        <w:t xml:space="preserve"> міський водоканал» майно : </w:t>
      </w:r>
    </w:p>
    <w:p w:rsidR="0044601D" w:rsidRPr="0044601D" w:rsidRDefault="0044601D" w:rsidP="0044601D">
      <w:pPr>
        <w:spacing w:after="0" w:line="240" w:lineRule="auto"/>
        <w:ind w:firstLine="708"/>
        <w:jc w:val="both"/>
        <w:rPr>
          <w:rFonts w:ascii="Times New Roman" w:eastAsia="Times New Roman" w:hAnsi="Times New Roman"/>
          <w:sz w:val="28"/>
          <w:szCs w:val="28"/>
          <w:lang w:val="uk-UA" w:eastAsia="ru-RU"/>
        </w:rPr>
      </w:pPr>
      <w:r w:rsidRPr="0044601D">
        <w:rPr>
          <w:rFonts w:ascii="Times New Roman" w:eastAsia="Times New Roman" w:hAnsi="Times New Roman"/>
          <w:sz w:val="28"/>
          <w:szCs w:val="28"/>
          <w:lang w:val="uk-UA" w:eastAsia="ru-RU"/>
        </w:rPr>
        <w:t>- кущоріз STIHL FS 450 1 шт. за ціною 19499,00 грн. на суму 19499,00 грн.</w:t>
      </w:r>
    </w:p>
    <w:p w:rsidR="0044601D" w:rsidRPr="0044601D" w:rsidRDefault="0044601D" w:rsidP="0044601D">
      <w:pPr>
        <w:spacing w:after="0" w:line="240" w:lineRule="auto"/>
        <w:ind w:firstLine="708"/>
        <w:jc w:val="both"/>
        <w:rPr>
          <w:rFonts w:ascii="Times New Roman" w:eastAsia="Times New Roman" w:hAnsi="Times New Roman"/>
          <w:sz w:val="28"/>
          <w:szCs w:val="28"/>
          <w:lang w:val="uk-UA" w:eastAsia="ru-RU"/>
        </w:rPr>
      </w:pPr>
      <w:r w:rsidRPr="0044601D">
        <w:rPr>
          <w:rFonts w:ascii="Times New Roman" w:eastAsia="Times New Roman" w:hAnsi="Times New Roman"/>
          <w:sz w:val="28"/>
          <w:szCs w:val="28"/>
          <w:lang w:val="uk-UA" w:eastAsia="ru-RU"/>
        </w:rPr>
        <w:t xml:space="preserve">- </w:t>
      </w:r>
      <w:proofErr w:type="spellStart"/>
      <w:r w:rsidRPr="0044601D">
        <w:rPr>
          <w:rFonts w:ascii="Times New Roman" w:eastAsia="Times New Roman" w:hAnsi="Times New Roman"/>
          <w:sz w:val="28"/>
          <w:szCs w:val="28"/>
          <w:lang w:val="uk-UA" w:eastAsia="ru-RU"/>
        </w:rPr>
        <w:t>мотокоса</w:t>
      </w:r>
      <w:proofErr w:type="spellEnd"/>
      <w:r w:rsidRPr="0044601D">
        <w:rPr>
          <w:rFonts w:ascii="Times New Roman" w:eastAsia="Times New Roman" w:hAnsi="Times New Roman"/>
          <w:sz w:val="28"/>
          <w:szCs w:val="28"/>
          <w:lang w:eastAsia="ru-RU"/>
        </w:rPr>
        <w:t xml:space="preserve"> </w:t>
      </w:r>
      <w:r w:rsidRPr="0044601D">
        <w:rPr>
          <w:rFonts w:ascii="Times New Roman" w:eastAsia="Times New Roman" w:hAnsi="Times New Roman"/>
          <w:sz w:val="28"/>
          <w:szCs w:val="28"/>
          <w:lang w:val="en-US" w:eastAsia="ru-RU"/>
        </w:rPr>
        <w:t>Stihl</w:t>
      </w:r>
      <w:r w:rsidRPr="0044601D">
        <w:rPr>
          <w:rFonts w:ascii="Times New Roman" w:eastAsia="Times New Roman" w:hAnsi="Times New Roman"/>
          <w:sz w:val="28"/>
          <w:szCs w:val="28"/>
          <w:lang w:eastAsia="ru-RU"/>
        </w:rPr>
        <w:t xml:space="preserve"> </w:t>
      </w:r>
      <w:r w:rsidRPr="0044601D">
        <w:rPr>
          <w:rFonts w:ascii="Times New Roman" w:eastAsia="Times New Roman" w:hAnsi="Times New Roman"/>
          <w:sz w:val="28"/>
          <w:szCs w:val="28"/>
          <w:lang w:val="uk-UA" w:eastAsia="ru-RU"/>
        </w:rPr>
        <w:t xml:space="preserve"> FS </w:t>
      </w:r>
      <w:r w:rsidRPr="0044601D">
        <w:rPr>
          <w:rFonts w:ascii="Times New Roman" w:eastAsia="Times New Roman" w:hAnsi="Times New Roman"/>
          <w:sz w:val="28"/>
          <w:szCs w:val="28"/>
          <w:lang w:eastAsia="ru-RU"/>
        </w:rPr>
        <w:t>2</w:t>
      </w:r>
      <w:r w:rsidRPr="0044601D">
        <w:rPr>
          <w:rFonts w:ascii="Times New Roman" w:eastAsia="Times New Roman" w:hAnsi="Times New Roman"/>
          <w:sz w:val="28"/>
          <w:szCs w:val="28"/>
          <w:lang w:val="uk-UA" w:eastAsia="ru-RU"/>
        </w:rPr>
        <w:t xml:space="preserve">50 5 шт. за ціною 9749 грн. на суму 48745 грн., </w:t>
      </w:r>
      <w:r w:rsidRPr="0044601D">
        <w:rPr>
          <w:rFonts w:ascii="Times New Roman" w:eastAsia="Times New Roman" w:hAnsi="Times New Roman"/>
          <w:sz w:val="28"/>
          <w:szCs w:val="28"/>
          <w:lang w:val="uk-UA" w:eastAsia="ru-RU"/>
        </w:rPr>
        <w:tab/>
        <w:t xml:space="preserve">- </w:t>
      </w:r>
      <w:proofErr w:type="spellStart"/>
      <w:r w:rsidRPr="0044601D">
        <w:rPr>
          <w:rFonts w:ascii="Times New Roman" w:eastAsia="Times New Roman" w:hAnsi="Times New Roman"/>
          <w:sz w:val="28"/>
          <w:szCs w:val="28"/>
          <w:lang w:val="uk-UA" w:eastAsia="ru-RU"/>
        </w:rPr>
        <w:t>мотокоса</w:t>
      </w:r>
      <w:proofErr w:type="spellEnd"/>
      <w:r w:rsidRPr="0044601D">
        <w:rPr>
          <w:rFonts w:ascii="Times New Roman" w:eastAsia="Times New Roman" w:hAnsi="Times New Roman"/>
          <w:sz w:val="28"/>
          <w:szCs w:val="28"/>
          <w:lang w:val="uk-UA" w:eastAsia="ru-RU"/>
        </w:rPr>
        <w:t xml:space="preserve"> </w:t>
      </w:r>
      <w:r w:rsidRPr="0044601D">
        <w:rPr>
          <w:rFonts w:ascii="Times New Roman" w:eastAsia="Times New Roman" w:hAnsi="Times New Roman"/>
          <w:sz w:val="28"/>
          <w:szCs w:val="28"/>
          <w:lang w:val="en-US" w:eastAsia="ru-RU"/>
        </w:rPr>
        <w:t>Stihl</w:t>
      </w:r>
      <w:r w:rsidRPr="0044601D">
        <w:rPr>
          <w:rFonts w:ascii="Times New Roman" w:eastAsia="Times New Roman" w:hAnsi="Times New Roman"/>
          <w:sz w:val="28"/>
          <w:szCs w:val="28"/>
          <w:lang w:val="uk-UA" w:eastAsia="ru-RU"/>
        </w:rPr>
        <w:t xml:space="preserve">  FS 120 1 шт. </w:t>
      </w:r>
      <w:r w:rsidRPr="0044601D">
        <w:rPr>
          <w:rFonts w:ascii="Times New Roman" w:eastAsia="Times New Roman" w:hAnsi="Times New Roman"/>
          <w:sz w:val="28"/>
          <w:szCs w:val="28"/>
          <w:lang w:eastAsia="ru-RU"/>
        </w:rPr>
        <w:t xml:space="preserve">за </w:t>
      </w:r>
      <w:proofErr w:type="spellStart"/>
      <w:r w:rsidRPr="0044601D">
        <w:rPr>
          <w:rFonts w:ascii="Times New Roman" w:eastAsia="Times New Roman" w:hAnsi="Times New Roman"/>
          <w:sz w:val="28"/>
          <w:szCs w:val="28"/>
          <w:lang w:eastAsia="ru-RU"/>
        </w:rPr>
        <w:t>ціною</w:t>
      </w:r>
      <w:proofErr w:type="spellEnd"/>
      <w:r w:rsidRPr="0044601D">
        <w:rPr>
          <w:rFonts w:ascii="Times New Roman" w:eastAsia="Times New Roman" w:hAnsi="Times New Roman"/>
          <w:sz w:val="28"/>
          <w:szCs w:val="28"/>
          <w:lang w:eastAsia="ru-RU"/>
        </w:rPr>
        <w:t xml:space="preserve"> 7869 грн.</w:t>
      </w:r>
      <w:r w:rsidRPr="0044601D">
        <w:rPr>
          <w:rFonts w:ascii="Times New Roman" w:eastAsia="Times New Roman" w:hAnsi="Times New Roman"/>
          <w:sz w:val="28"/>
          <w:szCs w:val="28"/>
          <w:lang w:val="uk-UA" w:eastAsia="ru-RU"/>
        </w:rPr>
        <w:t xml:space="preserve"> на суму  7869 грн.</w:t>
      </w:r>
    </w:p>
    <w:p w:rsidR="0044601D" w:rsidRPr="0044601D" w:rsidRDefault="0044601D" w:rsidP="0044601D">
      <w:pPr>
        <w:spacing w:after="0" w:line="240" w:lineRule="auto"/>
        <w:jc w:val="both"/>
        <w:rPr>
          <w:rFonts w:ascii="Times New Roman" w:eastAsia="Times New Roman" w:hAnsi="Times New Roman"/>
          <w:sz w:val="28"/>
          <w:szCs w:val="28"/>
          <w:lang w:val="uk-UA" w:eastAsia="ru-RU"/>
        </w:rPr>
      </w:pPr>
      <w:r w:rsidRPr="0044601D">
        <w:rPr>
          <w:rFonts w:ascii="Times New Roman" w:eastAsia="Times New Roman" w:hAnsi="Times New Roman"/>
          <w:sz w:val="28"/>
          <w:szCs w:val="28"/>
          <w:lang w:val="uk-UA" w:eastAsia="ru-RU"/>
        </w:rPr>
        <w:lastRenderedPageBreak/>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44601D" w:rsidRPr="0044601D" w:rsidRDefault="0044601D" w:rsidP="0044601D">
      <w:pPr>
        <w:keepNext/>
        <w:spacing w:after="0" w:line="240" w:lineRule="auto"/>
        <w:outlineLvl w:val="1"/>
        <w:rPr>
          <w:rFonts w:ascii="Times New Roman" w:eastAsia="Times New Roman" w:hAnsi="Times New Roman"/>
          <w:b/>
          <w:sz w:val="28"/>
          <w:szCs w:val="28"/>
          <w:lang w:val="uk-UA" w:eastAsia="ru-RU"/>
        </w:rPr>
      </w:pPr>
      <w:r w:rsidRPr="0044601D">
        <w:rPr>
          <w:rFonts w:ascii="Times New Roman" w:eastAsia="Times New Roman" w:hAnsi="Times New Roman"/>
          <w:sz w:val="28"/>
          <w:szCs w:val="28"/>
          <w:lang w:val="uk-UA" w:eastAsia="ru-RU"/>
        </w:rPr>
        <w:t xml:space="preserve">                 </w:t>
      </w:r>
      <w:r w:rsidRPr="0044601D">
        <w:rPr>
          <w:rFonts w:ascii="Times New Roman" w:eastAsia="Times New Roman" w:hAnsi="Times New Roman"/>
          <w:b/>
          <w:sz w:val="28"/>
          <w:szCs w:val="28"/>
          <w:lang w:val="uk-UA" w:eastAsia="ru-RU"/>
        </w:rPr>
        <w:t>Міський голова                                             А.В.</w:t>
      </w:r>
      <w:r>
        <w:rPr>
          <w:rFonts w:ascii="Times New Roman" w:eastAsia="Times New Roman" w:hAnsi="Times New Roman"/>
          <w:b/>
          <w:sz w:val="28"/>
          <w:szCs w:val="28"/>
          <w:lang w:val="uk-UA" w:eastAsia="ru-RU"/>
        </w:rPr>
        <w:t xml:space="preserve"> </w:t>
      </w:r>
      <w:r w:rsidRPr="0044601D">
        <w:rPr>
          <w:rFonts w:ascii="Times New Roman" w:eastAsia="Times New Roman" w:hAnsi="Times New Roman"/>
          <w:b/>
          <w:sz w:val="28"/>
          <w:szCs w:val="28"/>
          <w:lang w:val="uk-UA" w:eastAsia="ru-RU"/>
        </w:rPr>
        <w:t>Савченко</w:t>
      </w:r>
    </w:p>
    <w:p w:rsidR="0044601D" w:rsidRDefault="0044601D" w:rsidP="009B750A">
      <w:pPr>
        <w:keepNext/>
        <w:spacing w:after="0" w:line="240" w:lineRule="auto"/>
        <w:outlineLvl w:val="1"/>
        <w:rPr>
          <w:rFonts w:ascii="Times New Roman" w:eastAsia="Times New Roman" w:hAnsi="Times New Roman"/>
          <w:b/>
          <w:sz w:val="28"/>
          <w:szCs w:val="28"/>
          <w:lang w:val="uk-UA" w:eastAsia="ru-RU"/>
        </w:rPr>
      </w:pPr>
    </w:p>
    <w:p w:rsidR="005B53AE" w:rsidRDefault="005B53AE" w:rsidP="009B750A">
      <w:pPr>
        <w:keepNext/>
        <w:spacing w:after="0" w:line="240" w:lineRule="auto"/>
        <w:outlineLvl w:val="1"/>
        <w:rPr>
          <w:rFonts w:ascii="Times New Roman" w:eastAsia="Times New Roman" w:hAnsi="Times New Roman"/>
          <w:b/>
          <w:sz w:val="28"/>
          <w:szCs w:val="28"/>
          <w:lang w:val="uk-UA" w:eastAsia="ru-RU"/>
        </w:rPr>
      </w:pPr>
    </w:p>
    <w:p w:rsidR="005B53AE" w:rsidRDefault="005B53AE" w:rsidP="005B53AE">
      <w:pPr>
        <w:spacing w:after="0" w:line="240" w:lineRule="auto"/>
        <w:ind w:right="57"/>
        <w:rPr>
          <w:rFonts w:ascii="Times New Roman" w:hAnsi="Times New Roman"/>
          <w:b/>
          <w:i/>
          <w:sz w:val="28"/>
          <w:szCs w:val="28"/>
          <w:lang w:val="uk-UA"/>
        </w:rPr>
      </w:pPr>
      <w:r w:rsidRPr="005D6C78">
        <w:rPr>
          <w:rFonts w:ascii="Times New Roman" w:hAnsi="Times New Roman"/>
          <w:b/>
          <w:i/>
          <w:sz w:val="28"/>
          <w:szCs w:val="28"/>
          <w:lang w:val="uk-UA"/>
        </w:rPr>
        <w:t>Про внесення змін до Плану</w:t>
      </w:r>
    </w:p>
    <w:p w:rsidR="005B53AE" w:rsidRDefault="005B53AE" w:rsidP="005B53AE">
      <w:pPr>
        <w:spacing w:after="0" w:line="240" w:lineRule="auto"/>
        <w:ind w:right="57"/>
        <w:rPr>
          <w:rFonts w:ascii="Times New Roman" w:hAnsi="Times New Roman"/>
          <w:b/>
          <w:i/>
          <w:sz w:val="28"/>
          <w:szCs w:val="28"/>
          <w:lang w:val="uk-UA"/>
        </w:rPr>
      </w:pPr>
      <w:r w:rsidRPr="005D6C78">
        <w:rPr>
          <w:rFonts w:ascii="Times New Roman" w:hAnsi="Times New Roman"/>
          <w:b/>
          <w:i/>
          <w:sz w:val="28"/>
          <w:szCs w:val="28"/>
          <w:lang w:val="uk-UA"/>
        </w:rPr>
        <w:t>соціально-економічного розвитку</w:t>
      </w:r>
    </w:p>
    <w:p w:rsidR="005B53AE" w:rsidRDefault="005B53AE" w:rsidP="005B53AE">
      <w:pPr>
        <w:spacing w:after="0" w:line="240" w:lineRule="auto"/>
        <w:ind w:right="57"/>
        <w:rPr>
          <w:rFonts w:ascii="Times New Roman" w:hAnsi="Times New Roman"/>
          <w:b/>
          <w:i/>
          <w:sz w:val="28"/>
          <w:szCs w:val="28"/>
          <w:lang w:val="uk-UA"/>
        </w:rPr>
      </w:pPr>
      <w:proofErr w:type="spellStart"/>
      <w:r w:rsidRPr="005D6C78">
        <w:rPr>
          <w:rFonts w:ascii="Times New Roman" w:hAnsi="Times New Roman"/>
          <w:b/>
          <w:i/>
          <w:sz w:val="28"/>
          <w:szCs w:val="28"/>
          <w:lang w:val="uk-UA"/>
        </w:rPr>
        <w:t>Зеленодольської</w:t>
      </w:r>
      <w:proofErr w:type="spellEnd"/>
      <w:r w:rsidRPr="005D6C78">
        <w:rPr>
          <w:rFonts w:ascii="Times New Roman" w:hAnsi="Times New Roman"/>
          <w:b/>
          <w:i/>
          <w:sz w:val="28"/>
          <w:szCs w:val="28"/>
          <w:lang w:val="uk-UA"/>
        </w:rPr>
        <w:t xml:space="preserve"> міської об’єднаної </w:t>
      </w:r>
    </w:p>
    <w:p w:rsidR="005B53AE" w:rsidRDefault="005B53AE" w:rsidP="005B53AE">
      <w:pPr>
        <w:spacing w:after="0" w:line="240" w:lineRule="auto"/>
        <w:ind w:right="57"/>
        <w:rPr>
          <w:rFonts w:ascii="Times New Roman" w:hAnsi="Times New Roman"/>
          <w:b/>
          <w:i/>
          <w:sz w:val="28"/>
          <w:szCs w:val="28"/>
          <w:lang w:val="uk-UA"/>
        </w:rPr>
      </w:pPr>
      <w:r w:rsidRPr="005D6C78">
        <w:rPr>
          <w:rFonts w:ascii="Times New Roman" w:hAnsi="Times New Roman"/>
          <w:b/>
          <w:i/>
          <w:sz w:val="28"/>
          <w:szCs w:val="28"/>
          <w:lang w:val="uk-UA"/>
        </w:rPr>
        <w:t>територіальної громади на 2017 рік,</w:t>
      </w:r>
    </w:p>
    <w:p w:rsidR="005B53AE" w:rsidRDefault="005B53AE" w:rsidP="005B53AE">
      <w:pPr>
        <w:spacing w:after="0" w:line="240" w:lineRule="auto"/>
        <w:ind w:right="57"/>
        <w:rPr>
          <w:rFonts w:ascii="Times New Roman" w:hAnsi="Times New Roman"/>
          <w:b/>
          <w:i/>
          <w:sz w:val="28"/>
          <w:szCs w:val="28"/>
          <w:lang w:val="uk-UA"/>
        </w:rPr>
      </w:pPr>
      <w:r w:rsidRPr="005D6C78">
        <w:rPr>
          <w:rFonts w:ascii="Times New Roman" w:hAnsi="Times New Roman"/>
          <w:b/>
          <w:i/>
          <w:sz w:val="28"/>
          <w:szCs w:val="28"/>
          <w:lang w:val="uk-UA"/>
        </w:rPr>
        <w:t>затвердженої рішенням</w:t>
      </w:r>
    </w:p>
    <w:p w:rsidR="005B53AE" w:rsidRDefault="005B53AE" w:rsidP="005B53AE">
      <w:pPr>
        <w:spacing w:after="0" w:line="240" w:lineRule="auto"/>
        <w:ind w:right="57"/>
        <w:rPr>
          <w:rFonts w:ascii="Times New Roman" w:hAnsi="Times New Roman"/>
          <w:b/>
          <w:i/>
          <w:sz w:val="28"/>
          <w:szCs w:val="28"/>
          <w:lang w:val="uk-UA"/>
        </w:rPr>
      </w:pPr>
      <w:proofErr w:type="spellStart"/>
      <w:r w:rsidRPr="005D6C78">
        <w:rPr>
          <w:rFonts w:ascii="Times New Roman" w:hAnsi="Times New Roman"/>
          <w:b/>
          <w:i/>
          <w:sz w:val="28"/>
          <w:szCs w:val="28"/>
          <w:lang w:val="uk-UA"/>
        </w:rPr>
        <w:t>Зеленодольської</w:t>
      </w:r>
      <w:proofErr w:type="spellEnd"/>
      <w:r w:rsidRPr="005D6C78">
        <w:rPr>
          <w:rFonts w:ascii="Times New Roman" w:hAnsi="Times New Roman"/>
          <w:b/>
          <w:i/>
          <w:sz w:val="28"/>
          <w:szCs w:val="28"/>
          <w:lang w:val="uk-UA"/>
        </w:rPr>
        <w:t xml:space="preserve"> міської ради №364 </w:t>
      </w:r>
    </w:p>
    <w:p w:rsidR="005B53AE" w:rsidRPr="005D6C78" w:rsidRDefault="005B53AE" w:rsidP="005B53AE">
      <w:pPr>
        <w:spacing w:after="0" w:line="240" w:lineRule="auto"/>
        <w:ind w:right="57"/>
        <w:rPr>
          <w:rFonts w:ascii="Times New Roman" w:hAnsi="Times New Roman"/>
          <w:b/>
          <w:i/>
          <w:sz w:val="28"/>
          <w:szCs w:val="28"/>
          <w:lang w:val="uk-UA"/>
        </w:rPr>
      </w:pPr>
      <w:r w:rsidRPr="005D6C78">
        <w:rPr>
          <w:rFonts w:ascii="Times New Roman" w:hAnsi="Times New Roman"/>
          <w:b/>
          <w:i/>
          <w:sz w:val="28"/>
          <w:szCs w:val="28"/>
          <w:lang w:val="uk-UA"/>
        </w:rPr>
        <w:t xml:space="preserve"> від 25.01.2017 року</w:t>
      </w:r>
    </w:p>
    <w:p w:rsidR="005B53AE" w:rsidRPr="005D6C78" w:rsidRDefault="005B53AE" w:rsidP="005B53AE">
      <w:pPr>
        <w:autoSpaceDE w:val="0"/>
        <w:autoSpaceDN w:val="0"/>
        <w:adjustRightInd w:val="0"/>
        <w:spacing w:after="0" w:line="298" w:lineRule="exact"/>
        <w:ind w:firstLine="709"/>
        <w:jc w:val="both"/>
        <w:rPr>
          <w:rFonts w:ascii="Times New Roman" w:hAnsi="Times New Roman"/>
          <w:sz w:val="28"/>
          <w:szCs w:val="28"/>
          <w:lang w:val="uk-UA" w:eastAsia="uk-UA"/>
        </w:rPr>
      </w:pPr>
    </w:p>
    <w:p w:rsidR="005B53AE" w:rsidRPr="005D6C78" w:rsidRDefault="005B53AE" w:rsidP="005B53AE">
      <w:pPr>
        <w:autoSpaceDE w:val="0"/>
        <w:autoSpaceDN w:val="0"/>
        <w:adjustRightInd w:val="0"/>
        <w:spacing w:after="0" w:line="240" w:lineRule="auto"/>
        <w:ind w:firstLine="709"/>
        <w:jc w:val="both"/>
        <w:rPr>
          <w:rFonts w:ascii="Times New Roman" w:hAnsi="Times New Roman"/>
          <w:bCs/>
          <w:i/>
          <w:iCs/>
          <w:sz w:val="28"/>
          <w:szCs w:val="28"/>
          <w:lang w:val="uk-UA" w:eastAsia="uk-UA"/>
        </w:rPr>
      </w:pPr>
      <w:r w:rsidRPr="005D6C78">
        <w:rPr>
          <w:rFonts w:ascii="Times New Roman" w:hAnsi="Times New Roman"/>
          <w:sz w:val="28"/>
          <w:szCs w:val="28"/>
          <w:lang w:val="uk-UA" w:eastAsia="uk-UA"/>
        </w:rPr>
        <w:t>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5B53AE" w:rsidRPr="005D6C78" w:rsidRDefault="005B53AE" w:rsidP="005B53AE">
      <w:pPr>
        <w:tabs>
          <w:tab w:val="left" w:pos="284"/>
        </w:tabs>
        <w:autoSpaceDE w:val="0"/>
        <w:autoSpaceDN w:val="0"/>
        <w:adjustRightInd w:val="0"/>
        <w:spacing w:after="0" w:line="240" w:lineRule="auto"/>
        <w:jc w:val="center"/>
        <w:rPr>
          <w:rFonts w:ascii="Times New Roman" w:hAnsi="Times New Roman"/>
          <w:b/>
          <w:bCs/>
          <w:sz w:val="28"/>
          <w:szCs w:val="28"/>
          <w:lang w:val="uk-UA" w:eastAsia="uk-UA"/>
        </w:rPr>
      </w:pPr>
      <w:r w:rsidRPr="005D6C78">
        <w:rPr>
          <w:rFonts w:ascii="Times New Roman" w:hAnsi="Times New Roman"/>
          <w:b/>
          <w:bCs/>
          <w:sz w:val="28"/>
          <w:szCs w:val="28"/>
          <w:lang w:val="uk-UA" w:eastAsia="uk-UA"/>
        </w:rPr>
        <w:t>ВИРІШИЛА:</w:t>
      </w:r>
    </w:p>
    <w:p w:rsidR="005B53AE" w:rsidRPr="005D6C78" w:rsidRDefault="005B53AE" w:rsidP="005B53AE">
      <w:pPr>
        <w:numPr>
          <w:ilvl w:val="0"/>
          <w:numId w:val="4"/>
        </w:numPr>
        <w:tabs>
          <w:tab w:val="left" w:pos="284"/>
        </w:tabs>
        <w:autoSpaceDE w:val="0"/>
        <w:autoSpaceDN w:val="0"/>
        <w:adjustRightInd w:val="0"/>
        <w:spacing w:before="240" w:after="0" w:line="240" w:lineRule="auto"/>
        <w:ind w:left="0" w:right="57" w:firstLine="0"/>
        <w:contextualSpacing/>
        <w:jc w:val="both"/>
        <w:rPr>
          <w:rFonts w:ascii="Times New Roman" w:hAnsi="Times New Roman"/>
          <w:bCs/>
          <w:sz w:val="28"/>
          <w:szCs w:val="28"/>
          <w:lang w:val="uk-UA" w:eastAsia="uk-UA"/>
        </w:rPr>
      </w:pPr>
      <w:r w:rsidRPr="005D6C78">
        <w:rPr>
          <w:rFonts w:ascii="Times New Roman" w:hAnsi="Times New Roman"/>
          <w:bCs/>
          <w:sz w:val="28"/>
          <w:szCs w:val="28"/>
          <w:lang w:val="uk-UA" w:eastAsia="uk-UA"/>
        </w:rPr>
        <w:t xml:space="preserve">Викласти Додаток 2 </w:t>
      </w:r>
      <w:r w:rsidRPr="005D6C78">
        <w:rPr>
          <w:rFonts w:ascii="Times New Roman" w:hAnsi="Times New Roman"/>
          <w:sz w:val="28"/>
          <w:szCs w:val="28"/>
          <w:lang w:val="uk-UA"/>
        </w:rPr>
        <w:t xml:space="preserve">до Плану соціально-економічного розвитку </w:t>
      </w:r>
      <w:proofErr w:type="spellStart"/>
      <w:r w:rsidRPr="005D6C78">
        <w:rPr>
          <w:rFonts w:ascii="Times New Roman" w:hAnsi="Times New Roman"/>
          <w:sz w:val="28"/>
          <w:szCs w:val="28"/>
          <w:lang w:val="uk-UA"/>
        </w:rPr>
        <w:t>Зеленодольської</w:t>
      </w:r>
      <w:proofErr w:type="spellEnd"/>
      <w:r w:rsidRPr="005D6C78">
        <w:rPr>
          <w:rFonts w:ascii="Times New Roman" w:hAnsi="Times New Roman"/>
          <w:sz w:val="28"/>
          <w:szCs w:val="28"/>
          <w:lang w:val="uk-UA"/>
        </w:rPr>
        <w:t xml:space="preserve"> міської об’єднаної територіальної громади на 2017 рік, затвердженого рішенням </w:t>
      </w:r>
      <w:proofErr w:type="spellStart"/>
      <w:r w:rsidRPr="005D6C78">
        <w:rPr>
          <w:rFonts w:ascii="Times New Roman" w:hAnsi="Times New Roman"/>
          <w:sz w:val="28"/>
          <w:szCs w:val="28"/>
          <w:lang w:val="uk-UA"/>
        </w:rPr>
        <w:t>Зеленодольської</w:t>
      </w:r>
      <w:proofErr w:type="spellEnd"/>
      <w:r w:rsidRPr="005D6C78">
        <w:rPr>
          <w:rFonts w:ascii="Times New Roman" w:hAnsi="Times New Roman"/>
          <w:sz w:val="28"/>
          <w:szCs w:val="28"/>
          <w:lang w:val="uk-UA"/>
        </w:rPr>
        <w:t xml:space="preserve"> міської ради №364  від 25.01.2017 року, в наступній редакції згідно з додатком</w:t>
      </w:r>
      <w:r w:rsidRPr="005D6C78">
        <w:rPr>
          <w:rFonts w:ascii="Times New Roman" w:hAnsi="Times New Roman"/>
          <w:bCs/>
          <w:sz w:val="28"/>
          <w:szCs w:val="28"/>
          <w:lang w:val="uk-UA" w:eastAsia="uk-UA"/>
        </w:rPr>
        <w:t>.</w:t>
      </w:r>
    </w:p>
    <w:p w:rsidR="005B53AE" w:rsidRPr="005D6C78" w:rsidRDefault="005B53AE" w:rsidP="005B53AE">
      <w:pPr>
        <w:numPr>
          <w:ilvl w:val="0"/>
          <w:numId w:val="4"/>
        </w:numPr>
        <w:tabs>
          <w:tab w:val="left" w:pos="284"/>
        </w:tabs>
        <w:autoSpaceDE w:val="0"/>
        <w:autoSpaceDN w:val="0"/>
        <w:adjustRightInd w:val="0"/>
        <w:spacing w:before="240" w:after="0" w:line="240" w:lineRule="auto"/>
        <w:ind w:left="0" w:right="57" w:firstLine="0"/>
        <w:contextualSpacing/>
        <w:jc w:val="both"/>
        <w:rPr>
          <w:rFonts w:ascii="Times New Roman" w:eastAsia="Times New Roman" w:hAnsi="Times New Roman"/>
          <w:sz w:val="28"/>
          <w:szCs w:val="28"/>
          <w:lang w:val="uk-UA" w:eastAsia="ru-RU"/>
        </w:rPr>
      </w:pPr>
      <w:r w:rsidRPr="005D6C78">
        <w:rPr>
          <w:rFonts w:ascii="Times New Roman" w:eastAsia="Times New Roman" w:hAnsi="Times New Roman"/>
          <w:sz w:val="28"/>
          <w:szCs w:val="28"/>
          <w:lang w:val="uk-UA" w:eastAsia="ru-RU"/>
        </w:rPr>
        <w:t>Дане рішення згідно ст. 59 Закону України «Про місцеве самоврядування в Україні» підлягає оприлюдненню.</w:t>
      </w:r>
    </w:p>
    <w:p w:rsidR="005B53AE" w:rsidRDefault="005B53AE" w:rsidP="005B53AE">
      <w:pPr>
        <w:numPr>
          <w:ilvl w:val="0"/>
          <w:numId w:val="4"/>
        </w:numPr>
        <w:tabs>
          <w:tab w:val="left" w:pos="284"/>
        </w:tabs>
        <w:autoSpaceDE w:val="0"/>
        <w:autoSpaceDN w:val="0"/>
        <w:adjustRightInd w:val="0"/>
        <w:spacing w:before="240" w:after="0" w:line="240" w:lineRule="auto"/>
        <w:ind w:left="0" w:right="57" w:firstLine="0"/>
        <w:contextualSpacing/>
        <w:jc w:val="both"/>
        <w:rPr>
          <w:rFonts w:ascii="Times New Roman" w:hAnsi="Times New Roman"/>
          <w:color w:val="000000"/>
          <w:sz w:val="28"/>
          <w:szCs w:val="28"/>
          <w:lang w:val="uk-UA"/>
        </w:rPr>
      </w:pPr>
      <w:r w:rsidRPr="00774CD9">
        <w:rPr>
          <w:rFonts w:ascii="Times New Roman" w:hAnsi="Times New Roman"/>
          <w:sz w:val="28"/>
          <w:szCs w:val="28"/>
          <w:lang w:val="uk-UA" w:eastAsia="uk-UA"/>
        </w:rPr>
        <w:t xml:space="preserve">Контроль за виконанням цього рішення покласти на постійну комісію ради </w:t>
      </w:r>
      <w:r w:rsidRPr="00774CD9">
        <w:rPr>
          <w:rFonts w:ascii="Times New Roman" w:hAnsi="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774CD9" w:rsidRDefault="00774CD9" w:rsidP="005B53AE">
      <w:pPr>
        <w:tabs>
          <w:tab w:val="left" w:pos="284"/>
        </w:tabs>
        <w:autoSpaceDE w:val="0"/>
        <w:autoSpaceDN w:val="0"/>
        <w:adjustRightInd w:val="0"/>
        <w:spacing w:before="240" w:after="0" w:line="240" w:lineRule="auto"/>
        <w:ind w:right="57"/>
        <w:contextualSpacing/>
        <w:jc w:val="both"/>
        <w:rPr>
          <w:rFonts w:ascii="Times New Roman" w:hAnsi="Times New Roman"/>
          <w:color w:val="000000"/>
          <w:sz w:val="28"/>
          <w:szCs w:val="28"/>
          <w:lang w:val="uk-UA"/>
        </w:rPr>
      </w:pPr>
    </w:p>
    <w:p w:rsidR="006A6C2B" w:rsidRPr="006A6C2B" w:rsidRDefault="006A6C2B" w:rsidP="006A6C2B">
      <w:pPr>
        <w:spacing w:before="240" w:after="240" w:line="360" w:lineRule="auto"/>
        <w:ind w:left="57" w:right="57"/>
        <w:jc w:val="both"/>
        <w:rPr>
          <w:lang w:val="uk-UA"/>
        </w:rPr>
      </w:pPr>
    </w:p>
    <w:p w:rsidR="006A6C2B" w:rsidRPr="006A6C2B" w:rsidRDefault="006A6C2B" w:rsidP="006A6C2B">
      <w:pPr>
        <w:spacing w:before="240" w:after="240" w:line="360" w:lineRule="auto"/>
        <w:ind w:left="57" w:right="57"/>
        <w:jc w:val="both"/>
        <w:rPr>
          <w:lang w:val="uk-UA"/>
        </w:rPr>
      </w:pPr>
    </w:p>
    <w:p w:rsidR="006A6C2B" w:rsidRPr="006A6C2B" w:rsidRDefault="006A6C2B" w:rsidP="006A6C2B">
      <w:pPr>
        <w:spacing w:before="240" w:after="240" w:line="360" w:lineRule="auto"/>
        <w:ind w:left="57" w:right="57"/>
        <w:jc w:val="both"/>
        <w:rPr>
          <w:lang w:val="uk-UA"/>
        </w:rPr>
      </w:pPr>
    </w:p>
    <w:p w:rsidR="006A6C2B" w:rsidRPr="006A6C2B" w:rsidRDefault="006A6C2B" w:rsidP="006A6C2B">
      <w:pPr>
        <w:spacing w:before="240" w:after="240" w:line="360" w:lineRule="auto"/>
        <w:ind w:left="57" w:right="57"/>
        <w:jc w:val="both"/>
        <w:rPr>
          <w:lang w:val="uk-UA"/>
        </w:rPr>
      </w:pPr>
    </w:p>
    <w:p w:rsidR="006A6C2B" w:rsidRPr="006A6C2B" w:rsidRDefault="006A6C2B" w:rsidP="006A6C2B">
      <w:pPr>
        <w:spacing w:before="240" w:after="240" w:line="360" w:lineRule="auto"/>
        <w:ind w:left="57" w:right="57"/>
        <w:jc w:val="both"/>
        <w:rPr>
          <w:lang w:val="uk-UA"/>
        </w:rPr>
      </w:pPr>
    </w:p>
    <w:p w:rsidR="006A6C2B" w:rsidRPr="006A6C2B" w:rsidRDefault="006A6C2B" w:rsidP="006A6C2B">
      <w:pPr>
        <w:spacing w:before="240" w:after="240" w:line="360" w:lineRule="auto"/>
        <w:ind w:left="57" w:right="57"/>
        <w:jc w:val="both"/>
        <w:rPr>
          <w:lang w:val="uk-UA"/>
        </w:rPr>
      </w:pPr>
    </w:p>
    <w:p w:rsidR="006A6C2B" w:rsidRPr="006A6C2B" w:rsidRDefault="006A6C2B" w:rsidP="006A6C2B">
      <w:pPr>
        <w:spacing w:before="240" w:after="240" w:line="360" w:lineRule="auto"/>
        <w:ind w:left="57" w:right="57"/>
        <w:jc w:val="both"/>
        <w:rPr>
          <w:lang w:val="uk-UA"/>
        </w:rPr>
      </w:pPr>
    </w:p>
    <w:p w:rsidR="006A6C2B" w:rsidRPr="006A6C2B" w:rsidRDefault="006A6C2B" w:rsidP="006A6C2B">
      <w:pPr>
        <w:spacing w:before="240" w:after="240" w:line="360" w:lineRule="auto"/>
        <w:ind w:left="57" w:right="57"/>
        <w:jc w:val="both"/>
        <w:rPr>
          <w:lang w:val="uk-UA"/>
        </w:rPr>
      </w:pPr>
    </w:p>
    <w:p w:rsidR="006A6C2B" w:rsidRPr="006A6C2B" w:rsidRDefault="006A6C2B" w:rsidP="006A6C2B">
      <w:pPr>
        <w:spacing w:before="240" w:after="240" w:line="360" w:lineRule="auto"/>
        <w:ind w:left="57" w:right="57"/>
        <w:jc w:val="both"/>
        <w:rPr>
          <w:lang w:val="uk-UA"/>
        </w:rPr>
        <w:sectPr w:rsidR="006A6C2B" w:rsidRPr="006A6C2B" w:rsidSect="0064006F">
          <w:pgSz w:w="11906" w:h="16838"/>
          <w:pgMar w:top="1134" w:right="850" w:bottom="1134" w:left="1701" w:header="708" w:footer="708" w:gutter="0"/>
          <w:cols w:space="708"/>
          <w:docGrid w:linePitch="360"/>
        </w:sectPr>
      </w:pPr>
    </w:p>
    <w:p w:rsidR="006A6C2B" w:rsidRPr="006A6C2B" w:rsidRDefault="006A6C2B" w:rsidP="006A6C2B">
      <w:pPr>
        <w:spacing w:after="0" w:line="240" w:lineRule="auto"/>
        <w:ind w:left="57" w:right="57"/>
        <w:jc w:val="right"/>
        <w:rPr>
          <w:rFonts w:ascii="Times New Roman" w:hAnsi="Times New Roman"/>
          <w:sz w:val="28"/>
          <w:szCs w:val="28"/>
          <w:lang w:val="uk-UA"/>
        </w:rPr>
      </w:pPr>
      <w:r w:rsidRPr="006A6C2B">
        <w:rPr>
          <w:rFonts w:ascii="Times New Roman" w:hAnsi="Times New Roman"/>
          <w:sz w:val="28"/>
          <w:szCs w:val="28"/>
          <w:lang w:val="uk-UA"/>
        </w:rPr>
        <w:lastRenderedPageBreak/>
        <w:t xml:space="preserve">Додаток </w:t>
      </w:r>
    </w:p>
    <w:p w:rsidR="006A6C2B" w:rsidRPr="006A6C2B" w:rsidRDefault="006A6C2B" w:rsidP="006A6C2B">
      <w:pPr>
        <w:spacing w:after="0" w:line="240" w:lineRule="auto"/>
        <w:ind w:left="57" w:right="57"/>
        <w:jc w:val="right"/>
        <w:rPr>
          <w:rFonts w:ascii="Times New Roman" w:hAnsi="Times New Roman"/>
          <w:sz w:val="28"/>
          <w:szCs w:val="28"/>
          <w:lang w:val="uk-UA"/>
        </w:rPr>
      </w:pPr>
      <w:r w:rsidRPr="006A6C2B">
        <w:rPr>
          <w:rFonts w:ascii="Times New Roman" w:hAnsi="Times New Roman"/>
          <w:sz w:val="28"/>
          <w:szCs w:val="28"/>
          <w:lang w:val="uk-UA"/>
        </w:rPr>
        <w:t xml:space="preserve">до рішення </w:t>
      </w:r>
    </w:p>
    <w:p w:rsidR="006A6C2B" w:rsidRPr="006A6C2B" w:rsidRDefault="006A6C2B" w:rsidP="006A6C2B">
      <w:pPr>
        <w:spacing w:after="0" w:line="240" w:lineRule="auto"/>
        <w:ind w:left="57" w:right="57"/>
        <w:jc w:val="right"/>
        <w:rPr>
          <w:rFonts w:ascii="Times New Roman" w:hAnsi="Times New Roman"/>
          <w:sz w:val="28"/>
          <w:szCs w:val="28"/>
          <w:lang w:val="uk-UA"/>
        </w:rPr>
      </w:pPr>
      <w:proofErr w:type="spellStart"/>
      <w:r w:rsidRPr="006A6C2B">
        <w:rPr>
          <w:rFonts w:ascii="Times New Roman" w:hAnsi="Times New Roman"/>
          <w:sz w:val="28"/>
          <w:szCs w:val="28"/>
          <w:lang w:val="uk-UA"/>
        </w:rPr>
        <w:t>Зеленодольської</w:t>
      </w:r>
      <w:proofErr w:type="spellEnd"/>
      <w:r w:rsidRPr="006A6C2B">
        <w:rPr>
          <w:rFonts w:ascii="Times New Roman" w:hAnsi="Times New Roman"/>
          <w:sz w:val="28"/>
          <w:szCs w:val="28"/>
          <w:lang w:val="uk-UA"/>
        </w:rPr>
        <w:t xml:space="preserve"> міської ради </w:t>
      </w:r>
    </w:p>
    <w:p w:rsidR="006A6C2B" w:rsidRPr="006A6C2B" w:rsidRDefault="006A6C2B" w:rsidP="006A6C2B">
      <w:pPr>
        <w:spacing w:after="0" w:line="240" w:lineRule="auto"/>
        <w:ind w:left="57" w:right="57"/>
        <w:jc w:val="right"/>
        <w:rPr>
          <w:rFonts w:ascii="Times New Roman" w:hAnsi="Times New Roman"/>
          <w:sz w:val="28"/>
          <w:szCs w:val="28"/>
          <w:lang w:val="uk-UA"/>
        </w:rPr>
      </w:pPr>
      <w:r w:rsidRPr="006A6C2B">
        <w:rPr>
          <w:rFonts w:ascii="Times New Roman" w:hAnsi="Times New Roman"/>
          <w:sz w:val="28"/>
          <w:szCs w:val="28"/>
          <w:lang w:val="uk-UA"/>
        </w:rPr>
        <w:t>від 21.07.2017  №_______</w:t>
      </w:r>
    </w:p>
    <w:p w:rsidR="006A6C2B" w:rsidRPr="006A6C2B" w:rsidRDefault="006A6C2B" w:rsidP="006A6C2B">
      <w:pPr>
        <w:spacing w:after="0" w:line="240" w:lineRule="auto"/>
        <w:ind w:left="57" w:right="57"/>
        <w:jc w:val="right"/>
        <w:rPr>
          <w:rFonts w:ascii="Times New Roman" w:hAnsi="Times New Roman"/>
          <w:sz w:val="28"/>
          <w:szCs w:val="28"/>
          <w:lang w:val="uk-UA"/>
        </w:rPr>
      </w:pPr>
      <w:r w:rsidRPr="006A6C2B">
        <w:rPr>
          <w:rFonts w:ascii="Times New Roman" w:hAnsi="Times New Roman"/>
          <w:sz w:val="28"/>
          <w:szCs w:val="28"/>
          <w:lang w:val="uk-UA"/>
        </w:rPr>
        <w:t>Додаток 2</w:t>
      </w:r>
    </w:p>
    <w:p w:rsidR="006A6C2B" w:rsidRPr="006A6C2B" w:rsidRDefault="006A6C2B" w:rsidP="006A6C2B">
      <w:pPr>
        <w:spacing w:after="0" w:line="240" w:lineRule="auto"/>
        <w:ind w:left="57" w:right="57"/>
        <w:jc w:val="right"/>
        <w:rPr>
          <w:rFonts w:ascii="Times New Roman" w:hAnsi="Times New Roman"/>
          <w:sz w:val="28"/>
          <w:szCs w:val="28"/>
          <w:lang w:val="uk-UA"/>
        </w:rPr>
      </w:pPr>
      <w:r w:rsidRPr="006A6C2B">
        <w:rPr>
          <w:rFonts w:ascii="Times New Roman" w:hAnsi="Times New Roman"/>
          <w:sz w:val="28"/>
          <w:szCs w:val="28"/>
          <w:lang w:val="uk-UA"/>
        </w:rPr>
        <w:t>до Плану соціально-економічного розвитку</w:t>
      </w:r>
    </w:p>
    <w:p w:rsidR="006A6C2B" w:rsidRPr="006A6C2B" w:rsidRDefault="006A6C2B" w:rsidP="006A6C2B">
      <w:pPr>
        <w:spacing w:after="0" w:line="240" w:lineRule="auto"/>
        <w:ind w:left="57" w:right="57"/>
        <w:jc w:val="right"/>
        <w:rPr>
          <w:rFonts w:ascii="Times New Roman" w:hAnsi="Times New Roman"/>
          <w:sz w:val="28"/>
          <w:szCs w:val="28"/>
          <w:lang w:val="uk-UA"/>
        </w:rPr>
      </w:pPr>
      <w:proofErr w:type="spellStart"/>
      <w:r w:rsidRPr="006A6C2B">
        <w:rPr>
          <w:rFonts w:ascii="Times New Roman" w:hAnsi="Times New Roman"/>
          <w:sz w:val="28"/>
          <w:szCs w:val="28"/>
          <w:lang w:val="uk-UA"/>
        </w:rPr>
        <w:t>Зеленодольської</w:t>
      </w:r>
      <w:proofErr w:type="spellEnd"/>
      <w:r w:rsidRPr="006A6C2B">
        <w:rPr>
          <w:rFonts w:ascii="Times New Roman" w:hAnsi="Times New Roman"/>
          <w:sz w:val="28"/>
          <w:szCs w:val="28"/>
          <w:lang w:val="uk-UA"/>
        </w:rPr>
        <w:t xml:space="preserve"> МОТГ на 2017 рік</w:t>
      </w:r>
    </w:p>
    <w:p w:rsidR="006A6C2B" w:rsidRPr="006A6C2B" w:rsidRDefault="006A6C2B" w:rsidP="006A6C2B">
      <w:pPr>
        <w:spacing w:after="0" w:line="240" w:lineRule="auto"/>
        <w:ind w:left="57" w:right="57"/>
        <w:jc w:val="center"/>
        <w:rPr>
          <w:rFonts w:ascii="Times New Roman" w:hAnsi="Times New Roman"/>
          <w:b/>
          <w:sz w:val="28"/>
          <w:szCs w:val="28"/>
          <w:lang w:val="uk-UA"/>
        </w:rPr>
      </w:pPr>
    </w:p>
    <w:p w:rsidR="006A6C2B" w:rsidRPr="006A6C2B" w:rsidRDefault="006A6C2B" w:rsidP="006A6C2B">
      <w:pPr>
        <w:spacing w:after="0" w:line="240" w:lineRule="auto"/>
        <w:ind w:left="57" w:right="57"/>
        <w:jc w:val="right"/>
        <w:rPr>
          <w:rFonts w:ascii="Times New Roman" w:hAnsi="Times New Roman"/>
          <w:b/>
          <w:sz w:val="28"/>
          <w:szCs w:val="28"/>
          <w:lang w:val="uk-UA"/>
        </w:rPr>
      </w:pPr>
      <w:r w:rsidRPr="006A6C2B">
        <w:rPr>
          <w:rFonts w:ascii="Times New Roman" w:hAnsi="Times New Roman"/>
          <w:b/>
          <w:sz w:val="28"/>
          <w:szCs w:val="28"/>
          <w:lang w:val="uk-UA"/>
        </w:rPr>
        <w:t>Таблиця 1</w:t>
      </w:r>
    </w:p>
    <w:p w:rsidR="006A6C2B" w:rsidRPr="006A6C2B" w:rsidRDefault="006A6C2B" w:rsidP="006A6C2B">
      <w:pPr>
        <w:spacing w:after="0" w:line="240" w:lineRule="auto"/>
        <w:ind w:left="57" w:right="57"/>
        <w:jc w:val="center"/>
        <w:rPr>
          <w:rFonts w:ascii="Times New Roman" w:hAnsi="Times New Roman"/>
          <w:b/>
          <w:sz w:val="28"/>
          <w:szCs w:val="28"/>
          <w:lang w:val="uk-UA"/>
        </w:rPr>
      </w:pPr>
      <w:r w:rsidRPr="006A6C2B">
        <w:rPr>
          <w:rFonts w:ascii="Times New Roman" w:hAnsi="Times New Roman"/>
          <w:b/>
          <w:sz w:val="28"/>
          <w:szCs w:val="28"/>
          <w:lang w:val="uk-UA"/>
        </w:rPr>
        <w:t xml:space="preserve">Соціальні проекти </w:t>
      </w:r>
      <w:proofErr w:type="spellStart"/>
      <w:r w:rsidRPr="006A6C2B">
        <w:rPr>
          <w:rFonts w:ascii="Times New Roman" w:hAnsi="Times New Roman"/>
          <w:b/>
          <w:sz w:val="28"/>
          <w:szCs w:val="28"/>
          <w:lang w:val="uk-UA"/>
        </w:rPr>
        <w:t>Зеленодольської</w:t>
      </w:r>
      <w:proofErr w:type="spellEnd"/>
      <w:r w:rsidRPr="006A6C2B">
        <w:rPr>
          <w:rFonts w:ascii="Times New Roman" w:hAnsi="Times New Roman"/>
          <w:b/>
          <w:sz w:val="28"/>
          <w:szCs w:val="28"/>
          <w:lang w:val="uk-UA"/>
        </w:rPr>
        <w:t xml:space="preserve"> міської об’єднаної територіальної громади на 2017 рік</w:t>
      </w:r>
    </w:p>
    <w:p w:rsidR="006A6C2B" w:rsidRPr="006A6C2B" w:rsidRDefault="006A6C2B" w:rsidP="006A6C2B">
      <w:pPr>
        <w:spacing w:after="0" w:line="240" w:lineRule="auto"/>
        <w:ind w:left="57" w:right="57"/>
        <w:jc w:val="right"/>
        <w:rPr>
          <w:rFonts w:ascii="Times New Roman" w:hAnsi="Times New Roman"/>
          <w:sz w:val="28"/>
          <w:szCs w:val="28"/>
          <w:lang w:val="uk-UA"/>
        </w:rPr>
      </w:pP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339"/>
        <w:gridCol w:w="2835"/>
        <w:gridCol w:w="1984"/>
        <w:gridCol w:w="1701"/>
      </w:tblGrid>
      <w:tr w:rsidR="00831C67" w:rsidRPr="006A6C2B" w:rsidTr="00831C67">
        <w:trPr>
          <w:trHeight w:val="99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eastAsia="ru-RU"/>
              </w:rPr>
            </w:pPr>
            <w:r w:rsidRPr="006A6C2B">
              <w:rPr>
                <w:rFonts w:ascii="Times New Roman" w:eastAsia="Times New Roman" w:hAnsi="Times New Roman"/>
                <w:color w:val="000000"/>
                <w:lang w:eastAsia="ru-RU"/>
              </w:rPr>
              <w:t>№ з/</w:t>
            </w:r>
            <w:proofErr w:type="gramStart"/>
            <w:r w:rsidRPr="006A6C2B">
              <w:rPr>
                <w:rFonts w:ascii="Times New Roman" w:eastAsia="Times New Roman" w:hAnsi="Times New Roman"/>
                <w:color w:val="000000"/>
                <w:lang w:eastAsia="ru-RU"/>
              </w:rPr>
              <w:t>п</w:t>
            </w:r>
            <w:proofErr w:type="gramEnd"/>
          </w:p>
        </w:tc>
        <w:tc>
          <w:tcPr>
            <w:tcW w:w="8339" w:type="dxa"/>
            <w:tcBorders>
              <w:top w:val="single" w:sz="4" w:space="0" w:color="auto"/>
              <w:left w:val="single" w:sz="4" w:space="0" w:color="auto"/>
              <w:bottom w:val="single" w:sz="4" w:space="0" w:color="auto"/>
              <w:right w:val="single" w:sz="4" w:space="0" w:color="auto"/>
            </w:tcBorders>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eastAsia="ru-RU"/>
              </w:rPr>
            </w:pPr>
            <w:proofErr w:type="spellStart"/>
            <w:r w:rsidRPr="006A6C2B">
              <w:rPr>
                <w:rFonts w:ascii="Times New Roman" w:eastAsia="Times New Roman" w:hAnsi="Times New Roman"/>
                <w:color w:val="000000"/>
                <w:lang w:eastAsia="ru-RU"/>
              </w:rPr>
              <w:t>Назва</w:t>
            </w:r>
            <w:proofErr w:type="spellEnd"/>
            <w:r w:rsidRPr="006A6C2B">
              <w:rPr>
                <w:rFonts w:ascii="Times New Roman" w:eastAsia="Times New Roman" w:hAnsi="Times New Roman"/>
                <w:color w:val="000000"/>
                <w:lang w:eastAsia="ru-RU"/>
              </w:rPr>
              <w:t xml:space="preserve"> проекту </w:t>
            </w:r>
          </w:p>
        </w:tc>
        <w:tc>
          <w:tcPr>
            <w:tcW w:w="2835" w:type="dxa"/>
            <w:tcBorders>
              <w:top w:val="single" w:sz="4" w:space="0" w:color="auto"/>
              <w:left w:val="single" w:sz="4" w:space="0" w:color="auto"/>
              <w:bottom w:val="single" w:sz="4" w:space="0" w:color="auto"/>
              <w:right w:val="single" w:sz="4" w:space="0" w:color="auto"/>
            </w:tcBorders>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proofErr w:type="spellStart"/>
            <w:r w:rsidRPr="006A6C2B">
              <w:rPr>
                <w:rFonts w:ascii="Times New Roman" w:eastAsia="Times New Roman" w:hAnsi="Times New Roman"/>
                <w:color w:val="000000"/>
                <w:lang w:eastAsia="ru-RU"/>
              </w:rPr>
              <w:t>Загальна</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вартість</w:t>
            </w:r>
            <w:proofErr w:type="spellEnd"/>
            <w:r w:rsidRPr="006A6C2B">
              <w:rPr>
                <w:rFonts w:ascii="Times New Roman" w:eastAsia="Times New Roman" w:hAnsi="Times New Roman"/>
                <w:color w:val="000000"/>
                <w:lang w:eastAsia="ru-RU"/>
              </w:rPr>
              <w:t xml:space="preserve"> проекту</w:t>
            </w:r>
          </w:p>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(млн. грн..)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proofErr w:type="spellStart"/>
            <w:r w:rsidRPr="006A6C2B">
              <w:rPr>
                <w:rFonts w:ascii="Times New Roman" w:eastAsia="Times New Roman" w:hAnsi="Times New Roman"/>
                <w:color w:val="000000"/>
                <w:lang w:eastAsia="ru-RU"/>
              </w:rPr>
              <w:t>Кошти</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місцевого</w:t>
            </w:r>
            <w:proofErr w:type="spellEnd"/>
            <w:r w:rsidRPr="006A6C2B">
              <w:rPr>
                <w:rFonts w:ascii="Times New Roman" w:eastAsia="Times New Roman" w:hAnsi="Times New Roman"/>
                <w:color w:val="000000"/>
                <w:lang w:eastAsia="ru-RU"/>
              </w:rPr>
              <w:t xml:space="preserve"> бюджету</w:t>
            </w:r>
          </w:p>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w:t>
            </w:r>
            <w:proofErr w:type="spellStart"/>
            <w:r w:rsidRPr="006A6C2B">
              <w:rPr>
                <w:rFonts w:ascii="Times New Roman" w:eastAsia="Times New Roman" w:hAnsi="Times New Roman"/>
                <w:color w:val="000000"/>
                <w:lang w:val="uk-UA" w:eastAsia="ru-RU"/>
              </w:rPr>
              <w:t>млн.грн</w:t>
            </w:r>
            <w:proofErr w:type="spellEnd"/>
            <w:r w:rsidRPr="006A6C2B">
              <w:rPr>
                <w:rFonts w:ascii="Times New Roman" w:eastAsia="Times New Roman" w:hAnsi="Times New Roman"/>
                <w:color w:val="000000"/>
                <w:lang w:val="uk-UA"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proofErr w:type="spellStart"/>
            <w:r w:rsidRPr="006A6C2B">
              <w:rPr>
                <w:rFonts w:ascii="Times New Roman" w:eastAsia="Times New Roman" w:hAnsi="Times New Roman"/>
                <w:color w:val="000000"/>
                <w:lang w:eastAsia="ru-RU"/>
              </w:rPr>
              <w:t>Донорська</w:t>
            </w:r>
            <w:proofErr w:type="spellEnd"/>
            <w:r w:rsidRPr="006A6C2B">
              <w:rPr>
                <w:rFonts w:ascii="Times New Roman" w:eastAsia="Times New Roman" w:hAnsi="Times New Roman"/>
                <w:color w:val="000000"/>
                <w:lang w:eastAsia="ru-RU"/>
              </w:rPr>
              <w:t xml:space="preserve"> </w:t>
            </w:r>
            <w:proofErr w:type="spellStart"/>
            <w:proofErr w:type="gramStart"/>
            <w:r w:rsidRPr="006A6C2B">
              <w:rPr>
                <w:rFonts w:ascii="Times New Roman" w:eastAsia="Times New Roman" w:hAnsi="Times New Roman"/>
                <w:color w:val="000000"/>
                <w:lang w:eastAsia="ru-RU"/>
              </w:rPr>
              <w:t>п</w:t>
            </w:r>
            <w:proofErr w:type="gramEnd"/>
            <w:r w:rsidRPr="006A6C2B">
              <w:rPr>
                <w:rFonts w:ascii="Times New Roman" w:eastAsia="Times New Roman" w:hAnsi="Times New Roman"/>
                <w:color w:val="000000"/>
                <w:lang w:eastAsia="ru-RU"/>
              </w:rPr>
              <w:t>ідтримка</w:t>
            </w:r>
            <w:proofErr w:type="spellEnd"/>
          </w:p>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w:t>
            </w:r>
            <w:proofErr w:type="spellStart"/>
            <w:r w:rsidRPr="006A6C2B">
              <w:rPr>
                <w:rFonts w:ascii="Times New Roman" w:eastAsia="Times New Roman" w:hAnsi="Times New Roman"/>
                <w:color w:val="000000"/>
                <w:lang w:val="uk-UA" w:eastAsia="ru-RU"/>
              </w:rPr>
              <w:t>млн.грн</w:t>
            </w:r>
            <w:proofErr w:type="spellEnd"/>
            <w:r w:rsidRPr="006A6C2B">
              <w:rPr>
                <w:rFonts w:ascii="Times New Roman" w:eastAsia="Times New Roman" w:hAnsi="Times New Roman"/>
                <w:color w:val="000000"/>
                <w:lang w:val="uk-UA" w:eastAsia="ru-RU"/>
              </w:rPr>
              <w:t>.)</w:t>
            </w:r>
          </w:p>
        </w:tc>
      </w:tr>
      <w:tr w:rsidR="00831C67" w:rsidRPr="006A6C2B" w:rsidTr="00831C67">
        <w:trPr>
          <w:trHeight w:val="502"/>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eastAsia="ru-RU"/>
              </w:rPr>
              <w:t>1</w:t>
            </w:r>
            <w:r w:rsidRPr="006A6C2B">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eastAsia="ru-RU"/>
              </w:rPr>
            </w:pPr>
            <w:proofErr w:type="spellStart"/>
            <w:r w:rsidRPr="006A6C2B">
              <w:rPr>
                <w:rFonts w:ascii="Times New Roman" w:eastAsia="Times New Roman" w:hAnsi="Times New Roman"/>
                <w:color w:val="000000"/>
                <w:lang w:eastAsia="ru-RU"/>
              </w:rPr>
              <w:t>Реконструкція</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буді</w:t>
            </w:r>
            <w:proofErr w:type="gramStart"/>
            <w:r w:rsidRPr="006A6C2B">
              <w:rPr>
                <w:rFonts w:ascii="Times New Roman" w:eastAsia="Times New Roman" w:hAnsi="Times New Roman"/>
                <w:color w:val="000000"/>
                <w:lang w:eastAsia="ru-RU"/>
              </w:rPr>
              <w:t>вл</w:t>
            </w:r>
            <w:proofErr w:type="gramEnd"/>
            <w:r w:rsidRPr="006A6C2B">
              <w:rPr>
                <w:rFonts w:ascii="Times New Roman" w:eastAsia="Times New Roman" w:hAnsi="Times New Roman"/>
                <w:color w:val="000000"/>
                <w:lang w:eastAsia="ru-RU"/>
              </w:rPr>
              <w:t>і</w:t>
            </w:r>
            <w:proofErr w:type="spellEnd"/>
            <w:r w:rsidRPr="006A6C2B">
              <w:rPr>
                <w:rFonts w:ascii="Times New Roman" w:eastAsia="Times New Roman" w:hAnsi="Times New Roman"/>
                <w:color w:val="000000"/>
                <w:lang w:eastAsia="ru-RU"/>
              </w:rPr>
              <w:t xml:space="preserve"> </w:t>
            </w:r>
            <w:r w:rsidRPr="006A6C2B">
              <w:rPr>
                <w:rFonts w:ascii="Times New Roman" w:eastAsia="Times New Roman" w:hAnsi="Times New Roman"/>
                <w:color w:val="000000"/>
                <w:lang w:val="uk-UA" w:eastAsia="ru-RU"/>
              </w:rPr>
              <w:t xml:space="preserve"> ЗПМСД </w:t>
            </w:r>
            <w:r w:rsidRPr="006A6C2B">
              <w:rPr>
                <w:rFonts w:ascii="Times New Roman" w:eastAsia="Times New Roman" w:hAnsi="Times New Roman"/>
                <w:color w:val="000000"/>
                <w:lang w:eastAsia="ru-RU"/>
              </w:rPr>
              <w:t xml:space="preserve">для </w:t>
            </w:r>
            <w:proofErr w:type="spellStart"/>
            <w:r w:rsidRPr="006A6C2B">
              <w:rPr>
                <w:rFonts w:ascii="Times New Roman" w:eastAsia="Times New Roman" w:hAnsi="Times New Roman"/>
                <w:color w:val="000000"/>
                <w:lang w:eastAsia="ru-RU"/>
              </w:rPr>
              <w:t>відкриття</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стаціонарного</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відділення</w:t>
            </w:r>
            <w:proofErr w:type="spellEnd"/>
            <w:r w:rsidRPr="006A6C2B">
              <w:rPr>
                <w:rFonts w:ascii="Times New Roman" w:eastAsia="Times New Roman" w:hAnsi="Times New Roman"/>
                <w:color w:val="000000"/>
                <w:lang w:eastAsia="ru-RU"/>
              </w:rPr>
              <w:t xml:space="preserve"> для </w:t>
            </w:r>
            <w:proofErr w:type="spellStart"/>
            <w:r w:rsidRPr="006A6C2B">
              <w:rPr>
                <w:rFonts w:ascii="Times New Roman" w:eastAsia="Times New Roman" w:hAnsi="Times New Roman"/>
                <w:color w:val="000000"/>
                <w:lang w:eastAsia="ru-RU"/>
              </w:rPr>
              <w:t>тимчасового</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або</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постійного</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перебування</w:t>
            </w:r>
            <w:proofErr w:type="spellEnd"/>
            <w:r w:rsidRPr="006A6C2B">
              <w:rPr>
                <w:rFonts w:ascii="Times New Roman" w:eastAsia="Times New Roman" w:hAnsi="Times New Roman"/>
                <w:color w:val="000000"/>
                <w:lang w:eastAsia="ru-RU"/>
              </w:rPr>
              <w:t xml:space="preserve"> одиноких, </w:t>
            </w:r>
            <w:proofErr w:type="spellStart"/>
            <w:r w:rsidRPr="006A6C2B">
              <w:rPr>
                <w:rFonts w:ascii="Times New Roman" w:eastAsia="Times New Roman" w:hAnsi="Times New Roman"/>
                <w:color w:val="000000"/>
                <w:lang w:eastAsia="ru-RU"/>
              </w:rPr>
              <w:t>непрацездатних</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громадян</w:t>
            </w:r>
            <w:proofErr w:type="spellEnd"/>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 xml:space="preserve">4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r>
      <w:tr w:rsidR="00831C67" w:rsidRPr="006A6C2B" w:rsidTr="00831C67">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eastAsia="ru-RU"/>
              </w:rPr>
              <w:t>2</w:t>
            </w:r>
            <w:r w:rsidRPr="006A6C2B">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eastAsia="ru-RU"/>
              </w:rPr>
            </w:pPr>
            <w:proofErr w:type="spellStart"/>
            <w:r w:rsidRPr="006A6C2B">
              <w:rPr>
                <w:rFonts w:ascii="Times New Roman" w:eastAsia="Times New Roman" w:hAnsi="Times New Roman"/>
                <w:color w:val="000000"/>
                <w:lang w:eastAsia="ru-RU"/>
              </w:rPr>
              <w:t>Реконструкція</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площі</w:t>
            </w:r>
            <w:proofErr w:type="spellEnd"/>
            <w:r w:rsidRPr="006A6C2B">
              <w:rPr>
                <w:rFonts w:ascii="Times New Roman" w:eastAsia="Times New Roman" w:hAnsi="Times New Roman"/>
                <w:color w:val="000000"/>
                <w:lang w:eastAsia="ru-RU"/>
              </w:rPr>
              <w:t xml:space="preserve"> та фонтану </w:t>
            </w:r>
            <w:proofErr w:type="spellStart"/>
            <w:r w:rsidRPr="006A6C2B">
              <w:rPr>
                <w:rFonts w:ascii="Times New Roman" w:eastAsia="Times New Roman" w:hAnsi="Times New Roman"/>
                <w:color w:val="000000"/>
                <w:lang w:eastAsia="ru-RU"/>
              </w:rPr>
              <w:t>біля</w:t>
            </w:r>
            <w:proofErr w:type="spellEnd"/>
            <w:r w:rsidRPr="006A6C2B">
              <w:rPr>
                <w:rFonts w:ascii="Times New Roman" w:eastAsia="Times New Roman" w:hAnsi="Times New Roman"/>
                <w:color w:val="000000"/>
                <w:lang w:eastAsia="ru-RU"/>
              </w:rPr>
              <w:t xml:space="preserve"> ПК "</w:t>
            </w:r>
            <w:proofErr w:type="spellStart"/>
            <w:r w:rsidRPr="006A6C2B">
              <w:rPr>
                <w:rFonts w:ascii="Times New Roman" w:eastAsia="Times New Roman" w:hAnsi="Times New Roman"/>
                <w:color w:val="000000"/>
                <w:lang w:eastAsia="ru-RU"/>
              </w:rPr>
              <w:t>Ювілейний</w:t>
            </w:r>
            <w:proofErr w:type="spellEnd"/>
            <w:r w:rsidRPr="006A6C2B">
              <w:rPr>
                <w:rFonts w:ascii="Times New Roman" w:eastAsia="Times New Roman" w:hAnsi="Times New Roman"/>
                <w:color w:val="000000"/>
                <w:lang w:eastAsia="ru-RU"/>
              </w:rPr>
              <w:t>"</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 xml:space="preserve">3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r>
      <w:tr w:rsidR="00831C67" w:rsidRPr="006A6C2B" w:rsidTr="00831C67">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eastAsia="ru-RU"/>
              </w:rPr>
              <w:t>3</w:t>
            </w:r>
            <w:r w:rsidRPr="006A6C2B">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eastAsia="ru-RU"/>
              </w:rPr>
            </w:pPr>
            <w:r w:rsidRPr="006A6C2B">
              <w:rPr>
                <w:rFonts w:ascii="Times New Roman" w:eastAsia="Times New Roman" w:hAnsi="Times New Roman"/>
                <w:color w:val="000000"/>
                <w:lang w:val="uk-UA" w:eastAsia="ru-RU"/>
              </w:rPr>
              <w:t>Р</w:t>
            </w:r>
            <w:proofErr w:type="spellStart"/>
            <w:r w:rsidRPr="006A6C2B">
              <w:rPr>
                <w:rFonts w:ascii="Times New Roman" w:eastAsia="Times New Roman" w:hAnsi="Times New Roman"/>
                <w:color w:val="000000"/>
                <w:lang w:eastAsia="ru-RU"/>
              </w:rPr>
              <w:t>емонт</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житлового</w:t>
            </w:r>
            <w:proofErr w:type="spellEnd"/>
            <w:r w:rsidRPr="006A6C2B">
              <w:rPr>
                <w:rFonts w:ascii="Times New Roman" w:eastAsia="Times New Roman" w:hAnsi="Times New Roman"/>
                <w:color w:val="000000"/>
                <w:lang w:eastAsia="ru-RU"/>
              </w:rPr>
              <w:t xml:space="preserve"> фонду </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eastAsia="ru-RU"/>
              </w:rPr>
              <w:t>0,</w:t>
            </w:r>
            <w:r w:rsidRPr="006A6C2B">
              <w:rPr>
                <w:rFonts w:ascii="Times New Roman" w:eastAsia="Times New Roman" w:hAnsi="Times New Roman"/>
                <w:color w:val="000000"/>
                <w:lang w:val="uk-UA" w:eastAsia="ru-RU"/>
              </w:rPr>
              <w:t xml:space="preserve">5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0,5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r>
      <w:tr w:rsidR="00831C67" w:rsidRPr="006A6C2B" w:rsidTr="00831C67">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eastAsia="ru-RU"/>
              </w:rPr>
              <w:t>4</w:t>
            </w:r>
            <w:r w:rsidRPr="006A6C2B">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eastAsia="ru-RU"/>
              </w:rPr>
            </w:pPr>
            <w:r w:rsidRPr="006A6C2B">
              <w:rPr>
                <w:rFonts w:ascii="Times New Roman" w:eastAsia="Times New Roman" w:hAnsi="Times New Roman"/>
                <w:color w:val="000000"/>
                <w:lang w:eastAsia="ru-RU"/>
              </w:rPr>
              <w:t>Кап</w:t>
            </w:r>
            <w:proofErr w:type="spellStart"/>
            <w:r w:rsidRPr="006A6C2B">
              <w:rPr>
                <w:rFonts w:ascii="Times New Roman" w:eastAsia="Times New Roman" w:hAnsi="Times New Roman"/>
                <w:color w:val="000000"/>
                <w:lang w:val="uk-UA" w:eastAsia="ru-RU"/>
              </w:rPr>
              <w:t>італьний</w:t>
            </w:r>
            <w:proofErr w:type="spellEnd"/>
            <w:r w:rsidRPr="006A6C2B">
              <w:rPr>
                <w:rFonts w:ascii="Times New Roman" w:eastAsia="Times New Roman" w:hAnsi="Times New Roman"/>
                <w:color w:val="000000"/>
                <w:lang w:val="uk-UA" w:eastAsia="ru-RU"/>
              </w:rPr>
              <w:t xml:space="preserve"> </w:t>
            </w:r>
            <w:r w:rsidRPr="006A6C2B">
              <w:rPr>
                <w:rFonts w:ascii="Times New Roman" w:eastAsia="Times New Roman" w:hAnsi="Times New Roman"/>
                <w:color w:val="000000"/>
                <w:lang w:eastAsia="ru-RU"/>
              </w:rPr>
              <w:t xml:space="preserve">ремонт по </w:t>
            </w:r>
            <w:proofErr w:type="spellStart"/>
            <w:r w:rsidRPr="006A6C2B">
              <w:rPr>
                <w:rFonts w:ascii="Times New Roman" w:eastAsia="Times New Roman" w:hAnsi="Times New Roman"/>
                <w:color w:val="000000"/>
                <w:lang w:eastAsia="ru-RU"/>
              </w:rPr>
              <w:t>заміні</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вікон</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шкіл</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м</w:t>
            </w:r>
            <w:proofErr w:type="gramStart"/>
            <w:r w:rsidRPr="006A6C2B">
              <w:rPr>
                <w:rFonts w:ascii="Times New Roman" w:eastAsia="Times New Roman" w:hAnsi="Times New Roman"/>
                <w:color w:val="000000"/>
                <w:lang w:eastAsia="ru-RU"/>
              </w:rPr>
              <w:t>.З</w:t>
            </w:r>
            <w:proofErr w:type="gramEnd"/>
            <w:r w:rsidRPr="006A6C2B">
              <w:rPr>
                <w:rFonts w:ascii="Times New Roman" w:eastAsia="Times New Roman" w:hAnsi="Times New Roman"/>
                <w:color w:val="000000"/>
                <w:lang w:eastAsia="ru-RU"/>
              </w:rPr>
              <w:t>еленодольськ</w:t>
            </w:r>
            <w:proofErr w:type="spellEnd"/>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r>
      <w:tr w:rsidR="00831C67" w:rsidRPr="006A6C2B" w:rsidTr="00831C67">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eastAsia="ru-RU"/>
              </w:rPr>
              <w:t>5</w:t>
            </w:r>
            <w:r w:rsidRPr="006A6C2B">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val="uk-UA" w:eastAsia="ru-RU"/>
              </w:rPr>
            </w:pPr>
            <w:r w:rsidRPr="006A6C2B">
              <w:rPr>
                <w:rFonts w:ascii="Times New Roman" w:hAnsi="Times New Roman"/>
                <w:lang w:val="uk-UA"/>
              </w:rPr>
              <w:t xml:space="preserve">Встановлення теплових лічильників на житлові будинки як частина виконання Стратегії розвитку </w:t>
            </w:r>
            <w:proofErr w:type="spellStart"/>
            <w:r w:rsidRPr="006A6C2B">
              <w:rPr>
                <w:rFonts w:ascii="Times New Roman" w:hAnsi="Times New Roman"/>
                <w:lang w:val="uk-UA"/>
              </w:rPr>
              <w:t>Зеленодольської</w:t>
            </w:r>
            <w:proofErr w:type="spellEnd"/>
            <w:r w:rsidRPr="006A6C2B">
              <w:rPr>
                <w:rFonts w:ascii="Times New Roman" w:hAnsi="Times New Roman"/>
                <w:lang w:val="uk-UA"/>
              </w:rPr>
              <w:t xml:space="preserve"> ОТГ та Програми  енергоефективності житлових будинків</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 xml:space="preserve">4,5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3</w:t>
            </w:r>
          </w:p>
        </w:tc>
      </w:tr>
      <w:tr w:rsidR="00831C67" w:rsidRPr="006A6C2B" w:rsidTr="00831C67">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eastAsia="ru-RU"/>
              </w:rPr>
              <w:t>6</w:t>
            </w:r>
            <w:r w:rsidRPr="006A6C2B">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eastAsia="ru-RU"/>
              </w:rPr>
            </w:pPr>
            <w:proofErr w:type="spellStart"/>
            <w:r w:rsidRPr="006A6C2B">
              <w:rPr>
                <w:rFonts w:ascii="Times New Roman" w:eastAsia="Times New Roman" w:hAnsi="Times New Roman"/>
                <w:color w:val="000000"/>
                <w:lang w:eastAsia="ru-RU"/>
              </w:rPr>
              <w:t>Придбання</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житла</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лікарям</w:t>
            </w:r>
            <w:proofErr w:type="spellEnd"/>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eastAsia="ru-RU"/>
              </w:rPr>
              <w:t xml:space="preserve">0,4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0,4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r>
      <w:tr w:rsidR="00831C67" w:rsidRPr="006A6C2B" w:rsidTr="00831C67">
        <w:trPr>
          <w:trHeight w:val="243"/>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eastAsia="ru-RU"/>
              </w:rPr>
              <w:t>7</w:t>
            </w:r>
            <w:r w:rsidRPr="006A6C2B">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 xml:space="preserve">Конкурс міні-грантів </w:t>
            </w:r>
            <w:r w:rsidRPr="006A6C2B">
              <w:rPr>
                <w:rFonts w:ascii="Times New Roman" w:eastAsia="Times New Roman" w:hAnsi="Times New Roman"/>
                <w:color w:val="000000"/>
                <w:lang w:eastAsia="ru-RU"/>
              </w:rPr>
              <w:t>"</w:t>
            </w:r>
            <w:proofErr w:type="spellStart"/>
            <w:r w:rsidRPr="006A6C2B">
              <w:rPr>
                <w:rFonts w:ascii="Times New Roman" w:eastAsia="Times New Roman" w:hAnsi="Times New Roman"/>
                <w:color w:val="000000"/>
                <w:lang w:eastAsia="ru-RU"/>
              </w:rPr>
              <w:t>Місто</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своїми</w:t>
            </w:r>
            <w:proofErr w:type="spellEnd"/>
            <w:r w:rsidRPr="006A6C2B">
              <w:rPr>
                <w:rFonts w:ascii="Times New Roman" w:eastAsia="Times New Roman" w:hAnsi="Times New Roman"/>
                <w:color w:val="000000"/>
                <w:lang w:eastAsia="ru-RU"/>
              </w:rPr>
              <w:t xml:space="preserve"> руками"</w:t>
            </w:r>
            <w:r w:rsidRPr="006A6C2B">
              <w:rPr>
                <w:rFonts w:ascii="Times New Roman" w:eastAsia="Times New Roman" w:hAnsi="Times New Roman"/>
                <w:color w:val="000000"/>
                <w:lang w:val="uk-UA" w:eastAsia="ru-RU"/>
              </w:rPr>
              <w:t xml:space="preserve"> </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 xml:space="preserve">1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eastAsia="ru-RU"/>
              </w:rPr>
            </w:pPr>
            <w:r w:rsidRPr="006A6C2B">
              <w:rPr>
                <w:rFonts w:ascii="Times New Roman" w:eastAsia="Times New Roman" w:hAnsi="Times New Roman"/>
                <w:color w:val="000000"/>
                <w:lang w:eastAsia="ru-RU"/>
              </w:rPr>
              <w:t>0,5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eastAsia="ru-RU"/>
              </w:rPr>
            </w:pPr>
            <w:r w:rsidRPr="006A6C2B">
              <w:rPr>
                <w:rFonts w:ascii="Times New Roman" w:eastAsia="Times New Roman" w:hAnsi="Times New Roman"/>
                <w:color w:val="000000"/>
                <w:lang w:eastAsia="ru-RU"/>
              </w:rPr>
              <w:t>0,5</w:t>
            </w:r>
          </w:p>
        </w:tc>
      </w:tr>
      <w:tr w:rsidR="00831C67" w:rsidRPr="006A6C2B" w:rsidTr="00831C67">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8.</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 xml:space="preserve">Реконструкція системи водопостачання с. </w:t>
            </w:r>
            <w:proofErr w:type="spellStart"/>
            <w:r w:rsidRPr="006A6C2B">
              <w:rPr>
                <w:rFonts w:ascii="Times New Roman" w:eastAsia="Times New Roman" w:hAnsi="Times New Roman"/>
                <w:color w:val="000000"/>
                <w:lang w:val="uk-UA" w:eastAsia="ru-RU"/>
              </w:rPr>
              <w:t>В.Костромка</w:t>
            </w:r>
            <w:proofErr w:type="spellEnd"/>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 xml:space="preserve">0,4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0,4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r>
      <w:tr w:rsidR="00831C67" w:rsidRPr="006A6C2B" w:rsidTr="00831C67">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9.</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eastAsia="ru-RU"/>
              </w:rPr>
            </w:pPr>
            <w:proofErr w:type="spellStart"/>
            <w:r w:rsidRPr="006A6C2B">
              <w:rPr>
                <w:rFonts w:ascii="Times New Roman" w:eastAsia="Times New Roman" w:hAnsi="Times New Roman"/>
                <w:color w:val="000000"/>
                <w:lang w:eastAsia="ru-RU"/>
              </w:rPr>
              <w:t>Капітальний</w:t>
            </w:r>
            <w:proofErr w:type="spellEnd"/>
            <w:r w:rsidRPr="006A6C2B">
              <w:rPr>
                <w:rFonts w:ascii="Times New Roman" w:eastAsia="Times New Roman" w:hAnsi="Times New Roman"/>
                <w:color w:val="000000"/>
                <w:lang w:eastAsia="ru-RU"/>
              </w:rPr>
              <w:t xml:space="preserve"> ремонт </w:t>
            </w:r>
            <w:r w:rsidRPr="006A6C2B">
              <w:rPr>
                <w:rFonts w:ascii="Times New Roman" w:eastAsia="Times New Roman" w:hAnsi="Times New Roman"/>
                <w:color w:val="000000"/>
                <w:lang w:val="uk-UA" w:eastAsia="ru-RU"/>
              </w:rPr>
              <w:t xml:space="preserve">внутрішніх </w:t>
            </w:r>
            <w:r w:rsidRPr="006A6C2B">
              <w:rPr>
                <w:rFonts w:ascii="Times New Roman" w:eastAsia="Times New Roman" w:hAnsi="Times New Roman"/>
                <w:color w:val="000000"/>
                <w:lang w:eastAsia="ru-RU"/>
              </w:rPr>
              <w:t xml:space="preserve">мереж </w:t>
            </w:r>
            <w:proofErr w:type="spellStart"/>
            <w:r w:rsidRPr="006A6C2B">
              <w:rPr>
                <w:rFonts w:ascii="Times New Roman" w:eastAsia="Times New Roman" w:hAnsi="Times New Roman"/>
                <w:color w:val="000000"/>
                <w:lang w:eastAsia="ru-RU"/>
              </w:rPr>
              <w:t>водопостачання</w:t>
            </w:r>
            <w:proofErr w:type="spellEnd"/>
            <w:r w:rsidRPr="006A6C2B">
              <w:rPr>
                <w:rFonts w:ascii="Times New Roman" w:eastAsia="Times New Roman" w:hAnsi="Times New Roman"/>
                <w:color w:val="000000"/>
                <w:lang w:eastAsia="ru-RU"/>
              </w:rPr>
              <w:t xml:space="preserve"> в </w:t>
            </w:r>
            <w:proofErr w:type="spellStart"/>
            <w:r w:rsidRPr="006A6C2B">
              <w:rPr>
                <w:rFonts w:ascii="Times New Roman" w:eastAsia="Times New Roman" w:hAnsi="Times New Roman"/>
                <w:color w:val="000000"/>
                <w:lang w:eastAsia="ru-RU"/>
              </w:rPr>
              <w:t>с</w:t>
            </w:r>
            <w:proofErr w:type="gramStart"/>
            <w:r w:rsidRPr="006A6C2B">
              <w:rPr>
                <w:rFonts w:ascii="Times New Roman" w:eastAsia="Times New Roman" w:hAnsi="Times New Roman"/>
                <w:color w:val="000000"/>
                <w:lang w:eastAsia="ru-RU"/>
              </w:rPr>
              <w:t>.М</w:t>
            </w:r>
            <w:proofErr w:type="gramEnd"/>
            <w:r w:rsidRPr="006A6C2B">
              <w:rPr>
                <w:rFonts w:ascii="Times New Roman" w:eastAsia="Times New Roman" w:hAnsi="Times New Roman"/>
                <w:color w:val="000000"/>
                <w:lang w:eastAsia="ru-RU"/>
              </w:rPr>
              <w:t>ар'янське</w:t>
            </w:r>
            <w:proofErr w:type="spellEnd"/>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eastAsia="ru-RU"/>
              </w:rPr>
            </w:pPr>
            <w:r w:rsidRPr="006A6C2B">
              <w:rPr>
                <w:rFonts w:ascii="Times New Roman" w:eastAsia="Times New Roman" w:hAnsi="Times New Roman"/>
                <w:color w:val="000000"/>
                <w:lang w:val="uk-UA" w:eastAsia="ru-RU"/>
              </w:rPr>
              <w:t xml:space="preserve">1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r>
      <w:tr w:rsidR="00831C67" w:rsidRPr="006A6C2B" w:rsidTr="00364229">
        <w:trPr>
          <w:trHeight w:val="34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10.</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eastAsia="ru-RU"/>
              </w:rPr>
            </w:pPr>
            <w:proofErr w:type="spellStart"/>
            <w:r w:rsidRPr="006A6C2B">
              <w:rPr>
                <w:rFonts w:ascii="Times New Roman" w:eastAsia="Times New Roman" w:hAnsi="Times New Roman"/>
                <w:color w:val="000000"/>
                <w:lang w:eastAsia="ru-RU"/>
              </w:rPr>
              <w:t>Укріплення</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берегів</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Каховського</w:t>
            </w:r>
            <w:proofErr w:type="spellEnd"/>
            <w:r w:rsidRPr="006A6C2B">
              <w:rPr>
                <w:rFonts w:ascii="Times New Roman" w:eastAsia="Times New Roman" w:hAnsi="Times New Roman"/>
                <w:color w:val="000000"/>
                <w:lang w:eastAsia="ru-RU"/>
              </w:rPr>
              <w:t xml:space="preserve"> </w:t>
            </w:r>
            <w:proofErr w:type="spellStart"/>
            <w:r w:rsidRPr="006A6C2B">
              <w:rPr>
                <w:rFonts w:ascii="Times New Roman" w:eastAsia="Times New Roman" w:hAnsi="Times New Roman"/>
                <w:color w:val="000000"/>
                <w:lang w:eastAsia="ru-RU"/>
              </w:rPr>
              <w:t>водосховища</w:t>
            </w:r>
            <w:proofErr w:type="spellEnd"/>
            <w:r w:rsidRPr="006A6C2B">
              <w:rPr>
                <w:rFonts w:ascii="Times New Roman" w:eastAsia="Times New Roman" w:hAnsi="Times New Roman"/>
                <w:color w:val="000000"/>
                <w:lang w:eastAsia="ru-RU"/>
              </w:rPr>
              <w:t xml:space="preserve"> в </w:t>
            </w:r>
            <w:proofErr w:type="spellStart"/>
            <w:r w:rsidRPr="006A6C2B">
              <w:rPr>
                <w:rFonts w:ascii="Times New Roman" w:eastAsia="Times New Roman" w:hAnsi="Times New Roman"/>
                <w:color w:val="000000"/>
                <w:lang w:eastAsia="ru-RU"/>
              </w:rPr>
              <w:t>с</w:t>
            </w:r>
            <w:proofErr w:type="gramStart"/>
            <w:r w:rsidRPr="006A6C2B">
              <w:rPr>
                <w:rFonts w:ascii="Times New Roman" w:eastAsia="Times New Roman" w:hAnsi="Times New Roman"/>
                <w:color w:val="000000"/>
                <w:lang w:eastAsia="ru-RU"/>
              </w:rPr>
              <w:t>.М</w:t>
            </w:r>
            <w:proofErr w:type="gramEnd"/>
            <w:r w:rsidRPr="006A6C2B">
              <w:rPr>
                <w:rFonts w:ascii="Times New Roman" w:eastAsia="Times New Roman" w:hAnsi="Times New Roman"/>
                <w:color w:val="000000"/>
                <w:lang w:eastAsia="ru-RU"/>
              </w:rPr>
              <w:t>ар'янське</w:t>
            </w:r>
            <w:proofErr w:type="spellEnd"/>
            <w:r w:rsidRPr="006A6C2B">
              <w:rPr>
                <w:rFonts w:ascii="Times New Roman" w:eastAsia="Times New Roman" w:hAnsi="Times New Roman"/>
                <w:color w:val="000000"/>
                <w:lang w:eastAsia="ru-RU"/>
              </w:rPr>
              <w:t xml:space="preserve"> </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 xml:space="preserve">5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r>
      <w:tr w:rsidR="00831C67" w:rsidRPr="006A6C2B" w:rsidTr="00831C67">
        <w:trPr>
          <w:trHeight w:val="459"/>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11.</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 xml:space="preserve">Забезпечення захисту населення </w:t>
            </w:r>
            <w:proofErr w:type="spellStart"/>
            <w:r w:rsidRPr="006A6C2B">
              <w:rPr>
                <w:rFonts w:ascii="Times New Roman" w:eastAsia="Times New Roman" w:hAnsi="Times New Roman"/>
                <w:color w:val="000000"/>
                <w:lang w:val="uk-UA" w:eastAsia="ru-RU"/>
              </w:rPr>
              <w:t>Зеленодольської</w:t>
            </w:r>
            <w:proofErr w:type="spellEnd"/>
            <w:r w:rsidRPr="006A6C2B">
              <w:rPr>
                <w:rFonts w:ascii="Times New Roman" w:eastAsia="Times New Roman" w:hAnsi="Times New Roman"/>
                <w:color w:val="000000"/>
                <w:lang w:val="uk-UA" w:eastAsia="ru-RU"/>
              </w:rPr>
              <w:t xml:space="preserve"> міської об'єднаної територіальної громади </w:t>
            </w:r>
            <w:proofErr w:type="spellStart"/>
            <w:r w:rsidRPr="006A6C2B">
              <w:rPr>
                <w:rFonts w:ascii="Times New Roman" w:eastAsia="Times New Roman" w:hAnsi="Times New Roman"/>
                <w:color w:val="000000"/>
                <w:lang w:val="uk-UA" w:eastAsia="ru-RU"/>
              </w:rPr>
              <w:t>Апостолівського</w:t>
            </w:r>
            <w:proofErr w:type="spellEnd"/>
            <w:r w:rsidRPr="006A6C2B">
              <w:rPr>
                <w:rFonts w:ascii="Times New Roman" w:eastAsia="Times New Roman" w:hAnsi="Times New Roman"/>
                <w:color w:val="000000"/>
                <w:lang w:val="uk-UA" w:eastAsia="ru-RU"/>
              </w:rPr>
              <w:t xml:space="preserve"> району Дніпропетровської області  від злочинних та протиправних проявів</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eastAsia="ru-RU"/>
              </w:rPr>
            </w:pPr>
            <w:r w:rsidRPr="006A6C2B">
              <w:rPr>
                <w:rFonts w:ascii="Times New Roman" w:eastAsia="Times New Roman" w:hAnsi="Times New Roman"/>
                <w:color w:val="000000"/>
                <w:lang w:eastAsia="ru-RU"/>
              </w:rPr>
              <w:t xml:space="preserve">1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r>
      <w:tr w:rsidR="00831C67" w:rsidRPr="006A6C2B" w:rsidTr="00831C67">
        <w:trPr>
          <w:trHeight w:val="337"/>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lastRenderedPageBreak/>
              <w:t>12.</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 xml:space="preserve">Поточний ремонт доріг </w:t>
            </w:r>
            <w:proofErr w:type="spellStart"/>
            <w:r w:rsidRPr="006A6C2B">
              <w:rPr>
                <w:rFonts w:ascii="Times New Roman" w:eastAsia="Times New Roman" w:hAnsi="Times New Roman"/>
                <w:color w:val="000000"/>
                <w:lang w:val="uk-UA" w:eastAsia="ru-RU"/>
              </w:rPr>
              <w:t>с.в</w:t>
            </w:r>
            <w:proofErr w:type="spellEnd"/>
            <w:r w:rsidRPr="006A6C2B">
              <w:rPr>
                <w:rFonts w:ascii="Times New Roman" w:eastAsia="Times New Roman" w:hAnsi="Times New Roman"/>
                <w:color w:val="000000"/>
                <w:lang w:val="uk-UA" w:eastAsia="ru-RU"/>
              </w:rPr>
              <w:t xml:space="preserve">. </w:t>
            </w:r>
            <w:proofErr w:type="spellStart"/>
            <w:r w:rsidRPr="006A6C2B">
              <w:rPr>
                <w:rFonts w:ascii="Times New Roman" w:eastAsia="Times New Roman" w:hAnsi="Times New Roman"/>
                <w:color w:val="000000"/>
                <w:lang w:val="uk-UA" w:eastAsia="ru-RU"/>
              </w:rPr>
              <w:t>Костромка</w:t>
            </w:r>
            <w:proofErr w:type="spellEnd"/>
            <w:r w:rsidRPr="006A6C2B">
              <w:rPr>
                <w:rFonts w:ascii="Times New Roman" w:eastAsia="Times New Roman" w:hAnsi="Times New Roman"/>
                <w:color w:val="000000"/>
                <w:lang w:val="uk-UA" w:eastAsia="ru-RU"/>
              </w:rPr>
              <w:t xml:space="preserve"> та с. </w:t>
            </w:r>
            <w:proofErr w:type="spellStart"/>
            <w:r w:rsidRPr="006A6C2B">
              <w:rPr>
                <w:rFonts w:ascii="Times New Roman" w:eastAsia="Times New Roman" w:hAnsi="Times New Roman"/>
                <w:color w:val="000000"/>
                <w:lang w:val="uk-UA" w:eastAsia="ru-RU"/>
              </w:rPr>
              <w:t>Мар’янське</w:t>
            </w:r>
            <w:proofErr w:type="spellEnd"/>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0,4</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0,4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r>
      <w:tr w:rsidR="00831C67" w:rsidRPr="006A6C2B" w:rsidTr="00831C67">
        <w:trPr>
          <w:trHeight w:val="459"/>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13.</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eastAsia="Times New Roman" w:hAnsi="Times New Roman"/>
                <w:color w:val="000000"/>
                <w:lang w:val="uk-UA" w:eastAsia="ru-RU"/>
              </w:rPr>
            </w:pPr>
            <w:r w:rsidRPr="006A6C2B">
              <w:rPr>
                <w:rFonts w:ascii="Times New Roman" w:hAnsi="Times New Roman"/>
                <w:lang w:val="uk-UA"/>
              </w:rPr>
              <w:t xml:space="preserve">Програми розвитку малого та середнього підприємництва </w:t>
            </w:r>
            <w:proofErr w:type="spellStart"/>
            <w:r w:rsidRPr="006A6C2B">
              <w:rPr>
                <w:rFonts w:ascii="Times New Roman" w:hAnsi="Times New Roman"/>
                <w:lang w:val="uk-UA"/>
              </w:rPr>
              <w:t>Зеленодольської</w:t>
            </w:r>
            <w:proofErr w:type="spellEnd"/>
            <w:r w:rsidRPr="006A6C2B">
              <w:rPr>
                <w:rFonts w:ascii="Times New Roman" w:hAnsi="Times New Roman"/>
                <w:lang w:val="uk-UA"/>
              </w:rPr>
              <w:t xml:space="preserve"> ОТГ на 2017 -2020 </w:t>
            </w:r>
            <w:proofErr w:type="spellStart"/>
            <w:r w:rsidRPr="006A6C2B">
              <w:rPr>
                <w:rFonts w:ascii="Times New Roman" w:hAnsi="Times New Roman"/>
                <w:lang w:val="uk-UA"/>
              </w:rPr>
              <w:t>р.р</w:t>
            </w:r>
            <w:proofErr w:type="spellEnd"/>
            <w:r w:rsidRPr="006A6C2B">
              <w:rPr>
                <w:rFonts w:ascii="Times New Roman" w:hAnsi="Times New Roman"/>
                <w:lang w:val="uk-UA"/>
              </w:rPr>
              <w:t>.</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jc w:val="both"/>
              <w:rPr>
                <w:rFonts w:eastAsia="Times New Roman"/>
                <w:lang w:eastAsia="ru-RU"/>
              </w:rPr>
            </w:pP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r>
      <w:tr w:rsidR="00831C67" w:rsidRPr="006A6C2B" w:rsidTr="00831C67">
        <w:trPr>
          <w:trHeight w:val="459"/>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14.</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hAnsi="Times New Roman"/>
                <w:lang w:val="uk-UA"/>
              </w:rPr>
            </w:pPr>
            <w:r w:rsidRPr="006A6C2B">
              <w:rPr>
                <w:rFonts w:ascii="Times New Roman" w:hAnsi="Times New Roman"/>
                <w:lang w:val="uk-UA"/>
              </w:rPr>
              <w:t xml:space="preserve">Вирішення екологічних проблем </w:t>
            </w:r>
            <w:proofErr w:type="spellStart"/>
            <w:r w:rsidRPr="006A6C2B">
              <w:rPr>
                <w:rFonts w:ascii="Times New Roman" w:hAnsi="Times New Roman"/>
                <w:lang w:val="uk-UA"/>
              </w:rPr>
              <w:t>Зеленодольської</w:t>
            </w:r>
            <w:proofErr w:type="spellEnd"/>
            <w:r w:rsidRPr="006A6C2B">
              <w:rPr>
                <w:rFonts w:ascii="Times New Roman" w:hAnsi="Times New Roman"/>
                <w:lang w:val="uk-UA"/>
              </w:rPr>
              <w:t xml:space="preserve"> міської об’єднаної територіальної громади шляхом використання </w:t>
            </w:r>
            <w:proofErr w:type="spellStart"/>
            <w:r w:rsidRPr="006A6C2B">
              <w:rPr>
                <w:rFonts w:ascii="Times New Roman" w:hAnsi="Times New Roman"/>
                <w:lang w:val="uk-UA"/>
              </w:rPr>
              <w:t>золошлакових</w:t>
            </w:r>
            <w:proofErr w:type="spellEnd"/>
            <w:r w:rsidRPr="006A6C2B">
              <w:rPr>
                <w:rFonts w:ascii="Times New Roman" w:hAnsi="Times New Roman"/>
                <w:lang w:val="uk-UA"/>
              </w:rPr>
              <w:t xml:space="preserve"> відходів у дорожньому будівництві.</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jc w:val="both"/>
              <w:rPr>
                <w:rFonts w:eastAsia="Times New Roman"/>
                <w:lang w:val="uk-UA" w:eastAsia="ru-RU"/>
              </w:rPr>
            </w:pP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0,4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eastAsia="ru-RU"/>
              </w:rPr>
            </w:pPr>
          </w:p>
        </w:tc>
      </w:tr>
      <w:tr w:rsidR="00831C67" w:rsidRPr="005A0E68" w:rsidTr="00831C67">
        <w:trPr>
          <w:trHeight w:val="459"/>
        </w:trPr>
        <w:tc>
          <w:tcPr>
            <w:tcW w:w="607"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15.</w:t>
            </w:r>
          </w:p>
        </w:tc>
        <w:tc>
          <w:tcPr>
            <w:tcW w:w="8339" w:type="dxa"/>
            <w:tcBorders>
              <w:top w:val="single" w:sz="4" w:space="0" w:color="auto"/>
              <w:left w:val="single" w:sz="4" w:space="0" w:color="auto"/>
              <w:bottom w:val="single" w:sz="4" w:space="0" w:color="auto"/>
              <w:right w:val="single" w:sz="4" w:space="0" w:color="auto"/>
            </w:tcBorders>
            <w:vAlign w:val="bottom"/>
            <w:hideMark/>
          </w:tcPr>
          <w:p w:rsidR="006A6C2B" w:rsidRPr="006A6C2B" w:rsidRDefault="006A6C2B" w:rsidP="00364229">
            <w:pPr>
              <w:spacing w:after="0" w:line="240" w:lineRule="auto"/>
              <w:ind w:left="57" w:right="57"/>
              <w:jc w:val="both"/>
              <w:rPr>
                <w:rFonts w:ascii="Times New Roman" w:hAnsi="Times New Roman"/>
                <w:lang w:val="uk-UA"/>
              </w:rPr>
            </w:pPr>
            <w:r w:rsidRPr="006A6C2B">
              <w:rPr>
                <w:rFonts w:ascii="Times New Roman" w:hAnsi="Times New Roman"/>
                <w:lang w:val="uk-UA"/>
              </w:rPr>
              <w:t>Ремонт пам’ятників воїнам, загиблим під час Великої Вітчизняної війни</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6A6C2B" w:rsidRPr="006A6C2B" w:rsidRDefault="006A6C2B" w:rsidP="00364229">
            <w:pPr>
              <w:spacing w:after="0" w:line="240" w:lineRule="auto"/>
              <w:ind w:left="57" w:right="57"/>
              <w:jc w:val="center"/>
              <w:rPr>
                <w:rFonts w:ascii="Times New Roman" w:eastAsia="Times New Roman" w:hAnsi="Times New Roman"/>
                <w:color w:val="000000"/>
                <w:lang w:val="uk-UA" w:eastAsia="ru-RU"/>
              </w:rPr>
            </w:pPr>
            <w:r w:rsidRPr="006A6C2B">
              <w:rPr>
                <w:rFonts w:ascii="Times New Roman" w:eastAsia="Times New Roman" w:hAnsi="Times New Roman"/>
                <w:color w:val="000000"/>
                <w:lang w:val="uk-UA" w:eastAsia="ru-RU"/>
              </w:rPr>
              <w:t xml:space="preserve">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val="uk-UA" w:eastAsia="ru-RU"/>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6A6C2B" w:rsidRPr="006A6C2B" w:rsidRDefault="006A6C2B" w:rsidP="00364229">
            <w:pPr>
              <w:spacing w:after="0" w:line="240" w:lineRule="auto"/>
              <w:jc w:val="both"/>
              <w:rPr>
                <w:rFonts w:eastAsia="Times New Roman"/>
                <w:lang w:val="uk-UA" w:eastAsia="ru-RU"/>
              </w:rPr>
            </w:pPr>
          </w:p>
        </w:tc>
      </w:tr>
    </w:tbl>
    <w:p w:rsidR="006A6C2B" w:rsidRPr="006A6C2B" w:rsidRDefault="006A6C2B" w:rsidP="006A6C2B">
      <w:pPr>
        <w:shd w:val="clear" w:color="auto" w:fill="FFFFFF"/>
        <w:tabs>
          <w:tab w:val="left" w:pos="142"/>
          <w:tab w:val="left" w:pos="1260"/>
        </w:tabs>
        <w:spacing w:before="240" w:after="0" w:line="240" w:lineRule="auto"/>
        <w:ind w:left="57" w:right="57" w:firstLine="709"/>
        <w:jc w:val="right"/>
        <w:rPr>
          <w:rFonts w:ascii="Times New Roman" w:eastAsia="Times New Roman" w:hAnsi="Times New Roman"/>
          <w:noProof/>
          <w:sz w:val="28"/>
          <w:szCs w:val="28"/>
          <w:lang w:val="uk-UA" w:eastAsia="ru-RU"/>
        </w:rPr>
      </w:pPr>
      <w:r w:rsidRPr="006A6C2B">
        <w:rPr>
          <w:rFonts w:ascii="Times New Roman" w:eastAsia="Times New Roman" w:hAnsi="Times New Roman"/>
          <w:noProof/>
          <w:sz w:val="28"/>
          <w:szCs w:val="28"/>
          <w:lang w:val="uk-UA" w:eastAsia="ru-RU"/>
        </w:rPr>
        <w:t>Таблиця 2</w:t>
      </w:r>
    </w:p>
    <w:p w:rsidR="006A6C2B" w:rsidRPr="006A6C2B" w:rsidRDefault="006A6C2B" w:rsidP="006A6C2B">
      <w:pPr>
        <w:spacing w:after="0" w:line="240" w:lineRule="auto"/>
        <w:ind w:left="57" w:right="57"/>
        <w:jc w:val="center"/>
        <w:rPr>
          <w:rFonts w:ascii="Times New Roman" w:hAnsi="Times New Roman"/>
          <w:b/>
          <w:sz w:val="24"/>
          <w:szCs w:val="24"/>
          <w:lang w:val="uk-UA"/>
        </w:rPr>
      </w:pPr>
      <w:r w:rsidRPr="006A6C2B">
        <w:rPr>
          <w:rFonts w:ascii="Times New Roman" w:hAnsi="Times New Roman"/>
          <w:b/>
          <w:sz w:val="24"/>
          <w:szCs w:val="24"/>
          <w:lang w:val="uk-UA"/>
        </w:rPr>
        <w:t xml:space="preserve">Проекти </w:t>
      </w:r>
      <w:proofErr w:type="spellStart"/>
      <w:r w:rsidRPr="006A6C2B">
        <w:rPr>
          <w:rFonts w:ascii="Times New Roman" w:hAnsi="Times New Roman"/>
          <w:b/>
          <w:sz w:val="24"/>
          <w:szCs w:val="24"/>
          <w:lang w:val="uk-UA"/>
        </w:rPr>
        <w:t>Зеленодольської</w:t>
      </w:r>
      <w:proofErr w:type="spellEnd"/>
      <w:r w:rsidRPr="006A6C2B">
        <w:rPr>
          <w:rFonts w:ascii="Times New Roman" w:hAnsi="Times New Roman"/>
          <w:b/>
          <w:sz w:val="24"/>
          <w:szCs w:val="24"/>
          <w:lang w:val="uk-UA"/>
        </w:rPr>
        <w:t xml:space="preserve"> міської об’єднаної територіальної громади на 2017 рік, що планується реалізувати за кошти субвенції з державного бюджету місцевим бюджетам на формування інфраструктури об’єднаних територіальних громад у 2017 році (грн.)</w:t>
      </w:r>
    </w:p>
    <w:tbl>
      <w:tblPr>
        <w:tblStyle w:val="10"/>
        <w:tblW w:w="15559" w:type="dxa"/>
        <w:tblLook w:val="04A0" w:firstRow="1" w:lastRow="0" w:firstColumn="1" w:lastColumn="0" w:noHBand="0" w:noVBand="1"/>
      </w:tblPr>
      <w:tblGrid>
        <w:gridCol w:w="442"/>
        <w:gridCol w:w="10439"/>
        <w:gridCol w:w="4678"/>
      </w:tblGrid>
      <w:tr w:rsidR="006A6C2B" w:rsidRPr="006A6C2B" w:rsidTr="00364229">
        <w:tc>
          <w:tcPr>
            <w:tcW w:w="442"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r w:rsidRPr="006A6C2B">
              <w:t>№</w:t>
            </w:r>
          </w:p>
        </w:tc>
        <w:tc>
          <w:tcPr>
            <w:tcW w:w="10439"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jc w:val="center"/>
            </w:pPr>
            <w:proofErr w:type="spellStart"/>
            <w:r w:rsidRPr="006A6C2B">
              <w:t>Найменування</w:t>
            </w:r>
            <w:proofErr w:type="spellEnd"/>
            <w:r w:rsidRPr="006A6C2B">
              <w:t xml:space="preserve"> </w:t>
            </w:r>
            <w:proofErr w:type="spellStart"/>
            <w:r w:rsidRPr="006A6C2B">
              <w:t>об’єкту</w:t>
            </w:r>
            <w:proofErr w:type="spellEnd"/>
          </w:p>
        </w:tc>
        <w:tc>
          <w:tcPr>
            <w:tcW w:w="4678"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jc w:val="center"/>
            </w:pPr>
            <w:proofErr w:type="spellStart"/>
            <w:r w:rsidRPr="006A6C2B">
              <w:t>Вартість</w:t>
            </w:r>
            <w:proofErr w:type="spellEnd"/>
          </w:p>
        </w:tc>
      </w:tr>
      <w:tr w:rsidR="006A6C2B" w:rsidRPr="006A6C2B" w:rsidTr="00364229">
        <w:tc>
          <w:tcPr>
            <w:tcW w:w="442"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rPr>
                <w:rFonts w:ascii="Times New Roman" w:hAnsi="Times New Roman"/>
                <w:sz w:val="24"/>
                <w:szCs w:val="24"/>
              </w:rPr>
            </w:pPr>
            <w:r w:rsidRPr="006A6C2B">
              <w:rPr>
                <w:rFonts w:ascii="Times New Roman" w:hAnsi="Times New Roman"/>
                <w:sz w:val="24"/>
                <w:szCs w:val="24"/>
              </w:rPr>
              <w:t>1</w:t>
            </w:r>
          </w:p>
        </w:tc>
        <w:tc>
          <w:tcPr>
            <w:tcW w:w="10439"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rPr>
                <w:rFonts w:ascii="Times New Roman" w:hAnsi="Times New Roman"/>
                <w:sz w:val="24"/>
                <w:szCs w:val="24"/>
              </w:rPr>
            </w:pPr>
            <w:proofErr w:type="spellStart"/>
            <w:r w:rsidRPr="006A6C2B">
              <w:rPr>
                <w:rFonts w:ascii="Times New Roman" w:hAnsi="Times New Roman"/>
                <w:sz w:val="24"/>
                <w:szCs w:val="24"/>
              </w:rPr>
              <w:t>Капітальний</w:t>
            </w:r>
            <w:proofErr w:type="spellEnd"/>
            <w:r w:rsidRPr="006A6C2B">
              <w:rPr>
                <w:rFonts w:ascii="Times New Roman" w:hAnsi="Times New Roman"/>
                <w:sz w:val="24"/>
                <w:szCs w:val="24"/>
              </w:rPr>
              <w:t xml:space="preserve"> ремонт </w:t>
            </w:r>
            <w:proofErr w:type="spellStart"/>
            <w:r w:rsidRPr="006A6C2B">
              <w:rPr>
                <w:rFonts w:ascii="Times New Roman" w:hAnsi="Times New Roman"/>
                <w:sz w:val="24"/>
                <w:szCs w:val="24"/>
              </w:rPr>
              <w:t>сільської</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лікарської</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амбулаторії</w:t>
            </w:r>
            <w:proofErr w:type="spellEnd"/>
            <w:r w:rsidRPr="006A6C2B">
              <w:rPr>
                <w:rFonts w:ascii="Times New Roman" w:hAnsi="Times New Roman"/>
                <w:sz w:val="24"/>
                <w:szCs w:val="24"/>
              </w:rPr>
              <w:t xml:space="preserve"> по </w:t>
            </w:r>
            <w:proofErr w:type="spellStart"/>
            <w:r w:rsidRPr="006A6C2B">
              <w:rPr>
                <w:rFonts w:ascii="Times New Roman" w:hAnsi="Times New Roman"/>
                <w:sz w:val="24"/>
                <w:szCs w:val="24"/>
              </w:rPr>
              <w:t>вул</w:t>
            </w:r>
            <w:proofErr w:type="gramStart"/>
            <w:r w:rsidRPr="006A6C2B">
              <w:rPr>
                <w:rFonts w:ascii="Times New Roman" w:hAnsi="Times New Roman"/>
                <w:sz w:val="24"/>
                <w:szCs w:val="24"/>
              </w:rPr>
              <w:t>.Л</w:t>
            </w:r>
            <w:proofErr w:type="gramEnd"/>
            <w:r w:rsidRPr="006A6C2B">
              <w:rPr>
                <w:rFonts w:ascii="Times New Roman" w:hAnsi="Times New Roman"/>
                <w:sz w:val="24"/>
                <w:szCs w:val="24"/>
              </w:rPr>
              <w:t>ікарняна</w:t>
            </w:r>
            <w:proofErr w:type="spellEnd"/>
            <w:r w:rsidRPr="006A6C2B">
              <w:rPr>
                <w:rFonts w:ascii="Times New Roman" w:hAnsi="Times New Roman"/>
                <w:sz w:val="24"/>
                <w:szCs w:val="24"/>
              </w:rPr>
              <w:t xml:space="preserve"> 8-Б-1 і 8-В в </w:t>
            </w:r>
            <w:proofErr w:type="spellStart"/>
            <w:r w:rsidRPr="006A6C2B">
              <w:rPr>
                <w:rFonts w:ascii="Times New Roman" w:hAnsi="Times New Roman"/>
                <w:sz w:val="24"/>
                <w:szCs w:val="24"/>
              </w:rPr>
              <w:t>с.В</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Костромка</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Апостолівського</w:t>
            </w:r>
            <w:proofErr w:type="spellEnd"/>
            <w:r w:rsidRPr="006A6C2B">
              <w:rPr>
                <w:rFonts w:ascii="Times New Roman" w:hAnsi="Times New Roman"/>
                <w:sz w:val="24"/>
                <w:szCs w:val="24"/>
              </w:rPr>
              <w:t xml:space="preserve"> району </w:t>
            </w:r>
            <w:proofErr w:type="spellStart"/>
            <w:r w:rsidRPr="006A6C2B">
              <w:rPr>
                <w:rFonts w:ascii="Times New Roman" w:hAnsi="Times New Roman"/>
                <w:sz w:val="24"/>
                <w:szCs w:val="24"/>
              </w:rPr>
              <w:t>Дніпропетровської</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області</w:t>
            </w:r>
            <w:proofErr w:type="spellEnd"/>
          </w:p>
        </w:tc>
        <w:tc>
          <w:tcPr>
            <w:tcW w:w="4678"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jc w:val="center"/>
              <w:rPr>
                <w:rFonts w:ascii="Times New Roman" w:hAnsi="Times New Roman"/>
                <w:sz w:val="24"/>
                <w:szCs w:val="24"/>
                <w:lang w:val="uk-UA"/>
              </w:rPr>
            </w:pPr>
            <w:r w:rsidRPr="006A6C2B">
              <w:rPr>
                <w:rFonts w:ascii="Times New Roman" w:hAnsi="Times New Roman"/>
                <w:sz w:val="24"/>
                <w:szCs w:val="24"/>
              </w:rPr>
              <w:t>1 664 805</w:t>
            </w:r>
          </w:p>
        </w:tc>
      </w:tr>
      <w:tr w:rsidR="006A6C2B" w:rsidRPr="006A6C2B" w:rsidTr="00364229">
        <w:tc>
          <w:tcPr>
            <w:tcW w:w="442"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rPr>
                <w:rFonts w:ascii="Times New Roman" w:hAnsi="Times New Roman"/>
                <w:sz w:val="24"/>
                <w:szCs w:val="24"/>
              </w:rPr>
            </w:pPr>
            <w:r w:rsidRPr="006A6C2B">
              <w:rPr>
                <w:rFonts w:ascii="Times New Roman" w:hAnsi="Times New Roman"/>
                <w:sz w:val="24"/>
                <w:szCs w:val="24"/>
              </w:rPr>
              <w:t>2</w:t>
            </w:r>
          </w:p>
        </w:tc>
        <w:tc>
          <w:tcPr>
            <w:tcW w:w="10439"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rPr>
                <w:rFonts w:ascii="Times New Roman" w:hAnsi="Times New Roman"/>
                <w:sz w:val="24"/>
                <w:szCs w:val="24"/>
              </w:rPr>
            </w:pPr>
            <w:proofErr w:type="spellStart"/>
            <w:r w:rsidRPr="006A6C2B">
              <w:rPr>
                <w:rFonts w:ascii="Times New Roman" w:hAnsi="Times New Roman"/>
                <w:sz w:val="24"/>
                <w:szCs w:val="24"/>
              </w:rPr>
              <w:t>Реконструкція</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системи</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опалення</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будинку</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культури</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Жовтень</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розташованого</w:t>
            </w:r>
            <w:proofErr w:type="spellEnd"/>
            <w:r w:rsidRPr="006A6C2B">
              <w:rPr>
                <w:rFonts w:ascii="Times New Roman" w:hAnsi="Times New Roman"/>
                <w:sz w:val="24"/>
                <w:szCs w:val="24"/>
              </w:rPr>
              <w:t xml:space="preserve"> за </w:t>
            </w:r>
            <w:proofErr w:type="spellStart"/>
            <w:r w:rsidRPr="006A6C2B">
              <w:rPr>
                <w:rFonts w:ascii="Times New Roman" w:hAnsi="Times New Roman"/>
                <w:sz w:val="24"/>
                <w:szCs w:val="24"/>
              </w:rPr>
              <w:t>адресою</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вул</w:t>
            </w:r>
            <w:proofErr w:type="gramStart"/>
            <w:r w:rsidRPr="006A6C2B">
              <w:rPr>
                <w:rFonts w:ascii="Times New Roman" w:hAnsi="Times New Roman"/>
                <w:sz w:val="24"/>
                <w:szCs w:val="24"/>
              </w:rPr>
              <w:t>.К</w:t>
            </w:r>
            <w:proofErr w:type="gramEnd"/>
            <w:r w:rsidRPr="006A6C2B">
              <w:rPr>
                <w:rFonts w:ascii="Times New Roman" w:hAnsi="Times New Roman"/>
                <w:sz w:val="24"/>
                <w:szCs w:val="24"/>
              </w:rPr>
              <w:t>ооперативна</w:t>
            </w:r>
            <w:proofErr w:type="spellEnd"/>
            <w:r w:rsidRPr="006A6C2B">
              <w:rPr>
                <w:rFonts w:ascii="Times New Roman" w:hAnsi="Times New Roman"/>
                <w:sz w:val="24"/>
                <w:szCs w:val="24"/>
              </w:rPr>
              <w:t xml:space="preserve">, 53 в </w:t>
            </w:r>
            <w:proofErr w:type="spellStart"/>
            <w:r w:rsidRPr="006A6C2B">
              <w:rPr>
                <w:rFonts w:ascii="Times New Roman" w:hAnsi="Times New Roman"/>
                <w:sz w:val="24"/>
                <w:szCs w:val="24"/>
              </w:rPr>
              <w:t>с.Велика</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Костромка</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Апостолівського</w:t>
            </w:r>
            <w:proofErr w:type="spellEnd"/>
            <w:r w:rsidRPr="006A6C2B">
              <w:rPr>
                <w:rFonts w:ascii="Times New Roman" w:hAnsi="Times New Roman"/>
                <w:sz w:val="24"/>
                <w:szCs w:val="24"/>
              </w:rPr>
              <w:t xml:space="preserve"> району </w:t>
            </w:r>
            <w:proofErr w:type="spellStart"/>
            <w:r w:rsidRPr="006A6C2B">
              <w:rPr>
                <w:rFonts w:ascii="Times New Roman" w:hAnsi="Times New Roman"/>
                <w:sz w:val="24"/>
                <w:szCs w:val="24"/>
              </w:rPr>
              <w:t>Дніпропетровської</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області</w:t>
            </w:r>
            <w:proofErr w:type="spellEnd"/>
          </w:p>
        </w:tc>
        <w:tc>
          <w:tcPr>
            <w:tcW w:w="4678"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jc w:val="center"/>
              <w:rPr>
                <w:rFonts w:ascii="Times New Roman" w:hAnsi="Times New Roman"/>
                <w:sz w:val="24"/>
                <w:szCs w:val="24"/>
                <w:lang w:val="uk-UA"/>
              </w:rPr>
            </w:pPr>
            <w:r w:rsidRPr="006A6C2B">
              <w:rPr>
                <w:rFonts w:ascii="Times New Roman" w:hAnsi="Times New Roman"/>
                <w:sz w:val="24"/>
                <w:szCs w:val="24"/>
              </w:rPr>
              <w:t>251 814</w:t>
            </w:r>
          </w:p>
        </w:tc>
      </w:tr>
      <w:tr w:rsidR="006A6C2B" w:rsidRPr="006A6C2B" w:rsidTr="00364229">
        <w:tc>
          <w:tcPr>
            <w:tcW w:w="442"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rPr>
                <w:rFonts w:ascii="Times New Roman" w:hAnsi="Times New Roman"/>
                <w:sz w:val="24"/>
                <w:szCs w:val="24"/>
              </w:rPr>
            </w:pPr>
            <w:r w:rsidRPr="006A6C2B">
              <w:rPr>
                <w:rFonts w:ascii="Times New Roman" w:hAnsi="Times New Roman"/>
                <w:sz w:val="24"/>
                <w:szCs w:val="24"/>
              </w:rPr>
              <w:t>3</w:t>
            </w:r>
          </w:p>
        </w:tc>
        <w:tc>
          <w:tcPr>
            <w:tcW w:w="10439"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rPr>
                <w:rFonts w:ascii="Times New Roman" w:hAnsi="Times New Roman"/>
                <w:sz w:val="24"/>
                <w:szCs w:val="24"/>
              </w:rPr>
            </w:pPr>
            <w:proofErr w:type="spellStart"/>
            <w:r w:rsidRPr="006A6C2B">
              <w:rPr>
                <w:rFonts w:ascii="Times New Roman" w:hAnsi="Times New Roman"/>
                <w:sz w:val="24"/>
                <w:szCs w:val="24"/>
              </w:rPr>
              <w:t>Капітальний</w:t>
            </w:r>
            <w:proofErr w:type="spellEnd"/>
            <w:r w:rsidRPr="006A6C2B">
              <w:rPr>
                <w:rFonts w:ascii="Times New Roman" w:hAnsi="Times New Roman"/>
                <w:sz w:val="24"/>
                <w:szCs w:val="24"/>
              </w:rPr>
              <w:t xml:space="preserve"> ремонт </w:t>
            </w:r>
            <w:proofErr w:type="spellStart"/>
            <w:r w:rsidRPr="006A6C2B">
              <w:rPr>
                <w:rFonts w:ascii="Times New Roman" w:hAnsi="Times New Roman"/>
                <w:sz w:val="24"/>
                <w:szCs w:val="24"/>
              </w:rPr>
              <w:t>покрівлі</w:t>
            </w:r>
            <w:proofErr w:type="spellEnd"/>
            <w:r w:rsidRPr="006A6C2B">
              <w:rPr>
                <w:rFonts w:ascii="Times New Roman" w:hAnsi="Times New Roman"/>
                <w:sz w:val="24"/>
                <w:szCs w:val="24"/>
              </w:rPr>
              <w:t xml:space="preserve"> ДНЗ «</w:t>
            </w:r>
            <w:proofErr w:type="spellStart"/>
            <w:r w:rsidRPr="006A6C2B">
              <w:rPr>
                <w:rFonts w:ascii="Times New Roman" w:hAnsi="Times New Roman"/>
                <w:sz w:val="24"/>
                <w:szCs w:val="24"/>
              </w:rPr>
              <w:t>Дзвіночок</w:t>
            </w:r>
            <w:proofErr w:type="spellEnd"/>
            <w:r w:rsidRPr="006A6C2B">
              <w:rPr>
                <w:rFonts w:ascii="Times New Roman" w:hAnsi="Times New Roman"/>
                <w:sz w:val="24"/>
                <w:szCs w:val="24"/>
              </w:rPr>
              <w:t xml:space="preserve">» по </w:t>
            </w:r>
            <w:proofErr w:type="spellStart"/>
            <w:r w:rsidRPr="006A6C2B">
              <w:rPr>
                <w:rFonts w:ascii="Times New Roman" w:hAnsi="Times New Roman"/>
                <w:sz w:val="24"/>
                <w:szCs w:val="24"/>
              </w:rPr>
              <w:t>вул</w:t>
            </w:r>
            <w:proofErr w:type="gramStart"/>
            <w:r w:rsidRPr="006A6C2B">
              <w:rPr>
                <w:rFonts w:ascii="Times New Roman" w:hAnsi="Times New Roman"/>
                <w:sz w:val="24"/>
                <w:szCs w:val="24"/>
              </w:rPr>
              <w:t>.Т</w:t>
            </w:r>
            <w:proofErr w:type="gramEnd"/>
            <w:r w:rsidRPr="006A6C2B">
              <w:rPr>
                <w:rFonts w:ascii="Times New Roman" w:hAnsi="Times New Roman"/>
                <w:sz w:val="24"/>
                <w:szCs w:val="24"/>
              </w:rPr>
              <w:t>ернівка</w:t>
            </w:r>
            <w:proofErr w:type="spellEnd"/>
            <w:r w:rsidRPr="006A6C2B">
              <w:rPr>
                <w:rFonts w:ascii="Times New Roman" w:hAnsi="Times New Roman"/>
                <w:sz w:val="24"/>
                <w:szCs w:val="24"/>
              </w:rPr>
              <w:t xml:space="preserve">, 46 в </w:t>
            </w:r>
            <w:proofErr w:type="spellStart"/>
            <w:r w:rsidRPr="006A6C2B">
              <w:rPr>
                <w:rFonts w:ascii="Times New Roman" w:hAnsi="Times New Roman"/>
                <w:sz w:val="24"/>
                <w:szCs w:val="24"/>
              </w:rPr>
              <w:t>с.Мар’янське</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Апостолівського</w:t>
            </w:r>
            <w:proofErr w:type="spellEnd"/>
            <w:r w:rsidRPr="006A6C2B">
              <w:rPr>
                <w:rFonts w:ascii="Times New Roman" w:hAnsi="Times New Roman"/>
                <w:sz w:val="24"/>
                <w:szCs w:val="24"/>
              </w:rPr>
              <w:t xml:space="preserve"> району </w:t>
            </w:r>
            <w:proofErr w:type="spellStart"/>
            <w:r w:rsidRPr="006A6C2B">
              <w:rPr>
                <w:rFonts w:ascii="Times New Roman" w:hAnsi="Times New Roman"/>
                <w:sz w:val="24"/>
                <w:szCs w:val="24"/>
              </w:rPr>
              <w:t>Дніпропетровської</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області</w:t>
            </w:r>
            <w:proofErr w:type="spellEnd"/>
          </w:p>
        </w:tc>
        <w:tc>
          <w:tcPr>
            <w:tcW w:w="4678"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jc w:val="center"/>
              <w:rPr>
                <w:rFonts w:ascii="Times New Roman" w:hAnsi="Times New Roman"/>
                <w:sz w:val="24"/>
                <w:szCs w:val="24"/>
                <w:lang w:val="uk-UA"/>
              </w:rPr>
            </w:pPr>
            <w:r w:rsidRPr="006A6C2B">
              <w:rPr>
                <w:rFonts w:ascii="Times New Roman" w:hAnsi="Times New Roman"/>
                <w:sz w:val="24"/>
                <w:szCs w:val="24"/>
              </w:rPr>
              <w:t>493 158</w:t>
            </w:r>
          </w:p>
        </w:tc>
      </w:tr>
      <w:tr w:rsidR="006A6C2B" w:rsidRPr="006A6C2B" w:rsidTr="00364229">
        <w:tc>
          <w:tcPr>
            <w:tcW w:w="442"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rPr>
                <w:rFonts w:ascii="Times New Roman" w:hAnsi="Times New Roman"/>
                <w:sz w:val="24"/>
                <w:szCs w:val="24"/>
              </w:rPr>
            </w:pPr>
            <w:r w:rsidRPr="006A6C2B">
              <w:rPr>
                <w:rFonts w:ascii="Times New Roman" w:hAnsi="Times New Roman"/>
                <w:sz w:val="24"/>
                <w:szCs w:val="24"/>
              </w:rPr>
              <w:t>4</w:t>
            </w:r>
          </w:p>
        </w:tc>
        <w:tc>
          <w:tcPr>
            <w:tcW w:w="10439"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rPr>
                <w:rFonts w:ascii="Times New Roman" w:hAnsi="Times New Roman"/>
                <w:sz w:val="24"/>
                <w:szCs w:val="24"/>
              </w:rPr>
            </w:pPr>
            <w:proofErr w:type="spellStart"/>
            <w:r w:rsidRPr="006A6C2B">
              <w:rPr>
                <w:rFonts w:ascii="Times New Roman" w:hAnsi="Times New Roman"/>
                <w:sz w:val="24"/>
                <w:szCs w:val="24"/>
              </w:rPr>
              <w:t>Капітальний</w:t>
            </w:r>
            <w:proofErr w:type="spellEnd"/>
            <w:r w:rsidRPr="006A6C2B">
              <w:rPr>
                <w:rFonts w:ascii="Times New Roman" w:hAnsi="Times New Roman"/>
                <w:sz w:val="24"/>
                <w:szCs w:val="24"/>
              </w:rPr>
              <w:t xml:space="preserve"> ремонт дороги по </w:t>
            </w:r>
            <w:proofErr w:type="spellStart"/>
            <w:r w:rsidRPr="006A6C2B">
              <w:rPr>
                <w:rFonts w:ascii="Times New Roman" w:hAnsi="Times New Roman"/>
                <w:sz w:val="24"/>
                <w:szCs w:val="24"/>
              </w:rPr>
              <w:t>вулиці</w:t>
            </w:r>
            <w:proofErr w:type="spellEnd"/>
            <w:r w:rsidRPr="006A6C2B">
              <w:rPr>
                <w:rFonts w:ascii="Times New Roman" w:hAnsi="Times New Roman"/>
                <w:sz w:val="24"/>
                <w:szCs w:val="24"/>
              </w:rPr>
              <w:t xml:space="preserve"> </w:t>
            </w:r>
            <w:proofErr w:type="gramStart"/>
            <w:r w:rsidRPr="006A6C2B">
              <w:rPr>
                <w:rFonts w:ascii="Times New Roman" w:hAnsi="Times New Roman"/>
                <w:sz w:val="24"/>
                <w:szCs w:val="24"/>
                <w:lang w:val="uk-UA"/>
              </w:rPr>
              <w:t>Центральна</w:t>
            </w:r>
            <w:proofErr w:type="gramEnd"/>
            <w:r w:rsidRPr="006A6C2B">
              <w:rPr>
                <w:rFonts w:ascii="Times New Roman" w:hAnsi="Times New Roman"/>
                <w:sz w:val="24"/>
                <w:szCs w:val="24"/>
              </w:rPr>
              <w:t xml:space="preserve"> в с. Велика </w:t>
            </w:r>
            <w:proofErr w:type="spellStart"/>
            <w:r w:rsidRPr="006A6C2B">
              <w:rPr>
                <w:rFonts w:ascii="Times New Roman" w:hAnsi="Times New Roman"/>
                <w:sz w:val="24"/>
                <w:szCs w:val="24"/>
              </w:rPr>
              <w:t>Костромка</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Апостолівського</w:t>
            </w:r>
            <w:proofErr w:type="spellEnd"/>
            <w:r w:rsidRPr="006A6C2B">
              <w:rPr>
                <w:rFonts w:ascii="Times New Roman" w:hAnsi="Times New Roman"/>
                <w:sz w:val="24"/>
                <w:szCs w:val="24"/>
              </w:rPr>
              <w:t xml:space="preserve"> району </w:t>
            </w:r>
            <w:proofErr w:type="spellStart"/>
            <w:r w:rsidRPr="006A6C2B">
              <w:rPr>
                <w:rFonts w:ascii="Times New Roman" w:hAnsi="Times New Roman"/>
                <w:sz w:val="24"/>
                <w:szCs w:val="24"/>
              </w:rPr>
              <w:t>Дніпропетровської</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області</w:t>
            </w:r>
            <w:proofErr w:type="spellEnd"/>
          </w:p>
        </w:tc>
        <w:tc>
          <w:tcPr>
            <w:tcW w:w="4678"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jc w:val="center"/>
              <w:rPr>
                <w:rFonts w:ascii="Times New Roman" w:hAnsi="Times New Roman"/>
                <w:sz w:val="24"/>
                <w:szCs w:val="24"/>
              </w:rPr>
            </w:pPr>
            <w:r w:rsidRPr="006A6C2B">
              <w:rPr>
                <w:rFonts w:ascii="Times New Roman" w:hAnsi="Times New Roman"/>
                <w:sz w:val="24"/>
                <w:szCs w:val="24"/>
              </w:rPr>
              <w:t>1 000 000</w:t>
            </w:r>
          </w:p>
        </w:tc>
      </w:tr>
      <w:tr w:rsidR="006A6C2B" w:rsidRPr="006A6C2B" w:rsidTr="00364229">
        <w:tc>
          <w:tcPr>
            <w:tcW w:w="442"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rPr>
                <w:rFonts w:ascii="Times New Roman" w:hAnsi="Times New Roman"/>
                <w:sz w:val="24"/>
                <w:szCs w:val="24"/>
              </w:rPr>
            </w:pPr>
            <w:r w:rsidRPr="006A6C2B">
              <w:rPr>
                <w:rFonts w:ascii="Times New Roman" w:hAnsi="Times New Roman"/>
                <w:sz w:val="24"/>
                <w:szCs w:val="24"/>
              </w:rPr>
              <w:t>5</w:t>
            </w:r>
          </w:p>
        </w:tc>
        <w:tc>
          <w:tcPr>
            <w:tcW w:w="10439"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rPr>
                <w:rFonts w:ascii="Times New Roman" w:hAnsi="Times New Roman"/>
                <w:sz w:val="24"/>
                <w:szCs w:val="24"/>
              </w:rPr>
            </w:pPr>
            <w:proofErr w:type="spellStart"/>
            <w:r w:rsidRPr="006A6C2B">
              <w:rPr>
                <w:rFonts w:ascii="Times New Roman" w:hAnsi="Times New Roman"/>
                <w:sz w:val="24"/>
                <w:szCs w:val="24"/>
              </w:rPr>
              <w:t>Капітальний</w:t>
            </w:r>
            <w:proofErr w:type="spellEnd"/>
            <w:r w:rsidRPr="006A6C2B">
              <w:rPr>
                <w:rFonts w:ascii="Times New Roman" w:hAnsi="Times New Roman"/>
                <w:sz w:val="24"/>
                <w:szCs w:val="24"/>
              </w:rPr>
              <w:t xml:space="preserve"> ремонт дороги по </w:t>
            </w:r>
            <w:proofErr w:type="spellStart"/>
            <w:r w:rsidRPr="006A6C2B">
              <w:rPr>
                <w:rFonts w:ascii="Times New Roman" w:hAnsi="Times New Roman"/>
                <w:sz w:val="24"/>
                <w:szCs w:val="24"/>
              </w:rPr>
              <w:t>вулиці</w:t>
            </w:r>
            <w:proofErr w:type="spellEnd"/>
            <w:r w:rsidRPr="006A6C2B">
              <w:rPr>
                <w:rFonts w:ascii="Times New Roman" w:hAnsi="Times New Roman"/>
                <w:sz w:val="24"/>
                <w:szCs w:val="24"/>
              </w:rPr>
              <w:t xml:space="preserve"> </w:t>
            </w:r>
            <w:r w:rsidRPr="006A6C2B">
              <w:rPr>
                <w:rFonts w:ascii="Times New Roman" w:hAnsi="Times New Roman"/>
                <w:sz w:val="24"/>
                <w:szCs w:val="24"/>
                <w:lang w:val="uk-UA"/>
              </w:rPr>
              <w:t>Шкільна</w:t>
            </w:r>
            <w:r w:rsidRPr="006A6C2B">
              <w:rPr>
                <w:rFonts w:ascii="Times New Roman" w:hAnsi="Times New Roman"/>
                <w:sz w:val="24"/>
                <w:szCs w:val="24"/>
              </w:rPr>
              <w:t xml:space="preserve"> </w:t>
            </w:r>
            <w:proofErr w:type="gramStart"/>
            <w:r w:rsidRPr="006A6C2B">
              <w:rPr>
                <w:rFonts w:ascii="Times New Roman" w:hAnsi="Times New Roman"/>
                <w:sz w:val="24"/>
                <w:szCs w:val="24"/>
              </w:rPr>
              <w:t>в</w:t>
            </w:r>
            <w:proofErr w:type="gramEnd"/>
            <w:r w:rsidRPr="006A6C2B">
              <w:rPr>
                <w:rFonts w:ascii="Times New Roman" w:hAnsi="Times New Roman"/>
                <w:sz w:val="24"/>
                <w:szCs w:val="24"/>
              </w:rPr>
              <w:t xml:space="preserve"> с. </w:t>
            </w:r>
            <w:proofErr w:type="spellStart"/>
            <w:r w:rsidRPr="006A6C2B">
              <w:rPr>
                <w:rFonts w:ascii="Times New Roman" w:hAnsi="Times New Roman"/>
                <w:sz w:val="24"/>
                <w:szCs w:val="24"/>
              </w:rPr>
              <w:t>Мар’янське</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Апостолівського</w:t>
            </w:r>
            <w:proofErr w:type="spellEnd"/>
            <w:r w:rsidRPr="006A6C2B">
              <w:rPr>
                <w:rFonts w:ascii="Times New Roman" w:hAnsi="Times New Roman"/>
                <w:sz w:val="24"/>
                <w:szCs w:val="24"/>
              </w:rPr>
              <w:t xml:space="preserve"> району </w:t>
            </w:r>
            <w:proofErr w:type="spellStart"/>
            <w:r w:rsidRPr="006A6C2B">
              <w:rPr>
                <w:rFonts w:ascii="Times New Roman" w:hAnsi="Times New Roman"/>
                <w:sz w:val="24"/>
                <w:szCs w:val="24"/>
              </w:rPr>
              <w:t>Дніпропетровської</w:t>
            </w:r>
            <w:proofErr w:type="spellEnd"/>
            <w:r w:rsidRPr="006A6C2B">
              <w:rPr>
                <w:rFonts w:ascii="Times New Roman" w:hAnsi="Times New Roman"/>
                <w:sz w:val="24"/>
                <w:szCs w:val="24"/>
              </w:rPr>
              <w:t xml:space="preserve"> </w:t>
            </w:r>
            <w:proofErr w:type="spellStart"/>
            <w:r w:rsidRPr="006A6C2B">
              <w:rPr>
                <w:rFonts w:ascii="Times New Roman" w:hAnsi="Times New Roman"/>
                <w:sz w:val="24"/>
                <w:szCs w:val="24"/>
              </w:rPr>
              <w:t>області</w:t>
            </w:r>
            <w:proofErr w:type="spellEnd"/>
          </w:p>
        </w:tc>
        <w:tc>
          <w:tcPr>
            <w:tcW w:w="4678"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jc w:val="center"/>
              <w:rPr>
                <w:rFonts w:ascii="Times New Roman" w:hAnsi="Times New Roman"/>
                <w:sz w:val="24"/>
                <w:szCs w:val="24"/>
              </w:rPr>
            </w:pPr>
            <w:r w:rsidRPr="006A6C2B">
              <w:rPr>
                <w:rFonts w:ascii="Times New Roman" w:hAnsi="Times New Roman"/>
                <w:sz w:val="24"/>
                <w:szCs w:val="24"/>
              </w:rPr>
              <w:t>1 378 123</w:t>
            </w:r>
          </w:p>
        </w:tc>
      </w:tr>
      <w:tr w:rsidR="006A6C2B" w:rsidRPr="006A6C2B" w:rsidTr="00364229">
        <w:tc>
          <w:tcPr>
            <w:tcW w:w="442" w:type="dxa"/>
            <w:tcBorders>
              <w:top w:val="single" w:sz="4" w:space="0" w:color="auto"/>
              <w:left w:val="single" w:sz="4" w:space="0" w:color="auto"/>
              <w:bottom w:val="single" w:sz="4" w:space="0" w:color="auto"/>
              <w:right w:val="single" w:sz="4" w:space="0" w:color="auto"/>
            </w:tcBorders>
          </w:tcPr>
          <w:p w:rsidR="006A6C2B" w:rsidRPr="006A6C2B" w:rsidRDefault="006A6C2B" w:rsidP="006A6C2B">
            <w:pPr>
              <w:rPr>
                <w:rFonts w:ascii="Times New Roman" w:hAnsi="Times New Roman"/>
                <w:sz w:val="24"/>
                <w:szCs w:val="24"/>
              </w:rPr>
            </w:pPr>
          </w:p>
        </w:tc>
        <w:tc>
          <w:tcPr>
            <w:tcW w:w="10439"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rPr>
                <w:rFonts w:ascii="Times New Roman" w:hAnsi="Times New Roman"/>
                <w:sz w:val="24"/>
                <w:szCs w:val="24"/>
                <w:lang w:val="uk-UA"/>
              </w:rPr>
            </w:pPr>
            <w:r w:rsidRPr="006A6C2B">
              <w:rPr>
                <w:rFonts w:ascii="Times New Roman" w:hAnsi="Times New Roman"/>
                <w:sz w:val="24"/>
                <w:szCs w:val="24"/>
                <w:lang w:val="uk-UA"/>
              </w:rPr>
              <w:t>Разом</w:t>
            </w:r>
          </w:p>
        </w:tc>
        <w:tc>
          <w:tcPr>
            <w:tcW w:w="4678" w:type="dxa"/>
            <w:tcBorders>
              <w:top w:val="single" w:sz="4" w:space="0" w:color="auto"/>
              <w:left w:val="single" w:sz="4" w:space="0" w:color="auto"/>
              <w:bottom w:val="single" w:sz="4" w:space="0" w:color="auto"/>
              <w:right w:val="single" w:sz="4" w:space="0" w:color="auto"/>
            </w:tcBorders>
            <w:hideMark/>
          </w:tcPr>
          <w:p w:rsidR="006A6C2B" w:rsidRPr="006A6C2B" w:rsidRDefault="006A6C2B" w:rsidP="006A6C2B">
            <w:pPr>
              <w:jc w:val="center"/>
              <w:rPr>
                <w:rFonts w:ascii="Times New Roman" w:hAnsi="Times New Roman"/>
                <w:sz w:val="24"/>
                <w:szCs w:val="24"/>
              </w:rPr>
            </w:pPr>
            <w:r w:rsidRPr="006A6C2B">
              <w:rPr>
                <w:rFonts w:ascii="Times New Roman" w:hAnsi="Times New Roman"/>
                <w:sz w:val="24"/>
                <w:szCs w:val="24"/>
              </w:rPr>
              <w:t>4 787 900</w:t>
            </w:r>
          </w:p>
        </w:tc>
      </w:tr>
    </w:tbl>
    <w:p w:rsidR="00831C67" w:rsidRDefault="00E35D79" w:rsidP="00E35D79">
      <w:pPr>
        <w:spacing w:before="240" w:after="240" w:line="360" w:lineRule="auto"/>
        <w:ind w:right="57"/>
        <w:contextualSpacing/>
        <w:rPr>
          <w:rFonts w:ascii="Times New Roman" w:eastAsia="Times New Roman" w:hAnsi="Times New Roman"/>
          <w:color w:val="000000"/>
          <w:sz w:val="28"/>
          <w:szCs w:val="28"/>
          <w:lang w:val="uk-UA" w:eastAsia="ru-RU"/>
        </w:rPr>
        <w:sectPr w:rsidR="00831C67" w:rsidSect="00831C67">
          <w:pgSz w:w="16838" w:h="11906" w:orient="landscape"/>
          <w:pgMar w:top="851" w:right="1134" w:bottom="1701" w:left="1134" w:header="709" w:footer="709" w:gutter="0"/>
          <w:cols w:space="708"/>
          <w:docGrid w:linePitch="360"/>
        </w:sectPr>
      </w:pPr>
      <w:r>
        <w:rPr>
          <w:rFonts w:ascii="Times New Roman" w:eastAsia="Times New Roman" w:hAnsi="Times New Roman"/>
          <w:color w:val="000000"/>
          <w:sz w:val="28"/>
          <w:szCs w:val="28"/>
          <w:lang w:val="uk-UA" w:eastAsia="ru-RU"/>
        </w:rPr>
        <w:t xml:space="preserve">Секретар ради                                                                                                                                     </w:t>
      </w:r>
      <w:proofErr w:type="spellStart"/>
      <w:r>
        <w:rPr>
          <w:rFonts w:ascii="Times New Roman" w:eastAsia="Times New Roman" w:hAnsi="Times New Roman"/>
          <w:color w:val="000000"/>
          <w:sz w:val="28"/>
          <w:szCs w:val="28"/>
          <w:lang w:val="uk-UA" w:eastAsia="ru-RU"/>
        </w:rPr>
        <w:t>О.М.Ярошенко</w:t>
      </w:r>
      <w:proofErr w:type="spellEnd"/>
    </w:p>
    <w:p w:rsidR="00774CD9" w:rsidRPr="00890B0B" w:rsidRDefault="00774CD9" w:rsidP="00774CD9">
      <w:pPr>
        <w:spacing w:after="0" w:line="240" w:lineRule="auto"/>
        <w:rPr>
          <w:rFonts w:ascii="Times New Roman" w:hAnsi="Times New Roman"/>
          <w:b/>
          <w:i/>
          <w:sz w:val="28"/>
          <w:szCs w:val="28"/>
        </w:rPr>
      </w:pPr>
      <w:r w:rsidRPr="00890B0B">
        <w:rPr>
          <w:rFonts w:ascii="Times New Roman" w:hAnsi="Times New Roman"/>
          <w:b/>
          <w:i/>
          <w:sz w:val="28"/>
          <w:szCs w:val="28"/>
        </w:rPr>
        <w:lastRenderedPageBreak/>
        <w:t xml:space="preserve">Про </w:t>
      </w:r>
      <w:proofErr w:type="spellStart"/>
      <w:r w:rsidRPr="00890B0B">
        <w:rPr>
          <w:rFonts w:ascii="Times New Roman" w:hAnsi="Times New Roman"/>
          <w:b/>
          <w:i/>
          <w:sz w:val="28"/>
          <w:szCs w:val="28"/>
        </w:rPr>
        <w:t>організацію</w:t>
      </w:r>
      <w:proofErr w:type="spellEnd"/>
      <w:r w:rsidRPr="00890B0B">
        <w:rPr>
          <w:rFonts w:ascii="Times New Roman" w:hAnsi="Times New Roman"/>
          <w:b/>
          <w:i/>
          <w:sz w:val="28"/>
          <w:szCs w:val="28"/>
        </w:rPr>
        <w:t xml:space="preserve"> </w:t>
      </w:r>
      <w:proofErr w:type="spellStart"/>
      <w:r w:rsidRPr="00890B0B">
        <w:rPr>
          <w:rFonts w:ascii="Times New Roman" w:hAnsi="Times New Roman"/>
          <w:b/>
          <w:i/>
          <w:sz w:val="28"/>
          <w:szCs w:val="28"/>
        </w:rPr>
        <w:t>розроблення</w:t>
      </w:r>
      <w:proofErr w:type="spellEnd"/>
      <w:r w:rsidRPr="00890B0B">
        <w:rPr>
          <w:rFonts w:ascii="Times New Roman" w:hAnsi="Times New Roman"/>
          <w:b/>
          <w:i/>
          <w:sz w:val="28"/>
          <w:szCs w:val="28"/>
        </w:rPr>
        <w:t xml:space="preserve"> </w:t>
      </w:r>
      <w:proofErr w:type="gramStart"/>
      <w:r w:rsidRPr="00890B0B">
        <w:rPr>
          <w:rFonts w:ascii="Times New Roman" w:hAnsi="Times New Roman"/>
          <w:b/>
          <w:i/>
          <w:sz w:val="28"/>
          <w:szCs w:val="28"/>
        </w:rPr>
        <w:t>генерального</w:t>
      </w:r>
      <w:proofErr w:type="gramEnd"/>
      <w:r w:rsidRPr="00890B0B">
        <w:rPr>
          <w:rFonts w:ascii="Times New Roman" w:hAnsi="Times New Roman"/>
          <w:b/>
          <w:i/>
          <w:sz w:val="28"/>
          <w:szCs w:val="28"/>
        </w:rPr>
        <w:t xml:space="preserve"> плану</w:t>
      </w:r>
    </w:p>
    <w:p w:rsidR="00774CD9" w:rsidRPr="00890B0B" w:rsidRDefault="00774CD9" w:rsidP="00774CD9">
      <w:r w:rsidRPr="00890B0B">
        <w:rPr>
          <w:rFonts w:ascii="Times New Roman" w:hAnsi="Times New Roman"/>
          <w:b/>
          <w:i/>
          <w:sz w:val="28"/>
          <w:szCs w:val="28"/>
        </w:rPr>
        <w:t xml:space="preserve"> с. Велика </w:t>
      </w:r>
      <w:proofErr w:type="spellStart"/>
      <w:r w:rsidRPr="00890B0B">
        <w:rPr>
          <w:rFonts w:ascii="Times New Roman" w:hAnsi="Times New Roman"/>
          <w:b/>
          <w:i/>
          <w:sz w:val="28"/>
          <w:szCs w:val="28"/>
        </w:rPr>
        <w:t>Костромка</w:t>
      </w:r>
      <w:proofErr w:type="spellEnd"/>
    </w:p>
    <w:p w:rsidR="00774CD9" w:rsidRPr="0080445C" w:rsidRDefault="00774CD9" w:rsidP="00774CD9">
      <w:pPr>
        <w:tabs>
          <w:tab w:val="left" w:pos="405"/>
        </w:tabs>
        <w:spacing w:before="240" w:after="0" w:line="240" w:lineRule="auto"/>
        <w:ind w:left="57" w:right="57"/>
        <w:jc w:val="both"/>
        <w:rPr>
          <w:rFonts w:ascii="Times New Roman" w:hAnsi="Times New Roman"/>
          <w:sz w:val="28"/>
          <w:szCs w:val="28"/>
          <w:lang w:val="uk-UA"/>
        </w:rPr>
      </w:pPr>
      <w:r w:rsidRPr="0080445C">
        <w:tab/>
      </w:r>
      <w:r w:rsidRPr="0080445C">
        <w:rPr>
          <w:lang w:val="uk-UA"/>
        </w:rPr>
        <w:tab/>
      </w:r>
      <w:r w:rsidRPr="0080445C">
        <w:rPr>
          <w:rFonts w:ascii="Times New Roman" w:hAnsi="Times New Roman"/>
          <w:sz w:val="28"/>
          <w:szCs w:val="28"/>
          <w:lang w:val="uk-UA"/>
        </w:rPr>
        <w:t xml:space="preserve">Керуючись ст. 26 Закону України «Про місцеве самоврядування в Україні», відповідно до ст. 12 Закону України «Про основи містобудування»,  ст. 16, 17 Закону України «Про регулювання містобудівної діяльності» з метою  </w:t>
      </w:r>
      <w:r w:rsidRPr="0080445C">
        <w:rPr>
          <w:rFonts w:ascii="Times New Roman" w:hAnsi="Times New Roman"/>
          <w:color w:val="000000"/>
          <w:sz w:val="28"/>
          <w:szCs w:val="28"/>
          <w:shd w:val="clear" w:color="auto" w:fill="FFFFFF"/>
          <w:lang w:val="uk-UA"/>
        </w:rPr>
        <w:t xml:space="preserve">прогнозування розвитку і планування, </w:t>
      </w:r>
      <w:r w:rsidRPr="0080445C">
        <w:rPr>
          <w:rFonts w:ascii="Times New Roman" w:hAnsi="Times New Roman"/>
          <w:sz w:val="28"/>
          <w:szCs w:val="28"/>
          <w:lang w:val="uk-UA"/>
        </w:rPr>
        <w:t xml:space="preserve">раціонального використання </w:t>
      </w:r>
      <w:r w:rsidRPr="0080445C">
        <w:rPr>
          <w:rFonts w:ascii="Times New Roman" w:hAnsi="Times New Roman"/>
          <w:color w:val="000000"/>
          <w:sz w:val="28"/>
          <w:szCs w:val="28"/>
          <w:shd w:val="clear" w:color="auto" w:fill="FFFFFF"/>
          <w:lang w:val="uk-UA"/>
        </w:rPr>
        <w:t>територій</w:t>
      </w:r>
      <w:r w:rsidRPr="0080445C">
        <w:rPr>
          <w:rFonts w:ascii="Times New Roman" w:hAnsi="Times New Roman"/>
          <w:sz w:val="28"/>
          <w:szCs w:val="28"/>
          <w:lang w:val="uk-UA"/>
        </w:rPr>
        <w:t xml:space="preserve">, створення повноцінного життєвого середовища, комплексного вирішення  архітектурно-містобудівних проблем с. Велика </w:t>
      </w:r>
      <w:proofErr w:type="spellStart"/>
      <w:r w:rsidRPr="0080445C">
        <w:rPr>
          <w:rFonts w:ascii="Times New Roman" w:hAnsi="Times New Roman"/>
          <w:sz w:val="28"/>
          <w:szCs w:val="28"/>
          <w:lang w:val="uk-UA"/>
        </w:rPr>
        <w:t>Костромка</w:t>
      </w:r>
      <w:proofErr w:type="spellEnd"/>
      <w:r w:rsidRPr="0080445C">
        <w:rPr>
          <w:rFonts w:ascii="Times New Roman" w:hAnsi="Times New Roman"/>
          <w:sz w:val="28"/>
          <w:szCs w:val="28"/>
          <w:lang w:val="uk-UA"/>
        </w:rPr>
        <w:t xml:space="preserve">,  інвестиційної діяльності фізичних та юридичних осіб, врахування законних приватних та державних інтересів під час проведення містобудівної діяльності, збереження історико-культурного середовища, Зеленодольська міська рада </w:t>
      </w:r>
    </w:p>
    <w:p w:rsidR="00774CD9" w:rsidRPr="0080445C" w:rsidRDefault="00774CD9" w:rsidP="00774CD9">
      <w:pPr>
        <w:spacing w:after="0" w:line="240" w:lineRule="auto"/>
        <w:jc w:val="both"/>
        <w:rPr>
          <w:rFonts w:ascii="Times New Roman" w:hAnsi="Times New Roman"/>
          <w:b/>
          <w:sz w:val="28"/>
          <w:szCs w:val="28"/>
          <w:lang w:val="uk-UA"/>
        </w:rPr>
      </w:pPr>
      <w:r w:rsidRPr="0080445C">
        <w:rPr>
          <w:rFonts w:ascii="Times New Roman" w:hAnsi="Times New Roman"/>
          <w:b/>
          <w:sz w:val="28"/>
          <w:szCs w:val="28"/>
          <w:lang w:val="uk-UA"/>
        </w:rPr>
        <w:t xml:space="preserve">                                                   </w:t>
      </w:r>
      <w:r w:rsidRPr="0080445C">
        <w:rPr>
          <w:rFonts w:ascii="Times New Roman" w:hAnsi="Times New Roman"/>
          <w:b/>
          <w:sz w:val="28"/>
          <w:szCs w:val="28"/>
        </w:rPr>
        <w:t>ВИРІШИЛА:</w:t>
      </w:r>
    </w:p>
    <w:p w:rsidR="00774CD9" w:rsidRPr="00774CD9" w:rsidRDefault="00774CD9" w:rsidP="00774CD9">
      <w:pPr>
        <w:spacing w:after="0" w:line="240" w:lineRule="auto"/>
        <w:jc w:val="both"/>
        <w:rPr>
          <w:rFonts w:ascii="Times New Roman" w:hAnsi="Times New Roman"/>
          <w:sz w:val="28"/>
          <w:szCs w:val="28"/>
          <w:lang w:val="uk-UA"/>
        </w:rPr>
      </w:pPr>
      <w:r w:rsidRPr="0080445C">
        <w:rPr>
          <w:rFonts w:ascii="Times New Roman" w:hAnsi="Times New Roman"/>
          <w:sz w:val="28"/>
          <w:szCs w:val="28"/>
        </w:rPr>
        <w:t>1.</w:t>
      </w:r>
      <w:r w:rsidRPr="0080445C">
        <w:rPr>
          <w:rFonts w:ascii="Times New Roman" w:hAnsi="Times New Roman"/>
          <w:sz w:val="28"/>
          <w:szCs w:val="28"/>
        </w:rPr>
        <w:tab/>
      </w:r>
      <w:r w:rsidRPr="00774CD9">
        <w:rPr>
          <w:rFonts w:ascii="Times New Roman" w:hAnsi="Times New Roman"/>
          <w:sz w:val="28"/>
          <w:szCs w:val="28"/>
          <w:lang w:val="uk-UA"/>
        </w:rPr>
        <w:t xml:space="preserve">Дати дозвіл на розроблення генерального плану с. Велика </w:t>
      </w:r>
      <w:proofErr w:type="spellStart"/>
      <w:r w:rsidRPr="00774CD9">
        <w:rPr>
          <w:rFonts w:ascii="Times New Roman" w:hAnsi="Times New Roman"/>
          <w:sz w:val="28"/>
          <w:szCs w:val="28"/>
          <w:lang w:val="uk-UA"/>
        </w:rPr>
        <w:t>Костромка</w:t>
      </w:r>
      <w:proofErr w:type="spellEnd"/>
      <w:r w:rsidRPr="00774CD9">
        <w:rPr>
          <w:rFonts w:ascii="Times New Roman" w:hAnsi="Times New Roman"/>
          <w:sz w:val="28"/>
          <w:szCs w:val="28"/>
          <w:lang w:val="uk-UA"/>
        </w:rPr>
        <w:t>.</w:t>
      </w:r>
    </w:p>
    <w:p w:rsidR="00774CD9" w:rsidRPr="00774CD9" w:rsidRDefault="00774CD9" w:rsidP="00774CD9">
      <w:pPr>
        <w:spacing w:after="0" w:line="240" w:lineRule="auto"/>
        <w:jc w:val="both"/>
        <w:rPr>
          <w:rFonts w:ascii="Times New Roman" w:hAnsi="Times New Roman"/>
          <w:sz w:val="28"/>
          <w:szCs w:val="28"/>
          <w:lang w:val="uk-UA"/>
        </w:rPr>
      </w:pPr>
      <w:r w:rsidRPr="00774CD9">
        <w:rPr>
          <w:rFonts w:ascii="Times New Roman" w:hAnsi="Times New Roman"/>
          <w:sz w:val="28"/>
          <w:szCs w:val="28"/>
          <w:lang w:val="uk-UA"/>
        </w:rPr>
        <w:t>2.</w:t>
      </w:r>
      <w:r w:rsidRPr="00774CD9">
        <w:rPr>
          <w:rFonts w:ascii="Times New Roman" w:hAnsi="Times New Roman"/>
          <w:sz w:val="28"/>
          <w:szCs w:val="28"/>
          <w:lang w:val="uk-UA"/>
        </w:rPr>
        <w:tab/>
        <w:t xml:space="preserve">Доручити виконавчому комітету </w:t>
      </w:r>
      <w:proofErr w:type="spellStart"/>
      <w:r w:rsidRPr="00774CD9">
        <w:rPr>
          <w:rFonts w:ascii="Times New Roman" w:hAnsi="Times New Roman"/>
          <w:sz w:val="28"/>
          <w:szCs w:val="28"/>
          <w:lang w:val="uk-UA"/>
        </w:rPr>
        <w:t>Зеленодольської</w:t>
      </w:r>
      <w:proofErr w:type="spellEnd"/>
      <w:r w:rsidRPr="00774CD9">
        <w:rPr>
          <w:rFonts w:ascii="Times New Roman" w:hAnsi="Times New Roman"/>
          <w:sz w:val="28"/>
          <w:szCs w:val="28"/>
          <w:lang w:val="uk-UA"/>
        </w:rPr>
        <w:t xml:space="preserve"> міської ради:</w:t>
      </w:r>
    </w:p>
    <w:p w:rsidR="00774CD9" w:rsidRPr="00774CD9" w:rsidRDefault="00774CD9" w:rsidP="00774CD9">
      <w:pPr>
        <w:spacing w:after="0" w:line="240" w:lineRule="auto"/>
        <w:jc w:val="both"/>
        <w:rPr>
          <w:rFonts w:ascii="Times New Roman" w:hAnsi="Times New Roman"/>
          <w:sz w:val="28"/>
          <w:szCs w:val="28"/>
          <w:lang w:val="uk-UA"/>
        </w:rPr>
      </w:pPr>
      <w:r w:rsidRPr="00774CD9">
        <w:rPr>
          <w:rFonts w:ascii="Times New Roman" w:hAnsi="Times New Roman"/>
          <w:sz w:val="28"/>
          <w:szCs w:val="28"/>
          <w:lang w:val="uk-UA"/>
        </w:rPr>
        <w:t>2.1.</w:t>
      </w:r>
      <w:r w:rsidRPr="00774CD9">
        <w:rPr>
          <w:rFonts w:ascii="Times New Roman" w:hAnsi="Times New Roman"/>
          <w:sz w:val="28"/>
          <w:szCs w:val="28"/>
          <w:lang w:val="uk-UA"/>
        </w:rPr>
        <w:tab/>
        <w:t xml:space="preserve">Здійснити комплекс заходів з організації розроблення генерального плану с. Велика </w:t>
      </w:r>
      <w:proofErr w:type="spellStart"/>
      <w:r w:rsidRPr="00774CD9">
        <w:rPr>
          <w:rFonts w:ascii="Times New Roman" w:hAnsi="Times New Roman"/>
          <w:sz w:val="28"/>
          <w:szCs w:val="28"/>
          <w:lang w:val="uk-UA"/>
        </w:rPr>
        <w:t>Костромка</w:t>
      </w:r>
      <w:proofErr w:type="spellEnd"/>
      <w:r w:rsidRPr="00774CD9">
        <w:rPr>
          <w:rFonts w:ascii="Times New Roman" w:hAnsi="Times New Roman"/>
          <w:sz w:val="28"/>
          <w:szCs w:val="28"/>
          <w:lang w:val="uk-UA"/>
        </w:rPr>
        <w:t xml:space="preserve"> </w:t>
      </w:r>
    </w:p>
    <w:p w:rsidR="00774CD9" w:rsidRPr="00774CD9" w:rsidRDefault="00774CD9" w:rsidP="00774CD9">
      <w:pPr>
        <w:spacing w:after="0" w:line="240" w:lineRule="auto"/>
        <w:jc w:val="both"/>
        <w:rPr>
          <w:rFonts w:ascii="Times New Roman" w:hAnsi="Times New Roman"/>
          <w:sz w:val="28"/>
          <w:szCs w:val="28"/>
          <w:lang w:val="uk-UA"/>
        </w:rPr>
      </w:pPr>
      <w:r w:rsidRPr="00774CD9">
        <w:rPr>
          <w:rFonts w:ascii="Times New Roman" w:hAnsi="Times New Roman"/>
          <w:sz w:val="28"/>
          <w:szCs w:val="28"/>
          <w:lang w:val="uk-UA"/>
        </w:rPr>
        <w:t>2.2.</w:t>
      </w:r>
      <w:r w:rsidRPr="00774CD9">
        <w:rPr>
          <w:rFonts w:ascii="Times New Roman" w:hAnsi="Times New Roman"/>
          <w:sz w:val="28"/>
          <w:szCs w:val="28"/>
          <w:lang w:val="uk-UA"/>
        </w:rPr>
        <w:tab/>
        <w:t xml:space="preserve">Визначити замовника та розробника містобудівної документації  (генерального плану с. </w:t>
      </w:r>
      <w:proofErr w:type="spellStart"/>
      <w:r w:rsidRPr="00774CD9">
        <w:rPr>
          <w:rFonts w:ascii="Times New Roman" w:hAnsi="Times New Roman"/>
          <w:sz w:val="28"/>
          <w:szCs w:val="28"/>
          <w:lang w:val="uk-UA"/>
        </w:rPr>
        <w:t>В.Костромка</w:t>
      </w:r>
      <w:proofErr w:type="spellEnd"/>
      <w:r w:rsidRPr="00774CD9">
        <w:rPr>
          <w:rFonts w:ascii="Times New Roman" w:hAnsi="Times New Roman"/>
          <w:sz w:val="28"/>
          <w:szCs w:val="28"/>
          <w:lang w:val="uk-UA"/>
        </w:rPr>
        <w:t>), встановити строки її розробки.</w:t>
      </w:r>
    </w:p>
    <w:p w:rsidR="00774CD9" w:rsidRPr="00774CD9" w:rsidRDefault="00774CD9" w:rsidP="00774CD9">
      <w:pPr>
        <w:spacing w:after="0" w:line="240" w:lineRule="auto"/>
        <w:jc w:val="both"/>
        <w:rPr>
          <w:rFonts w:ascii="Times New Roman" w:hAnsi="Times New Roman"/>
          <w:sz w:val="28"/>
          <w:szCs w:val="28"/>
          <w:lang w:val="uk-UA"/>
        </w:rPr>
      </w:pPr>
      <w:r w:rsidRPr="00774CD9">
        <w:rPr>
          <w:rFonts w:ascii="Times New Roman" w:hAnsi="Times New Roman"/>
          <w:sz w:val="28"/>
          <w:szCs w:val="28"/>
          <w:lang w:val="uk-UA"/>
        </w:rPr>
        <w:t>2.3.</w:t>
      </w:r>
      <w:r w:rsidRPr="00774CD9">
        <w:rPr>
          <w:rFonts w:ascii="Times New Roman" w:hAnsi="Times New Roman"/>
          <w:sz w:val="28"/>
          <w:szCs w:val="28"/>
          <w:lang w:val="uk-UA"/>
        </w:rPr>
        <w:tab/>
        <w:t xml:space="preserve">Повідомити через місцеві засоби масової інформації  про початок   розробки генерального плану с. Велика </w:t>
      </w:r>
      <w:proofErr w:type="spellStart"/>
      <w:r w:rsidRPr="00774CD9">
        <w:rPr>
          <w:rFonts w:ascii="Times New Roman" w:hAnsi="Times New Roman"/>
          <w:sz w:val="28"/>
          <w:szCs w:val="28"/>
          <w:lang w:val="uk-UA"/>
        </w:rPr>
        <w:t>Костромка</w:t>
      </w:r>
      <w:proofErr w:type="spellEnd"/>
      <w:r w:rsidRPr="00774CD9">
        <w:rPr>
          <w:rFonts w:ascii="Times New Roman" w:hAnsi="Times New Roman"/>
          <w:sz w:val="28"/>
          <w:szCs w:val="28"/>
          <w:lang w:val="uk-UA"/>
        </w:rPr>
        <w:t xml:space="preserve"> та визначити строки подання пропозицій  фізичними та юридичними особами (провести громадські слухання).</w:t>
      </w:r>
    </w:p>
    <w:p w:rsidR="00774CD9" w:rsidRPr="00774CD9" w:rsidRDefault="00774CD9" w:rsidP="00774CD9">
      <w:pPr>
        <w:spacing w:after="0" w:line="240" w:lineRule="auto"/>
        <w:jc w:val="both"/>
        <w:rPr>
          <w:rFonts w:ascii="Times New Roman" w:hAnsi="Times New Roman"/>
          <w:sz w:val="28"/>
          <w:szCs w:val="28"/>
          <w:lang w:val="uk-UA"/>
        </w:rPr>
      </w:pPr>
      <w:r w:rsidRPr="00774CD9">
        <w:rPr>
          <w:rFonts w:ascii="Times New Roman" w:hAnsi="Times New Roman"/>
          <w:sz w:val="28"/>
          <w:szCs w:val="28"/>
          <w:lang w:val="uk-UA"/>
        </w:rPr>
        <w:t>2.4.</w:t>
      </w:r>
      <w:r w:rsidRPr="00774CD9">
        <w:rPr>
          <w:rFonts w:ascii="Times New Roman" w:hAnsi="Times New Roman"/>
          <w:sz w:val="28"/>
          <w:szCs w:val="28"/>
          <w:lang w:val="uk-UA"/>
        </w:rPr>
        <w:tab/>
        <w:t xml:space="preserve">Виготовлену містобудівну документацію (генеральний план с. Велика </w:t>
      </w:r>
      <w:proofErr w:type="spellStart"/>
      <w:r w:rsidRPr="00774CD9">
        <w:rPr>
          <w:rFonts w:ascii="Times New Roman" w:hAnsi="Times New Roman"/>
          <w:sz w:val="28"/>
          <w:szCs w:val="28"/>
          <w:lang w:val="uk-UA"/>
        </w:rPr>
        <w:t>Костромка</w:t>
      </w:r>
      <w:proofErr w:type="spellEnd"/>
      <w:r w:rsidRPr="00774CD9">
        <w:rPr>
          <w:rFonts w:ascii="Times New Roman" w:hAnsi="Times New Roman"/>
          <w:sz w:val="28"/>
          <w:szCs w:val="28"/>
          <w:lang w:val="uk-UA"/>
        </w:rPr>
        <w:t xml:space="preserve">) подати на затвердження </w:t>
      </w:r>
      <w:proofErr w:type="spellStart"/>
      <w:r w:rsidRPr="00774CD9">
        <w:rPr>
          <w:rFonts w:ascii="Times New Roman" w:hAnsi="Times New Roman"/>
          <w:sz w:val="28"/>
          <w:szCs w:val="28"/>
          <w:lang w:val="uk-UA"/>
        </w:rPr>
        <w:t>Зеленодольській</w:t>
      </w:r>
      <w:proofErr w:type="spellEnd"/>
      <w:r w:rsidRPr="00774CD9">
        <w:rPr>
          <w:rFonts w:ascii="Times New Roman" w:hAnsi="Times New Roman"/>
          <w:sz w:val="28"/>
          <w:szCs w:val="28"/>
          <w:lang w:val="uk-UA"/>
        </w:rPr>
        <w:t xml:space="preserve">  міській  раді за наявності всіх необхідних висновків та проведення громадських слухань щодо врахування громадських інтересів  відповідно до чинного законодавства.</w:t>
      </w:r>
      <w:r w:rsidRPr="00774CD9">
        <w:rPr>
          <w:rFonts w:ascii="Verdana" w:hAnsi="Verdana"/>
          <w:color w:val="000000"/>
          <w:sz w:val="18"/>
          <w:szCs w:val="18"/>
          <w:shd w:val="clear" w:color="auto" w:fill="FFFFFF"/>
          <w:lang w:val="uk-UA"/>
        </w:rPr>
        <w:t xml:space="preserve"> </w:t>
      </w:r>
    </w:p>
    <w:p w:rsidR="00774CD9" w:rsidRPr="00774CD9" w:rsidRDefault="00774CD9" w:rsidP="00774CD9">
      <w:pPr>
        <w:spacing w:after="0" w:line="240" w:lineRule="auto"/>
        <w:jc w:val="both"/>
        <w:rPr>
          <w:rFonts w:ascii="Times New Roman" w:hAnsi="Times New Roman"/>
          <w:sz w:val="28"/>
          <w:szCs w:val="28"/>
          <w:lang w:val="uk-UA"/>
        </w:rPr>
      </w:pPr>
      <w:r w:rsidRPr="00774CD9">
        <w:rPr>
          <w:rFonts w:ascii="Times New Roman" w:hAnsi="Times New Roman"/>
          <w:sz w:val="28"/>
          <w:szCs w:val="28"/>
          <w:lang w:val="uk-UA"/>
        </w:rPr>
        <w:t xml:space="preserve">3. До завершення робіт з розроблення генерального плану с. Велика </w:t>
      </w:r>
      <w:proofErr w:type="spellStart"/>
      <w:r w:rsidRPr="00774CD9">
        <w:rPr>
          <w:rFonts w:ascii="Times New Roman" w:hAnsi="Times New Roman"/>
          <w:sz w:val="28"/>
          <w:szCs w:val="28"/>
          <w:lang w:val="uk-UA"/>
        </w:rPr>
        <w:t>Костромка</w:t>
      </w:r>
      <w:proofErr w:type="spellEnd"/>
      <w:r w:rsidRPr="00774CD9">
        <w:rPr>
          <w:rFonts w:ascii="Times New Roman" w:hAnsi="Times New Roman"/>
          <w:sz w:val="28"/>
          <w:szCs w:val="28"/>
          <w:lang w:val="uk-UA"/>
        </w:rPr>
        <w:t>, проектні рішення щодо розміщення об’єктів узгоджувати з генеральним проектувальником.</w:t>
      </w:r>
    </w:p>
    <w:p w:rsidR="00774CD9" w:rsidRPr="00774CD9" w:rsidRDefault="00774CD9" w:rsidP="00774CD9">
      <w:pPr>
        <w:spacing w:after="0" w:line="240" w:lineRule="auto"/>
        <w:jc w:val="both"/>
        <w:rPr>
          <w:rFonts w:ascii="Times New Roman" w:hAnsi="Times New Roman"/>
          <w:sz w:val="28"/>
          <w:szCs w:val="28"/>
          <w:lang w:val="uk-UA"/>
        </w:rPr>
      </w:pPr>
      <w:r w:rsidRPr="00774CD9">
        <w:rPr>
          <w:rFonts w:ascii="Times New Roman" w:hAnsi="Times New Roman"/>
          <w:sz w:val="28"/>
          <w:szCs w:val="28"/>
          <w:lang w:val="uk-UA"/>
        </w:rPr>
        <w:t xml:space="preserve">4. Контроль за даним рішенням покласти на міського голову Савченка Андрія Володимировича. </w:t>
      </w:r>
    </w:p>
    <w:p w:rsidR="00774CD9" w:rsidRDefault="00774CD9" w:rsidP="00774CD9">
      <w:pPr>
        <w:spacing w:after="0" w:line="240" w:lineRule="auto"/>
        <w:ind w:left="720" w:right="57"/>
        <w:contextualSpacing/>
        <w:jc w:val="center"/>
        <w:rPr>
          <w:rFonts w:ascii="Times New Roman" w:hAnsi="Times New Roman"/>
          <w:b/>
          <w:sz w:val="28"/>
          <w:szCs w:val="28"/>
          <w:lang w:val="uk-UA"/>
        </w:rPr>
      </w:pPr>
      <w:r w:rsidRPr="0080445C">
        <w:rPr>
          <w:rFonts w:ascii="Times New Roman" w:hAnsi="Times New Roman"/>
          <w:b/>
          <w:sz w:val="28"/>
          <w:szCs w:val="28"/>
          <w:lang w:val="uk-UA"/>
        </w:rPr>
        <w:t>Міський голова                                                        А.В. Савченко</w:t>
      </w:r>
    </w:p>
    <w:p w:rsidR="00774CD9" w:rsidRDefault="00774CD9" w:rsidP="00774CD9">
      <w:pPr>
        <w:spacing w:after="0" w:line="240" w:lineRule="auto"/>
        <w:ind w:left="720" w:right="57"/>
        <w:contextualSpacing/>
        <w:jc w:val="center"/>
        <w:rPr>
          <w:rFonts w:ascii="Times New Roman" w:hAnsi="Times New Roman"/>
          <w:b/>
          <w:sz w:val="28"/>
          <w:szCs w:val="28"/>
          <w:lang w:val="uk-UA"/>
        </w:rPr>
      </w:pPr>
    </w:p>
    <w:p w:rsidR="00774CD9" w:rsidRPr="009338B1" w:rsidRDefault="00774CD9" w:rsidP="00774CD9">
      <w:pPr>
        <w:spacing w:after="0" w:line="240" w:lineRule="auto"/>
        <w:rPr>
          <w:rFonts w:ascii="Times New Roman" w:hAnsi="Times New Roman"/>
          <w:b/>
          <w:i/>
          <w:sz w:val="28"/>
          <w:szCs w:val="28"/>
        </w:rPr>
      </w:pPr>
      <w:r w:rsidRPr="009338B1">
        <w:rPr>
          <w:rFonts w:ascii="Times New Roman" w:hAnsi="Times New Roman"/>
          <w:b/>
          <w:i/>
          <w:sz w:val="28"/>
          <w:szCs w:val="28"/>
        </w:rPr>
        <w:t xml:space="preserve">Про </w:t>
      </w:r>
      <w:proofErr w:type="spellStart"/>
      <w:r w:rsidRPr="009338B1">
        <w:rPr>
          <w:rFonts w:ascii="Times New Roman" w:hAnsi="Times New Roman"/>
          <w:b/>
          <w:i/>
          <w:sz w:val="28"/>
          <w:szCs w:val="28"/>
        </w:rPr>
        <w:t>надання</w:t>
      </w:r>
      <w:proofErr w:type="spellEnd"/>
      <w:r w:rsidRPr="009338B1">
        <w:rPr>
          <w:rFonts w:ascii="Times New Roman" w:hAnsi="Times New Roman"/>
          <w:b/>
          <w:i/>
          <w:sz w:val="28"/>
          <w:szCs w:val="28"/>
        </w:rPr>
        <w:t xml:space="preserve"> </w:t>
      </w:r>
      <w:proofErr w:type="spellStart"/>
      <w:r w:rsidRPr="009338B1">
        <w:rPr>
          <w:rFonts w:ascii="Times New Roman" w:hAnsi="Times New Roman"/>
          <w:b/>
          <w:i/>
          <w:sz w:val="28"/>
          <w:szCs w:val="28"/>
        </w:rPr>
        <w:t>дозволу</w:t>
      </w:r>
      <w:proofErr w:type="spellEnd"/>
      <w:r w:rsidRPr="009338B1">
        <w:rPr>
          <w:rFonts w:ascii="Times New Roman" w:hAnsi="Times New Roman"/>
          <w:b/>
          <w:i/>
          <w:sz w:val="28"/>
          <w:szCs w:val="28"/>
        </w:rPr>
        <w:t xml:space="preserve"> на </w:t>
      </w:r>
      <w:proofErr w:type="spellStart"/>
      <w:r w:rsidRPr="009338B1">
        <w:rPr>
          <w:rFonts w:ascii="Times New Roman" w:hAnsi="Times New Roman"/>
          <w:b/>
          <w:i/>
          <w:sz w:val="28"/>
          <w:szCs w:val="28"/>
        </w:rPr>
        <w:t>розроблення</w:t>
      </w:r>
      <w:proofErr w:type="spellEnd"/>
      <w:r w:rsidRPr="009338B1">
        <w:rPr>
          <w:rFonts w:ascii="Times New Roman" w:hAnsi="Times New Roman"/>
          <w:b/>
          <w:i/>
          <w:sz w:val="28"/>
          <w:szCs w:val="28"/>
        </w:rPr>
        <w:t xml:space="preserve">  </w:t>
      </w:r>
      <w:proofErr w:type="gramStart"/>
      <w:r w:rsidRPr="009338B1">
        <w:rPr>
          <w:rFonts w:ascii="Times New Roman" w:hAnsi="Times New Roman"/>
          <w:b/>
          <w:i/>
          <w:sz w:val="28"/>
          <w:szCs w:val="28"/>
        </w:rPr>
        <w:t>детального</w:t>
      </w:r>
      <w:proofErr w:type="gramEnd"/>
      <w:r w:rsidRPr="009338B1">
        <w:rPr>
          <w:rFonts w:ascii="Times New Roman" w:hAnsi="Times New Roman"/>
          <w:b/>
          <w:i/>
          <w:sz w:val="28"/>
          <w:szCs w:val="28"/>
        </w:rPr>
        <w:t xml:space="preserve"> плану</w:t>
      </w:r>
    </w:p>
    <w:p w:rsidR="00774CD9" w:rsidRPr="009338B1" w:rsidRDefault="00774CD9" w:rsidP="00774CD9">
      <w:pPr>
        <w:spacing w:after="0" w:line="240" w:lineRule="auto"/>
        <w:rPr>
          <w:rFonts w:ascii="Times New Roman" w:hAnsi="Times New Roman"/>
          <w:b/>
          <w:i/>
          <w:sz w:val="28"/>
          <w:szCs w:val="28"/>
        </w:rPr>
      </w:pPr>
      <w:r w:rsidRPr="009338B1">
        <w:rPr>
          <w:rFonts w:ascii="Times New Roman" w:hAnsi="Times New Roman"/>
          <w:b/>
          <w:i/>
          <w:sz w:val="28"/>
          <w:szCs w:val="28"/>
        </w:rPr>
        <w:t xml:space="preserve"> </w:t>
      </w:r>
      <w:proofErr w:type="spellStart"/>
      <w:r w:rsidRPr="009338B1">
        <w:rPr>
          <w:rFonts w:ascii="Times New Roman" w:hAnsi="Times New Roman"/>
          <w:b/>
          <w:i/>
          <w:sz w:val="28"/>
          <w:szCs w:val="28"/>
        </w:rPr>
        <w:t>частини</w:t>
      </w:r>
      <w:proofErr w:type="spellEnd"/>
      <w:r w:rsidRPr="009338B1">
        <w:rPr>
          <w:rFonts w:ascii="Times New Roman" w:hAnsi="Times New Roman"/>
          <w:b/>
          <w:i/>
          <w:sz w:val="28"/>
          <w:szCs w:val="28"/>
        </w:rPr>
        <w:t xml:space="preserve"> </w:t>
      </w:r>
      <w:proofErr w:type="spellStart"/>
      <w:r w:rsidRPr="009338B1">
        <w:rPr>
          <w:rFonts w:ascii="Times New Roman" w:hAnsi="Times New Roman"/>
          <w:b/>
          <w:i/>
          <w:sz w:val="28"/>
          <w:szCs w:val="28"/>
        </w:rPr>
        <w:t>території</w:t>
      </w:r>
      <w:proofErr w:type="spellEnd"/>
      <w:r w:rsidRPr="009338B1">
        <w:rPr>
          <w:rFonts w:ascii="Times New Roman" w:hAnsi="Times New Roman"/>
          <w:b/>
          <w:i/>
          <w:sz w:val="28"/>
          <w:szCs w:val="28"/>
        </w:rPr>
        <w:t xml:space="preserve"> с. Велика </w:t>
      </w:r>
      <w:proofErr w:type="spellStart"/>
      <w:r w:rsidRPr="009338B1">
        <w:rPr>
          <w:rFonts w:ascii="Times New Roman" w:hAnsi="Times New Roman"/>
          <w:b/>
          <w:i/>
          <w:sz w:val="28"/>
          <w:szCs w:val="28"/>
        </w:rPr>
        <w:t>Костромка</w:t>
      </w:r>
      <w:proofErr w:type="spellEnd"/>
    </w:p>
    <w:p w:rsidR="00774CD9" w:rsidRPr="009338B1" w:rsidRDefault="00774CD9" w:rsidP="00774CD9">
      <w:pPr>
        <w:spacing w:after="0" w:line="240" w:lineRule="auto"/>
        <w:rPr>
          <w:rFonts w:ascii="Times New Roman" w:hAnsi="Times New Roman"/>
          <w:b/>
          <w:i/>
          <w:sz w:val="28"/>
          <w:szCs w:val="28"/>
        </w:rPr>
      </w:pPr>
      <w:r w:rsidRPr="009338B1">
        <w:rPr>
          <w:rFonts w:ascii="Times New Roman" w:hAnsi="Times New Roman"/>
          <w:b/>
          <w:i/>
          <w:sz w:val="28"/>
          <w:szCs w:val="28"/>
        </w:rPr>
        <w:t xml:space="preserve">для </w:t>
      </w:r>
      <w:proofErr w:type="spellStart"/>
      <w:r w:rsidRPr="009338B1">
        <w:rPr>
          <w:rFonts w:ascii="Times New Roman" w:hAnsi="Times New Roman"/>
          <w:b/>
          <w:i/>
          <w:sz w:val="28"/>
          <w:szCs w:val="28"/>
        </w:rPr>
        <w:t>розміщення</w:t>
      </w:r>
      <w:proofErr w:type="spellEnd"/>
      <w:r w:rsidRPr="009338B1">
        <w:rPr>
          <w:rFonts w:ascii="Times New Roman" w:hAnsi="Times New Roman"/>
          <w:b/>
          <w:i/>
          <w:sz w:val="28"/>
          <w:szCs w:val="28"/>
        </w:rPr>
        <w:t xml:space="preserve"> та </w:t>
      </w:r>
      <w:proofErr w:type="spellStart"/>
      <w:r w:rsidRPr="009338B1">
        <w:rPr>
          <w:rFonts w:ascii="Times New Roman" w:hAnsi="Times New Roman"/>
          <w:b/>
          <w:i/>
          <w:sz w:val="28"/>
          <w:szCs w:val="28"/>
        </w:rPr>
        <w:t>експлуатації</w:t>
      </w:r>
      <w:proofErr w:type="spellEnd"/>
      <w:r w:rsidRPr="009338B1">
        <w:rPr>
          <w:rFonts w:ascii="Times New Roman" w:hAnsi="Times New Roman"/>
          <w:b/>
          <w:i/>
          <w:sz w:val="28"/>
          <w:szCs w:val="28"/>
        </w:rPr>
        <w:t xml:space="preserve"> </w:t>
      </w:r>
      <w:proofErr w:type="spellStart"/>
      <w:r w:rsidRPr="009338B1">
        <w:rPr>
          <w:rFonts w:ascii="Times New Roman" w:hAnsi="Times New Roman"/>
          <w:b/>
          <w:i/>
          <w:sz w:val="28"/>
          <w:szCs w:val="28"/>
        </w:rPr>
        <w:t>об’єктів</w:t>
      </w:r>
      <w:proofErr w:type="spellEnd"/>
      <w:r w:rsidRPr="009338B1">
        <w:rPr>
          <w:rFonts w:ascii="Times New Roman" w:hAnsi="Times New Roman"/>
          <w:b/>
          <w:i/>
          <w:sz w:val="28"/>
          <w:szCs w:val="28"/>
        </w:rPr>
        <w:t xml:space="preserve"> і </w:t>
      </w:r>
      <w:proofErr w:type="spellStart"/>
      <w:r w:rsidRPr="009338B1">
        <w:rPr>
          <w:rFonts w:ascii="Times New Roman" w:hAnsi="Times New Roman"/>
          <w:b/>
          <w:i/>
          <w:sz w:val="28"/>
          <w:szCs w:val="28"/>
        </w:rPr>
        <w:t>споруд</w:t>
      </w:r>
      <w:proofErr w:type="spellEnd"/>
      <w:r w:rsidRPr="009338B1">
        <w:rPr>
          <w:rFonts w:ascii="Times New Roman" w:hAnsi="Times New Roman"/>
          <w:b/>
          <w:i/>
          <w:sz w:val="28"/>
          <w:szCs w:val="28"/>
        </w:rPr>
        <w:t xml:space="preserve"> </w:t>
      </w:r>
    </w:p>
    <w:p w:rsidR="00774CD9" w:rsidRPr="009338B1" w:rsidRDefault="00774CD9" w:rsidP="00774CD9">
      <w:pPr>
        <w:spacing w:after="0" w:line="240" w:lineRule="auto"/>
        <w:rPr>
          <w:rFonts w:ascii="Times New Roman" w:hAnsi="Times New Roman"/>
          <w:b/>
          <w:i/>
          <w:sz w:val="28"/>
          <w:szCs w:val="28"/>
        </w:rPr>
      </w:pPr>
      <w:proofErr w:type="spellStart"/>
      <w:r w:rsidRPr="009338B1">
        <w:rPr>
          <w:rFonts w:ascii="Times New Roman" w:hAnsi="Times New Roman"/>
          <w:b/>
          <w:i/>
          <w:sz w:val="28"/>
          <w:szCs w:val="28"/>
        </w:rPr>
        <w:t>телекомунікацій</w:t>
      </w:r>
      <w:proofErr w:type="spellEnd"/>
      <w:r w:rsidRPr="009338B1">
        <w:rPr>
          <w:rFonts w:ascii="Times New Roman" w:hAnsi="Times New Roman"/>
          <w:b/>
          <w:i/>
          <w:sz w:val="28"/>
          <w:szCs w:val="28"/>
        </w:rPr>
        <w:t xml:space="preserve"> </w:t>
      </w:r>
      <w:proofErr w:type="gramStart"/>
      <w:r w:rsidRPr="009338B1">
        <w:rPr>
          <w:rFonts w:ascii="Times New Roman" w:hAnsi="Times New Roman"/>
          <w:b/>
          <w:i/>
          <w:sz w:val="28"/>
          <w:szCs w:val="28"/>
        </w:rPr>
        <w:t>ТОВ</w:t>
      </w:r>
      <w:proofErr w:type="gramEnd"/>
      <w:r w:rsidRPr="009338B1">
        <w:rPr>
          <w:rFonts w:ascii="Times New Roman" w:hAnsi="Times New Roman"/>
          <w:b/>
          <w:i/>
          <w:sz w:val="28"/>
          <w:szCs w:val="28"/>
        </w:rPr>
        <w:t xml:space="preserve"> «УКРТАУЕР»  </w:t>
      </w:r>
    </w:p>
    <w:p w:rsidR="00774CD9" w:rsidRDefault="00774CD9" w:rsidP="00774CD9">
      <w:pPr>
        <w:tabs>
          <w:tab w:val="left" w:pos="405"/>
        </w:tabs>
        <w:spacing w:after="0" w:line="240" w:lineRule="auto"/>
        <w:ind w:left="57" w:right="57"/>
        <w:jc w:val="both"/>
        <w:rPr>
          <w:rFonts w:ascii="Times New Roman" w:hAnsi="Times New Roman"/>
          <w:sz w:val="28"/>
          <w:szCs w:val="28"/>
          <w:lang w:val="uk-UA"/>
        </w:rPr>
      </w:pPr>
      <w:r w:rsidRPr="00BC6B6F">
        <w:rPr>
          <w:lang w:val="uk-UA"/>
        </w:rPr>
        <w:tab/>
      </w:r>
      <w:r w:rsidRPr="00BC6B6F">
        <w:rPr>
          <w:lang w:val="uk-UA"/>
        </w:rPr>
        <w:tab/>
      </w:r>
      <w:r w:rsidRPr="00BC6B6F">
        <w:rPr>
          <w:rFonts w:ascii="Times New Roman" w:hAnsi="Times New Roman"/>
          <w:sz w:val="28"/>
          <w:szCs w:val="28"/>
          <w:lang w:val="uk-UA"/>
        </w:rPr>
        <w:t xml:space="preserve">Керуючись Законом України «Про місцеве самоврядування в Україні», Законом України «Про основи містобудування», ст. 10, 21, 24 Закону України «Про регулювання містобудівної діяльності», ст. 20 Земельного Кодексу України, розглянувши клопотання юридичної особи товариства з обмеженою  відповідальністю «УКРТАУЕР» щодо розроблення детального </w:t>
      </w:r>
      <w:r w:rsidRPr="00BC6B6F">
        <w:rPr>
          <w:rFonts w:ascii="Times New Roman" w:hAnsi="Times New Roman"/>
          <w:sz w:val="28"/>
          <w:szCs w:val="28"/>
          <w:lang w:val="uk-UA"/>
        </w:rPr>
        <w:lastRenderedPageBreak/>
        <w:t xml:space="preserve">плану частини території с. Велика </w:t>
      </w:r>
      <w:proofErr w:type="spellStart"/>
      <w:r w:rsidRPr="00BC6B6F">
        <w:rPr>
          <w:rFonts w:ascii="Times New Roman" w:hAnsi="Times New Roman"/>
          <w:sz w:val="28"/>
          <w:szCs w:val="28"/>
          <w:lang w:val="uk-UA"/>
        </w:rPr>
        <w:t>Костромка</w:t>
      </w:r>
      <w:proofErr w:type="spellEnd"/>
      <w:r w:rsidRPr="00BC6B6F">
        <w:rPr>
          <w:rFonts w:ascii="Times New Roman" w:hAnsi="Times New Roman"/>
          <w:sz w:val="28"/>
          <w:szCs w:val="28"/>
          <w:lang w:val="uk-UA"/>
        </w:rPr>
        <w:t xml:space="preserve"> з метою зміни цільового призначення земельної ділянки для розміщення та експлуатації об’єктів і споруд телекомунікацій, Зеленодольська міська рада </w:t>
      </w:r>
    </w:p>
    <w:p w:rsidR="00774CD9" w:rsidRDefault="00774CD9" w:rsidP="00774CD9">
      <w:pPr>
        <w:tabs>
          <w:tab w:val="left" w:pos="405"/>
        </w:tabs>
        <w:spacing w:after="0" w:line="240" w:lineRule="auto"/>
        <w:ind w:left="57" w:right="57"/>
        <w:jc w:val="center"/>
        <w:rPr>
          <w:rFonts w:ascii="Times New Roman" w:hAnsi="Times New Roman"/>
          <w:b/>
          <w:sz w:val="28"/>
          <w:szCs w:val="28"/>
          <w:lang w:val="uk-UA"/>
        </w:rPr>
      </w:pPr>
      <w:r w:rsidRPr="004B7BE9">
        <w:rPr>
          <w:rFonts w:ascii="Times New Roman" w:hAnsi="Times New Roman"/>
          <w:b/>
          <w:sz w:val="28"/>
          <w:szCs w:val="28"/>
          <w:lang w:val="uk-UA"/>
        </w:rPr>
        <w:t>ВИРІШИЛА:</w:t>
      </w:r>
    </w:p>
    <w:p w:rsidR="00774CD9" w:rsidRDefault="00774CD9" w:rsidP="00774CD9">
      <w:pPr>
        <w:tabs>
          <w:tab w:val="left" w:pos="405"/>
        </w:tabs>
        <w:spacing w:after="240" w:line="240" w:lineRule="auto"/>
        <w:ind w:left="57" w:right="57"/>
        <w:jc w:val="both"/>
        <w:rPr>
          <w:rFonts w:ascii="Times New Roman" w:hAnsi="Times New Roman"/>
          <w:sz w:val="28"/>
          <w:szCs w:val="28"/>
          <w:lang w:val="uk-UA"/>
        </w:rPr>
      </w:pPr>
      <w:r>
        <w:rPr>
          <w:rFonts w:ascii="Times New Roman" w:hAnsi="Times New Roman"/>
          <w:b/>
          <w:sz w:val="28"/>
          <w:szCs w:val="28"/>
          <w:lang w:val="uk-UA"/>
        </w:rPr>
        <w:t xml:space="preserve">1.  </w:t>
      </w:r>
      <w:r w:rsidRPr="00BC6B6F">
        <w:rPr>
          <w:rFonts w:ascii="Times New Roman" w:hAnsi="Times New Roman"/>
          <w:sz w:val="28"/>
          <w:szCs w:val="28"/>
          <w:lang w:val="uk-UA"/>
        </w:rPr>
        <w:t xml:space="preserve">Дати дозвіл юридичній особі товариству з обмеженою відповідальністю «УКРТАУЕР» на розроблення детального плану частини території </w:t>
      </w:r>
      <w:r w:rsidRPr="00BC6B6F">
        <w:rPr>
          <w:rFonts w:ascii="Times New Roman" w:eastAsia="Times New Roman" w:hAnsi="Times New Roman"/>
          <w:color w:val="000000"/>
          <w:sz w:val="28"/>
          <w:szCs w:val="28"/>
          <w:lang w:val="uk-UA" w:eastAsia="ru-RU"/>
        </w:rPr>
        <w:t xml:space="preserve">в </w:t>
      </w:r>
      <w:r w:rsidRPr="00BC6B6F">
        <w:rPr>
          <w:rFonts w:ascii="Times New Roman" w:hAnsi="Times New Roman"/>
          <w:sz w:val="28"/>
          <w:szCs w:val="28"/>
          <w:lang w:val="uk-UA"/>
        </w:rPr>
        <w:t xml:space="preserve">с. Велика </w:t>
      </w:r>
      <w:proofErr w:type="spellStart"/>
      <w:r w:rsidRPr="00BC6B6F">
        <w:rPr>
          <w:rFonts w:ascii="Times New Roman" w:hAnsi="Times New Roman"/>
          <w:sz w:val="28"/>
          <w:szCs w:val="28"/>
          <w:lang w:val="uk-UA"/>
        </w:rPr>
        <w:t>Костромка</w:t>
      </w:r>
      <w:proofErr w:type="spellEnd"/>
      <w:r w:rsidRPr="00BC6B6F">
        <w:rPr>
          <w:rFonts w:ascii="Times New Roman" w:hAnsi="Times New Roman"/>
          <w:sz w:val="28"/>
          <w:szCs w:val="28"/>
          <w:lang w:val="uk-UA"/>
        </w:rPr>
        <w:t xml:space="preserve"> </w:t>
      </w:r>
      <w:proofErr w:type="spellStart"/>
      <w:r w:rsidRPr="00BC6B6F">
        <w:rPr>
          <w:rFonts w:ascii="Times New Roman" w:eastAsia="Times New Roman" w:hAnsi="Times New Roman"/>
          <w:color w:val="000000"/>
          <w:sz w:val="28"/>
          <w:szCs w:val="28"/>
          <w:lang w:val="uk-UA" w:eastAsia="ru-RU"/>
        </w:rPr>
        <w:t>Апостолівського</w:t>
      </w:r>
      <w:proofErr w:type="spellEnd"/>
      <w:r w:rsidRPr="00BC6B6F">
        <w:rPr>
          <w:rFonts w:ascii="Times New Roman" w:eastAsia="Times New Roman" w:hAnsi="Times New Roman"/>
          <w:color w:val="000000"/>
          <w:sz w:val="28"/>
          <w:szCs w:val="28"/>
          <w:lang w:val="uk-UA" w:eastAsia="ru-RU"/>
        </w:rPr>
        <w:t xml:space="preserve"> району Дніпропетровської області </w:t>
      </w:r>
      <w:r w:rsidRPr="00BC6B6F">
        <w:rPr>
          <w:rFonts w:ascii="Times New Roman" w:hAnsi="Times New Roman"/>
          <w:sz w:val="28"/>
          <w:szCs w:val="28"/>
          <w:lang w:val="uk-UA"/>
        </w:rPr>
        <w:t>для розміщення та експлуатації об’єктів і споруд телекомунікацій.</w:t>
      </w:r>
    </w:p>
    <w:p w:rsidR="00774CD9" w:rsidRPr="00BC6B6F" w:rsidRDefault="00774CD9" w:rsidP="00774CD9">
      <w:pPr>
        <w:spacing w:after="0" w:line="240" w:lineRule="auto"/>
        <w:jc w:val="both"/>
        <w:rPr>
          <w:rFonts w:ascii="Times New Roman" w:eastAsia="Times New Roman" w:hAnsi="Times New Roman"/>
          <w:color w:val="000000"/>
          <w:sz w:val="28"/>
          <w:szCs w:val="28"/>
          <w:lang w:eastAsia="ru-RU"/>
        </w:rPr>
      </w:pPr>
      <w:r>
        <w:rPr>
          <w:rFonts w:ascii="Times New Roman" w:hAnsi="Times New Roman"/>
          <w:sz w:val="28"/>
          <w:szCs w:val="28"/>
          <w:lang w:val="uk-UA"/>
        </w:rPr>
        <w:t xml:space="preserve">2. </w:t>
      </w:r>
      <w:proofErr w:type="spellStart"/>
      <w:r w:rsidRPr="00BC6B6F">
        <w:rPr>
          <w:rFonts w:ascii="Times New Roman" w:eastAsia="Times New Roman" w:hAnsi="Times New Roman"/>
          <w:color w:val="000000"/>
          <w:sz w:val="28"/>
          <w:szCs w:val="28"/>
          <w:lang w:eastAsia="ru-RU"/>
        </w:rPr>
        <w:t>Розроблену</w:t>
      </w:r>
      <w:proofErr w:type="spellEnd"/>
      <w:r w:rsidRPr="00BC6B6F">
        <w:rPr>
          <w:rFonts w:ascii="Times New Roman" w:eastAsia="Times New Roman" w:hAnsi="Times New Roman"/>
          <w:color w:val="000000"/>
          <w:sz w:val="28"/>
          <w:szCs w:val="28"/>
          <w:lang w:eastAsia="ru-RU"/>
        </w:rPr>
        <w:t xml:space="preserve"> і </w:t>
      </w:r>
      <w:proofErr w:type="spellStart"/>
      <w:r w:rsidRPr="00BC6B6F">
        <w:rPr>
          <w:rFonts w:ascii="Times New Roman" w:eastAsia="Times New Roman" w:hAnsi="Times New Roman"/>
          <w:color w:val="000000"/>
          <w:sz w:val="28"/>
          <w:szCs w:val="28"/>
          <w:lang w:eastAsia="ru-RU"/>
        </w:rPr>
        <w:t>погоджену</w:t>
      </w:r>
      <w:proofErr w:type="spellEnd"/>
      <w:r w:rsidRPr="00BC6B6F">
        <w:rPr>
          <w:rFonts w:ascii="Times New Roman" w:eastAsia="Times New Roman" w:hAnsi="Times New Roman"/>
          <w:color w:val="000000"/>
          <w:sz w:val="28"/>
          <w:szCs w:val="28"/>
          <w:lang w:eastAsia="ru-RU"/>
        </w:rPr>
        <w:t xml:space="preserve"> у </w:t>
      </w:r>
      <w:proofErr w:type="spellStart"/>
      <w:r w:rsidRPr="00BC6B6F">
        <w:rPr>
          <w:rFonts w:ascii="Times New Roman" w:eastAsia="Times New Roman" w:hAnsi="Times New Roman"/>
          <w:color w:val="000000"/>
          <w:sz w:val="28"/>
          <w:szCs w:val="28"/>
          <w:lang w:eastAsia="ru-RU"/>
        </w:rPr>
        <w:t>встановленому</w:t>
      </w:r>
      <w:proofErr w:type="spellEnd"/>
      <w:r w:rsidRPr="00BC6B6F">
        <w:rPr>
          <w:rFonts w:ascii="Times New Roman" w:eastAsia="Times New Roman" w:hAnsi="Times New Roman"/>
          <w:color w:val="000000"/>
          <w:sz w:val="28"/>
          <w:szCs w:val="28"/>
          <w:lang w:eastAsia="ru-RU"/>
        </w:rPr>
        <w:t xml:space="preserve"> </w:t>
      </w:r>
      <w:proofErr w:type="spellStart"/>
      <w:r w:rsidRPr="00BC6B6F">
        <w:rPr>
          <w:rFonts w:ascii="Times New Roman" w:eastAsia="Times New Roman" w:hAnsi="Times New Roman"/>
          <w:color w:val="000000"/>
          <w:sz w:val="28"/>
          <w:szCs w:val="28"/>
          <w:lang w:eastAsia="ru-RU"/>
        </w:rPr>
        <w:t>законодавством</w:t>
      </w:r>
      <w:proofErr w:type="spellEnd"/>
      <w:r w:rsidRPr="00BC6B6F">
        <w:rPr>
          <w:rFonts w:ascii="Times New Roman" w:eastAsia="Times New Roman" w:hAnsi="Times New Roman"/>
          <w:color w:val="000000"/>
          <w:sz w:val="28"/>
          <w:szCs w:val="28"/>
          <w:lang w:eastAsia="ru-RU"/>
        </w:rPr>
        <w:t xml:space="preserve"> порядку </w:t>
      </w:r>
      <w:r w:rsidRPr="00BC6B6F">
        <w:rPr>
          <w:rFonts w:ascii="Times New Roman" w:eastAsia="Times New Roman" w:hAnsi="Times New Roman"/>
          <w:color w:val="000000"/>
          <w:sz w:val="28"/>
          <w:szCs w:val="28"/>
          <w:lang w:val="uk-UA" w:eastAsia="ru-RU"/>
        </w:rPr>
        <w:t xml:space="preserve">вищезазначену </w:t>
      </w:r>
      <w:proofErr w:type="spellStart"/>
      <w:r w:rsidRPr="00BC6B6F">
        <w:rPr>
          <w:rFonts w:ascii="Times New Roman" w:eastAsia="Times New Roman" w:hAnsi="Times New Roman"/>
          <w:color w:val="000000"/>
          <w:sz w:val="28"/>
          <w:szCs w:val="28"/>
          <w:lang w:eastAsia="ru-RU"/>
        </w:rPr>
        <w:t>містобудівну</w:t>
      </w:r>
      <w:proofErr w:type="spellEnd"/>
      <w:r w:rsidRPr="00BC6B6F">
        <w:rPr>
          <w:rFonts w:ascii="Times New Roman" w:eastAsia="Times New Roman" w:hAnsi="Times New Roman"/>
          <w:color w:val="000000"/>
          <w:sz w:val="28"/>
          <w:szCs w:val="28"/>
          <w:lang w:eastAsia="ru-RU"/>
        </w:rPr>
        <w:t xml:space="preserve"> </w:t>
      </w:r>
      <w:proofErr w:type="spellStart"/>
      <w:r w:rsidRPr="00BC6B6F">
        <w:rPr>
          <w:rFonts w:ascii="Times New Roman" w:eastAsia="Times New Roman" w:hAnsi="Times New Roman"/>
          <w:color w:val="000000"/>
          <w:sz w:val="28"/>
          <w:szCs w:val="28"/>
          <w:lang w:eastAsia="ru-RU"/>
        </w:rPr>
        <w:t>документацію</w:t>
      </w:r>
      <w:proofErr w:type="spellEnd"/>
      <w:r w:rsidRPr="00BC6B6F">
        <w:rPr>
          <w:rFonts w:ascii="Times New Roman" w:eastAsia="Times New Roman" w:hAnsi="Times New Roman"/>
          <w:color w:val="000000"/>
          <w:sz w:val="28"/>
          <w:szCs w:val="28"/>
          <w:lang w:eastAsia="ru-RU"/>
        </w:rPr>
        <w:t xml:space="preserve"> подати на </w:t>
      </w:r>
      <w:proofErr w:type="spellStart"/>
      <w:r w:rsidRPr="00BC6B6F">
        <w:rPr>
          <w:rFonts w:ascii="Times New Roman" w:eastAsia="Times New Roman" w:hAnsi="Times New Roman"/>
          <w:color w:val="000000"/>
          <w:sz w:val="28"/>
          <w:szCs w:val="28"/>
          <w:lang w:eastAsia="ru-RU"/>
        </w:rPr>
        <w:t>затвердження</w:t>
      </w:r>
      <w:proofErr w:type="spellEnd"/>
      <w:r w:rsidRPr="00BC6B6F">
        <w:rPr>
          <w:rFonts w:ascii="Times New Roman" w:eastAsia="Times New Roman" w:hAnsi="Times New Roman"/>
          <w:color w:val="000000"/>
          <w:sz w:val="28"/>
          <w:szCs w:val="28"/>
          <w:lang w:eastAsia="ru-RU"/>
        </w:rPr>
        <w:t xml:space="preserve"> </w:t>
      </w:r>
      <w:proofErr w:type="spellStart"/>
      <w:r w:rsidRPr="00BC6B6F">
        <w:rPr>
          <w:rFonts w:ascii="Times New Roman" w:hAnsi="Times New Roman"/>
          <w:sz w:val="28"/>
          <w:szCs w:val="28"/>
        </w:rPr>
        <w:t>Зеленодольській</w:t>
      </w:r>
      <w:proofErr w:type="spellEnd"/>
      <w:r w:rsidRPr="00BC6B6F">
        <w:rPr>
          <w:rFonts w:ascii="Times New Roman" w:hAnsi="Times New Roman"/>
          <w:sz w:val="28"/>
          <w:szCs w:val="28"/>
        </w:rPr>
        <w:t xml:space="preserve">  </w:t>
      </w:r>
      <w:proofErr w:type="spellStart"/>
      <w:r w:rsidRPr="00BC6B6F">
        <w:rPr>
          <w:rFonts w:ascii="Times New Roman" w:hAnsi="Times New Roman"/>
          <w:sz w:val="28"/>
          <w:szCs w:val="28"/>
        </w:rPr>
        <w:t>міській</w:t>
      </w:r>
      <w:proofErr w:type="spellEnd"/>
      <w:r w:rsidRPr="00BC6B6F">
        <w:rPr>
          <w:rFonts w:ascii="Times New Roman" w:hAnsi="Times New Roman"/>
          <w:sz w:val="28"/>
          <w:szCs w:val="28"/>
        </w:rPr>
        <w:t xml:space="preserve">  </w:t>
      </w:r>
      <w:proofErr w:type="spellStart"/>
      <w:r w:rsidRPr="00BC6B6F">
        <w:rPr>
          <w:rFonts w:ascii="Times New Roman" w:hAnsi="Times New Roman"/>
          <w:sz w:val="28"/>
          <w:szCs w:val="28"/>
        </w:rPr>
        <w:t>раді</w:t>
      </w:r>
      <w:proofErr w:type="spellEnd"/>
      <w:r w:rsidRPr="00BC6B6F">
        <w:rPr>
          <w:rFonts w:ascii="Times New Roman" w:eastAsia="Times New Roman" w:hAnsi="Times New Roman"/>
          <w:color w:val="000000"/>
          <w:sz w:val="28"/>
          <w:szCs w:val="28"/>
          <w:lang w:eastAsia="ru-RU"/>
        </w:rPr>
        <w:t>.</w:t>
      </w:r>
    </w:p>
    <w:p w:rsidR="00774CD9" w:rsidRPr="00BC6B6F" w:rsidRDefault="00774CD9" w:rsidP="00774CD9">
      <w:pPr>
        <w:spacing w:before="240" w:after="0" w:line="240" w:lineRule="auto"/>
        <w:ind w:right="57"/>
        <w:contextualSpacing/>
        <w:rPr>
          <w:rFonts w:ascii="Times New Roman" w:hAnsi="Times New Roman"/>
          <w:sz w:val="28"/>
          <w:szCs w:val="28"/>
          <w:lang w:val="uk-UA"/>
        </w:rPr>
      </w:pPr>
      <w:r>
        <w:rPr>
          <w:rFonts w:ascii="Times New Roman" w:hAnsi="Times New Roman"/>
          <w:sz w:val="28"/>
          <w:szCs w:val="28"/>
          <w:lang w:val="uk-UA"/>
        </w:rPr>
        <w:t xml:space="preserve">3.   </w:t>
      </w:r>
      <w:r w:rsidRPr="00BC6B6F">
        <w:rPr>
          <w:rFonts w:ascii="Times New Roman" w:hAnsi="Times New Roman"/>
          <w:sz w:val="28"/>
          <w:szCs w:val="28"/>
        </w:rPr>
        <w:t xml:space="preserve">Контроль за </w:t>
      </w:r>
      <w:proofErr w:type="spellStart"/>
      <w:r w:rsidRPr="00BC6B6F">
        <w:rPr>
          <w:rFonts w:ascii="Times New Roman" w:hAnsi="Times New Roman"/>
          <w:sz w:val="28"/>
          <w:szCs w:val="28"/>
        </w:rPr>
        <w:t>даним</w:t>
      </w:r>
      <w:proofErr w:type="spellEnd"/>
      <w:r w:rsidRPr="00BC6B6F">
        <w:rPr>
          <w:rFonts w:ascii="Times New Roman" w:hAnsi="Times New Roman"/>
          <w:sz w:val="28"/>
          <w:szCs w:val="28"/>
        </w:rPr>
        <w:t xml:space="preserve"> </w:t>
      </w:r>
      <w:proofErr w:type="spellStart"/>
      <w:proofErr w:type="gramStart"/>
      <w:r w:rsidRPr="00BC6B6F">
        <w:rPr>
          <w:rFonts w:ascii="Times New Roman" w:hAnsi="Times New Roman"/>
          <w:sz w:val="28"/>
          <w:szCs w:val="28"/>
        </w:rPr>
        <w:t>р</w:t>
      </w:r>
      <w:proofErr w:type="gramEnd"/>
      <w:r w:rsidRPr="00BC6B6F">
        <w:rPr>
          <w:rFonts w:ascii="Times New Roman" w:hAnsi="Times New Roman"/>
          <w:sz w:val="28"/>
          <w:szCs w:val="28"/>
        </w:rPr>
        <w:t>ішенням</w:t>
      </w:r>
      <w:proofErr w:type="spellEnd"/>
      <w:r w:rsidRPr="00BC6B6F">
        <w:rPr>
          <w:rFonts w:ascii="Times New Roman" w:hAnsi="Times New Roman"/>
          <w:sz w:val="28"/>
          <w:szCs w:val="28"/>
        </w:rPr>
        <w:t xml:space="preserve"> </w:t>
      </w:r>
      <w:proofErr w:type="spellStart"/>
      <w:r w:rsidRPr="00BC6B6F">
        <w:rPr>
          <w:rFonts w:ascii="Times New Roman" w:hAnsi="Times New Roman"/>
          <w:sz w:val="28"/>
          <w:szCs w:val="28"/>
        </w:rPr>
        <w:t>покласти</w:t>
      </w:r>
      <w:proofErr w:type="spellEnd"/>
      <w:r w:rsidRPr="00BC6B6F">
        <w:rPr>
          <w:rFonts w:ascii="Times New Roman" w:hAnsi="Times New Roman"/>
          <w:sz w:val="28"/>
          <w:szCs w:val="28"/>
          <w:lang w:val="uk-UA"/>
        </w:rPr>
        <w:t xml:space="preserve"> на постійну комісію </w:t>
      </w:r>
      <w:proofErr w:type="spellStart"/>
      <w:r w:rsidRPr="00BC6B6F">
        <w:rPr>
          <w:rFonts w:ascii="Times New Roman" w:hAnsi="Times New Roman"/>
          <w:sz w:val="28"/>
          <w:szCs w:val="28"/>
          <w:lang w:val="uk-UA"/>
        </w:rPr>
        <w:t>Зеленодольської</w:t>
      </w:r>
      <w:proofErr w:type="spellEnd"/>
      <w:r w:rsidRPr="00BC6B6F">
        <w:rPr>
          <w:rFonts w:ascii="Times New Roman" w:hAnsi="Times New Roman"/>
          <w:sz w:val="28"/>
          <w:szCs w:val="28"/>
          <w:lang w:val="uk-UA"/>
        </w:rPr>
        <w:t xml:space="preserve"> міської ради</w:t>
      </w:r>
      <w:r w:rsidRPr="00BC6B6F">
        <w:rPr>
          <w:rFonts w:ascii="Times New Roman" w:hAnsi="Times New Roman"/>
          <w:sz w:val="28"/>
          <w:szCs w:val="28"/>
        </w:rPr>
        <w:t xml:space="preserve"> </w:t>
      </w:r>
      <w:r w:rsidRPr="00BC6B6F">
        <w:rPr>
          <w:rFonts w:ascii="Times New Roman" w:hAnsi="Times New Roman"/>
          <w:color w:val="000000"/>
          <w:sz w:val="28"/>
          <w:szCs w:val="28"/>
          <w:lang w:val="uk-UA"/>
        </w:rPr>
        <w:t>з питань розвитку інфраструктури, комунальної власності, будівництва, житлово-комунального господарства та благоустрою території</w:t>
      </w:r>
      <w:r w:rsidRPr="00BC6B6F">
        <w:rPr>
          <w:rFonts w:ascii="Times New Roman" w:hAnsi="Times New Roman"/>
          <w:sz w:val="28"/>
          <w:szCs w:val="28"/>
        </w:rPr>
        <w:t>.</w:t>
      </w:r>
    </w:p>
    <w:p w:rsidR="009B750A" w:rsidRPr="009B750A" w:rsidRDefault="00774CD9" w:rsidP="00774CD9">
      <w:pPr>
        <w:spacing w:after="0" w:line="240" w:lineRule="auto"/>
        <w:ind w:left="720" w:right="57"/>
        <w:contextualSpacing/>
        <w:jc w:val="center"/>
        <w:rPr>
          <w:rFonts w:ascii="Times New Roman" w:eastAsia="Times New Roman" w:hAnsi="Times New Roman"/>
          <w:b/>
          <w:sz w:val="20"/>
          <w:szCs w:val="20"/>
          <w:lang w:val="uk-UA" w:eastAsia="ru-RU"/>
        </w:rPr>
      </w:pPr>
      <w:r w:rsidRPr="00BC6B6F">
        <w:rPr>
          <w:rFonts w:ascii="Times New Roman" w:hAnsi="Times New Roman"/>
          <w:b/>
          <w:sz w:val="28"/>
          <w:szCs w:val="28"/>
          <w:lang w:val="uk-UA"/>
        </w:rPr>
        <w:t>Міський голова                                                        А.В. Савченко</w:t>
      </w:r>
    </w:p>
    <w:p w:rsidR="00E94D60" w:rsidRPr="00E94D60" w:rsidRDefault="00E94D60" w:rsidP="00E94D60">
      <w:pPr>
        <w:spacing w:after="0" w:line="240" w:lineRule="auto"/>
        <w:rPr>
          <w:rFonts w:ascii="Times New Roman" w:eastAsia="Times New Roman" w:hAnsi="Times New Roman"/>
          <w:sz w:val="28"/>
          <w:szCs w:val="28"/>
          <w:lang w:val="uk-UA" w:eastAsia="ru-RU"/>
        </w:rPr>
      </w:pPr>
    </w:p>
    <w:p w:rsidR="0080445C" w:rsidRPr="005D4005" w:rsidRDefault="0080445C" w:rsidP="0080445C">
      <w:pPr>
        <w:spacing w:after="0" w:line="240" w:lineRule="auto"/>
        <w:rPr>
          <w:rFonts w:ascii="Times New Roman" w:eastAsia="Times New Roman" w:hAnsi="Times New Roman"/>
          <w:b/>
          <w:i/>
          <w:sz w:val="28"/>
          <w:szCs w:val="28"/>
          <w:lang w:val="uk-UA" w:eastAsia="ru-RU"/>
        </w:rPr>
      </w:pPr>
      <w:r w:rsidRPr="005D4005">
        <w:rPr>
          <w:rFonts w:ascii="Times New Roman" w:eastAsia="Times New Roman" w:hAnsi="Times New Roman"/>
          <w:b/>
          <w:i/>
          <w:sz w:val="28"/>
          <w:szCs w:val="28"/>
          <w:lang w:val="uk-UA" w:eastAsia="ru-RU"/>
        </w:rPr>
        <w:t xml:space="preserve">Про внесення змін та доповнень до рішення </w:t>
      </w:r>
      <w:proofErr w:type="spellStart"/>
      <w:r w:rsidRPr="005D4005">
        <w:rPr>
          <w:rFonts w:ascii="Times New Roman" w:eastAsia="Times New Roman" w:hAnsi="Times New Roman"/>
          <w:b/>
          <w:i/>
          <w:sz w:val="28"/>
          <w:szCs w:val="28"/>
          <w:lang w:val="uk-UA" w:eastAsia="ru-RU"/>
        </w:rPr>
        <w:t>Зеленодольської</w:t>
      </w:r>
      <w:proofErr w:type="spellEnd"/>
      <w:r w:rsidRPr="005D4005">
        <w:rPr>
          <w:rFonts w:ascii="Times New Roman" w:eastAsia="Times New Roman" w:hAnsi="Times New Roman"/>
          <w:b/>
          <w:i/>
          <w:sz w:val="28"/>
          <w:szCs w:val="28"/>
          <w:lang w:val="uk-UA" w:eastAsia="ru-RU"/>
        </w:rPr>
        <w:t xml:space="preserve"> міської ради від 25 листопада  2016 року № 320 «</w:t>
      </w:r>
      <w:r w:rsidRPr="005D4005">
        <w:rPr>
          <w:rFonts w:ascii="Times New Roman" w:eastAsia="Times New Roman" w:hAnsi="Times New Roman"/>
          <w:b/>
          <w:bCs/>
          <w:i/>
          <w:color w:val="000000"/>
          <w:sz w:val="28"/>
          <w:szCs w:val="28"/>
          <w:lang w:val="uk-UA" w:eastAsia="ru-RU"/>
        </w:rPr>
        <w:t xml:space="preserve">Про    затвердження    переліку    адміністративних    послуг,    які  надаються  через відділ (центр) надання адміністративних послуг </w:t>
      </w:r>
    </w:p>
    <w:p w:rsidR="0080445C" w:rsidRPr="005D4005" w:rsidRDefault="0080445C" w:rsidP="0080445C">
      <w:pPr>
        <w:shd w:val="clear" w:color="auto" w:fill="FFFFFF"/>
        <w:tabs>
          <w:tab w:val="left" w:pos="6012"/>
        </w:tabs>
        <w:spacing w:after="0" w:line="240" w:lineRule="auto"/>
        <w:ind w:right="9"/>
        <w:textAlignment w:val="baseline"/>
        <w:rPr>
          <w:rFonts w:ascii="Times New Roman" w:eastAsia="Times New Roman" w:hAnsi="Times New Roman"/>
          <w:b/>
          <w:bCs/>
          <w:i/>
          <w:color w:val="000000"/>
          <w:sz w:val="28"/>
          <w:szCs w:val="28"/>
          <w:lang w:val="uk-UA" w:eastAsia="ru-RU"/>
        </w:rPr>
      </w:pPr>
      <w:r w:rsidRPr="005D4005">
        <w:rPr>
          <w:rFonts w:ascii="Times New Roman" w:eastAsia="Times New Roman" w:hAnsi="Times New Roman"/>
          <w:b/>
          <w:bCs/>
          <w:i/>
          <w:color w:val="000000"/>
          <w:sz w:val="28"/>
          <w:szCs w:val="28"/>
          <w:lang w:val="uk-UA" w:eastAsia="ru-RU"/>
        </w:rPr>
        <w:t xml:space="preserve">виконавчого комітету </w:t>
      </w:r>
      <w:proofErr w:type="spellStart"/>
      <w:r w:rsidRPr="005D4005">
        <w:rPr>
          <w:rFonts w:ascii="Times New Roman" w:eastAsia="Times New Roman" w:hAnsi="Times New Roman"/>
          <w:b/>
          <w:bCs/>
          <w:i/>
          <w:color w:val="000000"/>
          <w:sz w:val="28"/>
          <w:szCs w:val="28"/>
          <w:lang w:val="uk-UA" w:eastAsia="ru-RU"/>
        </w:rPr>
        <w:t>Зеленодольської</w:t>
      </w:r>
      <w:proofErr w:type="spellEnd"/>
      <w:r w:rsidRPr="005D4005">
        <w:rPr>
          <w:rFonts w:ascii="Times New Roman" w:eastAsia="Times New Roman" w:hAnsi="Times New Roman"/>
          <w:b/>
          <w:bCs/>
          <w:i/>
          <w:color w:val="000000"/>
          <w:sz w:val="28"/>
          <w:szCs w:val="28"/>
          <w:lang w:val="uk-UA" w:eastAsia="ru-RU"/>
        </w:rPr>
        <w:t xml:space="preserve"> міської ради»       </w:t>
      </w:r>
    </w:p>
    <w:p w:rsidR="0080445C" w:rsidRPr="005D4005" w:rsidRDefault="0080445C" w:rsidP="0080445C">
      <w:pPr>
        <w:shd w:val="clear" w:color="auto" w:fill="FFFFFF"/>
        <w:tabs>
          <w:tab w:val="left" w:pos="6012"/>
        </w:tabs>
        <w:spacing w:after="0" w:line="240" w:lineRule="auto"/>
        <w:ind w:right="9"/>
        <w:textAlignment w:val="baseline"/>
        <w:rPr>
          <w:rFonts w:ascii="Times New Roman" w:eastAsia="Times New Roman" w:hAnsi="Times New Roman"/>
          <w:sz w:val="28"/>
          <w:szCs w:val="28"/>
          <w:lang w:val="uk-UA" w:eastAsia="ru-RU"/>
        </w:rPr>
      </w:pPr>
    </w:p>
    <w:p w:rsidR="0080445C" w:rsidRPr="005D4005" w:rsidRDefault="0080445C" w:rsidP="0080445C">
      <w:pPr>
        <w:shd w:val="clear" w:color="auto" w:fill="FFFFFF"/>
        <w:spacing w:after="0" w:line="240" w:lineRule="auto"/>
        <w:ind w:firstLine="709"/>
        <w:jc w:val="both"/>
        <w:textAlignment w:val="baseline"/>
        <w:rPr>
          <w:rFonts w:ascii="Times New Roman" w:eastAsia="Times New Roman" w:hAnsi="Times New Roman"/>
          <w:sz w:val="28"/>
          <w:szCs w:val="28"/>
          <w:lang w:val="uk-UA" w:eastAsia="ru-RU"/>
        </w:rPr>
      </w:pPr>
      <w:r w:rsidRPr="005D4005">
        <w:rPr>
          <w:rFonts w:ascii="Times New Roman" w:eastAsia="Times New Roman" w:hAnsi="Times New Roman"/>
          <w:sz w:val="28"/>
          <w:szCs w:val="28"/>
          <w:lang w:val="uk-UA" w:eastAsia="ru-RU"/>
        </w:rPr>
        <w:t xml:space="preserve">Відповідно до </w:t>
      </w:r>
      <w:r w:rsidRPr="005D4005">
        <w:rPr>
          <w:rFonts w:ascii="Times New Roman" w:eastAsia="Times New Roman" w:hAnsi="Times New Roman"/>
          <w:sz w:val="28"/>
          <w:szCs w:val="28"/>
          <w:lang w:eastAsia="ru-RU"/>
        </w:rPr>
        <w:t> </w:t>
      </w:r>
      <w:r w:rsidRPr="005D4005">
        <w:rPr>
          <w:rFonts w:ascii="Times New Roman" w:eastAsia="Times New Roman" w:hAnsi="Times New Roman"/>
          <w:sz w:val="28"/>
          <w:szCs w:val="28"/>
          <w:lang w:val="uk-UA" w:eastAsia="ru-RU"/>
        </w:rPr>
        <w:t xml:space="preserve"> </w:t>
      </w:r>
      <w:hyperlink r:id="rId6" w:anchor="n141" w:tgtFrame="_blank" w:history="1">
        <w:r w:rsidRPr="005D4005">
          <w:rPr>
            <w:rFonts w:ascii="Times New Roman" w:eastAsia="Times New Roman" w:hAnsi="Times New Roman"/>
            <w:sz w:val="28"/>
            <w:szCs w:val="28"/>
            <w:shd w:val="clear" w:color="auto" w:fill="FFFFFF"/>
            <w:lang w:val="uk-UA" w:eastAsia="ru-RU"/>
          </w:rPr>
          <w:t>частини шостої</w:t>
        </w:r>
        <w:r w:rsidRPr="005D4005">
          <w:rPr>
            <w:rFonts w:ascii="Times New Roman" w:eastAsia="Times New Roman" w:hAnsi="Times New Roman"/>
            <w:sz w:val="28"/>
            <w:szCs w:val="28"/>
            <w:shd w:val="clear" w:color="auto" w:fill="FFFFFF"/>
            <w:lang w:eastAsia="ru-RU"/>
          </w:rPr>
          <w:t> </w:t>
        </w:r>
      </w:hyperlink>
      <w:r w:rsidRPr="005D4005">
        <w:rPr>
          <w:rFonts w:ascii="Times New Roman" w:eastAsia="Times New Roman" w:hAnsi="Times New Roman"/>
          <w:sz w:val="28"/>
          <w:szCs w:val="28"/>
          <w:lang w:val="uk-UA" w:eastAsia="ru-RU"/>
        </w:rPr>
        <w:t xml:space="preserve"> </w:t>
      </w:r>
      <w:hyperlink r:id="rId7" w:anchor="n145" w:tgtFrame="_blank" w:history="1">
        <w:r w:rsidRPr="005D4005">
          <w:rPr>
            <w:rFonts w:ascii="Times New Roman" w:eastAsia="Times New Roman" w:hAnsi="Times New Roman"/>
            <w:sz w:val="28"/>
            <w:szCs w:val="28"/>
            <w:lang w:val="uk-UA" w:eastAsia="ru-RU"/>
          </w:rPr>
          <w:t>статті 12 Закону України</w:t>
        </w:r>
      </w:hyperlink>
      <w:r w:rsidRPr="005D4005">
        <w:rPr>
          <w:rFonts w:ascii="Times New Roman" w:eastAsia="Times New Roman" w:hAnsi="Times New Roman"/>
          <w:sz w:val="28"/>
          <w:szCs w:val="28"/>
          <w:lang w:eastAsia="ru-RU"/>
        </w:rPr>
        <w:t> </w:t>
      </w:r>
      <w:r w:rsidRPr="005D4005">
        <w:rPr>
          <w:rFonts w:ascii="Times New Roman" w:eastAsia="Times New Roman" w:hAnsi="Times New Roman"/>
          <w:sz w:val="28"/>
          <w:szCs w:val="28"/>
          <w:lang w:val="uk-UA" w:eastAsia="ru-RU"/>
        </w:rPr>
        <w:t xml:space="preserve">«Про адміністративні послуги», </w:t>
      </w:r>
      <w:hyperlink r:id="rId8" w:anchor="n145" w:tgtFrame="_blank" w:history="1">
        <w:r w:rsidRPr="005D4005">
          <w:rPr>
            <w:rFonts w:ascii="Times New Roman" w:eastAsia="Times New Roman" w:hAnsi="Times New Roman"/>
            <w:sz w:val="28"/>
            <w:szCs w:val="28"/>
            <w:lang w:val="uk-UA" w:eastAsia="ru-RU"/>
          </w:rPr>
          <w:t>статті 25 Закону України</w:t>
        </w:r>
      </w:hyperlink>
      <w:r w:rsidRPr="005D4005">
        <w:rPr>
          <w:rFonts w:ascii="Times New Roman" w:eastAsia="Times New Roman" w:hAnsi="Times New Roman"/>
          <w:sz w:val="28"/>
          <w:szCs w:val="28"/>
          <w:lang w:val="uk-UA" w:eastAsia="ru-RU"/>
        </w:rPr>
        <w:t xml:space="preserve"> «Про місцеве самоврядування в Україні», керуючись </w:t>
      </w:r>
      <w:r w:rsidRPr="005D4005">
        <w:rPr>
          <w:rFonts w:ascii="Times New Roman" w:eastAsia="Times New Roman" w:hAnsi="Times New Roman"/>
          <w:bCs/>
          <w:sz w:val="28"/>
          <w:szCs w:val="28"/>
          <w:lang w:val="uk-UA" w:eastAsia="ru-RU"/>
        </w:rPr>
        <w:t xml:space="preserve">розпорядженням </w:t>
      </w:r>
      <w:r w:rsidRPr="005D4005">
        <w:rPr>
          <w:rFonts w:ascii="Times New Roman" w:eastAsia="Times New Roman" w:hAnsi="Times New Roman"/>
          <w:sz w:val="28"/>
          <w:szCs w:val="28"/>
          <w:lang w:val="uk-UA" w:eastAsia="ru-RU"/>
        </w:rPr>
        <w:t>Кабінету Міністрів України в</w:t>
      </w:r>
      <w:r w:rsidRPr="005D4005">
        <w:rPr>
          <w:rFonts w:ascii="Times New Roman" w:eastAsia="Times New Roman" w:hAnsi="Times New Roman"/>
          <w:sz w:val="28"/>
          <w:szCs w:val="28"/>
          <w:shd w:val="clear" w:color="auto" w:fill="FFFFFF"/>
          <w:lang w:val="uk-UA" w:eastAsia="ru-RU"/>
        </w:rPr>
        <w:t>ід 16 травня 2014 р. №523-р «Д</w:t>
      </w:r>
      <w:r w:rsidRPr="005D4005">
        <w:rPr>
          <w:rFonts w:ascii="Times New Roman" w:eastAsia="Times New Roman" w:hAnsi="Times New Roman"/>
          <w:bCs/>
          <w:sz w:val="28"/>
          <w:szCs w:val="28"/>
          <w:shd w:val="clear" w:color="auto" w:fill="FFFFFF"/>
          <w:lang w:val="uk-UA" w:eastAsia="ru-RU"/>
        </w:rPr>
        <w:t>еякі питання надання адміністративних послуг органів виконавчої влади через центри надання адміністративних послуг</w:t>
      </w:r>
      <w:r w:rsidRPr="005D4005">
        <w:rPr>
          <w:rFonts w:ascii="Times New Roman" w:eastAsia="Times New Roman" w:hAnsi="Times New Roman"/>
          <w:sz w:val="28"/>
          <w:szCs w:val="28"/>
          <w:shd w:val="clear" w:color="auto" w:fill="FFFFFF"/>
          <w:lang w:val="uk-UA" w:eastAsia="ru-RU"/>
        </w:rPr>
        <w:t>»</w:t>
      </w:r>
      <w:r w:rsidRPr="005D4005">
        <w:rPr>
          <w:rFonts w:ascii="Times New Roman" w:eastAsia="Times New Roman" w:hAnsi="Times New Roman"/>
          <w:bCs/>
          <w:sz w:val="28"/>
          <w:szCs w:val="28"/>
          <w:lang w:val="uk-UA" w:eastAsia="ru-RU"/>
        </w:rPr>
        <w:t xml:space="preserve">, Положенням </w:t>
      </w:r>
      <w:hyperlink r:id="rId9" w:anchor="n9" w:history="1">
        <w:r w:rsidRPr="005D4005">
          <w:rPr>
            <w:rFonts w:ascii="Times New Roman" w:eastAsia="Times New Roman" w:hAnsi="Times New Roman"/>
            <w:sz w:val="28"/>
            <w:szCs w:val="28"/>
            <w:lang w:val="uk-UA" w:eastAsia="ru-RU"/>
          </w:rPr>
          <w:t>про відділ (центр) надання адміністративних послуг</w:t>
        </w:r>
      </w:hyperlink>
      <w:r w:rsidRPr="005D4005">
        <w:rPr>
          <w:rFonts w:ascii="Times New Roman" w:eastAsia="Times New Roman" w:hAnsi="Times New Roman"/>
          <w:sz w:val="28"/>
          <w:szCs w:val="28"/>
          <w:lang w:val="uk-UA" w:eastAsia="ru-RU"/>
        </w:rPr>
        <w:t xml:space="preserve"> виконавчого комітету </w:t>
      </w:r>
      <w:proofErr w:type="spellStart"/>
      <w:r w:rsidRPr="005D4005">
        <w:rPr>
          <w:rFonts w:ascii="Times New Roman" w:eastAsia="Times New Roman" w:hAnsi="Times New Roman"/>
          <w:sz w:val="28"/>
          <w:szCs w:val="28"/>
          <w:lang w:val="uk-UA" w:eastAsia="ru-RU"/>
        </w:rPr>
        <w:t>Зеленодольської</w:t>
      </w:r>
      <w:proofErr w:type="spellEnd"/>
      <w:r w:rsidRPr="005D4005">
        <w:rPr>
          <w:rFonts w:ascii="Times New Roman" w:eastAsia="Times New Roman" w:hAnsi="Times New Roman"/>
          <w:sz w:val="28"/>
          <w:szCs w:val="28"/>
          <w:lang w:val="uk-UA" w:eastAsia="ru-RU"/>
        </w:rPr>
        <w:t xml:space="preserve"> міської ради, затвердженим рішення </w:t>
      </w:r>
      <w:proofErr w:type="spellStart"/>
      <w:r w:rsidRPr="005D4005">
        <w:rPr>
          <w:rFonts w:ascii="Times New Roman" w:eastAsia="Times New Roman" w:hAnsi="Times New Roman"/>
          <w:sz w:val="28"/>
          <w:szCs w:val="28"/>
          <w:lang w:val="uk-UA" w:eastAsia="ru-RU"/>
        </w:rPr>
        <w:t>Зеленодольської</w:t>
      </w:r>
      <w:proofErr w:type="spellEnd"/>
      <w:r w:rsidRPr="005D4005">
        <w:rPr>
          <w:rFonts w:ascii="Times New Roman" w:eastAsia="Times New Roman" w:hAnsi="Times New Roman"/>
          <w:sz w:val="28"/>
          <w:szCs w:val="28"/>
          <w:lang w:val="uk-UA" w:eastAsia="ru-RU"/>
        </w:rPr>
        <w:t xml:space="preserve"> міської ради </w:t>
      </w:r>
      <w:r w:rsidRPr="005D4005">
        <w:rPr>
          <w:rFonts w:ascii="Times New Roman" w:eastAsia="Times New Roman" w:hAnsi="Times New Roman"/>
          <w:bCs/>
          <w:sz w:val="28"/>
          <w:szCs w:val="28"/>
          <w:lang w:val="uk-UA" w:eastAsia="ru-RU"/>
        </w:rPr>
        <w:t xml:space="preserve">від 26 жовтня 2016 р. №291 та у зв'язку з початком роботи відділу архітектури та інспекції державного архітектурно-будівельного контролю </w:t>
      </w:r>
      <w:r w:rsidRPr="005D4005">
        <w:rPr>
          <w:rFonts w:ascii="Times New Roman" w:eastAsia="Times New Roman" w:hAnsi="Times New Roman"/>
          <w:sz w:val="28"/>
          <w:szCs w:val="28"/>
          <w:lang w:val="uk-UA" w:eastAsia="ru-RU"/>
        </w:rPr>
        <w:t xml:space="preserve">виконавчого комітету </w:t>
      </w:r>
      <w:proofErr w:type="spellStart"/>
      <w:r w:rsidRPr="005D4005">
        <w:rPr>
          <w:rFonts w:ascii="Times New Roman" w:eastAsia="Times New Roman" w:hAnsi="Times New Roman"/>
          <w:sz w:val="28"/>
          <w:szCs w:val="28"/>
          <w:lang w:val="uk-UA" w:eastAsia="ru-RU"/>
        </w:rPr>
        <w:t>Зеленодольської</w:t>
      </w:r>
      <w:proofErr w:type="spellEnd"/>
      <w:r w:rsidRPr="005D4005">
        <w:rPr>
          <w:rFonts w:ascii="Times New Roman" w:eastAsia="Times New Roman" w:hAnsi="Times New Roman"/>
          <w:sz w:val="28"/>
          <w:szCs w:val="28"/>
          <w:lang w:val="uk-UA" w:eastAsia="ru-RU"/>
        </w:rPr>
        <w:t xml:space="preserve"> міської ради</w:t>
      </w:r>
      <w:r w:rsidRPr="005D4005">
        <w:rPr>
          <w:rFonts w:ascii="Times New Roman" w:eastAsia="Times New Roman" w:hAnsi="Times New Roman"/>
          <w:bCs/>
          <w:sz w:val="28"/>
          <w:szCs w:val="28"/>
          <w:lang w:val="uk-UA" w:eastAsia="ru-RU"/>
        </w:rPr>
        <w:t>,</w:t>
      </w:r>
      <w:r w:rsidRPr="005D4005">
        <w:rPr>
          <w:rFonts w:ascii="Times New Roman" w:eastAsia="Times New Roman" w:hAnsi="Times New Roman"/>
          <w:sz w:val="28"/>
          <w:szCs w:val="28"/>
          <w:lang w:val="uk-UA" w:eastAsia="ru-RU"/>
        </w:rPr>
        <w:t xml:space="preserve"> Зеленодольська міська рада </w:t>
      </w:r>
      <w:r w:rsidRPr="005D4005">
        <w:rPr>
          <w:rFonts w:ascii="Times New Roman" w:eastAsia="Times New Roman" w:hAnsi="Times New Roman"/>
          <w:b/>
          <w:sz w:val="28"/>
          <w:szCs w:val="28"/>
          <w:lang w:val="uk-UA" w:eastAsia="ru-RU"/>
        </w:rPr>
        <w:t>вирішила</w:t>
      </w:r>
      <w:r w:rsidRPr="005D4005">
        <w:rPr>
          <w:rFonts w:ascii="Times New Roman" w:eastAsia="Times New Roman" w:hAnsi="Times New Roman"/>
          <w:bCs/>
          <w:spacing w:val="24"/>
          <w:sz w:val="28"/>
          <w:szCs w:val="28"/>
          <w:lang w:val="uk-UA" w:eastAsia="ru-RU"/>
        </w:rPr>
        <w:t>:</w:t>
      </w:r>
    </w:p>
    <w:p w:rsidR="0080445C" w:rsidRPr="005D4005" w:rsidRDefault="0080445C" w:rsidP="0080445C">
      <w:pPr>
        <w:shd w:val="clear" w:color="auto" w:fill="FFFFFF"/>
        <w:spacing w:after="0" w:line="240" w:lineRule="auto"/>
        <w:ind w:firstLine="709"/>
        <w:jc w:val="both"/>
        <w:textAlignment w:val="baseline"/>
        <w:rPr>
          <w:rFonts w:ascii="Times New Roman" w:eastAsia="Times New Roman" w:hAnsi="Times New Roman"/>
          <w:sz w:val="28"/>
          <w:szCs w:val="28"/>
          <w:lang w:val="uk-UA" w:eastAsia="ru-RU"/>
        </w:rPr>
      </w:pPr>
      <w:bookmarkStart w:id="3" w:name="n5"/>
      <w:bookmarkEnd w:id="3"/>
      <w:r w:rsidRPr="005D4005">
        <w:rPr>
          <w:rFonts w:ascii="Times New Roman" w:eastAsia="Times New Roman" w:hAnsi="Times New Roman"/>
          <w:sz w:val="28"/>
          <w:szCs w:val="28"/>
          <w:lang w:val="uk-UA" w:eastAsia="ru-RU"/>
        </w:rPr>
        <w:t xml:space="preserve">1. Доповнити  </w:t>
      </w:r>
      <w:hyperlink r:id="rId10" w:anchor="n28" w:history="1">
        <w:r w:rsidRPr="005D4005">
          <w:rPr>
            <w:rFonts w:ascii="Times New Roman" w:eastAsia="Times New Roman" w:hAnsi="Times New Roman"/>
            <w:sz w:val="28"/>
            <w:szCs w:val="28"/>
            <w:shd w:val="clear" w:color="auto" w:fill="FFFFFF"/>
            <w:lang w:val="uk-UA" w:eastAsia="ru-RU"/>
          </w:rPr>
          <w:t>перелік адміністративних послуг, які надаються через відділ (центр) надання адміністративних послуг</w:t>
        </w:r>
      </w:hyperlink>
      <w:r w:rsidRPr="005D4005">
        <w:rPr>
          <w:rFonts w:ascii="Times New Roman" w:eastAsia="Times New Roman" w:hAnsi="Times New Roman"/>
          <w:sz w:val="28"/>
          <w:szCs w:val="28"/>
          <w:lang w:val="uk-UA" w:eastAsia="ru-RU"/>
        </w:rPr>
        <w:t xml:space="preserve"> виконавчого комітету </w:t>
      </w:r>
      <w:proofErr w:type="spellStart"/>
      <w:r w:rsidRPr="005D4005">
        <w:rPr>
          <w:rFonts w:ascii="Times New Roman" w:eastAsia="Times New Roman" w:hAnsi="Times New Roman"/>
          <w:sz w:val="28"/>
          <w:szCs w:val="28"/>
          <w:lang w:val="uk-UA" w:eastAsia="ru-RU"/>
        </w:rPr>
        <w:t>Зеленодольської</w:t>
      </w:r>
      <w:proofErr w:type="spellEnd"/>
      <w:r w:rsidRPr="005D4005">
        <w:rPr>
          <w:rFonts w:ascii="Times New Roman" w:eastAsia="Times New Roman" w:hAnsi="Times New Roman"/>
          <w:sz w:val="28"/>
          <w:szCs w:val="28"/>
          <w:lang w:val="uk-UA" w:eastAsia="ru-RU"/>
        </w:rPr>
        <w:t xml:space="preserve"> міської ради послугами з напрямку архітектури та інспекції державного архітектурно-будівельного контролю, згідно з додатком.</w:t>
      </w:r>
    </w:p>
    <w:p w:rsidR="0080445C" w:rsidRPr="005D4005" w:rsidRDefault="0080445C" w:rsidP="0080445C">
      <w:pPr>
        <w:spacing w:before="48" w:after="48" w:line="240" w:lineRule="auto"/>
        <w:ind w:firstLine="709"/>
        <w:jc w:val="both"/>
        <w:rPr>
          <w:rFonts w:ascii="Times New Roman" w:eastAsia="Times New Roman" w:hAnsi="Times New Roman"/>
          <w:b/>
          <w:sz w:val="28"/>
          <w:szCs w:val="28"/>
          <w:lang w:val="uk-UA" w:eastAsia="ru-RU"/>
        </w:rPr>
      </w:pPr>
      <w:r w:rsidRPr="005D4005">
        <w:rPr>
          <w:rFonts w:ascii="Times New Roman" w:eastAsia="Times New Roman" w:hAnsi="Times New Roman"/>
          <w:sz w:val="28"/>
          <w:szCs w:val="28"/>
          <w:lang w:eastAsia="ru-RU"/>
        </w:rPr>
        <w:t xml:space="preserve">2. </w:t>
      </w:r>
      <w:r w:rsidRPr="005D4005">
        <w:rPr>
          <w:rFonts w:ascii="Times New Roman" w:eastAsia="Times New Roman" w:hAnsi="Times New Roman"/>
          <w:sz w:val="28"/>
          <w:szCs w:val="28"/>
          <w:lang w:val="uk-UA" w:eastAsia="ru-RU"/>
        </w:rPr>
        <w:t xml:space="preserve">Контроль за виконанням цього рішення покласти на 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w:t>
      </w:r>
    </w:p>
    <w:p w:rsidR="0080445C" w:rsidRPr="005D4005" w:rsidRDefault="0080445C" w:rsidP="0080445C">
      <w:pPr>
        <w:spacing w:after="0" w:line="240" w:lineRule="auto"/>
        <w:ind w:firstLine="708"/>
        <w:rPr>
          <w:rFonts w:ascii="Verdana" w:eastAsia="Times New Roman" w:hAnsi="Verdana"/>
          <w:sz w:val="28"/>
          <w:szCs w:val="28"/>
          <w:lang w:val="uk-UA" w:eastAsia="ru-RU"/>
        </w:rPr>
      </w:pPr>
      <w:proofErr w:type="spellStart"/>
      <w:r w:rsidRPr="005D4005">
        <w:rPr>
          <w:rFonts w:ascii="Times New Roman" w:eastAsia="Times New Roman" w:hAnsi="Times New Roman"/>
          <w:b/>
          <w:sz w:val="28"/>
          <w:szCs w:val="28"/>
          <w:lang w:eastAsia="ru-RU"/>
        </w:rPr>
        <w:t>Міський</w:t>
      </w:r>
      <w:proofErr w:type="spellEnd"/>
      <w:r w:rsidRPr="005D4005">
        <w:rPr>
          <w:rFonts w:ascii="Times New Roman" w:eastAsia="Times New Roman" w:hAnsi="Times New Roman"/>
          <w:b/>
          <w:sz w:val="28"/>
          <w:szCs w:val="28"/>
          <w:lang w:eastAsia="ru-RU"/>
        </w:rPr>
        <w:t xml:space="preserve"> голова</w:t>
      </w:r>
      <w:r w:rsidRPr="005D4005">
        <w:rPr>
          <w:rFonts w:ascii="Times New Roman" w:eastAsia="Times New Roman" w:hAnsi="Times New Roman"/>
          <w:b/>
          <w:sz w:val="28"/>
          <w:szCs w:val="28"/>
          <w:lang w:eastAsia="ru-RU"/>
        </w:rPr>
        <w:tab/>
        <w:t xml:space="preserve">                                            А. В. Савченко</w:t>
      </w:r>
    </w:p>
    <w:tbl>
      <w:tblPr>
        <w:tblpPr w:leftFromText="180" w:rightFromText="180" w:vertAnchor="text" w:horzAnchor="margin" w:tblpY="210"/>
        <w:tblW w:w="9571" w:type="dxa"/>
        <w:tblLayout w:type="fixed"/>
        <w:tblLook w:val="04A0" w:firstRow="1" w:lastRow="0" w:firstColumn="1" w:lastColumn="0" w:noHBand="0" w:noVBand="1"/>
      </w:tblPr>
      <w:tblGrid>
        <w:gridCol w:w="4062"/>
        <w:gridCol w:w="866"/>
        <w:gridCol w:w="4643"/>
      </w:tblGrid>
      <w:tr w:rsidR="0080445C" w:rsidRPr="0080445C" w:rsidTr="008C6B04">
        <w:tc>
          <w:tcPr>
            <w:tcW w:w="4062" w:type="dxa"/>
          </w:tcPr>
          <w:p w:rsidR="0080445C" w:rsidRPr="0080445C" w:rsidRDefault="0080445C" w:rsidP="0080445C">
            <w:pPr>
              <w:rPr>
                <w:rFonts w:asciiTheme="minorHAnsi" w:eastAsiaTheme="minorHAnsi" w:hAnsiTheme="minorHAnsi" w:cstheme="minorBidi"/>
                <w:lang w:val="uk-UA"/>
              </w:rPr>
            </w:pPr>
          </w:p>
        </w:tc>
        <w:tc>
          <w:tcPr>
            <w:tcW w:w="866" w:type="dxa"/>
          </w:tcPr>
          <w:p w:rsidR="0080445C" w:rsidRPr="0080445C" w:rsidRDefault="0080445C" w:rsidP="0080445C">
            <w:pPr>
              <w:jc w:val="center"/>
              <w:rPr>
                <w:rFonts w:asciiTheme="minorHAnsi" w:eastAsiaTheme="minorHAnsi" w:hAnsiTheme="minorHAnsi" w:cstheme="minorBidi"/>
                <w:lang w:val="uk-UA"/>
              </w:rPr>
            </w:pPr>
          </w:p>
        </w:tc>
        <w:tc>
          <w:tcPr>
            <w:tcW w:w="4643" w:type="dxa"/>
          </w:tcPr>
          <w:p w:rsidR="0080445C" w:rsidRPr="0080445C" w:rsidRDefault="0080445C" w:rsidP="0080445C">
            <w:pPr>
              <w:spacing w:after="0" w:line="240" w:lineRule="auto"/>
              <w:textAlignment w:val="baseline"/>
              <w:rPr>
                <w:rFonts w:ascii="Times New Roman" w:eastAsia="Times New Roman" w:hAnsi="Times New Roman"/>
                <w:bCs/>
                <w:color w:val="000000"/>
                <w:sz w:val="24"/>
                <w:szCs w:val="24"/>
                <w:lang w:eastAsia="ru-RU"/>
              </w:rPr>
            </w:pPr>
            <w:proofErr w:type="spellStart"/>
            <w:r w:rsidRPr="0080445C">
              <w:rPr>
                <w:rFonts w:ascii="Times New Roman" w:eastAsia="Times New Roman" w:hAnsi="Times New Roman"/>
                <w:bCs/>
                <w:color w:val="000000"/>
                <w:sz w:val="24"/>
                <w:szCs w:val="24"/>
                <w:lang w:eastAsia="ru-RU"/>
              </w:rPr>
              <w:t>Додаток</w:t>
            </w:r>
            <w:proofErr w:type="spellEnd"/>
            <w:r w:rsidRPr="0080445C">
              <w:rPr>
                <w:rFonts w:ascii="Times New Roman" w:eastAsia="Times New Roman" w:hAnsi="Times New Roman"/>
                <w:bCs/>
                <w:color w:val="000000"/>
                <w:sz w:val="24"/>
                <w:szCs w:val="24"/>
                <w:lang w:eastAsia="ru-RU"/>
              </w:rPr>
              <w:t xml:space="preserve"> до </w:t>
            </w:r>
            <w:proofErr w:type="gramStart"/>
            <w:r w:rsidRPr="0080445C">
              <w:rPr>
                <w:rFonts w:ascii="Times New Roman" w:eastAsia="Times New Roman" w:hAnsi="Times New Roman"/>
                <w:bCs/>
                <w:color w:val="000000"/>
                <w:sz w:val="24"/>
                <w:szCs w:val="24"/>
                <w:lang w:val="uk-UA" w:eastAsia="ru-RU"/>
              </w:rPr>
              <w:t>р</w:t>
            </w:r>
            <w:proofErr w:type="gramEnd"/>
            <w:r w:rsidRPr="0080445C">
              <w:rPr>
                <w:rFonts w:ascii="Times New Roman" w:eastAsia="Times New Roman" w:hAnsi="Times New Roman"/>
                <w:bCs/>
                <w:color w:val="000000"/>
                <w:sz w:val="24"/>
                <w:szCs w:val="24"/>
                <w:lang w:val="uk-UA" w:eastAsia="ru-RU"/>
              </w:rPr>
              <w:t xml:space="preserve">ішення </w:t>
            </w:r>
          </w:p>
          <w:p w:rsidR="0080445C" w:rsidRPr="0080445C" w:rsidRDefault="0080445C" w:rsidP="0080445C">
            <w:pPr>
              <w:spacing w:after="0" w:line="240" w:lineRule="auto"/>
              <w:textAlignment w:val="baseline"/>
              <w:rPr>
                <w:rFonts w:ascii="Times New Roman" w:eastAsia="Times New Roman" w:hAnsi="Times New Roman"/>
                <w:bCs/>
                <w:color w:val="000000"/>
                <w:sz w:val="24"/>
                <w:szCs w:val="24"/>
                <w:lang w:val="uk-UA" w:eastAsia="ru-RU"/>
              </w:rPr>
            </w:pPr>
            <w:proofErr w:type="spellStart"/>
            <w:r w:rsidRPr="0080445C">
              <w:rPr>
                <w:rFonts w:ascii="Times New Roman" w:eastAsia="Times New Roman" w:hAnsi="Times New Roman"/>
                <w:bCs/>
                <w:color w:val="000000"/>
                <w:sz w:val="24"/>
                <w:szCs w:val="24"/>
                <w:lang w:val="uk-UA" w:eastAsia="ru-RU"/>
              </w:rPr>
              <w:t>Зеленодольської</w:t>
            </w:r>
            <w:proofErr w:type="spellEnd"/>
            <w:r w:rsidRPr="0080445C">
              <w:rPr>
                <w:rFonts w:ascii="Times New Roman" w:eastAsia="Times New Roman" w:hAnsi="Times New Roman"/>
                <w:bCs/>
                <w:color w:val="000000"/>
                <w:sz w:val="24"/>
                <w:szCs w:val="24"/>
                <w:lang w:val="uk-UA" w:eastAsia="ru-RU"/>
              </w:rPr>
              <w:t xml:space="preserve"> міської ради</w:t>
            </w:r>
            <w:r w:rsidRPr="0080445C">
              <w:rPr>
                <w:rFonts w:ascii="Times New Roman" w:eastAsia="Times New Roman" w:hAnsi="Times New Roman"/>
                <w:bCs/>
                <w:color w:val="000000"/>
                <w:sz w:val="24"/>
                <w:szCs w:val="24"/>
                <w:lang w:eastAsia="ru-RU"/>
              </w:rPr>
              <w:t xml:space="preserve"> </w:t>
            </w:r>
          </w:p>
          <w:p w:rsidR="0080445C" w:rsidRPr="0080445C" w:rsidRDefault="0080445C" w:rsidP="0080445C">
            <w:pPr>
              <w:rPr>
                <w:rFonts w:asciiTheme="minorHAnsi" w:eastAsiaTheme="minorHAnsi" w:hAnsiTheme="minorHAnsi" w:cstheme="minorBidi"/>
                <w:lang w:val="uk-UA"/>
              </w:rPr>
            </w:pPr>
            <w:r w:rsidRPr="0080445C">
              <w:rPr>
                <w:rFonts w:asciiTheme="minorHAnsi" w:eastAsiaTheme="minorHAnsi" w:hAnsiTheme="minorHAnsi" w:cstheme="minorBidi"/>
                <w:bCs/>
                <w:color w:val="000000"/>
                <w:lang w:val="uk-UA"/>
              </w:rPr>
              <w:t>від ___.07.2017    №______</w:t>
            </w:r>
          </w:p>
        </w:tc>
      </w:tr>
    </w:tbl>
    <w:p w:rsidR="0080445C" w:rsidRPr="0080445C" w:rsidRDefault="0080445C" w:rsidP="0080445C">
      <w:pPr>
        <w:jc w:val="center"/>
        <w:rPr>
          <w:rFonts w:ascii="Times New Roman" w:eastAsiaTheme="minorHAnsi" w:hAnsi="Times New Roman"/>
          <w:b/>
          <w:bCs/>
          <w:sz w:val="24"/>
          <w:szCs w:val="24"/>
          <w:u w:val="single"/>
          <w:lang w:val="uk-UA"/>
        </w:rPr>
      </w:pPr>
      <w:r w:rsidRPr="0080445C">
        <w:rPr>
          <w:rFonts w:ascii="Times New Roman" w:eastAsiaTheme="minorHAnsi" w:hAnsi="Times New Roman"/>
          <w:b/>
          <w:bCs/>
          <w:color w:val="000000"/>
          <w:sz w:val="24"/>
          <w:szCs w:val="24"/>
          <w:u w:val="single"/>
          <w:lang w:val="uk-UA"/>
        </w:rPr>
        <w:t>П</w:t>
      </w:r>
      <w:hyperlink r:id="rId11" w:anchor="n28" w:history="1">
        <w:r w:rsidRPr="0080445C">
          <w:rPr>
            <w:rFonts w:ascii="Times New Roman" w:eastAsiaTheme="minorHAnsi" w:hAnsi="Times New Roman"/>
            <w:b/>
            <w:bCs/>
            <w:color w:val="000000"/>
            <w:sz w:val="24"/>
            <w:szCs w:val="24"/>
            <w:u w:val="single"/>
            <w:shd w:val="clear" w:color="auto" w:fill="FFFFFF"/>
            <w:lang w:val="uk-UA"/>
          </w:rPr>
          <w:t>ерелік адміністративних послуг, які надаються через відділ (центр) надання адміністративних послуг</w:t>
        </w:r>
      </w:hyperlink>
      <w:r w:rsidRPr="0080445C">
        <w:rPr>
          <w:rFonts w:ascii="Times New Roman" w:eastAsiaTheme="minorHAnsi" w:hAnsi="Times New Roman"/>
          <w:b/>
          <w:bCs/>
          <w:color w:val="000000"/>
          <w:sz w:val="24"/>
          <w:szCs w:val="24"/>
          <w:u w:val="single"/>
          <w:lang w:val="uk-UA"/>
        </w:rPr>
        <w:t xml:space="preserve"> виконавчого</w:t>
      </w:r>
      <w:r w:rsidRPr="0080445C">
        <w:rPr>
          <w:rFonts w:ascii="Times New Roman" w:eastAsiaTheme="minorHAnsi" w:hAnsi="Times New Roman"/>
          <w:b/>
          <w:bCs/>
          <w:sz w:val="24"/>
          <w:szCs w:val="24"/>
          <w:u w:val="single"/>
          <w:lang w:val="uk-UA"/>
        </w:rPr>
        <w:t xml:space="preserve"> комітету </w:t>
      </w:r>
      <w:proofErr w:type="spellStart"/>
      <w:r w:rsidRPr="0080445C">
        <w:rPr>
          <w:rFonts w:ascii="Times New Roman" w:eastAsiaTheme="minorHAnsi" w:hAnsi="Times New Roman"/>
          <w:b/>
          <w:bCs/>
          <w:sz w:val="24"/>
          <w:szCs w:val="24"/>
          <w:u w:val="single"/>
          <w:lang w:val="uk-UA"/>
        </w:rPr>
        <w:t>Зеленодольської</w:t>
      </w:r>
      <w:proofErr w:type="spellEnd"/>
      <w:r w:rsidRPr="0080445C">
        <w:rPr>
          <w:rFonts w:ascii="Times New Roman" w:eastAsiaTheme="minorHAnsi" w:hAnsi="Times New Roman"/>
          <w:b/>
          <w:bCs/>
          <w:sz w:val="24"/>
          <w:szCs w:val="24"/>
          <w:u w:val="single"/>
          <w:lang w:val="uk-UA"/>
        </w:rPr>
        <w:t xml:space="preserve"> міської ради</w:t>
      </w:r>
    </w:p>
    <w:tbl>
      <w:tblPr>
        <w:tblpPr w:leftFromText="180" w:rightFromText="180" w:vertAnchor="text" w:tblpX="427" w:tblpY="273"/>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6"/>
        <w:gridCol w:w="8708"/>
      </w:tblGrid>
      <w:tr w:rsidR="0080445C" w:rsidRPr="0080445C" w:rsidTr="008C6B04">
        <w:trPr>
          <w:trHeight w:val="266"/>
        </w:trPr>
        <w:tc>
          <w:tcPr>
            <w:tcW w:w="9464" w:type="dxa"/>
            <w:gridSpan w:val="2"/>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sz w:val="24"/>
                <w:szCs w:val="24"/>
                <w:lang w:val="uk-UA" w:eastAsia="ru-RU"/>
              </w:rPr>
              <w:t xml:space="preserve">ХІ. Перелік адміністративних послуг з напрямку </w:t>
            </w:r>
            <w:r w:rsidRPr="0080445C">
              <w:rPr>
                <w:rFonts w:ascii="Verdana" w:eastAsia="Times New Roman" w:hAnsi="Verdana"/>
                <w:sz w:val="28"/>
                <w:szCs w:val="28"/>
                <w:lang w:val="uk-UA" w:eastAsia="ru-RU"/>
              </w:rPr>
              <w:t xml:space="preserve"> </w:t>
            </w:r>
            <w:r w:rsidRPr="0080445C">
              <w:rPr>
                <w:rFonts w:ascii="Times New Roman" w:eastAsia="Times New Roman" w:hAnsi="Times New Roman"/>
                <w:sz w:val="24"/>
                <w:szCs w:val="24"/>
                <w:lang w:val="uk-UA" w:eastAsia="ru-RU"/>
              </w:rPr>
              <w:t>архітектури та інспекції державного архітектурно-будівельного контролю</w:t>
            </w:r>
          </w:p>
        </w:tc>
      </w:tr>
      <w:tr w:rsidR="0080445C" w:rsidRPr="0080445C" w:rsidTr="008C6B04">
        <w:trPr>
          <w:trHeight w:val="294"/>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1</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Видача будівельного паспорта забудови земельної ділянки</w:t>
            </w:r>
          </w:p>
        </w:tc>
      </w:tr>
      <w:tr w:rsidR="0080445C" w:rsidRPr="0080445C"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2</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 xml:space="preserve">Надання містобудівних умов і обмежень </w:t>
            </w:r>
          </w:p>
        </w:tc>
      </w:tr>
      <w:tr w:rsidR="0080445C" w:rsidRPr="0080445C" w:rsidTr="008C6B04">
        <w:trPr>
          <w:trHeight w:val="410"/>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3</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Видача паспорта прив’язки тимчасової споруди (ТС) для провадження підприємницької діяльності</w:t>
            </w:r>
          </w:p>
        </w:tc>
      </w:tr>
      <w:tr w:rsidR="0080445C" w:rsidRPr="0080445C"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eastAsia="ru-RU"/>
              </w:rPr>
            </w:pPr>
            <w:r w:rsidRPr="0080445C">
              <w:rPr>
                <w:rFonts w:ascii="Times New Roman" w:eastAsia="Times New Roman" w:hAnsi="Times New Roman"/>
                <w:bCs/>
                <w:sz w:val="24"/>
                <w:szCs w:val="24"/>
                <w:lang w:eastAsia="ru-RU"/>
              </w:rPr>
              <w:t>4</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Надання висновка про погодження проекту землеустрою щодо  відведення земельної ділянки</w:t>
            </w:r>
          </w:p>
        </w:tc>
      </w:tr>
      <w:tr w:rsidR="0080445C" w:rsidRPr="0080445C"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5</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Реєстрація повідомлення про початок виконання підготовчих робіт</w:t>
            </w:r>
          </w:p>
        </w:tc>
      </w:tr>
      <w:tr w:rsidR="0080445C" w:rsidRPr="005A0E68"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6</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 xml:space="preserve">Реєстрація повідомлення </w:t>
            </w:r>
            <w:r w:rsidRPr="0080445C">
              <w:rPr>
                <w:rFonts w:ascii="Times New Roman" w:eastAsiaTheme="minorHAnsi" w:hAnsi="Times New Roman"/>
                <w:bCs/>
                <w:sz w:val="24"/>
                <w:szCs w:val="24"/>
                <w:bdr w:val="none" w:sz="0" w:space="0" w:color="auto" w:frame="1"/>
                <w:shd w:val="clear" w:color="auto" w:fill="FFFFFF"/>
                <w:lang w:val="uk-UA"/>
              </w:rPr>
              <w:t>про початок виконання будівельних робіт щодо об’єктів, що за класом наслідків (відповідальності) належать до об’єктів з незначними наслідками (СС1)</w:t>
            </w:r>
          </w:p>
        </w:tc>
      </w:tr>
      <w:tr w:rsidR="0080445C" w:rsidRPr="0080445C"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7</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 xml:space="preserve">Внесення змін до повідомлення </w:t>
            </w:r>
            <w:r w:rsidRPr="0080445C">
              <w:rPr>
                <w:rFonts w:ascii="Times New Roman" w:eastAsiaTheme="minorHAnsi" w:hAnsi="Times New Roman"/>
                <w:bCs/>
                <w:sz w:val="24"/>
                <w:szCs w:val="24"/>
                <w:shd w:val="clear" w:color="auto" w:fill="FFFFFF"/>
                <w:lang w:val="uk-UA"/>
              </w:rPr>
              <w:t>про початок виконання підготовчих робіт</w:t>
            </w:r>
          </w:p>
        </w:tc>
      </w:tr>
      <w:tr w:rsidR="0080445C" w:rsidRPr="005A0E68"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8</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heme="minorHAnsi" w:hAnsi="Times New Roman"/>
                <w:bCs/>
                <w:sz w:val="24"/>
                <w:szCs w:val="24"/>
                <w:bdr w:val="none" w:sz="0" w:space="0" w:color="auto" w:frame="1"/>
                <w:shd w:val="clear" w:color="auto" w:fill="FFFFFF"/>
                <w:lang w:val="uk-UA"/>
              </w:rPr>
            </w:pPr>
            <w:r w:rsidRPr="0080445C">
              <w:rPr>
                <w:rFonts w:ascii="Times New Roman" w:eastAsia="Times New Roman" w:hAnsi="Times New Roman"/>
                <w:sz w:val="24"/>
                <w:szCs w:val="24"/>
                <w:lang w:val="uk-UA" w:eastAsia="ru-RU"/>
              </w:rPr>
              <w:t xml:space="preserve">Внесення змін до повідомлення </w:t>
            </w:r>
            <w:r w:rsidRPr="0080445C">
              <w:rPr>
                <w:rFonts w:ascii="Times New Roman" w:eastAsiaTheme="minorHAnsi" w:hAnsi="Times New Roman"/>
                <w:bCs/>
                <w:sz w:val="24"/>
                <w:szCs w:val="24"/>
                <w:bdr w:val="none" w:sz="0" w:space="0" w:color="auto" w:frame="1"/>
                <w:shd w:val="clear" w:color="auto" w:fill="FFFFFF"/>
                <w:lang w:val="uk-UA"/>
              </w:rPr>
              <w:t>про початок виконання будівельних робіт щодо об’єктів, що за класом наслідків (відповідальності) належать до об’єктів з незначними наслідками (СС1)</w:t>
            </w:r>
          </w:p>
        </w:tc>
      </w:tr>
      <w:tr w:rsidR="0080445C" w:rsidRPr="0080445C"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9</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heme="minorHAnsi" w:hAnsi="Times New Roman"/>
                <w:bCs/>
                <w:sz w:val="24"/>
                <w:szCs w:val="24"/>
                <w:bdr w:val="none" w:sz="0" w:space="0" w:color="auto" w:frame="1"/>
                <w:shd w:val="clear" w:color="auto" w:fill="FFFFFF"/>
                <w:lang w:val="uk-UA"/>
              </w:rPr>
            </w:pPr>
            <w:r w:rsidRPr="0080445C">
              <w:rPr>
                <w:rFonts w:ascii="Times New Roman" w:eastAsia="Times New Roman" w:hAnsi="Times New Roman"/>
                <w:sz w:val="24"/>
                <w:szCs w:val="24"/>
                <w:lang w:val="uk-UA" w:eastAsia="ru-RU"/>
              </w:rPr>
              <w:t>Реєстрація декларації про готовність до експлуатації об`єкта, будівництво якого здійснено на підставі будівельного паспорта</w:t>
            </w:r>
          </w:p>
        </w:tc>
      </w:tr>
      <w:tr w:rsidR="0080445C" w:rsidRPr="0080445C"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10</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 xml:space="preserve">Реєстрація декларації </w:t>
            </w:r>
            <w:r w:rsidRPr="0080445C">
              <w:rPr>
                <w:rFonts w:ascii="Times New Roman" w:eastAsiaTheme="minorHAnsi" w:hAnsi="Times New Roman"/>
                <w:bCs/>
                <w:sz w:val="24"/>
                <w:szCs w:val="24"/>
                <w:bdr w:val="none" w:sz="0" w:space="0" w:color="auto" w:frame="1"/>
                <w:shd w:val="clear" w:color="auto" w:fill="FFFFFF"/>
                <w:lang w:val="uk-UA"/>
              </w:rPr>
              <w:t>про готовність до експлуатації об’єкта, що за класом наслідків (відповідальності)</w:t>
            </w:r>
            <w:r w:rsidRPr="0080445C">
              <w:rPr>
                <w:rFonts w:ascii="Times New Roman" w:eastAsiaTheme="minorHAnsi" w:hAnsi="Times New Roman"/>
                <w:sz w:val="24"/>
                <w:szCs w:val="24"/>
                <w:shd w:val="clear" w:color="auto" w:fill="FFFFFF"/>
                <w:lang w:val="uk-UA"/>
              </w:rPr>
              <w:t> </w:t>
            </w:r>
            <w:r w:rsidRPr="0080445C">
              <w:rPr>
                <w:rFonts w:ascii="Times New Roman" w:eastAsiaTheme="minorHAnsi" w:hAnsi="Times New Roman"/>
                <w:bCs/>
                <w:sz w:val="24"/>
                <w:szCs w:val="24"/>
                <w:bdr w:val="none" w:sz="0" w:space="0" w:color="auto" w:frame="1"/>
                <w:shd w:val="clear" w:color="auto" w:fill="FFFFFF"/>
                <w:lang w:val="uk-UA"/>
              </w:rPr>
              <w:t>належить до об’єктів з незначними наслідками (СС1)</w:t>
            </w:r>
          </w:p>
        </w:tc>
      </w:tr>
      <w:tr w:rsidR="0080445C" w:rsidRPr="0080445C"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11</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Реєстрація декларації про готовність до експлуатації самочинно збудованого об`єкта, на яке визнано право власності за рішенням суду</w:t>
            </w:r>
          </w:p>
        </w:tc>
      </w:tr>
      <w:tr w:rsidR="0080445C" w:rsidRPr="0080445C"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12</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Внесення змін до декларації про готовність до експлуатації об`єкта</w:t>
            </w:r>
          </w:p>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heme="minorHAnsi" w:hAnsi="Times New Roman"/>
                <w:bCs/>
                <w:sz w:val="24"/>
                <w:szCs w:val="24"/>
                <w:shd w:val="clear" w:color="auto" w:fill="FFFFFF"/>
                <w:lang w:val="uk-UA"/>
              </w:rPr>
              <w:t>будівництво якого здійснено на підставі будівельного паспорта</w:t>
            </w:r>
          </w:p>
        </w:tc>
      </w:tr>
      <w:tr w:rsidR="0080445C" w:rsidRPr="0080445C"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13</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 xml:space="preserve">Внесення змін до декларації про готовність до експлуатації об`єкта </w:t>
            </w:r>
            <w:r w:rsidRPr="0080445C">
              <w:rPr>
                <w:rFonts w:ascii="Times New Roman" w:eastAsiaTheme="minorHAnsi" w:hAnsi="Times New Roman"/>
                <w:bCs/>
                <w:sz w:val="24"/>
                <w:szCs w:val="24"/>
                <w:bdr w:val="none" w:sz="0" w:space="0" w:color="auto" w:frame="1"/>
                <w:shd w:val="clear" w:color="auto" w:fill="FFFFFF"/>
                <w:lang w:val="uk-UA"/>
              </w:rPr>
              <w:t>що за класом наслідків (відповідальності)</w:t>
            </w:r>
            <w:r w:rsidRPr="0080445C">
              <w:rPr>
                <w:rFonts w:ascii="Times New Roman" w:eastAsiaTheme="minorHAnsi" w:hAnsi="Times New Roman"/>
                <w:sz w:val="24"/>
                <w:szCs w:val="24"/>
                <w:shd w:val="clear" w:color="auto" w:fill="FFFFFF"/>
                <w:lang w:val="uk-UA"/>
              </w:rPr>
              <w:t> </w:t>
            </w:r>
            <w:r w:rsidRPr="0080445C">
              <w:rPr>
                <w:rFonts w:ascii="Times New Roman" w:eastAsiaTheme="minorHAnsi" w:hAnsi="Times New Roman"/>
                <w:bCs/>
                <w:sz w:val="24"/>
                <w:szCs w:val="24"/>
                <w:bdr w:val="none" w:sz="0" w:space="0" w:color="auto" w:frame="1"/>
                <w:shd w:val="clear" w:color="auto" w:fill="FFFFFF"/>
                <w:lang w:val="uk-UA"/>
              </w:rPr>
              <w:t>належить до об’єктів з незначними наслідками (СС1)</w:t>
            </w:r>
          </w:p>
        </w:tc>
      </w:tr>
      <w:tr w:rsidR="0080445C" w:rsidRPr="0080445C"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14</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 xml:space="preserve">Внесення змін до декларації про готовність до експлуатації  </w:t>
            </w:r>
            <w:r w:rsidRPr="0080445C">
              <w:rPr>
                <w:rFonts w:ascii="Times New Roman" w:eastAsiaTheme="minorHAnsi" w:hAnsi="Times New Roman"/>
                <w:bCs/>
                <w:sz w:val="24"/>
                <w:szCs w:val="24"/>
                <w:bdr w:val="none" w:sz="0" w:space="0" w:color="auto" w:frame="1"/>
                <w:shd w:val="clear" w:color="auto" w:fill="FFFFFF"/>
                <w:lang w:val="uk-UA"/>
              </w:rPr>
              <w:t>самочинно збудованого </w:t>
            </w:r>
            <w:r w:rsidRPr="0080445C">
              <w:rPr>
                <w:rFonts w:ascii="Times New Roman" w:eastAsiaTheme="minorHAnsi" w:hAnsi="Times New Roman"/>
                <w:sz w:val="24"/>
                <w:szCs w:val="24"/>
                <w:lang w:val="uk-UA"/>
              </w:rPr>
              <w:t xml:space="preserve"> </w:t>
            </w:r>
            <w:r w:rsidRPr="0080445C">
              <w:rPr>
                <w:rFonts w:ascii="Times New Roman" w:eastAsiaTheme="minorHAnsi" w:hAnsi="Times New Roman"/>
                <w:bCs/>
                <w:sz w:val="24"/>
                <w:szCs w:val="24"/>
                <w:bdr w:val="none" w:sz="0" w:space="0" w:color="auto" w:frame="1"/>
                <w:shd w:val="clear" w:color="auto" w:fill="FFFFFF"/>
                <w:lang w:val="uk-UA"/>
              </w:rPr>
              <w:t>об’єкта, на яке визнано право власності за рішенням суду</w:t>
            </w:r>
          </w:p>
        </w:tc>
      </w:tr>
      <w:tr w:rsidR="0080445C" w:rsidRPr="0080445C"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15</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Внесення змін до зареєстрованої декларації про початок виконання підготовчих робіт</w:t>
            </w:r>
          </w:p>
        </w:tc>
      </w:tr>
      <w:tr w:rsidR="0080445C" w:rsidRPr="0080445C" w:rsidTr="008C6B04">
        <w:trPr>
          <w:trHeight w:val="271"/>
        </w:trPr>
        <w:tc>
          <w:tcPr>
            <w:tcW w:w="756"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widowControl w:val="0"/>
              <w:spacing w:after="0" w:line="240" w:lineRule="auto"/>
              <w:jc w:val="center"/>
              <w:rPr>
                <w:rFonts w:ascii="Times New Roman" w:eastAsia="Times New Roman" w:hAnsi="Times New Roman"/>
                <w:bCs/>
                <w:sz w:val="24"/>
                <w:szCs w:val="24"/>
                <w:lang w:val="uk-UA" w:eastAsia="ru-RU"/>
              </w:rPr>
            </w:pPr>
            <w:r w:rsidRPr="0080445C">
              <w:rPr>
                <w:rFonts w:ascii="Times New Roman" w:eastAsia="Times New Roman" w:hAnsi="Times New Roman"/>
                <w:bCs/>
                <w:sz w:val="24"/>
                <w:szCs w:val="24"/>
                <w:lang w:val="uk-UA" w:eastAsia="ru-RU"/>
              </w:rPr>
              <w:t>16</w:t>
            </w:r>
          </w:p>
        </w:tc>
        <w:tc>
          <w:tcPr>
            <w:tcW w:w="8708" w:type="dxa"/>
            <w:tcBorders>
              <w:top w:val="single" w:sz="4" w:space="0" w:color="auto"/>
              <w:left w:val="single" w:sz="4" w:space="0" w:color="auto"/>
              <w:bottom w:val="single" w:sz="4" w:space="0" w:color="auto"/>
              <w:right w:val="single" w:sz="4" w:space="0" w:color="auto"/>
            </w:tcBorders>
          </w:tcPr>
          <w:p w:rsidR="0080445C" w:rsidRPr="0080445C" w:rsidRDefault="0080445C" w:rsidP="0080445C">
            <w:pPr>
              <w:spacing w:after="0" w:line="240" w:lineRule="auto"/>
              <w:rPr>
                <w:rFonts w:ascii="Times New Roman" w:eastAsia="Times New Roman" w:hAnsi="Times New Roman"/>
                <w:sz w:val="24"/>
                <w:szCs w:val="24"/>
                <w:lang w:val="uk-UA" w:eastAsia="ru-RU"/>
              </w:rPr>
            </w:pPr>
            <w:r w:rsidRPr="0080445C">
              <w:rPr>
                <w:rFonts w:ascii="Times New Roman" w:eastAsia="Times New Roman" w:hAnsi="Times New Roman"/>
                <w:sz w:val="24"/>
                <w:szCs w:val="24"/>
                <w:lang w:val="uk-UA" w:eastAsia="ru-RU"/>
              </w:rPr>
              <w:t xml:space="preserve">Внесення змін до зареєстрованої декларації про початок виконання </w:t>
            </w:r>
            <w:r w:rsidRPr="0080445C">
              <w:rPr>
                <w:rFonts w:ascii="Times New Roman" w:eastAsiaTheme="minorHAnsi" w:hAnsi="Times New Roman"/>
                <w:bCs/>
                <w:sz w:val="24"/>
                <w:szCs w:val="24"/>
                <w:shd w:val="clear" w:color="auto" w:fill="FFFFFF"/>
                <w:lang w:val="uk-UA"/>
              </w:rPr>
              <w:t>будівельних робіт</w:t>
            </w:r>
          </w:p>
        </w:tc>
      </w:tr>
    </w:tbl>
    <w:p w:rsidR="009338B1" w:rsidRDefault="0080445C" w:rsidP="00214B29">
      <w:pPr>
        <w:shd w:val="clear" w:color="auto" w:fill="FFFFFF"/>
        <w:spacing w:before="300" w:after="150" w:line="240" w:lineRule="auto"/>
        <w:ind w:right="-426"/>
        <w:jc w:val="center"/>
        <w:outlineLvl w:val="2"/>
        <w:rPr>
          <w:rFonts w:ascii="Times New Roman" w:eastAsiaTheme="minorHAnsi" w:hAnsi="Times New Roman"/>
          <w:b/>
          <w:sz w:val="24"/>
          <w:szCs w:val="24"/>
          <w:lang w:val="uk-UA"/>
        </w:rPr>
      </w:pPr>
      <w:r w:rsidRPr="0080445C">
        <w:rPr>
          <w:rFonts w:ascii="Times New Roman" w:eastAsiaTheme="minorHAnsi" w:hAnsi="Times New Roman"/>
          <w:b/>
          <w:sz w:val="24"/>
          <w:szCs w:val="24"/>
          <w:lang w:val="uk-UA"/>
        </w:rPr>
        <w:t>Секретар міської ради</w:t>
      </w:r>
      <w:r w:rsidRPr="0080445C">
        <w:rPr>
          <w:rFonts w:ascii="Times New Roman" w:eastAsiaTheme="minorHAnsi" w:hAnsi="Times New Roman"/>
          <w:b/>
          <w:sz w:val="24"/>
          <w:szCs w:val="24"/>
          <w:lang w:val="uk-UA"/>
        </w:rPr>
        <w:tab/>
      </w:r>
      <w:r w:rsidRPr="0080445C">
        <w:rPr>
          <w:rFonts w:ascii="Times New Roman" w:eastAsiaTheme="minorHAnsi" w:hAnsi="Times New Roman"/>
          <w:b/>
          <w:sz w:val="24"/>
          <w:szCs w:val="24"/>
          <w:lang w:val="uk-UA"/>
        </w:rPr>
        <w:tab/>
      </w:r>
      <w:r w:rsidRPr="0080445C">
        <w:rPr>
          <w:rFonts w:ascii="Times New Roman" w:eastAsiaTheme="minorHAnsi" w:hAnsi="Times New Roman"/>
          <w:b/>
          <w:sz w:val="24"/>
          <w:szCs w:val="24"/>
          <w:lang w:val="uk-UA"/>
        </w:rPr>
        <w:tab/>
      </w:r>
      <w:r w:rsidRPr="0080445C">
        <w:rPr>
          <w:rFonts w:ascii="Times New Roman" w:eastAsiaTheme="minorHAnsi" w:hAnsi="Times New Roman"/>
          <w:b/>
          <w:sz w:val="24"/>
          <w:szCs w:val="24"/>
          <w:lang w:val="uk-UA"/>
        </w:rPr>
        <w:tab/>
      </w:r>
      <w:r w:rsidRPr="0080445C">
        <w:rPr>
          <w:rFonts w:ascii="Times New Roman" w:eastAsiaTheme="minorHAnsi" w:hAnsi="Times New Roman"/>
          <w:b/>
          <w:sz w:val="24"/>
          <w:szCs w:val="24"/>
          <w:lang w:val="uk-UA"/>
        </w:rPr>
        <w:tab/>
      </w:r>
      <w:r w:rsidRPr="0080445C">
        <w:rPr>
          <w:rFonts w:ascii="Times New Roman" w:eastAsiaTheme="minorHAnsi" w:hAnsi="Times New Roman"/>
          <w:b/>
          <w:sz w:val="24"/>
          <w:szCs w:val="24"/>
          <w:lang w:val="uk-UA"/>
        </w:rPr>
        <w:tab/>
      </w:r>
      <w:r w:rsidRPr="0080445C">
        <w:rPr>
          <w:rFonts w:ascii="Times New Roman" w:eastAsiaTheme="minorHAnsi" w:hAnsi="Times New Roman"/>
          <w:b/>
          <w:sz w:val="24"/>
          <w:szCs w:val="24"/>
          <w:lang w:val="uk-UA"/>
        </w:rPr>
        <w:tab/>
        <w:t>О.М. Ярошенко</w:t>
      </w:r>
    </w:p>
    <w:p w:rsidR="00214B29" w:rsidRPr="009338B1" w:rsidRDefault="00214B29" w:rsidP="00214B29">
      <w:pPr>
        <w:shd w:val="clear" w:color="auto" w:fill="FFFFFF"/>
        <w:spacing w:before="300" w:after="150" w:line="240" w:lineRule="auto"/>
        <w:ind w:right="-426"/>
        <w:jc w:val="center"/>
        <w:outlineLvl w:val="2"/>
        <w:rPr>
          <w:rFonts w:ascii="Times New Roman" w:eastAsia="SimSun" w:hAnsi="Times New Roman"/>
          <w:b/>
          <w:bCs/>
          <w:color w:val="000000"/>
          <w:sz w:val="28"/>
          <w:szCs w:val="28"/>
          <w:lang w:val="uk-UA" w:eastAsia="ru-RU"/>
        </w:rPr>
      </w:pPr>
    </w:p>
    <w:p w:rsidR="009338B1" w:rsidRPr="009338B1" w:rsidRDefault="009338B1" w:rsidP="009338B1">
      <w:pPr>
        <w:shd w:val="clear" w:color="auto" w:fill="FFFFFF"/>
        <w:spacing w:after="0" w:line="240" w:lineRule="auto"/>
        <w:ind w:right="360"/>
        <w:textAlignment w:val="baseline"/>
        <w:rPr>
          <w:rFonts w:ascii="Times New Roman" w:eastAsia="SimSun" w:hAnsi="Times New Roman"/>
          <w:i/>
          <w:color w:val="000000"/>
          <w:sz w:val="24"/>
          <w:szCs w:val="24"/>
          <w:lang w:val="uk-UA" w:eastAsia="ru-RU"/>
        </w:rPr>
      </w:pPr>
      <w:r w:rsidRPr="005D6C78">
        <w:rPr>
          <w:rFonts w:ascii="Times New Roman" w:eastAsia="SimSun" w:hAnsi="Times New Roman"/>
          <w:b/>
          <w:bCs/>
          <w:i/>
          <w:color w:val="000000"/>
          <w:sz w:val="28"/>
          <w:szCs w:val="28"/>
          <w:lang w:val="uk-UA" w:eastAsia="ru-RU"/>
        </w:rPr>
        <w:t>Про затвердження і</w:t>
      </w:r>
      <w:r w:rsidRPr="009338B1">
        <w:rPr>
          <w:rFonts w:ascii="Times New Roman" w:eastAsia="SimSun" w:hAnsi="Times New Roman"/>
          <w:b/>
          <w:bCs/>
          <w:i/>
          <w:color w:val="000000"/>
          <w:sz w:val="28"/>
          <w:szCs w:val="28"/>
          <w:shd w:val="clear" w:color="auto" w:fill="FFFFFF"/>
          <w:lang w:val="uk-UA" w:eastAsia="zh-CN" w:bidi="ar"/>
        </w:rPr>
        <w:t>нформаційних і технологічних карток адміністративних послуг</w:t>
      </w:r>
      <w:r w:rsidRPr="009338B1">
        <w:rPr>
          <w:rFonts w:ascii="Times New Roman" w:eastAsia="SimSun" w:hAnsi="Times New Roman"/>
          <w:b/>
          <w:bCs/>
          <w:i/>
          <w:sz w:val="28"/>
          <w:szCs w:val="28"/>
          <w:lang w:val="uk-UA" w:eastAsia="ru-RU"/>
        </w:rPr>
        <w:t xml:space="preserve">, </w:t>
      </w:r>
      <w:r w:rsidRPr="005D6C78">
        <w:rPr>
          <w:rFonts w:ascii="Times New Roman" w:eastAsia="SimSun" w:hAnsi="Times New Roman"/>
          <w:b/>
          <w:bCs/>
          <w:i/>
          <w:color w:val="000000"/>
          <w:sz w:val="28"/>
          <w:szCs w:val="28"/>
          <w:lang w:val="uk-UA" w:eastAsia="ru-RU"/>
        </w:rPr>
        <w:t xml:space="preserve">які надаються через відділ (центр) надання адміністративних послуг виконавчого комітету </w:t>
      </w:r>
      <w:proofErr w:type="spellStart"/>
      <w:r w:rsidRPr="005D6C78">
        <w:rPr>
          <w:rFonts w:ascii="Times New Roman" w:eastAsia="SimSun" w:hAnsi="Times New Roman"/>
          <w:b/>
          <w:bCs/>
          <w:i/>
          <w:color w:val="000000"/>
          <w:sz w:val="28"/>
          <w:szCs w:val="28"/>
          <w:lang w:val="uk-UA" w:eastAsia="ru-RU"/>
        </w:rPr>
        <w:t>Зеленодольської</w:t>
      </w:r>
      <w:proofErr w:type="spellEnd"/>
      <w:r w:rsidRPr="005D6C78">
        <w:rPr>
          <w:rFonts w:ascii="Times New Roman" w:eastAsia="SimSun" w:hAnsi="Times New Roman"/>
          <w:b/>
          <w:bCs/>
          <w:i/>
          <w:color w:val="000000"/>
          <w:sz w:val="28"/>
          <w:szCs w:val="28"/>
          <w:lang w:val="uk-UA" w:eastAsia="ru-RU"/>
        </w:rPr>
        <w:t xml:space="preserve"> міської ради</w:t>
      </w:r>
    </w:p>
    <w:p w:rsidR="009338B1" w:rsidRPr="009338B1" w:rsidRDefault="009338B1" w:rsidP="009338B1">
      <w:pPr>
        <w:shd w:val="clear" w:color="auto" w:fill="FFFFFF"/>
        <w:spacing w:after="0" w:line="240" w:lineRule="auto"/>
        <w:ind w:firstLine="851"/>
        <w:jc w:val="both"/>
        <w:textAlignment w:val="baseline"/>
        <w:rPr>
          <w:rFonts w:ascii="Times New Roman" w:eastAsia="SimSun" w:hAnsi="Times New Roman"/>
          <w:bCs/>
          <w:color w:val="000000"/>
          <w:sz w:val="26"/>
          <w:szCs w:val="26"/>
          <w:highlight w:val="yellow"/>
          <w:lang w:val="uk-UA" w:eastAsia="ru-RU"/>
        </w:rPr>
      </w:pPr>
      <w:r w:rsidRPr="009338B1">
        <w:rPr>
          <w:rFonts w:ascii="Times New Roman" w:eastAsia="SimSun" w:hAnsi="Times New Roman"/>
          <w:color w:val="000000"/>
          <w:sz w:val="26"/>
          <w:szCs w:val="26"/>
          <w:lang w:val="uk-UA" w:eastAsia="ru-RU"/>
        </w:rPr>
        <w:lastRenderedPageBreak/>
        <w:t xml:space="preserve">Відповідно </w:t>
      </w:r>
      <w:r w:rsidRPr="009338B1">
        <w:rPr>
          <w:rFonts w:ascii="Times New Roman" w:eastAsia="SimSun" w:hAnsi="Times New Roman"/>
          <w:sz w:val="26"/>
          <w:szCs w:val="26"/>
          <w:lang w:val="uk-UA" w:eastAsia="ru-RU"/>
        </w:rPr>
        <w:t xml:space="preserve">до </w:t>
      </w:r>
      <w:r w:rsidRPr="009338B1">
        <w:rPr>
          <w:rFonts w:ascii="Times New Roman" w:eastAsia="SimSun" w:hAnsi="Times New Roman"/>
          <w:sz w:val="26"/>
          <w:szCs w:val="26"/>
          <w:lang w:eastAsia="ru-RU"/>
        </w:rPr>
        <w:t> </w:t>
      </w:r>
      <w:r w:rsidRPr="009338B1">
        <w:rPr>
          <w:rFonts w:ascii="Times New Roman" w:eastAsia="SimSun" w:hAnsi="Times New Roman"/>
          <w:sz w:val="26"/>
          <w:szCs w:val="26"/>
          <w:lang w:val="uk-UA" w:eastAsia="ru-RU"/>
        </w:rPr>
        <w:t xml:space="preserve"> </w:t>
      </w:r>
      <w:hyperlink r:id="rId12" w:anchor="n141" w:tgtFrame="_blank" w:history="1"/>
      <w:hyperlink r:id="rId13" w:anchor="n145" w:tgtFrame="_blank" w:history="1">
        <w:r w:rsidRPr="009338B1">
          <w:rPr>
            <w:rFonts w:ascii="Times New Roman" w:eastAsia="SimSun" w:hAnsi="Times New Roman"/>
            <w:sz w:val="26"/>
            <w:szCs w:val="26"/>
            <w:u w:val="single"/>
            <w:lang w:val="uk-UA" w:eastAsia="ru-RU"/>
          </w:rPr>
          <w:t>статті 7, 8, 12 Закону України</w:t>
        </w:r>
      </w:hyperlink>
      <w:r w:rsidRPr="009338B1">
        <w:rPr>
          <w:rFonts w:ascii="Times New Roman" w:eastAsia="SimSun" w:hAnsi="Times New Roman"/>
          <w:sz w:val="26"/>
          <w:szCs w:val="26"/>
          <w:lang w:eastAsia="ru-RU"/>
        </w:rPr>
        <w:t> </w:t>
      </w:r>
      <w:r w:rsidRPr="009338B1">
        <w:rPr>
          <w:rFonts w:ascii="Times New Roman" w:eastAsia="SimSun" w:hAnsi="Times New Roman"/>
          <w:sz w:val="26"/>
          <w:szCs w:val="26"/>
          <w:lang w:val="uk-UA" w:eastAsia="ru-RU"/>
        </w:rPr>
        <w:t xml:space="preserve">«Про адміністративні послуги», </w:t>
      </w:r>
      <w:hyperlink r:id="rId14" w:anchor="n145" w:tgtFrame="_blank" w:history="1">
        <w:r w:rsidRPr="009338B1">
          <w:rPr>
            <w:rFonts w:ascii="Times New Roman" w:eastAsia="SimSun" w:hAnsi="Times New Roman"/>
            <w:sz w:val="26"/>
            <w:szCs w:val="26"/>
            <w:u w:val="single"/>
            <w:lang w:val="uk-UA" w:eastAsia="ru-RU"/>
          </w:rPr>
          <w:t>статті 40 Закону України</w:t>
        </w:r>
      </w:hyperlink>
      <w:r w:rsidRPr="009338B1">
        <w:rPr>
          <w:rFonts w:ascii="Times New Roman" w:eastAsia="SimSun" w:hAnsi="Times New Roman"/>
          <w:sz w:val="26"/>
          <w:szCs w:val="26"/>
          <w:lang w:val="uk-UA" w:eastAsia="ru-RU"/>
        </w:rPr>
        <w:t xml:space="preserve"> «Про місцеве самоврядування в Україні», керуючись вимогами підготовки технологічної картки адміністративної послуги, затвердженими постановою Кабінету Міністрів України від 30 січня 2013 р. №44</w:t>
      </w:r>
      <w:r w:rsidRPr="009338B1">
        <w:rPr>
          <w:rFonts w:ascii="Times New Roman" w:eastAsia="SimSun" w:hAnsi="Times New Roman"/>
          <w:bCs/>
          <w:color w:val="000000"/>
          <w:sz w:val="26"/>
          <w:szCs w:val="26"/>
          <w:lang w:val="uk-UA" w:eastAsia="ru-RU"/>
        </w:rPr>
        <w:t xml:space="preserve">, розпорядженням </w:t>
      </w:r>
      <w:r w:rsidRPr="009338B1">
        <w:rPr>
          <w:rFonts w:ascii="Times New Roman" w:eastAsia="SimSun" w:hAnsi="Times New Roman"/>
          <w:color w:val="000000"/>
          <w:sz w:val="26"/>
          <w:szCs w:val="26"/>
          <w:lang w:val="uk-UA" w:eastAsia="ru-RU"/>
        </w:rPr>
        <w:t>Кабінету Міністрів України в</w:t>
      </w:r>
      <w:r w:rsidRPr="009338B1">
        <w:rPr>
          <w:rFonts w:ascii="Times New Roman" w:eastAsia="SimSun" w:hAnsi="Times New Roman"/>
          <w:color w:val="000000"/>
          <w:sz w:val="26"/>
          <w:szCs w:val="26"/>
          <w:shd w:val="clear" w:color="auto" w:fill="FFFFFF"/>
          <w:lang w:val="uk-UA" w:eastAsia="ru-RU"/>
        </w:rPr>
        <w:t>ід 16 травня 2014 р. №523-р «Д</w:t>
      </w:r>
      <w:r w:rsidRPr="009338B1">
        <w:rPr>
          <w:rFonts w:ascii="Times New Roman" w:eastAsia="SimSun" w:hAnsi="Times New Roman"/>
          <w:bCs/>
          <w:color w:val="000000"/>
          <w:sz w:val="26"/>
          <w:szCs w:val="26"/>
          <w:shd w:val="clear" w:color="auto" w:fill="FFFFFF"/>
          <w:lang w:val="uk-UA" w:eastAsia="ru-RU"/>
        </w:rPr>
        <w:t>еякі питання надання адміністративних послуг органів виконавчої влади через центри надання адміністративних послуг</w:t>
      </w:r>
      <w:r w:rsidRPr="009338B1">
        <w:rPr>
          <w:rFonts w:ascii="Times New Roman" w:eastAsia="SimSun" w:hAnsi="Times New Roman"/>
          <w:color w:val="000000"/>
          <w:sz w:val="26"/>
          <w:szCs w:val="26"/>
          <w:shd w:val="clear" w:color="auto" w:fill="FFFFFF"/>
          <w:lang w:val="uk-UA" w:eastAsia="ru-RU"/>
        </w:rPr>
        <w:t>»</w:t>
      </w:r>
      <w:r w:rsidRPr="009338B1">
        <w:rPr>
          <w:rFonts w:ascii="Times New Roman" w:eastAsia="SimSun" w:hAnsi="Times New Roman"/>
          <w:bCs/>
          <w:color w:val="000000"/>
          <w:sz w:val="26"/>
          <w:szCs w:val="26"/>
          <w:lang w:val="uk-UA" w:eastAsia="ru-RU"/>
        </w:rPr>
        <w:t xml:space="preserve">, Положенням </w:t>
      </w:r>
      <w:hyperlink r:id="rId15" w:anchor="n9" w:history="1">
        <w:r w:rsidRPr="009338B1">
          <w:rPr>
            <w:rFonts w:ascii="Times New Roman" w:eastAsia="SimSun" w:hAnsi="Times New Roman"/>
            <w:sz w:val="26"/>
            <w:szCs w:val="26"/>
            <w:u w:val="single"/>
            <w:lang w:val="uk-UA" w:eastAsia="ru-RU"/>
          </w:rPr>
          <w:t>про відділ (центр) надання адміністративних послуг</w:t>
        </w:r>
      </w:hyperlink>
      <w:r w:rsidRPr="009338B1">
        <w:rPr>
          <w:rFonts w:ascii="Times New Roman" w:eastAsia="SimSun" w:hAnsi="Times New Roman"/>
          <w:sz w:val="26"/>
          <w:szCs w:val="26"/>
          <w:lang w:val="uk-UA" w:eastAsia="ru-RU"/>
        </w:rPr>
        <w:t xml:space="preserve"> виконавчого комітету </w:t>
      </w:r>
      <w:proofErr w:type="spellStart"/>
      <w:r w:rsidRPr="009338B1">
        <w:rPr>
          <w:rFonts w:ascii="Times New Roman" w:eastAsia="SimSun" w:hAnsi="Times New Roman"/>
          <w:sz w:val="26"/>
          <w:szCs w:val="26"/>
          <w:lang w:val="uk-UA" w:eastAsia="ru-RU"/>
        </w:rPr>
        <w:t>Зеленодольської</w:t>
      </w:r>
      <w:proofErr w:type="spellEnd"/>
      <w:r w:rsidRPr="009338B1">
        <w:rPr>
          <w:rFonts w:ascii="Times New Roman" w:eastAsia="SimSun" w:hAnsi="Times New Roman"/>
          <w:sz w:val="26"/>
          <w:szCs w:val="26"/>
          <w:lang w:val="uk-UA" w:eastAsia="ru-RU"/>
        </w:rPr>
        <w:t xml:space="preserve"> міської ради, затвердженим рішення </w:t>
      </w:r>
      <w:proofErr w:type="spellStart"/>
      <w:r w:rsidRPr="009338B1">
        <w:rPr>
          <w:rFonts w:ascii="Times New Roman" w:eastAsia="SimSun" w:hAnsi="Times New Roman"/>
          <w:sz w:val="26"/>
          <w:szCs w:val="26"/>
          <w:lang w:val="uk-UA" w:eastAsia="ru-RU"/>
        </w:rPr>
        <w:t>Зеленодольської</w:t>
      </w:r>
      <w:proofErr w:type="spellEnd"/>
      <w:r w:rsidRPr="009338B1">
        <w:rPr>
          <w:rFonts w:ascii="Times New Roman" w:eastAsia="SimSun" w:hAnsi="Times New Roman"/>
          <w:sz w:val="26"/>
          <w:szCs w:val="26"/>
          <w:lang w:val="uk-UA" w:eastAsia="ru-RU"/>
        </w:rPr>
        <w:t xml:space="preserve"> міської ради </w:t>
      </w:r>
      <w:r w:rsidRPr="009338B1">
        <w:rPr>
          <w:rFonts w:ascii="Times New Roman" w:eastAsia="SimSun" w:hAnsi="Times New Roman"/>
          <w:bCs/>
          <w:color w:val="000000"/>
          <w:sz w:val="26"/>
          <w:szCs w:val="26"/>
          <w:lang w:val="uk-UA" w:eastAsia="ru-RU"/>
        </w:rPr>
        <w:t xml:space="preserve">від 26 жовтня 2016 р. №291,  </w:t>
      </w:r>
      <w:r w:rsidRPr="009338B1">
        <w:rPr>
          <w:rFonts w:ascii="Times New Roman" w:eastAsia="SimSun" w:hAnsi="Times New Roman"/>
          <w:color w:val="000000"/>
          <w:sz w:val="26"/>
          <w:szCs w:val="26"/>
          <w:lang w:val="uk-UA" w:eastAsia="ru-RU"/>
        </w:rPr>
        <w:t xml:space="preserve">рішенням </w:t>
      </w:r>
      <w:proofErr w:type="spellStart"/>
      <w:r w:rsidRPr="009338B1">
        <w:rPr>
          <w:rFonts w:ascii="Times New Roman" w:eastAsia="SimSun" w:hAnsi="Times New Roman"/>
          <w:color w:val="000000"/>
          <w:sz w:val="26"/>
          <w:szCs w:val="26"/>
          <w:lang w:val="uk-UA" w:eastAsia="ru-RU"/>
        </w:rPr>
        <w:t>Зеленодольської</w:t>
      </w:r>
      <w:proofErr w:type="spellEnd"/>
      <w:r w:rsidRPr="009338B1">
        <w:rPr>
          <w:rFonts w:ascii="Times New Roman" w:eastAsia="SimSun" w:hAnsi="Times New Roman"/>
          <w:color w:val="000000"/>
          <w:sz w:val="26"/>
          <w:szCs w:val="26"/>
          <w:lang w:val="uk-UA" w:eastAsia="ru-RU"/>
        </w:rPr>
        <w:t xml:space="preserve"> міської ради </w:t>
      </w:r>
      <w:r w:rsidRPr="009338B1">
        <w:rPr>
          <w:rFonts w:ascii="Times New Roman" w:eastAsia="SimSun" w:hAnsi="Times New Roman"/>
          <w:bCs/>
          <w:color w:val="000000"/>
          <w:sz w:val="26"/>
          <w:szCs w:val="26"/>
          <w:lang w:val="uk-UA" w:eastAsia="ru-RU"/>
        </w:rPr>
        <w:t xml:space="preserve">від 23 листопада 2016 р. №293 «Про затвердження примірних інформаційної та технологічної карток адміністративної послуги, яка надається через  відділ (центр) надання адміністративних послуг виконавчого комітету </w:t>
      </w:r>
      <w:proofErr w:type="spellStart"/>
      <w:r w:rsidRPr="009338B1">
        <w:rPr>
          <w:rFonts w:ascii="Times New Roman" w:eastAsia="SimSun" w:hAnsi="Times New Roman"/>
          <w:bCs/>
          <w:color w:val="000000"/>
          <w:sz w:val="26"/>
          <w:szCs w:val="26"/>
          <w:lang w:val="uk-UA" w:eastAsia="ru-RU"/>
        </w:rPr>
        <w:t>Зеленодольської</w:t>
      </w:r>
      <w:proofErr w:type="spellEnd"/>
      <w:r w:rsidRPr="009338B1">
        <w:rPr>
          <w:rFonts w:ascii="Times New Roman" w:eastAsia="SimSun" w:hAnsi="Times New Roman"/>
          <w:bCs/>
          <w:color w:val="000000"/>
          <w:sz w:val="26"/>
          <w:szCs w:val="26"/>
          <w:lang w:val="uk-UA" w:eastAsia="ru-RU"/>
        </w:rPr>
        <w:t xml:space="preserve"> міської ради», </w:t>
      </w:r>
      <w:r w:rsidRPr="009338B1">
        <w:rPr>
          <w:rFonts w:ascii="Times New Roman" w:eastAsia="SimSun" w:hAnsi="Times New Roman"/>
          <w:color w:val="000000"/>
          <w:sz w:val="26"/>
          <w:szCs w:val="26"/>
          <w:lang w:val="uk-UA" w:eastAsia="ru-RU"/>
        </w:rPr>
        <w:t xml:space="preserve"> рішенням </w:t>
      </w:r>
      <w:r w:rsidRPr="009338B1">
        <w:rPr>
          <w:rFonts w:ascii="Times New Roman" w:eastAsia="SimSun" w:hAnsi="Times New Roman"/>
          <w:bCs/>
          <w:color w:val="000000"/>
          <w:sz w:val="26"/>
          <w:szCs w:val="26"/>
          <w:lang w:val="uk-UA" w:eastAsia="ru-RU"/>
        </w:rPr>
        <w:t xml:space="preserve">виконавчого комітету </w:t>
      </w:r>
      <w:proofErr w:type="spellStart"/>
      <w:r w:rsidRPr="009338B1">
        <w:rPr>
          <w:rFonts w:ascii="Times New Roman" w:eastAsia="SimSun" w:hAnsi="Times New Roman"/>
          <w:bCs/>
          <w:color w:val="000000"/>
          <w:sz w:val="26"/>
          <w:szCs w:val="26"/>
          <w:lang w:val="uk-UA" w:eastAsia="ru-RU"/>
        </w:rPr>
        <w:t>Зеленодольської</w:t>
      </w:r>
      <w:proofErr w:type="spellEnd"/>
      <w:r w:rsidRPr="009338B1">
        <w:rPr>
          <w:rFonts w:ascii="Times New Roman" w:eastAsia="SimSun" w:hAnsi="Times New Roman"/>
          <w:bCs/>
          <w:color w:val="000000"/>
          <w:sz w:val="26"/>
          <w:szCs w:val="26"/>
          <w:lang w:val="uk-UA" w:eastAsia="ru-RU"/>
        </w:rPr>
        <w:t xml:space="preserve"> міської ради від 15 листопада 2016 р. №137 «Про затвердження </w:t>
      </w:r>
      <w:hyperlink r:id="rId16" w:anchor="n28" w:history="1">
        <w:r w:rsidRPr="009338B1">
          <w:rPr>
            <w:rFonts w:ascii="Times New Roman" w:eastAsia="SimSun" w:hAnsi="Times New Roman"/>
            <w:sz w:val="26"/>
            <w:szCs w:val="26"/>
            <w:u w:val="single"/>
            <w:shd w:val="clear" w:color="auto" w:fill="FFFFFF"/>
            <w:lang w:val="uk-UA" w:eastAsia="ru-RU"/>
          </w:rPr>
          <w:t xml:space="preserve">переліку адміністративних послуг виконавчого комітету </w:t>
        </w:r>
        <w:proofErr w:type="spellStart"/>
        <w:r w:rsidRPr="009338B1">
          <w:rPr>
            <w:rFonts w:ascii="Times New Roman" w:eastAsia="SimSun" w:hAnsi="Times New Roman"/>
            <w:sz w:val="26"/>
            <w:szCs w:val="26"/>
            <w:u w:val="single"/>
            <w:shd w:val="clear" w:color="auto" w:fill="FFFFFF"/>
            <w:lang w:val="uk-UA" w:eastAsia="ru-RU"/>
          </w:rPr>
          <w:t>Зеленодольської</w:t>
        </w:r>
        <w:proofErr w:type="spellEnd"/>
        <w:r w:rsidRPr="009338B1">
          <w:rPr>
            <w:rFonts w:ascii="Times New Roman" w:eastAsia="SimSun" w:hAnsi="Times New Roman"/>
            <w:sz w:val="26"/>
            <w:szCs w:val="26"/>
            <w:u w:val="single"/>
            <w:shd w:val="clear" w:color="auto" w:fill="FFFFFF"/>
            <w:lang w:val="uk-UA" w:eastAsia="ru-RU"/>
          </w:rPr>
          <w:t xml:space="preserve"> міської ради, які надаються через відділ (центр) надання адміністративних послуг</w:t>
        </w:r>
      </w:hyperlink>
      <w:r w:rsidRPr="009338B1">
        <w:rPr>
          <w:rFonts w:ascii="Times New Roman" w:eastAsia="SimSun" w:hAnsi="Times New Roman"/>
          <w:sz w:val="26"/>
          <w:szCs w:val="26"/>
          <w:lang w:val="uk-UA" w:eastAsia="ru-RU"/>
        </w:rPr>
        <w:t xml:space="preserve"> виконавчого комітету </w:t>
      </w:r>
      <w:proofErr w:type="spellStart"/>
      <w:r w:rsidRPr="009338B1">
        <w:rPr>
          <w:rFonts w:ascii="Times New Roman" w:eastAsia="SimSun" w:hAnsi="Times New Roman"/>
          <w:sz w:val="26"/>
          <w:szCs w:val="26"/>
          <w:lang w:val="uk-UA" w:eastAsia="ru-RU"/>
        </w:rPr>
        <w:t>Зеленодольської</w:t>
      </w:r>
      <w:proofErr w:type="spellEnd"/>
      <w:r w:rsidRPr="009338B1">
        <w:rPr>
          <w:rFonts w:ascii="Times New Roman" w:eastAsia="SimSun" w:hAnsi="Times New Roman"/>
          <w:sz w:val="26"/>
          <w:szCs w:val="26"/>
          <w:lang w:val="uk-UA" w:eastAsia="ru-RU"/>
        </w:rPr>
        <w:t xml:space="preserve"> міської ради</w:t>
      </w:r>
      <w:r w:rsidRPr="009338B1">
        <w:rPr>
          <w:rFonts w:ascii="Times New Roman" w:eastAsia="SimSun" w:hAnsi="Times New Roman"/>
          <w:bCs/>
          <w:color w:val="000000"/>
          <w:sz w:val="26"/>
          <w:szCs w:val="26"/>
          <w:lang w:val="uk-UA" w:eastAsia="ru-RU"/>
        </w:rPr>
        <w:t>»</w:t>
      </w:r>
      <w:r w:rsidRPr="009338B1">
        <w:rPr>
          <w:rFonts w:ascii="Times New Roman" w:eastAsia="SimSun" w:hAnsi="Times New Roman"/>
          <w:b/>
          <w:bCs/>
          <w:color w:val="000000"/>
          <w:sz w:val="26"/>
          <w:szCs w:val="26"/>
          <w:lang w:val="uk-UA" w:eastAsia="ru-RU"/>
        </w:rPr>
        <w:t xml:space="preserve"> </w:t>
      </w:r>
      <w:r w:rsidRPr="009338B1">
        <w:rPr>
          <w:rFonts w:ascii="Times New Roman" w:eastAsia="SimSun" w:hAnsi="Times New Roman"/>
          <w:bCs/>
          <w:color w:val="000000"/>
          <w:sz w:val="26"/>
          <w:szCs w:val="26"/>
          <w:lang w:val="uk-UA" w:eastAsia="ru-RU"/>
        </w:rPr>
        <w:t xml:space="preserve">та з метою </w:t>
      </w:r>
      <w:r w:rsidRPr="009338B1">
        <w:rPr>
          <w:rFonts w:ascii="Times New Roman" w:eastAsia="SimSun" w:hAnsi="Times New Roman"/>
          <w:color w:val="000000"/>
          <w:sz w:val="26"/>
          <w:szCs w:val="26"/>
          <w:lang w:val="uk-UA" w:eastAsia="ru-RU"/>
        </w:rPr>
        <w:t>забезпечення якісного надання адміністративних послуг через</w:t>
      </w:r>
      <w:r w:rsidRPr="009338B1">
        <w:rPr>
          <w:rFonts w:ascii="Times New Roman" w:eastAsia="SimSun" w:hAnsi="Times New Roman"/>
          <w:sz w:val="26"/>
          <w:szCs w:val="26"/>
          <w:lang w:val="uk-UA" w:eastAsia="ru-RU"/>
        </w:rPr>
        <w:t xml:space="preserve"> відділ (центру) надання адміністративних послуг виконавчого комітету </w:t>
      </w:r>
      <w:proofErr w:type="spellStart"/>
      <w:r w:rsidRPr="009338B1">
        <w:rPr>
          <w:rFonts w:ascii="Times New Roman" w:eastAsia="SimSun" w:hAnsi="Times New Roman"/>
          <w:sz w:val="26"/>
          <w:szCs w:val="26"/>
          <w:lang w:val="uk-UA" w:eastAsia="ru-RU"/>
        </w:rPr>
        <w:t>Зеленодольської</w:t>
      </w:r>
      <w:proofErr w:type="spellEnd"/>
      <w:r w:rsidRPr="009338B1">
        <w:rPr>
          <w:rFonts w:ascii="Times New Roman" w:eastAsia="SimSun" w:hAnsi="Times New Roman"/>
          <w:sz w:val="26"/>
          <w:szCs w:val="26"/>
          <w:lang w:val="uk-UA" w:eastAsia="ru-RU"/>
        </w:rPr>
        <w:t xml:space="preserve"> міської ради</w:t>
      </w:r>
      <w:r w:rsidRPr="009338B1">
        <w:rPr>
          <w:rFonts w:ascii="Times New Roman" w:eastAsia="SimSun" w:hAnsi="Times New Roman"/>
          <w:bCs/>
          <w:sz w:val="26"/>
          <w:szCs w:val="26"/>
          <w:lang w:val="uk-UA" w:eastAsia="ru-RU"/>
        </w:rPr>
        <w:t>,</w:t>
      </w:r>
      <w:r w:rsidRPr="009338B1">
        <w:rPr>
          <w:rFonts w:ascii="Times New Roman" w:eastAsia="SimSun" w:hAnsi="Times New Roman"/>
          <w:sz w:val="26"/>
          <w:szCs w:val="26"/>
          <w:lang w:val="uk-UA" w:eastAsia="ru-RU"/>
        </w:rPr>
        <w:t xml:space="preserve"> Зеленодольська міська рада </w:t>
      </w:r>
      <w:r w:rsidRPr="009338B1">
        <w:rPr>
          <w:rFonts w:ascii="Times New Roman" w:eastAsia="SimSun" w:hAnsi="Times New Roman"/>
          <w:b/>
          <w:sz w:val="26"/>
          <w:szCs w:val="26"/>
          <w:lang w:val="uk-UA" w:eastAsia="ru-RU"/>
        </w:rPr>
        <w:t>вирішила</w:t>
      </w:r>
      <w:r w:rsidRPr="009338B1">
        <w:rPr>
          <w:rFonts w:ascii="Times New Roman" w:eastAsia="SimSun" w:hAnsi="Times New Roman"/>
          <w:bCs/>
          <w:spacing w:val="24"/>
          <w:sz w:val="26"/>
          <w:szCs w:val="26"/>
          <w:lang w:val="uk-UA" w:eastAsia="ru-RU"/>
        </w:rPr>
        <w:t>:</w:t>
      </w:r>
    </w:p>
    <w:p w:rsidR="009338B1" w:rsidRPr="009338B1" w:rsidRDefault="009338B1" w:rsidP="009338B1">
      <w:pPr>
        <w:numPr>
          <w:ilvl w:val="0"/>
          <w:numId w:val="3"/>
        </w:numPr>
        <w:shd w:val="clear" w:color="auto" w:fill="FFFFFF"/>
        <w:spacing w:after="0" w:line="240" w:lineRule="auto"/>
        <w:ind w:firstLine="851"/>
        <w:jc w:val="both"/>
        <w:textAlignment w:val="baseline"/>
        <w:rPr>
          <w:rFonts w:ascii="Times New Roman" w:eastAsia="SimSun" w:hAnsi="Times New Roman"/>
          <w:sz w:val="26"/>
          <w:szCs w:val="26"/>
          <w:lang w:val="uk-UA" w:eastAsia="ru-RU"/>
        </w:rPr>
      </w:pPr>
      <w:r w:rsidRPr="009338B1">
        <w:rPr>
          <w:rFonts w:ascii="Times New Roman" w:eastAsia="SimSun" w:hAnsi="Times New Roman"/>
          <w:sz w:val="26"/>
          <w:szCs w:val="26"/>
          <w:lang w:val="uk-UA" w:eastAsia="ru-RU"/>
        </w:rPr>
        <w:t>Затвердити</w:t>
      </w:r>
      <w:r w:rsidRPr="009338B1">
        <w:rPr>
          <w:rFonts w:ascii="Times New Roman" w:eastAsia="SimSun" w:hAnsi="Times New Roman"/>
          <w:sz w:val="26"/>
          <w:szCs w:val="26"/>
          <w:lang w:eastAsia="ru-RU"/>
        </w:rPr>
        <w:t> </w:t>
      </w:r>
      <w:r w:rsidRPr="009338B1">
        <w:rPr>
          <w:rFonts w:ascii="Times New Roman" w:eastAsia="SimSun" w:hAnsi="Times New Roman"/>
          <w:sz w:val="26"/>
          <w:szCs w:val="26"/>
          <w:lang w:val="uk-UA" w:eastAsia="ru-RU"/>
        </w:rPr>
        <w:t xml:space="preserve">інформаційні та технологічні картки адміністративних послуг </w:t>
      </w:r>
      <w:r w:rsidRPr="009338B1">
        <w:rPr>
          <w:rFonts w:ascii="Times New Roman" w:eastAsia="SimSun" w:hAnsi="Times New Roman"/>
          <w:bCs/>
          <w:sz w:val="26"/>
          <w:szCs w:val="26"/>
          <w:lang w:val="uk-UA" w:eastAsia="ru-RU"/>
        </w:rPr>
        <w:t xml:space="preserve">виконавчого комітету </w:t>
      </w:r>
      <w:proofErr w:type="spellStart"/>
      <w:r w:rsidRPr="009338B1">
        <w:rPr>
          <w:rFonts w:ascii="Times New Roman" w:eastAsia="SimSun" w:hAnsi="Times New Roman"/>
          <w:bCs/>
          <w:sz w:val="26"/>
          <w:szCs w:val="26"/>
          <w:lang w:val="uk-UA" w:eastAsia="ru-RU"/>
        </w:rPr>
        <w:t>Зеленодольської</w:t>
      </w:r>
      <w:proofErr w:type="spellEnd"/>
      <w:r w:rsidRPr="009338B1">
        <w:rPr>
          <w:rFonts w:ascii="Times New Roman" w:eastAsia="SimSun" w:hAnsi="Times New Roman"/>
          <w:bCs/>
          <w:sz w:val="26"/>
          <w:szCs w:val="26"/>
          <w:lang w:val="uk-UA" w:eastAsia="ru-RU"/>
        </w:rPr>
        <w:t xml:space="preserve"> міської ради, </w:t>
      </w:r>
      <w:r w:rsidRPr="009338B1">
        <w:rPr>
          <w:rFonts w:ascii="Times New Roman" w:eastAsia="SimSun" w:hAnsi="Times New Roman"/>
          <w:bCs/>
          <w:color w:val="000000"/>
          <w:sz w:val="26"/>
          <w:szCs w:val="26"/>
          <w:lang w:val="uk-UA" w:eastAsia="ru-RU"/>
        </w:rPr>
        <w:t xml:space="preserve">які надаються через відділ (центр) надання адміністративних послуг виконавчого комітету </w:t>
      </w:r>
      <w:proofErr w:type="spellStart"/>
      <w:r w:rsidRPr="009338B1">
        <w:rPr>
          <w:rFonts w:ascii="Times New Roman" w:eastAsia="SimSun" w:hAnsi="Times New Roman"/>
          <w:bCs/>
          <w:color w:val="000000"/>
          <w:sz w:val="26"/>
          <w:szCs w:val="26"/>
          <w:lang w:val="uk-UA" w:eastAsia="ru-RU"/>
        </w:rPr>
        <w:t>Зеленодольської</w:t>
      </w:r>
      <w:proofErr w:type="spellEnd"/>
      <w:r w:rsidRPr="009338B1">
        <w:rPr>
          <w:rFonts w:ascii="Times New Roman" w:eastAsia="SimSun" w:hAnsi="Times New Roman"/>
          <w:bCs/>
          <w:color w:val="000000"/>
          <w:sz w:val="26"/>
          <w:szCs w:val="26"/>
          <w:lang w:val="uk-UA" w:eastAsia="ru-RU"/>
        </w:rPr>
        <w:t xml:space="preserve"> міської ради</w:t>
      </w:r>
      <w:r w:rsidRPr="009338B1">
        <w:rPr>
          <w:rFonts w:ascii="Times New Roman" w:eastAsia="SimSun" w:hAnsi="Times New Roman"/>
          <w:sz w:val="26"/>
          <w:szCs w:val="26"/>
          <w:lang w:val="uk-UA" w:eastAsia="ru-RU"/>
        </w:rPr>
        <w:t>, а саме:</w:t>
      </w:r>
    </w:p>
    <w:p w:rsidR="009338B1" w:rsidRPr="009338B1" w:rsidRDefault="009338B1" w:rsidP="009338B1">
      <w:pPr>
        <w:shd w:val="clear" w:color="auto" w:fill="FFFFFF"/>
        <w:spacing w:after="0" w:line="240" w:lineRule="auto"/>
        <w:ind w:firstLine="851"/>
        <w:jc w:val="both"/>
        <w:textAlignment w:val="baseline"/>
        <w:rPr>
          <w:rFonts w:ascii="Times New Roman" w:eastAsia="SimSun" w:hAnsi="Times New Roman"/>
          <w:sz w:val="26"/>
          <w:szCs w:val="26"/>
          <w:lang w:val="uk-UA" w:eastAsia="ru-RU"/>
        </w:rPr>
      </w:pPr>
      <w:r w:rsidRPr="009338B1">
        <w:rPr>
          <w:rFonts w:ascii="Times New Roman" w:eastAsia="SimSun" w:hAnsi="Times New Roman"/>
          <w:sz w:val="26"/>
          <w:szCs w:val="26"/>
          <w:lang w:eastAsia="ru-RU"/>
        </w:rPr>
        <w:t xml:space="preserve">1.1. </w:t>
      </w:r>
      <w:r w:rsidRPr="009338B1">
        <w:rPr>
          <w:rFonts w:ascii="Times New Roman" w:eastAsia="SimSun" w:hAnsi="Times New Roman"/>
          <w:sz w:val="26"/>
          <w:szCs w:val="26"/>
          <w:lang w:val="uk-UA" w:eastAsia="ru-RU"/>
        </w:rPr>
        <w:t>І</w:t>
      </w:r>
      <w:proofErr w:type="spellStart"/>
      <w:r w:rsidRPr="009338B1">
        <w:rPr>
          <w:rFonts w:ascii="Times New Roman" w:eastAsia="SimSun" w:hAnsi="Times New Roman"/>
          <w:sz w:val="26"/>
          <w:szCs w:val="26"/>
          <w:lang w:eastAsia="ru-RU"/>
        </w:rPr>
        <w:t>нформаційн</w:t>
      </w:r>
      <w:proofErr w:type="spellEnd"/>
      <w:r w:rsidRPr="009338B1">
        <w:rPr>
          <w:rFonts w:ascii="Times New Roman" w:eastAsia="SimSun" w:hAnsi="Times New Roman"/>
          <w:sz w:val="26"/>
          <w:szCs w:val="26"/>
          <w:lang w:val="uk-UA" w:eastAsia="ru-RU"/>
        </w:rPr>
        <w:t>і</w:t>
      </w:r>
      <w:r w:rsidRPr="009338B1">
        <w:rPr>
          <w:rFonts w:ascii="Times New Roman" w:eastAsia="SimSun" w:hAnsi="Times New Roman"/>
          <w:sz w:val="26"/>
          <w:szCs w:val="26"/>
          <w:lang w:eastAsia="ru-RU"/>
        </w:rPr>
        <w:t xml:space="preserve"> </w:t>
      </w:r>
      <w:r w:rsidRPr="009338B1">
        <w:rPr>
          <w:rFonts w:ascii="Times New Roman" w:eastAsia="SimSun" w:hAnsi="Times New Roman"/>
          <w:sz w:val="26"/>
          <w:szCs w:val="26"/>
          <w:lang w:val="uk-UA" w:eastAsia="ru-RU"/>
        </w:rPr>
        <w:t xml:space="preserve">та технологічні </w:t>
      </w:r>
      <w:proofErr w:type="spellStart"/>
      <w:r w:rsidRPr="009338B1">
        <w:rPr>
          <w:rFonts w:ascii="Times New Roman" w:eastAsia="SimSun" w:hAnsi="Times New Roman"/>
          <w:sz w:val="26"/>
          <w:szCs w:val="26"/>
          <w:lang w:eastAsia="ru-RU"/>
        </w:rPr>
        <w:t>картк</w:t>
      </w:r>
      <w:proofErr w:type="spellEnd"/>
      <w:r w:rsidRPr="009338B1">
        <w:rPr>
          <w:rFonts w:ascii="Times New Roman" w:eastAsia="SimSun" w:hAnsi="Times New Roman"/>
          <w:sz w:val="26"/>
          <w:szCs w:val="26"/>
          <w:lang w:val="uk-UA" w:eastAsia="ru-RU"/>
        </w:rPr>
        <w:t>и</w:t>
      </w:r>
      <w:r w:rsidRPr="009338B1">
        <w:rPr>
          <w:rFonts w:ascii="Times New Roman" w:eastAsia="SimSun" w:hAnsi="Times New Roman"/>
          <w:sz w:val="26"/>
          <w:szCs w:val="26"/>
          <w:lang w:eastAsia="ru-RU"/>
        </w:rPr>
        <w:t xml:space="preserve"> </w:t>
      </w:r>
      <w:proofErr w:type="spellStart"/>
      <w:proofErr w:type="gramStart"/>
      <w:r w:rsidRPr="009338B1">
        <w:rPr>
          <w:rFonts w:ascii="Times New Roman" w:eastAsia="SimSun" w:hAnsi="Times New Roman"/>
          <w:sz w:val="26"/>
          <w:szCs w:val="26"/>
          <w:lang w:eastAsia="ru-RU"/>
        </w:rPr>
        <w:t>адм</w:t>
      </w:r>
      <w:proofErr w:type="gramEnd"/>
      <w:r w:rsidRPr="009338B1">
        <w:rPr>
          <w:rFonts w:ascii="Times New Roman" w:eastAsia="SimSun" w:hAnsi="Times New Roman"/>
          <w:sz w:val="26"/>
          <w:szCs w:val="26"/>
          <w:lang w:eastAsia="ru-RU"/>
        </w:rPr>
        <w:t>іністративн</w:t>
      </w:r>
      <w:r w:rsidRPr="009338B1">
        <w:rPr>
          <w:rFonts w:ascii="Times New Roman" w:eastAsia="SimSun" w:hAnsi="Times New Roman"/>
          <w:sz w:val="26"/>
          <w:szCs w:val="26"/>
          <w:lang w:val="uk-UA" w:eastAsia="ru-RU"/>
        </w:rPr>
        <w:t>их</w:t>
      </w:r>
      <w:proofErr w:type="spellEnd"/>
      <w:r w:rsidRPr="009338B1">
        <w:rPr>
          <w:rFonts w:ascii="Times New Roman" w:eastAsia="SimSun" w:hAnsi="Times New Roman"/>
          <w:sz w:val="26"/>
          <w:szCs w:val="26"/>
          <w:lang w:eastAsia="ru-RU"/>
        </w:rPr>
        <w:t xml:space="preserve"> </w:t>
      </w:r>
      <w:proofErr w:type="spellStart"/>
      <w:r w:rsidRPr="009338B1">
        <w:rPr>
          <w:rFonts w:ascii="Times New Roman" w:eastAsia="SimSun" w:hAnsi="Times New Roman"/>
          <w:sz w:val="26"/>
          <w:szCs w:val="26"/>
          <w:lang w:eastAsia="ru-RU"/>
        </w:rPr>
        <w:t>послуг</w:t>
      </w:r>
      <w:proofErr w:type="spellEnd"/>
      <w:r w:rsidRPr="009338B1">
        <w:rPr>
          <w:rFonts w:ascii="Times New Roman" w:eastAsia="SimSun" w:hAnsi="Times New Roman"/>
          <w:sz w:val="26"/>
          <w:szCs w:val="26"/>
          <w:lang w:val="uk-UA" w:eastAsia="ru-RU"/>
        </w:rPr>
        <w:t xml:space="preserve"> з  напрямку архітектури та інспекції державного архітектурно-будівельного контролю (додаток №1,2).</w:t>
      </w:r>
    </w:p>
    <w:p w:rsidR="009338B1" w:rsidRPr="009338B1" w:rsidRDefault="009338B1" w:rsidP="009338B1">
      <w:pPr>
        <w:shd w:val="clear" w:color="auto" w:fill="FFFFFF"/>
        <w:spacing w:after="0" w:line="240" w:lineRule="auto"/>
        <w:ind w:firstLine="851"/>
        <w:jc w:val="both"/>
        <w:textAlignment w:val="baseline"/>
        <w:rPr>
          <w:rFonts w:ascii="Times New Roman" w:eastAsia="SimSun" w:hAnsi="Times New Roman"/>
          <w:sz w:val="26"/>
          <w:szCs w:val="26"/>
          <w:lang w:val="uk-UA" w:eastAsia="ru-RU"/>
        </w:rPr>
      </w:pPr>
      <w:r w:rsidRPr="009338B1">
        <w:rPr>
          <w:rFonts w:ascii="Times New Roman" w:eastAsia="SimSun" w:hAnsi="Times New Roman"/>
          <w:color w:val="000000"/>
          <w:sz w:val="26"/>
          <w:szCs w:val="26"/>
          <w:shd w:val="clear" w:color="auto" w:fill="FFFFFF"/>
          <w:lang w:val="uk-UA" w:eastAsia="ru-RU"/>
        </w:rPr>
        <w:t xml:space="preserve">2. </w:t>
      </w:r>
      <w:r w:rsidRPr="009338B1">
        <w:rPr>
          <w:rFonts w:ascii="Times New Roman" w:eastAsia="SimSun" w:hAnsi="Times New Roman"/>
          <w:sz w:val="26"/>
          <w:szCs w:val="26"/>
          <w:lang w:val="uk-UA" w:eastAsia="ru-RU"/>
        </w:rPr>
        <w:t xml:space="preserve">Затверджені інформаційні та технологічні картки адміністративних послуг згідно додатка 1 є підставою для прийняття заяв з цих послуг та </w:t>
      </w:r>
      <w:r w:rsidRPr="009338B1">
        <w:rPr>
          <w:rFonts w:ascii="Times New Roman" w:eastAsia="SimSun" w:hAnsi="Times New Roman"/>
          <w:color w:val="000000"/>
          <w:sz w:val="26"/>
          <w:szCs w:val="26"/>
          <w:shd w:val="clear" w:color="auto" w:fill="FFFFFF"/>
          <w:lang w:val="uk-UA" w:eastAsia="ru-RU"/>
        </w:rPr>
        <w:t xml:space="preserve">видачі суб’єктам звернень оформлених результатів їх розгляду  виключно через </w:t>
      </w:r>
      <w:r w:rsidRPr="009338B1">
        <w:rPr>
          <w:rFonts w:ascii="Times New Roman" w:eastAsia="SimSun" w:hAnsi="Times New Roman"/>
          <w:sz w:val="26"/>
          <w:szCs w:val="26"/>
          <w:lang w:val="uk-UA" w:eastAsia="ru-RU"/>
        </w:rPr>
        <w:t xml:space="preserve">відділ (центр) надання адміністративних послуг виконавчого комітету </w:t>
      </w:r>
      <w:proofErr w:type="spellStart"/>
      <w:r w:rsidRPr="009338B1">
        <w:rPr>
          <w:rFonts w:ascii="Times New Roman" w:eastAsia="SimSun" w:hAnsi="Times New Roman"/>
          <w:sz w:val="26"/>
          <w:szCs w:val="26"/>
          <w:lang w:val="uk-UA" w:eastAsia="ru-RU"/>
        </w:rPr>
        <w:t>Зеленодольської</w:t>
      </w:r>
      <w:proofErr w:type="spellEnd"/>
      <w:r w:rsidRPr="009338B1">
        <w:rPr>
          <w:rFonts w:ascii="Times New Roman" w:eastAsia="SimSun" w:hAnsi="Times New Roman"/>
          <w:sz w:val="26"/>
          <w:szCs w:val="26"/>
          <w:lang w:val="uk-UA" w:eastAsia="ru-RU"/>
        </w:rPr>
        <w:t xml:space="preserve"> міської ради </w:t>
      </w:r>
    </w:p>
    <w:p w:rsidR="009338B1" w:rsidRPr="009338B1" w:rsidRDefault="009338B1" w:rsidP="009338B1">
      <w:pPr>
        <w:shd w:val="clear" w:color="auto" w:fill="FFFFFF"/>
        <w:spacing w:after="0" w:line="240" w:lineRule="auto"/>
        <w:ind w:firstLine="851"/>
        <w:jc w:val="both"/>
        <w:textAlignment w:val="baseline"/>
        <w:rPr>
          <w:rFonts w:ascii="Times New Roman" w:eastAsia="SimSun" w:hAnsi="Times New Roman"/>
          <w:color w:val="000000"/>
          <w:sz w:val="26"/>
          <w:szCs w:val="26"/>
          <w:shd w:val="clear" w:color="auto" w:fill="FFFFFF"/>
          <w:lang w:val="uk-UA" w:eastAsia="ru-RU"/>
        </w:rPr>
      </w:pPr>
      <w:r w:rsidRPr="009338B1">
        <w:rPr>
          <w:rFonts w:ascii="Times New Roman" w:eastAsia="SimSun" w:hAnsi="Times New Roman"/>
          <w:color w:val="000000"/>
          <w:sz w:val="26"/>
          <w:szCs w:val="26"/>
          <w:shd w:val="clear" w:color="auto" w:fill="FFFFFF"/>
          <w:lang w:val="uk-UA" w:eastAsia="ru-RU"/>
        </w:rPr>
        <w:t>3.</w:t>
      </w:r>
      <w:r w:rsidRPr="009338B1">
        <w:rPr>
          <w:rFonts w:ascii="Times New Roman" w:eastAsia="SimSun" w:hAnsi="Times New Roman"/>
          <w:sz w:val="26"/>
          <w:szCs w:val="26"/>
          <w:lang w:val="uk-UA" w:eastAsia="ru-RU"/>
        </w:rPr>
        <w:t xml:space="preserve"> Затверджені інформаційні та технологічні картки адміністративних послуг, згідно додатка 2,  не є підставою для прийняття заяв з цих послуг та </w:t>
      </w:r>
      <w:r w:rsidRPr="009338B1">
        <w:rPr>
          <w:rFonts w:ascii="Times New Roman" w:eastAsia="SimSun" w:hAnsi="Times New Roman"/>
          <w:color w:val="000000"/>
          <w:sz w:val="26"/>
          <w:szCs w:val="26"/>
          <w:shd w:val="clear" w:color="auto" w:fill="FFFFFF"/>
          <w:lang w:val="uk-UA" w:eastAsia="ru-RU"/>
        </w:rPr>
        <w:t xml:space="preserve">видачі суб’єктам звернень оформлених результатів їх розгляду  виключно через </w:t>
      </w:r>
      <w:r w:rsidRPr="009338B1">
        <w:rPr>
          <w:rFonts w:ascii="Times New Roman" w:eastAsia="SimSun" w:hAnsi="Times New Roman"/>
          <w:sz w:val="26"/>
          <w:szCs w:val="26"/>
          <w:lang w:val="uk-UA" w:eastAsia="ru-RU"/>
        </w:rPr>
        <w:t xml:space="preserve">відділ (центр) надання адміністративних послуг виконавчого комітету </w:t>
      </w:r>
      <w:proofErr w:type="spellStart"/>
      <w:r w:rsidRPr="009338B1">
        <w:rPr>
          <w:rFonts w:ascii="Times New Roman" w:eastAsia="SimSun" w:hAnsi="Times New Roman"/>
          <w:sz w:val="26"/>
          <w:szCs w:val="26"/>
          <w:lang w:val="uk-UA" w:eastAsia="ru-RU"/>
        </w:rPr>
        <w:t>Зеленодольської</w:t>
      </w:r>
      <w:proofErr w:type="spellEnd"/>
      <w:r w:rsidRPr="009338B1">
        <w:rPr>
          <w:rFonts w:ascii="Times New Roman" w:eastAsia="SimSun" w:hAnsi="Times New Roman"/>
          <w:sz w:val="26"/>
          <w:szCs w:val="26"/>
          <w:lang w:val="uk-UA" w:eastAsia="ru-RU"/>
        </w:rPr>
        <w:t xml:space="preserve"> міської ради до прийняття розпорядження </w:t>
      </w:r>
      <w:proofErr w:type="spellStart"/>
      <w:r w:rsidRPr="009338B1">
        <w:rPr>
          <w:rFonts w:ascii="Times New Roman" w:eastAsia="SimSun" w:hAnsi="Times New Roman"/>
          <w:sz w:val="26"/>
          <w:szCs w:val="26"/>
          <w:lang w:val="uk-UA" w:eastAsia="ru-RU"/>
        </w:rPr>
        <w:t>Зеленодольським</w:t>
      </w:r>
      <w:proofErr w:type="spellEnd"/>
      <w:r w:rsidRPr="009338B1">
        <w:rPr>
          <w:rFonts w:ascii="Times New Roman" w:eastAsia="SimSun" w:hAnsi="Times New Roman"/>
          <w:sz w:val="26"/>
          <w:szCs w:val="26"/>
          <w:lang w:val="uk-UA" w:eastAsia="ru-RU"/>
        </w:rPr>
        <w:t xml:space="preserve"> міським головою «Про прийняття повноважень Державного архітектурно-будівельного контролю (ДАБК)».</w:t>
      </w:r>
    </w:p>
    <w:p w:rsidR="009338B1" w:rsidRPr="009338B1" w:rsidRDefault="009338B1" w:rsidP="009338B1">
      <w:pPr>
        <w:shd w:val="clear" w:color="auto" w:fill="FFFFFF"/>
        <w:spacing w:after="0" w:line="240" w:lineRule="auto"/>
        <w:ind w:firstLine="851"/>
        <w:jc w:val="both"/>
        <w:textAlignment w:val="baseline"/>
        <w:rPr>
          <w:rFonts w:ascii="Times New Roman" w:eastAsia="SimSun" w:hAnsi="Times New Roman"/>
          <w:color w:val="000000"/>
          <w:sz w:val="26"/>
          <w:szCs w:val="26"/>
          <w:shd w:val="clear" w:color="auto" w:fill="FFFFFF"/>
          <w:lang w:val="uk-UA" w:eastAsia="ru-RU"/>
        </w:rPr>
      </w:pPr>
      <w:r w:rsidRPr="009338B1">
        <w:rPr>
          <w:rFonts w:ascii="Times New Roman" w:eastAsia="SimSun" w:hAnsi="Times New Roman"/>
          <w:color w:val="000000"/>
          <w:sz w:val="26"/>
          <w:szCs w:val="26"/>
          <w:shd w:val="clear" w:color="auto" w:fill="FFFFFF"/>
          <w:lang w:val="uk-UA" w:eastAsia="ru-RU"/>
        </w:rPr>
        <w:t xml:space="preserve">4. Начальнику відділу </w:t>
      </w:r>
      <w:r w:rsidRPr="009338B1">
        <w:rPr>
          <w:rFonts w:ascii="Times New Roman" w:eastAsia="SimSun" w:hAnsi="Times New Roman"/>
          <w:sz w:val="26"/>
          <w:szCs w:val="26"/>
          <w:lang w:val="uk-UA" w:eastAsia="ru-RU"/>
        </w:rPr>
        <w:t xml:space="preserve">(центру) надання адміністративних послуг виконавчого комітету </w:t>
      </w:r>
      <w:proofErr w:type="spellStart"/>
      <w:r w:rsidRPr="009338B1">
        <w:rPr>
          <w:rFonts w:ascii="Times New Roman" w:eastAsia="SimSun" w:hAnsi="Times New Roman"/>
          <w:sz w:val="26"/>
          <w:szCs w:val="26"/>
          <w:lang w:val="uk-UA" w:eastAsia="ru-RU"/>
        </w:rPr>
        <w:t>Зеленодольської</w:t>
      </w:r>
      <w:proofErr w:type="spellEnd"/>
      <w:r w:rsidRPr="009338B1">
        <w:rPr>
          <w:rFonts w:ascii="Times New Roman" w:eastAsia="SimSun" w:hAnsi="Times New Roman"/>
          <w:sz w:val="26"/>
          <w:szCs w:val="26"/>
          <w:lang w:val="uk-UA" w:eastAsia="ru-RU"/>
        </w:rPr>
        <w:t xml:space="preserve"> міської ради (далі - ЦНАП)</w:t>
      </w:r>
      <w:r w:rsidRPr="009338B1">
        <w:rPr>
          <w:rFonts w:ascii="Times New Roman" w:eastAsia="SimSun" w:hAnsi="Times New Roman"/>
          <w:color w:val="000000"/>
          <w:sz w:val="26"/>
          <w:szCs w:val="26"/>
          <w:shd w:val="clear" w:color="auto" w:fill="FFFFFF"/>
          <w:lang w:val="uk-UA" w:eastAsia="ru-RU"/>
        </w:rPr>
        <w:t xml:space="preserve">, забезпечити: </w:t>
      </w:r>
      <w:r w:rsidRPr="009338B1">
        <w:rPr>
          <w:rFonts w:ascii="Times New Roman" w:eastAsia="SimSun" w:hAnsi="Times New Roman"/>
          <w:color w:val="000000"/>
          <w:sz w:val="26"/>
          <w:szCs w:val="26"/>
          <w:lang w:val="uk-UA" w:eastAsia="ru-RU"/>
        </w:rPr>
        <w:t>розміщення актуальної та повної інформації про додаткові адміністративні послуги, які надаються через ЦНАП, та поширення зазначеної інформації у місцевих засобах масової інформації.</w:t>
      </w:r>
    </w:p>
    <w:p w:rsidR="009338B1" w:rsidRPr="009338B1" w:rsidRDefault="009338B1" w:rsidP="005D6C78">
      <w:pPr>
        <w:spacing w:before="48" w:after="48" w:line="240" w:lineRule="auto"/>
        <w:ind w:firstLine="851"/>
        <w:jc w:val="both"/>
        <w:rPr>
          <w:rFonts w:ascii="Times New Roman" w:eastAsia="SimSun" w:hAnsi="Times New Roman"/>
          <w:sz w:val="26"/>
          <w:szCs w:val="26"/>
          <w:lang w:val="uk-UA" w:eastAsia="ru-RU"/>
        </w:rPr>
      </w:pPr>
      <w:r w:rsidRPr="009338B1">
        <w:rPr>
          <w:rFonts w:ascii="Times New Roman" w:eastAsia="SimSun" w:hAnsi="Times New Roman"/>
          <w:sz w:val="26"/>
          <w:szCs w:val="26"/>
          <w:lang w:val="uk-UA" w:eastAsia="ru-RU"/>
        </w:rPr>
        <w:t xml:space="preserve">5. </w:t>
      </w:r>
      <w:r w:rsidRPr="009338B1">
        <w:rPr>
          <w:rFonts w:ascii="Times New Roman" w:eastAsia="SimSun" w:hAnsi="Times New Roman"/>
          <w:color w:val="000000"/>
          <w:sz w:val="26"/>
          <w:szCs w:val="26"/>
          <w:lang w:val="uk-UA" w:eastAsia="ru-RU"/>
        </w:rPr>
        <w:t>Контроль за виконанням цього рішення покласти на 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9338B1">
        <w:rPr>
          <w:rFonts w:ascii="Times New Roman" w:eastAsia="SimSun" w:hAnsi="Times New Roman"/>
          <w:b/>
          <w:sz w:val="26"/>
          <w:szCs w:val="26"/>
          <w:lang w:eastAsia="ru-RU"/>
        </w:rPr>
        <w:t xml:space="preserve"> </w:t>
      </w:r>
    </w:p>
    <w:p w:rsidR="005D6C78" w:rsidRDefault="009338B1" w:rsidP="00B97619">
      <w:pPr>
        <w:spacing w:after="0" w:line="240" w:lineRule="auto"/>
        <w:rPr>
          <w:rFonts w:ascii="Times New Roman" w:eastAsia="SimSun" w:hAnsi="Times New Roman"/>
          <w:b/>
          <w:sz w:val="26"/>
          <w:szCs w:val="26"/>
          <w:lang w:val="uk-UA" w:eastAsia="ru-RU"/>
        </w:rPr>
      </w:pPr>
      <w:r w:rsidRPr="009338B1">
        <w:rPr>
          <w:rFonts w:ascii="Times New Roman" w:eastAsia="SimSun" w:hAnsi="Times New Roman"/>
          <w:b/>
          <w:sz w:val="26"/>
          <w:szCs w:val="26"/>
          <w:lang w:eastAsia="ru-RU"/>
        </w:rPr>
        <w:lastRenderedPageBreak/>
        <w:t xml:space="preserve">    </w:t>
      </w:r>
      <w:proofErr w:type="spellStart"/>
      <w:r w:rsidRPr="009338B1">
        <w:rPr>
          <w:rFonts w:ascii="Times New Roman" w:eastAsia="SimSun" w:hAnsi="Times New Roman"/>
          <w:b/>
          <w:sz w:val="26"/>
          <w:szCs w:val="26"/>
          <w:lang w:eastAsia="ru-RU"/>
        </w:rPr>
        <w:t>Міський</w:t>
      </w:r>
      <w:proofErr w:type="spellEnd"/>
      <w:r w:rsidRPr="009338B1">
        <w:rPr>
          <w:rFonts w:ascii="Times New Roman" w:eastAsia="SimSun" w:hAnsi="Times New Roman"/>
          <w:b/>
          <w:sz w:val="26"/>
          <w:szCs w:val="26"/>
          <w:lang w:eastAsia="ru-RU"/>
        </w:rPr>
        <w:t xml:space="preserve"> голова</w:t>
      </w:r>
      <w:r w:rsidRPr="009338B1">
        <w:rPr>
          <w:rFonts w:ascii="Times New Roman" w:eastAsia="SimSun" w:hAnsi="Times New Roman"/>
          <w:b/>
          <w:sz w:val="26"/>
          <w:szCs w:val="26"/>
          <w:lang w:eastAsia="ru-RU"/>
        </w:rPr>
        <w:tab/>
        <w:t xml:space="preserve">                                                          А. В. Савченко</w:t>
      </w:r>
    </w:p>
    <w:p w:rsidR="00214B29" w:rsidRPr="00214B29" w:rsidRDefault="00214B29" w:rsidP="00B97619">
      <w:pPr>
        <w:spacing w:after="0" w:line="240" w:lineRule="auto"/>
        <w:rPr>
          <w:rFonts w:ascii="Times New Roman" w:eastAsia="SimSun" w:hAnsi="Times New Roman"/>
          <w:sz w:val="32"/>
          <w:szCs w:val="20"/>
          <w:lang w:val="uk-UA" w:eastAsia="ru-RU"/>
        </w:rPr>
      </w:pPr>
    </w:p>
    <w:p w:rsidR="005D6C78" w:rsidRPr="009338B1" w:rsidRDefault="005D6C78" w:rsidP="009338B1">
      <w:pPr>
        <w:spacing w:after="0" w:line="240" w:lineRule="auto"/>
        <w:rPr>
          <w:rFonts w:ascii="Times New Roman" w:eastAsia="SimSun" w:hAnsi="Times New Roman"/>
          <w:sz w:val="26"/>
          <w:szCs w:val="26"/>
          <w:lang w:val="uk-UA" w:eastAsia="ru-RU"/>
        </w:rPr>
      </w:pPr>
    </w:p>
    <w:p w:rsidR="004779B3" w:rsidRPr="00F01627" w:rsidRDefault="004779B3" w:rsidP="004779B3">
      <w:pPr>
        <w:spacing w:after="0" w:line="240" w:lineRule="auto"/>
        <w:rPr>
          <w:rFonts w:ascii="Times New Roman" w:eastAsia="Times New Roman" w:hAnsi="Times New Roman"/>
          <w:b/>
          <w:i/>
          <w:sz w:val="28"/>
          <w:szCs w:val="28"/>
          <w:lang w:val="uk-UA" w:eastAsia="ru-RU"/>
        </w:rPr>
      </w:pPr>
      <w:r w:rsidRPr="00F01627">
        <w:rPr>
          <w:rFonts w:ascii="Times New Roman" w:eastAsia="Times New Roman" w:hAnsi="Times New Roman"/>
          <w:b/>
          <w:i/>
          <w:sz w:val="28"/>
          <w:szCs w:val="28"/>
          <w:lang w:val="uk-UA" w:eastAsia="ru-RU"/>
        </w:rPr>
        <w:t xml:space="preserve">Про присвоєння звання </w:t>
      </w:r>
    </w:p>
    <w:p w:rsidR="004779B3" w:rsidRPr="00F01627" w:rsidRDefault="004779B3" w:rsidP="004779B3">
      <w:pPr>
        <w:spacing w:after="0" w:line="240" w:lineRule="auto"/>
        <w:rPr>
          <w:rFonts w:ascii="Times New Roman" w:eastAsia="Times New Roman" w:hAnsi="Times New Roman"/>
          <w:b/>
          <w:i/>
          <w:sz w:val="28"/>
          <w:szCs w:val="28"/>
          <w:lang w:val="uk-UA" w:eastAsia="ru-RU"/>
        </w:rPr>
      </w:pPr>
      <w:r w:rsidRPr="00F01627">
        <w:rPr>
          <w:rFonts w:ascii="Times New Roman" w:eastAsia="Times New Roman" w:hAnsi="Times New Roman"/>
          <w:b/>
          <w:i/>
          <w:sz w:val="28"/>
          <w:szCs w:val="28"/>
          <w:lang w:val="uk-UA" w:eastAsia="ru-RU"/>
        </w:rPr>
        <w:t>„ Почесний громадянин  м. Зеленодольська "</w:t>
      </w:r>
    </w:p>
    <w:p w:rsidR="004779B3" w:rsidRPr="00F01627" w:rsidRDefault="004779B3" w:rsidP="004779B3">
      <w:pPr>
        <w:spacing w:after="0" w:line="240" w:lineRule="auto"/>
        <w:rPr>
          <w:rFonts w:ascii="Times New Roman" w:eastAsia="Times New Roman" w:hAnsi="Times New Roman"/>
          <w:b/>
          <w:i/>
          <w:sz w:val="28"/>
          <w:szCs w:val="28"/>
          <w:lang w:val="uk-UA" w:eastAsia="ru-RU"/>
        </w:rPr>
      </w:pPr>
    </w:p>
    <w:p w:rsidR="004779B3" w:rsidRPr="00F01627" w:rsidRDefault="004779B3" w:rsidP="004779B3">
      <w:pPr>
        <w:spacing w:after="0" w:line="240" w:lineRule="auto"/>
        <w:ind w:firstLine="708"/>
        <w:rPr>
          <w:rFonts w:ascii="Times New Roman" w:eastAsia="Times New Roman" w:hAnsi="Times New Roman"/>
          <w:sz w:val="28"/>
          <w:szCs w:val="28"/>
          <w:lang w:val="uk-UA" w:eastAsia="ru-RU"/>
        </w:rPr>
      </w:pPr>
      <w:r w:rsidRPr="00F01627">
        <w:rPr>
          <w:rFonts w:ascii="Times New Roman" w:eastAsia="Times New Roman" w:hAnsi="Times New Roman"/>
          <w:sz w:val="28"/>
          <w:szCs w:val="28"/>
          <w:lang w:val="uk-UA" w:eastAsia="ru-RU"/>
        </w:rPr>
        <w:t xml:space="preserve">Розглянувши протокол комісії з розгляду пропозицій щодо присвоєння звання « Почесний громадянин м. Зеленодольська », керуючись Положенням про звання «Почесний громадянин м. Зеленодольська» та ст. 25 Закону України « Про місцеве самоврядування в Україні », Зеленодольська міська рада  </w:t>
      </w:r>
    </w:p>
    <w:p w:rsidR="004779B3" w:rsidRPr="00F01627" w:rsidRDefault="004779B3" w:rsidP="004779B3">
      <w:pPr>
        <w:spacing w:after="0" w:line="240" w:lineRule="auto"/>
        <w:jc w:val="center"/>
        <w:rPr>
          <w:rFonts w:ascii="Times New Roman" w:eastAsia="Times New Roman" w:hAnsi="Times New Roman"/>
          <w:b/>
          <w:sz w:val="28"/>
          <w:szCs w:val="28"/>
          <w:lang w:val="uk-UA" w:eastAsia="ru-RU"/>
        </w:rPr>
      </w:pPr>
      <w:r w:rsidRPr="00F01627">
        <w:rPr>
          <w:rFonts w:ascii="Times New Roman" w:eastAsia="Times New Roman" w:hAnsi="Times New Roman"/>
          <w:b/>
          <w:sz w:val="28"/>
          <w:szCs w:val="28"/>
          <w:lang w:val="uk-UA" w:eastAsia="ru-RU"/>
        </w:rPr>
        <w:t>ВИРІШИЛА:</w:t>
      </w:r>
    </w:p>
    <w:p w:rsidR="004779B3" w:rsidRDefault="004779B3" w:rsidP="004779B3">
      <w:pPr>
        <w:numPr>
          <w:ilvl w:val="0"/>
          <w:numId w:val="8"/>
        </w:numPr>
        <w:tabs>
          <w:tab w:val="left" w:pos="993"/>
        </w:tabs>
        <w:spacing w:after="0" w:line="240" w:lineRule="auto"/>
        <w:ind w:left="0" w:firstLine="709"/>
        <w:rPr>
          <w:rFonts w:ascii="Times New Roman" w:eastAsia="Times New Roman" w:hAnsi="Times New Roman"/>
          <w:sz w:val="28"/>
          <w:szCs w:val="28"/>
          <w:lang w:val="uk-UA" w:eastAsia="ru-RU"/>
        </w:rPr>
      </w:pPr>
      <w:r w:rsidRPr="00F01627">
        <w:rPr>
          <w:rFonts w:ascii="Times New Roman" w:eastAsia="Times New Roman" w:hAnsi="Times New Roman"/>
          <w:sz w:val="28"/>
          <w:szCs w:val="28"/>
          <w:lang w:val="uk-UA" w:eastAsia="ru-RU"/>
        </w:rPr>
        <w:t xml:space="preserve">За багаторічну плідну громадську діяльність, за активну життєву позицію присвоїти звання  « Почесний громадянин м. </w:t>
      </w:r>
      <w:proofErr w:type="spellStart"/>
      <w:r w:rsidRPr="00F01627">
        <w:rPr>
          <w:rFonts w:ascii="Times New Roman" w:eastAsia="Times New Roman" w:hAnsi="Times New Roman"/>
          <w:sz w:val="28"/>
          <w:szCs w:val="28"/>
          <w:lang w:val="uk-UA" w:eastAsia="ru-RU"/>
        </w:rPr>
        <w:t>Зеленодольска</w:t>
      </w:r>
      <w:proofErr w:type="spellEnd"/>
      <w:r w:rsidRPr="00F01627">
        <w:rPr>
          <w:rFonts w:ascii="Times New Roman" w:eastAsia="Times New Roman" w:hAnsi="Times New Roman"/>
          <w:sz w:val="28"/>
          <w:szCs w:val="28"/>
          <w:lang w:val="uk-UA" w:eastAsia="ru-RU"/>
        </w:rPr>
        <w:t xml:space="preserve">»  з занесенням до Книги Пошани  та з врученням знаку « За заслуги перед містом»: </w:t>
      </w:r>
    </w:p>
    <w:p w:rsidR="004779B3" w:rsidRDefault="004779B3" w:rsidP="004779B3">
      <w:pPr>
        <w:tabs>
          <w:tab w:val="left" w:pos="993"/>
        </w:tabs>
        <w:spacing w:after="0" w:line="240" w:lineRule="auto"/>
        <w:ind w:left="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p w:rsidR="004779B3" w:rsidRDefault="004779B3" w:rsidP="004779B3">
      <w:pPr>
        <w:tabs>
          <w:tab w:val="left" w:pos="993"/>
        </w:tabs>
        <w:spacing w:after="0" w:line="240" w:lineRule="auto"/>
        <w:ind w:left="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p w:rsidR="004779B3" w:rsidRDefault="004779B3" w:rsidP="004779B3">
      <w:pPr>
        <w:numPr>
          <w:ilvl w:val="0"/>
          <w:numId w:val="8"/>
        </w:numPr>
        <w:tabs>
          <w:tab w:val="left" w:pos="993"/>
        </w:tabs>
        <w:spacing w:after="0" w:line="240" w:lineRule="auto"/>
        <w:ind w:left="0" w:firstLine="709"/>
        <w:rPr>
          <w:rFonts w:ascii="Times New Roman" w:eastAsia="Times New Roman" w:hAnsi="Times New Roman"/>
          <w:sz w:val="28"/>
          <w:szCs w:val="28"/>
          <w:lang w:val="uk-UA" w:eastAsia="ru-RU"/>
        </w:rPr>
      </w:pPr>
      <w:r w:rsidRPr="00F01627">
        <w:rPr>
          <w:rFonts w:ascii="Times New Roman" w:eastAsia="Times New Roman" w:hAnsi="Times New Roman"/>
          <w:sz w:val="28"/>
          <w:szCs w:val="28"/>
          <w:lang w:val="uk-UA" w:eastAsia="ru-RU"/>
        </w:rPr>
        <w:t xml:space="preserve">Контроль за виконанням даного рішення покласти на секретаря </w:t>
      </w:r>
      <w:proofErr w:type="spellStart"/>
      <w:r w:rsidRPr="00F01627">
        <w:rPr>
          <w:rFonts w:ascii="Times New Roman" w:eastAsia="Times New Roman" w:hAnsi="Times New Roman"/>
          <w:sz w:val="28"/>
          <w:szCs w:val="28"/>
          <w:lang w:val="uk-UA" w:eastAsia="ru-RU"/>
        </w:rPr>
        <w:t>Зеленодольської</w:t>
      </w:r>
      <w:proofErr w:type="spellEnd"/>
      <w:r w:rsidRPr="00F01627">
        <w:rPr>
          <w:rFonts w:ascii="Times New Roman" w:eastAsia="Times New Roman" w:hAnsi="Times New Roman"/>
          <w:sz w:val="28"/>
          <w:szCs w:val="28"/>
          <w:lang w:val="uk-UA" w:eastAsia="ru-RU"/>
        </w:rPr>
        <w:t xml:space="preserve"> міської ради Ярошенко О.М.</w:t>
      </w:r>
    </w:p>
    <w:p w:rsidR="004779B3" w:rsidRDefault="004779B3" w:rsidP="004779B3">
      <w:pPr>
        <w:rPr>
          <w:rFonts w:ascii="Times New Roman" w:eastAsia="Times New Roman" w:hAnsi="Times New Roman"/>
          <w:b/>
          <w:sz w:val="28"/>
          <w:szCs w:val="28"/>
          <w:lang w:val="uk-UA" w:eastAsia="ru-RU"/>
        </w:rPr>
      </w:pPr>
      <w:r w:rsidRPr="004779B3">
        <w:rPr>
          <w:rFonts w:ascii="Times New Roman" w:eastAsia="Times New Roman" w:hAnsi="Times New Roman"/>
          <w:b/>
          <w:sz w:val="28"/>
          <w:szCs w:val="28"/>
          <w:lang w:val="uk-UA" w:eastAsia="ru-RU"/>
        </w:rPr>
        <w:t>Міський голова</w:t>
      </w:r>
      <w:r w:rsidRPr="004779B3">
        <w:rPr>
          <w:rFonts w:ascii="Times New Roman" w:eastAsia="Times New Roman" w:hAnsi="Times New Roman"/>
          <w:b/>
          <w:sz w:val="28"/>
          <w:szCs w:val="28"/>
          <w:lang w:val="uk-UA" w:eastAsia="ru-RU"/>
        </w:rPr>
        <w:tab/>
        <w:t xml:space="preserve">                                         </w:t>
      </w:r>
      <w:r>
        <w:rPr>
          <w:rFonts w:ascii="Times New Roman" w:eastAsia="Times New Roman" w:hAnsi="Times New Roman"/>
          <w:b/>
          <w:sz w:val="28"/>
          <w:szCs w:val="28"/>
          <w:lang w:val="uk-UA" w:eastAsia="ru-RU"/>
        </w:rPr>
        <w:t xml:space="preserve">                 А. В. Савченко</w:t>
      </w:r>
    </w:p>
    <w:p w:rsidR="00214B29" w:rsidRDefault="00214B29" w:rsidP="004779B3">
      <w:pPr>
        <w:rPr>
          <w:rFonts w:ascii="Times New Roman" w:eastAsia="Times New Roman" w:hAnsi="Times New Roman"/>
          <w:b/>
          <w:sz w:val="28"/>
          <w:szCs w:val="28"/>
          <w:lang w:val="uk-UA" w:eastAsia="ru-RU"/>
        </w:rPr>
      </w:pPr>
    </w:p>
    <w:p w:rsidR="00214B29" w:rsidRPr="00214B29" w:rsidRDefault="00214B29" w:rsidP="00214B29">
      <w:pPr>
        <w:spacing w:after="0" w:line="240" w:lineRule="auto"/>
        <w:rPr>
          <w:rFonts w:ascii="Times New Roman" w:eastAsia="Times New Roman" w:hAnsi="Times New Roman"/>
          <w:sz w:val="28"/>
          <w:szCs w:val="28"/>
          <w:lang w:val="uk-UA" w:eastAsia="ru-RU"/>
        </w:rPr>
      </w:pPr>
      <w:r w:rsidRPr="00214B29">
        <w:rPr>
          <w:rFonts w:ascii="Times New Roman" w:eastAsia="Times New Roman" w:hAnsi="Times New Roman"/>
          <w:b/>
          <w:i/>
          <w:sz w:val="28"/>
          <w:szCs w:val="28"/>
          <w:lang w:val="uk-UA" w:eastAsia="ru-RU"/>
        </w:rPr>
        <w:t xml:space="preserve">Про преміювання </w:t>
      </w:r>
    </w:p>
    <w:p w:rsidR="00214B29" w:rsidRPr="00214B29" w:rsidRDefault="00214B29" w:rsidP="00214B29">
      <w:pPr>
        <w:spacing w:after="0" w:line="240" w:lineRule="auto"/>
        <w:ind w:firstLine="708"/>
        <w:jc w:val="both"/>
        <w:rPr>
          <w:rFonts w:ascii="Times New Roman" w:eastAsia="Times New Roman" w:hAnsi="Times New Roman"/>
          <w:sz w:val="28"/>
          <w:szCs w:val="28"/>
          <w:lang w:val="uk-UA" w:eastAsia="ru-RU"/>
        </w:rPr>
      </w:pPr>
      <w:r w:rsidRPr="00214B29">
        <w:rPr>
          <w:rFonts w:ascii="Times New Roman" w:eastAsia="Times New Roman" w:hAnsi="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w:t>
      </w:r>
      <w:proofErr w:type="spellStart"/>
      <w:r w:rsidRPr="00214B29">
        <w:rPr>
          <w:rFonts w:ascii="Times New Roman" w:eastAsia="Times New Roman" w:hAnsi="Times New Roman"/>
          <w:sz w:val="28"/>
          <w:szCs w:val="28"/>
          <w:lang w:val="uk-UA" w:eastAsia="ru-RU"/>
        </w:rPr>
        <w:t>Зеленодольської</w:t>
      </w:r>
      <w:proofErr w:type="spellEnd"/>
      <w:r w:rsidRPr="00214B29">
        <w:rPr>
          <w:rFonts w:ascii="Times New Roman" w:eastAsia="Times New Roman" w:hAnsi="Times New Roman"/>
          <w:sz w:val="28"/>
          <w:szCs w:val="28"/>
          <w:lang w:val="uk-UA" w:eastAsia="ru-RU"/>
        </w:rPr>
        <w:t xml:space="preserve"> міської ради, затвердженого рішенням </w:t>
      </w:r>
      <w:proofErr w:type="spellStart"/>
      <w:r w:rsidRPr="00214B29">
        <w:rPr>
          <w:rFonts w:ascii="Times New Roman" w:eastAsia="Times New Roman" w:hAnsi="Times New Roman"/>
          <w:sz w:val="28"/>
          <w:szCs w:val="28"/>
          <w:lang w:val="uk-UA" w:eastAsia="ru-RU"/>
        </w:rPr>
        <w:t>Зеленодольської</w:t>
      </w:r>
      <w:proofErr w:type="spellEnd"/>
      <w:r w:rsidRPr="00214B29">
        <w:rPr>
          <w:rFonts w:ascii="Times New Roman" w:eastAsia="Times New Roman" w:hAnsi="Times New Roman"/>
          <w:sz w:val="28"/>
          <w:szCs w:val="28"/>
          <w:lang w:val="uk-UA" w:eastAsia="ru-RU"/>
        </w:rPr>
        <w:t xml:space="preserve"> міської ради від 25.01.17 р. № 371 (із змінами), Зеленодольська міська рада вирішила:</w:t>
      </w:r>
    </w:p>
    <w:p w:rsidR="00214B29" w:rsidRPr="00214B29" w:rsidRDefault="00214B29" w:rsidP="00214B29">
      <w:pPr>
        <w:spacing w:after="0" w:line="240" w:lineRule="auto"/>
        <w:ind w:firstLine="708"/>
        <w:jc w:val="both"/>
        <w:rPr>
          <w:rFonts w:ascii="Times New Roman" w:eastAsia="Times New Roman" w:hAnsi="Times New Roman"/>
          <w:sz w:val="28"/>
          <w:szCs w:val="28"/>
          <w:lang w:val="uk-UA" w:eastAsia="ru-RU"/>
        </w:rPr>
      </w:pPr>
      <w:r w:rsidRPr="00214B29">
        <w:rPr>
          <w:rFonts w:ascii="Times New Roman" w:eastAsia="Times New Roman" w:hAnsi="Times New Roman"/>
          <w:sz w:val="28"/>
          <w:szCs w:val="28"/>
          <w:lang w:val="uk-UA" w:eastAsia="ru-RU"/>
        </w:rPr>
        <w:t xml:space="preserve">1. Преміювати  міського голову Савченка А.В. за червень 2017 р. в розмірі, визначеному в пп.3.2  п.3 Положення про преміювання працівників виконавчого комітету </w:t>
      </w:r>
      <w:proofErr w:type="spellStart"/>
      <w:r w:rsidRPr="00214B29">
        <w:rPr>
          <w:rFonts w:ascii="Times New Roman" w:eastAsia="Times New Roman" w:hAnsi="Times New Roman"/>
          <w:sz w:val="28"/>
          <w:szCs w:val="28"/>
          <w:lang w:val="uk-UA" w:eastAsia="ru-RU"/>
        </w:rPr>
        <w:t>Зеленодольської</w:t>
      </w:r>
      <w:proofErr w:type="spellEnd"/>
      <w:r w:rsidRPr="00214B29">
        <w:rPr>
          <w:rFonts w:ascii="Times New Roman" w:eastAsia="Times New Roman" w:hAnsi="Times New Roman"/>
          <w:sz w:val="28"/>
          <w:szCs w:val="28"/>
          <w:lang w:val="uk-UA" w:eastAsia="ru-RU"/>
        </w:rPr>
        <w:t xml:space="preserve"> міської ради, затвердженого рішенням </w:t>
      </w:r>
      <w:proofErr w:type="spellStart"/>
      <w:r w:rsidRPr="00214B29">
        <w:rPr>
          <w:rFonts w:ascii="Times New Roman" w:eastAsia="Times New Roman" w:hAnsi="Times New Roman"/>
          <w:sz w:val="28"/>
          <w:szCs w:val="28"/>
          <w:lang w:val="uk-UA" w:eastAsia="ru-RU"/>
        </w:rPr>
        <w:t>Зеленодольської</w:t>
      </w:r>
      <w:proofErr w:type="spellEnd"/>
      <w:r w:rsidRPr="00214B29">
        <w:rPr>
          <w:rFonts w:ascii="Times New Roman" w:eastAsia="Times New Roman" w:hAnsi="Times New Roman"/>
          <w:sz w:val="28"/>
          <w:szCs w:val="28"/>
          <w:lang w:val="uk-UA" w:eastAsia="ru-RU"/>
        </w:rPr>
        <w:t xml:space="preserve"> міської ради від 25.01.17 р. № 371 (із змінами).</w:t>
      </w:r>
    </w:p>
    <w:p w:rsidR="00214B29" w:rsidRPr="00214B29" w:rsidRDefault="00214B29" w:rsidP="00214B29">
      <w:pPr>
        <w:spacing w:after="0" w:line="240" w:lineRule="auto"/>
        <w:ind w:firstLine="708"/>
        <w:jc w:val="both"/>
        <w:rPr>
          <w:rFonts w:ascii="Times New Roman" w:eastAsia="Times New Roman" w:hAnsi="Times New Roman"/>
          <w:sz w:val="28"/>
          <w:szCs w:val="28"/>
          <w:lang w:val="uk-UA" w:eastAsia="ru-RU"/>
        </w:rPr>
      </w:pPr>
      <w:r w:rsidRPr="00214B29">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14B29" w:rsidRPr="00214B29" w:rsidRDefault="00214B29" w:rsidP="00214B29">
      <w:pPr>
        <w:spacing w:after="0" w:line="240" w:lineRule="auto"/>
        <w:jc w:val="both"/>
        <w:rPr>
          <w:rFonts w:ascii="Times New Roman" w:eastAsia="Times New Roman" w:hAnsi="Times New Roman"/>
          <w:sz w:val="28"/>
          <w:szCs w:val="28"/>
          <w:lang w:val="uk-UA" w:eastAsia="ru-RU"/>
        </w:rPr>
      </w:pPr>
      <w:r w:rsidRPr="00214B29">
        <w:rPr>
          <w:rFonts w:ascii="Times New Roman" w:eastAsia="Times New Roman" w:hAnsi="Times New Roman"/>
          <w:sz w:val="28"/>
          <w:szCs w:val="28"/>
          <w:lang w:val="uk-UA" w:eastAsia="ru-RU"/>
        </w:rPr>
        <w:t xml:space="preserve">                    </w:t>
      </w:r>
    </w:p>
    <w:p w:rsidR="00214B29" w:rsidRPr="00214B29" w:rsidRDefault="00214B29" w:rsidP="00214B29">
      <w:pPr>
        <w:spacing w:after="0" w:line="240" w:lineRule="auto"/>
        <w:jc w:val="both"/>
        <w:rPr>
          <w:rFonts w:ascii="Times New Roman" w:eastAsia="Times New Roman" w:hAnsi="Times New Roman"/>
          <w:sz w:val="28"/>
          <w:szCs w:val="28"/>
          <w:lang w:val="uk-UA" w:eastAsia="ru-RU"/>
        </w:rPr>
      </w:pPr>
    </w:p>
    <w:p w:rsidR="004779B3" w:rsidRPr="008C6B04" w:rsidRDefault="00214B29" w:rsidP="00214B29">
      <w:pPr>
        <w:spacing w:after="0" w:line="240" w:lineRule="auto"/>
        <w:jc w:val="both"/>
        <w:rPr>
          <w:rFonts w:ascii="Times New Roman" w:eastAsia="Times New Roman" w:hAnsi="Times New Roman"/>
          <w:sz w:val="28"/>
          <w:szCs w:val="28"/>
          <w:lang w:val="uk-UA" w:eastAsia="ru-RU"/>
        </w:rPr>
      </w:pPr>
      <w:r w:rsidRPr="00214B29">
        <w:rPr>
          <w:rFonts w:ascii="Times New Roman" w:eastAsia="Times New Roman" w:hAnsi="Times New Roman"/>
          <w:sz w:val="28"/>
          <w:szCs w:val="28"/>
          <w:lang w:val="uk-UA" w:eastAsia="ru-RU"/>
        </w:rPr>
        <w:t xml:space="preserve">                </w:t>
      </w:r>
      <w:r w:rsidRPr="00214B29">
        <w:rPr>
          <w:rFonts w:ascii="Times New Roman" w:eastAsia="Times New Roman" w:hAnsi="Times New Roman"/>
          <w:b/>
          <w:sz w:val="28"/>
          <w:szCs w:val="28"/>
          <w:lang w:val="uk-UA" w:eastAsia="ru-RU"/>
        </w:rPr>
        <w:t>Міський голова                                                А.В.</w:t>
      </w:r>
      <w:r>
        <w:rPr>
          <w:rFonts w:ascii="Times New Roman" w:eastAsia="Times New Roman" w:hAnsi="Times New Roman"/>
          <w:b/>
          <w:sz w:val="28"/>
          <w:szCs w:val="28"/>
          <w:lang w:val="uk-UA" w:eastAsia="ru-RU"/>
        </w:rPr>
        <w:t xml:space="preserve"> </w:t>
      </w:r>
      <w:r w:rsidRPr="00214B29">
        <w:rPr>
          <w:rFonts w:ascii="Times New Roman" w:eastAsia="Times New Roman" w:hAnsi="Times New Roman"/>
          <w:b/>
          <w:sz w:val="28"/>
          <w:szCs w:val="28"/>
          <w:lang w:val="uk-UA" w:eastAsia="ru-RU"/>
        </w:rPr>
        <w:t>Савченко</w:t>
      </w: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Pr>
          <w:rFonts w:ascii="Times New Roman" w:eastAsia="Times New Roman" w:hAnsi="Times New Roman"/>
          <w:b/>
          <w:i/>
          <w:color w:val="000000"/>
          <w:sz w:val="28"/>
          <w:szCs w:val="28"/>
          <w:lang w:val="uk-UA" w:eastAsia="ru-RU"/>
        </w:rPr>
        <w:lastRenderedPageBreak/>
        <w:t xml:space="preserve">  </w:t>
      </w:r>
      <w:r w:rsidRPr="008C6B04">
        <w:rPr>
          <w:rFonts w:ascii="Times New Roman" w:eastAsia="Times New Roman" w:hAnsi="Times New Roman"/>
          <w:b/>
          <w:i/>
          <w:color w:val="000000"/>
          <w:sz w:val="28"/>
          <w:szCs w:val="28"/>
          <w:lang w:val="uk-UA" w:eastAsia="ru-RU"/>
        </w:rPr>
        <w:t>Про  розробку  проекту землеустрою</w:t>
      </w:r>
    </w:p>
    <w:p w:rsid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t xml:space="preserve">  щодо  встановлення(зміни) меж </w:t>
      </w:r>
    </w:p>
    <w:p w:rsid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t xml:space="preserve">села Мар’ </w:t>
      </w:r>
      <w:proofErr w:type="spellStart"/>
      <w:r w:rsidRPr="008C6B04">
        <w:rPr>
          <w:rFonts w:ascii="Times New Roman" w:eastAsia="Times New Roman" w:hAnsi="Times New Roman"/>
          <w:b/>
          <w:i/>
          <w:color w:val="000000"/>
          <w:sz w:val="28"/>
          <w:szCs w:val="28"/>
          <w:lang w:val="uk-UA" w:eastAsia="ru-RU"/>
        </w:rPr>
        <w:t>янське</w:t>
      </w:r>
      <w:proofErr w:type="spellEnd"/>
      <w:r w:rsidRPr="008C6B04">
        <w:rPr>
          <w:rFonts w:ascii="Times New Roman" w:eastAsia="Times New Roman" w:hAnsi="Times New Roman"/>
          <w:b/>
          <w:i/>
          <w:color w:val="000000"/>
          <w:sz w:val="28"/>
          <w:szCs w:val="28"/>
          <w:lang w:val="uk-UA" w:eastAsia="ru-RU"/>
        </w:rPr>
        <w:t xml:space="preserve">  </w:t>
      </w:r>
      <w:proofErr w:type="spellStart"/>
      <w:r w:rsidRPr="008C6B04">
        <w:rPr>
          <w:rFonts w:ascii="Times New Roman" w:eastAsia="Times New Roman" w:hAnsi="Times New Roman"/>
          <w:b/>
          <w:i/>
          <w:color w:val="000000"/>
          <w:sz w:val="28"/>
          <w:szCs w:val="28"/>
          <w:lang w:val="uk-UA" w:eastAsia="ru-RU"/>
        </w:rPr>
        <w:t>Апостолівського</w:t>
      </w:r>
      <w:proofErr w:type="spellEnd"/>
      <w:r w:rsidRPr="008C6B04">
        <w:rPr>
          <w:rFonts w:ascii="Times New Roman" w:eastAsia="Times New Roman" w:hAnsi="Times New Roman"/>
          <w:b/>
          <w:i/>
          <w:color w:val="000000"/>
          <w:sz w:val="28"/>
          <w:szCs w:val="28"/>
          <w:lang w:val="uk-UA" w:eastAsia="ru-RU"/>
        </w:rPr>
        <w:t xml:space="preserve"> району</w:t>
      </w: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t xml:space="preserve"> Дніпропетровської області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З метою  створення   повноцінного   життєвого   середовища   та   створення сприятливих   умов   територіального  розвитку,  забезпечення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ефективного  використання  потенціалу  територій із збереженням їх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природних    ландшафтів   та   історико-культурної   цінності,   з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урахуванням     інтересів     власників     земельних     ділянок,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землекористувачів,   у   тому   числі  орендарів,  і  затвердженої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містобудівної документації, керуючись статтями 12, 173 Земельного Кодексу України, ст.19,46 Закону України «Про землеустрій»,  ч.1, 2 ст.6 та пунктом 34 частини 1 статті 26 Закону України “Про місцеве самоврядування  в Україні”, Зеленодольська міська рада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w:t>
      </w:r>
      <w:r w:rsidRPr="008C6B04">
        <w:rPr>
          <w:rFonts w:ascii="Times New Roman" w:eastAsia="Times New Roman" w:hAnsi="Times New Roman"/>
          <w:b/>
          <w:color w:val="000000"/>
          <w:sz w:val="28"/>
          <w:szCs w:val="28"/>
          <w:lang w:val="uk-UA" w:eastAsia="ru-RU"/>
        </w:rPr>
        <w:t>ВИРІШИЛА: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1.Доручити Виконавчому комітету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організувати роботу по розробці  проекту землеустрою щодо встановлення(зміни) меж села Мар’ </w:t>
      </w:r>
      <w:proofErr w:type="spellStart"/>
      <w:r w:rsidRPr="008C6B04">
        <w:rPr>
          <w:rFonts w:ascii="Times New Roman" w:eastAsia="Times New Roman" w:hAnsi="Times New Roman"/>
          <w:color w:val="000000"/>
          <w:sz w:val="28"/>
          <w:szCs w:val="28"/>
          <w:lang w:val="uk-UA" w:eastAsia="ru-RU"/>
        </w:rPr>
        <w:t>янське</w:t>
      </w:r>
      <w:proofErr w:type="spellEnd"/>
      <w:r w:rsidRPr="008C6B04">
        <w:rPr>
          <w:rFonts w:ascii="Times New Roman" w:eastAsia="Times New Roman" w:hAnsi="Times New Roman"/>
          <w:color w:val="000000"/>
          <w:sz w:val="28"/>
          <w:szCs w:val="28"/>
          <w:lang w:val="uk-UA" w:eastAsia="ru-RU"/>
        </w:rPr>
        <w:t xml:space="preserve">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2. 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b/>
          <w:i/>
          <w:color w:val="000000"/>
          <w:sz w:val="28"/>
          <w:szCs w:val="28"/>
          <w:lang w:val="uk-UA" w:eastAsia="ru-RU"/>
        </w:rPr>
        <w:t xml:space="preserve">Про вилучення  земельної ділянки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ab/>
        <w:t xml:space="preserve">В зв’язку зі смертю землекористувача фізичної особи </w:t>
      </w:r>
      <w:proofErr w:type="spellStart"/>
      <w:r w:rsidRPr="008C6B04">
        <w:rPr>
          <w:rFonts w:ascii="Times New Roman" w:eastAsia="Times New Roman" w:hAnsi="Times New Roman"/>
          <w:color w:val="000000"/>
          <w:sz w:val="28"/>
          <w:szCs w:val="28"/>
          <w:lang w:val="uk-UA" w:eastAsia="ru-RU"/>
        </w:rPr>
        <w:t>Козленко</w:t>
      </w:r>
      <w:proofErr w:type="spellEnd"/>
      <w:r w:rsidRPr="008C6B04">
        <w:rPr>
          <w:rFonts w:ascii="Times New Roman" w:eastAsia="Times New Roman" w:hAnsi="Times New Roman"/>
          <w:color w:val="000000"/>
          <w:sz w:val="28"/>
          <w:szCs w:val="28"/>
          <w:lang w:val="uk-UA" w:eastAsia="ru-RU"/>
        </w:rPr>
        <w:t xml:space="preserve"> Галини Антонівни  та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w:t>
      </w:r>
      <w:r w:rsidRPr="008C6B04">
        <w:rPr>
          <w:rFonts w:ascii="Times New Roman" w:eastAsia="Times New Roman" w:hAnsi="Times New Roman"/>
          <w:b/>
          <w:color w:val="000000"/>
          <w:sz w:val="28"/>
          <w:szCs w:val="28"/>
          <w:lang w:val="uk-UA" w:eastAsia="ru-RU"/>
        </w:rPr>
        <w:t>ВИРІШИЛА: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 Вилучити земельну ділянку, надану для будівництва та обслуговування житлового будинку, господарських будівель та споруд, площею 0,2500 га по вул</w:t>
      </w:r>
      <w:r>
        <w:rPr>
          <w:rFonts w:ascii="Times New Roman" w:eastAsia="Times New Roman" w:hAnsi="Times New Roman"/>
          <w:color w:val="000000"/>
          <w:sz w:val="28"/>
          <w:szCs w:val="28"/>
          <w:lang w:val="uk-UA" w:eastAsia="ru-RU"/>
        </w:rPr>
        <w:t>.(персональні дані)</w:t>
      </w:r>
      <w:r w:rsidRPr="008C6B04">
        <w:rPr>
          <w:rFonts w:ascii="Times New Roman" w:eastAsia="Times New Roman" w:hAnsi="Times New Roman"/>
          <w:color w:val="000000"/>
          <w:sz w:val="28"/>
          <w:szCs w:val="28"/>
          <w:lang w:val="uk-UA" w:eastAsia="ru-RU"/>
        </w:rPr>
        <w:t xml:space="preserve"> с.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у фізичної особи </w:t>
      </w:r>
      <w:proofErr w:type="spellStart"/>
      <w:r w:rsidRPr="008C6B04">
        <w:rPr>
          <w:rFonts w:ascii="Times New Roman" w:eastAsia="Times New Roman" w:hAnsi="Times New Roman"/>
          <w:color w:val="000000"/>
          <w:sz w:val="28"/>
          <w:szCs w:val="28"/>
          <w:lang w:val="uk-UA" w:eastAsia="ru-RU"/>
        </w:rPr>
        <w:t>Козленко</w:t>
      </w:r>
      <w:proofErr w:type="spellEnd"/>
      <w:r w:rsidRPr="008C6B04">
        <w:rPr>
          <w:rFonts w:ascii="Times New Roman" w:eastAsia="Times New Roman" w:hAnsi="Times New Roman"/>
          <w:color w:val="000000"/>
          <w:sz w:val="28"/>
          <w:szCs w:val="28"/>
          <w:lang w:val="uk-UA" w:eastAsia="ru-RU"/>
        </w:rPr>
        <w:t xml:space="preserve"> Галини Антонівни.</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2. Вилучену земельну ділянку зарахувати до земель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3. Спеціалісту з земельних питань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повідомити відділ </w:t>
      </w:r>
      <w:proofErr w:type="spellStart"/>
      <w:r w:rsidRPr="008C6B04">
        <w:rPr>
          <w:rFonts w:ascii="Times New Roman" w:eastAsia="Times New Roman" w:hAnsi="Times New Roman"/>
          <w:color w:val="000000"/>
          <w:sz w:val="28"/>
          <w:szCs w:val="28"/>
          <w:lang w:val="uk-UA" w:eastAsia="ru-RU"/>
        </w:rPr>
        <w:t>Держгеокадастру</w:t>
      </w:r>
      <w:proofErr w:type="spellEnd"/>
      <w:r w:rsidRPr="008C6B04">
        <w:rPr>
          <w:rFonts w:ascii="Times New Roman" w:eastAsia="Times New Roman" w:hAnsi="Times New Roman"/>
          <w:color w:val="000000"/>
          <w:sz w:val="28"/>
          <w:szCs w:val="28"/>
          <w:lang w:val="uk-UA" w:eastAsia="ru-RU"/>
        </w:rPr>
        <w:t xml:space="preserve"> в </w:t>
      </w:r>
      <w:proofErr w:type="spellStart"/>
      <w:r w:rsidRPr="008C6B04">
        <w:rPr>
          <w:rFonts w:ascii="Times New Roman" w:eastAsia="Times New Roman" w:hAnsi="Times New Roman"/>
          <w:color w:val="000000"/>
          <w:sz w:val="28"/>
          <w:szCs w:val="28"/>
          <w:lang w:val="uk-UA" w:eastAsia="ru-RU"/>
        </w:rPr>
        <w:t>Апостолівському</w:t>
      </w:r>
      <w:proofErr w:type="spellEnd"/>
      <w:r w:rsidRPr="008C6B04">
        <w:rPr>
          <w:rFonts w:ascii="Times New Roman" w:eastAsia="Times New Roman" w:hAnsi="Times New Roman"/>
          <w:color w:val="000000"/>
          <w:sz w:val="28"/>
          <w:szCs w:val="28"/>
          <w:lang w:val="uk-UA" w:eastAsia="ru-RU"/>
        </w:rPr>
        <w:t xml:space="preserve"> районі, </w:t>
      </w:r>
      <w:proofErr w:type="spellStart"/>
      <w:r w:rsidRPr="008C6B04">
        <w:rPr>
          <w:rFonts w:ascii="Times New Roman" w:eastAsia="Times New Roman" w:hAnsi="Times New Roman"/>
          <w:color w:val="000000"/>
          <w:sz w:val="28"/>
          <w:szCs w:val="28"/>
          <w:lang w:val="uk-UA" w:eastAsia="ru-RU"/>
        </w:rPr>
        <w:t>Апостолівське</w:t>
      </w:r>
      <w:proofErr w:type="spellEnd"/>
      <w:r w:rsidRPr="008C6B04">
        <w:rPr>
          <w:rFonts w:ascii="Times New Roman" w:eastAsia="Times New Roman" w:hAnsi="Times New Roman"/>
          <w:color w:val="000000"/>
          <w:sz w:val="28"/>
          <w:szCs w:val="28"/>
          <w:lang w:val="uk-UA" w:eastAsia="ru-RU"/>
        </w:rPr>
        <w:t xml:space="preserve"> відділення Криворізької МДПІ про внесені зміни в земельно-кадастрову документацію.</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lastRenderedPageBreak/>
        <w:t xml:space="preserve">Про вилучення  земельної ділянки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ab/>
        <w:t xml:space="preserve">В зв’язку зі смертю землекористувача фізичної особи </w:t>
      </w:r>
      <w:proofErr w:type="spellStart"/>
      <w:r w:rsidRPr="008C6B04">
        <w:rPr>
          <w:rFonts w:ascii="Times New Roman" w:eastAsia="Times New Roman" w:hAnsi="Times New Roman"/>
          <w:color w:val="000000"/>
          <w:sz w:val="28"/>
          <w:szCs w:val="28"/>
          <w:lang w:val="uk-UA" w:eastAsia="ru-RU"/>
        </w:rPr>
        <w:t>Балицького</w:t>
      </w:r>
      <w:proofErr w:type="spellEnd"/>
      <w:r w:rsidRPr="008C6B04">
        <w:rPr>
          <w:rFonts w:ascii="Times New Roman" w:eastAsia="Times New Roman" w:hAnsi="Times New Roman"/>
          <w:color w:val="000000"/>
          <w:sz w:val="28"/>
          <w:szCs w:val="28"/>
          <w:lang w:val="uk-UA" w:eastAsia="ru-RU"/>
        </w:rPr>
        <w:t xml:space="preserve"> Степана Павловича  та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w:t>
      </w:r>
      <w:r w:rsidRPr="008C6B04">
        <w:rPr>
          <w:rFonts w:ascii="Times New Roman" w:eastAsia="Times New Roman" w:hAnsi="Times New Roman"/>
          <w:b/>
          <w:color w:val="000000"/>
          <w:sz w:val="28"/>
          <w:szCs w:val="28"/>
          <w:lang w:val="uk-UA" w:eastAsia="ru-RU"/>
        </w:rPr>
        <w:t>ВИРІШИЛА: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 Вилучити земельну ділянку, надану для ведення особистого селянського господарства, площею 0,1000 га в межах с.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у фізичної особи </w:t>
      </w:r>
      <w:proofErr w:type="spellStart"/>
      <w:r w:rsidRPr="008C6B04">
        <w:rPr>
          <w:rFonts w:ascii="Times New Roman" w:eastAsia="Times New Roman" w:hAnsi="Times New Roman"/>
          <w:color w:val="000000"/>
          <w:sz w:val="28"/>
          <w:szCs w:val="28"/>
          <w:lang w:val="uk-UA" w:eastAsia="ru-RU"/>
        </w:rPr>
        <w:t>Балицького</w:t>
      </w:r>
      <w:proofErr w:type="spellEnd"/>
      <w:r w:rsidRPr="008C6B04">
        <w:rPr>
          <w:rFonts w:ascii="Times New Roman" w:eastAsia="Times New Roman" w:hAnsi="Times New Roman"/>
          <w:color w:val="000000"/>
          <w:sz w:val="28"/>
          <w:szCs w:val="28"/>
          <w:lang w:val="uk-UA" w:eastAsia="ru-RU"/>
        </w:rPr>
        <w:t xml:space="preserve"> Степана Павловича.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2. Вилучену земельну ділянку зарахувати до земель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3. Спеціалісту з земельних питань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повідомити відділ </w:t>
      </w:r>
      <w:proofErr w:type="spellStart"/>
      <w:r w:rsidRPr="008C6B04">
        <w:rPr>
          <w:rFonts w:ascii="Times New Roman" w:eastAsia="Times New Roman" w:hAnsi="Times New Roman"/>
          <w:color w:val="000000"/>
          <w:sz w:val="28"/>
          <w:szCs w:val="28"/>
          <w:lang w:val="uk-UA" w:eastAsia="ru-RU"/>
        </w:rPr>
        <w:t>Держгеокадастру</w:t>
      </w:r>
      <w:proofErr w:type="spellEnd"/>
      <w:r w:rsidRPr="008C6B04">
        <w:rPr>
          <w:rFonts w:ascii="Times New Roman" w:eastAsia="Times New Roman" w:hAnsi="Times New Roman"/>
          <w:color w:val="000000"/>
          <w:sz w:val="28"/>
          <w:szCs w:val="28"/>
          <w:lang w:val="uk-UA" w:eastAsia="ru-RU"/>
        </w:rPr>
        <w:t xml:space="preserve"> в </w:t>
      </w:r>
      <w:proofErr w:type="spellStart"/>
      <w:r w:rsidRPr="008C6B04">
        <w:rPr>
          <w:rFonts w:ascii="Times New Roman" w:eastAsia="Times New Roman" w:hAnsi="Times New Roman"/>
          <w:color w:val="000000"/>
          <w:sz w:val="28"/>
          <w:szCs w:val="28"/>
          <w:lang w:val="uk-UA" w:eastAsia="ru-RU"/>
        </w:rPr>
        <w:t>Апостолівському</w:t>
      </w:r>
      <w:proofErr w:type="spellEnd"/>
      <w:r w:rsidRPr="008C6B04">
        <w:rPr>
          <w:rFonts w:ascii="Times New Roman" w:eastAsia="Times New Roman" w:hAnsi="Times New Roman"/>
          <w:color w:val="000000"/>
          <w:sz w:val="28"/>
          <w:szCs w:val="28"/>
          <w:lang w:val="uk-UA" w:eastAsia="ru-RU"/>
        </w:rPr>
        <w:t xml:space="preserve"> районі, </w:t>
      </w:r>
      <w:proofErr w:type="spellStart"/>
      <w:r w:rsidRPr="008C6B04">
        <w:rPr>
          <w:rFonts w:ascii="Times New Roman" w:eastAsia="Times New Roman" w:hAnsi="Times New Roman"/>
          <w:color w:val="000000"/>
          <w:sz w:val="28"/>
          <w:szCs w:val="28"/>
          <w:lang w:val="uk-UA" w:eastAsia="ru-RU"/>
        </w:rPr>
        <w:t>Апостолівське</w:t>
      </w:r>
      <w:proofErr w:type="spellEnd"/>
      <w:r w:rsidRPr="008C6B04">
        <w:rPr>
          <w:rFonts w:ascii="Times New Roman" w:eastAsia="Times New Roman" w:hAnsi="Times New Roman"/>
          <w:color w:val="000000"/>
          <w:sz w:val="28"/>
          <w:szCs w:val="28"/>
          <w:lang w:val="uk-UA" w:eastAsia="ru-RU"/>
        </w:rPr>
        <w:t xml:space="preserve"> відділення Криворізької МДПІ про внесені зміни в земельно-кадастрову документацію.</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t xml:space="preserve">Про вилучення  земельної ділянки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b/>
          <w:i/>
          <w:color w:val="000000"/>
          <w:sz w:val="28"/>
          <w:szCs w:val="28"/>
          <w:lang w:val="uk-UA" w:eastAsia="ru-RU"/>
        </w:rPr>
        <w:tab/>
      </w:r>
      <w:r w:rsidRPr="008C6B04">
        <w:rPr>
          <w:rFonts w:ascii="Times New Roman" w:eastAsia="Times New Roman" w:hAnsi="Times New Roman"/>
          <w:color w:val="000000"/>
          <w:sz w:val="28"/>
          <w:szCs w:val="28"/>
          <w:lang w:val="uk-UA" w:eastAsia="ru-RU"/>
        </w:rPr>
        <w:t>В зв’язку зі смертю землекористувача фізичної особи Пінчука Віктора Івановича  та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w:t>
      </w:r>
      <w:r w:rsidRPr="008C6B04">
        <w:rPr>
          <w:rFonts w:ascii="Times New Roman" w:eastAsia="Times New Roman" w:hAnsi="Times New Roman"/>
          <w:b/>
          <w:color w:val="000000"/>
          <w:sz w:val="28"/>
          <w:szCs w:val="28"/>
          <w:lang w:val="uk-UA" w:eastAsia="ru-RU"/>
        </w:rPr>
        <w:t>ВИРІШИЛА</w:t>
      </w:r>
      <w:r w:rsidRPr="008C6B04">
        <w:rPr>
          <w:rFonts w:ascii="Times New Roman" w:eastAsia="Times New Roman" w:hAnsi="Times New Roman"/>
          <w:color w:val="000000"/>
          <w:sz w:val="28"/>
          <w:szCs w:val="28"/>
          <w:lang w:val="uk-UA" w:eastAsia="ru-RU"/>
        </w:rPr>
        <w:t>:</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 Вилучити земельну ділянку, надану для ведення особистого селянського господарства, площею 0,2500 га в межах с.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у фізичної особи Пінчука Віктора Івановича.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2. Вилучену земельну ділянку зарахувати до земель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3. Спеціалісту з земельних питань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повідомити відділ </w:t>
      </w:r>
      <w:proofErr w:type="spellStart"/>
      <w:r w:rsidRPr="008C6B04">
        <w:rPr>
          <w:rFonts w:ascii="Times New Roman" w:eastAsia="Times New Roman" w:hAnsi="Times New Roman"/>
          <w:color w:val="000000"/>
          <w:sz w:val="28"/>
          <w:szCs w:val="28"/>
          <w:lang w:val="uk-UA" w:eastAsia="ru-RU"/>
        </w:rPr>
        <w:t>Держгеокадастру</w:t>
      </w:r>
      <w:proofErr w:type="spellEnd"/>
      <w:r w:rsidRPr="008C6B04">
        <w:rPr>
          <w:rFonts w:ascii="Times New Roman" w:eastAsia="Times New Roman" w:hAnsi="Times New Roman"/>
          <w:color w:val="000000"/>
          <w:sz w:val="28"/>
          <w:szCs w:val="28"/>
          <w:lang w:val="uk-UA" w:eastAsia="ru-RU"/>
        </w:rPr>
        <w:t xml:space="preserve"> в </w:t>
      </w:r>
      <w:proofErr w:type="spellStart"/>
      <w:r w:rsidRPr="008C6B04">
        <w:rPr>
          <w:rFonts w:ascii="Times New Roman" w:eastAsia="Times New Roman" w:hAnsi="Times New Roman"/>
          <w:color w:val="000000"/>
          <w:sz w:val="28"/>
          <w:szCs w:val="28"/>
          <w:lang w:val="uk-UA" w:eastAsia="ru-RU"/>
        </w:rPr>
        <w:t>Апостолівському</w:t>
      </w:r>
      <w:proofErr w:type="spellEnd"/>
      <w:r w:rsidRPr="008C6B04">
        <w:rPr>
          <w:rFonts w:ascii="Times New Roman" w:eastAsia="Times New Roman" w:hAnsi="Times New Roman"/>
          <w:color w:val="000000"/>
          <w:sz w:val="28"/>
          <w:szCs w:val="28"/>
          <w:lang w:val="uk-UA" w:eastAsia="ru-RU"/>
        </w:rPr>
        <w:t xml:space="preserve"> районі, </w:t>
      </w:r>
      <w:proofErr w:type="spellStart"/>
      <w:r w:rsidRPr="008C6B04">
        <w:rPr>
          <w:rFonts w:ascii="Times New Roman" w:eastAsia="Times New Roman" w:hAnsi="Times New Roman"/>
          <w:color w:val="000000"/>
          <w:sz w:val="28"/>
          <w:szCs w:val="28"/>
          <w:lang w:val="uk-UA" w:eastAsia="ru-RU"/>
        </w:rPr>
        <w:t>Апостолівське</w:t>
      </w:r>
      <w:proofErr w:type="spellEnd"/>
      <w:r w:rsidRPr="008C6B04">
        <w:rPr>
          <w:rFonts w:ascii="Times New Roman" w:eastAsia="Times New Roman" w:hAnsi="Times New Roman"/>
          <w:color w:val="000000"/>
          <w:sz w:val="28"/>
          <w:szCs w:val="28"/>
          <w:lang w:val="uk-UA" w:eastAsia="ru-RU"/>
        </w:rPr>
        <w:t xml:space="preserve"> відділення Криворізької МДПІ про внесені зміни в земельно-кадастрову документацію.</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0D5262"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t>Про надання дозволу на поновлення</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b/>
          <w:i/>
          <w:color w:val="000000"/>
          <w:sz w:val="28"/>
          <w:szCs w:val="28"/>
          <w:lang w:val="uk-UA" w:eastAsia="ru-RU"/>
        </w:rPr>
        <w:t xml:space="preserve"> договору оренди земельної ділянки </w:t>
      </w:r>
      <w:r w:rsidRPr="008C6B04">
        <w:rPr>
          <w:rFonts w:ascii="Times New Roman" w:eastAsia="Times New Roman" w:hAnsi="Times New Roman"/>
          <w:color w:val="000000"/>
          <w:sz w:val="28"/>
          <w:szCs w:val="28"/>
          <w:lang w:val="uk-UA" w:eastAsia="ru-RU"/>
        </w:rPr>
        <w:tab/>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lastRenderedPageBreak/>
        <w:tab/>
        <w:t>Розглянувши заяву (</w:t>
      </w:r>
      <w:proofErr w:type="spellStart"/>
      <w:r w:rsidRPr="008C6B04">
        <w:rPr>
          <w:rFonts w:ascii="Times New Roman" w:eastAsia="Times New Roman" w:hAnsi="Times New Roman"/>
          <w:color w:val="000000"/>
          <w:sz w:val="28"/>
          <w:szCs w:val="28"/>
          <w:lang w:val="uk-UA" w:eastAsia="ru-RU"/>
        </w:rPr>
        <w:t>вх</w:t>
      </w:r>
      <w:proofErr w:type="spellEnd"/>
      <w:r w:rsidRPr="008C6B04">
        <w:rPr>
          <w:rFonts w:ascii="Times New Roman" w:eastAsia="Times New Roman" w:hAnsi="Times New Roman"/>
          <w:color w:val="000000"/>
          <w:sz w:val="28"/>
          <w:szCs w:val="28"/>
          <w:lang w:val="uk-UA" w:eastAsia="ru-RU"/>
        </w:rPr>
        <w:t xml:space="preserve">. № 145003-000042-335-68-2017 від 29.06.2017 р.) фізичної особи - підприємця </w:t>
      </w:r>
      <w:proofErr w:type="spellStart"/>
      <w:r w:rsidRPr="008C6B04">
        <w:rPr>
          <w:rFonts w:ascii="Times New Roman" w:eastAsia="Times New Roman" w:hAnsi="Times New Roman"/>
          <w:color w:val="000000"/>
          <w:sz w:val="28"/>
          <w:szCs w:val="28"/>
          <w:lang w:val="uk-UA" w:eastAsia="ru-RU"/>
        </w:rPr>
        <w:t>Старанковича</w:t>
      </w:r>
      <w:proofErr w:type="spellEnd"/>
      <w:r w:rsidRPr="008C6B04">
        <w:rPr>
          <w:rFonts w:ascii="Times New Roman" w:eastAsia="Times New Roman" w:hAnsi="Times New Roman"/>
          <w:color w:val="000000"/>
          <w:sz w:val="28"/>
          <w:szCs w:val="28"/>
          <w:lang w:val="uk-UA" w:eastAsia="ru-RU"/>
        </w:rPr>
        <w:t xml:space="preserve"> Миколи Дмитровича  про надання дозволу на  поновлення договору оренди землі,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w:t>
      </w:r>
      <w:r w:rsidRPr="008C6B04">
        <w:rPr>
          <w:rFonts w:ascii="Times New Roman" w:eastAsia="Times New Roman" w:hAnsi="Times New Roman"/>
          <w:b/>
          <w:color w:val="000000"/>
          <w:sz w:val="28"/>
          <w:szCs w:val="28"/>
          <w:lang w:val="uk-UA" w:eastAsia="ru-RU"/>
        </w:rPr>
        <w:t>ВИРІШИЛА: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 Надати дозвіл фізичній особі – підприємцю </w:t>
      </w:r>
      <w:proofErr w:type="spellStart"/>
      <w:r w:rsidRPr="008C6B04">
        <w:rPr>
          <w:rFonts w:ascii="Times New Roman" w:eastAsia="Times New Roman" w:hAnsi="Times New Roman"/>
          <w:color w:val="000000"/>
          <w:sz w:val="28"/>
          <w:szCs w:val="28"/>
          <w:lang w:val="uk-UA" w:eastAsia="ru-RU"/>
        </w:rPr>
        <w:t>Старанковичу</w:t>
      </w:r>
      <w:proofErr w:type="spellEnd"/>
      <w:r w:rsidRPr="008C6B04">
        <w:rPr>
          <w:rFonts w:ascii="Times New Roman" w:eastAsia="Times New Roman" w:hAnsi="Times New Roman"/>
          <w:color w:val="000000"/>
          <w:sz w:val="28"/>
          <w:szCs w:val="28"/>
          <w:lang w:val="uk-UA" w:eastAsia="ru-RU"/>
        </w:rPr>
        <w:t xml:space="preserve"> Миколі Дмитровичу  на поновлення договору оренди земельної ділянки №03-14   від 28.05.2014 року на земельну ділянку площею 0,1224 га, з кадастровим номером 1220310300:02:007:0012, що знаходиться за </w:t>
      </w:r>
      <w:proofErr w:type="spellStart"/>
      <w:r w:rsidRPr="008C6B04">
        <w:rPr>
          <w:rFonts w:ascii="Times New Roman" w:eastAsia="Times New Roman" w:hAnsi="Times New Roman"/>
          <w:color w:val="000000"/>
          <w:sz w:val="28"/>
          <w:szCs w:val="28"/>
          <w:lang w:val="uk-UA" w:eastAsia="ru-RU"/>
        </w:rPr>
        <w:t>адресою</w:t>
      </w:r>
      <w:proofErr w:type="spellEnd"/>
      <w:r w:rsidRPr="008C6B04">
        <w:rPr>
          <w:rFonts w:ascii="Times New Roman" w:eastAsia="Times New Roman" w:hAnsi="Times New Roman"/>
          <w:color w:val="000000"/>
          <w:sz w:val="28"/>
          <w:szCs w:val="28"/>
          <w:lang w:val="uk-UA" w:eastAsia="ru-RU"/>
        </w:rPr>
        <w:t xml:space="preserve">: </w:t>
      </w:r>
      <w:r w:rsidR="004834E8">
        <w:rPr>
          <w:rFonts w:ascii="Times New Roman" w:eastAsia="Times New Roman" w:hAnsi="Times New Roman"/>
          <w:color w:val="000000"/>
          <w:sz w:val="28"/>
          <w:szCs w:val="28"/>
          <w:lang w:val="uk-UA" w:eastAsia="ru-RU"/>
        </w:rPr>
        <w:t>(персональні дані)</w:t>
      </w:r>
      <w:r w:rsidR="004834E8" w:rsidRPr="008C6B04">
        <w:rPr>
          <w:rFonts w:ascii="Times New Roman" w:eastAsia="Times New Roman" w:hAnsi="Times New Roman"/>
          <w:color w:val="000000"/>
          <w:sz w:val="28"/>
          <w:szCs w:val="28"/>
          <w:lang w:val="uk-UA" w:eastAsia="ru-RU"/>
        </w:rPr>
        <w:t xml:space="preserve"> </w:t>
      </w:r>
      <w:r w:rsidRPr="008C6B04">
        <w:rPr>
          <w:rFonts w:ascii="Times New Roman" w:eastAsia="Times New Roman" w:hAnsi="Times New Roman"/>
          <w:color w:val="000000"/>
          <w:sz w:val="28"/>
          <w:szCs w:val="28"/>
          <w:lang w:val="uk-UA" w:eastAsia="ru-RU"/>
        </w:rPr>
        <w:t xml:space="preserve">в м. Зеленодольську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терміном на 5 років, що обліковуються з дати державної реєстрації додаткової угоди про поновлення договору оренди землі.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2.Спеціалістам міської ради при укладенні додаткової угоди до договору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оренди земельної ділянки застосувати ставку орендної плати  згідно рішень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на відповідний період.</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3.Фізичній особі-підприємцю </w:t>
      </w:r>
      <w:proofErr w:type="spellStart"/>
      <w:r w:rsidRPr="008C6B04">
        <w:rPr>
          <w:rFonts w:ascii="Times New Roman" w:eastAsia="Times New Roman" w:hAnsi="Times New Roman"/>
          <w:color w:val="000000"/>
          <w:sz w:val="28"/>
          <w:szCs w:val="28"/>
          <w:lang w:val="uk-UA" w:eastAsia="ru-RU"/>
        </w:rPr>
        <w:t>Старанковичу</w:t>
      </w:r>
      <w:proofErr w:type="spellEnd"/>
      <w:r w:rsidRPr="008C6B04">
        <w:rPr>
          <w:rFonts w:ascii="Times New Roman" w:eastAsia="Times New Roman" w:hAnsi="Times New Roman"/>
          <w:color w:val="000000"/>
          <w:sz w:val="28"/>
          <w:szCs w:val="28"/>
          <w:lang w:val="uk-UA" w:eastAsia="ru-RU"/>
        </w:rPr>
        <w:t xml:space="preserve"> Миколі Дмитровичу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4.Фізичній особі-підприємцю </w:t>
      </w:r>
      <w:proofErr w:type="spellStart"/>
      <w:r w:rsidRPr="008C6B04">
        <w:rPr>
          <w:rFonts w:ascii="Times New Roman" w:eastAsia="Times New Roman" w:hAnsi="Times New Roman"/>
          <w:color w:val="000000"/>
          <w:sz w:val="28"/>
          <w:szCs w:val="28"/>
          <w:lang w:val="uk-UA" w:eastAsia="ru-RU"/>
        </w:rPr>
        <w:t>Старанковичу</w:t>
      </w:r>
      <w:proofErr w:type="spellEnd"/>
      <w:r w:rsidRPr="008C6B04">
        <w:rPr>
          <w:rFonts w:ascii="Times New Roman" w:eastAsia="Times New Roman" w:hAnsi="Times New Roman"/>
          <w:color w:val="000000"/>
          <w:sz w:val="28"/>
          <w:szCs w:val="28"/>
          <w:lang w:val="uk-UA" w:eastAsia="ru-RU"/>
        </w:rPr>
        <w:t xml:space="preserve"> Миколі Дмитровичу  виконувати обов’язки землекористувача  відповідно до вимог статті 96 Земельного Кодексу України.</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5.Спеціалісту з земельних питань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повідомити </w:t>
      </w:r>
      <w:proofErr w:type="spellStart"/>
      <w:r w:rsidRPr="008C6B04">
        <w:rPr>
          <w:rFonts w:ascii="Times New Roman" w:eastAsia="Times New Roman" w:hAnsi="Times New Roman"/>
          <w:color w:val="000000"/>
          <w:sz w:val="28"/>
          <w:szCs w:val="28"/>
          <w:lang w:val="uk-UA" w:eastAsia="ru-RU"/>
        </w:rPr>
        <w:t>Апостолівський</w:t>
      </w:r>
      <w:proofErr w:type="spellEnd"/>
      <w:r w:rsidRPr="008C6B04">
        <w:rPr>
          <w:rFonts w:ascii="Times New Roman" w:eastAsia="Times New Roman" w:hAnsi="Times New Roman"/>
          <w:color w:val="000000"/>
          <w:sz w:val="28"/>
          <w:szCs w:val="28"/>
          <w:lang w:val="uk-UA" w:eastAsia="ru-RU"/>
        </w:rPr>
        <w:t xml:space="preserve"> відділ </w:t>
      </w:r>
      <w:proofErr w:type="spellStart"/>
      <w:r w:rsidRPr="008C6B04">
        <w:rPr>
          <w:rFonts w:ascii="Times New Roman" w:eastAsia="Times New Roman" w:hAnsi="Times New Roman"/>
          <w:color w:val="000000"/>
          <w:sz w:val="28"/>
          <w:szCs w:val="28"/>
          <w:lang w:val="uk-UA" w:eastAsia="ru-RU"/>
        </w:rPr>
        <w:t>Держгеокадастру</w:t>
      </w:r>
      <w:proofErr w:type="spellEnd"/>
      <w:r w:rsidRPr="008C6B04">
        <w:rPr>
          <w:rFonts w:ascii="Times New Roman" w:eastAsia="Times New Roman" w:hAnsi="Times New Roman"/>
          <w:color w:val="000000"/>
          <w:sz w:val="28"/>
          <w:szCs w:val="28"/>
          <w:lang w:val="uk-UA" w:eastAsia="ru-RU"/>
        </w:rPr>
        <w:t xml:space="preserve">,  </w:t>
      </w:r>
      <w:proofErr w:type="spellStart"/>
      <w:r w:rsidRPr="008C6B04">
        <w:rPr>
          <w:rFonts w:ascii="Times New Roman" w:eastAsia="Times New Roman" w:hAnsi="Times New Roman"/>
          <w:color w:val="000000"/>
          <w:sz w:val="28"/>
          <w:szCs w:val="28"/>
          <w:lang w:val="uk-UA" w:eastAsia="ru-RU"/>
        </w:rPr>
        <w:t>Апостолівське</w:t>
      </w:r>
      <w:proofErr w:type="spellEnd"/>
      <w:r w:rsidRPr="008C6B04">
        <w:rPr>
          <w:rFonts w:ascii="Times New Roman" w:eastAsia="Times New Roman" w:hAnsi="Times New Roman"/>
          <w:color w:val="000000"/>
          <w:sz w:val="28"/>
          <w:szCs w:val="28"/>
          <w:lang w:val="uk-UA" w:eastAsia="ru-RU"/>
        </w:rPr>
        <w:t xml:space="preserve"> відділення Криворізької  південної ОДПІ про поновлення договору оренди землі.</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6.Контроль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p>
    <w:p w:rsidR="000D5262"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t>Про надання дозволу на поновлення</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b/>
          <w:i/>
          <w:color w:val="000000"/>
          <w:sz w:val="28"/>
          <w:szCs w:val="28"/>
          <w:lang w:val="uk-UA" w:eastAsia="ru-RU"/>
        </w:rPr>
        <w:t xml:space="preserve"> договору оренди земельної ділянки </w:t>
      </w:r>
      <w:r w:rsidRPr="008C6B04">
        <w:rPr>
          <w:rFonts w:ascii="Times New Roman" w:eastAsia="Times New Roman" w:hAnsi="Times New Roman"/>
          <w:color w:val="000000"/>
          <w:sz w:val="28"/>
          <w:szCs w:val="28"/>
          <w:lang w:val="uk-UA" w:eastAsia="ru-RU"/>
        </w:rPr>
        <w:tab/>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ab/>
        <w:t>Розглянувши заяву (</w:t>
      </w:r>
      <w:proofErr w:type="spellStart"/>
      <w:r w:rsidRPr="008C6B04">
        <w:rPr>
          <w:rFonts w:ascii="Times New Roman" w:eastAsia="Times New Roman" w:hAnsi="Times New Roman"/>
          <w:color w:val="000000"/>
          <w:sz w:val="28"/>
          <w:szCs w:val="28"/>
          <w:lang w:val="uk-UA" w:eastAsia="ru-RU"/>
        </w:rPr>
        <w:t>вх</w:t>
      </w:r>
      <w:proofErr w:type="spellEnd"/>
      <w:r w:rsidRPr="008C6B04">
        <w:rPr>
          <w:rFonts w:ascii="Times New Roman" w:eastAsia="Times New Roman" w:hAnsi="Times New Roman"/>
          <w:color w:val="000000"/>
          <w:sz w:val="28"/>
          <w:szCs w:val="28"/>
          <w:lang w:val="uk-UA" w:eastAsia="ru-RU"/>
        </w:rPr>
        <w:t xml:space="preserve">. № 145003-000040-335-68-2017 від 27.06.2017 р.) фізичної особи – підприємця </w:t>
      </w:r>
      <w:proofErr w:type="spellStart"/>
      <w:r w:rsidRPr="008C6B04">
        <w:rPr>
          <w:rFonts w:ascii="Times New Roman" w:eastAsia="Times New Roman" w:hAnsi="Times New Roman"/>
          <w:color w:val="000000"/>
          <w:sz w:val="28"/>
          <w:szCs w:val="28"/>
          <w:lang w:val="uk-UA" w:eastAsia="ru-RU"/>
        </w:rPr>
        <w:t>Розвадовської</w:t>
      </w:r>
      <w:proofErr w:type="spellEnd"/>
      <w:r w:rsidRPr="008C6B04">
        <w:rPr>
          <w:rFonts w:ascii="Times New Roman" w:eastAsia="Times New Roman" w:hAnsi="Times New Roman"/>
          <w:color w:val="000000"/>
          <w:sz w:val="28"/>
          <w:szCs w:val="28"/>
          <w:lang w:val="uk-UA" w:eastAsia="ru-RU"/>
        </w:rPr>
        <w:t xml:space="preserve"> Наталі Вікторівни  про надання дозволу на  поновлення договору оренди землі,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b/>
          <w:color w:val="000000"/>
          <w:sz w:val="28"/>
          <w:szCs w:val="28"/>
          <w:lang w:val="uk-UA" w:eastAsia="ru-RU"/>
        </w:rPr>
        <w:t xml:space="preserve">                                                      ВИРІШИЛА: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 Надати дозвіл фізичній особі – підприємцю </w:t>
      </w:r>
      <w:proofErr w:type="spellStart"/>
      <w:r w:rsidRPr="008C6B04">
        <w:rPr>
          <w:rFonts w:ascii="Times New Roman" w:eastAsia="Times New Roman" w:hAnsi="Times New Roman"/>
          <w:color w:val="000000"/>
          <w:sz w:val="28"/>
          <w:szCs w:val="28"/>
          <w:lang w:val="uk-UA" w:eastAsia="ru-RU"/>
        </w:rPr>
        <w:t>Розвадовській</w:t>
      </w:r>
      <w:proofErr w:type="spellEnd"/>
      <w:r w:rsidRPr="008C6B04">
        <w:rPr>
          <w:rFonts w:ascii="Times New Roman" w:eastAsia="Times New Roman" w:hAnsi="Times New Roman"/>
          <w:color w:val="000000"/>
          <w:sz w:val="28"/>
          <w:szCs w:val="28"/>
          <w:lang w:val="uk-UA" w:eastAsia="ru-RU"/>
        </w:rPr>
        <w:t xml:space="preserve"> Наталі Вікторівні    на поновлення договору оренди земельної ділянки №23-09   від 21.07.2009 року на земельну ділянку площею 0,0030 га, з кадастровим </w:t>
      </w:r>
      <w:r w:rsidRPr="008C6B04">
        <w:rPr>
          <w:rFonts w:ascii="Times New Roman" w:eastAsia="Times New Roman" w:hAnsi="Times New Roman"/>
          <w:color w:val="000000"/>
          <w:sz w:val="28"/>
          <w:szCs w:val="28"/>
          <w:lang w:val="uk-UA" w:eastAsia="ru-RU"/>
        </w:rPr>
        <w:lastRenderedPageBreak/>
        <w:t xml:space="preserve">номером 1220310300:02:002:0029, що знаходиться за </w:t>
      </w:r>
      <w:proofErr w:type="spellStart"/>
      <w:r w:rsidRPr="008C6B04">
        <w:rPr>
          <w:rFonts w:ascii="Times New Roman" w:eastAsia="Times New Roman" w:hAnsi="Times New Roman"/>
          <w:color w:val="000000"/>
          <w:sz w:val="28"/>
          <w:szCs w:val="28"/>
          <w:lang w:val="uk-UA" w:eastAsia="ru-RU"/>
        </w:rPr>
        <w:t>адресою</w:t>
      </w:r>
      <w:proofErr w:type="spellEnd"/>
      <w:r w:rsidRPr="008C6B04">
        <w:rPr>
          <w:rFonts w:ascii="Times New Roman" w:eastAsia="Times New Roman" w:hAnsi="Times New Roman"/>
          <w:color w:val="000000"/>
          <w:sz w:val="28"/>
          <w:szCs w:val="28"/>
          <w:lang w:val="uk-UA" w:eastAsia="ru-RU"/>
        </w:rPr>
        <w:t>:</w:t>
      </w:r>
      <w:r w:rsidR="004834E8" w:rsidRPr="004834E8">
        <w:rPr>
          <w:rFonts w:ascii="Times New Roman" w:eastAsia="Times New Roman" w:hAnsi="Times New Roman"/>
          <w:color w:val="000000"/>
          <w:sz w:val="28"/>
          <w:szCs w:val="28"/>
          <w:lang w:val="uk-UA" w:eastAsia="ru-RU"/>
        </w:rPr>
        <w:t xml:space="preserve"> </w:t>
      </w:r>
      <w:r w:rsidR="004834E8">
        <w:rPr>
          <w:rFonts w:ascii="Times New Roman" w:eastAsia="Times New Roman" w:hAnsi="Times New Roman"/>
          <w:color w:val="000000"/>
          <w:sz w:val="28"/>
          <w:szCs w:val="28"/>
          <w:lang w:val="uk-UA" w:eastAsia="ru-RU"/>
        </w:rPr>
        <w:t>(персональні дані)</w:t>
      </w:r>
      <w:r w:rsidRPr="008C6B04">
        <w:rPr>
          <w:rFonts w:ascii="Times New Roman" w:eastAsia="Times New Roman" w:hAnsi="Times New Roman"/>
          <w:color w:val="000000"/>
          <w:sz w:val="28"/>
          <w:szCs w:val="28"/>
          <w:lang w:val="uk-UA" w:eastAsia="ru-RU"/>
        </w:rPr>
        <w:t xml:space="preserve"> в м. Зеленодольську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терміном на 5 років, що обліковуються з дати державної реєстрації додаткової угоди про поновлення договору оренди землі.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2.Спеціалістам міської ради при укладенні додаткової угоди до договору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оренди земельної ділянки застосувати ставку орендної плати  згідно рішень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на відповідний період.</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3.Фізичній особі-підприємцю </w:t>
      </w:r>
      <w:proofErr w:type="spellStart"/>
      <w:r w:rsidRPr="008C6B04">
        <w:rPr>
          <w:rFonts w:ascii="Times New Roman" w:eastAsia="Times New Roman" w:hAnsi="Times New Roman"/>
          <w:color w:val="000000"/>
          <w:sz w:val="28"/>
          <w:szCs w:val="28"/>
          <w:lang w:val="uk-UA" w:eastAsia="ru-RU"/>
        </w:rPr>
        <w:t>Розвадовській</w:t>
      </w:r>
      <w:proofErr w:type="spellEnd"/>
      <w:r w:rsidRPr="008C6B04">
        <w:rPr>
          <w:rFonts w:ascii="Times New Roman" w:eastAsia="Times New Roman" w:hAnsi="Times New Roman"/>
          <w:color w:val="000000"/>
          <w:sz w:val="28"/>
          <w:szCs w:val="28"/>
          <w:lang w:val="uk-UA" w:eastAsia="ru-RU"/>
        </w:rPr>
        <w:t xml:space="preserve"> Наталі Вікторівні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4.Фізичній особі-підприємцю </w:t>
      </w:r>
      <w:proofErr w:type="spellStart"/>
      <w:r w:rsidRPr="008C6B04">
        <w:rPr>
          <w:rFonts w:ascii="Times New Roman" w:eastAsia="Times New Roman" w:hAnsi="Times New Roman"/>
          <w:color w:val="000000"/>
          <w:sz w:val="28"/>
          <w:szCs w:val="28"/>
          <w:lang w:val="uk-UA" w:eastAsia="ru-RU"/>
        </w:rPr>
        <w:t>Розвадовській</w:t>
      </w:r>
      <w:proofErr w:type="spellEnd"/>
      <w:r w:rsidRPr="008C6B04">
        <w:rPr>
          <w:rFonts w:ascii="Times New Roman" w:eastAsia="Times New Roman" w:hAnsi="Times New Roman"/>
          <w:color w:val="000000"/>
          <w:sz w:val="28"/>
          <w:szCs w:val="28"/>
          <w:lang w:val="uk-UA" w:eastAsia="ru-RU"/>
        </w:rPr>
        <w:t xml:space="preserve"> Наталі Вікторівні виконувати обов’язки землекористувача  відповідно до вимог статті 96 Земельного Кодексу України.</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5.Спеціалісту з земельних питань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повідомити </w:t>
      </w:r>
      <w:proofErr w:type="spellStart"/>
      <w:r w:rsidRPr="008C6B04">
        <w:rPr>
          <w:rFonts w:ascii="Times New Roman" w:eastAsia="Times New Roman" w:hAnsi="Times New Roman"/>
          <w:color w:val="000000"/>
          <w:sz w:val="28"/>
          <w:szCs w:val="28"/>
          <w:lang w:val="uk-UA" w:eastAsia="ru-RU"/>
        </w:rPr>
        <w:t>Апостолівський</w:t>
      </w:r>
      <w:proofErr w:type="spellEnd"/>
      <w:r w:rsidRPr="008C6B04">
        <w:rPr>
          <w:rFonts w:ascii="Times New Roman" w:eastAsia="Times New Roman" w:hAnsi="Times New Roman"/>
          <w:color w:val="000000"/>
          <w:sz w:val="28"/>
          <w:szCs w:val="28"/>
          <w:lang w:val="uk-UA" w:eastAsia="ru-RU"/>
        </w:rPr>
        <w:t xml:space="preserve"> відділ </w:t>
      </w:r>
      <w:proofErr w:type="spellStart"/>
      <w:r w:rsidRPr="008C6B04">
        <w:rPr>
          <w:rFonts w:ascii="Times New Roman" w:eastAsia="Times New Roman" w:hAnsi="Times New Roman"/>
          <w:color w:val="000000"/>
          <w:sz w:val="28"/>
          <w:szCs w:val="28"/>
          <w:lang w:val="uk-UA" w:eastAsia="ru-RU"/>
        </w:rPr>
        <w:t>Держгеокадастру</w:t>
      </w:r>
      <w:proofErr w:type="spellEnd"/>
      <w:r w:rsidRPr="008C6B04">
        <w:rPr>
          <w:rFonts w:ascii="Times New Roman" w:eastAsia="Times New Roman" w:hAnsi="Times New Roman"/>
          <w:color w:val="000000"/>
          <w:sz w:val="28"/>
          <w:szCs w:val="28"/>
          <w:lang w:val="uk-UA" w:eastAsia="ru-RU"/>
        </w:rPr>
        <w:t xml:space="preserve">,  </w:t>
      </w:r>
      <w:proofErr w:type="spellStart"/>
      <w:r w:rsidRPr="008C6B04">
        <w:rPr>
          <w:rFonts w:ascii="Times New Roman" w:eastAsia="Times New Roman" w:hAnsi="Times New Roman"/>
          <w:color w:val="000000"/>
          <w:sz w:val="28"/>
          <w:szCs w:val="28"/>
          <w:lang w:val="uk-UA" w:eastAsia="ru-RU"/>
        </w:rPr>
        <w:t>Апостолівське</w:t>
      </w:r>
      <w:proofErr w:type="spellEnd"/>
      <w:r w:rsidRPr="008C6B04">
        <w:rPr>
          <w:rFonts w:ascii="Times New Roman" w:eastAsia="Times New Roman" w:hAnsi="Times New Roman"/>
          <w:color w:val="000000"/>
          <w:sz w:val="28"/>
          <w:szCs w:val="28"/>
          <w:lang w:val="uk-UA" w:eastAsia="ru-RU"/>
        </w:rPr>
        <w:t xml:space="preserve"> відділення Криворізької  південної ОДПІ про поновлення договору оренди землі.</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6.Контроль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p>
    <w:p w:rsidR="000D5262"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t>Про надання дозволу на поновлення</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b/>
          <w:i/>
          <w:color w:val="000000"/>
          <w:sz w:val="28"/>
          <w:szCs w:val="28"/>
          <w:lang w:val="uk-UA" w:eastAsia="ru-RU"/>
        </w:rPr>
        <w:t xml:space="preserve"> договору оренди земельної ділянки </w:t>
      </w:r>
      <w:r w:rsidRPr="008C6B04">
        <w:rPr>
          <w:rFonts w:ascii="Times New Roman" w:eastAsia="Times New Roman" w:hAnsi="Times New Roman"/>
          <w:color w:val="000000"/>
          <w:sz w:val="28"/>
          <w:szCs w:val="28"/>
          <w:lang w:val="uk-UA" w:eastAsia="ru-RU"/>
        </w:rPr>
        <w:tab/>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ab/>
        <w:t>Розглянувши заяву (</w:t>
      </w:r>
      <w:proofErr w:type="spellStart"/>
      <w:r w:rsidRPr="008C6B04">
        <w:rPr>
          <w:rFonts w:ascii="Times New Roman" w:eastAsia="Times New Roman" w:hAnsi="Times New Roman"/>
          <w:color w:val="000000"/>
          <w:sz w:val="28"/>
          <w:szCs w:val="28"/>
          <w:lang w:val="uk-UA" w:eastAsia="ru-RU"/>
        </w:rPr>
        <w:t>вх</w:t>
      </w:r>
      <w:proofErr w:type="spellEnd"/>
      <w:r w:rsidRPr="008C6B04">
        <w:rPr>
          <w:rFonts w:ascii="Times New Roman" w:eastAsia="Times New Roman" w:hAnsi="Times New Roman"/>
          <w:color w:val="000000"/>
          <w:sz w:val="28"/>
          <w:szCs w:val="28"/>
          <w:lang w:val="uk-UA" w:eastAsia="ru-RU"/>
        </w:rPr>
        <w:t xml:space="preserve">. № 145001-000017-335-68-2017 від 14.06.2017 р.) фізичної особи – підприємця </w:t>
      </w:r>
      <w:proofErr w:type="spellStart"/>
      <w:r w:rsidRPr="008C6B04">
        <w:rPr>
          <w:rFonts w:ascii="Times New Roman" w:eastAsia="Times New Roman" w:hAnsi="Times New Roman"/>
          <w:color w:val="000000"/>
          <w:sz w:val="28"/>
          <w:szCs w:val="28"/>
          <w:lang w:val="uk-UA" w:eastAsia="ru-RU"/>
        </w:rPr>
        <w:t>Шкуропата</w:t>
      </w:r>
      <w:proofErr w:type="spellEnd"/>
      <w:r w:rsidRPr="008C6B04">
        <w:rPr>
          <w:rFonts w:ascii="Times New Roman" w:eastAsia="Times New Roman" w:hAnsi="Times New Roman"/>
          <w:color w:val="000000"/>
          <w:sz w:val="28"/>
          <w:szCs w:val="28"/>
          <w:lang w:val="uk-UA" w:eastAsia="ru-RU"/>
        </w:rPr>
        <w:t xml:space="preserve"> Дмитра Валерійовича  про надання дозволу на  поновлення договору оренди землі,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b/>
          <w:color w:val="000000"/>
          <w:sz w:val="28"/>
          <w:szCs w:val="28"/>
          <w:lang w:val="uk-UA" w:eastAsia="ru-RU"/>
        </w:rPr>
        <w:t xml:space="preserve">                                                      ВИРІШИЛА: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 Надати дозвіл фізичній особі – підприємцю </w:t>
      </w:r>
      <w:proofErr w:type="spellStart"/>
      <w:r w:rsidRPr="008C6B04">
        <w:rPr>
          <w:rFonts w:ascii="Times New Roman" w:eastAsia="Times New Roman" w:hAnsi="Times New Roman"/>
          <w:color w:val="000000"/>
          <w:sz w:val="28"/>
          <w:szCs w:val="28"/>
          <w:lang w:val="uk-UA" w:eastAsia="ru-RU"/>
        </w:rPr>
        <w:t>Шкуропату</w:t>
      </w:r>
      <w:proofErr w:type="spellEnd"/>
      <w:r w:rsidRPr="008C6B04">
        <w:rPr>
          <w:rFonts w:ascii="Times New Roman" w:eastAsia="Times New Roman" w:hAnsi="Times New Roman"/>
          <w:color w:val="000000"/>
          <w:sz w:val="28"/>
          <w:szCs w:val="28"/>
          <w:lang w:val="uk-UA" w:eastAsia="ru-RU"/>
        </w:rPr>
        <w:t xml:space="preserve"> Дмитру Валерійовичу     на поновлення договору оренди земельної ділянки б/н   від 29.01.2008 року на земельну ділянку площею 0,0028 га, з кадастровим номером 1220310300:02:002:0019, що знаходиться за </w:t>
      </w:r>
      <w:proofErr w:type="spellStart"/>
      <w:r w:rsidRPr="008C6B04">
        <w:rPr>
          <w:rFonts w:ascii="Times New Roman" w:eastAsia="Times New Roman" w:hAnsi="Times New Roman"/>
          <w:color w:val="000000"/>
          <w:sz w:val="28"/>
          <w:szCs w:val="28"/>
          <w:lang w:val="uk-UA" w:eastAsia="ru-RU"/>
        </w:rPr>
        <w:t>адресою</w:t>
      </w:r>
      <w:proofErr w:type="spellEnd"/>
      <w:r w:rsidRPr="008C6B04">
        <w:rPr>
          <w:rFonts w:ascii="Times New Roman" w:eastAsia="Times New Roman" w:hAnsi="Times New Roman"/>
          <w:color w:val="000000"/>
          <w:sz w:val="28"/>
          <w:szCs w:val="28"/>
          <w:lang w:val="uk-UA" w:eastAsia="ru-RU"/>
        </w:rPr>
        <w:t>: вул.</w:t>
      </w:r>
      <w:r w:rsidR="004834E8" w:rsidRPr="004834E8">
        <w:rPr>
          <w:rFonts w:ascii="Times New Roman" w:eastAsia="Times New Roman" w:hAnsi="Times New Roman"/>
          <w:color w:val="000000"/>
          <w:sz w:val="28"/>
          <w:szCs w:val="28"/>
          <w:lang w:val="uk-UA" w:eastAsia="ru-RU"/>
        </w:rPr>
        <w:t xml:space="preserve"> </w:t>
      </w:r>
      <w:r w:rsidR="004834E8">
        <w:rPr>
          <w:rFonts w:ascii="Times New Roman" w:eastAsia="Times New Roman" w:hAnsi="Times New Roman"/>
          <w:color w:val="000000"/>
          <w:sz w:val="28"/>
          <w:szCs w:val="28"/>
          <w:lang w:val="uk-UA" w:eastAsia="ru-RU"/>
        </w:rPr>
        <w:t>(персональні дані)</w:t>
      </w:r>
      <w:r w:rsidRPr="008C6B04">
        <w:rPr>
          <w:rFonts w:ascii="Times New Roman" w:eastAsia="Times New Roman" w:hAnsi="Times New Roman"/>
          <w:color w:val="000000"/>
          <w:sz w:val="28"/>
          <w:szCs w:val="28"/>
          <w:lang w:val="uk-UA" w:eastAsia="ru-RU"/>
        </w:rPr>
        <w:t xml:space="preserve"> в м. Зеленодольську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терміном на 5 років, що обліковуються з дати державної реєстрації додаткової угоди про поновлення договору оренди землі.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2.Спеціалістам міської ради при укладенні додаткової угоди до договору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оренди земельної ділянки застосувати ставку орендної плати  згідно рішень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на відповідний період.</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3.Фізичній особі-підприємцю </w:t>
      </w:r>
      <w:proofErr w:type="spellStart"/>
      <w:r w:rsidRPr="008C6B04">
        <w:rPr>
          <w:rFonts w:ascii="Times New Roman" w:eastAsia="Times New Roman" w:hAnsi="Times New Roman"/>
          <w:color w:val="000000"/>
          <w:sz w:val="28"/>
          <w:szCs w:val="28"/>
          <w:lang w:val="uk-UA" w:eastAsia="ru-RU"/>
        </w:rPr>
        <w:t>Шкуропату</w:t>
      </w:r>
      <w:proofErr w:type="spellEnd"/>
      <w:r w:rsidRPr="008C6B04">
        <w:rPr>
          <w:rFonts w:ascii="Times New Roman" w:eastAsia="Times New Roman" w:hAnsi="Times New Roman"/>
          <w:color w:val="000000"/>
          <w:sz w:val="28"/>
          <w:szCs w:val="28"/>
          <w:lang w:val="uk-UA" w:eastAsia="ru-RU"/>
        </w:rPr>
        <w:t xml:space="preserve"> Дмитру Валерійовичу зареєструвати додаткову угоду до договору оренди земельної ділянки згідно </w:t>
      </w:r>
      <w:r w:rsidRPr="008C6B04">
        <w:rPr>
          <w:rFonts w:ascii="Times New Roman" w:eastAsia="Times New Roman" w:hAnsi="Times New Roman"/>
          <w:color w:val="000000"/>
          <w:sz w:val="28"/>
          <w:szCs w:val="28"/>
          <w:lang w:val="uk-UA" w:eastAsia="ru-RU"/>
        </w:rPr>
        <w:lastRenderedPageBreak/>
        <w:t>діючого законодавства та надати до міської ради підтверджуючі документи про реєстрацію додаткової угоди.</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4.Фізичній особі-підприємцю </w:t>
      </w:r>
      <w:proofErr w:type="spellStart"/>
      <w:r w:rsidRPr="008C6B04">
        <w:rPr>
          <w:rFonts w:ascii="Times New Roman" w:eastAsia="Times New Roman" w:hAnsi="Times New Roman"/>
          <w:color w:val="000000"/>
          <w:sz w:val="28"/>
          <w:szCs w:val="28"/>
          <w:lang w:val="uk-UA" w:eastAsia="ru-RU"/>
        </w:rPr>
        <w:t>Шкуропату</w:t>
      </w:r>
      <w:proofErr w:type="spellEnd"/>
      <w:r w:rsidRPr="008C6B04">
        <w:rPr>
          <w:rFonts w:ascii="Times New Roman" w:eastAsia="Times New Roman" w:hAnsi="Times New Roman"/>
          <w:color w:val="000000"/>
          <w:sz w:val="28"/>
          <w:szCs w:val="28"/>
          <w:lang w:val="uk-UA" w:eastAsia="ru-RU"/>
        </w:rPr>
        <w:t xml:space="preserve"> Дмитру Валерійовичу виконувати обов’язки землекористувача  відповідно до вимог статті 96 Земельного Кодексу України.</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5.Спеціалісту з земельних питань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повідомити </w:t>
      </w:r>
      <w:proofErr w:type="spellStart"/>
      <w:r w:rsidRPr="008C6B04">
        <w:rPr>
          <w:rFonts w:ascii="Times New Roman" w:eastAsia="Times New Roman" w:hAnsi="Times New Roman"/>
          <w:color w:val="000000"/>
          <w:sz w:val="28"/>
          <w:szCs w:val="28"/>
          <w:lang w:val="uk-UA" w:eastAsia="ru-RU"/>
        </w:rPr>
        <w:t>Апостолівський</w:t>
      </w:r>
      <w:proofErr w:type="spellEnd"/>
      <w:r w:rsidRPr="008C6B04">
        <w:rPr>
          <w:rFonts w:ascii="Times New Roman" w:eastAsia="Times New Roman" w:hAnsi="Times New Roman"/>
          <w:color w:val="000000"/>
          <w:sz w:val="28"/>
          <w:szCs w:val="28"/>
          <w:lang w:val="uk-UA" w:eastAsia="ru-RU"/>
        </w:rPr>
        <w:t xml:space="preserve"> відділ </w:t>
      </w:r>
      <w:proofErr w:type="spellStart"/>
      <w:r w:rsidRPr="008C6B04">
        <w:rPr>
          <w:rFonts w:ascii="Times New Roman" w:eastAsia="Times New Roman" w:hAnsi="Times New Roman"/>
          <w:color w:val="000000"/>
          <w:sz w:val="28"/>
          <w:szCs w:val="28"/>
          <w:lang w:val="uk-UA" w:eastAsia="ru-RU"/>
        </w:rPr>
        <w:t>Держгеокадастру</w:t>
      </w:r>
      <w:proofErr w:type="spellEnd"/>
      <w:r w:rsidRPr="008C6B04">
        <w:rPr>
          <w:rFonts w:ascii="Times New Roman" w:eastAsia="Times New Roman" w:hAnsi="Times New Roman"/>
          <w:color w:val="000000"/>
          <w:sz w:val="28"/>
          <w:szCs w:val="28"/>
          <w:lang w:val="uk-UA" w:eastAsia="ru-RU"/>
        </w:rPr>
        <w:t xml:space="preserve">,  </w:t>
      </w:r>
      <w:proofErr w:type="spellStart"/>
      <w:r w:rsidRPr="008C6B04">
        <w:rPr>
          <w:rFonts w:ascii="Times New Roman" w:eastAsia="Times New Roman" w:hAnsi="Times New Roman"/>
          <w:color w:val="000000"/>
          <w:sz w:val="28"/>
          <w:szCs w:val="28"/>
          <w:lang w:val="uk-UA" w:eastAsia="ru-RU"/>
        </w:rPr>
        <w:t>Апостолівське</w:t>
      </w:r>
      <w:proofErr w:type="spellEnd"/>
      <w:r w:rsidRPr="008C6B04">
        <w:rPr>
          <w:rFonts w:ascii="Times New Roman" w:eastAsia="Times New Roman" w:hAnsi="Times New Roman"/>
          <w:color w:val="000000"/>
          <w:sz w:val="28"/>
          <w:szCs w:val="28"/>
          <w:lang w:val="uk-UA" w:eastAsia="ru-RU"/>
        </w:rPr>
        <w:t xml:space="preserve"> відділення Криворізької  південної ОДПІ про поновлення договору оренди землі.</w:t>
      </w:r>
    </w:p>
    <w:p w:rsid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6.Контроль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3D048A" w:rsidRDefault="003D048A" w:rsidP="008C6B04">
      <w:pPr>
        <w:autoSpaceDE w:val="0"/>
        <w:autoSpaceDN w:val="0"/>
        <w:spacing w:after="0" w:line="240" w:lineRule="auto"/>
        <w:jc w:val="both"/>
        <w:rPr>
          <w:rFonts w:ascii="Times New Roman" w:eastAsia="Times New Roman" w:hAnsi="Times New Roman"/>
          <w:color w:val="000000"/>
          <w:sz w:val="28"/>
          <w:szCs w:val="28"/>
          <w:lang w:val="uk-UA" w:eastAsia="ru-RU"/>
        </w:rPr>
      </w:pPr>
    </w:p>
    <w:p w:rsidR="003D048A" w:rsidRPr="003D048A" w:rsidRDefault="003D048A" w:rsidP="003D048A">
      <w:pPr>
        <w:spacing w:after="0" w:line="240" w:lineRule="auto"/>
        <w:jc w:val="both"/>
        <w:rPr>
          <w:rFonts w:ascii="Times New Roman" w:eastAsia="Times New Roman" w:hAnsi="Times New Roman"/>
          <w:b/>
          <w:i/>
          <w:sz w:val="28"/>
          <w:szCs w:val="28"/>
          <w:lang w:val="uk-UA"/>
        </w:rPr>
      </w:pPr>
      <w:r w:rsidRPr="003D048A">
        <w:rPr>
          <w:rFonts w:ascii="Times New Roman" w:eastAsia="Times New Roman" w:hAnsi="Times New Roman"/>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3D048A" w:rsidRPr="003D048A" w:rsidRDefault="003D048A" w:rsidP="003D048A">
      <w:pPr>
        <w:spacing w:after="0" w:line="240" w:lineRule="auto"/>
        <w:jc w:val="both"/>
        <w:rPr>
          <w:rFonts w:ascii="Times New Roman" w:eastAsia="Times New Roman" w:hAnsi="Times New Roman"/>
          <w:b/>
          <w:i/>
          <w:sz w:val="28"/>
          <w:szCs w:val="28"/>
          <w:lang w:val="uk-UA"/>
        </w:rPr>
      </w:pPr>
    </w:p>
    <w:p w:rsidR="003D048A" w:rsidRPr="003D048A" w:rsidRDefault="003D048A" w:rsidP="003D048A">
      <w:pPr>
        <w:spacing w:after="0" w:line="240" w:lineRule="auto"/>
        <w:jc w:val="both"/>
        <w:rPr>
          <w:rFonts w:ascii="Times New Roman" w:hAnsi="Times New Roman"/>
          <w:sz w:val="28"/>
          <w:szCs w:val="28"/>
          <w:lang w:val="uk-UA"/>
        </w:rPr>
      </w:pPr>
      <w:r w:rsidRPr="003D048A">
        <w:rPr>
          <w:rFonts w:ascii="Times New Roman" w:eastAsia="Times New Roman" w:hAnsi="Times New Roman"/>
          <w:sz w:val="28"/>
          <w:szCs w:val="28"/>
          <w:lang w:val="uk-UA"/>
        </w:rPr>
        <w:t xml:space="preserve">        Розглянувши клопотання начальника відділу з юридичних питань Мухіна Д. М.</w:t>
      </w:r>
      <w:r w:rsidRPr="003D048A">
        <w:rPr>
          <w:rFonts w:eastAsia="Times New Roman"/>
          <w:b/>
          <w:i/>
          <w:sz w:val="28"/>
          <w:szCs w:val="28"/>
          <w:lang w:val="uk-UA"/>
        </w:rPr>
        <w:t xml:space="preserve"> </w:t>
      </w:r>
      <w:r w:rsidRPr="003D048A">
        <w:rPr>
          <w:rFonts w:ascii="Times New Roman" w:eastAsia="Times New Roman" w:hAnsi="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Pr="003D048A">
        <w:rPr>
          <w:rFonts w:ascii="Times New Roman" w:hAnsi="Times New Roman"/>
          <w:sz w:val="28"/>
          <w:szCs w:val="28"/>
          <w:lang w:val="uk-UA"/>
        </w:rPr>
        <w:t xml:space="preserve">                                                                            </w:t>
      </w:r>
    </w:p>
    <w:p w:rsidR="003D048A" w:rsidRPr="003D048A" w:rsidRDefault="003D048A" w:rsidP="003D048A">
      <w:pPr>
        <w:spacing w:after="0" w:line="240" w:lineRule="auto"/>
        <w:rPr>
          <w:rFonts w:ascii="Times New Roman" w:hAnsi="Times New Roman"/>
          <w:b/>
          <w:i/>
          <w:sz w:val="28"/>
          <w:szCs w:val="28"/>
          <w:highlight w:val="yellow"/>
          <w:lang w:val="uk-UA"/>
        </w:rPr>
      </w:pPr>
      <w:r w:rsidRPr="003D048A">
        <w:rPr>
          <w:rFonts w:ascii="Times New Roman" w:hAnsi="Times New Roman"/>
          <w:sz w:val="28"/>
          <w:szCs w:val="28"/>
          <w:lang w:val="uk-UA"/>
        </w:rPr>
        <w:t xml:space="preserve">                                                       </w:t>
      </w:r>
      <w:r w:rsidRPr="003D048A">
        <w:rPr>
          <w:rFonts w:ascii="Times New Roman" w:hAnsi="Times New Roman"/>
          <w:b/>
          <w:sz w:val="28"/>
          <w:szCs w:val="28"/>
          <w:lang w:val="uk-UA"/>
        </w:rPr>
        <w:t>ВИРІШИЛА:</w:t>
      </w:r>
    </w:p>
    <w:p w:rsidR="003D048A" w:rsidRPr="003D048A" w:rsidRDefault="003D048A" w:rsidP="003D048A">
      <w:pPr>
        <w:spacing w:after="0" w:line="240" w:lineRule="auto"/>
        <w:jc w:val="both"/>
        <w:rPr>
          <w:rFonts w:ascii="Times New Roman" w:eastAsia="Times New Roman" w:hAnsi="Times New Roman"/>
          <w:sz w:val="28"/>
          <w:szCs w:val="28"/>
          <w:lang w:val="uk-UA"/>
        </w:rPr>
      </w:pPr>
      <w:r w:rsidRPr="003D048A">
        <w:rPr>
          <w:rFonts w:ascii="Times New Roman" w:eastAsia="Times New Roman" w:hAnsi="Times New Roman"/>
          <w:sz w:val="28"/>
          <w:szCs w:val="28"/>
          <w:lang w:val="uk-UA" w:eastAsia="ru-RU"/>
        </w:rPr>
        <w:t xml:space="preserve">         1. Дозволити  Виконавчому комітету </w:t>
      </w:r>
      <w:proofErr w:type="spellStart"/>
      <w:r w:rsidRPr="003D048A">
        <w:rPr>
          <w:rFonts w:ascii="Times New Roman" w:eastAsia="Times New Roman" w:hAnsi="Times New Roman"/>
          <w:sz w:val="28"/>
          <w:szCs w:val="28"/>
          <w:lang w:val="uk-UA" w:eastAsia="ru-RU"/>
        </w:rPr>
        <w:t>Зеленодольської</w:t>
      </w:r>
      <w:proofErr w:type="spellEnd"/>
      <w:r w:rsidRPr="003D048A">
        <w:rPr>
          <w:rFonts w:ascii="Times New Roman" w:eastAsia="Times New Roman" w:hAnsi="Times New Roman"/>
          <w:sz w:val="28"/>
          <w:szCs w:val="28"/>
          <w:lang w:val="uk-UA" w:eastAsia="ru-RU"/>
        </w:rPr>
        <w:t xml:space="preserve"> міської ради розробити </w:t>
      </w:r>
      <w:r w:rsidRPr="003D048A">
        <w:rPr>
          <w:rFonts w:ascii="Times New Roman" w:eastAsia="Times New Roman" w:hAnsi="Times New Roman"/>
          <w:sz w:val="28"/>
          <w:szCs w:val="28"/>
          <w:lang w:val="uk-UA"/>
        </w:rPr>
        <w:t xml:space="preserve">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w:t>
      </w:r>
      <w:proofErr w:type="spellStart"/>
      <w:r w:rsidRPr="003D048A">
        <w:rPr>
          <w:rFonts w:ascii="Times New Roman" w:eastAsia="Times New Roman" w:hAnsi="Times New Roman"/>
          <w:sz w:val="28"/>
          <w:szCs w:val="28"/>
          <w:lang w:val="uk-UA"/>
        </w:rPr>
        <w:t>Апостолівському</w:t>
      </w:r>
      <w:proofErr w:type="spellEnd"/>
      <w:r w:rsidRPr="003D048A">
        <w:rPr>
          <w:rFonts w:ascii="Times New Roman" w:eastAsia="Times New Roman" w:hAnsi="Times New Roman"/>
          <w:sz w:val="28"/>
          <w:szCs w:val="28"/>
          <w:lang w:val="uk-UA"/>
        </w:rPr>
        <w:t xml:space="preserve"> районному ліцею-інтернату </w:t>
      </w:r>
      <w:proofErr w:type="spellStart"/>
      <w:r w:rsidRPr="003D048A">
        <w:rPr>
          <w:rFonts w:ascii="Times New Roman" w:eastAsia="Times New Roman" w:hAnsi="Times New Roman"/>
          <w:sz w:val="28"/>
          <w:szCs w:val="28"/>
          <w:lang w:val="uk-UA"/>
        </w:rPr>
        <w:t>Зеленодольської</w:t>
      </w:r>
      <w:proofErr w:type="spellEnd"/>
      <w:r w:rsidRPr="003D048A">
        <w:rPr>
          <w:rFonts w:ascii="Times New Roman" w:eastAsia="Times New Roman" w:hAnsi="Times New Roman"/>
          <w:sz w:val="28"/>
          <w:szCs w:val="28"/>
          <w:lang w:val="uk-UA"/>
        </w:rPr>
        <w:t xml:space="preserve"> міської ради </w:t>
      </w:r>
      <w:proofErr w:type="spellStart"/>
      <w:r w:rsidRPr="003D048A">
        <w:rPr>
          <w:rFonts w:ascii="Times New Roman" w:eastAsia="Times New Roman" w:hAnsi="Times New Roman"/>
          <w:sz w:val="28"/>
          <w:szCs w:val="28"/>
          <w:lang w:val="uk-UA"/>
        </w:rPr>
        <w:t>Апостолівського</w:t>
      </w:r>
      <w:proofErr w:type="spellEnd"/>
      <w:r w:rsidRPr="003D048A">
        <w:rPr>
          <w:rFonts w:ascii="Times New Roman" w:eastAsia="Times New Roman" w:hAnsi="Times New Roman"/>
          <w:sz w:val="28"/>
          <w:szCs w:val="28"/>
          <w:lang w:val="uk-UA"/>
        </w:rPr>
        <w:t xml:space="preserve"> району Дніпропетровської області для будівництва та обслуговування будівель закладів освіти </w:t>
      </w:r>
      <w:r w:rsidRPr="003D048A">
        <w:rPr>
          <w:rFonts w:ascii="Times New Roman" w:eastAsia="Times New Roman" w:hAnsi="Times New Roman"/>
          <w:sz w:val="28"/>
          <w:szCs w:val="28"/>
          <w:lang w:val="uk-UA" w:eastAsia="ru-RU"/>
        </w:rPr>
        <w:t xml:space="preserve">по вулиці Чкалова,2 в м. Зеленодольську </w:t>
      </w:r>
      <w:proofErr w:type="spellStart"/>
      <w:r w:rsidRPr="003D048A">
        <w:rPr>
          <w:rFonts w:ascii="Times New Roman" w:eastAsia="Times New Roman" w:hAnsi="Times New Roman"/>
          <w:sz w:val="28"/>
          <w:szCs w:val="28"/>
          <w:lang w:val="uk-UA" w:eastAsia="ru-RU"/>
        </w:rPr>
        <w:t>Апостолівського</w:t>
      </w:r>
      <w:proofErr w:type="spellEnd"/>
      <w:r w:rsidRPr="003D048A">
        <w:rPr>
          <w:rFonts w:ascii="Times New Roman" w:eastAsia="Times New Roman" w:hAnsi="Times New Roman"/>
          <w:sz w:val="28"/>
          <w:szCs w:val="28"/>
          <w:lang w:val="uk-UA" w:eastAsia="ru-RU"/>
        </w:rPr>
        <w:t xml:space="preserve"> району Дніпропетровської області, орієнтовною площею до 2,0000 га. </w:t>
      </w:r>
    </w:p>
    <w:p w:rsidR="003D048A" w:rsidRPr="003D048A" w:rsidRDefault="003D048A" w:rsidP="003D048A">
      <w:pPr>
        <w:spacing w:after="0" w:line="240" w:lineRule="auto"/>
        <w:ind w:firstLine="708"/>
        <w:jc w:val="both"/>
        <w:rPr>
          <w:rFonts w:ascii="Times New Roman" w:eastAsia="Times New Roman" w:hAnsi="Times New Roman"/>
          <w:color w:val="000000"/>
          <w:sz w:val="28"/>
          <w:szCs w:val="28"/>
          <w:lang w:val="uk-UA" w:eastAsia="ru-RU"/>
        </w:rPr>
      </w:pPr>
      <w:r w:rsidRPr="003D048A">
        <w:rPr>
          <w:rFonts w:ascii="Times New Roman" w:eastAsia="Times New Roman" w:hAnsi="Times New Roman"/>
          <w:color w:val="000000"/>
          <w:sz w:val="28"/>
          <w:szCs w:val="28"/>
          <w:lang w:val="uk-UA" w:eastAsia="ru-RU"/>
        </w:rPr>
        <w:t xml:space="preserve">2. Доручити Виконавчому комітету </w:t>
      </w:r>
      <w:proofErr w:type="spellStart"/>
      <w:r w:rsidRPr="003D048A">
        <w:rPr>
          <w:rFonts w:ascii="Times New Roman" w:eastAsia="Times New Roman" w:hAnsi="Times New Roman"/>
          <w:color w:val="000000"/>
          <w:sz w:val="28"/>
          <w:szCs w:val="28"/>
          <w:lang w:val="uk-UA" w:eastAsia="ru-RU"/>
        </w:rPr>
        <w:t>Зеленодольської</w:t>
      </w:r>
      <w:proofErr w:type="spellEnd"/>
      <w:r w:rsidRPr="003D048A">
        <w:rPr>
          <w:rFonts w:ascii="Times New Roman" w:eastAsia="Times New Roman" w:hAnsi="Times New Roman"/>
          <w:color w:val="000000"/>
          <w:sz w:val="28"/>
          <w:szCs w:val="28"/>
          <w:lang w:val="uk-UA" w:eastAsia="ru-RU"/>
        </w:rPr>
        <w:t xml:space="preserve"> міської ради укласти договір зі спеціалізованою проектною організацією на підготовку матеріалів із землеустрою на дану земельну ділянку.</w:t>
      </w:r>
    </w:p>
    <w:p w:rsidR="003D048A" w:rsidRPr="003D048A" w:rsidRDefault="003D048A" w:rsidP="003D048A">
      <w:pPr>
        <w:spacing w:after="0" w:line="240" w:lineRule="auto"/>
        <w:ind w:firstLine="708"/>
        <w:jc w:val="both"/>
        <w:rPr>
          <w:rFonts w:ascii="Times New Roman" w:eastAsia="Times New Roman" w:hAnsi="Times New Roman"/>
          <w:color w:val="000000"/>
          <w:sz w:val="28"/>
          <w:szCs w:val="28"/>
          <w:lang w:val="uk-UA" w:eastAsia="ru-RU"/>
        </w:rPr>
      </w:pPr>
      <w:r w:rsidRPr="003D048A">
        <w:rPr>
          <w:rFonts w:ascii="Times New Roman" w:eastAsia="Times New Roman" w:hAnsi="Times New Roman"/>
          <w:color w:val="000000"/>
          <w:sz w:val="28"/>
          <w:szCs w:val="28"/>
          <w:lang w:val="uk-UA" w:eastAsia="ru-RU"/>
        </w:rPr>
        <w:t xml:space="preserve">3. Виконавчому комітету </w:t>
      </w:r>
      <w:proofErr w:type="spellStart"/>
      <w:r w:rsidRPr="003D048A">
        <w:rPr>
          <w:rFonts w:ascii="Times New Roman" w:eastAsia="Times New Roman" w:hAnsi="Times New Roman"/>
          <w:color w:val="000000"/>
          <w:sz w:val="28"/>
          <w:szCs w:val="28"/>
          <w:lang w:val="uk-UA" w:eastAsia="ru-RU"/>
        </w:rPr>
        <w:t>Зеленодольської</w:t>
      </w:r>
      <w:proofErr w:type="spellEnd"/>
      <w:r w:rsidRPr="003D048A">
        <w:rPr>
          <w:rFonts w:ascii="Times New Roman" w:eastAsia="Times New Roman" w:hAnsi="Times New Roman"/>
          <w:color w:val="000000"/>
          <w:sz w:val="28"/>
          <w:szCs w:val="28"/>
          <w:lang w:val="uk-UA" w:eastAsia="ru-RU"/>
        </w:rPr>
        <w:t xml:space="preserve"> міської ради документацію із землеустрою  надати до </w:t>
      </w:r>
      <w:proofErr w:type="spellStart"/>
      <w:r w:rsidRPr="003D048A">
        <w:rPr>
          <w:rFonts w:ascii="Times New Roman" w:eastAsia="Times New Roman" w:hAnsi="Times New Roman"/>
          <w:color w:val="000000"/>
          <w:sz w:val="28"/>
          <w:szCs w:val="28"/>
          <w:lang w:val="uk-UA" w:eastAsia="ru-RU"/>
        </w:rPr>
        <w:t>Зеленодольської</w:t>
      </w:r>
      <w:proofErr w:type="spellEnd"/>
      <w:r w:rsidRPr="003D048A">
        <w:rPr>
          <w:rFonts w:ascii="Times New Roman" w:eastAsia="Times New Roman" w:hAnsi="Times New Roman"/>
          <w:color w:val="000000"/>
          <w:sz w:val="28"/>
          <w:szCs w:val="28"/>
          <w:lang w:val="uk-UA" w:eastAsia="ru-RU"/>
        </w:rPr>
        <w:t xml:space="preserve"> міської ради для затвердження. </w:t>
      </w:r>
    </w:p>
    <w:p w:rsidR="003D048A" w:rsidRPr="003D048A" w:rsidRDefault="003D048A" w:rsidP="003D048A">
      <w:pPr>
        <w:spacing w:after="0" w:line="240" w:lineRule="auto"/>
        <w:ind w:firstLine="708"/>
        <w:jc w:val="both"/>
        <w:rPr>
          <w:rFonts w:ascii="Times New Roman" w:eastAsia="Times New Roman" w:hAnsi="Times New Roman"/>
          <w:color w:val="000000"/>
          <w:sz w:val="28"/>
          <w:szCs w:val="28"/>
          <w:lang w:val="uk-UA" w:eastAsia="ru-RU"/>
        </w:rPr>
      </w:pPr>
      <w:r w:rsidRPr="003D048A">
        <w:rPr>
          <w:rFonts w:ascii="Times New Roman" w:eastAsia="Times New Roman" w:hAnsi="Times New Roman"/>
          <w:color w:val="000000"/>
          <w:sz w:val="28"/>
          <w:szCs w:val="28"/>
          <w:lang w:val="uk-UA" w:eastAsia="ru-RU"/>
        </w:rPr>
        <w:t xml:space="preserve">4. Рішення №331 від 25.11.2016 року «Про надання дозволу на виготовлення проекту  землеустрою щодо відведення земельної ділянки в </w:t>
      </w:r>
      <w:r w:rsidRPr="003D048A">
        <w:rPr>
          <w:rFonts w:ascii="Times New Roman" w:eastAsia="Times New Roman" w:hAnsi="Times New Roman"/>
          <w:color w:val="000000"/>
          <w:sz w:val="28"/>
          <w:szCs w:val="28"/>
          <w:lang w:val="uk-UA" w:eastAsia="ru-RU"/>
        </w:rPr>
        <w:lastRenderedPageBreak/>
        <w:t xml:space="preserve">постійне користування </w:t>
      </w:r>
      <w:proofErr w:type="spellStart"/>
      <w:r w:rsidRPr="003D048A">
        <w:rPr>
          <w:rFonts w:ascii="Times New Roman" w:eastAsia="Times New Roman" w:hAnsi="Times New Roman"/>
          <w:color w:val="000000"/>
          <w:sz w:val="28"/>
          <w:szCs w:val="28"/>
          <w:lang w:val="uk-UA" w:eastAsia="ru-RU"/>
        </w:rPr>
        <w:t>Апостолівському</w:t>
      </w:r>
      <w:proofErr w:type="spellEnd"/>
      <w:r w:rsidRPr="003D048A">
        <w:rPr>
          <w:rFonts w:ascii="Times New Roman" w:eastAsia="Times New Roman" w:hAnsi="Times New Roman"/>
          <w:color w:val="000000"/>
          <w:sz w:val="28"/>
          <w:szCs w:val="28"/>
          <w:lang w:val="uk-UA" w:eastAsia="ru-RU"/>
        </w:rPr>
        <w:t xml:space="preserve"> районному ліцею-інтернату </w:t>
      </w:r>
      <w:proofErr w:type="spellStart"/>
      <w:r w:rsidRPr="003D048A">
        <w:rPr>
          <w:rFonts w:ascii="Times New Roman" w:eastAsia="Times New Roman" w:hAnsi="Times New Roman"/>
          <w:color w:val="000000"/>
          <w:sz w:val="28"/>
          <w:szCs w:val="28"/>
          <w:lang w:val="uk-UA" w:eastAsia="ru-RU"/>
        </w:rPr>
        <w:t>Зеленодольської</w:t>
      </w:r>
      <w:proofErr w:type="spellEnd"/>
      <w:r w:rsidRPr="003D048A">
        <w:rPr>
          <w:rFonts w:ascii="Times New Roman" w:eastAsia="Times New Roman" w:hAnsi="Times New Roman"/>
          <w:color w:val="000000"/>
          <w:sz w:val="28"/>
          <w:szCs w:val="28"/>
          <w:lang w:val="uk-UA" w:eastAsia="ru-RU"/>
        </w:rPr>
        <w:t xml:space="preserve"> міської ради </w:t>
      </w:r>
      <w:proofErr w:type="spellStart"/>
      <w:r w:rsidRPr="003D048A">
        <w:rPr>
          <w:rFonts w:ascii="Times New Roman" w:eastAsia="Times New Roman" w:hAnsi="Times New Roman"/>
          <w:color w:val="000000"/>
          <w:sz w:val="28"/>
          <w:szCs w:val="28"/>
          <w:lang w:val="uk-UA" w:eastAsia="ru-RU"/>
        </w:rPr>
        <w:t>Апостолівського</w:t>
      </w:r>
      <w:proofErr w:type="spellEnd"/>
      <w:r w:rsidRPr="003D048A">
        <w:rPr>
          <w:rFonts w:ascii="Times New Roman" w:eastAsia="Times New Roman" w:hAnsi="Times New Roman"/>
          <w:color w:val="000000"/>
          <w:sz w:val="28"/>
          <w:szCs w:val="28"/>
          <w:lang w:val="uk-UA" w:eastAsia="ru-RU"/>
        </w:rPr>
        <w:t xml:space="preserve"> району Дніпропетровської області» вважати недійсним.</w:t>
      </w:r>
    </w:p>
    <w:p w:rsidR="003D048A" w:rsidRDefault="003D048A" w:rsidP="003D048A">
      <w:pPr>
        <w:spacing w:after="0" w:line="240" w:lineRule="auto"/>
        <w:jc w:val="both"/>
        <w:rPr>
          <w:rFonts w:ascii="Times New Roman" w:eastAsia="Times New Roman" w:hAnsi="Times New Roman"/>
          <w:sz w:val="28"/>
          <w:szCs w:val="28"/>
          <w:lang w:val="uk-UA" w:eastAsia="ru-RU"/>
        </w:rPr>
      </w:pPr>
      <w:r w:rsidRPr="003D048A">
        <w:rPr>
          <w:rFonts w:ascii="Times New Roman" w:eastAsia="Times New Roman" w:hAnsi="Times New Roman"/>
          <w:sz w:val="28"/>
          <w:szCs w:val="28"/>
          <w:lang w:val="uk-UA" w:eastAsia="ru-RU"/>
        </w:rPr>
        <w:t xml:space="preserve">          5. Контроль за виконанням рішення покласти  на постійну комісію </w:t>
      </w:r>
      <w:proofErr w:type="spellStart"/>
      <w:r w:rsidRPr="003D048A">
        <w:rPr>
          <w:rFonts w:ascii="Times New Roman" w:eastAsia="Times New Roman" w:hAnsi="Times New Roman"/>
          <w:sz w:val="28"/>
          <w:szCs w:val="28"/>
          <w:lang w:val="uk-UA" w:eastAsia="ru-RU"/>
        </w:rPr>
        <w:t>Зеленодольської</w:t>
      </w:r>
      <w:proofErr w:type="spellEnd"/>
      <w:r w:rsidRPr="003D048A">
        <w:rPr>
          <w:rFonts w:ascii="Times New Roman" w:eastAsia="Times New Roman" w:hAnsi="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3D048A" w:rsidRDefault="003D048A" w:rsidP="003D048A">
      <w:pPr>
        <w:spacing w:after="0" w:line="240" w:lineRule="auto"/>
        <w:jc w:val="both"/>
        <w:rPr>
          <w:rFonts w:ascii="Times New Roman" w:eastAsia="Times New Roman" w:hAnsi="Times New Roman"/>
          <w:sz w:val="28"/>
          <w:szCs w:val="28"/>
          <w:lang w:val="uk-UA" w:eastAsia="ru-RU"/>
        </w:rPr>
      </w:pPr>
    </w:p>
    <w:p w:rsidR="003D048A" w:rsidRPr="003D048A" w:rsidRDefault="003D048A" w:rsidP="003D048A">
      <w:pPr>
        <w:spacing w:after="0" w:line="240" w:lineRule="auto"/>
        <w:jc w:val="both"/>
        <w:rPr>
          <w:rFonts w:ascii="Times New Roman" w:eastAsia="Times New Roman" w:hAnsi="Times New Roman"/>
          <w:b/>
          <w:i/>
          <w:sz w:val="28"/>
          <w:szCs w:val="28"/>
          <w:lang w:val="uk-UA"/>
        </w:rPr>
      </w:pPr>
      <w:r w:rsidRPr="003D048A">
        <w:rPr>
          <w:rFonts w:ascii="Times New Roman" w:eastAsia="Times New Roman" w:hAnsi="Times New Roman"/>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3D048A" w:rsidRPr="003D048A" w:rsidRDefault="003D048A" w:rsidP="003D048A">
      <w:pPr>
        <w:spacing w:after="0" w:line="240" w:lineRule="auto"/>
        <w:jc w:val="both"/>
        <w:rPr>
          <w:rFonts w:ascii="Times New Roman" w:hAnsi="Times New Roman"/>
          <w:sz w:val="28"/>
          <w:szCs w:val="28"/>
          <w:lang w:val="uk-UA"/>
        </w:rPr>
      </w:pPr>
      <w:r w:rsidRPr="003D048A">
        <w:rPr>
          <w:rFonts w:ascii="Times New Roman" w:eastAsia="Times New Roman" w:hAnsi="Times New Roman"/>
          <w:sz w:val="28"/>
          <w:szCs w:val="28"/>
          <w:lang w:val="uk-UA"/>
        </w:rPr>
        <w:t xml:space="preserve">        Розглянувши клопотання начальника відділу з юридичних питань Мухіна Д. М.</w:t>
      </w:r>
      <w:r w:rsidRPr="003D048A">
        <w:rPr>
          <w:rFonts w:eastAsia="Times New Roman"/>
          <w:b/>
          <w:i/>
          <w:sz w:val="28"/>
          <w:szCs w:val="28"/>
          <w:lang w:val="uk-UA"/>
        </w:rPr>
        <w:t xml:space="preserve"> </w:t>
      </w:r>
      <w:r w:rsidRPr="003D048A">
        <w:rPr>
          <w:rFonts w:ascii="Times New Roman" w:eastAsia="Times New Roman" w:hAnsi="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Pr="003D048A">
        <w:rPr>
          <w:rFonts w:ascii="Times New Roman" w:hAnsi="Times New Roman"/>
          <w:sz w:val="28"/>
          <w:szCs w:val="28"/>
          <w:lang w:val="uk-UA"/>
        </w:rPr>
        <w:t xml:space="preserve">                                                                            </w:t>
      </w:r>
    </w:p>
    <w:p w:rsidR="003D048A" w:rsidRPr="003D048A" w:rsidRDefault="003D048A" w:rsidP="003D048A">
      <w:pPr>
        <w:spacing w:after="0" w:line="240" w:lineRule="auto"/>
        <w:rPr>
          <w:rFonts w:ascii="Times New Roman" w:hAnsi="Times New Roman"/>
          <w:b/>
          <w:i/>
          <w:sz w:val="28"/>
          <w:szCs w:val="28"/>
          <w:highlight w:val="yellow"/>
          <w:lang w:val="uk-UA"/>
        </w:rPr>
      </w:pPr>
      <w:r w:rsidRPr="003D048A">
        <w:rPr>
          <w:rFonts w:ascii="Times New Roman" w:hAnsi="Times New Roman"/>
          <w:sz w:val="28"/>
          <w:szCs w:val="28"/>
          <w:lang w:val="uk-UA"/>
        </w:rPr>
        <w:t xml:space="preserve">                                                       </w:t>
      </w:r>
      <w:r w:rsidRPr="003D048A">
        <w:rPr>
          <w:rFonts w:ascii="Times New Roman" w:hAnsi="Times New Roman"/>
          <w:b/>
          <w:sz w:val="28"/>
          <w:szCs w:val="28"/>
          <w:lang w:val="uk-UA"/>
        </w:rPr>
        <w:t>ВИРІШИЛА:</w:t>
      </w:r>
    </w:p>
    <w:p w:rsidR="003D048A" w:rsidRPr="003D048A" w:rsidRDefault="003D048A" w:rsidP="003D048A">
      <w:pPr>
        <w:spacing w:after="0" w:line="240" w:lineRule="auto"/>
        <w:jc w:val="both"/>
        <w:rPr>
          <w:rFonts w:ascii="Times New Roman" w:eastAsia="Times New Roman" w:hAnsi="Times New Roman"/>
          <w:sz w:val="28"/>
          <w:szCs w:val="28"/>
          <w:lang w:val="uk-UA" w:eastAsia="ru-RU"/>
        </w:rPr>
      </w:pPr>
      <w:r w:rsidRPr="003D048A">
        <w:rPr>
          <w:rFonts w:ascii="Times New Roman" w:eastAsia="Times New Roman" w:hAnsi="Times New Roman"/>
          <w:sz w:val="28"/>
          <w:szCs w:val="28"/>
          <w:lang w:val="uk-UA" w:eastAsia="ru-RU"/>
        </w:rPr>
        <w:t xml:space="preserve">         1. Дозволити  Виконавчому комітету </w:t>
      </w:r>
      <w:proofErr w:type="spellStart"/>
      <w:r w:rsidRPr="003D048A">
        <w:rPr>
          <w:rFonts w:ascii="Times New Roman" w:eastAsia="Times New Roman" w:hAnsi="Times New Roman"/>
          <w:sz w:val="28"/>
          <w:szCs w:val="28"/>
          <w:lang w:val="uk-UA" w:eastAsia="ru-RU"/>
        </w:rPr>
        <w:t>Зеленодольської</w:t>
      </w:r>
      <w:proofErr w:type="spellEnd"/>
      <w:r w:rsidRPr="003D048A">
        <w:rPr>
          <w:rFonts w:ascii="Times New Roman" w:eastAsia="Times New Roman" w:hAnsi="Times New Roman"/>
          <w:sz w:val="28"/>
          <w:szCs w:val="28"/>
          <w:lang w:val="uk-UA" w:eastAsia="ru-RU"/>
        </w:rPr>
        <w:t xml:space="preserve"> міської ради розробити </w:t>
      </w:r>
      <w:r w:rsidRPr="003D048A">
        <w:rPr>
          <w:rFonts w:ascii="Times New Roman" w:eastAsia="Times New Roman" w:hAnsi="Times New Roman"/>
          <w:sz w:val="28"/>
          <w:szCs w:val="28"/>
          <w:lang w:val="uk-UA"/>
        </w:rPr>
        <w:t xml:space="preserve">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w:t>
      </w:r>
      <w:proofErr w:type="spellStart"/>
      <w:r w:rsidRPr="003D048A">
        <w:rPr>
          <w:rFonts w:ascii="Times New Roman" w:eastAsia="Times New Roman" w:hAnsi="Times New Roman"/>
          <w:sz w:val="28"/>
          <w:szCs w:val="28"/>
          <w:lang w:val="uk-UA"/>
        </w:rPr>
        <w:t>Великокостромській</w:t>
      </w:r>
      <w:proofErr w:type="spellEnd"/>
      <w:r w:rsidRPr="003D048A">
        <w:rPr>
          <w:rFonts w:ascii="Times New Roman" w:eastAsia="Times New Roman" w:hAnsi="Times New Roman"/>
          <w:sz w:val="28"/>
          <w:szCs w:val="28"/>
          <w:lang w:val="uk-UA"/>
        </w:rPr>
        <w:t xml:space="preserve"> загальноосвітній школі I-III ступеню для будівництва та обслуговування будівель закладів освіти </w:t>
      </w:r>
      <w:r w:rsidRPr="003D048A">
        <w:rPr>
          <w:rFonts w:ascii="Times New Roman" w:eastAsia="Times New Roman" w:hAnsi="Times New Roman"/>
          <w:sz w:val="28"/>
          <w:szCs w:val="28"/>
          <w:lang w:val="uk-UA" w:eastAsia="ru-RU"/>
        </w:rPr>
        <w:t xml:space="preserve">по вулиці </w:t>
      </w:r>
      <w:proofErr w:type="spellStart"/>
      <w:r w:rsidRPr="003D048A">
        <w:rPr>
          <w:rFonts w:ascii="Times New Roman" w:eastAsia="Times New Roman" w:hAnsi="Times New Roman"/>
          <w:sz w:val="28"/>
          <w:szCs w:val="28"/>
          <w:lang w:val="uk-UA" w:eastAsia="ru-RU"/>
        </w:rPr>
        <w:t>Фартушного</w:t>
      </w:r>
      <w:proofErr w:type="spellEnd"/>
      <w:r w:rsidRPr="003D048A">
        <w:rPr>
          <w:rFonts w:ascii="Times New Roman" w:eastAsia="Times New Roman" w:hAnsi="Times New Roman"/>
          <w:sz w:val="28"/>
          <w:szCs w:val="28"/>
          <w:lang w:val="uk-UA" w:eastAsia="ru-RU"/>
        </w:rPr>
        <w:t xml:space="preserve">, 21 в с. Велика </w:t>
      </w:r>
      <w:proofErr w:type="spellStart"/>
      <w:r w:rsidRPr="003D048A">
        <w:rPr>
          <w:rFonts w:ascii="Times New Roman" w:eastAsia="Times New Roman" w:hAnsi="Times New Roman"/>
          <w:sz w:val="28"/>
          <w:szCs w:val="28"/>
          <w:lang w:val="uk-UA" w:eastAsia="ru-RU"/>
        </w:rPr>
        <w:t>Костромка</w:t>
      </w:r>
      <w:proofErr w:type="spellEnd"/>
      <w:r w:rsidRPr="003D048A">
        <w:rPr>
          <w:rFonts w:ascii="Times New Roman" w:eastAsia="Times New Roman" w:hAnsi="Times New Roman"/>
          <w:sz w:val="28"/>
          <w:szCs w:val="28"/>
          <w:lang w:val="uk-UA" w:eastAsia="ru-RU"/>
        </w:rPr>
        <w:t xml:space="preserve"> </w:t>
      </w:r>
      <w:proofErr w:type="spellStart"/>
      <w:r w:rsidRPr="003D048A">
        <w:rPr>
          <w:rFonts w:ascii="Times New Roman" w:eastAsia="Times New Roman" w:hAnsi="Times New Roman"/>
          <w:sz w:val="28"/>
          <w:szCs w:val="28"/>
          <w:lang w:val="uk-UA" w:eastAsia="ru-RU"/>
        </w:rPr>
        <w:t>Апостолівського</w:t>
      </w:r>
      <w:proofErr w:type="spellEnd"/>
      <w:r w:rsidRPr="003D048A">
        <w:rPr>
          <w:rFonts w:ascii="Times New Roman" w:eastAsia="Times New Roman" w:hAnsi="Times New Roman"/>
          <w:sz w:val="28"/>
          <w:szCs w:val="28"/>
          <w:lang w:val="uk-UA" w:eastAsia="ru-RU"/>
        </w:rPr>
        <w:t xml:space="preserve"> району Дніпропетровської області, орієнтовною площею до 4,5000 га. </w:t>
      </w:r>
    </w:p>
    <w:p w:rsidR="003D048A" w:rsidRPr="003D048A" w:rsidRDefault="003D048A" w:rsidP="003D048A">
      <w:pPr>
        <w:spacing w:after="0" w:line="240" w:lineRule="auto"/>
        <w:jc w:val="both"/>
        <w:rPr>
          <w:rFonts w:ascii="Times New Roman" w:eastAsia="Times New Roman" w:hAnsi="Times New Roman"/>
          <w:color w:val="000000"/>
          <w:sz w:val="28"/>
          <w:szCs w:val="28"/>
          <w:lang w:val="uk-UA" w:eastAsia="ru-RU"/>
        </w:rPr>
      </w:pPr>
      <w:r w:rsidRPr="003D048A">
        <w:rPr>
          <w:rFonts w:ascii="Times New Roman" w:eastAsia="Times New Roman" w:hAnsi="Times New Roman"/>
          <w:sz w:val="28"/>
          <w:szCs w:val="28"/>
          <w:lang w:val="uk-UA" w:eastAsia="ru-RU"/>
        </w:rPr>
        <w:t xml:space="preserve">         </w:t>
      </w:r>
      <w:r w:rsidRPr="003D048A">
        <w:rPr>
          <w:rFonts w:ascii="Times New Roman" w:eastAsia="Times New Roman" w:hAnsi="Times New Roman"/>
          <w:color w:val="000000"/>
          <w:sz w:val="28"/>
          <w:szCs w:val="28"/>
          <w:lang w:val="uk-UA" w:eastAsia="ru-RU"/>
        </w:rPr>
        <w:t xml:space="preserve">2. Доручити Виконавчому комітету </w:t>
      </w:r>
      <w:proofErr w:type="spellStart"/>
      <w:r w:rsidRPr="003D048A">
        <w:rPr>
          <w:rFonts w:ascii="Times New Roman" w:eastAsia="Times New Roman" w:hAnsi="Times New Roman"/>
          <w:color w:val="000000"/>
          <w:sz w:val="28"/>
          <w:szCs w:val="28"/>
          <w:lang w:val="uk-UA" w:eastAsia="ru-RU"/>
        </w:rPr>
        <w:t>Зеленодольської</w:t>
      </w:r>
      <w:proofErr w:type="spellEnd"/>
      <w:r w:rsidRPr="003D048A">
        <w:rPr>
          <w:rFonts w:ascii="Times New Roman" w:eastAsia="Times New Roman" w:hAnsi="Times New Roman"/>
          <w:color w:val="000000"/>
          <w:sz w:val="28"/>
          <w:szCs w:val="28"/>
          <w:lang w:val="uk-UA" w:eastAsia="ru-RU"/>
        </w:rPr>
        <w:t xml:space="preserve"> міської ради укласти договір зі спеціалізованою проектною організацією на підготовку матеріалів із землеустрою на дану земельну ділянку.</w:t>
      </w:r>
    </w:p>
    <w:p w:rsidR="003D048A" w:rsidRPr="003D048A" w:rsidRDefault="003D048A" w:rsidP="003D048A">
      <w:pPr>
        <w:spacing w:after="0" w:line="240" w:lineRule="auto"/>
        <w:ind w:firstLine="708"/>
        <w:jc w:val="both"/>
        <w:rPr>
          <w:rFonts w:ascii="Times New Roman" w:eastAsia="Times New Roman" w:hAnsi="Times New Roman"/>
          <w:color w:val="000000"/>
          <w:sz w:val="28"/>
          <w:szCs w:val="28"/>
          <w:lang w:val="uk-UA" w:eastAsia="ru-RU"/>
        </w:rPr>
      </w:pPr>
      <w:r w:rsidRPr="003D048A">
        <w:rPr>
          <w:rFonts w:ascii="Times New Roman" w:eastAsia="Times New Roman" w:hAnsi="Times New Roman"/>
          <w:color w:val="000000"/>
          <w:sz w:val="28"/>
          <w:szCs w:val="28"/>
          <w:lang w:val="uk-UA" w:eastAsia="ru-RU"/>
        </w:rPr>
        <w:t xml:space="preserve">3. Виконавчому комітету </w:t>
      </w:r>
      <w:proofErr w:type="spellStart"/>
      <w:r w:rsidRPr="003D048A">
        <w:rPr>
          <w:rFonts w:ascii="Times New Roman" w:eastAsia="Times New Roman" w:hAnsi="Times New Roman"/>
          <w:color w:val="000000"/>
          <w:sz w:val="28"/>
          <w:szCs w:val="28"/>
          <w:lang w:val="uk-UA" w:eastAsia="ru-RU"/>
        </w:rPr>
        <w:t>Зеленодольської</w:t>
      </w:r>
      <w:proofErr w:type="spellEnd"/>
      <w:r w:rsidRPr="003D048A">
        <w:rPr>
          <w:rFonts w:ascii="Times New Roman" w:eastAsia="Times New Roman" w:hAnsi="Times New Roman"/>
          <w:color w:val="000000"/>
          <w:sz w:val="28"/>
          <w:szCs w:val="28"/>
          <w:lang w:val="uk-UA" w:eastAsia="ru-RU"/>
        </w:rPr>
        <w:t xml:space="preserve"> міської ради документацію із землеустрою  надати до </w:t>
      </w:r>
      <w:proofErr w:type="spellStart"/>
      <w:r w:rsidRPr="003D048A">
        <w:rPr>
          <w:rFonts w:ascii="Times New Roman" w:eastAsia="Times New Roman" w:hAnsi="Times New Roman"/>
          <w:color w:val="000000"/>
          <w:sz w:val="28"/>
          <w:szCs w:val="28"/>
          <w:lang w:val="uk-UA" w:eastAsia="ru-RU"/>
        </w:rPr>
        <w:t>Зеленодольської</w:t>
      </w:r>
      <w:proofErr w:type="spellEnd"/>
      <w:r w:rsidRPr="003D048A">
        <w:rPr>
          <w:rFonts w:ascii="Times New Roman" w:eastAsia="Times New Roman" w:hAnsi="Times New Roman"/>
          <w:color w:val="000000"/>
          <w:sz w:val="28"/>
          <w:szCs w:val="28"/>
          <w:lang w:val="uk-UA" w:eastAsia="ru-RU"/>
        </w:rPr>
        <w:t xml:space="preserve"> міської ради для затвердження.</w:t>
      </w:r>
    </w:p>
    <w:p w:rsidR="003D048A" w:rsidRPr="003D048A" w:rsidRDefault="003D048A" w:rsidP="003D048A">
      <w:pPr>
        <w:spacing w:after="0" w:line="240" w:lineRule="auto"/>
        <w:ind w:firstLine="708"/>
        <w:jc w:val="both"/>
        <w:rPr>
          <w:rFonts w:ascii="Times New Roman" w:eastAsia="Times New Roman" w:hAnsi="Times New Roman"/>
          <w:color w:val="000000"/>
          <w:sz w:val="28"/>
          <w:szCs w:val="28"/>
          <w:lang w:val="uk-UA" w:eastAsia="ru-RU"/>
        </w:rPr>
      </w:pPr>
      <w:r w:rsidRPr="003D048A">
        <w:rPr>
          <w:rFonts w:ascii="Times New Roman" w:eastAsia="Times New Roman" w:hAnsi="Times New Roman"/>
          <w:color w:val="000000"/>
          <w:sz w:val="28"/>
          <w:szCs w:val="28"/>
          <w:lang w:val="uk-UA" w:eastAsia="ru-RU"/>
        </w:rPr>
        <w:t xml:space="preserve">4. Рішення №200 від 24.06.2016 року «Про надання дозволу на виготовлення проекту  землеустрою щодо відведення земельної ділянки в постійне користування </w:t>
      </w:r>
      <w:proofErr w:type="spellStart"/>
      <w:r w:rsidRPr="003D048A">
        <w:rPr>
          <w:rFonts w:ascii="Times New Roman" w:eastAsia="Times New Roman" w:hAnsi="Times New Roman"/>
          <w:color w:val="000000"/>
          <w:sz w:val="28"/>
          <w:szCs w:val="28"/>
          <w:lang w:val="uk-UA" w:eastAsia="ru-RU"/>
        </w:rPr>
        <w:t>Великокостромській</w:t>
      </w:r>
      <w:proofErr w:type="spellEnd"/>
      <w:r w:rsidRPr="003D048A">
        <w:rPr>
          <w:rFonts w:ascii="Times New Roman" w:eastAsia="Times New Roman" w:hAnsi="Times New Roman"/>
          <w:color w:val="000000"/>
          <w:sz w:val="28"/>
          <w:szCs w:val="28"/>
          <w:lang w:val="uk-UA" w:eastAsia="ru-RU"/>
        </w:rPr>
        <w:t xml:space="preserve"> загальноосвітній школі  I-III ступеню» вважати недійсним.</w:t>
      </w:r>
    </w:p>
    <w:p w:rsidR="003D048A" w:rsidRDefault="003D048A" w:rsidP="003D048A">
      <w:pPr>
        <w:spacing w:after="0" w:line="240" w:lineRule="auto"/>
        <w:jc w:val="both"/>
        <w:rPr>
          <w:rFonts w:ascii="Times New Roman" w:eastAsia="Times New Roman" w:hAnsi="Times New Roman"/>
          <w:sz w:val="28"/>
          <w:szCs w:val="28"/>
          <w:lang w:val="uk-UA" w:eastAsia="ru-RU"/>
        </w:rPr>
      </w:pPr>
      <w:r w:rsidRPr="003D048A">
        <w:rPr>
          <w:rFonts w:ascii="Times New Roman" w:eastAsia="Times New Roman" w:hAnsi="Times New Roman"/>
          <w:sz w:val="28"/>
          <w:szCs w:val="28"/>
          <w:lang w:val="uk-UA" w:eastAsia="ru-RU"/>
        </w:rPr>
        <w:t xml:space="preserve">         5. Контроль за виконанням рішення покласти  на постійну комісію </w:t>
      </w:r>
      <w:proofErr w:type="spellStart"/>
      <w:r w:rsidRPr="003D048A">
        <w:rPr>
          <w:rFonts w:ascii="Times New Roman" w:eastAsia="Times New Roman" w:hAnsi="Times New Roman"/>
          <w:sz w:val="28"/>
          <w:szCs w:val="28"/>
          <w:lang w:val="uk-UA" w:eastAsia="ru-RU"/>
        </w:rPr>
        <w:t>Зеленодольської</w:t>
      </w:r>
      <w:proofErr w:type="spellEnd"/>
      <w:r w:rsidRPr="003D048A">
        <w:rPr>
          <w:rFonts w:ascii="Times New Roman" w:eastAsia="Times New Roman" w:hAnsi="Times New Roman"/>
          <w:sz w:val="28"/>
          <w:szCs w:val="28"/>
          <w:lang w:val="uk-UA" w:eastAsia="ru-RU"/>
        </w:rPr>
        <w:t xml:space="preserve"> міської ради з питань регулювання земельних відносин та о</w:t>
      </w:r>
      <w:r w:rsidR="006B1241">
        <w:rPr>
          <w:rFonts w:ascii="Times New Roman" w:eastAsia="Times New Roman" w:hAnsi="Times New Roman"/>
          <w:sz w:val="28"/>
          <w:szCs w:val="28"/>
          <w:lang w:val="uk-UA" w:eastAsia="ru-RU"/>
        </w:rPr>
        <w:t>хорони навколишнього середовища.</w:t>
      </w:r>
    </w:p>
    <w:p w:rsidR="000E6C8A" w:rsidRPr="000E6C8A" w:rsidRDefault="000E6C8A" w:rsidP="000E6C8A">
      <w:pPr>
        <w:spacing w:after="0" w:line="240" w:lineRule="auto"/>
        <w:rPr>
          <w:rFonts w:ascii="Times New Roman" w:eastAsia="Times New Roman" w:hAnsi="Times New Roman"/>
          <w:sz w:val="24"/>
          <w:szCs w:val="24"/>
          <w:lang w:val="uk-UA" w:eastAsia="ru-RU"/>
        </w:rPr>
      </w:pPr>
    </w:p>
    <w:p w:rsidR="000E6C8A" w:rsidRPr="000E6C8A" w:rsidRDefault="000E6C8A" w:rsidP="000E6C8A">
      <w:pPr>
        <w:spacing w:after="0" w:line="240" w:lineRule="auto"/>
        <w:jc w:val="both"/>
        <w:rPr>
          <w:rFonts w:ascii="Times New Roman" w:eastAsia="Times New Roman" w:hAnsi="Times New Roman"/>
          <w:b/>
          <w:i/>
          <w:sz w:val="28"/>
          <w:szCs w:val="28"/>
          <w:lang w:val="uk-UA"/>
        </w:rPr>
      </w:pPr>
      <w:r w:rsidRPr="000E6C8A">
        <w:rPr>
          <w:rFonts w:ascii="Times New Roman" w:eastAsia="Times New Roman" w:hAnsi="Times New Roman"/>
          <w:b/>
          <w:i/>
          <w:sz w:val="28"/>
          <w:szCs w:val="28"/>
          <w:lang w:val="uk-UA"/>
        </w:rPr>
        <w:lastRenderedPageBreak/>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0E6C8A" w:rsidRPr="000E6C8A" w:rsidRDefault="000E6C8A" w:rsidP="000E6C8A">
      <w:pPr>
        <w:spacing w:after="0" w:line="240" w:lineRule="auto"/>
        <w:jc w:val="both"/>
        <w:rPr>
          <w:rFonts w:ascii="Times New Roman" w:hAnsi="Times New Roman"/>
          <w:sz w:val="28"/>
          <w:szCs w:val="28"/>
          <w:lang w:val="uk-UA"/>
        </w:rPr>
      </w:pPr>
      <w:r w:rsidRPr="000E6C8A">
        <w:rPr>
          <w:rFonts w:ascii="Times New Roman" w:eastAsia="Times New Roman" w:hAnsi="Times New Roman"/>
          <w:sz w:val="28"/>
          <w:szCs w:val="28"/>
          <w:lang w:val="uk-UA"/>
        </w:rPr>
        <w:t xml:space="preserve">        Розглянувши клопотання начальника відділу з юридичних питань Мухіна Д. М.</w:t>
      </w:r>
      <w:r w:rsidRPr="000E6C8A">
        <w:rPr>
          <w:rFonts w:eastAsia="Times New Roman"/>
          <w:b/>
          <w:i/>
          <w:sz w:val="28"/>
          <w:szCs w:val="28"/>
          <w:lang w:val="uk-UA"/>
        </w:rPr>
        <w:t xml:space="preserve"> </w:t>
      </w:r>
      <w:r w:rsidRPr="000E6C8A">
        <w:rPr>
          <w:rFonts w:ascii="Times New Roman" w:eastAsia="Times New Roman" w:hAnsi="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Pr="000E6C8A">
        <w:rPr>
          <w:rFonts w:ascii="Times New Roman" w:hAnsi="Times New Roman"/>
          <w:sz w:val="28"/>
          <w:szCs w:val="28"/>
          <w:lang w:val="uk-UA"/>
        </w:rPr>
        <w:t xml:space="preserve">                                                                            </w:t>
      </w:r>
    </w:p>
    <w:p w:rsidR="000E6C8A" w:rsidRPr="000E6C8A" w:rsidRDefault="000E6C8A" w:rsidP="000E6C8A">
      <w:pPr>
        <w:spacing w:after="0" w:line="240" w:lineRule="auto"/>
        <w:rPr>
          <w:rFonts w:ascii="Times New Roman" w:hAnsi="Times New Roman"/>
          <w:b/>
          <w:i/>
          <w:sz w:val="28"/>
          <w:szCs w:val="28"/>
          <w:highlight w:val="yellow"/>
          <w:lang w:val="uk-UA"/>
        </w:rPr>
      </w:pPr>
      <w:r w:rsidRPr="000E6C8A">
        <w:rPr>
          <w:rFonts w:ascii="Times New Roman" w:hAnsi="Times New Roman"/>
          <w:sz w:val="28"/>
          <w:szCs w:val="28"/>
          <w:lang w:val="uk-UA"/>
        </w:rPr>
        <w:t xml:space="preserve">                                                       </w:t>
      </w:r>
      <w:r w:rsidRPr="000E6C8A">
        <w:rPr>
          <w:rFonts w:ascii="Times New Roman" w:hAnsi="Times New Roman"/>
          <w:b/>
          <w:sz w:val="28"/>
          <w:szCs w:val="28"/>
          <w:lang w:val="uk-UA"/>
        </w:rPr>
        <w:t>ВИРІШИЛА:</w:t>
      </w:r>
    </w:p>
    <w:p w:rsidR="000E6C8A" w:rsidRPr="000E6C8A" w:rsidRDefault="000E6C8A" w:rsidP="000E6C8A">
      <w:pPr>
        <w:spacing w:after="0" w:line="240" w:lineRule="auto"/>
        <w:jc w:val="both"/>
        <w:rPr>
          <w:rFonts w:ascii="Times New Roman" w:eastAsia="Times New Roman" w:hAnsi="Times New Roman"/>
          <w:sz w:val="28"/>
          <w:szCs w:val="28"/>
          <w:lang w:val="uk-UA" w:eastAsia="ru-RU"/>
        </w:rPr>
      </w:pPr>
      <w:r w:rsidRPr="000E6C8A">
        <w:rPr>
          <w:rFonts w:ascii="Times New Roman" w:eastAsia="Times New Roman" w:hAnsi="Times New Roman"/>
          <w:sz w:val="28"/>
          <w:szCs w:val="28"/>
          <w:lang w:val="uk-UA" w:eastAsia="ru-RU"/>
        </w:rPr>
        <w:t xml:space="preserve">         1. Дозволити  Виконавчому комітету </w:t>
      </w:r>
      <w:proofErr w:type="spellStart"/>
      <w:r w:rsidRPr="000E6C8A">
        <w:rPr>
          <w:rFonts w:ascii="Times New Roman" w:eastAsia="Times New Roman" w:hAnsi="Times New Roman"/>
          <w:sz w:val="28"/>
          <w:szCs w:val="28"/>
          <w:lang w:val="uk-UA" w:eastAsia="ru-RU"/>
        </w:rPr>
        <w:t>Зеленодольської</w:t>
      </w:r>
      <w:proofErr w:type="spellEnd"/>
      <w:r w:rsidRPr="000E6C8A">
        <w:rPr>
          <w:rFonts w:ascii="Times New Roman" w:eastAsia="Times New Roman" w:hAnsi="Times New Roman"/>
          <w:sz w:val="28"/>
          <w:szCs w:val="28"/>
          <w:lang w:val="uk-UA" w:eastAsia="ru-RU"/>
        </w:rPr>
        <w:t xml:space="preserve"> міської ради розробити </w:t>
      </w:r>
      <w:r w:rsidRPr="000E6C8A">
        <w:rPr>
          <w:rFonts w:ascii="Times New Roman" w:eastAsia="Times New Roman" w:hAnsi="Times New Roman"/>
          <w:sz w:val="28"/>
          <w:szCs w:val="28"/>
          <w:lang w:val="uk-UA"/>
        </w:rPr>
        <w:t xml:space="preserve">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дошкільному навчальному закладу «Журавка» для будівництва та обслуговування будівель закладів освіти </w:t>
      </w:r>
      <w:r w:rsidRPr="000E6C8A">
        <w:rPr>
          <w:rFonts w:ascii="Times New Roman" w:eastAsia="Times New Roman" w:hAnsi="Times New Roman"/>
          <w:sz w:val="28"/>
          <w:szCs w:val="28"/>
          <w:lang w:val="uk-UA" w:eastAsia="ru-RU"/>
        </w:rPr>
        <w:t xml:space="preserve">по вулиці Енергетична,26а в м. Зеленодольську </w:t>
      </w:r>
      <w:proofErr w:type="spellStart"/>
      <w:r w:rsidRPr="000E6C8A">
        <w:rPr>
          <w:rFonts w:ascii="Times New Roman" w:eastAsia="Times New Roman" w:hAnsi="Times New Roman"/>
          <w:sz w:val="28"/>
          <w:szCs w:val="28"/>
          <w:lang w:val="uk-UA" w:eastAsia="ru-RU"/>
        </w:rPr>
        <w:t>Апостолівського</w:t>
      </w:r>
      <w:proofErr w:type="spellEnd"/>
      <w:r w:rsidRPr="000E6C8A">
        <w:rPr>
          <w:rFonts w:ascii="Times New Roman" w:eastAsia="Times New Roman" w:hAnsi="Times New Roman"/>
          <w:sz w:val="28"/>
          <w:szCs w:val="28"/>
          <w:lang w:val="uk-UA" w:eastAsia="ru-RU"/>
        </w:rPr>
        <w:t xml:space="preserve"> району Дніпропетровської області, орієнтовною площею до 1,0000 га. </w:t>
      </w:r>
    </w:p>
    <w:p w:rsidR="000E6C8A" w:rsidRPr="000E6C8A" w:rsidRDefault="000E6C8A" w:rsidP="000E6C8A">
      <w:pPr>
        <w:spacing w:after="0" w:line="240" w:lineRule="auto"/>
        <w:jc w:val="both"/>
        <w:rPr>
          <w:rFonts w:ascii="Times New Roman" w:eastAsia="Times New Roman" w:hAnsi="Times New Roman"/>
          <w:color w:val="000000"/>
          <w:sz w:val="28"/>
          <w:szCs w:val="28"/>
          <w:lang w:val="uk-UA" w:eastAsia="ru-RU"/>
        </w:rPr>
      </w:pPr>
      <w:r w:rsidRPr="000E6C8A">
        <w:rPr>
          <w:rFonts w:ascii="Times New Roman" w:eastAsia="Times New Roman" w:hAnsi="Times New Roman"/>
          <w:sz w:val="28"/>
          <w:szCs w:val="28"/>
          <w:lang w:val="uk-UA" w:eastAsia="ru-RU"/>
        </w:rPr>
        <w:t xml:space="preserve">         </w:t>
      </w:r>
      <w:r w:rsidRPr="000E6C8A">
        <w:rPr>
          <w:rFonts w:ascii="Times New Roman" w:eastAsia="Times New Roman" w:hAnsi="Times New Roman"/>
          <w:color w:val="000000"/>
          <w:sz w:val="28"/>
          <w:szCs w:val="28"/>
          <w:lang w:val="uk-UA" w:eastAsia="ru-RU"/>
        </w:rPr>
        <w:t xml:space="preserve">2. Доручити Виконавчому комітету </w:t>
      </w:r>
      <w:proofErr w:type="spellStart"/>
      <w:r w:rsidRPr="000E6C8A">
        <w:rPr>
          <w:rFonts w:ascii="Times New Roman" w:eastAsia="Times New Roman" w:hAnsi="Times New Roman"/>
          <w:color w:val="000000"/>
          <w:sz w:val="28"/>
          <w:szCs w:val="28"/>
          <w:lang w:val="uk-UA" w:eastAsia="ru-RU"/>
        </w:rPr>
        <w:t>Зеленодольської</w:t>
      </w:r>
      <w:proofErr w:type="spellEnd"/>
      <w:r w:rsidRPr="000E6C8A">
        <w:rPr>
          <w:rFonts w:ascii="Times New Roman" w:eastAsia="Times New Roman" w:hAnsi="Times New Roman"/>
          <w:color w:val="000000"/>
          <w:sz w:val="28"/>
          <w:szCs w:val="28"/>
          <w:lang w:val="uk-UA" w:eastAsia="ru-RU"/>
        </w:rPr>
        <w:t xml:space="preserve"> міської ради укласти договір зі спеціалізованою проектною організацією на підготовку матеріалів із землеустрою на дану земельну ділянку.</w:t>
      </w:r>
    </w:p>
    <w:p w:rsidR="000E6C8A" w:rsidRPr="000E6C8A" w:rsidRDefault="000E6C8A" w:rsidP="000E6C8A">
      <w:pPr>
        <w:spacing w:after="0" w:line="240" w:lineRule="auto"/>
        <w:ind w:firstLine="708"/>
        <w:jc w:val="both"/>
        <w:rPr>
          <w:rFonts w:ascii="Times New Roman" w:eastAsia="Times New Roman" w:hAnsi="Times New Roman"/>
          <w:color w:val="000000"/>
          <w:sz w:val="28"/>
          <w:szCs w:val="28"/>
          <w:lang w:val="uk-UA" w:eastAsia="ru-RU"/>
        </w:rPr>
      </w:pPr>
      <w:r w:rsidRPr="000E6C8A">
        <w:rPr>
          <w:rFonts w:ascii="Times New Roman" w:eastAsia="Times New Roman" w:hAnsi="Times New Roman"/>
          <w:color w:val="000000"/>
          <w:sz w:val="28"/>
          <w:szCs w:val="28"/>
          <w:lang w:val="uk-UA" w:eastAsia="ru-RU"/>
        </w:rPr>
        <w:t xml:space="preserve">3. Виконавчому комітету </w:t>
      </w:r>
      <w:proofErr w:type="spellStart"/>
      <w:r w:rsidRPr="000E6C8A">
        <w:rPr>
          <w:rFonts w:ascii="Times New Roman" w:eastAsia="Times New Roman" w:hAnsi="Times New Roman"/>
          <w:color w:val="000000"/>
          <w:sz w:val="28"/>
          <w:szCs w:val="28"/>
          <w:lang w:val="uk-UA" w:eastAsia="ru-RU"/>
        </w:rPr>
        <w:t>Зеленодольської</w:t>
      </w:r>
      <w:proofErr w:type="spellEnd"/>
      <w:r w:rsidRPr="000E6C8A">
        <w:rPr>
          <w:rFonts w:ascii="Times New Roman" w:eastAsia="Times New Roman" w:hAnsi="Times New Roman"/>
          <w:color w:val="000000"/>
          <w:sz w:val="28"/>
          <w:szCs w:val="28"/>
          <w:lang w:val="uk-UA" w:eastAsia="ru-RU"/>
        </w:rPr>
        <w:t xml:space="preserve"> міської ради документацію із землеустрою  надати до </w:t>
      </w:r>
      <w:proofErr w:type="spellStart"/>
      <w:r w:rsidRPr="000E6C8A">
        <w:rPr>
          <w:rFonts w:ascii="Times New Roman" w:eastAsia="Times New Roman" w:hAnsi="Times New Roman"/>
          <w:color w:val="000000"/>
          <w:sz w:val="28"/>
          <w:szCs w:val="28"/>
          <w:lang w:val="uk-UA" w:eastAsia="ru-RU"/>
        </w:rPr>
        <w:t>Зеленодольської</w:t>
      </w:r>
      <w:proofErr w:type="spellEnd"/>
      <w:r w:rsidRPr="000E6C8A">
        <w:rPr>
          <w:rFonts w:ascii="Times New Roman" w:eastAsia="Times New Roman" w:hAnsi="Times New Roman"/>
          <w:color w:val="000000"/>
          <w:sz w:val="28"/>
          <w:szCs w:val="28"/>
          <w:lang w:val="uk-UA" w:eastAsia="ru-RU"/>
        </w:rPr>
        <w:t xml:space="preserve"> міської ради для затвердження. </w:t>
      </w:r>
    </w:p>
    <w:p w:rsidR="000E6C8A" w:rsidRPr="000E6C8A" w:rsidRDefault="000E6C8A" w:rsidP="000E6C8A">
      <w:pPr>
        <w:spacing w:after="0" w:line="240" w:lineRule="auto"/>
        <w:ind w:firstLine="708"/>
        <w:jc w:val="both"/>
        <w:rPr>
          <w:rFonts w:ascii="Times New Roman" w:eastAsia="Times New Roman" w:hAnsi="Times New Roman"/>
          <w:color w:val="000000"/>
          <w:sz w:val="28"/>
          <w:szCs w:val="28"/>
          <w:lang w:val="uk-UA" w:eastAsia="ru-RU"/>
        </w:rPr>
      </w:pPr>
      <w:r w:rsidRPr="000E6C8A">
        <w:rPr>
          <w:rFonts w:ascii="Times New Roman" w:eastAsia="Times New Roman" w:hAnsi="Times New Roman"/>
          <w:color w:val="000000"/>
          <w:sz w:val="28"/>
          <w:szCs w:val="28"/>
          <w:lang w:val="uk-UA" w:eastAsia="ru-RU"/>
        </w:rPr>
        <w:t>4.Рішення №331/2 від 25.11.2016 року «Про надання дозволу на виготовлення проекту  землеустрою щодо відведення земельної ділянки в постійне користування дошкільному навчальному закладу «Журавка»» вважати не дійсним.</w:t>
      </w:r>
    </w:p>
    <w:p w:rsidR="000E6C8A" w:rsidRPr="000E6C8A" w:rsidRDefault="000E6C8A" w:rsidP="000E6C8A">
      <w:pPr>
        <w:spacing w:after="0" w:line="240" w:lineRule="auto"/>
        <w:jc w:val="both"/>
        <w:rPr>
          <w:rFonts w:ascii="Times New Roman" w:eastAsia="Times New Roman" w:hAnsi="Times New Roman"/>
          <w:sz w:val="24"/>
          <w:szCs w:val="24"/>
          <w:lang w:val="uk-UA" w:eastAsia="ru-RU"/>
        </w:rPr>
      </w:pPr>
      <w:r w:rsidRPr="000E6C8A">
        <w:rPr>
          <w:rFonts w:ascii="Times New Roman" w:eastAsia="Times New Roman" w:hAnsi="Times New Roman"/>
          <w:sz w:val="28"/>
          <w:szCs w:val="28"/>
          <w:lang w:val="uk-UA" w:eastAsia="ru-RU"/>
        </w:rPr>
        <w:t xml:space="preserve">          5. Контроль за виконанням рішення покласти  на постійну комісію </w:t>
      </w:r>
      <w:proofErr w:type="spellStart"/>
      <w:r w:rsidRPr="000E6C8A">
        <w:rPr>
          <w:rFonts w:ascii="Times New Roman" w:eastAsia="Times New Roman" w:hAnsi="Times New Roman"/>
          <w:sz w:val="28"/>
          <w:szCs w:val="28"/>
          <w:lang w:val="uk-UA" w:eastAsia="ru-RU"/>
        </w:rPr>
        <w:t>Зеленодольської</w:t>
      </w:r>
      <w:proofErr w:type="spellEnd"/>
      <w:r w:rsidRPr="000E6C8A">
        <w:rPr>
          <w:rFonts w:ascii="Times New Roman" w:eastAsia="Times New Roman" w:hAnsi="Times New Roman"/>
          <w:sz w:val="28"/>
          <w:szCs w:val="28"/>
          <w:lang w:val="uk-UA" w:eastAsia="ru-RU"/>
        </w:rPr>
        <w:t xml:space="preserve"> міської ради з питань регулювання земельних відносин та охорони навколишнього середовища.</w:t>
      </w:r>
      <w:r w:rsidRPr="000E6C8A">
        <w:rPr>
          <w:rFonts w:ascii="Times New Roman" w:eastAsia="Times New Roman" w:hAnsi="Times New Roman"/>
          <w:sz w:val="24"/>
          <w:szCs w:val="24"/>
          <w:lang w:val="uk-UA" w:eastAsia="ru-RU"/>
        </w:rPr>
        <w:t xml:space="preserve">                                        </w:t>
      </w:r>
    </w:p>
    <w:p w:rsidR="000E6C8A" w:rsidRPr="000E6C8A" w:rsidRDefault="000E6C8A" w:rsidP="000E6C8A">
      <w:pPr>
        <w:spacing w:after="0" w:line="240" w:lineRule="auto"/>
        <w:rPr>
          <w:rFonts w:ascii="Times New Roman" w:eastAsia="Times New Roman" w:hAnsi="Times New Roman"/>
          <w:sz w:val="24"/>
          <w:szCs w:val="24"/>
          <w:lang w:val="uk-UA" w:eastAsia="ru-RU"/>
        </w:rPr>
      </w:pPr>
    </w:p>
    <w:p w:rsidR="000E6C8A" w:rsidRPr="000E6C8A" w:rsidRDefault="000E6C8A" w:rsidP="000E6C8A">
      <w:pPr>
        <w:spacing w:after="0" w:line="240" w:lineRule="auto"/>
        <w:jc w:val="both"/>
        <w:rPr>
          <w:rFonts w:ascii="Times New Roman" w:eastAsia="Times New Roman" w:hAnsi="Times New Roman"/>
          <w:b/>
          <w:i/>
          <w:sz w:val="28"/>
          <w:szCs w:val="28"/>
          <w:lang w:val="uk-UA"/>
        </w:rPr>
      </w:pPr>
      <w:r w:rsidRPr="000E6C8A">
        <w:rPr>
          <w:rFonts w:ascii="Times New Roman" w:eastAsia="Times New Roman" w:hAnsi="Times New Roman"/>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0E6C8A" w:rsidRPr="000E6C8A" w:rsidRDefault="000E6C8A" w:rsidP="000E6C8A">
      <w:pPr>
        <w:spacing w:after="0" w:line="240" w:lineRule="auto"/>
        <w:jc w:val="both"/>
        <w:rPr>
          <w:rFonts w:ascii="Times New Roman" w:hAnsi="Times New Roman"/>
          <w:sz w:val="28"/>
          <w:szCs w:val="28"/>
          <w:lang w:val="uk-UA"/>
        </w:rPr>
      </w:pPr>
      <w:r w:rsidRPr="000E6C8A">
        <w:rPr>
          <w:rFonts w:ascii="Times New Roman" w:eastAsia="Times New Roman" w:hAnsi="Times New Roman"/>
          <w:sz w:val="28"/>
          <w:szCs w:val="28"/>
          <w:lang w:val="uk-UA"/>
        </w:rPr>
        <w:t xml:space="preserve">        Розглянувши клопотання начальника відділу з юридичних питань Мухіна Д. М.</w:t>
      </w:r>
      <w:r w:rsidRPr="000E6C8A">
        <w:rPr>
          <w:rFonts w:eastAsia="Times New Roman"/>
          <w:b/>
          <w:i/>
          <w:sz w:val="28"/>
          <w:szCs w:val="28"/>
          <w:lang w:val="uk-UA"/>
        </w:rPr>
        <w:t xml:space="preserve"> </w:t>
      </w:r>
      <w:r w:rsidRPr="000E6C8A">
        <w:rPr>
          <w:rFonts w:ascii="Times New Roman" w:eastAsia="Times New Roman" w:hAnsi="Times New Roman"/>
          <w:sz w:val="28"/>
          <w:szCs w:val="28"/>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w:t>
      </w:r>
      <w:r w:rsidRPr="000E6C8A">
        <w:rPr>
          <w:rFonts w:ascii="Times New Roman" w:eastAsia="Times New Roman" w:hAnsi="Times New Roman"/>
          <w:sz w:val="28"/>
          <w:szCs w:val="28"/>
          <w:lang w:val="uk-UA"/>
        </w:rPr>
        <w:lastRenderedPageBreak/>
        <w:t>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Pr="000E6C8A">
        <w:rPr>
          <w:rFonts w:ascii="Times New Roman" w:hAnsi="Times New Roman"/>
          <w:sz w:val="28"/>
          <w:szCs w:val="28"/>
          <w:lang w:val="uk-UA"/>
        </w:rPr>
        <w:t xml:space="preserve">                                                                            </w:t>
      </w:r>
    </w:p>
    <w:p w:rsidR="000E6C8A" w:rsidRPr="000E6C8A" w:rsidRDefault="000E6C8A" w:rsidP="000E6C8A">
      <w:pPr>
        <w:spacing w:after="0" w:line="240" w:lineRule="auto"/>
        <w:rPr>
          <w:rFonts w:ascii="Times New Roman" w:hAnsi="Times New Roman"/>
          <w:b/>
          <w:i/>
          <w:sz w:val="28"/>
          <w:szCs w:val="28"/>
          <w:highlight w:val="yellow"/>
          <w:lang w:val="uk-UA"/>
        </w:rPr>
      </w:pPr>
      <w:r w:rsidRPr="000E6C8A">
        <w:rPr>
          <w:rFonts w:ascii="Times New Roman" w:hAnsi="Times New Roman"/>
          <w:sz w:val="28"/>
          <w:szCs w:val="28"/>
          <w:lang w:val="uk-UA"/>
        </w:rPr>
        <w:t xml:space="preserve">                                                       </w:t>
      </w:r>
      <w:r w:rsidRPr="000E6C8A">
        <w:rPr>
          <w:rFonts w:ascii="Times New Roman" w:hAnsi="Times New Roman"/>
          <w:b/>
          <w:sz w:val="28"/>
          <w:szCs w:val="28"/>
          <w:lang w:val="uk-UA"/>
        </w:rPr>
        <w:t>ВИРІШИЛА:</w:t>
      </w:r>
    </w:p>
    <w:p w:rsidR="000E6C8A" w:rsidRPr="000E6C8A" w:rsidRDefault="000E6C8A" w:rsidP="000E6C8A">
      <w:pPr>
        <w:spacing w:after="0" w:line="240" w:lineRule="auto"/>
        <w:jc w:val="both"/>
        <w:rPr>
          <w:rFonts w:ascii="Times New Roman" w:eastAsia="Times New Roman" w:hAnsi="Times New Roman"/>
          <w:sz w:val="28"/>
          <w:szCs w:val="28"/>
          <w:lang w:val="uk-UA" w:eastAsia="ru-RU"/>
        </w:rPr>
      </w:pPr>
      <w:r w:rsidRPr="000E6C8A">
        <w:rPr>
          <w:rFonts w:ascii="Times New Roman" w:eastAsia="Times New Roman" w:hAnsi="Times New Roman"/>
          <w:sz w:val="28"/>
          <w:szCs w:val="28"/>
          <w:lang w:val="uk-UA" w:eastAsia="ru-RU"/>
        </w:rPr>
        <w:t xml:space="preserve">         1. Дозволити  Виконавчому комітету </w:t>
      </w:r>
      <w:proofErr w:type="spellStart"/>
      <w:r w:rsidRPr="000E6C8A">
        <w:rPr>
          <w:rFonts w:ascii="Times New Roman" w:eastAsia="Times New Roman" w:hAnsi="Times New Roman"/>
          <w:sz w:val="28"/>
          <w:szCs w:val="28"/>
          <w:lang w:val="uk-UA" w:eastAsia="ru-RU"/>
        </w:rPr>
        <w:t>Зеленодольської</w:t>
      </w:r>
      <w:proofErr w:type="spellEnd"/>
      <w:r w:rsidRPr="000E6C8A">
        <w:rPr>
          <w:rFonts w:ascii="Times New Roman" w:eastAsia="Times New Roman" w:hAnsi="Times New Roman"/>
          <w:sz w:val="28"/>
          <w:szCs w:val="28"/>
          <w:lang w:val="uk-UA" w:eastAsia="ru-RU"/>
        </w:rPr>
        <w:t xml:space="preserve"> міської ради розробити </w:t>
      </w:r>
      <w:r w:rsidRPr="000E6C8A">
        <w:rPr>
          <w:rFonts w:ascii="Times New Roman" w:eastAsia="Times New Roman" w:hAnsi="Times New Roman"/>
          <w:sz w:val="28"/>
          <w:szCs w:val="28"/>
          <w:lang w:val="uk-UA"/>
        </w:rPr>
        <w:t xml:space="preserve">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дошкільному навчальному закладу «Попелюшка» для будівництва та обслуговування будівель закладів освіти </w:t>
      </w:r>
      <w:r w:rsidRPr="000E6C8A">
        <w:rPr>
          <w:rFonts w:ascii="Times New Roman" w:eastAsia="Times New Roman" w:hAnsi="Times New Roman"/>
          <w:sz w:val="28"/>
          <w:szCs w:val="28"/>
          <w:lang w:val="uk-UA" w:eastAsia="ru-RU"/>
        </w:rPr>
        <w:t xml:space="preserve">по вулиці Рибалко,13 в м. Зеленодольську </w:t>
      </w:r>
      <w:proofErr w:type="spellStart"/>
      <w:r w:rsidRPr="000E6C8A">
        <w:rPr>
          <w:rFonts w:ascii="Times New Roman" w:eastAsia="Times New Roman" w:hAnsi="Times New Roman"/>
          <w:sz w:val="28"/>
          <w:szCs w:val="28"/>
          <w:lang w:val="uk-UA" w:eastAsia="ru-RU"/>
        </w:rPr>
        <w:t>Апостолівського</w:t>
      </w:r>
      <w:proofErr w:type="spellEnd"/>
      <w:r w:rsidRPr="000E6C8A">
        <w:rPr>
          <w:rFonts w:ascii="Times New Roman" w:eastAsia="Times New Roman" w:hAnsi="Times New Roman"/>
          <w:sz w:val="28"/>
          <w:szCs w:val="28"/>
          <w:lang w:val="uk-UA" w:eastAsia="ru-RU"/>
        </w:rPr>
        <w:t xml:space="preserve"> району Дніпропетровської області, орієнтовною площею до 1,0000 га. </w:t>
      </w:r>
    </w:p>
    <w:p w:rsidR="000E6C8A" w:rsidRPr="000E6C8A" w:rsidRDefault="000E6C8A" w:rsidP="000E6C8A">
      <w:pPr>
        <w:spacing w:after="0" w:line="240" w:lineRule="auto"/>
        <w:jc w:val="both"/>
        <w:rPr>
          <w:rFonts w:ascii="Times New Roman" w:eastAsia="Times New Roman" w:hAnsi="Times New Roman"/>
          <w:color w:val="000000"/>
          <w:sz w:val="28"/>
          <w:szCs w:val="28"/>
          <w:lang w:val="uk-UA" w:eastAsia="ru-RU"/>
        </w:rPr>
      </w:pPr>
      <w:r w:rsidRPr="000E6C8A">
        <w:rPr>
          <w:rFonts w:ascii="Times New Roman" w:eastAsia="Times New Roman" w:hAnsi="Times New Roman"/>
          <w:sz w:val="28"/>
          <w:szCs w:val="28"/>
          <w:lang w:val="uk-UA" w:eastAsia="ru-RU"/>
        </w:rPr>
        <w:t xml:space="preserve">         </w:t>
      </w:r>
      <w:r w:rsidRPr="000E6C8A">
        <w:rPr>
          <w:rFonts w:ascii="Times New Roman" w:eastAsia="Times New Roman" w:hAnsi="Times New Roman"/>
          <w:color w:val="000000"/>
          <w:sz w:val="28"/>
          <w:szCs w:val="28"/>
          <w:lang w:val="uk-UA" w:eastAsia="ru-RU"/>
        </w:rPr>
        <w:t xml:space="preserve">2. Доручити Виконавчому комітету </w:t>
      </w:r>
      <w:proofErr w:type="spellStart"/>
      <w:r w:rsidRPr="000E6C8A">
        <w:rPr>
          <w:rFonts w:ascii="Times New Roman" w:eastAsia="Times New Roman" w:hAnsi="Times New Roman"/>
          <w:color w:val="000000"/>
          <w:sz w:val="28"/>
          <w:szCs w:val="28"/>
          <w:lang w:val="uk-UA" w:eastAsia="ru-RU"/>
        </w:rPr>
        <w:t>Зеленодольської</w:t>
      </w:r>
      <w:proofErr w:type="spellEnd"/>
      <w:r w:rsidRPr="000E6C8A">
        <w:rPr>
          <w:rFonts w:ascii="Times New Roman" w:eastAsia="Times New Roman" w:hAnsi="Times New Roman"/>
          <w:color w:val="000000"/>
          <w:sz w:val="28"/>
          <w:szCs w:val="28"/>
          <w:lang w:val="uk-UA" w:eastAsia="ru-RU"/>
        </w:rPr>
        <w:t xml:space="preserve"> міської ради укласти договір зі спеціалізованою проектною організацією на підготовку матеріалів із землеустрою на дану земельну ділянку.</w:t>
      </w:r>
    </w:p>
    <w:p w:rsidR="000E6C8A" w:rsidRPr="000E6C8A" w:rsidRDefault="000E6C8A" w:rsidP="000E6C8A">
      <w:pPr>
        <w:spacing w:after="0" w:line="240" w:lineRule="auto"/>
        <w:ind w:firstLine="708"/>
        <w:jc w:val="both"/>
        <w:rPr>
          <w:rFonts w:ascii="Times New Roman" w:eastAsia="Times New Roman" w:hAnsi="Times New Roman"/>
          <w:color w:val="000000"/>
          <w:sz w:val="28"/>
          <w:szCs w:val="28"/>
          <w:lang w:val="uk-UA" w:eastAsia="ru-RU"/>
        </w:rPr>
      </w:pPr>
      <w:r w:rsidRPr="000E6C8A">
        <w:rPr>
          <w:rFonts w:ascii="Times New Roman" w:eastAsia="Times New Roman" w:hAnsi="Times New Roman"/>
          <w:color w:val="000000"/>
          <w:sz w:val="28"/>
          <w:szCs w:val="28"/>
          <w:lang w:val="uk-UA" w:eastAsia="ru-RU"/>
        </w:rPr>
        <w:t xml:space="preserve">3. Виконавчому комітету </w:t>
      </w:r>
      <w:proofErr w:type="spellStart"/>
      <w:r w:rsidRPr="000E6C8A">
        <w:rPr>
          <w:rFonts w:ascii="Times New Roman" w:eastAsia="Times New Roman" w:hAnsi="Times New Roman"/>
          <w:color w:val="000000"/>
          <w:sz w:val="28"/>
          <w:szCs w:val="28"/>
          <w:lang w:val="uk-UA" w:eastAsia="ru-RU"/>
        </w:rPr>
        <w:t>Зеленодольської</w:t>
      </w:r>
      <w:proofErr w:type="spellEnd"/>
      <w:r w:rsidRPr="000E6C8A">
        <w:rPr>
          <w:rFonts w:ascii="Times New Roman" w:eastAsia="Times New Roman" w:hAnsi="Times New Roman"/>
          <w:color w:val="000000"/>
          <w:sz w:val="28"/>
          <w:szCs w:val="28"/>
          <w:lang w:val="uk-UA" w:eastAsia="ru-RU"/>
        </w:rPr>
        <w:t xml:space="preserve"> міської ради документацію із землеустрою  надати до </w:t>
      </w:r>
      <w:proofErr w:type="spellStart"/>
      <w:r w:rsidRPr="000E6C8A">
        <w:rPr>
          <w:rFonts w:ascii="Times New Roman" w:eastAsia="Times New Roman" w:hAnsi="Times New Roman"/>
          <w:color w:val="000000"/>
          <w:sz w:val="28"/>
          <w:szCs w:val="28"/>
          <w:lang w:val="uk-UA" w:eastAsia="ru-RU"/>
        </w:rPr>
        <w:t>Зеленодольської</w:t>
      </w:r>
      <w:proofErr w:type="spellEnd"/>
      <w:r w:rsidRPr="000E6C8A">
        <w:rPr>
          <w:rFonts w:ascii="Times New Roman" w:eastAsia="Times New Roman" w:hAnsi="Times New Roman"/>
          <w:color w:val="000000"/>
          <w:sz w:val="28"/>
          <w:szCs w:val="28"/>
          <w:lang w:val="uk-UA" w:eastAsia="ru-RU"/>
        </w:rPr>
        <w:t xml:space="preserve"> міської ради для затвердження. </w:t>
      </w:r>
    </w:p>
    <w:p w:rsidR="000E6C8A" w:rsidRPr="000E6C8A" w:rsidRDefault="000E6C8A" w:rsidP="000E6C8A">
      <w:pPr>
        <w:spacing w:after="0" w:line="240" w:lineRule="auto"/>
        <w:ind w:firstLine="708"/>
        <w:jc w:val="both"/>
        <w:rPr>
          <w:rFonts w:ascii="Times New Roman" w:eastAsia="Times New Roman" w:hAnsi="Times New Roman"/>
          <w:color w:val="000000"/>
          <w:sz w:val="28"/>
          <w:szCs w:val="28"/>
          <w:lang w:val="uk-UA" w:eastAsia="ru-RU"/>
        </w:rPr>
      </w:pPr>
      <w:r w:rsidRPr="000E6C8A">
        <w:rPr>
          <w:rFonts w:ascii="Times New Roman" w:eastAsia="Times New Roman" w:hAnsi="Times New Roman"/>
          <w:color w:val="000000"/>
          <w:sz w:val="28"/>
          <w:szCs w:val="28"/>
          <w:lang w:val="uk-UA" w:eastAsia="ru-RU"/>
        </w:rPr>
        <w:t>4.Рішення №331/3 від 25.11.2016 року «Про надання дозволу на виготовлення проекту  землеустрою щодо відведення земельної ділянки в постійне користування дошкільному навчальному закладу «Попелюшка» вважати недійсним.</w:t>
      </w:r>
    </w:p>
    <w:p w:rsidR="000E6C8A" w:rsidRPr="000E6C8A" w:rsidRDefault="000E6C8A" w:rsidP="000E6C8A">
      <w:pPr>
        <w:spacing w:after="0" w:line="240" w:lineRule="auto"/>
        <w:jc w:val="both"/>
        <w:rPr>
          <w:rFonts w:ascii="Times New Roman" w:eastAsia="Times New Roman" w:hAnsi="Times New Roman"/>
          <w:sz w:val="24"/>
          <w:szCs w:val="24"/>
          <w:lang w:val="uk-UA" w:eastAsia="ru-RU"/>
        </w:rPr>
      </w:pPr>
      <w:r w:rsidRPr="000E6C8A">
        <w:rPr>
          <w:rFonts w:ascii="Times New Roman" w:eastAsia="Times New Roman" w:hAnsi="Times New Roman"/>
          <w:sz w:val="28"/>
          <w:szCs w:val="28"/>
          <w:lang w:val="uk-UA" w:eastAsia="ru-RU"/>
        </w:rPr>
        <w:t xml:space="preserve">          5. Контроль за виконанням рішення покласти  на постійну комісію </w:t>
      </w:r>
      <w:proofErr w:type="spellStart"/>
      <w:r w:rsidRPr="000E6C8A">
        <w:rPr>
          <w:rFonts w:ascii="Times New Roman" w:eastAsia="Times New Roman" w:hAnsi="Times New Roman"/>
          <w:sz w:val="28"/>
          <w:szCs w:val="28"/>
          <w:lang w:val="uk-UA" w:eastAsia="ru-RU"/>
        </w:rPr>
        <w:t>Зеленодольської</w:t>
      </w:r>
      <w:proofErr w:type="spellEnd"/>
      <w:r w:rsidRPr="000E6C8A">
        <w:rPr>
          <w:rFonts w:ascii="Times New Roman" w:eastAsia="Times New Roman" w:hAnsi="Times New Roman"/>
          <w:sz w:val="28"/>
          <w:szCs w:val="28"/>
          <w:lang w:val="uk-UA" w:eastAsia="ru-RU"/>
        </w:rPr>
        <w:t xml:space="preserve"> міської ради з питань регулювання земельних відносин та охорони навколишнього середовища.</w:t>
      </w:r>
      <w:r w:rsidRPr="000E6C8A">
        <w:rPr>
          <w:rFonts w:ascii="Times New Roman" w:eastAsia="Times New Roman" w:hAnsi="Times New Roman"/>
          <w:sz w:val="24"/>
          <w:szCs w:val="24"/>
          <w:lang w:val="uk-UA" w:eastAsia="ru-RU"/>
        </w:rPr>
        <w:t xml:space="preserve">                                        </w:t>
      </w:r>
    </w:p>
    <w:p w:rsidR="000E6C8A" w:rsidRPr="000E6C8A" w:rsidRDefault="000E6C8A" w:rsidP="000E6C8A">
      <w:pPr>
        <w:spacing w:after="0" w:line="240" w:lineRule="auto"/>
        <w:rPr>
          <w:rFonts w:ascii="Times New Roman" w:eastAsia="Times New Roman" w:hAnsi="Times New Roman"/>
          <w:sz w:val="24"/>
          <w:szCs w:val="24"/>
          <w:lang w:val="uk-UA" w:eastAsia="ru-RU"/>
        </w:rPr>
      </w:pPr>
    </w:p>
    <w:p w:rsidR="000E6C8A" w:rsidRPr="000E6C8A" w:rsidRDefault="000E6C8A" w:rsidP="000E6C8A">
      <w:pPr>
        <w:spacing w:after="0" w:line="240" w:lineRule="auto"/>
        <w:jc w:val="both"/>
        <w:rPr>
          <w:rFonts w:ascii="Times New Roman" w:eastAsia="Times New Roman" w:hAnsi="Times New Roman"/>
          <w:b/>
          <w:i/>
          <w:sz w:val="28"/>
          <w:szCs w:val="28"/>
          <w:lang w:val="uk-UA"/>
        </w:rPr>
      </w:pPr>
      <w:r w:rsidRPr="000E6C8A">
        <w:rPr>
          <w:rFonts w:ascii="Times New Roman" w:eastAsia="Times New Roman" w:hAnsi="Times New Roman"/>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0E6C8A" w:rsidRPr="000E6C8A" w:rsidRDefault="000E6C8A" w:rsidP="000E6C8A">
      <w:pPr>
        <w:spacing w:after="0" w:line="240" w:lineRule="auto"/>
        <w:jc w:val="both"/>
        <w:rPr>
          <w:rFonts w:ascii="Times New Roman" w:hAnsi="Times New Roman"/>
          <w:sz w:val="28"/>
          <w:szCs w:val="28"/>
          <w:lang w:val="uk-UA"/>
        </w:rPr>
      </w:pPr>
      <w:r w:rsidRPr="000E6C8A">
        <w:rPr>
          <w:rFonts w:ascii="Times New Roman" w:eastAsia="Times New Roman" w:hAnsi="Times New Roman"/>
          <w:sz w:val="28"/>
          <w:szCs w:val="28"/>
          <w:lang w:val="uk-UA"/>
        </w:rPr>
        <w:t xml:space="preserve">        Розглянувши клопотання начальника відділу з юридичних питань Мухіна Д. М.</w:t>
      </w:r>
      <w:r w:rsidRPr="000E6C8A">
        <w:rPr>
          <w:rFonts w:eastAsia="Times New Roman"/>
          <w:b/>
          <w:i/>
          <w:sz w:val="28"/>
          <w:szCs w:val="28"/>
          <w:lang w:val="uk-UA"/>
        </w:rPr>
        <w:t xml:space="preserve"> </w:t>
      </w:r>
      <w:r w:rsidRPr="000E6C8A">
        <w:rPr>
          <w:rFonts w:ascii="Times New Roman" w:eastAsia="Times New Roman" w:hAnsi="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Pr="000E6C8A">
        <w:rPr>
          <w:rFonts w:ascii="Times New Roman" w:hAnsi="Times New Roman"/>
          <w:sz w:val="28"/>
          <w:szCs w:val="28"/>
          <w:lang w:val="uk-UA"/>
        </w:rPr>
        <w:t xml:space="preserve">                                                                            </w:t>
      </w:r>
    </w:p>
    <w:p w:rsidR="000E6C8A" w:rsidRPr="000E6C8A" w:rsidRDefault="000E6C8A" w:rsidP="000E6C8A">
      <w:pPr>
        <w:spacing w:after="0" w:line="240" w:lineRule="auto"/>
        <w:rPr>
          <w:rFonts w:ascii="Times New Roman" w:hAnsi="Times New Roman"/>
          <w:b/>
          <w:i/>
          <w:sz w:val="28"/>
          <w:szCs w:val="28"/>
          <w:highlight w:val="yellow"/>
          <w:lang w:val="uk-UA"/>
        </w:rPr>
      </w:pPr>
      <w:r w:rsidRPr="000E6C8A">
        <w:rPr>
          <w:rFonts w:ascii="Times New Roman" w:hAnsi="Times New Roman"/>
          <w:sz w:val="28"/>
          <w:szCs w:val="28"/>
          <w:lang w:val="uk-UA"/>
        </w:rPr>
        <w:t xml:space="preserve">                                                       </w:t>
      </w:r>
      <w:r w:rsidRPr="000E6C8A">
        <w:rPr>
          <w:rFonts w:ascii="Times New Roman" w:hAnsi="Times New Roman"/>
          <w:b/>
          <w:sz w:val="28"/>
          <w:szCs w:val="28"/>
          <w:lang w:val="uk-UA"/>
        </w:rPr>
        <w:t>ВИРІШИЛА:</w:t>
      </w:r>
    </w:p>
    <w:p w:rsidR="000E6C8A" w:rsidRPr="000E6C8A" w:rsidRDefault="000E6C8A" w:rsidP="000E6C8A">
      <w:pPr>
        <w:spacing w:after="0" w:line="240" w:lineRule="auto"/>
        <w:jc w:val="both"/>
        <w:rPr>
          <w:rFonts w:ascii="Times New Roman" w:eastAsia="Times New Roman" w:hAnsi="Times New Roman"/>
          <w:sz w:val="28"/>
          <w:szCs w:val="28"/>
          <w:lang w:val="uk-UA" w:eastAsia="ru-RU"/>
        </w:rPr>
      </w:pPr>
      <w:r w:rsidRPr="000E6C8A">
        <w:rPr>
          <w:rFonts w:ascii="Times New Roman" w:eastAsia="Times New Roman" w:hAnsi="Times New Roman"/>
          <w:sz w:val="28"/>
          <w:szCs w:val="28"/>
          <w:lang w:val="uk-UA" w:eastAsia="ru-RU"/>
        </w:rPr>
        <w:lastRenderedPageBreak/>
        <w:t xml:space="preserve">         1. Дозволити  Виконавчому комітету </w:t>
      </w:r>
      <w:proofErr w:type="spellStart"/>
      <w:r w:rsidRPr="000E6C8A">
        <w:rPr>
          <w:rFonts w:ascii="Times New Roman" w:eastAsia="Times New Roman" w:hAnsi="Times New Roman"/>
          <w:sz w:val="28"/>
          <w:szCs w:val="28"/>
          <w:lang w:val="uk-UA" w:eastAsia="ru-RU"/>
        </w:rPr>
        <w:t>Зеленодольської</w:t>
      </w:r>
      <w:proofErr w:type="spellEnd"/>
      <w:r w:rsidRPr="000E6C8A">
        <w:rPr>
          <w:rFonts w:ascii="Times New Roman" w:eastAsia="Times New Roman" w:hAnsi="Times New Roman"/>
          <w:sz w:val="28"/>
          <w:szCs w:val="28"/>
          <w:lang w:val="uk-UA" w:eastAsia="ru-RU"/>
        </w:rPr>
        <w:t xml:space="preserve"> міської ради розробити </w:t>
      </w:r>
      <w:r w:rsidRPr="000E6C8A">
        <w:rPr>
          <w:rFonts w:ascii="Times New Roman" w:eastAsia="Times New Roman" w:hAnsi="Times New Roman"/>
          <w:sz w:val="28"/>
          <w:szCs w:val="28"/>
          <w:lang w:val="uk-UA"/>
        </w:rPr>
        <w:t xml:space="preserve">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дошкільному навчальному закладу «Росинка» для будівництва та обслуговування будівель закладів освіти </w:t>
      </w:r>
      <w:r w:rsidRPr="000E6C8A">
        <w:rPr>
          <w:rFonts w:ascii="Times New Roman" w:eastAsia="Times New Roman" w:hAnsi="Times New Roman"/>
          <w:sz w:val="28"/>
          <w:szCs w:val="28"/>
          <w:lang w:val="uk-UA" w:eastAsia="ru-RU"/>
        </w:rPr>
        <w:t xml:space="preserve">по вулиці Н. Малаєвої,6 в м. Зеленодольську </w:t>
      </w:r>
      <w:proofErr w:type="spellStart"/>
      <w:r w:rsidRPr="000E6C8A">
        <w:rPr>
          <w:rFonts w:ascii="Times New Roman" w:eastAsia="Times New Roman" w:hAnsi="Times New Roman"/>
          <w:sz w:val="28"/>
          <w:szCs w:val="28"/>
          <w:lang w:val="uk-UA" w:eastAsia="ru-RU"/>
        </w:rPr>
        <w:t>Апостолівського</w:t>
      </w:r>
      <w:proofErr w:type="spellEnd"/>
      <w:r w:rsidRPr="000E6C8A">
        <w:rPr>
          <w:rFonts w:ascii="Times New Roman" w:eastAsia="Times New Roman" w:hAnsi="Times New Roman"/>
          <w:sz w:val="28"/>
          <w:szCs w:val="28"/>
          <w:lang w:val="uk-UA" w:eastAsia="ru-RU"/>
        </w:rPr>
        <w:t xml:space="preserve"> району Дніпропетровської області, орієнтовною площею до 1,0000 га.        </w:t>
      </w:r>
    </w:p>
    <w:p w:rsidR="000E6C8A" w:rsidRPr="000E6C8A" w:rsidRDefault="000E6C8A" w:rsidP="000E6C8A">
      <w:pPr>
        <w:spacing w:after="0" w:line="240" w:lineRule="auto"/>
        <w:jc w:val="both"/>
        <w:rPr>
          <w:rFonts w:ascii="Times New Roman" w:eastAsia="Times New Roman" w:hAnsi="Times New Roman"/>
          <w:color w:val="000000"/>
          <w:sz w:val="28"/>
          <w:szCs w:val="28"/>
          <w:lang w:val="uk-UA" w:eastAsia="ru-RU"/>
        </w:rPr>
      </w:pPr>
      <w:r w:rsidRPr="000E6C8A">
        <w:rPr>
          <w:rFonts w:ascii="Times New Roman" w:eastAsia="Times New Roman" w:hAnsi="Times New Roman"/>
          <w:sz w:val="28"/>
          <w:szCs w:val="28"/>
          <w:lang w:val="uk-UA" w:eastAsia="ru-RU"/>
        </w:rPr>
        <w:t xml:space="preserve">         </w:t>
      </w:r>
      <w:r w:rsidRPr="000E6C8A">
        <w:rPr>
          <w:rFonts w:ascii="Times New Roman" w:eastAsia="Times New Roman" w:hAnsi="Times New Roman"/>
          <w:color w:val="000000"/>
          <w:sz w:val="28"/>
          <w:szCs w:val="28"/>
          <w:lang w:val="uk-UA" w:eastAsia="ru-RU"/>
        </w:rPr>
        <w:t xml:space="preserve">2. Доручити Виконавчому комітету </w:t>
      </w:r>
      <w:proofErr w:type="spellStart"/>
      <w:r w:rsidRPr="000E6C8A">
        <w:rPr>
          <w:rFonts w:ascii="Times New Roman" w:eastAsia="Times New Roman" w:hAnsi="Times New Roman"/>
          <w:color w:val="000000"/>
          <w:sz w:val="28"/>
          <w:szCs w:val="28"/>
          <w:lang w:val="uk-UA" w:eastAsia="ru-RU"/>
        </w:rPr>
        <w:t>Зеленодольської</w:t>
      </w:r>
      <w:proofErr w:type="spellEnd"/>
      <w:r w:rsidRPr="000E6C8A">
        <w:rPr>
          <w:rFonts w:ascii="Times New Roman" w:eastAsia="Times New Roman" w:hAnsi="Times New Roman"/>
          <w:color w:val="000000"/>
          <w:sz w:val="28"/>
          <w:szCs w:val="28"/>
          <w:lang w:val="uk-UA" w:eastAsia="ru-RU"/>
        </w:rPr>
        <w:t xml:space="preserve"> міської ради укласти договір зі спеціалізованою проектною організацією на підготовку матеріалів із землеустрою на дану земельну ділянку.</w:t>
      </w:r>
    </w:p>
    <w:p w:rsidR="000E6C8A" w:rsidRPr="000E6C8A" w:rsidRDefault="000E6C8A" w:rsidP="000E6C8A">
      <w:pPr>
        <w:spacing w:after="0" w:line="240" w:lineRule="auto"/>
        <w:ind w:firstLine="708"/>
        <w:jc w:val="both"/>
        <w:rPr>
          <w:rFonts w:ascii="Times New Roman" w:eastAsia="Times New Roman" w:hAnsi="Times New Roman"/>
          <w:color w:val="000000"/>
          <w:sz w:val="28"/>
          <w:szCs w:val="28"/>
          <w:lang w:val="uk-UA" w:eastAsia="ru-RU"/>
        </w:rPr>
      </w:pPr>
      <w:r w:rsidRPr="000E6C8A">
        <w:rPr>
          <w:rFonts w:ascii="Times New Roman" w:eastAsia="Times New Roman" w:hAnsi="Times New Roman"/>
          <w:color w:val="000000"/>
          <w:sz w:val="28"/>
          <w:szCs w:val="28"/>
          <w:lang w:val="uk-UA" w:eastAsia="ru-RU"/>
        </w:rPr>
        <w:t xml:space="preserve">3. Виконавчому комітету </w:t>
      </w:r>
      <w:proofErr w:type="spellStart"/>
      <w:r w:rsidRPr="000E6C8A">
        <w:rPr>
          <w:rFonts w:ascii="Times New Roman" w:eastAsia="Times New Roman" w:hAnsi="Times New Roman"/>
          <w:color w:val="000000"/>
          <w:sz w:val="28"/>
          <w:szCs w:val="28"/>
          <w:lang w:val="uk-UA" w:eastAsia="ru-RU"/>
        </w:rPr>
        <w:t>Зеленодольської</w:t>
      </w:r>
      <w:proofErr w:type="spellEnd"/>
      <w:r w:rsidRPr="000E6C8A">
        <w:rPr>
          <w:rFonts w:ascii="Times New Roman" w:eastAsia="Times New Roman" w:hAnsi="Times New Roman"/>
          <w:color w:val="000000"/>
          <w:sz w:val="28"/>
          <w:szCs w:val="28"/>
          <w:lang w:val="uk-UA" w:eastAsia="ru-RU"/>
        </w:rPr>
        <w:t xml:space="preserve"> міської ради документацію із землеустрою  надати до </w:t>
      </w:r>
      <w:proofErr w:type="spellStart"/>
      <w:r w:rsidRPr="000E6C8A">
        <w:rPr>
          <w:rFonts w:ascii="Times New Roman" w:eastAsia="Times New Roman" w:hAnsi="Times New Roman"/>
          <w:color w:val="000000"/>
          <w:sz w:val="28"/>
          <w:szCs w:val="28"/>
          <w:lang w:val="uk-UA" w:eastAsia="ru-RU"/>
        </w:rPr>
        <w:t>Зеленодольської</w:t>
      </w:r>
      <w:proofErr w:type="spellEnd"/>
      <w:r w:rsidRPr="000E6C8A">
        <w:rPr>
          <w:rFonts w:ascii="Times New Roman" w:eastAsia="Times New Roman" w:hAnsi="Times New Roman"/>
          <w:color w:val="000000"/>
          <w:sz w:val="28"/>
          <w:szCs w:val="28"/>
          <w:lang w:val="uk-UA" w:eastAsia="ru-RU"/>
        </w:rPr>
        <w:t xml:space="preserve"> міської ради для затвердження. </w:t>
      </w:r>
    </w:p>
    <w:p w:rsidR="000E6C8A" w:rsidRPr="000E6C8A" w:rsidRDefault="000E6C8A" w:rsidP="000E6C8A">
      <w:pPr>
        <w:spacing w:after="0" w:line="240" w:lineRule="auto"/>
        <w:jc w:val="both"/>
        <w:rPr>
          <w:rFonts w:ascii="Times New Roman" w:eastAsia="Times New Roman" w:hAnsi="Times New Roman"/>
          <w:color w:val="000000"/>
          <w:sz w:val="28"/>
          <w:szCs w:val="28"/>
          <w:lang w:val="uk-UA" w:eastAsia="ru-RU"/>
        </w:rPr>
      </w:pPr>
      <w:r w:rsidRPr="000E6C8A">
        <w:rPr>
          <w:rFonts w:ascii="Times New Roman" w:eastAsia="Times New Roman" w:hAnsi="Times New Roman"/>
          <w:color w:val="000000"/>
          <w:sz w:val="28"/>
          <w:szCs w:val="28"/>
          <w:lang w:val="uk-UA" w:eastAsia="ru-RU"/>
        </w:rPr>
        <w:t xml:space="preserve">         4.Рішення №331/1 від 25.11.2016</w:t>
      </w:r>
      <w:r w:rsidRPr="000E6C8A">
        <w:rPr>
          <w:rFonts w:ascii="Times New Roman" w:eastAsia="Times New Roman" w:hAnsi="Times New Roman"/>
          <w:sz w:val="24"/>
          <w:szCs w:val="24"/>
          <w:lang w:val="uk-UA" w:eastAsia="ru-RU"/>
        </w:rPr>
        <w:t xml:space="preserve"> </w:t>
      </w:r>
      <w:r w:rsidRPr="000E6C8A">
        <w:rPr>
          <w:rFonts w:ascii="Times New Roman" w:eastAsia="Times New Roman" w:hAnsi="Times New Roman"/>
          <w:color w:val="000000"/>
          <w:sz w:val="28"/>
          <w:szCs w:val="28"/>
          <w:lang w:val="uk-UA" w:eastAsia="ru-RU"/>
        </w:rPr>
        <w:t>року «Про надання дозволу на виготовлення проекту  землеустрою щодо відведення земельної ділянки в постійне користування дошкільному навчальному закладу «Росинка»» вважати недійсним.</w:t>
      </w:r>
    </w:p>
    <w:p w:rsidR="00273B82" w:rsidRPr="00273B82" w:rsidRDefault="000E6C8A" w:rsidP="00273B82">
      <w:pPr>
        <w:spacing w:after="0" w:line="240" w:lineRule="auto"/>
        <w:jc w:val="both"/>
        <w:rPr>
          <w:rFonts w:ascii="Times New Roman" w:eastAsia="Times New Roman" w:hAnsi="Times New Roman"/>
          <w:sz w:val="24"/>
          <w:szCs w:val="24"/>
          <w:lang w:val="uk-UA" w:eastAsia="ru-RU"/>
        </w:rPr>
      </w:pPr>
      <w:r w:rsidRPr="000E6C8A">
        <w:rPr>
          <w:rFonts w:ascii="Times New Roman" w:eastAsia="Times New Roman" w:hAnsi="Times New Roman"/>
          <w:sz w:val="28"/>
          <w:szCs w:val="28"/>
          <w:lang w:val="uk-UA" w:eastAsia="ru-RU"/>
        </w:rPr>
        <w:t xml:space="preserve">         5. Контроль за виконанням рішення покласти  на постійну комісію </w:t>
      </w:r>
      <w:proofErr w:type="spellStart"/>
      <w:r w:rsidRPr="000E6C8A">
        <w:rPr>
          <w:rFonts w:ascii="Times New Roman" w:eastAsia="Times New Roman" w:hAnsi="Times New Roman"/>
          <w:sz w:val="28"/>
          <w:szCs w:val="28"/>
          <w:lang w:val="uk-UA" w:eastAsia="ru-RU"/>
        </w:rPr>
        <w:t>Зеленодольської</w:t>
      </w:r>
      <w:proofErr w:type="spellEnd"/>
      <w:r w:rsidRPr="000E6C8A">
        <w:rPr>
          <w:rFonts w:ascii="Times New Roman" w:eastAsia="Times New Roman" w:hAnsi="Times New Roman"/>
          <w:sz w:val="28"/>
          <w:szCs w:val="28"/>
          <w:lang w:val="uk-UA" w:eastAsia="ru-RU"/>
        </w:rPr>
        <w:t xml:space="preserve"> міської ради з питань регулювання земельних відносин та охорони навколишнього середовища.</w:t>
      </w:r>
      <w:r w:rsidR="00273B82" w:rsidRPr="00273B82">
        <w:rPr>
          <w:rFonts w:ascii="Times New Roman" w:eastAsia="Times New Roman" w:hAnsi="Times New Roman"/>
          <w:sz w:val="24"/>
          <w:szCs w:val="24"/>
          <w:lang w:val="uk-UA" w:eastAsia="ru-RU"/>
        </w:rPr>
        <w:t xml:space="preserve">                                        </w:t>
      </w:r>
    </w:p>
    <w:p w:rsidR="00273B82" w:rsidRPr="00273B82" w:rsidRDefault="00273B82" w:rsidP="00273B82">
      <w:pPr>
        <w:spacing w:after="0" w:line="240" w:lineRule="auto"/>
        <w:rPr>
          <w:rFonts w:ascii="Times New Roman" w:eastAsia="Times New Roman" w:hAnsi="Times New Roman"/>
          <w:sz w:val="24"/>
          <w:szCs w:val="24"/>
          <w:lang w:val="uk-UA" w:eastAsia="ru-RU"/>
        </w:rPr>
      </w:pPr>
    </w:p>
    <w:p w:rsidR="00273B82" w:rsidRPr="00273B82" w:rsidRDefault="00273B82" w:rsidP="00273B82">
      <w:pPr>
        <w:spacing w:after="0" w:line="240" w:lineRule="auto"/>
        <w:jc w:val="both"/>
        <w:rPr>
          <w:rFonts w:ascii="Times New Roman" w:eastAsia="Times New Roman" w:hAnsi="Times New Roman"/>
          <w:b/>
          <w:i/>
          <w:sz w:val="28"/>
          <w:szCs w:val="28"/>
          <w:lang w:val="uk-UA"/>
        </w:rPr>
      </w:pPr>
      <w:r w:rsidRPr="00273B82">
        <w:rPr>
          <w:rFonts w:ascii="Times New Roman" w:eastAsia="Times New Roman" w:hAnsi="Times New Roman"/>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273B82" w:rsidRPr="00273B82" w:rsidRDefault="00273B82" w:rsidP="00273B82">
      <w:pPr>
        <w:spacing w:after="0" w:line="240" w:lineRule="auto"/>
        <w:jc w:val="both"/>
        <w:rPr>
          <w:rFonts w:ascii="Times New Roman" w:hAnsi="Times New Roman"/>
          <w:sz w:val="28"/>
          <w:szCs w:val="28"/>
          <w:lang w:val="uk-UA"/>
        </w:rPr>
      </w:pPr>
      <w:r w:rsidRPr="00273B82">
        <w:rPr>
          <w:rFonts w:ascii="Times New Roman" w:eastAsia="Times New Roman" w:hAnsi="Times New Roman"/>
          <w:sz w:val="28"/>
          <w:szCs w:val="28"/>
          <w:lang w:val="uk-UA"/>
        </w:rPr>
        <w:t xml:space="preserve">        Розглянувши клопотання начальника відділу з юридичних питань Мухіна Д. М.</w:t>
      </w:r>
      <w:r w:rsidRPr="00273B82">
        <w:rPr>
          <w:rFonts w:eastAsia="Times New Roman"/>
          <w:b/>
          <w:i/>
          <w:sz w:val="28"/>
          <w:szCs w:val="28"/>
          <w:lang w:val="uk-UA"/>
        </w:rPr>
        <w:t xml:space="preserve"> </w:t>
      </w:r>
      <w:r w:rsidRPr="00273B82">
        <w:rPr>
          <w:rFonts w:ascii="Times New Roman" w:eastAsia="Times New Roman" w:hAnsi="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Pr="00273B82">
        <w:rPr>
          <w:rFonts w:ascii="Times New Roman" w:hAnsi="Times New Roman"/>
          <w:sz w:val="28"/>
          <w:szCs w:val="28"/>
          <w:lang w:val="uk-UA"/>
        </w:rPr>
        <w:t xml:space="preserve">                                                                          </w:t>
      </w:r>
    </w:p>
    <w:p w:rsidR="00273B82" w:rsidRPr="00273B82" w:rsidRDefault="00273B82" w:rsidP="00273B82">
      <w:pPr>
        <w:spacing w:after="0" w:line="240" w:lineRule="auto"/>
        <w:rPr>
          <w:rFonts w:ascii="Times New Roman" w:hAnsi="Times New Roman"/>
          <w:b/>
          <w:i/>
          <w:sz w:val="28"/>
          <w:szCs w:val="28"/>
          <w:highlight w:val="yellow"/>
          <w:lang w:val="uk-UA"/>
        </w:rPr>
      </w:pPr>
      <w:r w:rsidRPr="00273B82">
        <w:rPr>
          <w:rFonts w:ascii="Times New Roman" w:hAnsi="Times New Roman"/>
          <w:sz w:val="28"/>
          <w:szCs w:val="28"/>
          <w:lang w:val="uk-UA"/>
        </w:rPr>
        <w:t xml:space="preserve">                                                       </w:t>
      </w:r>
      <w:r w:rsidRPr="00273B82">
        <w:rPr>
          <w:rFonts w:ascii="Times New Roman" w:hAnsi="Times New Roman"/>
          <w:b/>
          <w:sz w:val="28"/>
          <w:szCs w:val="28"/>
          <w:lang w:val="uk-UA"/>
        </w:rPr>
        <w:t>ВИРІШИЛА:</w:t>
      </w:r>
    </w:p>
    <w:p w:rsidR="00273B82" w:rsidRPr="00273B82" w:rsidRDefault="00273B82" w:rsidP="00273B82">
      <w:pPr>
        <w:spacing w:after="0" w:line="240" w:lineRule="auto"/>
        <w:jc w:val="both"/>
        <w:rPr>
          <w:rFonts w:ascii="Times New Roman" w:eastAsia="Times New Roman" w:hAnsi="Times New Roman"/>
          <w:sz w:val="28"/>
          <w:szCs w:val="28"/>
          <w:lang w:val="uk-UA" w:eastAsia="ru-RU"/>
        </w:rPr>
      </w:pPr>
      <w:r w:rsidRPr="00273B82">
        <w:rPr>
          <w:rFonts w:ascii="Times New Roman" w:eastAsia="Times New Roman" w:hAnsi="Times New Roman"/>
          <w:sz w:val="28"/>
          <w:szCs w:val="28"/>
          <w:lang w:val="uk-UA" w:eastAsia="ru-RU"/>
        </w:rPr>
        <w:t xml:space="preserve">         1. Дозволити  Виконавчому комітету </w:t>
      </w:r>
      <w:proofErr w:type="spellStart"/>
      <w:r w:rsidRPr="00273B82">
        <w:rPr>
          <w:rFonts w:ascii="Times New Roman" w:eastAsia="Times New Roman" w:hAnsi="Times New Roman"/>
          <w:sz w:val="28"/>
          <w:szCs w:val="28"/>
          <w:lang w:val="uk-UA" w:eastAsia="ru-RU"/>
        </w:rPr>
        <w:t>Зеленодольської</w:t>
      </w:r>
      <w:proofErr w:type="spellEnd"/>
      <w:r w:rsidRPr="00273B82">
        <w:rPr>
          <w:rFonts w:ascii="Times New Roman" w:eastAsia="Times New Roman" w:hAnsi="Times New Roman"/>
          <w:sz w:val="28"/>
          <w:szCs w:val="28"/>
          <w:lang w:val="uk-UA" w:eastAsia="ru-RU"/>
        </w:rPr>
        <w:t xml:space="preserve"> міської ради розробити </w:t>
      </w:r>
      <w:r w:rsidRPr="00273B82">
        <w:rPr>
          <w:rFonts w:ascii="Times New Roman" w:eastAsia="Times New Roman" w:hAnsi="Times New Roman"/>
          <w:sz w:val="28"/>
          <w:szCs w:val="28"/>
          <w:lang w:val="uk-UA"/>
        </w:rPr>
        <w:t xml:space="preserve">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w:t>
      </w:r>
      <w:proofErr w:type="spellStart"/>
      <w:r w:rsidRPr="00273B82">
        <w:rPr>
          <w:rFonts w:ascii="Times New Roman" w:eastAsia="Times New Roman" w:hAnsi="Times New Roman"/>
          <w:sz w:val="28"/>
          <w:szCs w:val="28"/>
          <w:lang w:val="uk-UA"/>
        </w:rPr>
        <w:t>Зеленодольському</w:t>
      </w:r>
      <w:proofErr w:type="spellEnd"/>
      <w:r w:rsidRPr="00273B82">
        <w:rPr>
          <w:rFonts w:ascii="Times New Roman" w:eastAsia="Times New Roman" w:hAnsi="Times New Roman"/>
          <w:sz w:val="28"/>
          <w:szCs w:val="28"/>
          <w:lang w:val="uk-UA"/>
        </w:rPr>
        <w:t xml:space="preserve"> центру позашкільної роботи для будівництва та обслуговування будівель закладів освіти </w:t>
      </w:r>
      <w:r w:rsidRPr="00273B82">
        <w:rPr>
          <w:rFonts w:ascii="Times New Roman" w:eastAsia="Times New Roman" w:hAnsi="Times New Roman"/>
          <w:sz w:val="28"/>
          <w:szCs w:val="28"/>
          <w:lang w:val="uk-UA" w:eastAsia="ru-RU"/>
        </w:rPr>
        <w:t xml:space="preserve">по вулиці Енергетична,10 в м. Зеленодольську </w:t>
      </w:r>
      <w:proofErr w:type="spellStart"/>
      <w:r w:rsidRPr="00273B82">
        <w:rPr>
          <w:rFonts w:ascii="Times New Roman" w:eastAsia="Times New Roman" w:hAnsi="Times New Roman"/>
          <w:sz w:val="28"/>
          <w:szCs w:val="28"/>
          <w:lang w:val="uk-UA" w:eastAsia="ru-RU"/>
        </w:rPr>
        <w:t>Апостолівського</w:t>
      </w:r>
      <w:proofErr w:type="spellEnd"/>
      <w:r w:rsidRPr="00273B82">
        <w:rPr>
          <w:rFonts w:ascii="Times New Roman" w:eastAsia="Times New Roman" w:hAnsi="Times New Roman"/>
          <w:sz w:val="28"/>
          <w:szCs w:val="28"/>
          <w:lang w:val="uk-UA" w:eastAsia="ru-RU"/>
        </w:rPr>
        <w:t xml:space="preserve"> району Дніпропетровської області, орієнтовною площею до 1,5000 га. </w:t>
      </w:r>
    </w:p>
    <w:p w:rsidR="00273B82" w:rsidRPr="00273B82" w:rsidRDefault="00273B82" w:rsidP="00273B82">
      <w:pPr>
        <w:spacing w:after="0" w:line="240" w:lineRule="auto"/>
        <w:jc w:val="both"/>
        <w:rPr>
          <w:rFonts w:ascii="Times New Roman" w:eastAsia="Times New Roman" w:hAnsi="Times New Roman"/>
          <w:color w:val="000000"/>
          <w:sz w:val="28"/>
          <w:szCs w:val="28"/>
          <w:lang w:val="uk-UA" w:eastAsia="ru-RU"/>
        </w:rPr>
      </w:pPr>
      <w:r w:rsidRPr="00273B82">
        <w:rPr>
          <w:rFonts w:ascii="Times New Roman" w:eastAsia="Times New Roman" w:hAnsi="Times New Roman"/>
          <w:sz w:val="28"/>
          <w:szCs w:val="28"/>
          <w:lang w:val="uk-UA" w:eastAsia="ru-RU"/>
        </w:rPr>
        <w:lastRenderedPageBreak/>
        <w:t xml:space="preserve">         </w:t>
      </w:r>
      <w:r w:rsidRPr="00273B82">
        <w:rPr>
          <w:rFonts w:ascii="Times New Roman" w:eastAsia="Times New Roman" w:hAnsi="Times New Roman"/>
          <w:color w:val="000000"/>
          <w:sz w:val="28"/>
          <w:szCs w:val="28"/>
          <w:lang w:val="uk-UA" w:eastAsia="ru-RU"/>
        </w:rPr>
        <w:t xml:space="preserve">2. Доручити Виконавчому комітету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укласти договір зі спеціалізованою проектною організацією на підготовку матеріалів із землеустрою на дану земельну ділянку.</w:t>
      </w:r>
    </w:p>
    <w:p w:rsidR="00273B82" w:rsidRPr="00273B82" w:rsidRDefault="00273B82" w:rsidP="00273B82">
      <w:pPr>
        <w:spacing w:after="0" w:line="240" w:lineRule="auto"/>
        <w:ind w:firstLine="708"/>
        <w:jc w:val="both"/>
        <w:rPr>
          <w:rFonts w:ascii="Times New Roman" w:eastAsia="Times New Roman" w:hAnsi="Times New Roman"/>
          <w:color w:val="000000"/>
          <w:sz w:val="28"/>
          <w:szCs w:val="28"/>
          <w:lang w:val="uk-UA" w:eastAsia="ru-RU"/>
        </w:rPr>
      </w:pPr>
      <w:r w:rsidRPr="00273B82">
        <w:rPr>
          <w:rFonts w:ascii="Times New Roman" w:eastAsia="Times New Roman" w:hAnsi="Times New Roman"/>
          <w:color w:val="000000"/>
          <w:sz w:val="28"/>
          <w:szCs w:val="28"/>
          <w:lang w:val="uk-UA" w:eastAsia="ru-RU"/>
        </w:rPr>
        <w:t xml:space="preserve">3. Виконавчому комітету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документацію із землеустрою  надати до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для затвердження. </w:t>
      </w:r>
    </w:p>
    <w:p w:rsidR="00273B82" w:rsidRPr="00273B82" w:rsidRDefault="00273B82" w:rsidP="00273B82">
      <w:pPr>
        <w:spacing w:after="0" w:line="240" w:lineRule="auto"/>
        <w:ind w:firstLine="708"/>
        <w:jc w:val="both"/>
        <w:rPr>
          <w:rFonts w:ascii="Times New Roman" w:eastAsia="Times New Roman" w:hAnsi="Times New Roman"/>
          <w:color w:val="000000"/>
          <w:sz w:val="28"/>
          <w:szCs w:val="28"/>
          <w:lang w:val="uk-UA" w:eastAsia="ru-RU"/>
        </w:rPr>
      </w:pPr>
      <w:r w:rsidRPr="00273B82">
        <w:rPr>
          <w:rFonts w:ascii="Times New Roman" w:eastAsia="Times New Roman" w:hAnsi="Times New Roman"/>
          <w:color w:val="000000"/>
          <w:sz w:val="28"/>
          <w:szCs w:val="28"/>
          <w:lang w:val="uk-UA" w:eastAsia="ru-RU"/>
        </w:rPr>
        <w:t xml:space="preserve">4. Рішення №331/4 від 25.11.2016 року «Про надання дозволу на виготовлення проекту  землеустрою щодо відведення земельної ділянки в постійне користування </w:t>
      </w:r>
      <w:proofErr w:type="spellStart"/>
      <w:r w:rsidRPr="00273B82">
        <w:rPr>
          <w:rFonts w:ascii="Times New Roman" w:eastAsia="Times New Roman" w:hAnsi="Times New Roman"/>
          <w:color w:val="000000"/>
          <w:sz w:val="28"/>
          <w:szCs w:val="28"/>
          <w:lang w:val="uk-UA" w:eastAsia="ru-RU"/>
        </w:rPr>
        <w:t>Зеленодольському</w:t>
      </w:r>
      <w:proofErr w:type="spellEnd"/>
      <w:r w:rsidRPr="00273B82">
        <w:rPr>
          <w:rFonts w:ascii="Times New Roman" w:eastAsia="Times New Roman" w:hAnsi="Times New Roman"/>
          <w:color w:val="000000"/>
          <w:sz w:val="28"/>
          <w:szCs w:val="28"/>
          <w:lang w:val="uk-UA" w:eastAsia="ru-RU"/>
        </w:rPr>
        <w:t xml:space="preserve"> центру позашкільної роботи» вважати недійсним.</w:t>
      </w:r>
    </w:p>
    <w:p w:rsidR="00273B82" w:rsidRPr="00273B82" w:rsidRDefault="00273B82" w:rsidP="00273B82">
      <w:pPr>
        <w:spacing w:after="0" w:line="240" w:lineRule="auto"/>
        <w:jc w:val="both"/>
        <w:rPr>
          <w:rFonts w:ascii="Times New Roman" w:eastAsia="Times New Roman" w:hAnsi="Times New Roman"/>
          <w:sz w:val="24"/>
          <w:szCs w:val="24"/>
          <w:lang w:val="uk-UA" w:eastAsia="ru-RU"/>
        </w:rPr>
      </w:pPr>
      <w:r w:rsidRPr="00273B82">
        <w:rPr>
          <w:rFonts w:ascii="Times New Roman" w:eastAsia="Times New Roman" w:hAnsi="Times New Roman"/>
          <w:sz w:val="28"/>
          <w:szCs w:val="28"/>
          <w:lang w:val="uk-UA" w:eastAsia="ru-RU"/>
        </w:rPr>
        <w:t xml:space="preserve">          5. Контроль за виконанням рішення покласти  на постійну комісію </w:t>
      </w:r>
      <w:proofErr w:type="spellStart"/>
      <w:r w:rsidRPr="00273B82">
        <w:rPr>
          <w:rFonts w:ascii="Times New Roman" w:eastAsia="Times New Roman" w:hAnsi="Times New Roman"/>
          <w:sz w:val="28"/>
          <w:szCs w:val="28"/>
          <w:lang w:val="uk-UA" w:eastAsia="ru-RU"/>
        </w:rPr>
        <w:t>Зеленодольської</w:t>
      </w:r>
      <w:proofErr w:type="spellEnd"/>
      <w:r w:rsidRPr="00273B82">
        <w:rPr>
          <w:rFonts w:ascii="Times New Roman" w:eastAsia="Times New Roman" w:hAnsi="Times New Roman"/>
          <w:sz w:val="28"/>
          <w:szCs w:val="28"/>
          <w:lang w:val="uk-UA" w:eastAsia="ru-RU"/>
        </w:rPr>
        <w:t xml:space="preserve"> міської ради з питань регулювання земельних відносин та охорони навколишнього середовища.</w:t>
      </w:r>
      <w:r w:rsidRPr="00273B82">
        <w:rPr>
          <w:rFonts w:ascii="Times New Roman" w:eastAsia="Times New Roman" w:hAnsi="Times New Roman"/>
          <w:sz w:val="24"/>
          <w:szCs w:val="24"/>
          <w:lang w:eastAsia="ru-RU"/>
        </w:rPr>
        <w:t xml:space="preserve">                                        </w:t>
      </w:r>
    </w:p>
    <w:p w:rsidR="00273B82" w:rsidRPr="00273B82" w:rsidRDefault="00273B82" w:rsidP="00273B82">
      <w:pPr>
        <w:spacing w:after="0" w:line="240" w:lineRule="auto"/>
        <w:rPr>
          <w:rFonts w:ascii="Times New Roman" w:eastAsia="Times New Roman" w:hAnsi="Times New Roman"/>
          <w:sz w:val="24"/>
          <w:szCs w:val="24"/>
          <w:lang w:val="uk-UA" w:eastAsia="ru-RU"/>
        </w:rPr>
      </w:pPr>
    </w:p>
    <w:p w:rsidR="00273B82" w:rsidRPr="00273B82" w:rsidRDefault="00273B82" w:rsidP="00273B82">
      <w:pPr>
        <w:spacing w:after="0" w:line="240" w:lineRule="auto"/>
        <w:jc w:val="both"/>
        <w:rPr>
          <w:rFonts w:ascii="Times New Roman" w:eastAsia="Times New Roman" w:hAnsi="Times New Roman"/>
          <w:b/>
          <w:i/>
          <w:sz w:val="28"/>
          <w:szCs w:val="28"/>
          <w:lang w:val="uk-UA"/>
        </w:rPr>
      </w:pPr>
      <w:r w:rsidRPr="00273B82">
        <w:rPr>
          <w:rFonts w:ascii="Times New Roman" w:eastAsia="Times New Roman" w:hAnsi="Times New Roman"/>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273B82" w:rsidRPr="00273B82" w:rsidRDefault="00273B82" w:rsidP="00273B82">
      <w:pPr>
        <w:spacing w:after="0" w:line="240" w:lineRule="auto"/>
        <w:jc w:val="both"/>
        <w:rPr>
          <w:rFonts w:ascii="Times New Roman" w:hAnsi="Times New Roman"/>
          <w:sz w:val="28"/>
          <w:szCs w:val="28"/>
          <w:lang w:val="uk-UA"/>
        </w:rPr>
      </w:pPr>
      <w:r w:rsidRPr="00273B82">
        <w:rPr>
          <w:rFonts w:ascii="Times New Roman" w:eastAsia="Times New Roman" w:hAnsi="Times New Roman"/>
          <w:sz w:val="28"/>
          <w:szCs w:val="28"/>
          <w:lang w:val="uk-UA"/>
        </w:rPr>
        <w:t xml:space="preserve">        Розглянувши клопотання начальника відділу з юридичних питань Мухіна Д. М.</w:t>
      </w:r>
      <w:r w:rsidRPr="00273B82">
        <w:rPr>
          <w:rFonts w:eastAsia="Times New Roman"/>
          <w:b/>
          <w:i/>
          <w:sz w:val="28"/>
          <w:szCs w:val="28"/>
          <w:lang w:val="uk-UA"/>
        </w:rPr>
        <w:t xml:space="preserve"> </w:t>
      </w:r>
      <w:r w:rsidRPr="00273B82">
        <w:rPr>
          <w:rFonts w:ascii="Times New Roman" w:eastAsia="Times New Roman" w:hAnsi="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Pr="00273B82">
        <w:rPr>
          <w:rFonts w:ascii="Times New Roman" w:hAnsi="Times New Roman"/>
          <w:sz w:val="28"/>
          <w:szCs w:val="28"/>
          <w:lang w:val="uk-UA"/>
        </w:rPr>
        <w:t xml:space="preserve">                                                                           </w:t>
      </w:r>
    </w:p>
    <w:p w:rsidR="00273B82" w:rsidRPr="00273B82" w:rsidRDefault="00273B82" w:rsidP="00273B82">
      <w:pPr>
        <w:spacing w:after="0" w:line="240" w:lineRule="auto"/>
        <w:rPr>
          <w:rFonts w:ascii="Times New Roman" w:hAnsi="Times New Roman"/>
          <w:b/>
          <w:i/>
          <w:sz w:val="28"/>
          <w:szCs w:val="28"/>
          <w:highlight w:val="yellow"/>
          <w:lang w:val="uk-UA"/>
        </w:rPr>
      </w:pPr>
      <w:r w:rsidRPr="00273B82">
        <w:rPr>
          <w:rFonts w:ascii="Times New Roman" w:hAnsi="Times New Roman"/>
          <w:sz w:val="28"/>
          <w:szCs w:val="28"/>
          <w:lang w:val="uk-UA"/>
        </w:rPr>
        <w:t xml:space="preserve">                                                       </w:t>
      </w:r>
      <w:r w:rsidRPr="00273B82">
        <w:rPr>
          <w:rFonts w:ascii="Times New Roman" w:hAnsi="Times New Roman"/>
          <w:b/>
          <w:sz w:val="28"/>
          <w:szCs w:val="28"/>
          <w:lang w:val="uk-UA"/>
        </w:rPr>
        <w:t>ВИРІШИЛА:</w:t>
      </w:r>
    </w:p>
    <w:p w:rsidR="00273B82" w:rsidRPr="00273B82" w:rsidRDefault="00273B82" w:rsidP="00273B82">
      <w:pPr>
        <w:spacing w:after="0" w:line="240" w:lineRule="auto"/>
        <w:jc w:val="both"/>
        <w:rPr>
          <w:rFonts w:ascii="Times New Roman" w:eastAsia="Times New Roman" w:hAnsi="Times New Roman"/>
          <w:sz w:val="28"/>
          <w:szCs w:val="28"/>
          <w:lang w:val="uk-UA" w:eastAsia="ru-RU"/>
        </w:rPr>
      </w:pPr>
      <w:r w:rsidRPr="00273B82">
        <w:rPr>
          <w:rFonts w:ascii="Times New Roman" w:eastAsia="Times New Roman" w:hAnsi="Times New Roman"/>
          <w:sz w:val="28"/>
          <w:szCs w:val="28"/>
          <w:lang w:val="uk-UA" w:eastAsia="ru-RU"/>
        </w:rPr>
        <w:t xml:space="preserve">         1. Дозволити  Виконавчому комітету </w:t>
      </w:r>
      <w:proofErr w:type="spellStart"/>
      <w:r w:rsidRPr="00273B82">
        <w:rPr>
          <w:rFonts w:ascii="Times New Roman" w:eastAsia="Times New Roman" w:hAnsi="Times New Roman"/>
          <w:sz w:val="28"/>
          <w:szCs w:val="28"/>
          <w:lang w:val="uk-UA" w:eastAsia="ru-RU"/>
        </w:rPr>
        <w:t>Зеленодольської</w:t>
      </w:r>
      <w:proofErr w:type="spellEnd"/>
      <w:r w:rsidRPr="00273B82">
        <w:rPr>
          <w:rFonts w:ascii="Times New Roman" w:eastAsia="Times New Roman" w:hAnsi="Times New Roman"/>
          <w:sz w:val="28"/>
          <w:szCs w:val="28"/>
          <w:lang w:val="uk-UA" w:eastAsia="ru-RU"/>
        </w:rPr>
        <w:t xml:space="preserve"> міської ради розробити </w:t>
      </w:r>
      <w:r w:rsidRPr="00273B82">
        <w:rPr>
          <w:rFonts w:ascii="Times New Roman" w:eastAsia="Times New Roman" w:hAnsi="Times New Roman"/>
          <w:sz w:val="28"/>
          <w:szCs w:val="28"/>
          <w:lang w:val="uk-UA"/>
        </w:rPr>
        <w:t>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Мар `</w:t>
      </w:r>
      <w:proofErr w:type="spellStart"/>
      <w:r w:rsidRPr="00273B82">
        <w:rPr>
          <w:rFonts w:ascii="Times New Roman" w:eastAsia="Times New Roman" w:hAnsi="Times New Roman"/>
          <w:sz w:val="28"/>
          <w:szCs w:val="28"/>
          <w:lang w:val="uk-UA"/>
        </w:rPr>
        <w:t>янській</w:t>
      </w:r>
      <w:proofErr w:type="spellEnd"/>
      <w:r w:rsidRPr="00273B82">
        <w:rPr>
          <w:rFonts w:ascii="Times New Roman" w:eastAsia="Times New Roman" w:hAnsi="Times New Roman"/>
          <w:sz w:val="28"/>
          <w:szCs w:val="28"/>
          <w:lang w:val="uk-UA"/>
        </w:rPr>
        <w:t xml:space="preserve"> загальноосвітній школі  I ступеню </w:t>
      </w:r>
      <w:proofErr w:type="spellStart"/>
      <w:r w:rsidRPr="00273B82">
        <w:rPr>
          <w:rFonts w:ascii="Times New Roman" w:eastAsia="Times New Roman" w:hAnsi="Times New Roman"/>
          <w:sz w:val="28"/>
          <w:szCs w:val="28"/>
          <w:lang w:val="uk-UA"/>
        </w:rPr>
        <w:t>Зеленодольської</w:t>
      </w:r>
      <w:proofErr w:type="spellEnd"/>
      <w:r w:rsidRPr="00273B82">
        <w:rPr>
          <w:rFonts w:ascii="Times New Roman" w:eastAsia="Times New Roman" w:hAnsi="Times New Roman"/>
          <w:sz w:val="28"/>
          <w:szCs w:val="28"/>
          <w:lang w:val="uk-UA"/>
        </w:rPr>
        <w:t xml:space="preserve"> міської ради </w:t>
      </w:r>
      <w:proofErr w:type="spellStart"/>
      <w:r w:rsidRPr="00273B82">
        <w:rPr>
          <w:rFonts w:ascii="Times New Roman" w:eastAsia="Times New Roman" w:hAnsi="Times New Roman"/>
          <w:sz w:val="28"/>
          <w:szCs w:val="28"/>
          <w:lang w:val="uk-UA"/>
        </w:rPr>
        <w:t>Апостолівського</w:t>
      </w:r>
      <w:proofErr w:type="spellEnd"/>
      <w:r w:rsidRPr="00273B82">
        <w:rPr>
          <w:rFonts w:ascii="Times New Roman" w:eastAsia="Times New Roman" w:hAnsi="Times New Roman"/>
          <w:sz w:val="28"/>
          <w:szCs w:val="28"/>
          <w:lang w:val="uk-UA"/>
        </w:rPr>
        <w:t xml:space="preserve"> району Дніпропетровської області для будівництва та обслуговування будівель закладів освіти </w:t>
      </w:r>
      <w:r w:rsidRPr="00273B82">
        <w:rPr>
          <w:rFonts w:ascii="Times New Roman" w:eastAsia="Times New Roman" w:hAnsi="Times New Roman"/>
          <w:sz w:val="28"/>
          <w:szCs w:val="28"/>
          <w:lang w:val="uk-UA" w:eastAsia="ru-RU"/>
        </w:rPr>
        <w:t xml:space="preserve">по вулиці Гагаріна,1 в с. Мар` </w:t>
      </w:r>
      <w:proofErr w:type="spellStart"/>
      <w:r w:rsidRPr="00273B82">
        <w:rPr>
          <w:rFonts w:ascii="Times New Roman" w:eastAsia="Times New Roman" w:hAnsi="Times New Roman"/>
          <w:sz w:val="28"/>
          <w:szCs w:val="28"/>
          <w:lang w:val="uk-UA" w:eastAsia="ru-RU"/>
        </w:rPr>
        <w:t>янське</w:t>
      </w:r>
      <w:proofErr w:type="spellEnd"/>
      <w:r w:rsidRPr="00273B82">
        <w:rPr>
          <w:rFonts w:ascii="Times New Roman" w:eastAsia="Times New Roman" w:hAnsi="Times New Roman"/>
          <w:sz w:val="28"/>
          <w:szCs w:val="28"/>
          <w:lang w:val="uk-UA" w:eastAsia="ru-RU"/>
        </w:rPr>
        <w:t xml:space="preserve"> </w:t>
      </w:r>
      <w:proofErr w:type="spellStart"/>
      <w:r w:rsidRPr="00273B82">
        <w:rPr>
          <w:rFonts w:ascii="Times New Roman" w:eastAsia="Times New Roman" w:hAnsi="Times New Roman"/>
          <w:sz w:val="28"/>
          <w:szCs w:val="28"/>
          <w:lang w:val="uk-UA" w:eastAsia="ru-RU"/>
        </w:rPr>
        <w:t>Апостолівського</w:t>
      </w:r>
      <w:proofErr w:type="spellEnd"/>
      <w:r w:rsidRPr="00273B82">
        <w:rPr>
          <w:rFonts w:ascii="Times New Roman" w:eastAsia="Times New Roman" w:hAnsi="Times New Roman"/>
          <w:sz w:val="28"/>
          <w:szCs w:val="28"/>
          <w:lang w:val="uk-UA" w:eastAsia="ru-RU"/>
        </w:rPr>
        <w:t xml:space="preserve"> району Дніпропетровської області, орієнтовною площею до 0,6000 га.          </w:t>
      </w:r>
    </w:p>
    <w:p w:rsidR="00273B82" w:rsidRPr="00273B82" w:rsidRDefault="00273B82" w:rsidP="00273B82">
      <w:pPr>
        <w:spacing w:after="0" w:line="240" w:lineRule="auto"/>
        <w:jc w:val="both"/>
        <w:rPr>
          <w:rFonts w:ascii="Times New Roman" w:eastAsia="Times New Roman" w:hAnsi="Times New Roman"/>
          <w:color w:val="000000"/>
          <w:sz w:val="28"/>
          <w:szCs w:val="28"/>
          <w:lang w:val="uk-UA" w:eastAsia="ru-RU"/>
        </w:rPr>
      </w:pPr>
      <w:r w:rsidRPr="00273B82">
        <w:rPr>
          <w:rFonts w:ascii="Times New Roman" w:eastAsia="Times New Roman" w:hAnsi="Times New Roman"/>
          <w:sz w:val="28"/>
          <w:szCs w:val="28"/>
          <w:lang w:val="uk-UA" w:eastAsia="ru-RU"/>
        </w:rPr>
        <w:t xml:space="preserve">         </w:t>
      </w:r>
      <w:r w:rsidRPr="00273B82">
        <w:rPr>
          <w:rFonts w:ascii="Times New Roman" w:eastAsia="Times New Roman" w:hAnsi="Times New Roman"/>
          <w:color w:val="000000"/>
          <w:sz w:val="28"/>
          <w:szCs w:val="28"/>
          <w:lang w:val="uk-UA" w:eastAsia="ru-RU"/>
        </w:rPr>
        <w:t xml:space="preserve">2. Доручити Виконавчому комітету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укласти договір зі спеціалізованою проектною організацією на підготовку матеріалів із землеустрою на дану земельну ділянку.</w:t>
      </w:r>
    </w:p>
    <w:p w:rsidR="00273B82" w:rsidRPr="00273B82" w:rsidRDefault="00273B82" w:rsidP="00273B82">
      <w:pPr>
        <w:spacing w:after="0" w:line="240" w:lineRule="auto"/>
        <w:ind w:firstLine="708"/>
        <w:jc w:val="both"/>
        <w:rPr>
          <w:rFonts w:ascii="Times New Roman" w:eastAsia="Times New Roman" w:hAnsi="Times New Roman"/>
          <w:color w:val="000000"/>
          <w:sz w:val="28"/>
          <w:szCs w:val="28"/>
          <w:lang w:val="uk-UA" w:eastAsia="ru-RU"/>
        </w:rPr>
      </w:pPr>
      <w:r w:rsidRPr="00273B82">
        <w:rPr>
          <w:rFonts w:ascii="Times New Roman" w:eastAsia="Times New Roman" w:hAnsi="Times New Roman"/>
          <w:color w:val="000000"/>
          <w:sz w:val="28"/>
          <w:szCs w:val="28"/>
          <w:lang w:val="uk-UA" w:eastAsia="ru-RU"/>
        </w:rPr>
        <w:t xml:space="preserve">3. Виконавчому комітету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документацію із землеустрою  надати до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для затвердження. </w:t>
      </w:r>
    </w:p>
    <w:p w:rsidR="00273B82" w:rsidRPr="00273B82" w:rsidRDefault="00273B82" w:rsidP="00273B82">
      <w:pPr>
        <w:spacing w:after="0" w:line="240" w:lineRule="auto"/>
        <w:jc w:val="both"/>
        <w:rPr>
          <w:rFonts w:ascii="Times New Roman" w:eastAsia="Times New Roman" w:hAnsi="Times New Roman"/>
          <w:color w:val="000000"/>
          <w:sz w:val="28"/>
          <w:szCs w:val="28"/>
          <w:lang w:val="uk-UA" w:eastAsia="ru-RU"/>
        </w:rPr>
      </w:pPr>
      <w:r w:rsidRPr="00273B82">
        <w:rPr>
          <w:rFonts w:ascii="Times New Roman" w:eastAsia="Times New Roman" w:hAnsi="Times New Roman"/>
          <w:color w:val="000000"/>
          <w:sz w:val="28"/>
          <w:szCs w:val="28"/>
          <w:lang w:val="uk-UA" w:eastAsia="ru-RU"/>
        </w:rPr>
        <w:t xml:space="preserve">          4.Рішення №331/5 від 25.11.2016 року «Про надання дозволу на виготовлення проекту  землеустрою щодо відведення земельної ділянки в </w:t>
      </w:r>
      <w:r w:rsidRPr="00273B82">
        <w:rPr>
          <w:rFonts w:ascii="Times New Roman" w:eastAsia="Times New Roman" w:hAnsi="Times New Roman"/>
          <w:color w:val="000000"/>
          <w:sz w:val="28"/>
          <w:szCs w:val="28"/>
          <w:lang w:val="uk-UA" w:eastAsia="ru-RU"/>
        </w:rPr>
        <w:lastRenderedPageBreak/>
        <w:t>постійне користування Мар `</w:t>
      </w:r>
      <w:proofErr w:type="spellStart"/>
      <w:r w:rsidRPr="00273B82">
        <w:rPr>
          <w:rFonts w:ascii="Times New Roman" w:eastAsia="Times New Roman" w:hAnsi="Times New Roman"/>
          <w:color w:val="000000"/>
          <w:sz w:val="28"/>
          <w:szCs w:val="28"/>
          <w:lang w:val="uk-UA" w:eastAsia="ru-RU"/>
        </w:rPr>
        <w:t>янській</w:t>
      </w:r>
      <w:proofErr w:type="spellEnd"/>
      <w:r w:rsidRPr="00273B82">
        <w:rPr>
          <w:rFonts w:ascii="Times New Roman" w:eastAsia="Times New Roman" w:hAnsi="Times New Roman"/>
          <w:color w:val="000000"/>
          <w:sz w:val="28"/>
          <w:szCs w:val="28"/>
          <w:lang w:val="uk-UA" w:eastAsia="ru-RU"/>
        </w:rPr>
        <w:t xml:space="preserve"> загальноосвітній школі  I ступеню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w:t>
      </w:r>
      <w:proofErr w:type="spellStart"/>
      <w:r w:rsidRPr="00273B82">
        <w:rPr>
          <w:rFonts w:ascii="Times New Roman" w:eastAsia="Times New Roman" w:hAnsi="Times New Roman"/>
          <w:color w:val="000000"/>
          <w:sz w:val="28"/>
          <w:szCs w:val="28"/>
          <w:lang w:val="uk-UA" w:eastAsia="ru-RU"/>
        </w:rPr>
        <w:t>Апостолівського</w:t>
      </w:r>
      <w:proofErr w:type="spellEnd"/>
      <w:r w:rsidRPr="00273B82">
        <w:rPr>
          <w:rFonts w:ascii="Times New Roman" w:eastAsia="Times New Roman" w:hAnsi="Times New Roman"/>
          <w:color w:val="000000"/>
          <w:sz w:val="28"/>
          <w:szCs w:val="28"/>
          <w:lang w:val="uk-UA" w:eastAsia="ru-RU"/>
        </w:rPr>
        <w:t xml:space="preserve"> району Дніпропетровської області» вважати недійсним.</w:t>
      </w:r>
    </w:p>
    <w:p w:rsidR="00273B82" w:rsidRPr="00273B82" w:rsidRDefault="00273B82" w:rsidP="00273B82">
      <w:pPr>
        <w:spacing w:after="0" w:line="240" w:lineRule="auto"/>
        <w:jc w:val="both"/>
        <w:rPr>
          <w:rFonts w:ascii="Times New Roman" w:eastAsia="Times New Roman" w:hAnsi="Times New Roman"/>
          <w:sz w:val="24"/>
          <w:szCs w:val="24"/>
          <w:lang w:val="uk-UA" w:eastAsia="ru-RU"/>
        </w:rPr>
      </w:pPr>
      <w:r w:rsidRPr="00273B82">
        <w:rPr>
          <w:rFonts w:ascii="Times New Roman" w:eastAsia="Times New Roman" w:hAnsi="Times New Roman"/>
          <w:sz w:val="28"/>
          <w:szCs w:val="28"/>
          <w:lang w:val="uk-UA" w:eastAsia="ru-RU"/>
        </w:rPr>
        <w:t xml:space="preserve">          5. Контроль за виконанням рішення покласти  на постійну комісію </w:t>
      </w:r>
      <w:proofErr w:type="spellStart"/>
      <w:r w:rsidRPr="00273B82">
        <w:rPr>
          <w:rFonts w:ascii="Times New Roman" w:eastAsia="Times New Roman" w:hAnsi="Times New Roman"/>
          <w:sz w:val="28"/>
          <w:szCs w:val="28"/>
          <w:lang w:val="uk-UA" w:eastAsia="ru-RU"/>
        </w:rPr>
        <w:t>Зеленодольської</w:t>
      </w:r>
      <w:proofErr w:type="spellEnd"/>
      <w:r w:rsidRPr="00273B82">
        <w:rPr>
          <w:rFonts w:ascii="Times New Roman" w:eastAsia="Times New Roman" w:hAnsi="Times New Roman"/>
          <w:sz w:val="28"/>
          <w:szCs w:val="28"/>
          <w:lang w:val="uk-UA" w:eastAsia="ru-RU"/>
        </w:rPr>
        <w:t xml:space="preserve"> міської ради з питань регулювання земельних відносин та охорони навколишнього середовища.</w:t>
      </w:r>
      <w:r w:rsidRPr="00273B82">
        <w:rPr>
          <w:rFonts w:ascii="Times New Roman" w:eastAsia="Times New Roman" w:hAnsi="Times New Roman"/>
          <w:sz w:val="24"/>
          <w:szCs w:val="24"/>
          <w:lang w:val="uk-UA" w:eastAsia="ru-RU"/>
        </w:rPr>
        <w:t xml:space="preserve">                                        </w:t>
      </w:r>
    </w:p>
    <w:p w:rsidR="00273B82" w:rsidRPr="00273B82" w:rsidRDefault="00273B82" w:rsidP="00273B82">
      <w:pPr>
        <w:spacing w:after="0" w:line="240" w:lineRule="auto"/>
        <w:rPr>
          <w:rFonts w:ascii="Times New Roman" w:eastAsia="Times New Roman" w:hAnsi="Times New Roman"/>
          <w:sz w:val="24"/>
          <w:szCs w:val="24"/>
          <w:lang w:val="uk-UA" w:eastAsia="ru-RU"/>
        </w:rPr>
      </w:pPr>
    </w:p>
    <w:p w:rsidR="00273B82" w:rsidRPr="00273B82" w:rsidRDefault="00273B82" w:rsidP="00273B82">
      <w:pPr>
        <w:spacing w:after="0" w:line="240" w:lineRule="auto"/>
        <w:jc w:val="both"/>
        <w:rPr>
          <w:rFonts w:ascii="Times New Roman" w:eastAsia="Times New Roman" w:hAnsi="Times New Roman"/>
          <w:b/>
          <w:i/>
          <w:sz w:val="28"/>
          <w:szCs w:val="28"/>
          <w:lang w:val="uk-UA"/>
        </w:rPr>
      </w:pPr>
      <w:r w:rsidRPr="00273B82">
        <w:rPr>
          <w:rFonts w:ascii="Times New Roman" w:eastAsia="Times New Roman" w:hAnsi="Times New Roman"/>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273B82" w:rsidRPr="00273B82" w:rsidRDefault="00273B82" w:rsidP="00273B82">
      <w:pPr>
        <w:spacing w:after="0" w:line="240" w:lineRule="auto"/>
        <w:jc w:val="both"/>
        <w:rPr>
          <w:rFonts w:ascii="Times New Roman" w:hAnsi="Times New Roman"/>
          <w:sz w:val="28"/>
          <w:szCs w:val="28"/>
          <w:lang w:val="uk-UA"/>
        </w:rPr>
      </w:pPr>
      <w:r w:rsidRPr="00273B82">
        <w:rPr>
          <w:rFonts w:ascii="Times New Roman" w:eastAsia="Times New Roman" w:hAnsi="Times New Roman"/>
          <w:sz w:val="28"/>
          <w:szCs w:val="28"/>
          <w:lang w:val="uk-UA"/>
        </w:rPr>
        <w:t xml:space="preserve">        Розглянувши клопотання начальника відділу з юридичних питань Мухіна Д. М.</w:t>
      </w:r>
      <w:r w:rsidRPr="00273B82">
        <w:rPr>
          <w:rFonts w:eastAsia="Times New Roman"/>
          <w:b/>
          <w:i/>
          <w:sz w:val="28"/>
          <w:szCs w:val="28"/>
          <w:lang w:val="uk-UA"/>
        </w:rPr>
        <w:t xml:space="preserve"> </w:t>
      </w:r>
      <w:r w:rsidRPr="00273B82">
        <w:rPr>
          <w:rFonts w:ascii="Times New Roman" w:eastAsia="Times New Roman" w:hAnsi="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Pr="00273B82">
        <w:rPr>
          <w:rFonts w:ascii="Times New Roman" w:hAnsi="Times New Roman"/>
          <w:sz w:val="28"/>
          <w:szCs w:val="28"/>
          <w:lang w:val="uk-UA"/>
        </w:rPr>
        <w:t xml:space="preserve">                                                                            </w:t>
      </w:r>
    </w:p>
    <w:p w:rsidR="00273B82" w:rsidRPr="00273B82" w:rsidRDefault="00273B82" w:rsidP="00273B82">
      <w:pPr>
        <w:spacing w:after="0" w:line="240" w:lineRule="auto"/>
        <w:rPr>
          <w:rFonts w:ascii="Times New Roman" w:hAnsi="Times New Roman"/>
          <w:b/>
          <w:i/>
          <w:sz w:val="28"/>
          <w:szCs w:val="28"/>
          <w:highlight w:val="yellow"/>
          <w:lang w:val="uk-UA"/>
        </w:rPr>
      </w:pPr>
      <w:r w:rsidRPr="00273B82">
        <w:rPr>
          <w:rFonts w:ascii="Times New Roman" w:hAnsi="Times New Roman"/>
          <w:sz w:val="28"/>
          <w:szCs w:val="28"/>
          <w:lang w:val="uk-UA"/>
        </w:rPr>
        <w:t xml:space="preserve">                                                       </w:t>
      </w:r>
      <w:r w:rsidRPr="00273B82">
        <w:rPr>
          <w:rFonts w:ascii="Times New Roman" w:hAnsi="Times New Roman"/>
          <w:b/>
          <w:sz w:val="28"/>
          <w:szCs w:val="28"/>
          <w:lang w:val="uk-UA"/>
        </w:rPr>
        <w:t>ВИРІШИЛА:</w:t>
      </w:r>
    </w:p>
    <w:p w:rsidR="00273B82" w:rsidRPr="00273B82" w:rsidRDefault="00273B82" w:rsidP="00273B82">
      <w:pPr>
        <w:spacing w:after="0" w:line="240" w:lineRule="auto"/>
        <w:jc w:val="both"/>
        <w:rPr>
          <w:rFonts w:ascii="Times New Roman" w:eastAsia="Times New Roman" w:hAnsi="Times New Roman"/>
          <w:sz w:val="28"/>
          <w:szCs w:val="28"/>
          <w:lang w:val="uk-UA" w:eastAsia="ru-RU"/>
        </w:rPr>
      </w:pPr>
      <w:r w:rsidRPr="00273B82">
        <w:rPr>
          <w:rFonts w:ascii="Times New Roman" w:eastAsia="Times New Roman" w:hAnsi="Times New Roman"/>
          <w:sz w:val="28"/>
          <w:szCs w:val="28"/>
          <w:lang w:val="uk-UA" w:eastAsia="ru-RU"/>
        </w:rPr>
        <w:t xml:space="preserve">         1. Дозволити  Виконавчому комітету </w:t>
      </w:r>
      <w:proofErr w:type="spellStart"/>
      <w:r w:rsidRPr="00273B82">
        <w:rPr>
          <w:rFonts w:ascii="Times New Roman" w:eastAsia="Times New Roman" w:hAnsi="Times New Roman"/>
          <w:sz w:val="28"/>
          <w:szCs w:val="28"/>
          <w:lang w:val="uk-UA" w:eastAsia="ru-RU"/>
        </w:rPr>
        <w:t>Зеленодольської</w:t>
      </w:r>
      <w:proofErr w:type="spellEnd"/>
      <w:r w:rsidRPr="00273B82">
        <w:rPr>
          <w:rFonts w:ascii="Times New Roman" w:eastAsia="Times New Roman" w:hAnsi="Times New Roman"/>
          <w:sz w:val="28"/>
          <w:szCs w:val="28"/>
          <w:lang w:val="uk-UA" w:eastAsia="ru-RU"/>
        </w:rPr>
        <w:t xml:space="preserve"> міської ради розробити </w:t>
      </w:r>
      <w:r w:rsidRPr="00273B82">
        <w:rPr>
          <w:rFonts w:ascii="Times New Roman" w:eastAsia="Times New Roman" w:hAnsi="Times New Roman"/>
          <w:sz w:val="28"/>
          <w:szCs w:val="28"/>
          <w:lang w:val="uk-UA"/>
        </w:rPr>
        <w:t>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Мар `</w:t>
      </w:r>
      <w:proofErr w:type="spellStart"/>
      <w:r w:rsidRPr="00273B82">
        <w:rPr>
          <w:rFonts w:ascii="Times New Roman" w:eastAsia="Times New Roman" w:hAnsi="Times New Roman"/>
          <w:sz w:val="28"/>
          <w:szCs w:val="28"/>
          <w:lang w:val="uk-UA"/>
        </w:rPr>
        <w:t>янській</w:t>
      </w:r>
      <w:proofErr w:type="spellEnd"/>
      <w:r w:rsidRPr="00273B82">
        <w:rPr>
          <w:rFonts w:ascii="Times New Roman" w:eastAsia="Times New Roman" w:hAnsi="Times New Roman"/>
          <w:sz w:val="28"/>
          <w:szCs w:val="28"/>
          <w:lang w:val="uk-UA"/>
        </w:rPr>
        <w:t xml:space="preserve"> загальноосвітній школі  I-III ступенів №1 </w:t>
      </w:r>
      <w:proofErr w:type="spellStart"/>
      <w:r w:rsidRPr="00273B82">
        <w:rPr>
          <w:rFonts w:ascii="Times New Roman" w:eastAsia="Times New Roman" w:hAnsi="Times New Roman"/>
          <w:sz w:val="28"/>
          <w:szCs w:val="28"/>
          <w:lang w:val="uk-UA"/>
        </w:rPr>
        <w:t>Зеленодольської</w:t>
      </w:r>
      <w:proofErr w:type="spellEnd"/>
      <w:r w:rsidRPr="00273B82">
        <w:rPr>
          <w:rFonts w:ascii="Times New Roman" w:eastAsia="Times New Roman" w:hAnsi="Times New Roman"/>
          <w:sz w:val="28"/>
          <w:szCs w:val="28"/>
          <w:lang w:val="uk-UA"/>
        </w:rPr>
        <w:t xml:space="preserve"> міської ради </w:t>
      </w:r>
      <w:proofErr w:type="spellStart"/>
      <w:r w:rsidRPr="00273B82">
        <w:rPr>
          <w:rFonts w:ascii="Times New Roman" w:eastAsia="Times New Roman" w:hAnsi="Times New Roman"/>
          <w:sz w:val="28"/>
          <w:szCs w:val="28"/>
          <w:lang w:val="uk-UA"/>
        </w:rPr>
        <w:t>Апостолівського</w:t>
      </w:r>
      <w:proofErr w:type="spellEnd"/>
      <w:r w:rsidRPr="00273B82">
        <w:rPr>
          <w:rFonts w:ascii="Times New Roman" w:eastAsia="Times New Roman" w:hAnsi="Times New Roman"/>
          <w:sz w:val="28"/>
          <w:szCs w:val="28"/>
          <w:lang w:val="uk-UA"/>
        </w:rPr>
        <w:t xml:space="preserve"> району Дніпропетровської області для будівництва та обслуговування будівель закладів освіти </w:t>
      </w:r>
      <w:r w:rsidRPr="00273B82">
        <w:rPr>
          <w:rFonts w:ascii="Times New Roman" w:eastAsia="Times New Roman" w:hAnsi="Times New Roman"/>
          <w:sz w:val="28"/>
          <w:szCs w:val="28"/>
          <w:lang w:val="uk-UA" w:eastAsia="ru-RU"/>
        </w:rPr>
        <w:t xml:space="preserve">по вулиці Шкільна,10 б в с. Мар` </w:t>
      </w:r>
      <w:proofErr w:type="spellStart"/>
      <w:r w:rsidRPr="00273B82">
        <w:rPr>
          <w:rFonts w:ascii="Times New Roman" w:eastAsia="Times New Roman" w:hAnsi="Times New Roman"/>
          <w:sz w:val="28"/>
          <w:szCs w:val="28"/>
          <w:lang w:val="uk-UA" w:eastAsia="ru-RU"/>
        </w:rPr>
        <w:t>янське</w:t>
      </w:r>
      <w:proofErr w:type="spellEnd"/>
      <w:r w:rsidRPr="00273B82">
        <w:rPr>
          <w:rFonts w:ascii="Times New Roman" w:eastAsia="Times New Roman" w:hAnsi="Times New Roman"/>
          <w:sz w:val="28"/>
          <w:szCs w:val="28"/>
          <w:lang w:val="uk-UA" w:eastAsia="ru-RU"/>
        </w:rPr>
        <w:t xml:space="preserve"> </w:t>
      </w:r>
      <w:proofErr w:type="spellStart"/>
      <w:r w:rsidRPr="00273B82">
        <w:rPr>
          <w:rFonts w:ascii="Times New Roman" w:eastAsia="Times New Roman" w:hAnsi="Times New Roman"/>
          <w:sz w:val="28"/>
          <w:szCs w:val="28"/>
          <w:lang w:val="uk-UA" w:eastAsia="ru-RU"/>
        </w:rPr>
        <w:t>Апостолівського</w:t>
      </w:r>
      <w:proofErr w:type="spellEnd"/>
      <w:r w:rsidRPr="00273B82">
        <w:rPr>
          <w:rFonts w:ascii="Times New Roman" w:eastAsia="Times New Roman" w:hAnsi="Times New Roman"/>
          <w:sz w:val="28"/>
          <w:szCs w:val="28"/>
          <w:lang w:val="uk-UA" w:eastAsia="ru-RU"/>
        </w:rPr>
        <w:t xml:space="preserve"> району Дніпропетровської області, орієнтовною площею до 2,4000 га. </w:t>
      </w:r>
    </w:p>
    <w:p w:rsidR="00273B82" w:rsidRPr="00273B82" w:rsidRDefault="00273B82" w:rsidP="00273B82">
      <w:pPr>
        <w:spacing w:after="0" w:line="240" w:lineRule="auto"/>
        <w:jc w:val="both"/>
        <w:rPr>
          <w:rFonts w:ascii="Times New Roman" w:eastAsia="Times New Roman" w:hAnsi="Times New Roman"/>
          <w:color w:val="000000"/>
          <w:sz w:val="28"/>
          <w:szCs w:val="28"/>
          <w:lang w:val="uk-UA" w:eastAsia="ru-RU"/>
        </w:rPr>
      </w:pPr>
      <w:r w:rsidRPr="00273B82">
        <w:rPr>
          <w:rFonts w:ascii="Times New Roman" w:eastAsia="Times New Roman" w:hAnsi="Times New Roman"/>
          <w:sz w:val="28"/>
          <w:szCs w:val="28"/>
          <w:lang w:val="uk-UA" w:eastAsia="ru-RU"/>
        </w:rPr>
        <w:t xml:space="preserve">         </w:t>
      </w:r>
      <w:r w:rsidRPr="00273B82">
        <w:rPr>
          <w:rFonts w:ascii="Times New Roman" w:eastAsia="Times New Roman" w:hAnsi="Times New Roman"/>
          <w:color w:val="000000"/>
          <w:sz w:val="28"/>
          <w:szCs w:val="28"/>
          <w:lang w:val="uk-UA" w:eastAsia="ru-RU"/>
        </w:rPr>
        <w:t xml:space="preserve">2. Доручити Виконавчому комітету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укласти договір зі спеціалізованою проектною організацією на підготовку матеріалів із землеустрою на дану земельну ділянку.</w:t>
      </w:r>
    </w:p>
    <w:p w:rsidR="00273B82" w:rsidRPr="00273B82" w:rsidRDefault="00273B82" w:rsidP="00273B82">
      <w:pPr>
        <w:spacing w:after="0" w:line="240" w:lineRule="auto"/>
        <w:ind w:firstLine="708"/>
        <w:jc w:val="both"/>
        <w:rPr>
          <w:rFonts w:ascii="Times New Roman" w:eastAsia="Times New Roman" w:hAnsi="Times New Roman"/>
          <w:color w:val="000000"/>
          <w:sz w:val="28"/>
          <w:szCs w:val="28"/>
          <w:lang w:val="uk-UA" w:eastAsia="ru-RU"/>
        </w:rPr>
      </w:pPr>
      <w:r w:rsidRPr="00273B82">
        <w:rPr>
          <w:rFonts w:ascii="Times New Roman" w:eastAsia="Times New Roman" w:hAnsi="Times New Roman"/>
          <w:color w:val="000000"/>
          <w:sz w:val="28"/>
          <w:szCs w:val="28"/>
          <w:lang w:val="uk-UA" w:eastAsia="ru-RU"/>
        </w:rPr>
        <w:t xml:space="preserve">3. Виконавчому комітету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документацію із землеустрою  надати до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для затвердження. </w:t>
      </w:r>
    </w:p>
    <w:p w:rsidR="00273B82" w:rsidRPr="00273B82" w:rsidRDefault="00273B82" w:rsidP="00273B82">
      <w:pPr>
        <w:spacing w:after="0" w:line="240" w:lineRule="auto"/>
        <w:ind w:firstLine="708"/>
        <w:jc w:val="both"/>
        <w:rPr>
          <w:rFonts w:ascii="Times New Roman" w:eastAsia="Times New Roman" w:hAnsi="Times New Roman"/>
          <w:color w:val="000000"/>
          <w:sz w:val="28"/>
          <w:szCs w:val="28"/>
          <w:lang w:val="uk-UA" w:eastAsia="ru-RU"/>
        </w:rPr>
      </w:pPr>
      <w:r w:rsidRPr="00273B82">
        <w:rPr>
          <w:rFonts w:ascii="Times New Roman" w:eastAsia="Times New Roman" w:hAnsi="Times New Roman"/>
          <w:color w:val="000000"/>
          <w:sz w:val="28"/>
          <w:szCs w:val="28"/>
          <w:lang w:val="uk-UA" w:eastAsia="ru-RU"/>
        </w:rPr>
        <w:t>4.Рішення №331/6 від 25.11.2016року «Про надання дозволу на виготовлення проекту  землеустрою щодо відведення земельної ділянки в постійне користування Мар `</w:t>
      </w:r>
      <w:proofErr w:type="spellStart"/>
      <w:r w:rsidRPr="00273B82">
        <w:rPr>
          <w:rFonts w:ascii="Times New Roman" w:eastAsia="Times New Roman" w:hAnsi="Times New Roman"/>
          <w:color w:val="000000"/>
          <w:sz w:val="28"/>
          <w:szCs w:val="28"/>
          <w:lang w:val="uk-UA" w:eastAsia="ru-RU"/>
        </w:rPr>
        <w:t>янській</w:t>
      </w:r>
      <w:proofErr w:type="spellEnd"/>
      <w:r w:rsidRPr="00273B82">
        <w:rPr>
          <w:rFonts w:ascii="Times New Roman" w:eastAsia="Times New Roman" w:hAnsi="Times New Roman"/>
          <w:color w:val="000000"/>
          <w:sz w:val="28"/>
          <w:szCs w:val="28"/>
          <w:lang w:val="uk-UA" w:eastAsia="ru-RU"/>
        </w:rPr>
        <w:t xml:space="preserve"> загальноосвітній школі  I-III ступенів №1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w:t>
      </w:r>
      <w:proofErr w:type="spellStart"/>
      <w:r w:rsidRPr="00273B82">
        <w:rPr>
          <w:rFonts w:ascii="Times New Roman" w:eastAsia="Times New Roman" w:hAnsi="Times New Roman"/>
          <w:color w:val="000000"/>
          <w:sz w:val="28"/>
          <w:szCs w:val="28"/>
          <w:lang w:val="uk-UA" w:eastAsia="ru-RU"/>
        </w:rPr>
        <w:t>Апостолівського</w:t>
      </w:r>
      <w:proofErr w:type="spellEnd"/>
      <w:r w:rsidRPr="00273B82">
        <w:rPr>
          <w:rFonts w:ascii="Times New Roman" w:eastAsia="Times New Roman" w:hAnsi="Times New Roman"/>
          <w:color w:val="000000"/>
          <w:sz w:val="28"/>
          <w:szCs w:val="28"/>
          <w:lang w:val="uk-UA" w:eastAsia="ru-RU"/>
        </w:rPr>
        <w:t xml:space="preserve"> району Дніпропетровської області» вважати недійсним.</w:t>
      </w:r>
    </w:p>
    <w:p w:rsidR="00273B82" w:rsidRPr="00273B82" w:rsidRDefault="00273B82" w:rsidP="00273B82">
      <w:pPr>
        <w:spacing w:after="0" w:line="240" w:lineRule="auto"/>
        <w:jc w:val="both"/>
        <w:rPr>
          <w:rFonts w:ascii="Times New Roman" w:eastAsia="Times New Roman" w:hAnsi="Times New Roman"/>
          <w:sz w:val="24"/>
          <w:szCs w:val="24"/>
          <w:lang w:val="uk-UA" w:eastAsia="ru-RU"/>
        </w:rPr>
      </w:pPr>
      <w:r w:rsidRPr="00273B82">
        <w:rPr>
          <w:rFonts w:ascii="Times New Roman" w:eastAsia="Times New Roman" w:hAnsi="Times New Roman"/>
          <w:sz w:val="28"/>
          <w:szCs w:val="28"/>
          <w:lang w:val="uk-UA" w:eastAsia="ru-RU"/>
        </w:rPr>
        <w:t xml:space="preserve">         5. Контроль за виконанням рішення покласти  на постійну комісію </w:t>
      </w:r>
      <w:proofErr w:type="spellStart"/>
      <w:r w:rsidRPr="00273B82">
        <w:rPr>
          <w:rFonts w:ascii="Times New Roman" w:eastAsia="Times New Roman" w:hAnsi="Times New Roman"/>
          <w:sz w:val="28"/>
          <w:szCs w:val="28"/>
          <w:lang w:val="uk-UA" w:eastAsia="ru-RU"/>
        </w:rPr>
        <w:t>Зеленодольської</w:t>
      </w:r>
      <w:proofErr w:type="spellEnd"/>
      <w:r w:rsidRPr="00273B82">
        <w:rPr>
          <w:rFonts w:ascii="Times New Roman" w:eastAsia="Times New Roman" w:hAnsi="Times New Roman"/>
          <w:sz w:val="28"/>
          <w:szCs w:val="28"/>
          <w:lang w:val="uk-UA" w:eastAsia="ru-RU"/>
        </w:rPr>
        <w:t xml:space="preserve"> міської ради з питань регулювання земельних відносин та охорони навколишнього середовища.</w:t>
      </w:r>
      <w:r w:rsidRPr="00273B82">
        <w:rPr>
          <w:rFonts w:ascii="Times New Roman" w:eastAsia="Times New Roman" w:hAnsi="Times New Roman"/>
          <w:sz w:val="24"/>
          <w:szCs w:val="24"/>
          <w:lang w:val="uk-UA" w:eastAsia="ru-RU"/>
        </w:rPr>
        <w:t xml:space="preserve">                                        </w:t>
      </w:r>
    </w:p>
    <w:p w:rsidR="00273B82" w:rsidRPr="00273B82" w:rsidRDefault="00273B82" w:rsidP="00273B82">
      <w:pPr>
        <w:spacing w:after="0" w:line="240" w:lineRule="auto"/>
        <w:rPr>
          <w:rFonts w:ascii="Times New Roman" w:eastAsia="Times New Roman" w:hAnsi="Times New Roman"/>
          <w:sz w:val="24"/>
          <w:szCs w:val="24"/>
          <w:lang w:val="uk-UA" w:eastAsia="ru-RU"/>
        </w:rPr>
      </w:pPr>
    </w:p>
    <w:p w:rsidR="00273B82" w:rsidRPr="00273B82" w:rsidRDefault="00273B82" w:rsidP="00273B82">
      <w:pPr>
        <w:spacing w:after="0" w:line="240" w:lineRule="auto"/>
        <w:jc w:val="both"/>
        <w:rPr>
          <w:rFonts w:ascii="Times New Roman" w:eastAsia="Times New Roman" w:hAnsi="Times New Roman"/>
          <w:b/>
          <w:i/>
          <w:sz w:val="28"/>
          <w:szCs w:val="28"/>
          <w:lang w:val="uk-UA"/>
        </w:rPr>
      </w:pPr>
      <w:r w:rsidRPr="00273B82">
        <w:rPr>
          <w:rFonts w:ascii="Times New Roman" w:eastAsia="Times New Roman" w:hAnsi="Times New Roman"/>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273B82" w:rsidRPr="00273B82" w:rsidRDefault="00273B82" w:rsidP="00273B82">
      <w:pPr>
        <w:spacing w:after="0" w:line="240" w:lineRule="auto"/>
        <w:jc w:val="both"/>
        <w:rPr>
          <w:rFonts w:ascii="Times New Roman" w:hAnsi="Times New Roman"/>
          <w:sz w:val="28"/>
          <w:szCs w:val="28"/>
          <w:lang w:val="uk-UA"/>
        </w:rPr>
      </w:pPr>
      <w:r w:rsidRPr="00273B82">
        <w:rPr>
          <w:rFonts w:ascii="Times New Roman" w:eastAsia="Times New Roman" w:hAnsi="Times New Roman"/>
          <w:sz w:val="28"/>
          <w:szCs w:val="28"/>
          <w:lang w:val="uk-UA"/>
        </w:rPr>
        <w:t xml:space="preserve">        Розглянувши клопотання начальника відділу з юридичних питань Мухіна Д. М.</w:t>
      </w:r>
      <w:r w:rsidRPr="00273B82">
        <w:rPr>
          <w:rFonts w:eastAsia="Times New Roman"/>
          <w:b/>
          <w:i/>
          <w:sz w:val="28"/>
          <w:szCs w:val="28"/>
          <w:lang w:val="uk-UA"/>
        </w:rPr>
        <w:t xml:space="preserve"> </w:t>
      </w:r>
      <w:r w:rsidRPr="00273B82">
        <w:rPr>
          <w:rFonts w:ascii="Times New Roman" w:eastAsia="Times New Roman" w:hAnsi="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Pr="00273B82">
        <w:rPr>
          <w:rFonts w:ascii="Times New Roman" w:hAnsi="Times New Roman"/>
          <w:sz w:val="28"/>
          <w:szCs w:val="28"/>
          <w:lang w:val="uk-UA"/>
        </w:rPr>
        <w:t xml:space="preserve">                                                                            </w:t>
      </w:r>
    </w:p>
    <w:p w:rsidR="00273B82" w:rsidRPr="00273B82" w:rsidRDefault="00273B82" w:rsidP="00273B82">
      <w:pPr>
        <w:spacing w:after="0" w:line="240" w:lineRule="auto"/>
        <w:rPr>
          <w:rFonts w:ascii="Times New Roman" w:hAnsi="Times New Roman"/>
          <w:b/>
          <w:i/>
          <w:sz w:val="28"/>
          <w:szCs w:val="28"/>
          <w:highlight w:val="yellow"/>
          <w:lang w:val="uk-UA"/>
        </w:rPr>
      </w:pPr>
      <w:r w:rsidRPr="00273B82">
        <w:rPr>
          <w:rFonts w:ascii="Times New Roman" w:hAnsi="Times New Roman"/>
          <w:sz w:val="28"/>
          <w:szCs w:val="28"/>
          <w:lang w:val="uk-UA"/>
        </w:rPr>
        <w:t xml:space="preserve">                                                       </w:t>
      </w:r>
      <w:r w:rsidRPr="00273B82">
        <w:rPr>
          <w:rFonts w:ascii="Times New Roman" w:hAnsi="Times New Roman"/>
          <w:b/>
          <w:sz w:val="28"/>
          <w:szCs w:val="28"/>
          <w:lang w:val="uk-UA"/>
        </w:rPr>
        <w:t>ВИРІШИЛА:</w:t>
      </w:r>
    </w:p>
    <w:p w:rsidR="00273B82" w:rsidRPr="00273B82" w:rsidRDefault="00273B82" w:rsidP="00273B82">
      <w:pPr>
        <w:spacing w:after="0" w:line="240" w:lineRule="auto"/>
        <w:jc w:val="both"/>
        <w:rPr>
          <w:rFonts w:ascii="Times New Roman" w:eastAsia="Times New Roman" w:hAnsi="Times New Roman"/>
          <w:sz w:val="28"/>
          <w:szCs w:val="28"/>
          <w:lang w:val="uk-UA" w:eastAsia="ru-RU"/>
        </w:rPr>
      </w:pPr>
      <w:r w:rsidRPr="00273B82">
        <w:rPr>
          <w:rFonts w:ascii="Times New Roman" w:eastAsia="Times New Roman" w:hAnsi="Times New Roman"/>
          <w:sz w:val="28"/>
          <w:szCs w:val="28"/>
          <w:lang w:val="uk-UA" w:eastAsia="ru-RU"/>
        </w:rPr>
        <w:t xml:space="preserve">         1. Дозволити  Виконавчому комітету </w:t>
      </w:r>
      <w:proofErr w:type="spellStart"/>
      <w:r w:rsidRPr="00273B82">
        <w:rPr>
          <w:rFonts w:ascii="Times New Roman" w:eastAsia="Times New Roman" w:hAnsi="Times New Roman"/>
          <w:sz w:val="28"/>
          <w:szCs w:val="28"/>
          <w:lang w:val="uk-UA" w:eastAsia="ru-RU"/>
        </w:rPr>
        <w:t>Зеленодольської</w:t>
      </w:r>
      <w:proofErr w:type="spellEnd"/>
      <w:r w:rsidRPr="00273B82">
        <w:rPr>
          <w:rFonts w:ascii="Times New Roman" w:eastAsia="Times New Roman" w:hAnsi="Times New Roman"/>
          <w:sz w:val="28"/>
          <w:szCs w:val="28"/>
          <w:lang w:val="uk-UA" w:eastAsia="ru-RU"/>
        </w:rPr>
        <w:t xml:space="preserve"> міської ради розробити </w:t>
      </w:r>
      <w:r w:rsidRPr="00273B82">
        <w:rPr>
          <w:rFonts w:ascii="Times New Roman" w:eastAsia="Times New Roman" w:hAnsi="Times New Roman"/>
          <w:sz w:val="28"/>
          <w:szCs w:val="28"/>
          <w:lang w:val="uk-UA"/>
        </w:rPr>
        <w:t>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Мар `</w:t>
      </w:r>
      <w:proofErr w:type="spellStart"/>
      <w:r w:rsidRPr="00273B82">
        <w:rPr>
          <w:rFonts w:ascii="Times New Roman" w:eastAsia="Times New Roman" w:hAnsi="Times New Roman"/>
          <w:sz w:val="28"/>
          <w:szCs w:val="28"/>
          <w:lang w:val="uk-UA"/>
        </w:rPr>
        <w:t>янській</w:t>
      </w:r>
      <w:proofErr w:type="spellEnd"/>
      <w:r w:rsidRPr="00273B82">
        <w:rPr>
          <w:rFonts w:ascii="Times New Roman" w:eastAsia="Times New Roman" w:hAnsi="Times New Roman"/>
          <w:sz w:val="28"/>
          <w:szCs w:val="28"/>
          <w:lang w:val="uk-UA"/>
        </w:rPr>
        <w:t xml:space="preserve"> загальноосвітній школі  I-III ступенів №2 </w:t>
      </w:r>
      <w:proofErr w:type="spellStart"/>
      <w:r w:rsidRPr="00273B82">
        <w:rPr>
          <w:rFonts w:ascii="Times New Roman" w:eastAsia="Times New Roman" w:hAnsi="Times New Roman"/>
          <w:sz w:val="28"/>
          <w:szCs w:val="28"/>
          <w:lang w:val="uk-UA"/>
        </w:rPr>
        <w:t>Зеленодольської</w:t>
      </w:r>
      <w:proofErr w:type="spellEnd"/>
      <w:r w:rsidRPr="00273B82">
        <w:rPr>
          <w:rFonts w:ascii="Times New Roman" w:eastAsia="Times New Roman" w:hAnsi="Times New Roman"/>
          <w:sz w:val="28"/>
          <w:szCs w:val="28"/>
          <w:lang w:val="uk-UA"/>
        </w:rPr>
        <w:t xml:space="preserve"> міської ради </w:t>
      </w:r>
      <w:proofErr w:type="spellStart"/>
      <w:r w:rsidRPr="00273B82">
        <w:rPr>
          <w:rFonts w:ascii="Times New Roman" w:eastAsia="Times New Roman" w:hAnsi="Times New Roman"/>
          <w:sz w:val="28"/>
          <w:szCs w:val="28"/>
          <w:lang w:val="uk-UA"/>
        </w:rPr>
        <w:t>Апостолівського</w:t>
      </w:r>
      <w:proofErr w:type="spellEnd"/>
      <w:r w:rsidRPr="00273B82">
        <w:rPr>
          <w:rFonts w:ascii="Times New Roman" w:eastAsia="Times New Roman" w:hAnsi="Times New Roman"/>
          <w:sz w:val="28"/>
          <w:szCs w:val="28"/>
          <w:lang w:val="uk-UA"/>
        </w:rPr>
        <w:t xml:space="preserve"> району Дніпропетровської області для будівництва та обслуговування будівель закладів освіти </w:t>
      </w:r>
      <w:r w:rsidRPr="00273B82">
        <w:rPr>
          <w:rFonts w:ascii="Times New Roman" w:eastAsia="Times New Roman" w:hAnsi="Times New Roman"/>
          <w:sz w:val="28"/>
          <w:szCs w:val="28"/>
          <w:lang w:val="uk-UA" w:eastAsia="ru-RU"/>
        </w:rPr>
        <w:t xml:space="preserve">по вулиці Центральна,99 б в с. Мар` </w:t>
      </w:r>
      <w:proofErr w:type="spellStart"/>
      <w:r w:rsidRPr="00273B82">
        <w:rPr>
          <w:rFonts w:ascii="Times New Roman" w:eastAsia="Times New Roman" w:hAnsi="Times New Roman"/>
          <w:sz w:val="28"/>
          <w:szCs w:val="28"/>
          <w:lang w:val="uk-UA" w:eastAsia="ru-RU"/>
        </w:rPr>
        <w:t>янське</w:t>
      </w:r>
      <w:proofErr w:type="spellEnd"/>
      <w:r w:rsidRPr="00273B82">
        <w:rPr>
          <w:rFonts w:ascii="Times New Roman" w:eastAsia="Times New Roman" w:hAnsi="Times New Roman"/>
          <w:sz w:val="28"/>
          <w:szCs w:val="28"/>
          <w:lang w:val="uk-UA" w:eastAsia="ru-RU"/>
        </w:rPr>
        <w:t xml:space="preserve"> </w:t>
      </w:r>
      <w:proofErr w:type="spellStart"/>
      <w:r w:rsidRPr="00273B82">
        <w:rPr>
          <w:rFonts w:ascii="Times New Roman" w:eastAsia="Times New Roman" w:hAnsi="Times New Roman"/>
          <w:sz w:val="28"/>
          <w:szCs w:val="28"/>
          <w:lang w:val="uk-UA" w:eastAsia="ru-RU"/>
        </w:rPr>
        <w:t>Апостолівського</w:t>
      </w:r>
      <w:proofErr w:type="spellEnd"/>
      <w:r w:rsidRPr="00273B82">
        <w:rPr>
          <w:rFonts w:ascii="Times New Roman" w:eastAsia="Times New Roman" w:hAnsi="Times New Roman"/>
          <w:sz w:val="28"/>
          <w:szCs w:val="28"/>
          <w:lang w:val="uk-UA" w:eastAsia="ru-RU"/>
        </w:rPr>
        <w:t xml:space="preserve"> району Дніпропетровської області, орієнтовною площею до 2,2000 га. </w:t>
      </w:r>
    </w:p>
    <w:p w:rsidR="00273B82" w:rsidRPr="00273B82" w:rsidRDefault="00273B82" w:rsidP="00273B82">
      <w:pPr>
        <w:spacing w:after="0" w:line="240" w:lineRule="auto"/>
        <w:jc w:val="both"/>
        <w:rPr>
          <w:rFonts w:ascii="Times New Roman" w:eastAsia="Times New Roman" w:hAnsi="Times New Roman"/>
          <w:color w:val="000000"/>
          <w:sz w:val="28"/>
          <w:szCs w:val="28"/>
          <w:lang w:val="uk-UA" w:eastAsia="ru-RU"/>
        </w:rPr>
      </w:pPr>
      <w:r w:rsidRPr="00273B82">
        <w:rPr>
          <w:rFonts w:ascii="Times New Roman" w:eastAsia="Times New Roman" w:hAnsi="Times New Roman"/>
          <w:sz w:val="28"/>
          <w:szCs w:val="28"/>
          <w:lang w:val="uk-UA" w:eastAsia="ru-RU"/>
        </w:rPr>
        <w:t xml:space="preserve">         </w:t>
      </w:r>
      <w:r w:rsidRPr="00273B82">
        <w:rPr>
          <w:rFonts w:ascii="Times New Roman" w:eastAsia="Times New Roman" w:hAnsi="Times New Roman"/>
          <w:color w:val="000000"/>
          <w:sz w:val="28"/>
          <w:szCs w:val="28"/>
          <w:lang w:val="uk-UA" w:eastAsia="ru-RU"/>
        </w:rPr>
        <w:t xml:space="preserve">2. Доручити Виконавчому комітету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укласти договір зі спеціалізованою проектною організацією на підготовку матеріалів із землеустрою на дану земельну ділянку.</w:t>
      </w:r>
    </w:p>
    <w:p w:rsidR="00273B82" w:rsidRPr="00273B82" w:rsidRDefault="00273B82" w:rsidP="00273B82">
      <w:pPr>
        <w:spacing w:after="0" w:line="240" w:lineRule="auto"/>
        <w:ind w:firstLine="708"/>
        <w:jc w:val="both"/>
        <w:rPr>
          <w:rFonts w:ascii="Times New Roman" w:eastAsia="Times New Roman" w:hAnsi="Times New Roman"/>
          <w:color w:val="000000"/>
          <w:sz w:val="28"/>
          <w:szCs w:val="28"/>
          <w:lang w:val="uk-UA" w:eastAsia="ru-RU"/>
        </w:rPr>
      </w:pPr>
      <w:r w:rsidRPr="00273B82">
        <w:rPr>
          <w:rFonts w:ascii="Times New Roman" w:eastAsia="Times New Roman" w:hAnsi="Times New Roman"/>
          <w:color w:val="000000"/>
          <w:sz w:val="28"/>
          <w:szCs w:val="28"/>
          <w:lang w:val="uk-UA" w:eastAsia="ru-RU"/>
        </w:rPr>
        <w:t xml:space="preserve">3. Виконавчому комітету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документацію із землеустрою  надати до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для затвердження. </w:t>
      </w:r>
    </w:p>
    <w:p w:rsidR="00273B82" w:rsidRPr="00273B82" w:rsidRDefault="00273B82" w:rsidP="00273B82">
      <w:pPr>
        <w:spacing w:after="0" w:line="240" w:lineRule="auto"/>
        <w:ind w:firstLine="708"/>
        <w:jc w:val="both"/>
        <w:rPr>
          <w:rFonts w:ascii="Times New Roman" w:eastAsia="Times New Roman" w:hAnsi="Times New Roman"/>
          <w:color w:val="000000"/>
          <w:sz w:val="28"/>
          <w:szCs w:val="28"/>
          <w:lang w:val="uk-UA" w:eastAsia="ru-RU"/>
        </w:rPr>
      </w:pPr>
      <w:r w:rsidRPr="00273B82">
        <w:rPr>
          <w:rFonts w:ascii="Times New Roman" w:eastAsia="Times New Roman" w:hAnsi="Times New Roman"/>
          <w:color w:val="000000"/>
          <w:sz w:val="28"/>
          <w:szCs w:val="28"/>
          <w:lang w:val="uk-UA" w:eastAsia="ru-RU"/>
        </w:rPr>
        <w:t xml:space="preserve"> 4.Рішення №331/7 від 25.11.2016 року «Про надання дозволу на виготовлення проекту  землеустрою щодо відведення земельної ділянки в постійне користування Мар `</w:t>
      </w:r>
      <w:proofErr w:type="spellStart"/>
      <w:r w:rsidRPr="00273B82">
        <w:rPr>
          <w:rFonts w:ascii="Times New Roman" w:eastAsia="Times New Roman" w:hAnsi="Times New Roman"/>
          <w:color w:val="000000"/>
          <w:sz w:val="28"/>
          <w:szCs w:val="28"/>
          <w:lang w:val="uk-UA" w:eastAsia="ru-RU"/>
        </w:rPr>
        <w:t>янській</w:t>
      </w:r>
      <w:proofErr w:type="spellEnd"/>
      <w:r w:rsidRPr="00273B82">
        <w:rPr>
          <w:rFonts w:ascii="Times New Roman" w:eastAsia="Times New Roman" w:hAnsi="Times New Roman"/>
          <w:color w:val="000000"/>
          <w:sz w:val="28"/>
          <w:szCs w:val="28"/>
          <w:lang w:val="uk-UA" w:eastAsia="ru-RU"/>
        </w:rPr>
        <w:t xml:space="preserve"> загальноосвітній школі  I-III ступенів №2 </w:t>
      </w:r>
      <w:proofErr w:type="spellStart"/>
      <w:r w:rsidRPr="00273B82">
        <w:rPr>
          <w:rFonts w:ascii="Times New Roman" w:eastAsia="Times New Roman" w:hAnsi="Times New Roman"/>
          <w:color w:val="000000"/>
          <w:sz w:val="28"/>
          <w:szCs w:val="28"/>
          <w:lang w:val="uk-UA" w:eastAsia="ru-RU"/>
        </w:rPr>
        <w:t>Зеленодольської</w:t>
      </w:r>
      <w:proofErr w:type="spellEnd"/>
      <w:r w:rsidRPr="00273B82">
        <w:rPr>
          <w:rFonts w:ascii="Times New Roman" w:eastAsia="Times New Roman" w:hAnsi="Times New Roman"/>
          <w:color w:val="000000"/>
          <w:sz w:val="28"/>
          <w:szCs w:val="28"/>
          <w:lang w:val="uk-UA" w:eastAsia="ru-RU"/>
        </w:rPr>
        <w:t xml:space="preserve"> міської ради </w:t>
      </w:r>
      <w:proofErr w:type="spellStart"/>
      <w:r w:rsidRPr="00273B82">
        <w:rPr>
          <w:rFonts w:ascii="Times New Roman" w:eastAsia="Times New Roman" w:hAnsi="Times New Roman"/>
          <w:color w:val="000000"/>
          <w:sz w:val="28"/>
          <w:szCs w:val="28"/>
          <w:lang w:val="uk-UA" w:eastAsia="ru-RU"/>
        </w:rPr>
        <w:t>Апостолівського</w:t>
      </w:r>
      <w:proofErr w:type="spellEnd"/>
      <w:r w:rsidRPr="00273B82">
        <w:rPr>
          <w:rFonts w:ascii="Times New Roman" w:eastAsia="Times New Roman" w:hAnsi="Times New Roman"/>
          <w:color w:val="000000"/>
          <w:sz w:val="28"/>
          <w:szCs w:val="28"/>
          <w:lang w:val="uk-UA" w:eastAsia="ru-RU"/>
        </w:rPr>
        <w:t xml:space="preserve"> району Дніпропетровської області» вважати недійсним.</w:t>
      </w:r>
    </w:p>
    <w:p w:rsidR="00273B82" w:rsidRDefault="00273B82" w:rsidP="00273B82">
      <w:pPr>
        <w:spacing w:after="0" w:line="240" w:lineRule="auto"/>
        <w:jc w:val="both"/>
        <w:rPr>
          <w:rFonts w:ascii="Times New Roman" w:eastAsia="Times New Roman" w:hAnsi="Times New Roman"/>
          <w:sz w:val="28"/>
          <w:szCs w:val="28"/>
          <w:lang w:val="uk-UA" w:eastAsia="ru-RU"/>
        </w:rPr>
      </w:pPr>
      <w:r w:rsidRPr="00273B82">
        <w:rPr>
          <w:rFonts w:ascii="Times New Roman" w:eastAsia="Times New Roman" w:hAnsi="Times New Roman"/>
          <w:sz w:val="28"/>
          <w:szCs w:val="28"/>
          <w:lang w:val="uk-UA" w:eastAsia="ru-RU"/>
        </w:rPr>
        <w:t xml:space="preserve">          5. Контроль за виконанням рішення покласти  на постійну комісію </w:t>
      </w:r>
      <w:proofErr w:type="spellStart"/>
      <w:r w:rsidRPr="00273B82">
        <w:rPr>
          <w:rFonts w:ascii="Times New Roman" w:eastAsia="Times New Roman" w:hAnsi="Times New Roman"/>
          <w:sz w:val="28"/>
          <w:szCs w:val="28"/>
          <w:lang w:val="uk-UA" w:eastAsia="ru-RU"/>
        </w:rPr>
        <w:t>Зеленодольської</w:t>
      </w:r>
      <w:proofErr w:type="spellEnd"/>
      <w:r w:rsidRPr="00273B82">
        <w:rPr>
          <w:rFonts w:ascii="Times New Roman" w:eastAsia="Times New Roman" w:hAnsi="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6B1241" w:rsidRDefault="006B1241" w:rsidP="00273B82">
      <w:pPr>
        <w:spacing w:after="0" w:line="240" w:lineRule="auto"/>
        <w:jc w:val="both"/>
        <w:rPr>
          <w:rFonts w:ascii="Times New Roman" w:eastAsia="Times New Roman" w:hAnsi="Times New Roman"/>
          <w:sz w:val="28"/>
          <w:szCs w:val="28"/>
          <w:lang w:val="uk-UA" w:eastAsia="ru-RU"/>
        </w:rPr>
      </w:pPr>
    </w:p>
    <w:p w:rsidR="006B1241" w:rsidRPr="003D048A" w:rsidRDefault="006B1241" w:rsidP="006B1241">
      <w:pPr>
        <w:spacing w:after="0" w:line="240" w:lineRule="auto"/>
        <w:jc w:val="both"/>
        <w:rPr>
          <w:rFonts w:ascii="Times New Roman" w:eastAsia="Times New Roman" w:hAnsi="Times New Roman"/>
          <w:b/>
          <w:i/>
          <w:sz w:val="28"/>
          <w:szCs w:val="28"/>
          <w:lang w:val="uk-UA"/>
        </w:rPr>
      </w:pPr>
      <w:r w:rsidRPr="003D048A">
        <w:rPr>
          <w:rFonts w:ascii="Times New Roman" w:eastAsia="Times New Roman" w:hAnsi="Times New Roman"/>
          <w:b/>
          <w:i/>
          <w:sz w:val="28"/>
          <w:szCs w:val="28"/>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Виконавчому комітету </w:t>
      </w:r>
      <w:proofErr w:type="spellStart"/>
      <w:r w:rsidRPr="003D048A">
        <w:rPr>
          <w:rFonts w:ascii="Times New Roman" w:eastAsia="Times New Roman" w:hAnsi="Times New Roman"/>
          <w:b/>
          <w:i/>
          <w:sz w:val="28"/>
          <w:szCs w:val="28"/>
          <w:lang w:val="uk-UA"/>
        </w:rPr>
        <w:t>Зеленодольської</w:t>
      </w:r>
      <w:proofErr w:type="spellEnd"/>
      <w:r w:rsidRPr="003D048A">
        <w:rPr>
          <w:rFonts w:ascii="Times New Roman" w:eastAsia="Times New Roman" w:hAnsi="Times New Roman"/>
          <w:b/>
          <w:i/>
          <w:sz w:val="28"/>
          <w:szCs w:val="28"/>
          <w:lang w:val="uk-UA"/>
        </w:rPr>
        <w:t xml:space="preserve"> міської ради для </w:t>
      </w:r>
      <w:r w:rsidRPr="003D048A">
        <w:rPr>
          <w:rFonts w:ascii="Times New Roman" w:eastAsia="Times New Roman" w:hAnsi="Times New Roman"/>
          <w:b/>
          <w:i/>
          <w:sz w:val="28"/>
          <w:szCs w:val="28"/>
          <w:lang w:val="uk-UA"/>
        </w:rPr>
        <w:lastRenderedPageBreak/>
        <w:t xml:space="preserve">будівництва та обслуговування адміністративної будівлі Виконавчого комітету </w:t>
      </w:r>
      <w:proofErr w:type="spellStart"/>
      <w:r w:rsidRPr="003D048A">
        <w:rPr>
          <w:rFonts w:ascii="Times New Roman" w:eastAsia="Times New Roman" w:hAnsi="Times New Roman"/>
          <w:b/>
          <w:i/>
          <w:sz w:val="28"/>
          <w:szCs w:val="28"/>
          <w:lang w:val="uk-UA"/>
        </w:rPr>
        <w:t>Зеленодольської</w:t>
      </w:r>
      <w:proofErr w:type="spellEnd"/>
      <w:r w:rsidRPr="003D048A">
        <w:rPr>
          <w:rFonts w:ascii="Times New Roman" w:eastAsia="Times New Roman" w:hAnsi="Times New Roman"/>
          <w:b/>
          <w:i/>
          <w:sz w:val="28"/>
          <w:szCs w:val="28"/>
          <w:lang w:val="uk-UA"/>
        </w:rPr>
        <w:t xml:space="preserve"> міської ради</w:t>
      </w:r>
    </w:p>
    <w:p w:rsidR="006B1241" w:rsidRPr="003D048A" w:rsidRDefault="006B1241" w:rsidP="006B1241">
      <w:pPr>
        <w:spacing w:after="0" w:line="240" w:lineRule="auto"/>
        <w:jc w:val="both"/>
        <w:rPr>
          <w:rFonts w:ascii="Times New Roman" w:hAnsi="Times New Roman"/>
          <w:sz w:val="28"/>
          <w:szCs w:val="28"/>
          <w:lang w:val="uk-UA"/>
        </w:rPr>
      </w:pPr>
      <w:r w:rsidRPr="003D048A">
        <w:rPr>
          <w:rFonts w:ascii="Times New Roman" w:eastAsia="Times New Roman" w:hAnsi="Times New Roman"/>
          <w:sz w:val="28"/>
          <w:szCs w:val="28"/>
          <w:lang w:val="uk-UA" w:eastAsia="ru-RU"/>
        </w:rPr>
        <w:t xml:space="preserve">        Розглянувши клопотання начальника відділу з юридичних питань Мухіна Д. М.</w:t>
      </w:r>
      <w:r w:rsidRPr="003D048A">
        <w:rPr>
          <w:rFonts w:ascii="Times New Roman" w:eastAsia="Times New Roman" w:hAnsi="Times New Roman"/>
          <w:b/>
          <w:i/>
          <w:sz w:val="28"/>
          <w:szCs w:val="28"/>
          <w:lang w:val="uk-UA" w:eastAsia="ru-RU"/>
        </w:rPr>
        <w:t xml:space="preserve"> </w:t>
      </w:r>
      <w:r w:rsidRPr="003D048A">
        <w:rPr>
          <w:rFonts w:ascii="Times New Roman" w:eastAsia="Times New Roman" w:hAnsi="Times New Roman"/>
          <w:sz w:val="28"/>
          <w:szCs w:val="28"/>
          <w:lang w:val="uk-UA" w:eastAsia="ru-RU"/>
        </w:rPr>
        <w:t xml:space="preserve">про надання дозволу на виготовлення технічної документації із землеустрою щодо </w:t>
      </w:r>
      <w:r w:rsidRPr="003D048A">
        <w:rPr>
          <w:rFonts w:ascii="Times New Roman" w:eastAsia="Times New Roman" w:hAnsi="Times New Roman"/>
          <w:sz w:val="28"/>
          <w:szCs w:val="28"/>
          <w:lang w:val="uk-UA"/>
        </w:rPr>
        <w:t xml:space="preserve">встановлення (відновлення) меж земельної ділянки в натурі (на місцевості) з метою відведення земельної ділянки в постійне користування  Виконавчому комітету </w:t>
      </w:r>
      <w:proofErr w:type="spellStart"/>
      <w:r w:rsidRPr="003D048A">
        <w:rPr>
          <w:rFonts w:ascii="Times New Roman" w:eastAsia="Times New Roman" w:hAnsi="Times New Roman"/>
          <w:sz w:val="28"/>
          <w:szCs w:val="28"/>
          <w:lang w:val="uk-UA"/>
        </w:rPr>
        <w:t>Зеленодольської</w:t>
      </w:r>
      <w:proofErr w:type="spellEnd"/>
      <w:r w:rsidRPr="003D048A">
        <w:rPr>
          <w:rFonts w:ascii="Times New Roman" w:eastAsia="Times New Roman" w:hAnsi="Times New Roman"/>
          <w:sz w:val="28"/>
          <w:szCs w:val="28"/>
          <w:lang w:val="uk-UA"/>
        </w:rPr>
        <w:t xml:space="preserve"> міської ради для будівництва та обслуговування адміністративної будівлі Виконавчого комітету </w:t>
      </w:r>
      <w:proofErr w:type="spellStart"/>
      <w:r w:rsidRPr="003D048A">
        <w:rPr>
          <w:rFonts w:ascii="Times New Roman" w:eastAsia="Times New Roman" w:hAnsi="Times New Roman"/>
          <w:sz w:val="28"/>
          <w:szCs w:val="28"/>
          <w:lang w:val="uk-UA"/>
        </w:rPr>
        <w:t>Зеленодольської</w:t>
      </w:r>
      <w:proofErr w:type="spellEnd"/>
      <w:r w:rsidRPr="003D048A">
        <w:rPr>
          <w:rFonts w:ascii="Times New Roman" w:eastAsia="Times New Roman" w:hAnsi="Times New Roman"/>
          <w:sz w:val="28"/>
          <w:szCs w:val="28"/>
          <w:lang w:val="uk-UA"/>
        </w:rPr>
        <w:t xml:space="preserve"> міської ради</w:t>
      </w:r>
      <w:r w:rsidRPr="003D048A">
        <w:rPr>
          <w:rFonts w:ascii="Times New Roman" w:eastAsia="Times New Roman" w:hAnsi="Times New Roman"/>
          <w:sz w:val="28"/>
          <w:szCs w:val="28"/>
          <w:lang w:val="uk-UA" w:eastAsia="ru-RU"/>
        </w:rPr>
        <w:t>,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Pr="003D048A">
        <w:rPr>
          <w:rFonts w:ascii="Times New Roman" w:hAnsi="Times New Roman"/>
          <w:sz w:val="28"/>
          <w:szCs w:val="28"/>
          <w:lang w:val="uk-UA"/>
        </w:rPr>
        <w:t xml:space="preserve">                                                                            </w:t>
      </w:r>
    </w:p>
    <w:p w:rsidR="006B1241" w:rsidRDefault="006B1241" w:rsidP="006B1241">
      <w:pPr>
        <w:spacing w:after="0" w:line="240" w:lineRule="auto"/>
        <w:rPr>
          <w:rFonts w:ascii="Times New Roman" w:hAnsi="Times New Roman"/>
          <w:b/>
          <w:sz w:val="28"/>
          <w:szCs w:val="28"/>
          <w:lang w:val="uk-UA"/>
        </w:rPr>
      </w:pPr>
      <w:r w:rsidRPr="003D048A">
        <w:rPr>
          <w:rFonts w:ascii="Times New Roman" w:hAnsi="Times New Roman"/>
          <w:sz w:val="28"/>
          <w:szCs w:val="28"/>
          <w:lang w:val="uk-UA"/>
        </w:rPr>
        <w:t xml:space="preserve">                                                       </w:t>
      </w:r>
      <w:r w:rsidRPr="003D048A">
        <w:rPr>
          <w:rFonts w:ascii="Times New Roman" w:hAnsi="Times New Roman"/>
          <w:b/>
          <w:sz w:val="28"/>
          <w:szCs w:val="28"/>
          <w:lang w:val="uk-UA"/>
        </w:rPr>
        <w:t>ВИРІШИЛА:</w:t>
      </w:r>
    </w:p>
    <w:p w:rsidR="006B1241" w:rsidRPr="003D048A" w:rsidRDefault="006B1241" w:rsidP="006B1241">
      <w:pPr>
        <w:spacing w:after="0" w:line="240" w:lineRule="auto"/>
        <w:jc w:val="both"/>
        <w:rPr>
          <w:rFonts w:ascii="Times New Roman" w:eastAsia="Times New Roman" w:hAnsi="Times New Roman"/>
          <w:sz w:val="28"/>
          <w:szCs w:val="28"/>
          <w:lang w:val="uk-UA"/>
        </w:rPr>
      </w:pPr>
      <w:r w:rsidRPr="003D048A">
        <w:rPr>
          <w:rFonts w:ascii="Times New Roman" w:eastAsia="Times New Roman" w:hAnsi="Times New Roman"/>
          <w:sz w:val="28"/>
          <w:szCs w:val="28"/>
          <w:lang w:val="uk-UA" w:eastAsia="ru-RU"/>
        </w:rPr>
        <w:t xml:space="preserve">         1. Дозволити  Виконавчому комітету </w:t>
      </w:r>
      <w:proofErr w:type="spellStart"/>
      <w:r w:rsidRPr="003D048A">
        <w:rPr>
          <w:rFonts w:ascii="Times New Roman" w:eastAsia="Times New Roman" w:hAnsi="Times New Roman"/>
          <w:sz w:val="28"/>
          <w:szCs w:val="28"/>
          <w:lang w:val="uk-UA" w:eastAsia="ru-RU"/>
        </w:rPr>
        <w:t>Зеленодольської</w:t>
      </w:r>
      <w:proofErr w:type="spellEnd"/>
      <w:r w:rsidRPr="003D048A">
        <w:rPr>
          <w:rFonts w:ascii="Times New Roman" w:eastAsia="Times New Roman" w:hAnsi="Times New Roman"/>
          <w:sz w:val="28"/>
          <w:szCs w:val="28"/>
          <w:lang w:val="uk-UA" w:eastAsia="ru-RU"/>
        </w:rPr>
        <w:t xml:space="preserve"> міської ради розробити </w:t>
      </w:r>
      <w:r w:rsidRPr="003D048A">
        <w:rPr>
          <w:rFonts w:ascii="Times New Roman" w:eastAsia="Times New Roman" w:hAnsi="Times New Roman"/>
          <w:sz w:val="28"/>
          <w:szCs w:val="28"/>
          <w:lang w:val="uk-UA"/>
        </w:rPr>
        <w:t xml:space="preserve">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адміністративної будівлі Виконавчого комітету </w:t>
      </w:r>
      <w:proofErr w:type="spellStart"/>
      <w:r w:rsidRPr="003D048A">
        <w:rPr>
          <w:rFonts w:ascii="Times New Roman" w:eastAsia="Times New Roman" w:hAnsi="Times New Roman"/>
          <w:sz w:val="28"/>
          <w:szCs w:val="28"/>
          <w:lang w:val="uk-UA"/>
        </w:rPr>
        <w:t>Зеленодольської</w:t>
      </w:r>
      <w:proofErr w:type="spellEnd"/>
      <w:r w:rsidRPr="003D048A">
        <w:rPr>
          <w:rFonts w:ascii="Times New Roman" w:eastAsia="Times New Roman" w:hAnsi="Times New Roman"/>
          <w:sz w:val="28"/>
          <w:szCs w:val="28"/>
          <w:lang w:val="uk-UA"/>
        </w:rPr>
        <w:t xml:space="preserve"> міської ради за </w:t>
      </w:r>
      <w:proofErr w:type="spellStart"/>
      <w:r w:rsidRPr="003D048A">
        <w:rPr>
          <w:rFonts w:ascii="Times New Roman" w:eastAsia="Times New Roman" w:hAnsi="Times New Roman"/>
          <w:sz w:val="28"/>
          <w:szCs w:val="28"/>
          <w:lang w:val="uk-UA"/>
        </w:rPr>
        <w:t>адресою</w:t>
      </w:r>
      <w:proofErr w:type="spellEnd"/>
      <w:r w:rsidRPr="003D048A">
        <w:rPr>
          <w:rFonts w:ascii="Times New Roman" w:eastAsia="Times New Roman" w:hAnsi="Times New Roman"/>
          <w:sz w:val="28"/>
          <w:szCs w:val="28"/>
          <w:lang w:val="uk-UA"/>
        </w:rPr>
        <w:t xml:space="preserve">: м. Зеленодольськ, вул. Енергетична, 15 орієнтовною площею  0,1300 га </w:t>
      </w:r>
    </w:p>
    <w:p w:rsidR="006B1241" w:rsidRPr="003D048A" w:rsidRDefault="006B1241" w:rsidP="006B1241">
      <w:pPr>
        <w:spacing w:after="0" w:line="240" w:lineRule="auto"/>
        <w:jc w:val="both"/>
        <w:rPr>
          <w:rFonts w:ascii="Times New Roman" w:eastAsia="Times New Roman" w:hAnsi="Times New Roman"/>
          <w:color w:val="000000"/>
          <w:sz w:val="28"/>
          <w:szCs w:val="28"/>
          <w:lang w:val="uk-UA" w:eastAsia="ru-RU"/>
        </w:rPr>
      </w:pPr>
      <w:r w:rsidRPr="003D048A">
        <w:rPr>
          <w:rFonts w:ascii="Times New Roman" w:eastAsia="Times New Roman" w:hAnsi="Times New Roman"/>
          <w:sz w:val="28"/>
          <w:szCs w:val="28"/>
          <w:lang w:val="uk-UA" w:eastAsia="ru-RU"/>
        </w:rPr>
        <w:t xml:space="preserve">         </w:t>
      </w:r>
      <w:r w:rsidRPr="003D048A">
        <w:rPr>
          <w:rFonts w:ascii="Times New Roman" w:eastAsia="Times New Roman" w:hAnsi="Times New Roman"/>
          <w:color w:val="000000"/>
          <w:sz w:val="28"/>
          <w:szCs w:val="28"/>
          <w:lang w:val="uk-UA" w:eastAsia="ru-RU"/>
        </w:rPr>
        <w:t xml:space="preserve">2. Доручити Виконавчому комітету </w:t>
      </w:r>
      <w:proofErr w:type="spellStart"/>
      <w:r w:rsidRPr="003D048A">
        <w:rPr>
          <w:rFonts w:ascii="Times New Roman" w:eastAsia="Times New Roman" w:hAnsi="Times New Roman"/>
          <w:color w:val="000000"/>
          <w:sz w:val="28"/>
          <w:szCs w:val="28"/>
          <w:lang w:val="uk-UA" w:eastAsia="ru-RU"/>
        </w:rPr>
        <w:t>Зеленодольської</w:t>
      </w:r>
      <w:proofErr w:type="spellEnd"/>
      <w:r w:rsidRPr="003D048A">
        <w:rPr>
          <w:rFonts w:ascii="Times New Roman" w:eastAsia="Times New Roman" w:hAnsi="Times New Roman"/>
          <w:color w:val="000000"/>
          <w:sz w:val="28"/>
          <w:szCs w:val="28"/>
          <w:lang w:val="uk-UA" w:eastAsia="ru-RU"/>
        </w:rPr>
        <w:t xml:space="preserve"> міської ради укласти договір зі спеціалізованою проектною організацією на підготовку матеріалів із землеустрою на дану земельну ділянку.</w:t>
      </w:r>
    </w:p>
    <w:p w:rsidR="006B1241" w:rsidRPr="003D048A" w:rsidRDefault="006B1241" w:rsidP="006B1241">
      <w:pPr>
        <w:spacing w:after="0" w:line="240" w:lineRule="auto"/>
        <w:ind w:firstLine="708"/>
        <w:jc w:val="both"/>
        <w:rPr>
          <w:rFonts w:ascii="Times New Roman" w:eastAsia="Times New Roman" w:hAnsi="Times New Roman"/>
          <w:color w:val="000000"/>
          <w:sz w:val="28"/>
          <w:szCs w:val="28"/>
          <w:lang w:val="uk-UA" w:eastAsia="ru-RU"/>
        </w:rPr>
      </w:pPr>
      <w:r w:rsidRPr="003D048A">
        <w:rPr>
          <w:rFonts w:ascii="Times New Roman" w:eastAsia="Times New Roman" w:hAnsi="Times New Roman"/>
          <w:color w:val="000000"/>
          <w:sz w:val="28"/>
          <w:szCs w:val="28"/>
          <w:lang w:val="uk-UA" w:eastAsia="ru-RU"/>
        </w:rPr>
        <w:t xml:space="preserve">3. Виконавчому комітету </w:t>
      </w:r>
      <w:proofErr w:type="spellStart"/>
      <w:r w:rsidRPr="003D048A">
        <w:rPr>
          <w:rFonts w:ascii="Times New Roman" w:eastAsia="Times New Roman" w:hAnsi="Times New Roman"/>
          <w:color w:val="000000"/>
          <w:sz w:val="28"/>
          <w:szCs w:val="28"/>
          <w:lang w:val="uk-UA" w:eastAsia="ru-RU"/>
        </w:rPr>
        <w:t>Зеленодольської</w:t>
      </w:r>
      <w:proofErr w:type="spellEnd"/>
      <w:r w:rsidRPr="003D048A">
        <w:rPr>
          <w:rFonts w:ascii="Times New Roman" w:eastAsia="Times New Roman" w:hAnsi="Times New Roman"/>
          <w:color w:val="000000"/>
          <w:sz w:val="28"/>
          <w:szCs w:val="28"/>
          <w:lang w:val="uk-UA" w:eastAsia="ru-RU"/>
        </w:rPr>
        <w:t xml:space="preserve"> міської ради документацію із землеустрою  надати до </w:t>
      </w:r>
      <w:proofErr w:type="spellStart"/>
      <w:r w:rsidRPr="003D048A">
        <w:rPr>
          <w:rFonts w:ascii="Times New Roman" w:eastAsia="Times New Roman" w:hAnsi="Times New Roman"/>
          <w:color w:val="000000"/>
          <w:sz w:val="28"/>
          <w:szCs w:val="28"/>
          <w:lang w:val="uk-UA" w:eastAsia="ru-RU"/>
        </w:rPr>
        <w:t>Зеленодольської</w:t>
      </w:r>
      <w:proofErr w:type="spellEnd"/>
      <w:r w:rsidRPr="003D048A">
        <w:rPr>
          <w:rFonts w:ascii="Times New Roman" w:eastAsia="Times New Roman" w:hAnsi="Times New Roman"/>
          <w:color w:val="000000"/>
          <w:sz w:val="28"/>
          <w:szCs w:val="28"/>
          <w:lang w:val="uk-UA" w:eastAsia="ru-RU"/>
        </w:rPr>
        <w:t xml:space="preserve"> міської ради для затвердження. </w:t>
      </w:r>
    </w:p>
    <w:p w:rsidR="006B1241" w:rsidRPr="003D048A" w:rsidRDefault="006B1241" w:rsidP="006B1241">
      <w:pPr>
        <w:spacing w:after="0" w:line="240" w:lineRule="auto"/>
        <w:ind w:firstLine="708"/>
        <w:jc w:val="both"/>
        <w:rPr>
          <w:rFonts w:ascii="Times New Roman" w:eastAsia="Times New Roman" w:hAnsi="Times New Roman"/>
          <w:color w:val="000000"/>
          <w:sz w:val="28"/>
          <w:szCs w:val="28"/>
          <w:lang w:val="uk-UA" w:eastAsia="ru-RU"/>
        </w:rPr>
      </w:pPr>
      <w:r w:rsidRPr="003D048A">
        <w:rPr>
          <w:rFonts w:ascii="Times New Roman" w:eastAsia="Times New Roman" w:hAnsi="Times New Roman"/>
          <w:color w:val="000000"/>
          <w:sz w:val="28"/>
          <w:szCs w:val="28"/>
          <w:lang w:val="uk-UA" w:eastAsia="ru-RU"/>
        </w:rPr>
        <w:t xml:space="preserve">4. Рішення №929/1 від 28.01.2015 року «Про надання дозволу на розробку проекту землеустрою щодо відведення земельної ділянки в постійне користування </w:t>
      </w:r>
      <w:proofErr w:type="spellStart"/>
      <w:r w:rsidRPr="003D048A">
        <w:rPr>
          <w:rFonts w:ascii="Times New Roman" w:eastAsia="Times New Roman" w:hAnsi="Times New Roman"/>
          <w:color w:val="000000"/>
          <w:sz w:val="28"/>
          <w:szCs w:val="28"/>
          <w:lang w:val="uk-UA" w:eastAsia="ru-RU"/>
        </w:rPr>
        <w:t>Зеленодольській</w:t>
      </w:r>
      <w:proofErr w:type="spellEnd"/>
      <w:r w:rsidRPr="003D048A">
        <w:rPr>
          <w:rFonts w:ascii="Times New Roman" w:eastAsia="Times New Roman" w:hAnsi="Times New Roman"/>
          <w:color w:val="000000"/>
          <w:sz w:val="28"/>
          <w:szCs w:val="28"/>
          <w:lang w:val="uk-UA" w:eastAsia="ru-RU"/>
        </w:rPr>
        <w:t xml:space="preserve"> міській раді» вважати недійсним.</w:t>
      </w:r>
    </w:p>
    <w:p w:rsidR="006B1241" w:rsidRPr="00273B82" w:rsidRDefault="006B1241" w:rsidP="00273B82">
      <w:pPr>
        <w:spacing w:after="0" w:line="240" w:lineRule="auto"/>
        <w:jc w:val="both"/>
        <w:rPr>
          <w:rFonts w:ascii="Times New Roman" w:eastAsia="Times New Roman" w:hAnsi="Times New Roman"/>
          <w:sz w:val="24"/>
          <w:szCs w:val="24"/>
          <w:lang w:val="uk-UA" w:eastAsia="ru-RU"/>
        </w:rPr>
      </w:pPr>
      <w:r w:rsidRPr="003D048A">
        <w:rPr>
          <w:rFonts w:ascii="Times New Roman" w:eastAsia="Times New Roman" w:hAnsi="Times New Roman"/>
          <w:sz w:val="28"/>
          <w:szCs w:val="28"/>
          <w:lang w:val="uk-UA" w:eastAsia="ru-RU"/>
        </w:rPr>
        <w:t xml:space="preserve">          5. Контроль за виконанням рішення покласти  на постійну комісію </w:t>
      </w:r>
      <w:proofErr w:type="spellStart"/>
      <w:r w:rsidRPr="003D048A">
        <w:rPr>
          <w:rFonts w:ascii="Times New Roman" w:eastAsia="Times New Roman" w:hAnsi="Times New Roman"/>
          <w:sz w:val="28"/>
          <w:szCs w:val="28"/>
          <w:lang w:val="uk-UA" w:eastAsia="ru-RU"/>
        </w:rPr>
        <w:t>Зеленодольської</w:t>
      </w:r>
      <w:proofErr w:type="spellEnd"/>
      <w:r w:rsidRPr="003D048A">
        <w:rPr>
          <w:rFonts w:ascii="Times New Roman" w:eastAsia="Times New Roman" w:hAnsi="Times New Roman"/>
          <w:sz w:val="28"/>
          <w:szCs w:val="28"/>
          <w:lang w:val="uk-UA" w:eastAsia="ru-RU"/>
        </w:rPr>
        <w:t xml:space="preserve"> міської ради з питань регулювання земельних відносин та охорони навколишнього середовища.</w:t>
      </w:r>
      <w:r w:rsidRPr="000E6C8A">
        <w:rPr>
          <w:rFonts w:ascii="Times New Roman" w:eastAsia="Times New Roman" w:hAnsi="Times New Roman"/>
          <w:sz w:val="24"/>
          <w:szCs w:val="24"/>
          <w:lang w:val="uk-UA" w:eastAsia="ru-RU"/>
        </w:rPr>
        <w:t xml:space="preserve">                           </w:t>
      </w:r>
    </w:p>
    <w:p w:rsidR="00273B82" w:rsidRPr="00273B82" w:rsidRDefault="00273B82" w:rsidP="00273B82">
      <w:pPr>
        <w:spacing w:after="0" w:line="240" w:lineRule="auto"/>
        <w:jc w:val="both"/>
        <w:rPr>
          <w:rFonts w:ascii="Times New Roman" w:eastAsia="Times New Roman" w:hAnsi="Times New Roman"/>
          <w:sz w:val="20"/>
          <w:szCs w:val="20"/>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i/>
          <w:color w:val="000000"/>
          <w:sz w:val="28"/>
          <w:szCs w:val="28"/>
          <w:lang w:val="uk-UA" w:eastAsia="ru-RU"/>
        </w:rPr>
      </w:pPr>
      <w:r w:rsidRPr="008C6B04">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Розглянувши заяву (вхід. № 123/02-11 М від 20.06.2017 р.) фізичної особи </w:t>
      </w:r>
      <w:proofErr w:type="spellStart"/>
      <w:r w:rsidRPr="008C6B04">
        <w:rPr>
          <w:rFonts w:ascii="Times New Roman" w:eastAsia="Times New Roman" w:hAnsi="Times New Roman"/>
          <w:color w:val="000000"/>
          <w:sz w:val="28"/>
          <w:szCs w:val="28"/>
          <w:lang w:val="uk-UA" w:eastAsia="ru-RU"/>
        </w:rPr>
        <w:t>Гіберта</w:t>
      </w:r>
      <w:proofErr w:type="spellEnd"/>
      <w:r w:rsidRPr="008C6B04">
        <w:rPr>
          <w:rFonts w:ascii="Times New Roman" w:eastAsia="Times New Roman" w:hAnsi="Times New Roman"/>
          <w:color w:val="000000"/>
          <w:sz w:val="28"/>
          <w:szCs w:val="28"/>
          <w:lang w:val="uk-UA" w:eastAsia="ru-RU"/>
        </w:rPr>
        <w:t xml:space="preserve"> Володимира Володимировича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w:t>
      </w:r>
      <w:r w:rsidRPr="008C6B04">
        <w:rPr>
          <w:rFonts w:ascii="Times New Roman" w:eastAsia="Times New Roman" w:hAnsi="Times New Roman"/>
          <w:color w:val="000000"/>
          <w:sz w:val="28"/>
          <w:szCs w:val="28"/>
          <w:lang w:val="uk-UA" w:eastAsia="ru-RU"/>
        </w:rPr>
        <w:lastRenderedPageBreak/>
        <w:t>“Про місцеве самоврядування  в Україні”, ч.1, 2, 4 ст.8 Закону України «Про добровільне об’єднання територіальних громад», Зеленодольська міська рада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b/>
          <w:color w:val="000000"/>
          <w:sz w:val="28"/>
          <w:szCs w:val="28"/>
          <w:lang w:val="uk-UA" w:eastAsia="ru-RU"/>
        </w:rPr>
        <w:t xml:space="preserve">                                              ВИРІШИЛА: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 Дозволити фізичній особі </w:t>
      </w:r>
      <w:proofErr w:type="spellStart"/>
      <w:r w:rsidRPr="008C6B04">
        <w:rPr>
          <w:rFonts w:ascii="Times New Roman" w:eastAsia="Times New Roman" w:hAnsi="Times New Roman"/>
          <w:color w:val="000000"/>
          <w:sz w:val="28"/>
          <w:szCs w:val="28"/>
          <w:lang w:val="uk-UA" w:eastAsia="ru-RU"/>
        </w:rPr>
        <w:t>Гіберту</w:t>
      </w:r>
      <w:proofErr w:type="spellEnd"/>
      <w:r w:rsidRPr="008C6B04">
        <w:rPr>
          <w:rFonts w:ascii="Times New Roman" w:eastAsia="Times New Roman" w:hAnsi="Times New Roman"/>
          <w:color w:val="000000"/>
          <w:sz w:val="28"/>
          <w:szCs w:val="28"/>
          <w:lang w:val="uk-UA" w:eastAsia="ru-RU"/>
        </w:rPr>
        <w:t xml:space="preserve"> Володимиру Володимировичу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sidR="00B3789D">
        <w:rPr>
          <w:rFonts w:ascii="Times New Roman" w:eastAsia="Times New Roman" w:hAnsi="Times New Roman"/>
          <w:color w:val="000000"/>
          <w:sz w:val="28"/>
          <w:szCs w:val="28"/>
          <w:lang w:val="uk-UA" w:eastAsia="ru-RU"/>
        </w:rPr>
        <w:t>.</w:t>
      </w:r>
      <w:r w:rsidR="00B3789D" w:rsidRPr="00B3789D">
        <w:rPr>
          <w:rFonts w:ascii="Times New Roman" w:eastAsia="Times New Roman" w:hAnsi="Times New Roman"/>
          <w:color w:val="000000"/>
          <w:sz w:val="28"/>
          <w:szCs w:val="28"/>
          <w:lang w:val="uk-UA" w:eastAsia="ru-RU"/>
        </w:rPr>
        <w:t xml:space="preserve"> </w:t>
      </w:r>
      <w:r w:rsidR="00B3789D">
        <w:rPr>
          <w:rFonts w:ascii="Times New Roman" w:eastAsia="Times New Roman" w:hAnsi="Times New Roman"/>
          <w:color w:val="000000"/>
          <w:sz w:val="28"/>
          <w:szCs w:val="28"/>
          <w:lang w:val="uk-UA" w:eastAsia="ru-RU"/>
        </w:rPr>
        <w:t xml:space="preserve">(персональні дані) </w:t>
      </w:r>
      <w:r w:rsidRPr="008C6B04">
        <w:rPr>
          <w:rFonts w:ascii="Times New Roman" w:eastAsia="Times New Roman" w:hAnsi="Times New Roman"/>
          <w:color w:val="000000"/>
          <w:sz w:val="28"/>
          <w:szCs w:val="28"/>
          <w:lang w:val="uk-UA" w:eastAsia="ru-RU"/>
        </w:rPr>
        <w:t xml:space="preserve">в с.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- 1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орієнтовною площею до 0,2500 га (згідно схеми розміщення земельної ділянки).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2. Рекомендувати фізичній особі </w:t>
      </w:r>
      <w:proofErr w:type="spellStart"/>
      <w:r w:rsidRPr="008C6B04">
        <w:rPr>
          <w:rFonts w:ascii="Times New Roman" w:eastAsia="Times New Roman" w:hAnsi="Times New Roman"/>
          <w:color w:val="000000"/>
          <w:sz w:val="28"/>
          <w:szCs w:val="28"/>
          <w:lang w:val="uk-UA" w:eastAsia="ru-RU"/>
        </w:rPr>
        <w:t>Гіберту</w:t>
      </w:r>
      <w:proofErr w:type="spellEnd"/>
      <w:r w:rsidRPr="008C6B04">
        <w:rPr>
          <w:rFonts w:ascii="Times New Roman" w:eastAsia="Times New Roman" w:hAnsi="Times New Roman"/>
          <w:color w:val="000000"/>
          <w:sz w:val="28"/>
          <w:szCs w:val="28"/>
          <w:lang w:val="uk-UA" w:eastAsia="ru-RU"/>
        </w:rPr>
        <w:t xml:space="preserve"> Володимиру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3. Фізичній особі </w:t>
      </w:r>
      <w:proofErr w:type="spellStart"/>
      <w:r w:rsidRPr="008C6B04">
        <w:rPr>
          <w:rFonts w:ascii="Times New Roman" w:eastAsia="Times New Roman" w:hAnsi="Times New Roman"/>
          <w:color w:val="000000"/>
          <w:sz w:val="28"/>
          <w:szCs w:val="28"/>
          <w:lang w:val="uk-UA" w:eastAsia="ru-RU"/>
        </w:rPr>
        <w:t>Гіберту</w:t>
      </w:r>
      <w:proofErr w:type="spellEnd"/>
      <w:r w:rsidRPr="008C6B04">
        <w:rPr>
          <w:rFonts w:ascii="Times New Roman" w:eastAsia="Times New Roman" w:hAnsi="Times New Roman"/>
          <w:color w:val="000000"/>
          <w:sz w:val="28"/>
          <w:szCs w:val="28"/>
          <w:lang w:val="uk-UA" w:eastAsia="ru-RU"/>
        </w:rPr>
        <w:t xml:space="preserve"> Володимиру Володимировичу на протязі 1 року з дати винесення рішення розробити проект землеустрою та передати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дане рішення  про надання дозволу на його розробку вважається анульованим.</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Розглянувши заяву (вхід. № 125/02-11 М від 20.06.2017 р.) фізичної особи </w:t>
      </w:r>
      <w:proofErr w:type="spellStart"/>
      <w:r w:rsidRPr="008C6B04">
        <w:rPr>
          <w:rFonts w:ascii="Times New Roman" w:eastAsia="Times New Roman" w:hAnsi="Times New Roman"/>
          <w:color w:val="000000"/>
          <w:sz w:val="28"/>
          <w:szCs w:val="28"/>
          <w:lang w:val="uk-UA" w:eastAsia="ru-RU"/>
        </w:rPr>
        <w:t>Козленко</w:t>
      </w:r>
      <w:proofErr w:type="spellEnd"/>
      <w:r w:rsidRPr="008C6B04">
        <w:rPr>
          <w:rFonts w:ascii="Times New Roman" w:eastAsia="Times New Roman" w:hAnsi="Times New Roman"/>
          <w:color w:val="000000"/>
          <w:sz w:val="28"/>
          <w:szCs w:val="28"/>
          <w:lang w:val="uk-UA" w:eastAsia="ru-RU"/>
        </w:rPr>
        <w:t xml:space="preserve"> Олени Миколаївни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w:t>
      </w:r>
      <w:r w:rsidRPr="008C6B04">
        <w:rPr>
          <w:rFonts w:ascii="Times New Roman" w:eastAsia="Times New Roman" w:hAnsi="Times New Roman"/>
          <w:b/>
          <w:color w:val="000000"/>
          <w:sz w:val="28"/>
          <w:szCs w:val="28"/>
          <w:lang w:val="uk-UA" w:eastAsia="ru-RU"/>
        </w:rPr>
        <w:t>ВИРІШИЛА: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 Дозволити фізичній особі </w:t>
      </w:r>
      <w:proofErr w:type="spellStart"/>
      <w:r w:rsidRPr="008C6B04">
        <w:rPr>
          <w:rFonts w:ascii="Times New Roman" w:eastAsia="Times New Roman" w:hAnsi="Times New Roman"/>
          <w:color w:val="000000"/>
          <w:sz w:val="28"/>
          <w:szCs w:val="28"/>
          <w:lang w:val="uk-UA" w:eastAsia="ru-RU"/>
        </w:rPr>
        <w:t>Козленко</w:t>
      </w:r>
      <w:proofErr w:type="spellEnd"/>
      <w:r w:rsidRPr="008C6B04">
        <w:rPr>
          <w:rFonts w:ascii="Times New Roman" w:eastAsia="Times New Roman" w:hAnsi="Times New Roman"/>
          <w:color w:val="000000"/>
          <w:sz w:val="28"/>
          <w:szCs w:val="28"/>
          <w:lang w:val="uk-UA" w:eastAsia="ru-RU"/>
        </w:rPr>
        <w:t xml:space="preserve"> Олені Миколаївні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sidR="00B3789D">
        <w:rPr>
          <w:rFonts w:ascii="Times New Roman" w:eastAsia="Times New Roman" w:hAnsi="Times New Roman"/>
          <w:color w:val="000000"/>
          <w:sz w:val="28"/>
          <w:szCs w:val="28"/>
          <w:lang w:val="uk-UA" w:eastAsia="ru-RU"/>
        </w:rPr>
        <w:t>. (персональні дані)</w:t>
      </w:r>
      <w:r w:rsidRPr="008C6B04">
        <w:rPr>
          <w:rFonts w:ascii="Times New Roman" w:eastAsia="Times New Roman" w:hAnsi="Times New Roman"/>
          <w:color w:val="000000"/>
          <w:sz w:val="28"/>
          <w:szCs w:val="28"/>
          <w:lang w:val="uk-UA" w:eastAsia="ru-RU"/>
        </w:rPr>
        <w:t xml:space="preserve"> в с.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-1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орієнтовною площею  0,2500 га (згідно схеми розміщення земельної ділянки).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lastRenderedPageBreak/>
        <w:t xml:space="preserve">         2. Рекомендувати фізичній особі </w:t>
      </w:r>
      <w:proofErr w:type="spellStart"/>
      <w:r w:rsidRPr="008C6B04">
        <w:rPr>
          <w:rFonts w:ascii="Times New Roman" w:eastAsia="Times New Roman" w:hAnsi="Times New Roman"/>
          <w:color w:val="000000"/>
          <w:sz w:val="28"/>
          <w:szCs w:val="28"/>
          <w:lang w:val="uk-UA" w:eastAsia="ru-RU"/>
        </w:rPr>
        <w:t>Козленко</w:t>
      </w:r>
      <w:proofErr w:type="spellEnd"/>
      <w:r w:rsidRPr="008C6B04">
        <w:rPr>
          <w:rFonts w:ascii="Times New Roman" w:eastAsia="Times New Roman" w:hAnsi="Times New Roman"/>
          <w:color w:val="000000"/>
          <w:sz w:val="28"/>
          <w:szCs w:val="28"/>
          <w:lang w:val="uk-UA" w:eastAsia="ru-RU"/>
        </w:rPr>
        <w:t xml:space="preserve"> Олені Миколаївні укласти договір зі спеціалізованою проектною організацією на підготовку матеріалів із землеустрою на дану земельну ділянку.</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3. Фізичній особі </w:t>
      </w:r>
      <w:proofErr w:type="spellStart"/>
      <w:r w:rsidRPr="008C6B04">
        <w:rPr>
          <w:rFonts w:ascii="Times New Roman" w:eastAsia="Times New Roman" w:hAnsi="Times New Roman"/>
          <w:color w:val="000000"/>
          <w:sz w:val="28"/>
          <w:szCs w:val="28"/>
          <w:lang w:val="uk-UA" w:eastAsia="ru-RU"/>
        </w:rPr>
        <w:t>Козленко</w:t>
      </w:r>
      <w:proofErr w:type="spellEnd"/>
      <w:r w:rsidRPr="008C6B04">
        <w:rPr>
          <w:rFonts w:ascii="Times New Roman" w:eastAsia="Times New Roman" w:hAnsi="Times New Roman"/>
          <w:color w:val="000000"/>
          <w:sz w:val="28"/>
          <w:szCs w:val="28"/>
          <w:lang w:val="uk-UA" w:eastAsia="ru-RU"/>
        </w:rPr>
        <w:t xml:space="preserve"> Олені Миколаївні на протязі 1 року з дати винесення рішення розробити проект землеустрою та передати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дане рішення  про надання дозволу на його розробку вважається анульованим.</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Розглянувши заяву (вхід. № 102 /02-11М від 11.05.2017 р.) фізичної особи </w:t>
      </w:r>
      <w:proofErr w:type="spellStart"/>
      <w:r w:rsidRPr="008C6B04">
        <w:rPr>
          <w:rFonts w:ascii="Times New Roman" w:eastAsia="Times New Roman" w:hAnsi="Times New Roman"/>
          <w:color w:val="000000"/>
          <w:sz w:val="28"/>
          <w:szCs w:val="28"/>
          <w:lang w:val="uk-UA" w:eastAsia="ru-RU"/>
        </w:rPr>
        <w:t>Балицької</w:t>
      </w:r>
      <w:proofErr w:type="spellEnd"/>
      <w:r w:rsidRPr="008C6B04">
        <w:rPr>
          <w:rFonts w:ascii="Times New Roman" w:eastAsia="Times New Roman" w:hAnsi="Times New Roman"/>
          <w:color w:val="000000"/>
          <w:sz w:val="28"/>
          <w:szCs w:val="28"/>
          <w:lang w:val="uk-UA" w:eastAsia="ru-RU"/>
        </w:rPr>
        <w:t xml:space="preserve"> Марії Василівни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b/>
          <w:color w:val="000000"/>
          <w:sz w:val="28"/>
          <w:szCs w:val="28"/>
          <w:lang w:val="uk-UA" w:eastAsia="ru-RU"/>
        </w:rPr>
        <w:t xml:space="preserve">                                                     ВИРІШИЛА: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 Дозволити фізичній особі </w:t>
      </w:r>
      <w:proofErr w:type="spellStart"/>
      <w:r w:rsidRPr="008C6B04">
        <w:rPr>
          <w:rFonts w:ascii="Times New Roman" w:eastAsia="Times New Roman" w:hAnsi="Times New Roman"/>
          <w:color w:val="000000"/>
          <w:sz w:val="28"/>
          <w:szCs w:val="28"/>
          <w:lang w:val="uk-UA" w:eastAsia="ru-RU"/>
        </w:rPr>
        <w:t>Балицькій</w:t>
      </w:r>
      <w:proofErr w:type="spellEnd"/>
      <w:r w:rsidRPr="008C6B04">
        <w:rPr>
          <w:rFonts w:ascii="Times New Roman" w:eastAsia="Times New Roman" w:hAnsi="Times New Roman"/>
          <w:color w:val="000000"/>
          <w:sz w:val="28"/>
          <w:szCs w:val="28"/>
          <w:lang w:val="uk-UA" w:eastAsia="ru-RU"/>
        </w:rPr>
        <w:t xml:space="preserve"> Марії Василівні розробити проект землеустрою щодо відведення земельної ділянки у власність для ведення особистого селянського господарства  в межах с.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- 2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(згідно схеми розміщення земельної ділянки), орієнтовною площею  0,1000 га.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2. Рекомендувати фізичній особі </w:t>
      </w:r>
      <w:proofErr w:type="spellStart"/>
      <w:r w:rsidRPr="008C6B04">
        <w:rPr>
          <w:rFonts w:ascii="Times New Roman" w:eastAsia="Times New Roman" w:hAnsi="Times New Roman"/>
          <w:color w:val="000000"/>
          <w:sz w:val="28"/>
          <w:szCs w:val="28"/>
          <w:lang w:val="uk-UA" w:eastAsia="ru-RU"/>
        </w:rPr>
        <w:t>Балицькій</w:t>
      </w:r>
      <w:proofErr w:type="spellEnd"/>
      <w:r w:rsidRPr="008C6B04">
        <w:rPr>
          <w:rFonts w:ascii="Times New Roman" w:eastAsia="Times New Roman" w:hAnsi="Times New Roman"/>
          <w:color w:val="000000"/>
          <w:sz w:val="28"/>
          <w:szCs w:val="28"/>
          <w:lang w:val="uk-UA" w:eastAsia="ru-RU"/>
        </w:rPr>
        <w:t xml:space="preserve"> Марії Василівні укласти договір зі спеціалізованою проектною організацією на підготовку матеріалів із землеустрою на дану земельну ділянку.</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3. Фізичній особі </w:t>
      </w:r>
      <w:proofErr w:type="spellStart"/>
      <w:r w:rsidRPr="008C6B04">
        <w:rPr>
          <w:rFonts w:ascii="Times New Roman" w:eastAsia="Times New Roman" w:hAnsi="Times New Roman"/>
          <w:color w:val="000000"/>
          <w:sz w:val="28"/>
          <w:szCs w:val="28"/>
          <w:lang w:val="uk-UA" w:eastAsia="ru-RU"/>
        </w:rPr>
        <w:t>Балицькій</w:t>
      </w:r>
      <w:proofErr w:type="spellEnd"/>
      <w:r w:rsidRPr="008C6B04">
        <w:rPr>
          <w:rFonts w:ascii="Times New Roman" w:eastAsia="Times New Roman" w:hAnsi="Times New Roman"/>
          <w:color w:val="000000"/>
          <w:sz w:val="28"/>
          <w:szCs w:val="28"/>
          <w:lang w:val="uk-UA" w:eastAsia="ru-RU"/>
        </w:rPr>
        <w:t xml:space="preserve"> Марії Василівні на протязі 1 року з дати винесення рішення розробити проект землеустрою та передати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дане рішення  про надання дозволу на його розробку вважається анульованим.</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lastRenderedPageBreak/>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8C6B04" w:rsidRPr="008C6B04" w:rsidRDefault="008C6B04" w:rsidP="008C6B04">
      <w:pPr>
        <w:autoSpaceDE w:val="0"/>
        <w:autoSpaceDN w:val="0"/>
        <w:spacing w:after="0" w:line="240" w:lineRule="auto"/>
        <w:jc w:val="both"/>
        <w:rPr>
          <w:rFonts w:ascii="Times New Roman" w:eastAsia="Times New Roman" w:hAnsi="Times New Roman"/>
          <w:b/>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Розглянувши заяву (вхід. № 126 /02-11М від 20.06.2017 р.) фізичної особи Пінчука Віталія Вікторовича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b/>
          <w:color w:val="000000"/>
          <w:sz w:val="28"/>
          <w:szCs w:val="28"/>
          <w:lang w:val="uk-UA" w:eastAsia="ru-RU"/>
        </w:rPr>
        <w:t xml:space="preserve">                                               ВИРІШИЛА: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 Дозволити фізичній особі Пінчуку Віталію Вікторовичу розробити проект землеустрою щодо відведення земельної ділянки у власність для ведення особистого селянського господарства  в межах с.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- 2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(згідно схеми розміщення земельної ділянки), орієнтовною площею  0,2500 га.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2. Рекомендувати фізичній особі Пінчуку Віталію Вікторовичу укласти договір зі спеціалізованою проектною організацією на підготовку матеріалів із землеустрою на дану земельну ділянку.</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3. Фізичній особі Пінчуку Віталію Вікторовичу на протязі 1 року з дати винесення рішення розробити проект землеустрою та передати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дане рішення  про надання дозволу на його розробку вважається анульованим.</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Розглянувши заяву (вхід. № 135 /02-11М від 06.07.2017 р.) фізичної особи </w:t>
      </w:r>
      <w:proofErr w:type="spellStart"/>
      <w:r w:rsidRPr="008C6B04">
        <w:rPr>
          <w:rFonts w:ascii="Times New Roman" w:eastAsia="Times New Roman" w:hAnsi="Times New Roman"/>
          <w:color w:val="000000"/>
          <w:sz w:val="28"/>
          <w:szCs w:val="28"/>
          <w:lang w:val="uk-UA" w:eastAsia="ru-RU"/>
        </w:rPr>
        <w:t>Федорцова</w:t>
      </w:r>
      <w:proofErr w:type="spellEnd"/>
      <w:r w:rsidRPr="008C6B04">
        <w:rPr>
          <w:rFonts w:ascii="Times New Roman" w:eastAsia="Times New Roman" w:hAnsi="Times New Roman"/>
          <w:color w:val="000000"/>
          <w:sz w:val="28"/>
          <w:szCs w:val="28"/>
          <w:lang w:val="uk-UA" w:eastAsia="ru-RU"/>
        </w:rPr>
        <w:t xml:space="preserve"> Дмитра Володимировича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w:t>
      </w:r>
      <w:r w:rsidRPr="008C6B04">
        <w:rPr>
          <w:rFonts w:ascii="Times New Roman" w:eastAsia="Times New Roman" w:hAnsi="Times New Roman"/>
          <w:b/>
          <w:color w:val="000000"/>
          <w:sz w:val="28"/>
          <w:szCs w:val="28"/>
          <w:lang w:val="uk-UA" w:eastAsia="ru-RU"/>
        </w:rPr>
        <w:t>ВИРІШИЛА:</w:t>
      </w:r>
      <w:r w:rsidR="00B3789D" w:rsidRPr="008C6B04">
        <w:rPr>
          <w:rFonts w:ascii="Times New Roman" w:eastAsia="Times New Roman" w:hAnsi="Times New Roman"/>
          <w:color w:val="000000"/>
          <w:sz w:val="28"/>
          <w:szCs w:val="28"/>
          <w:lang w:val="uk-UA" w:eastAsia="ru-RU"/>
        </w:rPr>
        <w:t xml:space="preserve">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lastRenderedPageBreak/>
        <w:t xml:space="preserve">      1. Дозволити фізичній особі </w:t>
      </w:r>
      <w:proofErr w:type="spellStart"/>
      <w:r w:rsidRPr="008C6B04">
        <w:rPr>
          <w:rFonts w:ascii="Times New Roman" w:eastAsia="Times New Roman" w:hAnsi="Times New Roman"/>
          <w:color w:val="000000"/>
          <w:sz w:val="28"/>
          <w:szCs w:val="28"/>
          <w:lang w:val="uk-UA" w:eastAsia="ru-RU"/>
        </w:rPr>
        <w:t>Федорцову</w:t>
      </w:r>
      <w:proofErr w:type="spellEnd"/>
      <w:r w:rsidRPr="008C6B04">
        <w:rPr>
          <w:rFonts w:ascii="Times New Roman" w:eastAsia="Times New Roman" w:hAnsi="Times New Roman"/>
          <w:color w:val="000000"/>
          <w:sz w:val="28"/>
          <w:szCs w:val="28"/>
          <w:lang w:val="uk-UA" w:eastAsia="ru-RU"/>
        </w:rPr>
        <w:t xml:space="preserve"> Дмитру Володимировичу розробити проект землеустрою щодо відведення земельної ділянки у власність для ведення особистого селянського господарства  в межах с.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- 1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(згідно схеми розміщення земельної ділянки), орієнтовною площею до 0,4500 га.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2. Рекомендувати фізичній особі </w:t>
      </w:r>
      <w:proofErr w:type="spellStart"/>
      <w:r w:rsidRPr="008C6B04">
        <w:rPr>
          <w:rFonts w:ascii="Times New Roman" w:eastAsia="Times New Roman" w:hAnsi="Times New Roman"/>
          <w:color w:val="000000"/>
          <w:sz w:val="28"/>
          <w:szCs w:val="28"/>
          <w:lang w:val="uk-UA" w:eastAsia="ru-RU"/>
        </w:rPr>
        <w:t>Федорцову</w:t>
      </w:r>
      <w:proofErr w:type="spellEnd"/>
      <w:r w:rsidRPr="008C6B04">
        <w:rPr>
          <w:rFonts w:ascii="Times New Roman" w:eastAsia="Times New Roman" w:hAnsi="Times New Roman"/>
          <w:color w:val="000000"/>
          <w:sz w:val="28"/>
          <w:szCs w:val="28"/>
          <w:lang w:val="uk-UA" w:eastAsia="ru-RU"/>
        </w:rPr>
        <w:t xml:space="preserve"> Дмитру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3. Фізичній особі </w:t>
      </w:r>
      <w:proofErr w:type="spellStart"/>
      <w:r w:rsidRPr="008C6B04">
        <w:rPr>
          <w:rFonts w:ascii="Times New Roman" w:eastAsia="Times New Roman" w:hAnsi="Times New Roman"/>
          <w:color w:val="000000"/>
          <w:sz w:val="28"/>
          <w:szCs w:val="28"/>
          <w:lang w:val="uk-UA" w:eastAsia="ru-RU"/>
        </w:rPr>
        <w:t>Федоцову</w:t>
      </w:r>
      <w:proofErr w:type="spellEnd"/>
      <w:r w:rsidRPr="008C6B04">
        <w:rPr>
          <w:rFonts w:ascii="Times New Roman" w:eastAsia="Times New Roman" w:hAnsi="Times New Roman"/>
          <w:color w:val="000000"/>
          <w:sz w:val="28"/>
          <w:szCs w:val="28"/>
          <w:lang w:val="uk-UA" w:eastAsia="ru-RU"/>
        </w:rPr>
        <w:t xml:space="preserve"> Дмитру Володимировичу на протязі 1 року з дати винесення рішення розробити проект землеустрою та передати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дане рішення  про надання дозволу на його розробку вважається анульованим.</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8C6B04" w:rsidRPr="008C6B04" w:rsidRDefault="008C6B04" w:rsidP="008C6B04">
      <w:pPr>
        <w:autoSpaceDE w:val="0"/>
        <w:autoSpaceDN w:val="0"/>
        <w:spacing w:after="0" w:line="240" w:lineRule="auto"/>
        <w:jc w:val="both"/>
        <w:rPr>
          <w:rFonts w:ascii="Times New Roman" w:eastAsia="Times New Roman" w:hAnsi="Times New Roman"/>
          <w:b/>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Розглянувши заяву (вхід. № 124 /02-11М від 20.06.2017 р.) фізичної особи </w:t>
      </w:r>
      <w:proofErr w:type="spellStart"/>
      <w:r w:rsidRPr="008C6B04">
        <w:rPr>
          <w:rFonts w:ascii="Times New Roman" w:eastAsia="Times New Roman" w:hAnsi="Times New Roman"/>
          <w:color w:val="000000"/>
          <w:sz w:val="28"/>
          <w:szCs w:val="28"/>
          <w:lang w:val="uk-UA" w:eastAsia="ru-RU"/>
        </w:rPr>
        <w:t>Козленко</w:t>
      </w:r>
      <w:proofErr w:type="spellEnd"/>
      <w:r w:rsidRPr="008C6B04">
        <w:rPr>
          <w:rFonts w:ascii="Times New Roman" w:eastAsia="Times New Roman" w:hAnsi="Times New Roman"/>
          <w:color w:val="000000"/>
          <w:sz w:val="28"/>
          <w:szCs w:val="28"/>
          <w:lang w:val="uk-UA" w:eastAsia="ru-RU"/>
        </w:rPr>
        <w:t xml:space="preserve"> Олени Миколаївни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b/>
          <w:color w:val="000000"/>
          <w:sz w:val="28"/>
          <w:szCs w:val="28"/>
          <w:lang w:val="uk-UA" w:eastAsia="ru-RU"/>
        </w:rPr>
        <w:t xml:space="preserve">                                               ВИРІШИЛА: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 Дозволити фізичній особі </w:t>
      </w:r>
      <w:proofErr w:type="spellStart"/>
      <w:r w:rsidRPr="008C6B04">
        <w:rPr>
          <w:rFonts w:ascii="Times New Roman" w:eastAsia="Times New Roman" w:hAnsi="Times New Roman"/>
          <w:color w:val="000000"/>
          <w:sz w:val="28"/>
          <w:szCs w:val="28"/>
          <w:lang w:val="uk-UA" w:eastAsia="ru-RU"/>
        </w:rPr>
        <w:t>Козленко</w:t>
      </w:r>
      <w:proofErr w:type="spellEnd"/>
      <w:r w:rsidRPr="008C6B04">
        <w:rPr>
          <w:rFonts w:ascii="Times New Roman" w:eastAsia="Times New Roman" w:hAnsi="Times New Roman"/>
          <w:color w:val="000000"/>
          <w:sz w:val="28"/>
          <w:szCs w:val="28"/>
          <w:lang w:val="uk-UA" w:eastAsia="ru-RU"/>
        </w:rPr>
        <w:t xml:space="preserve"> Олені Миколаївні розробити проект землеустрою щодо відведення земельної ділянки у власність для ведення особистого селянського господарства  в межах с.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- 1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(згідно схеми розміщення земельної ділянки), орієнтовною площею  0,1000 га.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2. Рекомендувати фізичній особі </w:t>
      </w:r>
      <w:proofErr w:type="spellStart"/>
      <w:r w:rsidRPr="008C6B04">
        <w:rPr>
          <w:rFonts w:ascii="Times New Roman" w:eastAsia="Times New Roman" w:hAnsi="Times New Roman"/>
          <w:color w:val="000000"/>
          <w:sz w:val="28"/>
          <w:szCs w:val="28"/>
          <w:lang w:val="uk-UA" w:eastAsia="ru-RU"/>
        </w:rPr>
        <w:t>Козленко</w:t>
      </w:r>
      <w:proofErr w:type="spellEnd"/>
      <w:r w:rsidRPr="008C6B04">
        <w:rPr>
          <w:rFonts w:ascii="Times New Roman" w:eastAsia="Times New Roman" w:hAnsi="Times New Roman"/>
          <w:color w:val="000000"/>
          <w:sz w:val="28"/>
          <w:szCs w:val="28"/>
          <w:lang w:val="uk-UA" w:eastAsia="ru-RU"/>
        </w:rPr>
        <w:t xml:space="preserve"> Олені Миколаївні укласти договір зі спеціалізованою проектною організацією на підготовку матеріалів із землеустрою на дану земельну ділянку.</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3. Фізичній особі </w:t>
      </w:r>
      <w:proofErr w:type="spellStart"/>
      <w:r w:rsidRPr="008C6B04">
        <w:rPr>
          <w:rFonts w:ascii="Times New Roman" w:eastAsia="Times New Roman" w:hAnsi="Times New Roman"/>
          <w:color w:val="000000"/>
          <w:sz w:val="28"/>
          <w:szCs w:val="28"/>
          <w:lang w:val="uk-UA" w:eastAsia="ru-RU"/>
        </w:rPr>
        <w:t>Козленко</w:t>
      </w:r>
      <w:proofErr w:type="spellEnd"/>
      <w:r w:rsidRPr="008C6B04">
        <w:rPr>
          <w:rFonts w:ascii="Times New Roman" w:eastAsia="Times New Roman" w:hAnsi="Times New Roman"/>
          <w:color w:val="000000"/>
          <w:sz w:val="28"/>
          <w:szCs w:val="28"/>
          <w:lang w:val="uk-UA" w:eastAsia="ru-RU"/>
        </w:rPr>
        <w:t xml:space="preserve"> Олені Миколаївні на протязі 1 року з дати винесення рішення розробити проект землеустрою та передати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дане рішення  про надання дозволу на його розробку вважається анульованим.</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lastRenderedPageBreak/>
        <w:t xml:space="preserve">       4. 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b/>
          <w:i/>
          <w:color w:val="000000"/>
          <w:sz w:val="28"/>
          <w:szCs w:val="28"/>
          <w:lang w:val="uk-UA" w:eastAsia="ru-RU"/>
        </w:rPr>
      </w:pPr>
      <w:r w:rsidRPr="008C6B04">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в постійне користування житловому комунальному підприємству «</w:t>
      </w:r>
      <w:proofErr w:type="spellStart"/>
      <w:r w:rsidRPr="008C6B04">
        <w:rPr>
          <w:rFonts w:ascii="Times New Roman" w:eastAsia="Times New Roman" w:hAnsi="Times New Roman"/>
          <w:b/>
          <w:i/>
          <w:color w:val="000000"/>
          <w:sz w:val="28"/>
          <w:szCs w:val="28"/>
          <w:lang w:val="uk-UA" w:eastAsia="ru-RU"/>
        </w:rPr>
        <w:t>Мар’янське</w:t>
      </w:r>
      <w:proofErr w:type="spellEnd"/>
      <w:r w:rsidRPr="008C6B04">
        <w:rPr>
          <w:rFonts w:ascii="Times New Roman" w:eastAsia="Times New Roman" w:hAnsi="Times New Roman"/>
          <w:b/>
          <w:i/>
          <w:color w:val="000000"/>
          <w:sz w:val="28"/>
          <w:szCs w:val="28"/>
          <w:lang w:val="uk-UA" w:eastAsia="ru-RU"/>
        </w:rPr>
        <w:t xml:space="preserve"> - 1» для будівництва та обслуговування виробничих та господарських споруд НФС (насосно-фільтрувальної станції)</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Розглянувши заяву (вхід. № 127 /02-06 М від 21.06.2017 р.) директора житлового комунального підприємства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-1»  про надання дозволу на розробку проекту землеустрою щодо  відведення земельної ділянки в постійне користування житловому комунальному підприємству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- 1» для будівництва та обслуговування виробничих та господарських споруд НФС (насосно-фільтрувальної станції), керуючись статтями 12, 92 ,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C6B04" w:rsidRPr="008C6B04" w:rsidRDefault="008C6B04" w:rsidP="008C6B04">
      <w:pPr>
        <w:autoSpaceDE w:val="0"/>
        <w:autoSpaceDN w:val="0"/>
        <w:spacing w:after="0" w:line="240" w:lineRule="auto"/>
        <w:jc w:val="both"/>
        <w:rPr>
          <w:rFonts w:ascii="Times New Roman" w:eastAsia="Times New Roman" w:hAnsi="Times New Roman"/>
          <w:b/>
          <w:color w:val="000000"/>
          <w:sz w:val="28"/>
          <w:szCs w:val="28"/>
          <w:lang w:val="uk-UA" w:eastAsia="ru-RU"/>
        </w:rPr>
      </w:pPr>
      <w:r w:rsidRPr="008C6B04">
        <w:rPr>
          <w:rFonts w:ascii="Times New Roman" w:eastAsia="Times New Roman" w:hAnsi="Times New Roman"/>
          <w:b/>
          <w:color w:val="000000"/>
          <w:sz w:val="28"/>
          <w:szCs w:val="28"/>
          <w:lang w:val="uk-UA" w:eastAsia="ru-RU"/>
        </w:rPr>
        <w:t xml:space="preserve">                                                     ВИРІШИЛА:</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1. Дозволити житловому комунальному підприємству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- 1»  розробити проект землеустрою щодо  відведення земельної ділянки в постійне користування житловому комунальному підприємству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- 1» для будівництва та обслуговування виробничих та господарських споруд НФС (насосно-фільтрувальної станції) по вул</w:t>
      </w:r>
      <w:r w:rsidR="00B3789D">
        <w:rPr>
          <w:rFonts w:ascii="Times New Roman" w:eastAsia="Times New Roman" w:hAnsi="Times New Roman"/>
          <w:color w:val="000000"/>
          <w:sz w:val="28"/>
          <w:szCs w:val="28"/>
          <w:lang w:val="uk-UA" w:eastAsia="ru-RU"/>
        </w:rPr>
        <w:t>.(персональні дані)</w:t>
      </w:r>
      <w:r w:rsidRPr="008C6B04">
        <w:rPr>
          <w:rFonts w:ascii="Times New Roman" w:eastAsia="Times New Roman" w:hAnsi="Times New Roman"/>
          <w:color w:val="000000"/>
          <w:sz w:val="28"/>
          <w:szCs w:val="28"/>
          <w:lang w:val="uk-UA" w:eastAsia="ru-RU"/>
        </w:rPr>
        <w:t xml:space="preserve">с.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w:t>
      </w:r>
      <w:proofErr w:type="spellStart"/>
      <w:r w:rsidRPr="008C6B04">
        <w:rPr>
          <w:rFonts w:ascii="Times New Roman" w:eastAsia="Times New Roman" w:hAnsi="Times New Roman"/>
          <w:color w:val="000000"/>
          <w:sz w:val="28"/>
          <w:szCs w:val="28"/>
          <w:lang w:val="uk-UA" w:eastAsia="ru-RU"/>
        </w:rPr>
        <w:t>Апостолівського</w:t>
      </w:r>
      <w:proofErr w:type="spellEnd"/>
      <w:r w:rsidRPr="008C6B04">
        <w:rPr>
          <w:rFonts w:ascii="Times New Roman" w:eastAsia="Times New Roman" w:hAnsi="Times New Roman"/>
          <w:color w:val="000000"/>
          <w:sz w:val="28"/>
          <w:szCs w:val="28"/>
          <w:lang w:val="uk-UA" w:eastAsia="ru-RU"/>
        </w:rPr>
        <w:t xml:space="preserve"> району Дніпропетровської області, </w:t>
      </w:r>
      <w:proofErr w:type="spellStart"/>
      <w:r w:rsidRPr="008C6B04">
        <w:rPr>
          <w:rFonts w:ascii="Times New Roman" w:eastAsia="Times New Roman" w:hAnsi="Times New Roman"/>
          <w:color w:val="000000"/>
          <w:sz w:val="28"/>
          <w:szCs w:val="28"/>
          <w:lang w:val="uk-UA" w:eastAsia="ru-RU"/>
        </w:rPr>
        <w:t>орієнтовноюплощею</w:t>
      </w:r>
      <w:proofErr w:type="spellEnd"/>
      <w:r w:rsidRPr="008C6B04">
        <w:rPr>
          <w:rFonts w:ascii="Times New Roman" w:eastAsia="Times New Roman" w:hAnsi="Times New Roman"/>
          <w:color w:val="000000"/>
          <w:sz w:val="28"/>
          <w:szCs w:val="28"/>
          <w:lang w:val="uk-UA" w:eastAsia="ru-RU"/>
        </w:rPr>
        <w:t xml:space="preserve"> 1,5000 га. </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2. Рекомендувати житловому комунальному підприємству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- 1» укласти договір зі спеціалізованою проектною організацією на підготовку матеріалів із землеустрою на дану земельну ділянку.</w:t>
      </w:r>
    </w:p>
    <w:p w:rsidR="008C6B04" w:rsidRP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3. Житловому комунальному підприємству «</w:t>
      </w:r>
      <w:proofErr w:type="spellStart"/>
      <w:r w:rsidRPr="008C6B04">
        <w:rPr>
          <w:rFonts w:ascii="Times New Roman" w:eastAsia="Times New Roman" w:hAnsi="Times New Roman"/>
          <w:color w:val="000000"/>
          <w:sz w:val="28"/>
          <w:szCs w:val="28"/>
          <w:lang w:val="uk-UA" w:eastAsia="ru-RU"/>
        </w:rPr>
        <w:t>Мар’янське</w:t>
      </w:r>
      <w:proofErr w:type="spellEnd"/>
      <w:r w:rsidRPr="008C6B04">
        <w:rPr>
          <w:rFonts w:ascii="Times New Roman" w:eastAsia="Times New Roman" w:hAnsi="Times New Roman"/>
          <w:color w:val="000000"/>
          <w:sz w:val="28"/>
          <w:szCs w:val="28"/>
          <w:lang w:val="uk-UA" w:eastAsia="ru-RU"/>
        </w:rPr>
        <w:t xml:space="preserve"> - 1» виготовлену документацію із землеустрою  надати до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для затвердження. </w:t>
      </w:r>
    </w:p>
    <w:p w:rsidR="008C6B04" w:rsidRDefault="008C6B04" w:rsidP="008C6B04">
      <w:pPr>
        <w:autoSpaceDE w:val="0"/>
        <w:autoSpaceDN w:val="0"/>
        <w:spacing w:after="0" w:line="240" w:lineRule="auto"/>
        <w:jc w:val="both"/>
        <w:rPr>
          <w:rFonts w:ascii="Times New Roman" w:eastAsia="Times New Roman" w:hAnsi="Times New Roman"/>
          <w:color w:val="000000"/>
          <w:sz w:val="28"/>
          <w:szCs w:val="28"/>
          <w:lang w:val="uk-UA" w:eastAsia="ru-RU"/>
        </w:rPr>
      </w:pPr>
      <w:r w:rsidRPr="008C6B04">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w:t>
      </w:r>
      <w:proofErr w:type="spellStart"/>
      <w:r w:rsidRPr="008C6B04">
        <w:rPr>
          <w:rFonts w:ascii="Times New Roman" w:eastAsia="Times New Roman" w:hAnsi="Times New Roman"/>
          <w:color w:val="000000"/>
          <w:sz w:val="28"/>
          <w:szCs w:val="28"/>
          <w:lang w:val="uk-UA" w:eastAsia="ru-RU"/>
        </w:rPr>
        <w:t>Зеленодольської</w:t>
      </w:r>
      <w:proofErr w:type="spellEnd"/>
      <w:r w:rsidRPr="008C6B04">
        <w:rPr>
          <w:rFonts w:ascii="Times New Roman" w:eastAsia="Times New Roman" w:hAnsi="Times New Roman"/>
          <w:color w:val="000000"/>
          <w:sz w:val="28"/>
          <w:szCs w:val="28"/>
          <w:lang w:val="uk-UA" w:eastAsia="ru-RU"/>
        </w:rPr>
        <w:t xml:space="preserve"> міської ради з питань регулювання земельних відносин та охорони навколишнього середовища.</w:t>
      </w:r>
    </w:p>
    <w:p w:rsidR="00B3789D" w:rsidRPr="008C6B04" w:rsidRDefault="00B3789D" w:rsidP="008C6B04">
      <w:pPr>
        <w:autoSpaceDE w:val="0"/>
        <w:autoSpaceDN w:val="0"/>
        <w:spacing w:after="0" w:line="240" w:lineRule="auto"/>
        <w:jc w:val="both"/>
        <w:rPr>
          <w:rFonts w:ascii="Times New Roman" w:eastAsia="Times New Roman" w:hAnsi="Times New Roman"/>
          <w:sz w:val="28"/>
          <w:szCs w:val="28"/>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b/>
          <w:i/>
          <w:sz w:val="28"/>
          <w:szCs w:val="28"/>
          <w:lang w:val="uk-UA" w:eastAsia="ru-RU"/>
        </w:rPr>
      </w:pPr>
      <w:r w:rsidRPr="008C6B04">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8C6B04" w:rsidRPr="008C6B04" w:rsidRDefault="008C6B04" w:rsidP="008C6B04">
      <w:pPr>
        <w:autoSpaceDE w:val="0"/>
        <w:autoSpaceDN w:val="0"/>
        <w:spacing w:after="0" w:line="240" w:lineRule="auto"/>
        <w:jc w:val="both"/>
        <w:rPr>
          <w:rFonts w:ascii="Times New Roman" w:eastAsia="Times New Roman" w:hAnsi="Times New Roman"/>
          <w:b/>
          <w:sz w:val="28"/>
          <w:szCs w:val="28"/>
          <w:lang w:val="uk-UA" w:eastAsia="ru-RU"/>
        </w:rPr>
      </w:pPr>
      <w:r w:rsidRPr="008C6B04">
        <w:rPr>
          <w:rFonts w:ascii="Times New Roman" w:eastAsia="Times New Roman" w:hAnsi="Times New Roman"/>
          <w:sz w:val="28"/>
          <w:szCs w:val="28"/>
          <w:lang w:val="uk-UA" w:eastAsia="ru-RU"/>
        </w:rPr>
        <w:t xml:space="preserve">       Розглянувши заяву (</w:t>
      </w:r>
      <w:proofErr w:type="spellStart"/>
      <w:r w:rsidRPr="008C6B04">
        <w:rPr>
          <w:rFonts w:ascii="Times New Roman" w:eastAsia="Times New Roman" w:hAnsi="Times New Roman"/>
          <w:sz w:val="28"/>
          <w:szCs w:val="28"/>
          <w:lang w:val="uk-UA" w:eastAsia="ru-RU"/>
        </w:rPr>
        <w:t>вх</w:t>
      </w:r>
      <w:proofErr w:type="spellEnd"/>
      <w:r w:rsidRPr="008C6B04">
        <w:rPr>
          <w:rFonts w:ascii="Times New Roman" w:eastAsia="Times New Roman" w:hAnsi="Times New Roman"/>
          <w:sz w:val="28"/>
          <w:szCs w:val="28"/>
          <w:lang w:val="uk-UA" w:eastAsia="ru-RU"/>
        </w:rPr>
        <w:t xml:space="preserve">. № 145004-000041-335-64-2017 від 29.06.2017 р.) фізичної особи </w:t>
      </w:r>
      <w:proofErr w:type="spellStart"/>
      <w:r w:rsidRPr="008C6B04">
        <w:rPr>
          <w:rFonts w:ascii="Times New Roman" w:eastAsia="Times New Roman" w:hAnsi="Times New Roman"/>
          <w:sz w:val="28"/>
          <w:szCs w:val="28"/>
          <w:lang w:val="uk-UA" w:eastAsia="ru-RU"/>
        </w:rPr>
        <w:t>Йовдія</w:t>
      </w:r>
      <w:proofErr w:type="spellEnd"/>
      <w:r w:rsidRPr="008C6B04">
        <w:rPr>
          <w:rFonts w:ascii="Times New Roman" w:eastAsia="Times New Roman" w:hAnsi="Times New Roman"/>
          <w:sz w:val="28"/>
          <w:szCs w:val="28"/>
          <w:lang w:val="uk-UA" w:eastAsia="ru-RU"/>
        </w:rPr>
        <w:t xml:space="preserve"> Юрія Івановича  про затвердження проекту землеустрою щодо відведення земельної ділянки у власність для будівництва </w:t>
      </w:r>
      <w:r w:rsidRPr="008C6B04">
        <w:rPr>
          <w:rFonts w:ascii="Times New Roman" w:eastAsia="Times New Roman" w:hAnsi="Times New Roman"/>
          <w:sz w:val="28"/>
          <w:szCs w:val="28"/>
          <w:lang w:val="uk-UA" w:eastAsia="ru-RU"/>
        </w:rPr>
        <w:lastRenderedPageBreak/>
        <w:t xml:space="preserve">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b/>
          <w:sz w:val="28"/>
          <w:szCs w:val="28"/>
          <w:lang w:val="uk-UA" w:eastAsia="ru-RU"/>
        </w:rPr>
        <w:t xml:space="preserve">                                                 ВИРІШИЛА</w:t>
      </w:r>
      <w:r w:rsidR="005D4005">
        <w:rPr>
          <w:rFonts w:ascii="Times New Roman" w:eastAsia="Times New Roman" w:hAnsi="Times New Roman"/>
          <w:b/>
          <w:sz w:val="28"/>
          <w:szCs w:val="28"/>
          <w:lang w:val="uk-UA" w:eastAsia="ru-RU"/>
        </w:rPr>
        <w:t>:</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1.Затвердити фізичній особі </w:t>
      </w:r>
      <w:proofErr w:type="spellStart"/>
      <w:r w:rsidRPr="008C6B04">
        <w:rPr>
          <w:rFonts w:ascii="Times New Roman" w:eastAsia="Times New Roman" w:hAnsi="Times New Roman"/>
          <w:sz w:val="28"/>
          <w:szCs w:val="28"/>
          <w:lang w:val="uk-UA" w:eastAsia="ru-RU"/>
        </w:rPr>
        <w:t>Йовдію</w:t>
      </w:r>
      <w:proofErr w:type="spellEnd"/>
      <w:r w:rsidRPr="008C6B04">
        <w:rPr>
          <w:rFonts w:ascii="Times New Roman" w:eastAsia="Times New Roman" w:hAnsi="Times New Roman"/>
          <w:sz w:val="28"/>
          <w:szCs w:val="28"/>
          <w:lang w:val="uk-UA" w:eastAsia="ru-RU"/>
        </w:rPr>
        <w:t xml:space="preserve"> Юрію Івановичу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w:t>
      </w:r>
      <w:proofErr w:type="spellStart"/>
      <w:r w:rsidRPr="008C6B04">
        <w:rPr>
          <w:rFonts w:ascii="Times New Roman" w:eastAsia="Times New Roman" w:hAnsi="Times New Roman"/>
          <w:sz w:val="28"/>
          <w:szCs w:val="28"/>
          <w:lang w:val="uk-UA" w:eastAsia="ru-RU"/>
        </w:rPr>
        <w:t>адресою</w:t>
      </w:r>
      <w:proofErr w:type="spellEnd"/>
      <w:r w:rsidRPr="008C6B04">
        <w:rPr>
          <w:rFonts w:ascii="Times New Roman" w:eastAsia="Times New Roman" w:hAnsi="Times New Roman"/>
          <w:sz w:val="28"/>
          <w:szCs w:val="28"/>
          <w:lang w:val="uk-UA" w:eastAsia="ru-RU"/>
        </w:rPr>
        <w:t xml:space="preserve">: Дніпропетровська область, </w:t>
      </w:r>
      <w:proofErr w:type="spellStart"/>
      <w:r w:rsidRPr="008C6B04">
        <w:rPr>
          <w:rFonts w:ascii="Times New Roman" w:eastAsia="Times New Roman" w:hAnsi="Times New Roman"/>
          <w:sz w:val="28"/>
          <w:szCs w:val="28"/>
          <w:lang w:val="uk-UA" w:eastAsia="ru-RU"/>
        </w:rPr>
        <w:t>Апостолівський</w:t>
      </w:r>
      <w:proofErr w:type="spellEnd"/>
      <w:r w:rsidRPr="008C6B04">
        <w:rPr>
          <w:rFonts w:ascii="Times New Roman" w:eastAsia="Times New Roman" w:hAnsi="Times New Roman"/>
          <w:sz w:val="28"/>
          <w:szCs w:val="28"/>
          <w:lang w:val="uk-UA" w:eastAsia="ru-RU"/>
        </w:rPr>
        <w:t xml:space="preserve"> район,  с.  Велика </w:t>
      </w:r>
      <w:proofErr w:type="spellStart"/>
      <w:r w:rsidRPr="008C6B04">
        <w:rPr>
          <w:rFonts w:ascii="Times New Roman" w:eastAsia="Times New Roman" w:hAnsi="Times New Roman"/>
          <w:sz w:val="28"/>
          <w:szCs w:val="28"/>
          <w:lang w:val="uk-UA" w:eastAsia="ru-RU"/>
        </w:rPr>
        <w:t>Костромка</w:t>
      </w:r>
      <w:proofErr w:type="spellEnd"/>
      <w:r w:rsidRPr="008C6B04">
        <w:rPr>
          <w:rFonts w:ascii="Times New Roman" w:eastAsia="Times New Roman" w:hAnsi="Times New Roman"/>
          <w:sz w:val="28"/>
          <w:szCs w:val="28"/>
          <w:lang w:val="uk-UA" w:eastAsia="ru-RU"/>
        </w:rPr>
        <w:t>, вул.</w:t>
      </w:r>
      <w:r w:rsidR="005D4005" w:rsidRPr="005D4005">
        <w:rPr>
          <w:rFonts w:ascii="Times New Roman" w:eastAsia="Times New Roman" w:hAnsi="Times New Roman"/>
          <w:color w:val="000000"/>
          <w:sz w:val="28"/>
          <w:szCs w:val="28"/>
          <w:lang w:val="uk-UA" w:eastAsia="ru-RU"/>
        </w:rPr>
        <w:t xml:space="preserve"> </w:t>
      </w:r>
      <w:r w:rsidR="005D4005">
        <w:rPr>
          <w:rFonts w:ascii="Times New Roman" w:eastAsia="Times New Roman" w:hAnsi="Times New Roman"/>
          <w:color w:val="000000"/>
          <w:sz w:val="28"/>
          <w:szCs w:val="28"/>
          <w:lang w:val="uk-UA" w:eastAsia="ru-RU"/>
        </w:rPr>
        <w:t>(персональні дані)</w:t>
      </w:r>
      <w:r w:rsidRPr="008C6B04">
        <w:rPr>
          <w:rFonts w:ascii="Times New Roman" w:eastAsia="Times New Roman" w:hAnsi="Times New Roman"/>
          <w:sz w:val="28"/>
          <w:szCs w:val="28"/>
          <w:lang w:val="uk-UA" w:eastAsia="ru-RU"/>
        </w:rPr>
        <w:t xml:space="preserve"> площею 0,25 га, кадастровий номер земельної ділянки 1220381100:03:002:0089.</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2. Передати у власність фізичній особі </w:t>
      </w:r>
      <w:proofErr w:type="spellStart"/>
      <w:r w:rsidRPr="008C6B04">
        <w:rPr>
          <w:rFonts w:ascii="Times New Roman" w:eastAsia="Times New Roman" w:hAnsi="Times New Roman"/>
          <w:sz w:val="28"/>
          <w:szCs w:val="28"/>
          <w:lang w:val="uk-UA" w:eastAsia="ru-RU"/>
        </w:rPr>
        <w:t>Йовдію</w:t>
      </w:r>
      <w:proofErr w:type="spellEnd"/>
      <w:r w:rsidRPr="008C6B04">
        <w:rPr>
          <w:rFonts w:ascii="Times New Roman" w:eastAsia="Times New Roman" w:hAnsi="Times New Roman"/>
          <w:sz w:val="28"/>
          <w:szCs w:val="28"/>
          <w:lang w:val="uk-UA" w:eastAsia="ru-RU"/>
        </w:rPr>
        <w:t xml:space="preserve"> Юрію Івановичу</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із земель комунальної власності земельну ділянку площею 0,25 га з кадастровим номером 1220381100:03:002:0089, місце розташування якої: Дніпропетровська область, </w:t>
      </w:r>
      <w:proofErr w:type="spellStart"/>
      <w:r w:rsidRPr="008C6B04">
        <w:rPr>
          <w:rFonts w:ascii="Times New Roman" w:eastAsia="Times New Roman" w:hAnsi="Times New Roman"/>
          <w:sz w:val="28"/>
          <w:szCs w:val="28"/>
          <w:lang w:val="uk-UA" w:eastAsia="ru-RU"/>
        </w:rPr>
        <w:t>Апостолівський</w:t>
      </w:r>
      <w:proofErr w:type="spellEnd"/>
      <w:r w:rsidRPr="008C6B04">
        <w:rPr>
          <w:rFonts w:ascii="Times New Roman" w:eastAsia="Times New Roman" w:hAnsi="Times New Roman"/>
          <w:sz w:val="28"/>
          <w:szCs w:val="28"/>
          <w:lang w:val="uk-UA" w:eastAsia="ru-RU"/>
        </w:rPr>
        <w:t xml:space="preserve"> район, с. Велика </w:t>
      </w:r>
      <w:proofErr w:type="spellStart"/>
      <w:r w:rsidRPr="008C6B04">
        <w:rPr>
          <w:rFonts w:ascii="Times New Roman" w:eastAsia="Times New Roman" w:hAnsi="Times New Roman"/>
          <w:sz w:val="28"/>
          <w:szCs w:val="28"/>
          <w:lang w:val="uk-UA" w:eastAsia="ru-RU"/>
        </w:rPr>
        <w:t>Костромка</w:t>
      </w:r>
      <w:proofErr w:type="spellEnd"/>
      <w:r w:rsidRPr="008C6B04">
        <w:rPr>
          <w:rFonts w:ascii="Times New Roman" w:eastAsia="Times New Roman" w:hAnsi="Times New Roman"/>
          <w:sz w:val="28"/>
          <w:szCs w:val="28"/>
          <w:lang w:val="uk-UA" w:eastAsia="ru-RU"/>
        </w:rPr>
        <w:t xml:space="preserve">,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вул. Кооперативна,100.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3. Фізичній особі  </w:t>
      </w:r>
      <w:proofErr w:type="spellStart"/>
      <w:r w:rsidRPr="008C6B04">
        <w:rPr>
          <w:rFonts w:ascii="Times New Roman" w:eastAsia="Times New Roman" w:hAnsi="Times New Roman"/>
          <w:sz w:val="28"/>
          <w:szCs w:val="28"/>
          <w:lang w:val="uk-UA" w:eastAsia="ru-RU"/>
        </w:rPr>
        <w:t>Йовдію</w:t>
      </w:r>
      <w:proofErr w:type="spellEnd"/>
      <w:r w:rsidRPr="008C6B04">
        <w:rPr>
          <w:rFonts w:ascii="Times New Roman" w:eastAsia="Times New Roman" w:hAnsi="Times New Roman"/>
          <w:sz w:val="28"/>
          <w:szCs w:val="28"/>
          <w:lang w:val="uk-UA" w:eastAsia="ru-RU"/>
        </w:rPr>
        <w:t xml:space="preserve"> Юрію Івановичу:</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сектору містобудування і архітектури  АРДА та відділу </w:t>
      </w:r>
      <w:proofErr w:type="spellStart"/>
      <w:r w:rsidRPr="008C6B04">
        <w:rPr>
          <w:rFonts w:ascii="Times New Roman" w:eastAsia="Times New Roman" w:hAnsi="Times New Roman"/>
          <w:sz w:val="28"/>
          <w:szCs w:val="28"/>
          <w:lang w:val="uk-UA" w:eastAsia="ru-RU"/>
        </w:rPr>
        <w:t>Держгеокадастру</w:t>
      </w:r>
      <w:proofErr w:type="spellEnd"/>
      <w:r w:rsidRPr="008C6B04">
        <w:rPr>
          <w:rFonts w:ascii="Times New Roman" w:eastAsia="Times New Roman" w:hAnsi="Times New Roman"/>
          <w:sz w:val="28"/>
          <w:szCs w:val="28"/>
          <w:lang w:val="uk-UA" w:eastAsia="ru-RU"/>
        </w:rPr>
        <w:t xml:space="preserve">  в </w:t>
      </w:r>
      <w:proofErr w:type="spellStart"/>
      <w:r w:rsidRPr="008C6B04">
        <w:rPr>
          <w:rFonts w:ascii="Times New Roman" w:eastAsia="Times New Roman" w:hAnsi="Times New Roman"/>
          <w:sz w:val="28"/>
          <w:szCs w:val="28"/>
          <w:lang w:val="uk-UA" w:eastAsia="ru-RU"/>
        </w:rPr>
        <w:t>Апостолівському</w:t>
      </w:r>
      <w:proofErr w:type="spellEnd"/>
      <w:r w:rsidRPr="008C6B04">
        <w:rPr>
          <w:rFonts w:ascii="Times New Roman" w:eastAsia="Times New Roman" w:hAnsi="Times New Roman"/>
          <w:sz w:val="28"/>
          <w:szCs w:val="28"/>
          <w:lang w:val="uk-UA" w:eastAsia="ru-RU"/>
        </w:rPr>
        <w:t xml:space="preserve">  районі  Дніпропетровської області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4. Рекомендувати відділу </w:t>
      </w:r>
      <w:proofErr w:type="spellStart"/>
      <w:r w:rsidRPr="008C6B04">
        <w:rPr>
          <w:rFonts w:ascii="Times New Roman" w:eastAsia="Times New Roman" w:hAnsi="Times New Roman"/>
          <w:sz w:val="28"/>
          <w:szCs w:val="28"/>
          <w:lang w:val="uk-UA" w:eastAsia="ru-RU"/>
        </w:rPr>
        <w:t>Держгеокадастру</w:t>
      </w:r>
      <w:proofErr w:type="spellEnd"/>
      <w:r w:rsidRPr="008C6B04">
        <w:rPr>
          <w:rFonts w:ascii="Times New Roman" w:eastAsia="Times New Roman" w:hAnsi="Times New Roman"/>
          <w:sz w:val="28"/>
          <w:szCs w:val="28"/>
          <w:lang w:val="uk-UA" w:eastAsia="ru-RU"/>
        </w:rPr>
        <w:t xml:space="preserve"> в </w:t>
      </w:r>
      <w:proofErr w:type="spellStart"/>
      <w:r w:rsidRPr="008C6B04">
        <w:rPr>
          <w:rFonts w:ascii="Times New Roman" w:eastAsia="Times New Roman" w:hAnsi="Times New Roman"/>
          <w:sz w:val="28"/>
          <w:szCs w:val="28"/>
          <w:lang w:val="uk-UA" w:eastAsia="ru-RU"/>
        </w:rPr>
        <w:t>Апостолівському</w:t>
      </w:r>
      <w:proofErr w:type="spellEnd"/>
      <w:r w:rsidRPr="008C6B04">
        <w:rPr>
          <w:rFonts w:ascii="Times New Roman" w:eastAsia="Times New Roman" w:hAnsi="Times New Roman"/>
          <w:sz w:val="28"/>
          <w:szCs w:val="28"/>
          <w:lang w:val="uk-UA" w:eastAsia="ru-RU"/>
        </w:rPr>
        <w:t xml:space="preserve">  районі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Дніпропетровської області </w:t>
      </w:r>
      <w:proofErr w:type="spellStart"/>
      <w:r w:rsidRPr="008C6B04">
        <w:rPr>
          <w:rFonts w:ascii="Times New Roman" w:eastAsia="Times New Roman" w:hAnsi="Times New Roman"/>
          <w:sz w:val="28"/>
          <w:szCs w:val="28"/>
          <w:lang w:val="uk-UA" w:eastAsia="ru-RU"/>
        </w:rPr>
        <w:t>внести</w:t>
      </w:r>
      <w:proofErr w:type="spellEnd"/>
      <w:r w:rsidRPr="008C6B04">
        <w:rPr>
          <w:rFonts w:ascii="Times New Roman" w:eastAsia="Times New Roman" w:hAnsi="Times New Roman"/>
          <w:sz w:val="28"/>
          <w:szCs w:val="28"/>
          <w:lang w:val="uk-UA" w:eastAsia="ru-RU"/>
        </w:rPr>
        <w:t xml:space="preserve"> зміни до земельно-облікової документації.</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5. Спеціалісту з земельних питань </w:t>
      </w:r>
      <w:proofErr w:type="spellStart"/>
      <w:r w:rsidRPr="008C6B04">
        <w:rPr>
          <w:rFonts w:ascii="Times New Roman" w:eastAsia="Times New Roman" w:hAnsi="Times New Roman"/>
          <w:sz w:val="28"/>
          <w:szCs w:val="28"/>
          <w:lang w:val="uk-UA" w:eastAsia="ru-RU"/>
        </w:rPr>
        <w:t>Зеленодольської</w:t>
      </w:r>
      <w:proofErr w:type="spellEnd"/>
      <w:r w:rsidRPr="008C6B04">
        <w:rPr>
          <w:rFonts w:ascii="Times New Roman" w:eastAsia="Times New Roman" w:hAnsi="Times New Roman"/>
          <w:sz w:val="28"/>
          <w:szCs w:val="28"/>
          <w:lang w:val="uk-UA" w:eastAsia="ru-RU"/>
        </w:rPr>
        <w:t xml:space="preserve"> міської ради</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повідомити </w:t>
      </w:r>
      <w:proofErr w:type="spellStart"/>
      <w:r w:rsidRPr="008C6B04">
        <w:rPr>
          <w:rFonts w:ascii="Times New Roman" w:eastAsia="Times New Roman" w:hAnsi="Times New Roman"/>
          <w:sz w:val="28"/>
          <w:szCs w:val="28"/>
          <w:lang w:val="uk-UA" w:eastAsia="ru-RU"/>
        </w:rPr>
        <w:t>Апостолівський</w:t>
      </w:r>
      <w:proofErr w:type="spellEnd"/>
      <w:r w:rsidRPr="008C6B04">
        <w:rPr>
          <w:rFonts w:ascii="Times New Roman" w:eastAsia="Times New Roman" w:hAnsi="Times New Roman"/>
          <w:sz w:val="28"/>
          <w:szCs w:val="28"/>
          <w:lang w:val="uk-UA" w:eastAsia="ru-RU"/>
        </w:rPr>
        <w:t xml:space="preserve"> відділ </w:t>
      </w:r>
      <w:proofErr w:type="spellStart"/>
      <w:r w:rsidRPr="008C6B04">
        <w:rPr>
          <w:rFonts w:ascii="Times New Roman" w:eastAsia="Times New Roman" w:hAnsi="Times New Roman"/>
          <w:sz w:val="28"/>
          <w:szCs w:val="28"/>
          <w:lang w:val="uk-UA" w:eastAsia="ru-RU"/>
        </w:rPr>
        <w:t>Держгеокадастру</w:t>
      </w:r>
      <w:proofErr w:type="spellEnd"/>
      <w:r w:rsidRPr="008C6B04">
        <w:rPr>
          <w:rFonts w:ascii="Times New Roman" w:eastAsia="Times New Roman" w:hAnsi="Times New Roman"/>
          <w:sz w:val="28"/>
          <w:szCs w:val="28"/>
          <w:lang w:val="uk-UA" w:eastAsia="ru-RU"/>
        </w:rPr>
        <w:t xml:space="preserve">, </w:t>
      </w:r>
      <w:proofErr w:type="spellStart"/>
      <w:r w:rsidRPr="008C6B04">
        <w:rPr>
          <w:rFonts w:ascii="Times New Roman" w:eastAsia="Times New Roman" w:hAnsi="Times New Roman"/>
          <w:sz w:val="28"/>
          <w:szCs w:val="28"/>
          <w:lang w:val="uk-UA" w:eastAsia="ru-RU"/>
        </w:rPr>
        <w:t>Апостолівське</w:t>
      </w:r>
      <w:proofErr w:type="spellEnd"/>
      <w:r w:rsidRPr="008C6B04">
        <w:rPr>
          <w:rFonts w:ascii="Times New Roman" w:eastAsia="Times New Roman" w:hAnsi="Times New Roman"/>
          <w:sz w:val="28"/>
          <w:szCs w:val="28"/>
          <w:lang w:val="uk-UA" w:eastAsia="ru-RU"/>
        </w:rPr>
        <w:t xml:space="preserve"> відділення Криворізької  південної ОДПІ про прийняття рішення.</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регулювання земельних відносин та охорони навколишнього середовища </w:t>
      </w:r>
      <w:proofErr w:type="spellStart"/>
      <w:r w:rsidRPr="008C6B04">
        <w:rPr>
          <w:rFonts w:ascii="Times New Roman" w:eastAsia="Times New Roman" w:hAnsi="Times New Roman"/>
          <w:sz w:val="28"/>
          <w:szCs w:val="28"/>
          <w:lang w:val="uk-UA" w:eastAsia="ru-RU"/>
        </w:rPr>
        <w:t>Зеленодольської</w:t>
      </w:r>
      <w:proofErr w:type="spellEnd"/>
      <w:r w:rsidRPr="008C6B04">
        <w:rPr>
          <w:rFonts w:ascii="Times New Roman" w:eastAsia="Times New Roman" w:hAnsi="Times New Roman"/>
          <w:sz w:val="28"/>
          <w:szCs w:val="28"/>
          <w:lang w:val="uk-UA" w:eastAsia="ru-RU"/>
        </w:rPr>
        <w:t xml:space="preserve"> міської ради.</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b/>
          <w:i/>
          <w:sz w:val="28"/>
          <w:szCs w:val="28"/>
          <w:lang w:val="uk-UA" w:eastAsia="ru-RU"/>
        </w:rPr>
      </w:pPr>
      <w:r w:rsidRPr="008C6B04">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ведення особистого селянського господарства</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lastRenderedPageBreak/>
        <w:t xml:space="preserve">       Розглянувши заяву (</w:t>
      </w:r>
      <w:proofErr w:type="spellStart"/>
      <w:r w:rsidRPr="008C6B04">
        <w:rPr>
          <w:rFonts w:ascii="Times New Roman" w:eastAsia="Times New Roman" w:hAnsi="Times New Roman"/>
          <w:sz w:val="28"/>
          <w:szCs w:val="28"/>
          <w:lang w:val="uk-UA" w:eastAsia="ru-RU"/>
        </w:rPr>
        <w:t>вх</w:t>
      </w:r>
      <w:proofErr w:type="spellEnd"/>
      <w:r w:rsidRPr="008C6B04">
        <w:rPr>
          <w:rFonts w:ascii="Times New Roman" w:eastAsia="Times New Roman" w:hAnsi="Times New Roman"/>
          <w:sz w:val="28"/>
          <w:szCs w:val="28"/>
          <w:lang w:val="uk-UA" w:eastAsia="ru-RU"/>
        </w:rPr>
        <w:t xml:space="preserve">. № 112/02-14В від 06.06.2017 р.) фізичної особи </w:t>
      </w:r>
      <w:proofErr w:type="spellStart"/>
      <w:r w:rsidRPr="008C6B04">
        <w:rPr>
          <w:rFonts w:ascii="Times New Roman" w:eastAsia="Times New Roman" w:hAnsi="Times New Roman"/>
          <w:sz w:val="28"/>
          <w:szCs w:val="28"/>
          <w:lang w:val="uk-UA" w:eastAsia="ru-RU"/>
        </w:rPr>
        <w:t>Чирченка</w:t>
      </w:r>
      <w:proofErr w:type="spellEnd"/>
      <w:r w:rsidRPr="008C6B04">
        <w:rPr>
          <w:rFonts w:ascii="Times New Roman" w:eastAsia="Times New Roman" w:hAnsi="Times New Roman"/>
          <w:sz w:val="28"/>
          <w:szCs w:val="28"/>
          <w:lang w:val="uk-UA" w:eastAsia="ru-RU"/>
        </w:rPr>
        <w:t xml:space="preserve"> Віктора Анатолійовича  про затвердження проекту землеустрою щодо відведення земельної ділянки у власність для ведення особистого селянського господарства,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w:t>
      </w:r>
      <w:r w:rsidR="005D4005">
        <w:rPr>
          <w:rFonts w:ascii="Times New Roman" w:eastAsia="Times New Roman" w:hAnsi="Times New Roman"/>
          <w:sz w:val="28"/>
          <w:szCs w:val="28"/>
          <w:lang w:val="uk-UA" w:eastAsia="ru-RU"/>
        </w:rPr>
        <w:t>ад», Зеленодольська міська рада</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w:t>
      </w:r>
      <w:r w:rsidRPr="008C6B04">
        <w:rPr>
          <w:rFonts w:ascii="Times New Roman" w:eastAsia="Times New Roman" w:hAnsi="Times New Roman"/>
          <w:b/>
          <w:sz w:val="28"/>
          <w:szCs w:val="28"/>
          <w:lang w:val="uk-UA" w:eastAsia="ru-RU"/>
        </w:rPr>
        <w:t>ВИРІШИЛА</w:t>
      </w:r>
      <w:r w:rsidR="005D4005">
        <w:rPr>
          <w:rFonts w:ascii="Times New Roman" w:eastAsia="Times New Roman" w:hAnsi="Times New Roman"/>
          <w:b/>
          <w:sz w:val="28"/>
          <w:szCs w:val="28"/>
          <w:lang w:val="uk-UA" w:eastAsia="ru-RU"/>
        </w:rPr>
        <w:t>:</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1.Затвердити фізичній особі </w:t>
      </w:r>
      <w:proofErr w:type="spellStart"/>
      <w:r w:rsidRPr="008C6B04">
        <w:rPr>
          <w:rFonts w:ascii="Times New Roman" w:eastAsia="Times New Roman" w:hAnsi="Times New Roman"/>
          <w:sz w:val="28"/>
          <w:szCs w:val="28"/>
          <w:lang w:val="uk-UA" w:eastAsia="ru-RU"/>
        </w:rPr>
        <w:t>Чирченку</w:t>
      </w:r>
      <w:proofErr w:type="spellEnd"/>
      <w:r w:rsidRPr="008C6B04">
        <w:rPr>
          <w:rFonts w:ascii="Times New Roman" w:eastAsia="Times New Roman" w:hAnsi="Times New Roman"/>
          <w:sz w:val="28"/>
          <w:szCs w:val="28"/>
          <w:lang w:val="uk-UA" w:eastAsia="ru-RU"/>
        </w:rPr>
        <w:t xml:space="preserve"> Віктору Анатолійовичу проект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землеустрою щодо відведення земельної ділянки у власність для ведення особистого селянського господарства за </w:t>
      </w:r>
      <w:proofErr w:type="spellStart"/>
      <w:r w:rsidRPr="008C6B04">
        <w:rPr>
          <w:rFonts w:ascii="Times New Roman" w:eastAsia="Times New Roman" w:hAnsi="Times New Roman"/>
          <w:sz w:val="28"/>
          <w:szCs w:val="28"/>
          <w:lang w:val="uk-UA" w:eastAsia="ru-RU"/>
        </w:rPr>
        <w:t>адресою</w:t>
      </w:r>
      <w:proofErr w:type="spellEnd"/>
      <w:r w:rsidRPr="008C6B04">
        <w:rPr>
          <w:rFonts w:ascii="Times New Roman" w:eastAsia="Times New Roman" w:hAnsi="Times New Roman"/>
          <w:sz w:val="28"/>
          <w:szCs w:val="28"/>
          <w:lang w:val="uk-UA" w:eastAsia="ru-RU"/>
        </w:rPr>
        <w:t xml:space="preserve">: Дніпропетровська область, </w:t>
      </w:r>
      <w:proofErr w:type="spellStart"/>
      <w:r w:rsidRPr="008C6B04">
        <w:rPr>
          <w:rFonts w:ascii="Times New Roman" w:eastAsia="Times New Roman" w:hAnsi="Times New Roman"/>
          <w:sz w:val="28"/>
          <w:szCs w:val="28"/>
          <w:lang w:val="uk-UA" w:eastAsia="ru-RU"/>
        </w:rPr>
        <w:t>Апостолівський</w:t>
      </w:r>
      <w:proofErr w:type="spellEnd"/>
      <w:r w:rsidRPr="008C6B04">
        <w:rPr>
          <w:rFonts w:ascii="Times New Roman" w:eastAsia="Times New Roman" w:hAnsi="Times New Roman"/>
          <w:sz w:val="28"/>
          <w:szCs w:val="28"/>
          <w:lang w:val="uk-UA" w:eastAsia="ru-RU"/>
        </w:rPr>
        <w:t xml:space="preserve"> район,  с.  Велика </w:t>
      </w:r>
      <w:proofErr w:type="spellStart"/>
      <w:r w:rsidRPr="008C6B04">
        <w:rPr>
          <w:rFonts w:ascii="Times New Roman" w:eastAsia="Times New Roman" w:hAnsi="Times New Roman"/>
          <w:sz w:val="28"/>
          <w:szCs w:val="28"/>
          <w:lang w:val="uk-UA" w:eastAsia="ru-RU"/>
        </w:rPr>
        <w:t>Костромка</w:t>
      </w:r>
      <w:proofErr w:type="spellEnd"/>
      <w:r w:rsidRPr="008C6B04">
        <w:rPr>
          <w:rFonts w:ascii="Times New Roman" w:eastAsia="Times New Roman" w:hAnsi="Times New Roman"/>
          <w:sz w:val="28"/>
          <w:szCs w:val="28"/>
          <w:lang w:val="uk-UA" w:eastAsia="ru-RU"/>
        </w:rPr>
        <w:t>,   площею 1,12 га, кадастровий номер земельної ділянки 1220381100:03:002:0087.</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2.Передати у власність фізичній особі </w:t>
      </w:r>
      <w:proofErr w:type="spellStart"/>
      <w:r w:rsidRPr="008C6B04">
        <w:rPr>
          <w:rFonts w:ascii="Times New Roman" w:eastAsia="Times New Roman" w:hAnsi="Times New Roman"/>
          <w:sz w:val="28"/>
          <w:szCs w:val="28"/>
          <w:lang w:val="uk-UA" w:eastAsia="ru-RU"/>
        </w:rPr>
        <w:t>Чирченку</w:t>
      </w:r>
      <w:proofErr w:type="spellEnd"/>
      <w:r w:rsidRPr="008C6B04">
        <w:rPr>
          <w:rFonts w:ascii="Times New Roman" w:eastAsia="Times New Roman" w:hAnsi="Times New Roman"/>
          <w:sz w:val="28"/>
          <w:szCs w:val="28"/>
          <w:lang w:val="uk-UA" w:eastAsia="ru-RU"/>
        </w:rPr>
        <w:t xml:space="preserve"> Віктору Анатолійовичу</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із земель комунальної власності земельну ділянку площею 1,12 га з кадастровим номером 1220381100:03:002:0087, місце розташування якої: Дніпропетровська область, </w:t>
      </w:r>
      <w:proofErr w:type="spellStart"/>
      <w:r w:rsidRPr="008C6B04">
        <w:rPr>
          <w:rFonts w:ascii="Times New Roman" w:eastAsia="Times New Roman" w:hAnsi="Times New Roman"/>
          <w:sz w:val="28"/>
          <w:szCs w:val="28"/>
          <w:lang w:val="uk-UA" w:eastAsia="ru-RU"/>
        </w:rPr>
        <w:t>Апостолівський</w:t>
      </w:r>
      <w:proofErr w:type="spellEnd"/>
      <w:r w:rsidRPr="008C6B04">
        <w:rPr>
          <w:rFonts w:ascii="Times New Roman" w:eastAsia="Times New Roman" w:hAnsi="Times New Roman"/>
          <w:sz w:val="28"/>
          <w:szCs w:val="28"/>
          <w:lang w:val="uk-UA" w:eastAsia="ru-RU"/>
        </w:rPr>
        <w:t xml:space="preserve"> район, с. Велика </w:t>
      </w:r>
      <w:proofErr w:type="spellStart"/>
      <w:r w:rsidRPr="008C6B04">
        <w:rPr>
          <w:rFonts w:ascii="Times New Roman" w:eastAsia="Times New Roman" w:hAnsi="Times New Roman"/>
          <w:sz w:val="28"/>
          <w:szCs w:val="28"/>
          <w:lang w:val="uk-UA" w:eastAsia="ru-RU"/>
        </w:rPr>
        <w:t>Костромка</w:t>
      </w:r>
      <w:proofErr w:type="spellEnd"/>
      <w:r w:rsidRPr="008C6B04">
        <w:rPr>
          <w:rFonts w:ascii="Times New Roman" w:eastAsia="Times New Roman" w:hAnsi="Times New Roman"/>
          <w:sz w:val="28"/>
          <w:szCs w:val="28"/>
          <w:lang w:val="uk-UA" w:eastAsia="ru-RU"/>
        </w:rPr>
        <w:t xml:space="preserve">. Цільове призначення: для ведення особистого селянського господарства. Категорія земель: землі сільськогосподарського призначення.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3. Фізичній особі  </w:t>
      </w:r>
      <w:proofErr w:type="spellStart"/>
      <w:r w:rsidRPr="008C6B04">
        <w:rPr>
          <w:rFonts w:ascii="Times New Roman" w:eastAsia="Times New Roman" w:hAnsi="Times New Roman"/>
          <w:sz w:val="28"/>
          <w:szCs w:val="28"/>
          <w:lang w:val="uk-UA" w:eastAsia="ru-RU"/>
        </w:rPr>
        <w:t>Чирченку</w:t>
      </w:r>
      <w:proofErr w:type="spellEnd"/>
      <w:r w:rsidRPr="008C6B04">
        <w:rPr>
          <w:rFonts w:ascii="Times New Roman" w:eastAsia="Times New Roman" w:hAnsi="Times New Roman"/>
          <w:sz w:val="28"/>
          <w:szCs w:val="28"/>
          <w:lang w:val="uk-UA" w:eastAsia="ru-RU"/>
        </w:rPr>
        <w:t xml:space="preserve"> Віктору Анатолійовичу:</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3.1 виступити замовником виконання робіт щодо винесення та </w:t>
      </w:r>
      <w:proofErr w:type="spellStart"/>
      <w:r w:rsidRPr="008C6B04">
        <w:rPr>
          <w:rFonts w:ascii="Times New Roman" w:eastAsia="Times New Roman" w:hAnsi="Times New Roman"/>
          <w:sz w:val="28"/>
          <w:szCs w:val="28"/>
          <w:lang w:val="uk-UA" w:eastAsia="ru-RU"/>
        </w:rPr>
        <w:t>закріплен¬ня</w:t>
      </w:r>
      <w:proofErr w:type="spellEnd"/>
      <w:r w:rsidRPr="008C6B04">
        <w:rPr>
          <w:rFonts w:ascii="Times New Roman" w:eastAsia="Times New Roman" w:hAnsi="Times New Roman"/>
          <w:sz w:val="28"/>
          <w:szCs w:val="28"/>
          <w:lang w:val="uk-UA" w:eastAsia="ru-RU"/>
        </w:rPr>
        <w:t xml:space="preserve"> в натурі (на місцевості) меж земельної ділянки;</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3.2 зареєструвати право власності на  земельну  ділянку </w:t>
      </w:r>
      <w:proofErr w:type="spellStart"/>
      <w:r w:rsidRPr="008C6B04">
        <w:rPr>
          <w:rFonts w:ascii="Times New Roman" w:eastAsia="Times New Roman" w:hAnsi="Times New Roman"/>
          <w:sz w:val="28"/>
          <w:szCs w:val="28"/>
          <w:lang w:val="uk-UA" w:eastAsia="ru-RU"/>
        </w:rPr>
        <w:t>від¬повідно</w:t>
      </w:r>
      <w:proofErr w:type="spellEnd"/>
      <w:r w:rsidRPr="008C6B04">
        <w:rPr>
          <w:rFonts w:ascii="Times New Roman" w:eastAsia="Times New Roman" w:hAnsi="Times New Roman"/>
          <w:sz w:val="28"/>
          <w:szCs w:val="28"/>
          <w:lang w:val="uk-UA" w:eastAsia="ru-RU"/>
        </w:rPr>
        <w:t xml:space="preserve"> до чинного законодавства;</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сектору </w:t>
      </w:r>
      <w:proofErr w:type="spellStart"/>
      <w:r w:rsidRPr="008C6B04">
        <w:rPr>
          <w:rFonts w:ascii="Times New Roman" w:eastAsia="Times New Roman" w:hAnsi="Times New Roman"/>
          <w:sz w:val="28"/>
          <w:szCs w:val="28"/>
          <w:lang w:val="uk-UA" w:eastAsia="ru-RU"/>
        </w:rPr>
        <w:t>містобудуван¬ня</w:t>
      </w:r>
      <w:proofErr w:type="spellEnd"/>
      <w:r w:rsidRPr="008C6B04">
        <w:rPr>
          <w:rFonts w:ascii="Times New Roman" w:eastAsia="Times New Roman" w:hAnsi="Times New Roman"/>
          <w:sz w:val="28"/>
          <w:szCs w:val="28"/>
          <w:lang w:val="uk-UA" w:eastAsia="ru-RU"/>
        </w:rPr>
        <w:t xml:space="preserve"> і архітектури  АРДА та відділу </w:t>
      </w:r>
      <w:proofErr w:type="spellStart"/>
      <w:r w:rsidRPr="008C6B04">
        <w:rPr>
          <w:rFonts w:ascii="Times New Roman" w:eastAsia="Times New Roman" w:hAnsi="Times New Roman"/>
          <w:sz w:val="28"/>
          <w:szCs w:val="28"/>
          <w:lang w:val="uk-UA" w:eastAsia="ru-RU"/>
        </w:rPr>
        <w:t>Держгеокадастру</w:t>
      </w:r>
      <w:proofErr w:type="spellEnd"/>
      <w:r w:rsidRPr="008C6B04">
        <w:rPr>
          <w:rFonts w:ascii="Times New Roman" w:eastAsia="Times New Roman" w:hAnsi="Times New Roman"/>
          <w:sz w:val="28"/>
          <w:szCs w:val="28"/>
          <w:lang w:val="uk-UA" w:eastAsia="ru-RU"/>
        </w:rPr>
        <w:t xml:space="preserve">  в </w:t>
      </w:r>
      <w:proofErr w:type="spellStart"/>
      <w:r w:rsidRPr="008C6B04">
        <w:rPr>
          <w:rFonts w:ascii="Times New Roman" w:eastAsia="Times New Roman" w:hAnsi="Times New Roman"/>
          <w:sz w:val="28"/>
          <w:szCs w:val="28"/>
          <w:lang w:val="uk-UA" w:eastAsia="ru-RU"/>
        </w:rPr>
        <w:t>Апостолівському</w:t>
      </w:r>
      <w:proofErr w:type="spellEnd"/>
      <w:r w:rsidRPr="008C6B04">
        <w:rPr>
          <w:rFonts w:ascii="Times New Roman" w:eastAsia="Times New Roman" w:hAnsi="Times New Roman"/>
          <w:sz w:val="28"/>
          <w:szCs w:val="28"/>
          <w:lang w:val="uk-UA" w:eastAsia="ru-RU"/>
        </w:rPr>
        <w:t xml:space="preserve">  районі  Дніпропетровської області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4. Рекомендувати відділу </w:t>
      </w:r>
      <w:proofErr w:type="spellStart"/>
      <w:r w:rsidRPr="008C6B04">
        <w:rPr>
          <w:rFonts w:ascii="Times New Roman" w:eastAsia="Times New Roman" w:hAnsi="Times New Roman"/>
          <w:sz w:val="28"/>
          <w:szCs w:val="28"/>
          <w:lang w:val="uk-UA" w:eastAsia="ru-RU"/>
        </w:rPr>
        <w:t>Держгеокадастру</w:t>
      </w:r>
      <w:proofErr w:type="spellEnd"/>
      <w:r w:rsidRPr="008C6B04">
        <w:rPr>
          <w:rFonts w:ascii="Times New Roman" w:eastAsia="Times New Roman" w:hAnsi="Times New Roman"/>
          <w:sz w:val="28"/>
          <w:szCs w:val="28"/>
          <w:lang w:val="uk-UA" w:eastAsia="ru-RU"/>
        </w:rPr>
        <w:t xml:space="preserve"> в </w:t>
      </w:r>
      <w:proofErr w:type="spellStart"/>
      <w:r w:rsidRPr="008C6B04">
        <w:rPr>
          <w:rFonts w:ascii="Times New Roman" w:eastAsia="Times New Roman" w:hAnsi="Times New Roman"/>
          <w:sz w:val="28"/>
          <w:szCs w:val="28"/>
          <w:lang w:val="uk-UA" w:eastAsia="ru-RU"/>
        </w:rPr>
        <w:t>Апостолівському</w:t>
      </w:r>
      <w:proofErr w:type="spellEnd"/>
      <w:r w:rsidRPr="008C6B04">
        <w:rPr>
          <w:rFonts w:ascii="Times New Roman" w:eastAsia="Times New Roman" w:hAnsi="Times New Roman"/>
          <w:sz w:val="28"/>
          <w:szCs w:val="28"/>
          <w:lang w:val="uk-UA" w:eastAsia="ru-RU"/>
        </w:rPr>
        <w:t xml:space="preserve">  районі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Дніпропетровської області </w:t>
      </w:r>
      <w:proofErr w:type="spellStart"/>
      <w:r w:rsidRPr="008C6B04">
        <w:rPr>
          <w:rFonts w:ascii="Times New Roman" w:eastAsia="Times New Roman" w:hAnsi="Times New Roman"/>
          <w:sz w:val="28"/>
          <w:szCs w:val="28"/>
          <w:lang w:val="uk-UA" w:eastAsia="ru-RU"/>
        </w:rPr>
        <w:t>внести</w:t>
      </w:r>
      <w:proofErr w:type="spellEnd"/>
      <w:r w:rsidRPr="008C6B04">
        <w:rPr>
          <w:rFonts w:ascii="Times New Roman" w:eastAsia="Times New Roman" w:hAnsi="Times New Roman"/>
          <w:sz w:val="28"/>
          <w:szCs w:val="28"/>
          <w:lang w:val="uk-UA" w:eastAsia="ru-RU"/>
        </w:rPr>
        <w:t xml:space="preserve"> зміни до земельно-облікової документації.</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5. Спеціалісту з земельних питань </w:t>
      </w:r>
      <w:proofErr w:type="spellStart"/>
      <w:r w:rsidRPr="008C6B04">
        <w:rPr>
          <w:rFonts w:ascii="Times New Roman" w:eastAsia="Times New Roman" w:hAnsi="Times New Roman"/>
          <w:sz w:val="28"/>
          <w:szCs w:val="28"/>
          <w:lang w:val="uk-UA" w:eastAsia="ru-RU"/>
        </w:rPr>
        <w:t>Зеленодольської</w:t>
      </w:r>
      <w:proofErr w:type="spellEnd"/>
      <w:r w:rsidRPr="008C6B04">
        <w:rPr>
          <w:rFonts w:ascii="Times New Roman" w:eastAsia="Times New Roman" w:hAnsi="Times New Roman"/>
          <w:sz w:val="28"/>
          <w:szCs w:val="28"/>
          <w:lang w:val="uk-UA" w:eastAsia="ru-RU"/>
        </w:rPr>
        <w:t xml:space="preserve"> міської ради</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повідомити </w:t>
      </w:r>
      <w:proofErr w:type="spellStart"/>
      <w:r w:rsidRPr="008C6B04">
        <w:rPr>
          <w:rFonts w:ascii="Times New Roman" w:eastAsia="Times New Roman" w:hAnsi="Times New Roman"/>
          <w:sz w:val="28"/>
          <w:szCs w:val="28"/>
          <w:lang w:val="uk-UA" w:eastAsia="ru-RU"/>
        </w:rPr>
        <w:t>Апостолівський</w:t>
      </w:r>
      <w:proofErr w:type="spellEnd"/>
      <w:r w:rsidRPr="008C6B04">
        <w:rPr>
          <w:rFonts w:ascii="Times New Roman" w:eastAsia="Times New Roman" w:hAnsi="Times New Roman"/>
          <w:sz w:val="28"/>
          <w:szCs w:val="28"/>
          <w:lang w:val="uk-UA" w:eastAsia="ru-RU"/>
        </w:rPr>
        <w:t xml:space="preserve"> відділ </w:t>
      </w:r>
      <w:proofErr w:type="spellStart"/>
      <w:r w:rsidRPr="008C6B04">
        <w:rPr>
          <w:rFonts w:ascii="Times New Roman" w:eastAsia="Times New Roman" w:hAnsi="Times New Roman"/>
          <w:sz w:val="28"/>
          <w:szCs w:val="28"/>
          <w:lang w:val="uk-UA" w:eastAsia="ru-RU"/>
        </w:rPr>
        <w:t>Держгеокадастру</w:t>
      </w:r>
      <w:proofErr w:type="spellEnd"/>
      <w:r w:rsidRPr="008C6B04">
        <w:rPr>
          <w:rFonts w:ascii="Times New Roman" w:eastAsia="Times New Roman" w:hAnsi="Times New Roman"/>
          <w:sz w:val="28"/>
          <w:szCs w:val="28"/>
          <w:lang w:val="uk-UA" w:eastAsia="ru-RU"/>
        </w:rPr>
        <w:t xml:space="preserve">, </w:t>
      </w:r>
      <w:proofErr w:type="spellStart"/>
      <w:r w:rsidRPr="008C6B04">
        <w:rPr>
          <w:rFonts w:ascii="Times New Roman" w:eastAsia="Times New Roman" w:hAnsi="Times New Roman"/>
          <w:sz w:val="28"/>
          <w:szCs w:val="28"/>
          <w:lang w:val="uk-UA" w:eastAsia="ru-RU"/>
        </w:rPr>
        <w:t>Апостолівське</w:t>
      </w:r>
      <w:proofErr w:type="spellEnd"/>
      <w:r w:rsidRPr="008C6B04">
        <w:rPr>
          <w:rFonts w:ascii="Times New Roman" w:eastAsia="Times New Roman" w:hAnsi="Times New Roman"/>
          <w:sz w:val="28"/>
          <w:szCs w:val="28"/>
          <w:lang w:val="uk-UA" w:eastAsia="ru-RU"/>
        </w:rPr>
        <w:t xml:space="preserve"> відділення Криворізької  південної ОДПІ про прийняття рішення.</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8C6B04" w:rsidRPr="008C6B04" w:rsidRDefault="008C6B04" w:rsidP="008C6B04">
      <w:pPr>
        <w:autoSpaceDE w:val="0"/>
        <w:autoSpaceDN w:val="0"/>
        <w:spacing w:after="0" w:line="240" w:lineRule="auto"/>
        <w:jc w:val="both"/>
        <w:rPr>
          <w:rFonts w:ascii="Times New Roman" w:eastAsia="Times New Roman" w:hAnsi="Times New Roman"/>
          <w:sz w:val="28"/>
          <w:szCs w:val="28"/>
          <w:lang w:val="uk-UA" w:eastAsia="ru-RU"/>
        </w:rPr>
      </w:pPr>
      <w:r w:rsidRPr="008C6B04">
        <w:rPr>
          <w:rFonts w:ascii="Times New Roman" w:eastAsia="Times New Roman" w:hAnsi="Times New Roman"/>
          <w:sz w:val="28"/>
          <w:szCs w:val="28"/>
          <w:lang w:val="uk-UA" w:eastAsia="ru-RU"/>
        </w:rPr>
        <w:t xml:space="preserve">регулювання земельних відносин та охорони навколишнього середовища </w:t>
      </w:r>
      <w:proofErr w:type="spellStart"/>
      <w:r w:rsidRPr="008C6B04">
        <w:rPr>
          <w:rFonts w:ascii="Times New Roman" w:eastAsia="Times New Roman" w:hAnsi="Times New Roman"/>
          <w:sz w:val="28"/>
          <w:szCs w:val="28"/>
          <w:lang w:val="uk-UA" w:eastAsia="ru-RU"/>
        </w:rPr>
        <w:t>Зеленодольської</w:t>
      </w:r>
      <w:proofErr w:type="spellEnd"/>
      <w:r w:rsidRPr="008C6B04">
        <w:rPr>
          <w:rFonts w:ascii="Times New Roman" w:eastAsia="Times New Roman" w:hAnsi="Times New Roman"/>
          <w:sz w:val="28"/>
          <w:szCs w:val="28"/>
          <w:lang w:val="uk-UA" w:eastAsia="ru-RU"/>
        </w:rPr>
        <w:t xml:space="preserve"> міської ради.</w:t>
      </w:r>
    </w:p>
    <w:p w:rsidR="008C6B04" w:rsidRPr="005D6C78" w:rsidRDefault="008C6B04" w:rsidP="008C6B04">
      <w:pPr>
        <w:tabs>
          <w:tab w:val="left" w:pos="284"/>
        </w:tabs>
        <w:autoSpaceDE w:val="0"/>
        <w:autoSpaceDN w:val="0"/>
        <w:adjustRightInd w:val="0"/>
        <w:spacing w:before="240" w:after="0" w:line="240" w:lineRule="auto"/>
        <w:ind w:right="57"/>
        <w:contextualSpacing/>
        <w:jc w:val="both"/>
        <w:rPr>
          <w:rFonts w:ascii="Times New Roman" w:eastAsia="Times New Roman" w:hAnsi="Times New Roman"/>
          <w:sz w:val="28"/>
          <w:szCs w:val="28"/>
          <w:lang w:val="uk-UA" w:eastAsia="ru-RU"/>
        </w:rPr>
      </w:pPr>
    </w:p>
    <w:p w:rsidR="0080445C" w:rsidRPr="0080445C" w:rsidRDefault="0080445C" w:rsidP="0080445C">
      <w:pPr>
        <w:spacing w:after="0" w:line="240" w:lineRule="auto"/>
        <w:ind w:left="57" w:right="57"/>
        <w:jc w:val="right"/>
        <w:rPr>
          <w:rFonts w:ascii="Times New Roman" w:hAnsi="Times New Roman"/>
          <w:b/>
          <w:bCs/>
          <w:color w:val="000000"/>
          <w:szCs w:val="28"/>
          <w:lang w:val="uk-UA"/>
        </w:rPr>
      </w:pPr>
    </w:p>
    <w:p w:rsidR="0080445C" w:rsidRPr="0080445C" w:rsidRDefault="0080445C" w:rsidP="0080445C">
      <w:pPr>
        <w:spacing w:after="0" w:line="240" w:lineRule="auto"/>
        <w:ind w:left="57" w:right="57"/>
        <w:jc w:val="right"/>
        <w:rPr>
          <w:rFonts w:ascii="Times New Roman" w:hAnsi="Times New Roman"/>
          <w:b/>
          <w:bCs/>
          <w:color w:val="000000"/>
          <w:szCs w:val="28"/>
          <w:lang w:val="uk-UA"/>
        </w:rPr>
      </w:pPr>
    </w:p>
    <w:p w:rsidR="0080445C" w:rsidRPr="0080445C" w:rsidRDefault="0080445C" w:rsidP="0080445C">
      <w:pPr>
        <w:spacing w:after="0" w:line="240" w:lineRule="auto"/>
        <w:ind w:left="57" w:right="57"/>
        <w:jc w:val="right"/>
        <w:rPr>
          <w:rFonts w:ascii="Times New Roman" w:hAnsi="Times New Roman"/>
          <w:b/>
          <w:bCs/>
          <w:color w:val="000000"/>
          <w:szCs w:val="28"/>
          <w:lang w:val="uk-UA"/>
        </w:rPr>
      </w:pPr>
    </w:p>
    <w:p w:rsidR="0080445C" w:rsidRPr="0080445C" w:rsidRDefault="0080445C" w:rsidP="0080445C">
      <w:pPr>
        <w:spacing w:after="0" w:line="240" w:lineRule="auto"/>
        <w:ind w:left="57" w:right="57"/>
        <w:jc w:val="right"/>
        <w:rPr>
          <w:rFonts w:ascii="Times New Roman" w:hAnsi="Times New Roman"/>
          <w:b/>
          <w:bCs/>
          <w:color w:val="000000"/>
          <w:szCs w:val="28"/>
          <w:lang w:val="uk-UA"/>
        </w:rPr>
      </w:pPr>
    </w:p>
    <w:p w:rsidR="0080445C" w:rsidRPr="0080445C" w:rsidRDefault="0080445C" w:rsidP="0080445C">
      <w:pPr>
        <w:spacing w:after="0" w:line="240" w:lineRule="auto"/>
        <w:ind w:left="57" w:right="57"/>
        <w:jc w:val="right"/>
        <w:rPr>
          <w:rFonts w:ascii="Times New Roman" w:hAnsi="Times New Roman"/>
          <w:b/>
          <w:bCs/>
          <w:color w:val="000000"/>
          <w:szCs w:val="28"/>
          <w:lang w:val="uk-UA"/>
        </w:rPr>
      </w:pPr>
    </w:p>
    <w:p w:rsidR="00E51148" w:rsidRPr="009B750A" w:rsidRDefault="00E51148">
      <w:pPr>
        <w:rPr>
          <w:lang w:val="uk-UA"/>
        </w:rPr>
      </w:pPr>
    </w:p>
    <w:sectPr w:rsidR="00E51148" w:rsidRPr="009B750A" w:rsidSect="00831C6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0AE"/>
    <w:multiLevelType w:val="hybridMultilevel"/>
    <w:tmpl w:val="126C2EA4"/>
    <w:lvl w:ilvl="0" w:tplc="3C82D2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9A36FE"/>
    <w:multiLevelType w:val="hybridMultilevel"/>
    <w:tmpl w:val="3E128C7A"/>
    <w:lvl w:ilvl="0" w:tplc="813C62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B44C01"/>
    <w:multiLevelType w:val="hybridMultilevel"/>
    <w:tmpl w:val="7F6CCD34"/>
    <w:lvl w:ilvl="0" w:tplc="052A7456">
      <w:start w:val="1"/>
      <w:numFmt w:val="decimal"/>
      <w:lvlText w:val="%1."/>
      <w:lvlJc w:val="left"/>
      <w:pPr>
        <w:ind w:left="1683" w:hanging="97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3A602DA3"/>
    <w:multiLevelType w:val="hybridMultilevel"/>
    <w:tmpl w:val="F0EC40BE"/>
    <w:lvl w:ilvl="0" w:tplc="722EC7A0">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
    <w:nsid w:val="52635BF7"/>
    <w:multiLevelType w:val="hybridMultilevel"/>
    <w:tmpl w:val="EA44D0C4"/>
    <w:lvl w:ilvl="0" w:tplc="165AF22A">
      <w:start w:val="201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80C91B7"/>
    <w:multiLevelType w:val="singleLevel"/>
    <w:tmpl w:val="580C91B7"/>
    <w:lvl w:ilvl="0">
      <w:start w:val="1"/>
      <w:numFmt w:val="decimal"/>
      <w:suff w:val="space"/>
      <w:lvlText w:val="%1."/>
      <w:lvlJc w:val="left"/>
    </w:lvl>
  </w:abstractNum>
  <w:abstractNum w:abstractNumId="7">
    <w:nsid w:val="60137229"/>
    <w:multiLevelType w:val="multilevel"/>
    <w:tmpl w:val="3004909A"/>
    <w:lvl w:ilvl="0">
      <w:start w:val="1"/>
      <w:numFmt w:val="decimal"/>
      <w:lvlText w:val="%1."/>
      <w:lvlJc w:val="left"/>
      <w:pPr>
        <w:ind w:left="432" w:hanging="360"/>
      </w:pPr>
      <w:rPr>
        <w:rFonts w:hint="default"/>
        <w:b/>
      </w:rPr>
    </w:lvl>
    <w:lvl w:ilvl="1">
      <w:start w:val="3"/>
      <w:numFmt w:val="decimal"/>
      <w:isLgl/>
      <w:lvlText w:val="%1.%2."/>
      <w:lvlJc w:val="left"/>
      <w:pPr>
        <w:ind w:left="1512"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92" w:hanging="1800"/>
      </w:pPr>
      <w:rPr>
        <w:rFonts w:hint="default"/>
      </w:rPr>
    </w:lvl>
    <w:lvl w:ilvl="7">
      <w:start w:val="1"/>
      <w:numFmt w:val="decimal"/>
      <w:isLgl/>
      <w:lvlText w:val="%1.%2.%3.%4.%5.%6.%7.%8."/>
      <w:lvlJc w:val="left"/>
      <w:pPr>
        <w:ind w:left="6912" w:hanging="1800"/>
      </w:pPr>
      <w:rPr>
        <w:rFonts w:hint="default"/>
      </w:rPr>
    </w:lvl>
    <w:lvl w:ilvl="8">
      <w:start w:val="1"/>
      <w:numFmt w:val="decimal"/>
      <w:isLgl/>
      <w:lvlText w:val="%1.%2.%3.%4.%5.%6.%7.%8.%9."/>
      <w:lvlJc w:val="left"/>
      <w:pPr>
        <w:ind w:left="7992" w:hanging="2160"/>
      </w:pPr>
      <w:rPr>
        <w:rFonts w:hint="default"/>
      </w:rPr>
    </w:lvl>
  </w:abstractNum>
  <w:abstractNum w:abstractNumId="8">
    <w:nsid w:val="609878A8"/>
    <w:multiLevelType w:val="multilevel"/>
    <w:tmpl w:val="A3B02736"/>
    <w:lvl w:ilvl="0">
      <w:start w:val="1"/>
      <w:numFmt w:val="decimal"/>
      <w:lvlText w:val="%1."/>
      <w:lvlJc w:val="left"/>
      <w:pPr>
        <w:ind w:left="360" w:hanging="360"/>
      </w:pPr>
      <w:rPr>
        <w:rFonts w:hint="default"/>
        <w:b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625D561D"/>
    <w:multiLevelType w:val="hybridMultilevel"/>
    <w:tmpl w:val="A3B02B7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8"/>
  </w:num>
  <w:num w:numId="5">
    <w:abstractNumId w:val="10"/>
  </w:num>
  <w:num w:numId="6">
    <w:abstractNumId w:val="5"/>
  </w:num>
  <w:num w:numId="7">
    <w:abstractNumId w:val="7"/>
  </w:num>
  <w:num w:numId="8">
    <w:abstractNumId w:val="2"/>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0A"/>
    <w:rsid w:val="000D5262"/>
    <w:rsid w:val="000E6C8A"/>
    <w:rsid w:val="001A2CEA"/>
    <w:rsid w:val="00214B29"/>
    <w:rsid w:val="002355D7"/>
    <w:rsid w:val="00273B82"/>
    <w:rsid w:val="00344696"/>
    <w:rsid w:val="00364229"/>
    <w:rsid w:val="003D048A"/>
    <w:rsid w:val="003D2F5C"/>
    <w:rsid w:val="0044601D"/>
    <w:rsid w:val="004516FD"/>
    <w:rsid w:val="004779B3"/>
    <w:rsid w:val="004834E8"/>
    <w:rsid w:val="004B7BE9"/>
    <w:rsid w:val="005A0BDA"/>
    <w:rsid w:val="005A0E68"/>
    <w:rsid w:val="005B53AE"/>
    <w:rsid w:val="005D4005"/>
    <w:rsid w:val="005D6C78"/>
    <w:rsid w:val="00620E56"/>
    <w:rsid w:val="0064006F"/>
    <w:rsid w:val="006A2DB8"/>
    <w:rsid w:val="006A6C2B"/>
    <w:rsid w:val="006B1241"/>
    <w:rsid w:val="00774CD9"/>
    <w:rsid w:val="0080445C"/>
    <w:rsid w:val="00831C67"/>
    <w:rsid w:val="00876D05"/>
    <w:rsid w:val="00890B0B"/>
    <w:rsid w:val="008C6B04"/>
    <w:rsid w:val="009338B1"/>
    <w:rsid w:val="009710F1"/>
    <w:rsid w:val="009B750A"/>
    <w:rsid w:val="009C7A9F"/>
    <w:rsid w:val="00A35AAD"/>
    <w:rsid w:val="00A548E3"/>
    <w:rsid w:val="00AB2369"/>
    <w:rsid w:val="00B3789D"/>
    <w:rsid w:val="00B74E23"/>
    <w:rsid w:val="00B97619"/>
    <w:rsid w:val="00BB27F2"/>
    <w:rsid w:val="00BC6B6F"/>
    <w:rsid w:val="00BD1260"/>
    <w:rsid w:val="00BE294E"/>
    <w:rsid w:val="00C91622"/>
    <w:rsid w:val="00D50734"/>
    <w:rsid w:val="00D60EE9"/>
    <w:rsid w:val="00E35D79"/>
    <w:rsid w:val="00E368C9"/>
    <w:rsid w:val="00E51148"/>
    <w:rsid w:val="00E9188E"/>
    <w:rsid w:val="00E94D60"/>
    <w:rsid w:val="00ED0A2D"/>
    <w:rsid w:val="00F02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6C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6C78"/>
    <w:rPr>
      <w:rFonts w:ascii="Tahoma" w:eastAsia="Calibri" w:hAnsi="Tahoma" w:cs="Tahoma"/>
      <w:sz w:val="16"/>
      <w:szCs w:val="16"/>
    </w:rPr>
  </w:style>
  <w:style w:type="paragraph" w:styleId="a5">
    <w:name w:val="List Paragraph"/>
    <w:basedOn w:val="a"/>
    <w:uiPriority w:val="34"/>
    <w:qFormat/>
    <w:rsid w:val="004779B3"/>
    <w:pPr>
      <w:spacing w:after="0" w:line="240" w:lineRule="auto"/>
      <w:ind w:left="720"/>
      <w:contextualSpacing/>
    </w:pPr>
    <w:rPr>
      <w:rFonts w:ascii="Times New Roman" w:hAnsi="Times New Roman"/>
      <w:sz w:val="24"/>
      <w:szCs w:val="24"/>
      <w:lang w:eastAsia="ru-RU"/>
    </w:rPr>
  </w:style>
  <w:style w:type="numbering" w:customStyle="1" w:styleId="1">
    <w:name w:val="Нет списка1"/>
    <w:next w:val="a2"/>
    <w:uiPriority w:val="99"/>
    <w:semiHidden/>
    <w:unhideWhenUsed/>
    <w:rsid w:val="00E9188E"/>
  </w:style>
  <w:style w:type="paragraph" w:styleId="a6">
    <w:name w:val="Normal (Web)"/>
    <w:basedOn w:val="a"/>
    <w:uiPriority w:val="99"/>
    <w:unhideWhenUsed/>
    <w:rsid w:val="00E9188E"/>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7">
    <w:name w:val="header"/>
    <w:basedOn w:val="a"/>
    <w:link w:val="a8"/>
    <w:uiPriority w:val="99"/>
    <w:rsid w:val="00E9188E"/>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basedOn w:val="a0"/>
    <w:link w:val="a7"/>
    <w:uiPriority w:val="99"/>
    <w:rsid w:val="00E9188E"/>
    <w:rPr>
      <w:rFonts w:ascii="Times New Roman" w:eastAsia="Times New Roman" w:hAnsi="Times New Roman" w:cs="Times New Roman"/>
      <w:sz w:val="24"/>
      <w:szCs w:val="24"/>
      <w:lang w:eastAsia="ru-RU"/>
    </w:rPr>
  </w:style>
  <w:style w:type="table" w:customStyle="1" w:styleId="10">
    <w:name w:val="Сетка таблицы1"/>
    <w:basedOn w:val="a1"/>
    <w:next w:val="a9"/>
    <w:uiPriority w:val="59"/>
    <w:rsid w:val="006A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6A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6C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6C78"/>
    <w:rPr>
      <w:rFonts w:ascii="Tahoma" w:eastAsia="Calibri" w:hAnsi="Tahoma" w:cs="Tahoma"/>
      <w:sz w:val="16"/>
      <w:szCs w:val="16"/>
    </w:rPr>
  </w:style>
  <w:style w:type="paragraph" w:styleId="a5">
    <w:name w:val="List Paragraph"/>
    <w:basedOn w:val="a"/>
    <w:uiPriority w:val="34"/>
    <w:qFormat/>
    <w:rsid w:val="004779B3"/>
    <w:pPr>
      <w:spacing w:after="0" w:line="240" w:lineRule="auto"/>
      <w:ind w:left="720"/>
      <w:contextualSpacing/>
    </w:pPr>
    <w:rPr>
      <w:rFonts w:ascii="Times New Roman" w:hAnsi="Times New Roman"/>
      <w:sz w:val="24"/>
      <w:szCs w:val="24"/>
      <w:lang w:eastAsia="ru-RU"/>
    </w:rPr>
  </w:style>
  <w:style w:type="numbering" w:customStyle="1" w:styleId="1">
    <w:name w:val="Нет списка1"/>
    <w:next w:val="a2"/>
    <w:uiPriority w:val="99"/>
    <w:semiHidden/>
    <w:unhideWhenUsed/>
    <w:rsid w:val="00E9188E"/>
  </w:style>
  <w:style w:type="paragraph" w:styleId="a6">
    <w:name w:val="Normal (Web)"/>
    <w:basedOn w:val="a"/>
    <w:uiPriority w:val="99"/>
    <w:unhideWhenUsed/>
    <w:rsid w:val="00E9188E"/>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7">
    <w:name w:val="header"/>
    <w:basedOn w:val="a"/>
    <w:link w:val="a8"/>
    <w:uiPriority w:val="99"/>
    <w:rsid w:val="00E9188E"/>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basedOn w:val="a0"/>
    <w:link w:val="a7"/>
    <w:uiPriority w:val="99"/>
    <w:rsid w:val="00E9188E"/>
    <w:rPr>
      <w:rFonts w:ascii="Times New Roman" w:eastAsia="Times New Roman" w:hAnsi="Times New Roman" w:cs="Times New Roman"/>
      <w:sz w:val="24"/>
      <w:szCs w:val="24"/>
      <w:lang w:eastAsia="ru-RU"/>
    </w:rPr>
  </w:style>
  <w:style w:type="table" w:customStyle="1" w:styleId="10">
    <w:name w:val="Сетка таблицы1"/>
    <w:basedOn w:val="a1"/>
    <w:next w:val="a9"/>
    <w:uiPriority w:val="59"/>
    <w:rsid w:val="006A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6A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92924">
      <w:bodyDiv w:val="1"/>
      <w:marLeft w:val="0"/>
      <w:marRight w:val="0"/>
      <w:marTop w:val="0"/>
      <w:marBottom w:val="0"/>
      <w:divBdr>
        <w:top w:val="none" w:sz="0" w:space="0" w:color="auto"/>
        <w:left w:val="none" w:sz="0" w:space="0" w:color="auto"/>
        <w:bottom w:val="none" w:sz="0" w:space="0" w:color="auto"/>
        <w:right w:val="none" w:sz="0" w:space="0" w:color="auto"/>
      </w:divBdr>
    </w:div>
    <w:div w:id="16773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5203-17/paran145" TargetMode="External"/><Relationship Id="rId13" Type="http://schemas.openxmlformats.org/officeDocument/2006/relationships/hyperlink" Target="http://zakon5.rada.gov.ua/laws/show/5203-17/paran14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on5.rada.gov.ua/laws/show/5203-17/paran145" TargetMode="External"/><Relationship Id="rId12" Type="http://schemas.openxmlformats.org/officeDocument/2006/relationships/hyperlink" Target="http://zakon5.rada.gov.ua/laws/show/5203-17/paran14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5.rada.gov.ua/laws/show/523-2014-%D1%80" TargetMode="External"/><Relationship Id="rId1" Type="http://schemas.openxmlformats.org/officeDocument/2006/relationships/numbering" Target="numbering.xml"/><Relationship Id="rId6" Type="http://schemas.openxmlformats.org/officeDocument/2006/relationships/hyperlink" Target="http://zakon5.rada.gov.ua/laws/show/5203-17/paran141" TargetMode="External"/><Relationship Id="rId11" Type="http://schemas.openxmlformats.org/officeDocument/2006/relationships/hyperlink" Target="http://zakon5.rada.gov.ua/laws/show/523-2014-%D1%80" TargetMode="External"/><Relationship Id="rId5" Type="http://schemas.openxmlformats.org/officeDocument/2006/relationships/webSettings" Target="webSettings.xml"/><Relationship Id="rId15" Type="http://schemas.openxmlformats.org/officeDocument/2006/relationships/hyperlink" Target="http://zakon5.rada.gov.ua/laws/show/118-2013-%D0%BF" TargetMode="External"/><Relationship Id="rId10" Type="http://schemas.openxmlformats.org/officeDocument/2006/relationships/hyperlink" Target="http://zakon5.rada.gov.ua/laws/show/523-2014-%D1%80" TargetMode="External"/><Relationship Id="rId4" Type="http://schemas.openxmlformats.org/officeDocument/2006/relationships/settings" Target="settings.xml"/><Relationship Id="rId9" Type="http://schemas.openxmlformats.org/officeDocument/2006/relationships/hyperlink" Target="http://zakon5.rada.gov.ua/laws/show/118-2013-%D0%BF" TargetMode="External"/><Relationship Id="rId14" Type="http://schemas.openxmlformats.org/officeDocument/2006/relationships/hyperlink" Target="http://zakon5.rada.gov.ua/laws/show/5203-17/paran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17783</Words>
  <Characters>101366</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4</cp:revision>
  <cp:lastPrinted>2017-07-12T09:15:00Z</cp:lastPrinted>
  <dcterms:created xsi:type="dcterms:W3CDTF">2017-07-12T13:13:00Z</dcterms:created>
  <dcterms:modified xsi:type="dcterms:W3CDTF">2017-07-12T13:32:00Z</dcterms:modified>
</cp:coreProperties>
</file>