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D1" w:rsidRPr="008430D1" w:rsidRDefault="008430D1" w:rsidP="00662B14">
      <w:pPr>
        <w:tabs>
          <w:tab w:val="left" w:pos="8931"/>
        </w:tabs>
        <w:spacing w:after="0" w:line="240" w:lineRule="auto"/>
        <w:jc w:val="center"/>
        <w:rPr>
          <w:rFonts w:ascii="Times New Roman" w:eastAsia="Calibri" w:hAnsi="Times New Roman" w:cs="Times New Roman"/>
          <w:b/>
          <w:sz w:val="28"/>
          <w:szCs w:val="28"/>
          <w:lang w:val="uk-UA" w:eastAsia="ru-RU"/>
        </w:rPr>
      </w:pPr>
      <w:r w:rsidRPr="008430D1">
        <w:rPr>
          <w:rFonts w:ascii="Times New Roman" w:eastAsia="Calibri" w:hAnsi="Times New Roman" w:cs="Times New Roman"/>
          <w:b/>
          <w:sz w:val="28"/>
          <w:szCs w:val="28"/>
          <w:lang w:val="uk-UA" w:eastAsia="ru-RU"/>
        </w:rPr>
        <w:t>Порядок      денний</w:t>
      </w:r>
    </w:p>
    <w:p w:rsidR="008430D1" w:rsidRPr="008430D1" w:rsidRDefault="008430D1" w:rsidP="008430D1">
      <w:pPr>
        <w:spacing w:after="0" w:line="240" w:lineRule="auto"/>
        <w:ind w:left="-180"/>
        <w:jc w:val="center"/>
        <w:rPr>
          <w:rFonts w:ascii="Times New Roman" w:eastAsia="Calibri" w:hAnsi="Times New Roman" w:cs="Times New Roman"/>
          <w:b/>
          <w:sz w:val="28"/>
          <w:szCs w:val="28"/>
          <w:lang w:val="uk-UA"/>
        </w:rPr>
      </w:pPr>
      <w:r w:rsidRPr="008430D1">
        <w:rPr>
          <w:rFonts w:ascii="Times New Roman" w:eastAsia="Calibri" w:hAnsi="Times New Roman" w:cs="Times New Roman"/>
          <w:b/>
          <w:sz w:val="28"/>
          <w:szCs w:val="28"/>
          <w:lang w:val="uk-UA"/>
        </w:rPr>
        <w:t xml:space="preserve">  засідання  31 чергової сесії  Зеленодольської</w:t>
      </w:r>
    </w:p>
    <w:p w:rsidR="008430D1" w:rsidRPr="008430D1" w:rsidRDefault="008430D1" w:rsidP="008430D1">
      <w:pPr>
        <w:spacing w:after="0" w:line="240" w:lineRule="auto"/>
        <w:ind w:left="-180"/>
        <w:jc w:val="center"/>
        <w:rPr>
          <w:rFonts w:ascii="Times New Roman" w:eastAsia="Calibri" w:hAnsi="Times New Roman" w:cs="Times New Roman"/>
          <w:b/>
          <w:sz w:val="28"/>
          <w:szCs w:val="28"/>
          <w:lang w:val="uk-UA"/>
        </w:rPr>
      </w:pPr>
      <w:r w:rsidRPr="008430D1">
        <w:rPr>
          <w:rFonts w:ascii="Times New Roman" w:eastAsia="Calibri" w:hAnsi="Times New Roman" w:cs="Times New Roman"/>
          <w:b/>
          <w:sz w:val="28"/>
          <w:szCs w:val="28"/>
          <w:lang w:val="uk-UA"/>
        </w:rPr>
        <w:t>міської ради VII скли</w:t>
      </w:r>
      <w:r w:rsidR="00662B14">
        <w:rPr>
          <w:rFonts w:ascii="Times New Roman" w:eastAsia="Calibri" w:hAnsi="Times New Roman" w:cs="Times New Roman"/>
          <w:b/>
          <w:sz w:val="28"/>
          <w:szCs w:val="28"/>
          <w:lang w:val="uk-UA"/>
        </w:rPr>
        <w:t>кання від 23 червня 2017 року</w:t>
      </w:r>
    </w:p>
    <w:p w:rsidR="008430D1" w:rsidRPr="008430D1" w:rsidRDefault="008430D1" w:rsidP="008430D1">
      <w:pPr>
        <w:spacing w:after="0" w:line="240" w:lineRule="auto"/>
        <w:ind w:left="-180"/>
        <w:jc w:val="center"/>
        <w:rPr>
          <w:rFonts w:ascii="Times New Roman" w:eastAsia="Calibri" w:hAnsi="Times New Roman" w:cs="Times New Roman"/>
          <w:b/>
          <w:sz w:val="28"/>
          <w:szCs w:val="28"/>
          <w:lang w:val="uk-UA"/>
        </w:rPr>
      </w:pPr>
    </w:p>
    <w:tbl>
      <w:tblPr>
        <w:tblpPr w:leftFromText="180" w:rightFromText="180" w:bottomFromText="200" w:vertAnchor="text" w:horzAnchor="margin" w:tblpY="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364"/>
        <w:gridCol w:w="992"/>
      </w:tblGrid>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Розминка</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 xml:space="preserve">Про затвердження та внесення змін до міських програм на 2017 рік                                                                                                                       </w:t>
            </w:r>
          </w:p>
          <w:p w:rsidR="008430D1" w:rsidRPr="00662B14" w:rsidRDefault="008430D1" w:rsidP="00662B14">
            <w:pPr>
              <w:pStyle w:val="af0"/>
              <w:jc w:val="right"/>
              <w:rPr>
                <w:rFonts w:ascii="Times New Roman" w:hAnsi="Times New Roman"/>
                <w:sz w:val="24"/>
                <w:szCs w:val="24"/>
                <w:lang w:val="uk-UA"/>
              </w:rPr>
            </w:pPr>
            <w:r w:rsidRPr="00662B14">
              <w:rPr>
                <w:rFonts w:ascii="Times New Roman" w:hAnsi="Times New Roman"/>
                <w:sz w:val="24"/>
                <w:szCs w:val="24"/>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en-US"/>
              </w:rPr>
            </w:pPr>
            <w:r w:rsidRPr="00662B14">
              <w:rPr>
                <w:rFonts w:ascii="Times New Roman" w:hAnsi="Times New Roman"/>
                <w:sz w:val="24"/>
                <w:szCs w:val="24"/>
                <w:lang w:val="uk-UA"/>
              </w:rPr>
              <w:t>47</w:t>
            </w:r>
            <w:r w:rsidRPr="00662B14">
              <w:rPr>
                <w:rFonts w:ascii="Times New Roman" w:hAnsi="Times New Roman"/>
                <w:sz w:val="24"/>
                <w:szCs w:val="24"/>
                <w:lang w:val="en-US"/>
              </w:rPr>
              <w:t>5</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rPr>
              <w:t xml:space="preserve">Про внесення змін до Плану соціально-економічного розвитку  Зеленодольської  міської об’єднаної територіальної громади на 2017 рік, затвердженої рішенням </w:t>
            </w:r>
            <w:r w:rsidRPr="00662B14">
              <w:rPr>
                <w:rFonts w:ascii="Times New Roman" w:hAnsi="Times New Roman"/>
                <w:sz w:val="24"/>
                <w:szCs w:val="24"/>
                <w:lang w:val="uk-UA" w:eastAsia="ru-RU"/>
              </w:rPr>
              <w:t xml:space="preserve"> Зеленодольської міської ради №364 від 25.01.2017 року.</w:t>
            </w:r>
          </w:p>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eastAsia="ru-RU"/>
              </w:rPr>
              <w:t xml:space="preserve">                                                                                     </w:t>
            </w:r>
            <w:r w:rsidR="00662B14">
              <w:rPr>
                <w:rFonts w:ascii="Times New Roman" w:hAnsi="Times New Roman"/>
                <w:sz w:val="24"/>
                <w:szCs w:val="24"/>
                <w:lang w:val="uk-UA" w:eastAsia="ru-RU"/>
              </w:rPr>
              <w:t xml:space="preserve">                     </w:t>
            </w:r>
            <w:r w:rsidRPr="00662B14">
              <w:rPr>
                <w:rFonts w:ascii="Times New Roman" w:hAnsi="Times New Roman"/>
                <w:sz w:val="24"/>
                <w:szCs w:val="24"/>
                <w:lang w:val="uk-UA" w:eastAsia="ru-RU"/>
              </w:rPr>
              <w:t>Доп. Постна Т.Г.</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476</w:t>
            </w:r>
          </w:p>
        </w:tc>
      </w:tr>
      <w:tr w:rsidR="008430D1" w:rsidRPr="00662B14" w:rsidTr="00967A71">
        <w:trPr>
          <w:trHeight w:val="38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внесення змін до рішення Зеленодольської міської ради від 20.12.16 р. № 347 «Про міський бюджет на 2017  рік»</w:t>
            </w:r>
          </w:p>
          <w:p w:rsidR="008430D1" w:rsidRPr="00662B14" w:rsidRDefault="008430D1" w:rsidP="00662B14">
            <w:pPr>
              <w:pStyle w:val="af0"/>
              <w:jc w:val="right"/>
              <w:rPr>
                <w:rFonts w:ascii="Times New Roman" w:hAnsi="Times New Roman"/>
                <w:sz w:val="24"/>
                <w:szCs w:val="24"/>
                <w:lang w:val="uk-UA" w:eastAsia="ru-RU"/>
              </w:rPr>
            </w:pPr>
            <w:r w:rsidRPr="00662B14">
              <w:rPr>
                <w:rFonts w:ascii="Times New Roman" w:hAnsi="Times New Roman"/>
                <w:sz w:val="24"/>
                <w:szCs w:val="24"/>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en-US"/>
              </w:rPr>
            </w:pPr>
            <w:r w:rsidRPr="00662B14">
              <w:rPr>
                <w:rFonts w:ascii="Times New Roman" w:hAnsi="Times New Roman"/>
                <w:sz w:val="24"/>
                <w:szCs w:val="24"/>
                <w:lang w:val="uk-UA"/>
              </w:rPr>
              <w:t>47</w:t>
            </w:r>
            <w:r w:rsidRPr="00662B14">
              <w:rPr>
                <w:rFonts w:ascii="Times New Roman" w:hAnsi="Times New Roman"/>
                <w:sz w:val="24"/>
                <w:szCs w:val="24"/>
                <w:lang w:val="en-US"/>
              </w:rPr>
              <w:t>7</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Про внесення змін до рішення Зеленодольської  міської  ради від 25.01.17р. № 369 «Про  підвищення посадових окладів педагогічних працівників»</w:t>
            </w:r>
          </w:p>
          <w:p w:rsidR="008430D1" w:rsidRPr="00662B14" w:rsidRDefault="008430D1" w:rsidP="00662B14">
            <w:pPr>
              <w:pStyle w:val="af0"/>
              <w:jc w:val="right"/>
              <w:rPr>
                <w:rFonts w:ascii="Times New Roman" w:hAnsi="Times New Roman"/>
                <w:sz w:val="24"/>
                <w:szCs w:val="24"/>
                <w:lang w:val="uk-UA"/>
              </w:rPr>
            </w:pPr>
            <w:r w:rsidRPr="00662B14">
              <w:rPr>
                <w:rFonts w:ascii="Times New Roman" w:hAnsi="Times New Roman"/>
                <w:sz w:val="24"/>
                <w:szCs w:val="24"/>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478</w:t>
            </w:r>
          </w:p>
        </w:tc>
      </w:tr>
      <w:tr w:rsidR="008430D1" w:rsidRPr="00662B14" w:rsidTr="00967A71">
        <w:trPr>
          <w:trHeight w:val="497"/>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 xml:space="preserve">Про встановлення місцевих податків і зборів на 2018 рік  </w:t>
            </w:r>
          </w:p>
          <w:p w:rsidR="008430D1" w:rsidRPr="00662B14" w:rsidRDefault="008430D1" w:rsidP="00662B14">
            <w:pPr>
              <w:pStyle w:val="af0"/>
              <w:jc w:val="right"/>
              <w:rPr>
                <w:rFonts w:ascii="Times New Roman" w:hAnsi="Times New Roman"/>
                <w:sz w:val="24"/>
                <w:szCs w:val="24"/>
                <w:lang w:val="uk-UA"/>
              </w:rPr>
            </w:pPr>
            <w:r w:rsidRPr="00662B14">
              <w:rPr>
                <w:rFonts w:ascii="Times New Roman" w:hAnsi="Times New Roman"/>
                <w:sz w:val="24"/>
                <w:szCs w:val="24"/>
                <w:lang w:val="uk-UA"/>
              </w:rPr>
              <w:t>Доп. Постна Т.Г.</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en-US"/>
              </w:rPr>
            </w:pPr>
            <w:r w:rsidRPr="00662B14">
              <w:rPr>
                <w:rFonts w:ascii="Times New Roman" w:hAnsi="Times New Roman"/>
                <w:sz w:val="24"/>
                <w:szCs w:val="24"/>
                <w:lang w:val="uk-UA"/>
              </w:rPr>
              <w:t>479</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внесення змін до структури та штатного розпису виконавчого комітету міської ради</w:t>
            </w:r>
          </w:p>
          <w:p w:rsidR="008430D1" w:rsidRPr="00662B14" w:rsidRDefault="008430D1" w:rsidP="00662B14">
            <w:pPr>
              <w:pStyle w:val="af0"/>
              <w:jc w:val="right"/>
              <w:rPr>
                <w:rFonts w:ascii="Times New Roman" w:hAnsi="Times New Roman"/>
                <w:sz w:val="24"/>
                <w:szCs w:val="24"/>
                <w:lang w:val="uk-UA"/>
              </w:rPr>
            </w:pPr>
            <w:r w:rsidRPr="00662B14">
              <w:rPr>
                <w:rFonts w:ascii="Times New Roman" w:hAnsi="Times New Roman"/>
                <w:sz w:val="24"/>
                <w:szCs w:val="24"/>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480</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внесення змін до Положення про преміювання працівників виконавчого комітету Зеленодольської міської ради та Положення про виплати матеріальної допомоги працівникам виконавчого комітету  Зеленодольської міської ради</w:t>
            </w:r>
          </w:p>
          <w:p w:rsidR="008430D1" w:rsidRPr="00662B14" w:rsidRDefault="008430D1" w:rsidP="00662B14">
            <w:pPr>
              <w:pStyle w:val="af0"/>
              <w:jc w:val="right"/>
              <w:rPr>
                <w:rFonts w:ascii="Times New Roman" w:hAnsi="Times New Roman"/>
                <w:sz w:val="24"/>
                <w:szCs w:val="24"/>
                <w:lang w:val="uk-UA" w:eastAsia="ru-RU"/>
              </w:rPr>
            </w:pPr>
            <w:r w:rsidRPr="00662B14">
              <w:rPr>
                <w:rFonts w:ascii="Times New Roman" w:hAnsi="Times New Roman"/>
                <w:sz w:val="24"/>
                <w:szCs w:val="24"/>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481</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виконання  рішення «Програми  розвитку  освіти  Зеленодолської міської об’єднаної територіальної громади на  2016 -2021 роки»  у  2016-2017 навчальному  році</w:t>
            </w:r>
          </w:p>
          <w:p w:rsidR="008430D1" w:rsidRPr="00662B14" w:rsidRDefault="008430D1" w:rsidP="00662B14">
            <w:pPr>
              <w:pStyle w:val="af0"/>
              <w:jc w:val="right"/>
              <w:rPr>
                <w:rFonts w:ascii="Times New Roman" w:hAnsi="Times New Roman"/>
                <w:sz w:val="24"/>
                <w:szCs w:val="24"/>
                <w:lang w:val="uk-UA" w:eastAsia="ru-RU"/>
              </w:rPr>
            </w:pPr>
            <w:r w:rsidRPr="00662B14">
              <w:rPr>
                <w:rFonts w:ascii="Times New Roman" w:hAnsi="Times New Roman"/>
                <w:sz w:val="24"/>
                <w:szCs w:val="24"/>
                <w:lang w:val="uk-UA" w:eastAsia="ru-RU"/>
              </w:rPr>
              <w:t>Доп.Кобзіст В.А.</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482</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передачу в оренду нежитлового приміщення комунальної власності</w:t>
            </w:r>
          </w:p>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                                                                                                          Доп. Мухін Д.М.</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483</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погодження надання допомоги для оздоровлення</w:t>
            </w:r>
          </w:p>
          <w:p w:rsidR="008430D1" w:rsidRPr="00662B14" w:rsidRDefault="008430D1" w:rsidP="00662B14">
            <w:pPr>
              <w:pStyle w:val="af0"/>
              <w:jc w:val="right"/>
              <w:rPr>
                <w:rFonts w:ascii="Times New Roman" w:hAnsi="Times New Roman"/>
                <w:sz w:val="24"/>
                <w:szCs w:val="24"/>
                <w:lang w:val="uk-UA" w:eastAsia="ru-RU"/>
              </w:rPr>
            </w:pPr>
            <w:r w:rsidRPr="00662B14">
              <w:rPr>
                <w:rFonts w:ascii="Times New Roman" w:hAnsi="Times New Roman"/>
                <w:sz w:val="24"/>
                <w:szCs w:val="24"/>
                <w:lang w:val="uk-UA" w:eastAsia="ru-RU"/>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484</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погодження надання матеріальної допомоги для вирішення соціально – побутових питань  </w:t>
            </w:r>
          </w:p>
          <w:p w:rsidR="008430D1" w:rsidRPr="00662B14" w:rsidRDefault="008430D1" w:rsidP="00662B14">
            <w:pPr>
              <w:pStyle w:val="af0"/>
              <w:jc w:val="right"/>
              <w:rPr>
                <w:rFonts w:ascii="Times New Roman" w:hAnsi="Times New Roman"/>
                <w:sz w:val="24"/>
                <w:szCs w:val="24"/>
                <w:lang w:val="uk-UA" w:eastAsia="ru-RU"/>
              </w:rPr>
            </w:pPr>
            <w:r w:rsidRPr="00662B14">
              <w:rPr>
                <w:rFonts w:ascii="Times New Roman" w:hAnsi="Times New Roman"/>
                <w:sz w:val="24"/>
                <w:szCs w:val="24"/>
                <w:lang w:val="uk-UA" w:eastAsia="ru-RU"/>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485</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затвердження  проекту містобудівної документації «Коригування Генерального плану міста Зеленодольська </w:t>
            </w:r>
            <w:r w:rsidRPr="00662B14">
              <w:rPr>
                <w:rFonts w:ascii="Times New Roman" w:hAnsi="Times New Roman"/>
                <w:sz w:val="24"/>
                <w:szCs w:val="24"/>
                <w:lang w:eastAsia="ru-RU"/>
              </w:rPr>
              <w:t xml:space="preserve"> </w:t>
            </w:r>
            <w:r w:rsidRPr="00662B14">
              <w:rPr>
                <w:rFonts w:ascii="Times New Roman" w:hAnsi="Times New Roman"/>
                <w:sz w:val="24"/>
                <w:szCs w:val="24"/>
                <w:lang w:val="uk-UA" w:eastAsia="ru-RU"/>
              </w:rPr>
              <w:t>Апостолівського району Дніпропетровської області</w:t>
            </w:r>
          </w:p>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                                                                                                  Доп. Алєксєєнко А.О.</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486</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преміювання</w:t>
            </w:r>
          </w:p>
          <w:p w:rsidR="008430D1" w:rsidRPr="00662B14" w:rsidRDefault="008430D1" w:rsidP="00662B14">
            <w:pPr>
              <w:pStyle w:val="af0"/>
              <w:jc w:val="right"/>
              <w:rPr>
                <w:rFonts w:ascii="Times New Roman" w:hAnsi="Times New Roman"/>
                <w:sz w:val="24"/>
                <w:szCs w:val="24"/>
                <w:lang w:val="uk-UA" w:eastAsia="ru-RU"/>
              </w:rPr>
            </w:pPr>
            <w:r w:rsidRPr="00662B14">
              <w:rPr>
                <w:rFonts w:ascii="Times New Roman" w:hAnsi="Times New Roman"/>
                <w:sz w:val="24"/>
                <w:szCs w:val="24"/>
                <w:lang w:val="uk-UA" w:eastAsia="ru-RU"/>
              </w:rPr>
              <w:t>Доп.Чудак Л.Ф.</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487</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jc w:val="center"/>
              <w:rPr>
                <w:rFonts w:ascii="Times New Roman" w:hAnsi="Times New Roman"/>
                <w:sz w:val="24"/>
                <w:szCs w:val="24"/>
                <w:lang w:val="uk-UA" w:eastAsia="ru-RU"/>
              </w:rPr>
            </w:pPr>
            <w:r w:rsidRPr="00662B14">
              <w:rPr>
                <w:rFonts w:ascii="Times New Roman" w:hAnsi="Times New Roman"/>
                <w:sz w:val="24"/>
                <w:szCs w:val="24"/>
                <w:lang w:val="uk-UA" w:eastAsia="ru-RU"/>
              </w:rPr>
              <w:t>Блок земельних питань</w:t>
            </w:r>
          </w:p>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розробку  проекту землеустрою  щодо  встановлення(зміни) меж міста Зеленодольська  Апостолівського району Дніпропетровської області</w:t>
            </w:r>
          </w:p>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                                                                                                  Доп. Алєксєєнко А.О.</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488</w:t>
            </w:r>
          </w:p>
        </w:tc>
      </w:tr>
      <w:tr w:rsidR="008430D1" w:rsidRPr="00662B14" w:rsidTr="00967A71">
        <w:trPr>
          <w:trHeight w:val="2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вилучення  земельної ділянки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489</w:t>
            </w:r>
          </w:p>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(1-4)</w:t>
            </w:r>
          </w:p>
        </w:tc>
      </w:tr>
      <w:tr w:rsidR="008430D1" w:rsidRPr="00662B14" w:rsidTr="00967A71">
        <w:trPr>
          <w:trHeight w:val="1113"/>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490</w:t>
            </w:r>
          </w:p>
          <w:p w:rsidR="008430D1" w:rsidRPr="00662B14" w:rsidRDefault="008430D1" w:rsidP="00662B14">
            <w:pPr>
              <w:pStyle w:val="af0"/>
              <w:rPr>
                <w:rFonts w:ascii="Times New Roman" w:hAnsi="Times New Roman"/>
                <w:sz w:val="24"/>
                <w:szCs w:val="24"/>
                <w:lang w:val="uk-UA"/>
              </w:rPr>
            </w:pPr>
          </w:p>
          <w:p w:rsidR="008430D1" w:rsidRPr="00662B14" w:rsidRDefault="008430D1" w:rsidP="00662B14">
            <w:pPr>
              <w:pStyle w:val="af0"/>
              <w:rPr>
                <w:rFonts w:ascii="Times New Roman" w:hAnsi="Times New Roman"/>
                <w:sz w:val="24"/>
                <w:szCs w:val="24"/>
                <w:lang w:val="uk-UA"/>
              </w:rPr>
            </w:pPr>
          </w:p>
        </w:tc>
      </w:tr>
      <w:tr w:rsidR="008430D1" w:rsidRPr="00662B14" w:rsidTr="00967A71">
        <w:trPr>
          <w:trHeight w:val="833"/>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491</w:t>
            </w:r>
          </w:p>
        </w:tc>
      </w:tr>
      <w:tr w:rsidR="008430D1" w:rsidRPr="00662B14" w:rsidTr="00662B14">
        <w:trPr>
          <w:trHeight w:val="575"/>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садівництва</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492</w:t>
            </w:r>
          </w:p>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(1)</w:t>
            </w:r>
          </w:p>
        </w:tc>
      </w:tr>
      <w:tr w:rsidR="008430D1" w:rsidRPr="00662B14" w:rsidTr="00967A71">
        <w:trPr>
          <w:trHeight w:val="833"/>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493</w:t>
            </w:r>
          </w:p>
        </w:tc>
      </w:tr>
      <w:tr w:rsidR="008430D1" w:rsidRPr="00662B14" w:rsidTr="00967A71">
        <w:trPr>
          <w:trHeight w:val="280"/>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дострокове припинення  договору оренди землі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494</w:t>
            </w:r>
          </w:p>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(1-8)</w:t>
            </w:r>
          </w:p>
        </w:tc>
      </w:tr>
      <w:tr w:rsidR="008430D1" w:rsidRPr="00662B14" w:rsidTr="00967A71">
        <w:trPr>
          <w:trHeight w:val="831"/>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495</w:t>
            </w:r>
          </w:p>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(1-9)</w:t>
            </w:r>
          </w:p>
        </w:tc>
      </w:tr>
      <w:tr w:rsidR="008430D1" w:rsidRPr="00662B14" w:rsidTr="00967A71">
        <w:trPr>
          <w:trHeight w:val="847"/>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496</w:t>
            </w:r>
          </w:p>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(1-3)</w:t>
            </w:r>
          </w:p>
        </w:tc>
      </w:tr>
      <w:tr w:rsidR="008430D1" w:rsidRPr="00662B14" w:rsidTr="00662B14">
        <w:trPr>
          <w:trHeight w:val="557"/>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497</w:t>
            </w:r>
          </w:p>
        </w:tc>
      </w:tr>
      <w:tr w:rsidR="008430D1" w:rsidRPr="00662B14" w:rsidTr="00662B14">
        <w:trPr>
          <w:trHeight w:val="1132"/>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498</w:t>
            </w:r>
          </w:p>
        </w:tc>
      </w:tr>
      <w:tr w:rsidR="008430D1" w:rsidRPr="00662B14" w:rsidTr="00967A71">
        <w:trPr>
          <w:trHeight w:val="101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ТОВ «ТОРГОВИЙ ДІМ» ХЛІБНИЙ КРАЙ» для будівництва та обслуговування інших будівель громадської забудови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499</w:t>
            </w:r>
          </w:p>
        </w:tc>
      </w:tr>
      <w:tr w:rsidR="008430D1" w:rsidRPr="00662B14" w:rsidTr="00967A71">
        <w:trPr>
          <w:trHeight w:val="1032"/>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500</w:t>
            </w:r>
          </w:p>
        </w:tc>
      </w:tr>
      <w:tr w:rsidR="008430D1" w:rsidRPr="00662B14" w:rsidTr="00967A71">
        <w:trPr>
          <w:trHeight w:val="1048"/>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 xml:space="preserve">Про скасування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 на довічне користування по р-пу ім. Карла Маркса </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501</w:t>
            </w:r>
          </w:p>
        </w:tc>
      </w:tr>
      <w:tr w:rsidR="008430D1" w:rsidRPr="00662B14" w:rsidTr="00662B14">
        <w:trPr>
          <w:trHeight w:val="756"/>
        </w:trPr>
        <w:tc>
          <w:tcPr>
            <w:tcW w:w="675"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numPr>
                <w:ilvl w:val="0"/>
                <w:numId w:val="39"/>
              </w:numPr>
              <w:rPr>
                <w:rFonts w:ascii="Times New Roman" w:hAnsi="Times New Roman"/>
                <w:sz w:val="24"/>
                <w:szCs w:val="24"/>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eastAsia="ru-RU"/>
              </w:rPr>
            </w:pPr>
            <w:r w:rsidRPr="00662B14">
              <w:rPr>
                <w:rFonts w:ascii="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tc>
        <w:tc>
          <w:tcPr>
            <w:tcW w:w="992" w:type="dxa"/>
            <w:tcBorders>
              <w:top w:val="single" w:sz="4" w:space="0" w:color="auto"/>
              <w:left w:val="single" w:sz="4" w:space="0" w:color="auto"/>
              <w:bottom w:val="single" w:sz="4" w:space="0" w:color="auto"/>
              <w:right w:val="single" w:sz="4" w:space="0" w:color="auto"/>
            </w:tcBorders>
          </w:tcPr>
          <w:p w:rsidR="008430D1" w:rsidRPr="00662B14" w:rsidRDefault="008430D1" w:rsidP="00662B14">
            <w:pPr>
              <w:pStyle w:val="af0"/>
              <w:rPr>
                <w:rFonts w:ascii="Times New Roman" w:hAnsi="Times New Roman"/>
                <w:sz w:val="24"/>
                <w:szCs w:val="24"/>
                <w:lang w:val="uk-UA"/>
              </w:rPr>
            </w:pPr>
            <w:r w:rsidRPr="00662B14">
              <w:rPr>
                <w:rFonts w:ascii="Times New Roman" w:hAnsi="Times New Roman"/>
                <w:sz w:val="24"/>
                <w:szCs w:val="24"/>
                <w:lang w:val="uk-UA"/>
              </w:rPr>
              <w:t>502</w:t>
            </w:r>
          </w:p>
        </w:tc>
      </w:tr>
    </w:tbl>
    <w:p w:rsidR="00662B14" w:rsidRDefault="00662B14" w:rsidP="006E0D81">
      <w:pPr>
        <w:spacing w:after="0" w:line="240" w:lineRule="auto"/>
        <w:ind w:firstLine="720"/>
        <w:rPr>
          <w:rFonts w:ascii="Times New Roman" w:eastAsia="Calibri" w:hAnsi="Times New Roman" w:cs="Times New Roman"/>
          <w:b/>
          <w:sz w:val="28"/>
          <w:szCs w:val="28"/>
          <w:lang w:val="uk-UA"/>
        </w:rPr>
      </w:pPr>
    </w:p>
    <w:p w:rsidR="00662B14" w:rsidRDefault="00662B14" w:rsidP="006E0D81">
      <w:pPr>
        <w:spacing w:after="0" w:line="240" w:lineRule="auto"/>
        <w:ind w:firstLine="720"/>
        <w:rPr>
          <w:rFonts w:ascii="Times New Roman" w:eastAsia="Calibri" w:hAnsi="Times New Roman" w:cs="Times New Roman"/>
          <w:b/>
          <w:sz w:val="28"/>
          <w:szCs w:val="28"/>
          <w:lang w:val="uk-UA"/>
        </w:rPr>
      </w:pPr>
    </w:p>
    <w:p w:rsidR="00662B14" w:rsidRDefault="00662B14" w:rsidP="006E0D81">
      <w:pPr>
        <w:spacing w:after="0" w:line="240" w:lineRule="auto"/>
        <w:ind w:firstLine="720"/>
        <w:rPr>
          <w:rFonts w:ascii="Times New Roman" w:eastAsia="Calibri" w:hAnsi="Times New Roman" w:cs="Times New Roman"/>
          <w:b/>
          <w:sz w:val="28"/>
          <w:szCs w:val="28"/>
          <w:lang w:val="uk-UA"/>
        </w:rPr>
      </w:pPr>
    </w:p>
    <w:p w:rsidR="00662B14" w:rsidRDefault="00662B14" w:rsidP="006E0D81">
      <w:pPr>
        <w:spacing w:after="0" w:line="240" w:lineRule="auto"/>
        <w:ind w:firstLine="720"/>
        <w:rPr>
          <w:rFonts w:ascii="Times New Roman" w:eastAsia="Calibri" w:hAnsi="Times New Roman" w:cs="Times New Roman"/>
          <w:b/>
          <w:sz w:val="28"/>
          <w:szCs w:val="28"/>
          <w:lang w:val="uk-UA"/>
        </w:rPr>
      </w:pPr>
    </w:p>
    <w:p w:rsidR="00662B14" w:rsidRDefault="00662B14" w:rsidP="006E0D81">
      <w:pPr>
        <w:spacing w:after="0" w:line="240" w:lineRule="auto"/>
        <w:ind w:firstLine="720"/>
        <w:rPr>
          <w:rFonts w:ascii="Times New Roman" w:eastAsia="Calibri" w:hAnsi="Times New Roman" w:cs="Times New Roman"/>
          <w:b/>
          <w:sz w:val="28"/>
          <w:szCs w:val="28"/>
          <w:lang w:val="uk-UA"/>
        </w:rPr>
      </w:pPr>
    </w:p>
    <w:p w:rsidR="00662B14" w:rsidRDefault="00662B14" w:rsidP="006E0D81">
      <w:pPr>
        <w:spacing w:after="0" w:line="240" w:lineRule="auto"/>
        <w:ind w:firstLine="720"/>
        <w:rPr>
          <w:rFonts w:ascii="Times New Roman" w:eastAsia="Calibri" w:hAnsi="Times New Roman" w:cs="Times New Roman"/>
          <w:b/>
          <w:sz w:val="28"/>
          <w:szCs w:val="28"/>
          <w:lang w:val="uk-UA"/>
        </w:rPr>
      </w:pPr>
    </w:p>
    <w:p w:rsidR="006E0D81" w:rsidRDefault="006E0D81" w:rsidP="006E0D81">
      <w:pPr>
        <w:spacing w:after="0" w:line="240" w:lineRule="auto"/>
        <w:ind w:firstLine="720"/>
        <w:rPr>
          <w:rFonts w:ascii="Times New Roman" w:eastAsia="Calibri" w:hAnsi="Times New Roman" w:cs="Times New Roman"/>
          <w:b/>
          <w:sz w:val="28"/>
          <w:szCs w:val="28"/>
          <w:lang w:val="uk-UA"/>
        </w:rPr>
      </w:pPr>
    </w:p>
    <w:p w:rsidR="006E0D81" w:rsidRPr="006E0D81" w:rsidRDefault="006E0D81" w:rsidP="006E0D81">
      <w:pPr>
        <w:spacing w:after="0" w:line="240" w:lineRule="auto"/>
        <w:ind w:firstLine="720"/>
        <w:rPr>
          <w:rFonts w:ascii="Times New Roman" w:eastAsia="Times New Roman" w:hAnsi="Times New Roman" w:cs="Times New Roman"/>
          <w:i/>
          <w:sz w:val="28"/>
          <w:szCs w:val="20"/>
          <w:lang w:val="uk-UA" w:eastAsia="ru-RU"/>
        </w:rPr>
      </w:pPr>
    </w:p>
    <w:p w:rsidR="006E0D81" w:rsidRPr="006E0D81" w:rsidRDefault="00662B14" w:rsidP="006E0D81">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lastRenderedPageBreak/>
        <w:drawing>
          <wp:anchor distT="0" distB="0" distL="114300" distR="114300" simplePos="0" relativeHeight="251663360" behindDoc="0" locked="0" layoutInCell="1" allowOverlap="1" wp14:anchorId="4A6AD10E" wp14:editId="7EE2F32E">
            <wp:simplePos x="0" y="0"/>
            <wp:positionH relativeFrom="column">
              <wp:posOffset>2944495</wp:posOffset>
            </wp:positionH>
            <wp:positionV relativeFrom="paragraph">
              <wp:posOffset>-452120</wp:posOffset>
            </wp:positionV>
            <wp:extent cx="445770" cy="63246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D81" w:rsidRPr="006E0D81" w:rsidRDefault="006E0D81" w:rsidP="006E0D81">
      <w:pPr>
        <w:spacing w:after="0" w:line="240" w:lineRule="auto"/>
        <w:jc w:val="center"/>
        <w:rPr>
          <w:rFonts w:ascii="Times New Roman" w:eastAsia="Times New Roman" w:hAnsi="Times New Roman" w:cs="Times New Roman"/>
          <w:sz w:val="24"/>
          <w:szCs w:val="20"/>
          <w:lang w:eastAsia="ru-RU"/>
        </w:rPr>
      </w:pPr>
      <w:r w:rsidRPr="006E0D81">
        <w:rPr>
          <w:rFonts w:ascii="Times New Roman" w:eastAsia="Times New Roman" w:hAnsi="Times New Roman" w:cs="Times New Roman"/>
          <w:sz w:val="24"/>
          <w:szCs w:val="20"/>
          <w:lang w:eastAsia="ru-RU"/>
        </w:rPr>
        <w:t>У К Р А Ї Н А</w:t>
      </w:r>
    </w:p>
    <w:p w:rsidR="006E0D81" w:rsidRPr="006E0D81" w:rsidRDefault="006E0D81" w:rsidP="006E0D81">
      <w:pPr>
        <w:spacing w:after="0" w:line="240" w:lineRule="auto"/>
        <w:jc w:val="center"/>
        <w:rPr>
          <w:rFonts w:ascii="Times New Roman" w:eastAsia="Times New Roman" w:hAnsi="Times New Roman" w:cs="Times New Roman"/>
          <w:sz w:val="28"/>
          <w:szCs w:val="20"/>
          <w:lang w:val="uk-UA" w:eastAsia="ru-RU"/>
        </w:rPr>
      </w:pPr>
      <w:r w:rsidRPr="006E0D8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E0D81" w:rsidRPr="006E0D81" w:rsidRDefault="006E0D81" w:rsidP="006E0D81">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6E0D81">
        <w:rPr>
          <w:rFonts w:ascii="Times New Roman" w:eastAsia="Times New Roman" w:hAnsi="Times New Roman" w:cs="Times New Roman"/>
          <w:sz w:val="28"/>
          <w:szCs w:val="20"/>
          <w:lang w:eastAsia="ru-RU"/>
        </w:rPr>
        <w:t>Апостолівського району Дніпропетровської області</w:t>
      </w:r>
    </w:p>
    <w:p w:rsidR="006E0D81" w:rsidRPr="006E0D81" w:rsidRDefault="006E0D81" w:rsidP="006E0D81">
      <w:pPr>
        <w:spacing w:after="0" w:line="240" w:lineRule="auto"/>
        <w:jc w:val="center"/>
        <w:rPr>
          <w:rFonts w:ascii="Times New Roman" w:eastAsia="Times New Roman" w:hAnsi="Times New Roman" w:cs="Times New Roman"/>
          <w:sz w:val="28"/>
          <w:szCs w:val="20"/>
          <w:lang w:val="uk-UA" w:eastAsia="ru-RU"/>
        </w:rPr>
      </w:pPr>
      <w:r w:rsidRPr="006E0D81">
        <w:rPr>
          <w:rFonts w:ascii="Times New Roman" w:eastAsia="Times New Roman" w:hAnsi="Times New Roman" w:cs="Times New Roman"/>
          <w:sz w:val="28"/>
          <w:szCs w:val="20"/>
          <w:lang w:val="uk-UA" w:eastAsia="ru-RU"/>
        </w:rPr>
        <w:t>Орган місцевого самоврядування</w:t>
      </w:r>
    </w:p>
    <w:p w:rsidR="006E0D81" w:rsidRPr="006E0D81" w:rsidRDefault="006E0D81" w:rsidP="006E0D81">
      <w:pPr>
        <w:spacing w:after="0" w:line="240" w:lineRule="auto"/>
        <w:jc w:val="center"/>
        <w:rPr>
          <w:rFonts w:ascii="Times New Roman" w:eastAsia="Times New Roman" w:hAnsi="Times New Roman" w:cs="Times New Roman"/>
          <w:sz w:val="28"/>
          <w:szCs w:val="20"/>
          <w:lang w:val="uk-UA" w:eastAsia="ru-RU"/>
        </w:rPr>
      </w:pPr>
    </w:p>
    <w:p w:rsidR="006E0D81" w:rsidRPr="006E0D81" w:rsidRDefault="006E0D81" w:rsidP="006E0D81">
      <w:pPr>
        <w:keepNext/>
        <w:spacing w:after="0" w:line="240" w:lineRule="auto"/>
        <w:jc w:val="both"/>
        <w:outlineLvl w:val="0"/>
        <w:rPr>
          <w:rFonts w:ascii="Times New Roman" w:eastAsia="Times New Roman" w:hAnsi="Times New Roman" w:cs="Times New Roman"/>
          <w:b/>
          <w:sz w:val="24"/>
          <w:szCs w:val="20"/>
          <w:lang w:eastAsia="ru-RU"/>
        </w:rPr>
      </w:pPr>
      <w:r w:rsidRPr="006E0D81">
        <w:rPr>
          <w:rFonts w:ascii="Times New Roman" w:eastAsia="Times New Roman" w:hAnsi="Times New Roman" w:cs="Times New Roman"/>
          <w:b/>
          <w:sz w:val="24"/>
          <w:szCs w:val="20"/>
          <w:lang w:val="uk-UA" w:eastAsia="ru-RU"/>
        </w:rPr>
        <w:t xml:space="preserve">                                                              </w:t>
      </w:r>
      <w:r w:rsidRPr="006E0D81">
        <w:rPr>
          <w:rFonts w:ascii="Times New Roman" w:eastAsia="Times New Roman" w:hAnsi="Times New Roman" w:cs="Times New Roman"/>
          <w:b/>
          <w:sz w:val="24"/>
          <w:szCs w:val="20"/>
          <w:lang w:eastAsia="ru-RU"/>
        </w:rPr>
        <w:t>Р І Ш Е Н Н Я</w:t>
      </w:r>
    </w:p>
    <w:p w:rsidR="006E0D81" w:rsidRPr="006E0D81" w:rsidRDefault="006E0D81" w:rsidP="006E0D81">
      <w:pPr>
        <w:spacing w:after="0" w:line="240" w:lineRule="auto"/>
        <w:rPr>
          <w:rFonts w:ascii="Times New Roman" w:eastAsia="Times New Roman" w:hAnsi="Times New Roman" w:cs="Times New Roman"/>
          <w:sz w:val="32"/>
          <w:szCs w:val="20"/>
          <w:lang w:val="uk-UA" w:eastAsia="ru-RU"/>
        </w:rPr>
      </w:pPr>
      <w:r w:rsidRPr="006E0D81">
        <w:rPr>
          <w:rFonts w:ascii="Times New Roman" w:eastAsia="Times New Roman" w:hAnsi="Times New Roman" w:cs="Times New Roman"/>
          <w:sz w:val="32"/>
          <w:szCs w:val="20"/>
          <w:lang w:val="uk-UA" w:eastAsia="ru-RU"/>
        </w:rPr>
        <w:t xml:space="preserve">                                Зеленодольської міської ради </w:t>
      </w:r>
    </w:p>
    <w:p w:rsidR="006E0D81" w:rsidRPr="006E0D81" w:rsidRDefault="006E0D81" w:rsidP="006E0D81">
      <w:pPr>
        <w:spacing w:after="0" w:line="240" w:lineRule="auto"/>
        <w:jc w:val="center"/>
        <w:rPr>
          <w:rFonts w:ascii="Times New Roman" w:eastAsia="Times New Roman" w:hAnsi="Times New Roman" w:cs="Times New Roman"/>
          <w:sz w:val="28"/>
          <w:szCs w:val="28"/>
          <w:lang w:val="uk-UA" w:eastAsia="ru-RU"/>
        </w:rPr>
      </w:pPr>
      <w:r w:rsidRPr="006E0D81">
        <w:rPr>
          <w:rFonts w:ascii="Times New Roman" w:eastAsia="Times New Roman" w:hAnsi="Times New Roman" w:cs="Times New Roman"/>
          <w:sz w:val="28"/>
          <w:szCs w:val="28"/>
          <w:lang w:val="uk-UA" w:eastAsia="ru-RU"/>
        </w:rPr>
        <w:t xml:space="preserve">31 сесія </w:t>
      </w:r>
      <w:r w:rsidRPr="006E0D81">
        <w:rPr>
          <w:rFonts w:ascii="Times New Roman" w:eastAsia="Times New Roman" w:hAnsi="Times New Roman" w:cs="Times New Roman"/>
          <w:sz w:val="28"/>
          <w:szCs w:val="28"/>
          <w:lang w:val="en-US" w:eastAsia="ru-RU"/>
        </w:rPr>
        <w:t>VII</w:t>
      </w:r>
      <w:r w:rsidRPr="006E0D81">
        <w:rPr>
          <w:rFonts w:ascii="Times New Roman" w:eastAsia="Times New Roman" w:hAnsi="Times New Roman" w:cs="Times New Roman"/>
          <w:sz w:val="28"/>
          <w:szCs w:val="28"/>
          <w:lang w:val="uk-UA" w:eastAsia="ru-RU"/>
        </w:rPr>
        <w:t xml:space="preserve"> скликання</w:t>
      </w:r>
    </w:p>
    <w:p w:rsidR="006E0D81" w:rsidRPr="006E0D81" w:rsidRDefault="006E0D81" w:rsidP="006E0D81">
      <w:pPr>
        <w:spacing w:after="0" w:line="240" w:lineRule="auto"/>
        <w:rPr>
          <w:rFonts w:ascii="Times New Roman" w:eastAsia="Times New Roman" w:hAnsi="Times New Roman" w:cs="Times New Roman"/>
          <w:sz w:val="20"/>
          <w:szCs w:val="20"/>
          <w:lang w:val="uk-UA" w:eastAsia="ru-RU"/>
        </w:rPr>
      </w:pPr>
    </w:p>
    <w:p w:rsidR="006E0D81" w:rsidRPr="00CA4A6B" w:rsidRDefault="006E0D81" w:rsidP="006E0D81">
      <w:pPr>
        <w:spacing w:after="0" w:line="240" w:lineRule="auto"/>
        <w:rPr>
          <w:rFonts w:ascii="Times New Roman" w:eastAsia="Times New Roman" w:hAnsi="Times New Roman" w:cs="Times New Roman"/>
          <w:b/>
          <w:sz w:val="20"/>
          <w:szCs w:val="20"/>
          <w:lang w:eastAsia="ru-RU"/>
        </w:rPr>
      </w:pPr>
      <w:r w:rsidRPr="00CA4A6B">
        <w:rPr>
          <w:rFonts w:ascii="Times New Roman" w:eastAsia="Times New Roman" w:hAnsi="Times New Roman" w:cs="Times New Roman"/>
          <w:b/>
          <w:sz w:val="28"/>
          <w:szCs w:val="28"/>
          <w:lang w:val="uk-UA" w:eastAsia="ru-RU"/>
        </w:rPr>
        <w:t xml:space="preserve">23 червня  2017 року                                                                     № </w:t>
      </w:r>
      <w:r w:rsidRPr="00CA4A6B">
        <w:rPr>
          <w:rFonts w:ascii="Times New Roman" w:eastAsia="Times New Roman" w:hAnsi="Times New Roman" w:cs="Times New Roman"/>
          <w:b/>
          <w:sz w:val="20"/>
          <w:szCs w:val="20"/>
          <w:lang w:val="uk-UA" w:eastAsia="ru-RU"/>
        </w:rPr>
        <w:t xml:space="preserve"> </w:t>
      </w:r>
      <w:r w:rsidRPr="00CA4A6B">
        <w:rPr>
          <w:rFonts w:ascii="Times New Roman" w:eastAsia="Times New Roman" w:hAnsi="Times New Roman" w:cs="Times New Roman"/>
          <w:b/>
          <w:sz w:val="28"/>
          <w:szCs w:val="28"/>
          <w:lang w:val="uk-UA" w:eastAsia="ru-RU"/>
        </w:rPr>
        <w:t xml:space="preserve">  475</w:t>
      </w:r>
      <w:r w:rsidRPr="00CA4A6B">
        <w:rPr>
          <w:rFonts w:ascii="Times New Roman" w:eastAsia="Times New Roman" w:hAnsi="Times New Roman" w:cs="Times New Roman"/>
          <w:b/>
          <w:sz w:val="20"/>
          <w:szCs w:val="20"/>
          <w:lang w:val="uk-UA" w:eastAsia="ru-RU"/>
        </w:rPr>
        <w:t xml:space="preserve">                                    </w:t>
      </w:r>
    </w:p>
    <w:p w:rsidR="006E0D81" w:rsidRPr="006E0D81" w:rsidRDefault="006E0D81" w:rsidP="006E0D81">
      <w:pPr>
        <w:spacing w:after="0" w:line="240" w:lineRule="auto"/>
        <w:rPr>
          <w:rFonts w:ascii="Times New Roman" w:eastAsia="Times New Roman" w:hAnsi="Times New Roman" w:cs="Times New Roman"/>
          <w:i/>
          <w:sz w:val="28"/>
          <w:szCs w:val="28"/>
          <w:lang w:val="uk-UA" w:eastAsia="ru-RU"/>
        </w:rPr>
      </w:pPr>
      <w:r w:rsidRPr="006E0D81">
        <w:rPr>
          <w:rFonts w:ascii="Times New Roman" w:eastAsia="Times New Roman" w:hAnsi="Times New Roman" w:cs="Times New Roman"/>
          <w:i/>
          <w:sz w:val="28"/>
          <w:szCs w:val="28"/>
          <w:lang w:val="uk-UA" w:eastAsia="ru-RU"/>
        </w:rPr>
        <w:t xml:space="preserve">           </w:t>
      </w:r>
    </w:p>
    <w:p w:rsidR="006E0D81" w:rsidRPr="00CA4A6B" w:rsidRDefault="006E0D81" w:rsidP="006E0D81">
      <w:pPr>
        <w:spacing w:after="0" w:line="240" w:lineRule="auto"/>
        <w:rPr>
          <w:rFonts w:ascii="Times New Roman" w:eastAsia="Times New Roman" w:hAnsi="Times New Roman" w:cs="Times New Roman"/>
          <w:b/>
          <w:sz w:val="24"/>
          <w:szCs w:val="24"/>
          <w:lang w:val="uk-UA" w:eastAsia="ru-RU"/>
        </w:rPr>
      </w:pPr>
      <w:r w:rsidRPr="00CA4A6B">
        <w:rPr>
          <w:rFonts w:ascii="Times New Roman" w:eastAsia="Times New Roman" w:hAnsi="Times New Roman" w:cs="Times New Roman"/>
          <w:b/>
          <w:i/>
          <w:sz w:val="28"/>
          <w:szCs w:val="28"/>
          <w:lang w:eastAsia="ru-RU"/>
        </w:rPr>
        <w:t xml:space="preserve">Про </w:t>
      </w:r>
      <w:r w:rsidRPr="00CA4A6B">
        <w:rPr>
          <w:rFonts w:ascii="Times New Roman" w:eastAsia="Times New Roman" w:hAnsi="Times New Roman" w:cs="Times New Roman"/>
          <w:b/>
          <w:i/>
          <w:sz w:val="28"/>
          <w:szCs w:val="28"/>
          <w:lang w:val="uk-UA" w:eastAsia="ru-RU"/>
        </w:rPr>
        <w:t xml:space="preserve">затвердження та внесення змін до міських програм на 2017 рік </w:t>
      </w:r>
    </w:p>
    <w:p w:rsidR="006E0D81" w:rsidRPr="00CA4A6B" w:rsidRDefault="006E0D81" w:rsidP="006E0D81">
      <w:pPr>
        <w:spacing w:after="0" w:line="240" w:lineRule="auto"/>
        <w:ind w:firstLine="720"/>
        <w:jc w:val="both"/>
        <w:rPr>
          <w:rFonts w:ascii="Times New Roman" w:eastAsia="Times New Roman" w:hAnsi="Times New Roman" w:cs="Times New Roman"/>
          <w:b/>
          <w:sz w:val="28"/>
          <w:szCs w:val="28"/>
          <w:lang w:val="uk-UA" w:eastAsia="ru-RU"/>
        </w:rPr>
      </w:pPr>
    </w:p>
    <w:p w:rsidR="006E0D81" w:rsidRPr="006E0D81" w:rsidRDefault="006E0D81" w:rsidP="006E0D81">
      <w:pPr>
        <w:spacing w:after="0" w:line="240" w:lineRule="auto"/>
        <w:ind w:firstLine="720"/>
        <w:jc w:val="both"/>
        <w:rPr>
          <w:rFonts w:ascii="Times New Roman" w:eastAsia="Times New Roman" w:hAnsi="Times New Roman" w:cs="Times New Roman"/>
          <w:sz w:val="28"/>
          <w:szCs w:val="28"/>
          <w:lang w:val="uk-UA" w:eastAsia="ru-RU"/>
        </w:rPr>
      </w:pPr>
      <w:r w:rsidRPr="006E0D81">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6E0D81" w:rsidRPr="006E0D81" w:rsidRDefault="006E0D81" w:rsidP="006E0D81">
      <w:pPr>
        <w:numPr>
          <w:ilvl w:val="0"/>
          <w:numId w:val="3"/>
        </w:numPr>
        <w:shd w:val="clear" w:color="auto" w:fill="F7F6F4"/>
        <w:spacing w:after="0" w:line="240" w:lineRule="auto"/>
        <w:outlineLvl w:val="0"/>
        <w:rPr>
          <w:rFonts w:ascii="Times New Roman" w:eastAsia="Times New Roman" w:hAnsi="Times New Roman" w:cs="Times New Roman"/>
          <w:b/>
          <w:caps/>
          <w:color w:val="393939"/>
          <w:kern w:val="36"/>
          <w:sz w:val="28"/>
          <w:szCs w:val="28"/>
          <w:lang w:val="uk-UA" w:eastAsia="ru-RU"/>
        </w:rPr>
      </w:pPr>
      <w:r w:rsidRPr="006E0D81">
        <w:rPr>
          <w:rFonts w:ascii="Times New Roman" w:eastAsia="Times New Roman" w:hAnsi="Times New Roman" w:cs="Times New Roman"/>
          <w:sz w:val="28"/>
          <w:szCs w:val="28"/>
          <w:lang w:val="uk-UA" w:eastAsia="ru-RU"/>
        </w:rPr>
        <w:t>Затвердити міські програми :</w:t>
      </w:r>
    </w:p>
    <w:p w:rsidR="006E0D81" w:rsidRPr="006E0D81" w:rsidRDefault="006E0D81" w:rsidP="006E0D81">
      <w:pPr>
        <w:numPr>
          <w:ilvl w:val="0"/>
          <w:numId w:val="5"/>
        </w:numPr>
        <w:shd w:val="clear" w:color="auto" w:fill="F7F6F4"/>
        <w:spacing w:after="0" w:line="240" w:lineRule="auto"/>
        <w:jc w:val="both"/>
        <w:outlineLvl w:val="0"/>
        <w:rPr>
          <w:rFonts w:ascii="Times New Roman" w:eastAsia="Times New Roman" w:hAnsi="Times New Roman" w:cs="Times New Roman"/>
          <w:b/>
          <w:caps/>
          <w:color w:val="393939"/>
          <w:kern w:val="36"/>
          <w:sz w:val="28"/>
          <w:szCs w:val="28"/>
          <w:lang w:val="uk-UA" w:eastAsia="ru-RU"/>
        </w:rPr>
      </w:pPr>
      <w:r w:rsidRPr="006E0D81">
        <w:rPr>
          <w:rFonts w:ascii="Times New Roman" w:eastAsia="Times New Roman" w:hAnsi="Times New Roman" w:cs="Times New Roman"/>
          <w:sz w:val="28"/>
          <w:szCs w:val="28"/>
          <w:lang w:val="uk-UA" w:eastAsia="ru-RU"/>
        </w:rPr>
        <w:t>програму фінансової підтримки громадської організації «Спілка учасників бойових дій антитерористичної  операції Зеленодольської міської об’єднаної територіальної громади» на 2017 рік</w:t>
      </w:r>
      <w:r w:rsidRPr="006E0D81">
        <w:rPr>
          <w:rFonts w:ascii="Times New Roman" w:eastAsia="Times New Roman" w:hAnsi="Times New Roman" w:cs="Times New Roman"/>
          <w:b/>
          <w:i/>
          <w:sz w:val="28"/>
          <w:szCs w:val="28"/>
          <w:lang w:val="uk-UA" w:eastAsia="ru-RU"/>
        </w:rPr>
        <w:t xml:space="preserve"> </w:t>
      </w:r>
      <w:r w:rsidRPr="006E0D81">
        <w:rPr>
          <w:rFonts w:ascii="Times New Roman" w:eastAsia="Times New Roman" w:hAnsi="Times New Roman" w:cs="Times New Roman"/>
          <w:sz w:val="28"/>
          <w:szCs w:val="28"/>
          <w:lang w:val="uk-UA" w:eastAsia="ru-RU"/>
        </w:rPr>
        <w:t>(додаток 1);</w:t>
      </w:r>
    </w:p>
    <w:p w:rsidR="006E0D81" w:rsidRPr="006E0D81" w:rsidRDefault="006E0D81" w:rsidP="006E0D81">
      <w:pPr>
        <w:numPr>
          <w:ilvl w:val="0"/>
          <w:numId w:val="3"/>
        </w:numPr>
        <w:spacing w:after="0" w:line="240" w:lineRule="auto"/>
        <w:jc w:val="both"/>
        <w:rPr>
          <w:rFonts w:ascii="Times New Roman" w:eastAsia="Times New Roman" w:hAnsi="Times New Roman" w:cs="Times New Roman"/>
          <w:sz w:val="28"/>
          <w:szCs w:val="28"/>
          <w:lang w:val="uk-UA" w:eastAsia="ru-RU"/>
        </w:rPr>
      </w:pPr>
      <w:r w:rsidRPr="006E0D81">
        <w:rPr>
          <w:rFonts w:ascii="Times New Roman" w:eastAsia="Times New Roman" w:hAnsi="Times New Roman" w:cs="Times New Roman"/>
          <w:sz w:val="28"/>
          <w:szCs w:val="28"/>
          <w:lang w:val="uk-UA" w:eastAsia="ru-RU"/>
        </w:rPr>
        <w:t>Внести зміни до міських програм, виклавши їх в редакції, яка додається :</w:t>
      </w:r>
    </w:p>
    <w:p w:rsidR="006E0D81" w:rsidRPr="006E0D81" w:rsidRDefault="006E0D81" w:rsidP="006E0D81">
      <w:pPr>
        <w:numPr>
          <w:ilvl w:val="0"/>
          <w:numId w:val="4"/>
        </w:numPr>
        <w:shd w:val="clear" w:color="auto" w:fill="F7F6F4"/>
        <w:spacing w:after="0" w:line="240" w:lineRule="auto"/>
        <w:outlineLvl w:val="0"/>
        <w:rPr>
          <w:rFonts w:ascii="Times New Roman" w:eastAsia="Times New Roman" w:hAnsi="Times New Roman" w:cs="Times New Roman"/>
          <w:b/>
          <w:caps/>
          <w:color w:val="393939"/>
          <w:kern w:val="36"/>
          <w:sz w:val="28"/>
          <w:szCs w:val="28"/>
          <w:lang w:val="uk-UA" w:eastAsia="ru-RU"/>
        </w:rPr>
      </w:pPr>
      <w:r w:rsidRPr="006E0D81">
        <w:rPr>
          <w:rFonts w:ascii="Times New Roman" w:eastAsia="Times New Roman" w:hAnsi="Times New Roman" w:cs="Times New Roman"/>
          <w:sz w:val="28"/>
          <w:szCs w:val="28"/>
          <w:lang w:val="uk-UA" w:eastAsia="ru-RU"/>
        </w:rPr>
        <w:t>програми економічного і соціального розвитку Зеленодольської об’єднаної територіальної громади на 2017 рік (додаток 2);</w:t>
      </w:r>
    </w:p>
    <w:p w:rsidR="006E0D81" w:rsidRPr="006E0D81" w:rsidRDefault="006E0D81" w:rsidP="006E0D81">
      <w:pPr>
        <w:numPr>
          <w:ilvl w:val="0"/>
          <w:numId w:val="4"/>
        </w:numPr>
        <w:shd w:val="clear" w:color="auto" w:fill="F7F6F4"/>
        <w:spacing w:after="0" w:line="240" w:lineRule="auto"/>
        <w:outlineLvl w:val="0"/>
        <w:rPr>
          <w:rFonts w:ascii="Times New Roman" w:eastAsia="Times New Roman" w:hAnsi="Times New Roman" w:cs="Times New Roman"/>
          <w:b/>
          <w:caps/>
          <w:color w:val="393939"/>
          <w:kern w:val="36"/>
          <w:sz w:val="28"/>
          <w:szCs w:val="28"/>
          <w:lang w:val="uk-UA" w:eastAsia="ru-RU"/>
        </w:rPr>
      </w:pPr>
      <w:r w:rsidRPr="006E0D81">
        <w:rPr>
          <w:rFonts w:ascii="Times New Roman" w:eastAsia="Times New Roman" w:hAnsi="Times New Roman" w:cs="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2017 рік (додаток 3);</w:t>
      </w:r>
    </w:p>
    <w:p w:rsidR="006E0D81" w:rsidRPr="006E0D81" w:rsidRDefault="006E0D81" w:rsidP="006E0D81">
      <w:pPr>
        <w:numPr>
          <w:ilvl w:val="0"/>
          <w:numId w:val="4"/>
        </w:numPr>
        <w:shd w:val="clear" w:color="auto" w:fill="F7F6F4"/>
        <w:spacing w:after="0" w:line="240" w:lineRule="auto"/>
        <w:outlineLvl w:val="0"/>
        <w:rPr>
          <w:rFonts w:ascii="Times New Roman" w:eastAsia="Times New Roman" w:hAnsi="Times New Roman" w:cs="Times New Roman"/>
          <w:b/>
          <w:caps/>
          <w:color w:val="393939"/>
          <w:kern w:val="36"/>
          <w:sz w:val="28"/>
          <w:szCs w:val="28"/>
          <w:lang w:val="uk-UA" w:eastAsia="ru-RU"/>
        </w:rPr>
      </w:pPr>
      <w:r w:rsidRPr="006E0D81">
        <w:rPr>
          <w:rFonts w:ascii="Times New Roman" w:eastAsia="Times New Roman" w:hAnsi="Times New Roman" w:cs="Times New Roman"/>
          <w:sz w:val="28"/>
          <w:szCs w:val="28"/>
          <w:lang w:val="uk-UA" w:eastAsia="ru-RU"/>
        </w:rPr>
        <w:t>програми щодо видатків на проведення робіт, пов’язаних із ремонтои та утриманням доріг Зеленодольської об’єднаної територіальної громади на 2017 рік (додаток 4);</w:t>
      </w:r>
    </w:p>
    <w:p w:rsidR="006E0D81" w:rsidRPr="006E0D81" w:rsidRDefault="00CA4A6B" w:rsidP="00CA4A6B">
      <w:pPr>
        <w:shd w:val="clear" w:color="auto" w:fill="F7F6F4"/>
        <w:spacing w:after="0" w:line="240" w:lineRule="auto"/>
        <w:ind w:left="1080"/>
        <w:outlineLvl w:val="0"/>
        <w:rPr>
          <w:rFonts w:ascii="Times New Roman" w:eastAsia="Times New Roman" w:hAnsi="Times New Roman" w:cs="Times New Roman"/>
          <w:b/>
          <w:caps/>
          <w:color w:val="393939"/>
          <w:kern w:val="36"/>
          <w:sz w:val="28"/>
          <w:szCs w:val="28"/>
          <w:lang w:val="uk-UA" w:eastAsia="ru-RU"/>
        </w:rPr>
      </w:pPr>
      <w:r>
        <w:rPr>
          <w:rFonts w:ascii="Times New Roman" w:eastAsia="Times New Roman" w:hAnsi="Times New Roman" w:cs="Times New Roman"/>
          <w:sz w:val="28"/>
          <w:szCs w:val="28"/>
          <w:lang w:val="uk-UA" w:eastAsia="ru-RU"/>
        </w:rPr>
        <w:t>-</w:t>
      </w:r>
      <w:r w:rsidR="006E0D81" w:rsidRPr="006E0D81">
        <w:rPr>
          <w:rFonts w:ascii="Times New Roman" w:eastAsia="Times New Roman" w:hAnsi="Times New Roman" w:cs="Times New Roman"/>
          <w:sz w:val="28"/>
          <w:szCs w:val="28"/>
          <w:lang w:val="uk-UA" w:eastAsia="ru-RU"/>
        </w:rPr>
        <w:t>програми з розвитку фізичної культури і спорту на 2017 рік (додаток 5);</w:t>
      </w:r>
    </w:p>
    <w:p w:rsidR="002305F5" w:rsidRDefault="006E0D81" w:rsidP="006E0D81">
      <w:pPr>
        <w:keepNext/>
        <w:numPr>
          <w:ilvl w:val="0"/>
          <w:numId w:val="3"/>
        </w:numPr>
        <w:spacing w:after="0" w:line="240" w:lineRule="auto"/>
        <w:ind w:left="142" w:firstLine="578"/>
        <w:jc w:val="both"/>
        <w:outlineLvl w:val="1"/>
        <w:rPr>
          <w:rFonts w:ascii="Times New Roman" w:eastAsia="Times New Roman" w:hAnsi="Times New Roman" w:cs="Times New Roman"/>
          <w:sz w:val="28"/>
          <w:szCs w:val="28"/>
          <w:lang w:val="uk-UA" w:eastAsia="ru-RU"/>
        </w:rPr>
      </w:pPr>
      <w:r w:rsidRPr="006E0D81">
        <w:rPr>
          <w:rFonts w:ascii="Times New Roman" w:eastAsia="Times New Roman" w:hAnsi="Times New Roman" w:cs="Times New Roman"/>
          <w:sz w:val="28"/>
          <w:szCs w:val="28"/>
          <w:lang w:val="uk-UA" w:eastAsia="ru-RU"/>
        </w:rPr>
        <w:t>екологічної програми використання коштів фонду охорони навколишнього природного середовища Зеленодольської міської ради на 2017 рік (додаток 6).</w:t>
      </w:r>
    </w:p>
    <w:p w:rsidR="006E0D81" w:rsidRPr="006E0D81" w:rsidRDefault="006E0D81" w:rsidP="006E0D81">
      <w:pPr>
        <w:keepNext/>
        <w:numPr>
          <w:ilvl w:val="0"/>
          <w:numId w:val="3"/>
        </w:numPr>
        <w:spacing w:after="0" w:line="240" w:lineRule="auto"/>
        <w:ind w:left="142" w:firstLine="578"/>
        <w:jc w:val="both"/>
        <w:outlineLvl w:val="1"/>
        <w:rPr>
          <w:rFonts w:ascii="Times New Roman" w:eastAsia="Times New Roman" w:hAnsi="Times New Roman" w:cs="Times New Roman"/>
          <w:sz w:val="28"/>
          <w:szCs w:val="28"/>
          <w:lang w:val="uk-UA" w:eastAsia="ru-RU"/>
        </w:rPr>
      </w:pPr>
      <w:r w:rsidRPr="006E0D81">
        <w:rPr>
          <w:rFonts w:ascii="Times New Roman" w:eastAsia="Times New Roman" w:hAnsi="Times New Roman" w:cs="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6E0D81" w:rsidRPr="006E0D81" w:rsidRDefault="006E0D81" w:rsidP="00CA4A6B">
      <w:pPr>
        <w:keepNext/>
        <w:spacing w:after="0" w:line="240" w:lineRule="auto"/>
        <w:ind w:left="142"/>
        <w:jc w:val="both"/>
        <w:outlineLvl w:val="1"/>
        <w:rPr>
          <w:rFonts w:ascii="Times New Roman" w:eastAsia="Times New Roman" w:hAnsi="Times New Roman" w:cs="Times New Roman"/>
          <w:sz w:val="20"/>
          <w:szCs w:val="20"/>
          <w:lang w:val="uk-UA" w:eastAsia="ru-RU"/>
        </w:rPr>
      </w:pPr>
      <w:r w:rsidRPr="006E0D81">
        <w:rPr>
          <w:rFonts w:ascii="Times New Roman" w:eastAsia="Times New Roman" w:hAnsi="Times New Roman" w:cs="Times New Roman"/>
          <w:b/>
          <w:sz w:val="24"/>
          <w:szCs w:val="24"/>
          <w:lang w:val="uk-UA" w:eastAsia="ru-RU"/>
        </w:rPr>
        <w:t xml:space="preserve">                           </w:t>
      </w:r>
      <w:r w:rsidRPr="006E0D81">
        <w:rPr>
          <w:rFonts w:ascii="Times New Roman" w:eastAsia="Times New Roman" w:hAnsi="Times New Roman" w:cs="Times New Roman"/>
          <w:b/>
          <w:sz w:val="28"/>
          <w:szCs w:val="28"/>
          <w:lang w:val="uk-UA" w:eastAsia="ru-RU"/>
        </w:rPr>
        <w:t xml:space="preserve">Міський голова                                   А.В.Савченко </w:t>
      </w:r>
    </w:p>
    <w:p w:rsidR="006E0D81" w:rsidRPr="00AB47EA" w:rsidRDefault="006E0D81" w:rsidP="006E0D81">
      <w:pPr>
        <w:spacing w:after="0" w:line="240" w:lineRule="auto"/>
        <w:rPr>
          <w:rFonts w:ascii="Times New Roman" w:eastAsia="Times New Roman" w:hAnsi="Times New Roman" w:cs="Times New Roman"/>
          <w:sz w:val="24"/>
          <w:szCs w:val="24"/>
          <w:lang w:val="uk-UA" w:eastAsia="ru-RU"/>
        </w:rPr>
      </w:pPr>
    </w:p>
    <w:p w:rsidR="002E34CE" w:rsidRPr="00AB47EA" w:rsidRDefault="002E34CE" w:rsidP="002E34CE">
      <w:pPr>
        <w:spacing w:after="0" w:line="240" w:lineRule="auto"/>
        <w:ind w:left="5529" w:firstLine="283"/>
        <w:rPr>
          <w:rFonts w:ascii="Times New Roman" w:hAnsi="Times New Roman" w:cs="Times New Roman"/>
          <w:b/>
          <w:sz w:val="24"/>
          <w:szCs w:val="24"/>
          <w:lang w:val="uk-UA"/>
        </w:rPr>
      </w:pPr>
      <w:r w:rsidRPr="00AB47EA">
        <w:rPr>
          <w:rFonts w:ascii="Times New Roman" w:hAnsi="Times New Roman" w:cs="Times New Roman"/>
          <w:b/>
          <w:sz w:val="24"/>
          <w:szCs w:val="24"/>
          <w:lang w:val="uk-UA"/>
        </w:rPr>
        <w:t>Додаток 1</w:t>
      </w:r>
    </w:p>
    <w:p w:rsidR="002E34CE" w:rsidRPr="00AB47EA" w:rsidRDefault="002E34CE" w:rsidP="002E34CE">
      <w:pPr>
        <w:spacing w:after="0" w:line="240" w:lineRule="auto"/>
        <w:ind w:left="5812"/>
        <w:rPr>
          <w:rFonts w:ascii="Times New Roman" w:hAnsi="Times New Roman" w:cs="Times New Roman"/>
          <w:sz w:val="24"/>
          <w:szCs w:val="24"/>
          <w:lang w:val="uk-UA"/>
        </w:rPr>
      </w:pPr>
      <w:r w:rsidRPr="00AB47EA">
        <w:rPr>
          <w:rFonts w:ascii="Times New Roman" w:hAnsi="Times New Roman" w:cs="Times New Roman"/>
          <w:sz w:val="24"/>
          <w:szCs w:val="24"/>
          <w:lang w:val="uk-UA"/>
        </w:rPr>
        <w:t>до рішення Зеленодольської міської ради</w:t>
      </w:r>
    </w:p>
    <w:p w:rsidR="002E34CE" w:rsidRPr="00AB47EA" w:rsidRDefault="002E34CE" w:rsidP="002E34CE">
      <w:pPr>
        <w:spacing w:after="0" w:line="240" w:lineRule="auto"/>
        <w:rPr>
          <w:rFonts w:ascii="Times New Roman" w:hAnsi="Times New Roman" w:cs="Times New Roman"/>
          <w:sz w:val="24"/>
          <w:szCs w:val="24"/>
          <w:lang w:val="uk-UA"/>
        </w:rPr>
      </w:pPr>
      <w:r w:rsidRPr="00AB47EA">
        <w:rPr>
          <w:rFonts w:ascii="Times New Roman" w:hAnsi="Times New Roman" w:cs="Times New Roman"/>
          <w:b/>
          <w:sz w:val="24"/>
          <w:szCs w:val="24"/>
          <w:lang w:val="uk-UA"/>
        </w:rPr>
        <w:t xml:space="preserve">                                                                                   </w:t>
      </w:r>
      <w:r w:rsidR="0064656E">
        <w:rPr>
          <w:rFonts w:ascii="Times New Roman" w:hAnsi="Times New Roman" w:cs="Times New Roman"/>
          <w:b/>
          <w:sz w:val="24"/>
          <w:szCs w:val="24"/>
          <w:lang w:val="uk-UA"/>
        </w:rPr>
        <w:t xml:space="preserve">              </w:t>
      </w:r>
      <w:r w:rsidRPr="00AB47EA">
        <w:rPr>
          <w:rFonts w:ascii="Times New Roman" w:hAnsi="Times New Roman" w:cs="Times New Roman"/>
          <w:sz w:val="24"/>
          <w:szCs w:val="24"/>
          <w:lang w:val="uk-UA"/>
        </w:rPr>
        <w:t>від 23 червня 2017 р. № 475</w:t>
      </w:r>
    </w:p>
    <w:p w:rsidR="002E34CE" w:rsidRPr="00AB47EA" w:rsidRDefault="002E34CE" w:rsidP="002E34CE">
      <w:pPr>
        <w:spacing w:after="0" w:line="240" w:lineRule="auto"/>
        <w:jc w:val="center"/>
        <w:rPr>
          <w:rFonts w:ascii="Times New Roman" w:hAnsi="Times New Roman" w:cs="Times New Roman"/>
          <w:b/>
          <w:sz w:val="24"/>
          <w:szCs w:val="24"/>
          <w:lang w:val="uk-UA"/>
        </w:rPr>
      </w:pPr>
    </w:p>
    <w:p w:rsidR="002E34CE" w:rsidRPr="00AB47EA" w:rsidRDefault="002E34CE" w:rsidP="002E34CE">
      <w:pPr>
        <w:spacing w:after="0" w:line="240" w:lineRule="auto"/>
        <w:jc w:val="center"/>
        <w:rPr>
          <w:rFonts w:ascii="Times New Roman" w:hAnsi="Times New Roman" w:cs="Times New Roman"/>
          <w:b/>
          <w:sz w:val="24"/>
          <w:szCs w:val="24"/>
          <w:lang w:val="uk-UA"/>
        </w:rPr>
      </w:pPr>
      <w:r w:rsidRPr="00AB47EA">
        <w:rPr>
          <w:rFonts w:ascii="Times New Roman" w:hAnsi="Times New Roman" w:cs="Times New Roman"/>
          <w:b/>
          <w:sz w:val="24"/>
          <w:szCs w:val="24"/>
          <w:lang w:val="uk-UA"/>
        </w:rPr>
        <w:t>ПРОГРАМА</w:t>
      </w:r>
    </w:p>
    <w:p w:rsidR="002E34CE" w:rsidRPr="00AB47EA" w:rsidRDefault="002E34CE" w:rsidP="00662B14">
      <w:pPr>
        <w:spacing w:after="0" w:line="240" w:lineRule="auto"/>
        <w:jc w:val="center"/>
        <w:rPr>
          <w:rFonts w:ascii="Times New Roman" w:hAnsi="Times New Roman" w:cs="Times New Roman"/>
          <w:sz w:val="24"/>
          <w:szCs w:val="24"/>
          <w:lang w:val="uk-UA"/>
        </w:rPr>
      </w:pPr>
      <w:r w:rsidRPr="00AB47EA">
        <w:rPr>
          <w:rFonts w:ascii="Times New Roman" w:hAnsi="Times New Roman" w:cs="Times New Roman"/>
          <w:b/>
          <w:i/>
          <w:sz w:val="24"/>
          <w:szCs w:val="24"/>
          <w:lang w:val="uk-UA"/>
        </w:rPr>
        <w:lastRenderedPageBreak/>
        <w:t xml:space="preserve">фінансової підтримки </w:t>
      </w:r>
      <w:r w:rsidRPr="00AB47EA">
        <w:rPr>
          <w:rFonts w:ascii="Times New Roman" w:hAnsi="Times New Roman" w:cs="Times New Roman"/>
          <w:sz w:val="24"/>
          <w:szCs w:val="24"/>
          <w:lang w:val="uk-UA"/>
        </w:rPr>
        <w:t xml:space="preserve">  </w:t>
      </w:r>
      <w:r w:rsidRPr="00AB47EA">
        <w:rPr>
          <w:rFonts w:ascii="Times New Roman" w:hAnsi="Times New Roman" w:cs="Times New Roman"/>
          <w:b/>
          <w:i/>
          <w:sz w:val="24"/>
          <w:szCs w:val="24"/>
          <w:lang w:val="uk-UA"/>
        </w:rPr>
        <w:t>громадської організації                                                                          «Спілка учасників бойових дій антитерористичної</w:t>
      </w:r>
      <w:r w:rsidR="00662B14">
        <w:rPr>
          <w:rFonts w:ascii="Times New Roman" w:hAnsi="Times New Roman" w:cs="Times New Roman"/>
          <w:b/>
          <w:i/>
          <w:sz w:val="24"/>
          <w:szCs w:val="24"/>
          <w:lang w:val="uk-UA"/>
        </w:rPr>
        <w:t xml:space="preserve"> операції  </w:t>
      </w:r>
      <w:r w:rsidRPr="00AB47EA">
        <w:rPr>
          <w:rFonts w:ascii="Times New Roman" w:hAnsi="Times New Roman" w:cs="Times New Roman"/>
          <w:b/>
          <w:i/>
          <w:sz w:val="24"/>
          <w:szCs w:val="24"/>
          <w:lang w:val="uk-UA"/>
        </w:rPr>
        <w:t>Зеленодольської міської об’єднаної територіальної громади»</w:t>
      </w:r>
    </w:p>
    <w:p w:rsidR="002E34CE" w:rsidRPr="00AB47EA" w:rsidRDefault="002E34CE" w:rsidP="002E34CE">
      <w:pPr>
        <w:spacing w:after="0" w:line="240" w:lineRule="auto"/>
        <w:jc w:val="center"/>
        <w:rPr>
          <w:rFonts w:ascii="Times New Roman" w:hAnsi="Times New Roman" w:cs="Times New Roman"/>
          <w:sz w:val="24"/>
          <w:szCs w:val="24"/>
          <w:lang w:val="uk-UA"/>
        </w:rPr>
      </w:pPr>
      <w:r w:rsidRPr="00AB47EA">
        <w:rPr>
          <w:rFonts w:ascii="Times New Roman" w:hAnsi="Times New Roman" w:cs="Times New Roman"/>
          <w:sz w:val="24"/>
          <w:szCs w:val="24"/>
          <w:lang w:val="uk-UA"/>
        </w:rPr>
        <w:t>на 2017 рік</w:t>
      </w:r>
    </w:p>
    <w:p w:rsidR="002E34CE" w:rsidRPr="00AB47EA" w:rsidRDefault="002E34CE" w:rsidP="002E34CE">
      <w:pPr>
        <w:spacing w:after="0" w:line="240" w:lineRule="auto"/>
        <w:jc w:val="center"/>
        <w:rPr>
          <w:rFonts w:ascii="Times New Roman" w:hAnsi="Times New Roman" w:cs="Times New Roman"/>
          <w:sz w:val="24"/>
          <w:szCs w:val="24"/>
          <w:lang w:val="uk-UA"/>
        </w:rPr>
      </w:pPr>
    </w:p>
    <w:p w:rsidR="002E34CE" w:rsidRPr="00AB47EA" w:rsidRDefault="002E34CE" w:rsidP="002E34CE">
      <w:pPr>
        <w:spacing w:after="0" w:line="240" w:lineRule="auto"/>
        <w:rPr>
          <w:rFonts w:ascii="Times New Roman" w:hAnsi="Times New Roman" w:cs="Times New Roman"/>
          <w:sz w:val="24"/>
          <w:szCs w:val="24"/>
          <w:lang w:val="uk-UA"/>
        </w:rPr>
      </w:pPr>
      <w:r w:rsidRPr="00AB47EA">
        <w:rPr>
          <w:rFonts w:ascii="Times New Roman" w:eastAsia="Times New Roman" w:hAnsi="Times New Roman" w:cs="Times New Roman"/>
          <w:b/>
          <w:bCs/>
          <w:color w:val="000000"/>
          <w:sz w:val="24"/>
          <w:szCs w:val="24"/>
          <w:lang w:val="uk-UA" w:eastAsia="ru-RU"/>
        </w:rPr>
        <w:t>І</w:t>
      </w:r>
      <w:r w:rsidRPr="00AB47EA">
        <w:rPr>
          <w:rFonts w:ascii="Times New Roman" w:hAnsi="Times New Roman" w:cs="Times New Roman"/>
          <w:sz w:val="24"/>
          <w:szCs w:val="24"/>
          <w:lang w:val="uk-UA"/>
        </w:rPr>
        <w:t xml:space="preserve">  </w:t>
      </w:r>
      <w:r w:rsidRPr="00AB47EA">
        <w:rPr>
          <w:rFonts w:ascii="Times New Roman" w:hAnsi="Times New Roman" w:cs="Times New Roman"/>
          <w:b/>
          <w:sz w:val="24"/>
          <w:szCs w:val="24"/>
          <w:lang w:val="uk-UA"/>
        </w:rPr>
        <w:t>Загальні положення</w:t>
      </w:r>
    </w:p>
    <w:p w:rsidR="002E34CE" w:rsidRPr="00AB47EA" w:rsidRDefault="002E34CE" w:rsidP="002E34CE">
      <w:pPr>
        <w:spacing w:after="0" w:line="240" w:lineRule="auto"/>
        <w:ind w:firstLine="708"/>
        <w:jc w:val="both"/>
        <w:rPr>
          <w:rFonts w:ascii="Verdana" w:hAnsi="Verdana"/>
          <w:color w:val="000000"/>
          <w:sz w:val="24"/>
          <w:szCs w:val="24"/>
          <w:lang w:val="uk-UA"/>
        </w:rPr>
      </w:pPr>
      <w:r w:rsidRPr="00AB47EA">
        <w:rPr>
          <w:rFonts w:ascii="Times New Roman" w:hAnsi="Times New Roman" w:cs="Times New Roman"/>
          <w:color w:val="000000"/>
          <w:sz w:val="24"/>
          <w:szCs w:val="24"/>
        </w:rPr>
        <w:t>Ситуація в Україні (проведення антитерористичної операції у її східних областях) призвела до значного збільшення кількості сімей, які опинились у складних життєвих обставинах, зниження їх життєвого рівня та погіршення морально–психологічного стану. Виникає необхідність надання додаткових соціальних гарантій учасникам АТО, членам їх сімей, а також сім’ям, члени яких згинули під час проведення АТО</w:t>
      </w:r>
      <w:r w:rsidRPr="00AB47EA">
        <w:rPr>
          <w:rFonts w:ascii="Verdana" w:hAnsi="Verdana"/>
          <w:color w:val="000000"/>
          <w:sz w:val="24"/>
          <w:szCs w:val="24"/>
        </w:rPr>
        <w:t>.</w:t>
      </w:r>
      <w:r w:rsidRPr="00AB47EA">
        <w:rPr>
          <w:rFonts w:ascii="Verdana" w:hAnsi="Verdana"/>
          <w:color w:val="000000"/>
          <w:sz w:val="24"/>
          <w:szCs w:val="24"/>
          <w:lang w:val="uk-UA"/>
        </w:rPr>
        <w:t xml:space="preserve"> </w:t>
      </w:r>
    </w:p>
    <w:p w:rsidR="002E34CE" w:rsidRPr="00AB47EA" w:rsidRDefault="002E34CE" w:rsidP="002E34CE">
      <w:pPr>
        <w:spacing w:after="0" w:line="240" w:lineRule="auto"/>
        <w:ind w:firstLine="708"/>
        <w:jc w:val="both"/>
        <w:rPr>
          <w:rFonts w:ascii="Times New Roman" w:hAnsi="Times New Roman" w:cs="Times New Roman"/>
          <w:b/>
          <w:sz w:val="24"/>
          <w:szCs w:val="24"/>
          <w:lang w:val="uk-UA"/>
        </w:rPr>
      </w:pPr>
      <w:r w:rsidRPr="00AB47EA">
        <w:rPr>
          <w:rFonts w:ascii="Times New Roman" w:eastAsia="Times New Roman" w:hAnsi="Times New Roman" w:cs="Times New Roman"/>
          <w:sz w:val="24"/>
          <w:szCs w:val="24"/>
          <w:lang w:val="uk-UA" w:eastAsia="ru-RU"/>
        </w:rPr>
        <w:t xml:space="preserve">Програма  підтримки </w:t>
      </w:r>
      <w:r w:rsidRPr="00AB47EA">
        <w:rPr>
          <w:rFonts w:ascii="Times New Roman" w:eastAsia="Times New Roman" w:hAnsi="Times New Roman" w:cs="Times New Roman"/>
          <w:b/>
          <w:i/>
          <w:sz w:val="24"/>
          <w:szCs w:val="24"/>
          <w:lang w:val="uk-UA" w:eastAsia="ru-RU"/>
        </w:rPr>
        <w:t>Громадської організації «Спілка учасників бойових дій антитерористичної операції Зеленодольської міської об’єднаної територіальної громади»</w:t>
      </w:r>
      <w:r w:rsidRPr="00AB47EA">
        <w:rPr>
          <w:rFonts w:ascii="Times New Roman" w:eastAsia="Times New Roman" w:hAnsi="Times New Roman" w:cs="Times New Roman"/>
          <w:sz w:val="24"/>
          <w:szCs w:val="24"/>
          <w:lang w:val="uk-UA" w:eastAsia="ru-RU"/>
        </w:rPr>
        <w:t xml:space="preserve"> (далі Спілка) – це комплекс заходів, що здійснюються на місцевому рівні з метою </w:t>
      </w:r>
      <w:r w:rsidRPr="00AB47EA">
        <w:rPr>
          <w:rFonts w:ascii="Times New Roman" w:eastAsia="Times New Roman" w:hAnsi="Times New Roman" w:cs="Times New Roman"/>
          <w:b/>
          <w:sz w:val="24"/>
          <w:szCs w:val="24"/>
          <w:lang w:val="uk-UA" w:eastAsia="ru-RU"/>
        </w:rPr>
        <w:t>фінансової</w:t>
      </w:r>
      <w:r w:rsidRPr="00AB47EA">
        <w:rPr>
          <w:rFonts w:ascii="Times New Roman" w:eastAsia="Times New Roman" w:hAnsi="Times New Roman" w:cs="Times New Roman"/>
          <w:sz w:val="24"/>
          <w:szCs w:val="24"/>
          <w:lang w:val="uk-UA" w:eastAsia="ru-RU"/>
        </w:rPr>
        <w:t xml:space="preserve">, </w:t>
      </w:r>
      <w:r w:rsidRPr="00AB47EA">
        <w:rPr>
          <w:rFonts w:ascii="Times New Roman" w:eastAsia="Times New Roman" w:hAnsi="Times New Roman" w:cs="Times New Roman"/>
          <w:b/>
          <w:sz w:val="24"/>
          <w:szCs w:val="24"/>
          <w:lang w:val="uk-UA" w:eastAsia="ru-RU"/>
        </w:rPr>
        <w:t xml:space="preserve">соціальної, юридичної </w:t>
      </w:r>
      <w:r w:rsidRPr="00AB47EA">
        <w:rPr>
          <w:rFonts w:ascii="Times New Roman" w:eastAsia="Times New Roman" w:hAnsi="Times New Roman" w:cs="Times New Roman"/>
          <w:sz w:val="24"/>
          <w:szCs w:val="24"/>
          <w:lang w:val="uk-UA" w:eastAsia="ru-RU"/>
        </w:rPr>
        <w:t xml:space="preserve">та іншої </w:t>
      </w:r>
      <w:r w:rsidRPr="00AB47EA">
        <w:rPr>
          <w:rFonts w:ascii="Times New Roman" w:eastAsia="Times New Roman" w:hAnsi="Times New Roman" w:cs="Times New Roman"/>
          <w:b/>
          <w:sz w:val="24"/>
          <w:szCs w:val="24"/>
          <w:lang w:val="uk-UA" w:eastAsia="ru-RU"/>
        </w:rPr>
        <w:t>підтримки</w:t>
      </w:r>
      <w:r w:rsidRPr="00AB47EA">
        <w:rPr>
          <w:rFonts w:ascii="Times New Roman" w:eastAsia="Times New Roman" w:hAnsi="Times New Roman" w:cs="Times New Roman"/>
          <w:sz w:val="24"/>
          <w:szCs w:val="24"/>
          <w:lang w:val="uk-UA" w:eastAsia="ru-RU"/>
        </w:rPr>
        <w:t xml:space="preserve"> учасників АТО, які проживають на території Зеленодольської ОТГ, та членів їх родин, </w:t>
      </w:r>
      <w:r w:rsidRPr="00AB47EA">
        <w:rPr>
          <w:rFonts w:ascii="Times New Roman" w:hAnsi="Times New Roman" w:cs="Times New Roman"/>
          <w:sz w:val="24"/>
          <w:szCs w:val="24"/>
          <w:lang w:val="uk-UA"/>
        </w:rPr>
        <w:t>а також сімей, члени яких загинули під час проведення АТО.</w:t>
      </w:r>
    </w:p>
    <w:p w:rsidR="002E34CE" w:rsidRPr="00AB47EA" w:rsidRDefault="002E34CE" w:rsidP="002E34CE">
      <w:pPr>
        <w:shd w:val="clear" w:color="auto" w:fill="FFFFFF"/>
        <w:spacing w:after="0" w:line="240" w:lineRule="auto"/>
        <w:rPr>
          <w:rFonts w:ascii="Times New Roman" w:eastAsia="Times New Roman" w:hAnsi="Times New Roman" w:cs="Times New Roman"/>
          <w:b/>
          <w:bCs/>
          <w:color w:val="000000"/>
          <w:sz w:val="24"/>
          <w:szCs w:val="24"/>
          <w:lang w:val="uk-UA" w:eastAsia="ru-RU"/>
        </w:rPr>
      </w:pPr>
      <w:r w:rsidRPr="00AB47EA">
        <w:rPr>
          <w:rFonts w:ascii="Times New Roman" w:eastAsia="Times New Roman" w:hAnsi="Times New Roman" w:cs="Times New Roman"/>
          <w:b/>
          <w:bCs/>
          <w:color w:val="000000"/>
          <w:sz w:val="24"/>
          <w:szCs w:val="24"/>
          <w:lang w:eastAsia="ru-RU"/>
        </w:rPr>
        <w:t>ІІ. Мета та основні завдання Програми.</w:t>
      </w:r>
    </w:p>
    <w:p w:rsidR="002E34CE" w:rsidRPr="00AB47EA" w:rsidRDefault="002E34CE" w:rsidP="002E34CE">
      <w:pPr>
        <w:shd w:val="clear" w:color="auto" w:fill="F7F6F4"/>
        <w:spacing w:after="0" w:line="240" w:lineRule="auto"/>
        <w:jc w:val="both"/>
        <w:rPr>
          <w:rFonts w:ascii="Times New Roman" w:eastAsia="Calibri" w:hAnsi="Times New Roman" w:cs="Times New Roman"/>
          <w:b/>
          <w:i/>
          <w:sz w:val="24"/>
          <w:szCs w:val="24"/>
          <w:lang w:val="uk-UA"/>
        </w:rPr>
      </w:pPr>
      <w:r w:rsidRPr="00AB47EA">
        <w:rPr>
          <w:rFonts w:ascii="Times New Roman" w:eastAsia="Calibri" w:hAnsi="Times New Roman" w:cs="Times New Roman"/>
          <w:b/>
          <w:sz w:val="24"/>
          <w:szCs w:val="24"/>
          <w:lang w:val="uk-UA" w:eastAsia="ru-RU"/>
        </w:rPr>
        <w:t xml:space="preserve"> </w:t>
      </w:r>
      <w:r w:rsidRPr="00AB47EA">
        <w:rPr>
          <w:rFonts w:ascii="Times New Roman" w:eastAsia="Calibri" w:hAnsi="Times New Roman" w:cs="Times New Roman"/>
          <w:sz w:val="24"/>
          <w:szCs w:val="24"/>
          <w:lang w:val="uk-UA" w:eastAsia="ru-RU"/>
        </w:rPr>
        <w:t xml:space="preserve">  </w:t>
      </w:r>
      <w:r w:rsidRPr="00AB47EA">
        <w:rPr>
          <w:rFonts w:ascii="Times New Roman" w:eastAsia="Times New Roman" w:hAnsi="Times New Roman" w:cs="Times New Roman"/>
          <w:b/>
          <w:sz w:val="24"/>
          <w:szCs w:val="24"/>
          <w:lang w:val="uk-UA" w:eastAsia="ru-RU"/>
        </w:rPr>
        <w:t>Метою</w:t>
      </w:r>
      <w:r w:rsidRPr="00AB47EA">
        <w:rPr>
          <w:rFonts w:ascii="Times New Roman" w:eastAsia="Times New Roman" w:hAnsi="Times New Roman" w:cs="Times New Roman"/>
          <w:sz w:val="24"/>
          <w:szCs w:val="24"/>
          <w:lang w:val="uk-UA" w:eastAsia="ru-RU"/>
        </w:rPr>
        <w:t xml:space="preserve"> Програми є підтримка Спілки, створення належних умов її функціонування   з практичного надання допомоги учасникам АТО та членам їх сімей, підвищення рівня соціального захисту учасників АТО, членів їх сімей, а також сімей, члени яких загинули під час проведення АТО, підтримання їх належного морально – психологічного стану,  прийняття активної участі в громадських заходах,  у вирішенні проблемних питань та здійснення іншої діяльності, визначеної Статутом.</w:t>
      </w:r>
    </w:p>
    <w:p w:rsidR="002E34CE" w:rsidRPr="00AB47EA" w:rsidRDefault="002E34CE" w:rsidP="002E34CE">
      <w:pPr>
        <w:shd w:val="clear" w:color="auto" w:fill="F7F6F4"/>
        <w:spacing w:after="0" w:line="240" w:lineRule="auto"/>
        <w:rPr>
          <w:rFonts w:ascii="Times New Roman" w:eastAsia="Calibri" w:hAnsi="Times New Roman" w:cs="Times New Roman"/>
          <w:sz w:val="24"/>
          <w:szCs w:val="24"/>
          <w:lang w:val="uk-UA" w:eastAsia="ru-RU"/>
        </w:rPr>
      </w:pPr>
      <w:r w:rsidRPr="00AB47EA">
        <w:rPr>
          <w:rFonts w:ascii="Times New Roman" w:eastAsia="Calibri" w:hAnsi="Times New Roman" w:cs="Times New Roman"/>
          <w:sz w:val="24"/>
          <w:szCs w:val="24"/>
          <w:lang w:val="uk-UA" w:eastAsia="ru-RU"/>
        </w:rPr>
        <w:t xml:space="preserve"> </w:t>
      </w:r>
      <w:r w:rsidRPr="00AB47EA">
        <w:rPr>
          <w:rFonts w:ascii="Times New Roman" w:eastAsia="Calibri" w:hAnsi="Times New Roman" w:cs="Times New Roman"/>
          <w:b/>
          <w:sz w:val="24"/>
          <w:szCs w:val="24"/>
          <w:lang w:val="uk-UA" w:eastAsia="ru-RU"/>
        </w:rPr>
        <w:t>Основні</w:t>
      </w:r>
      <w:r w:rsidRPr="00AB47EA">
        <w:rPr>
          <w:rFonts w:ascii="Times New Roman" w:eastAsia="Calibri" w:hAnsi="Times New Roman" w:cs="Times New Roman"/>
          <w:sz w:val="24"/>
          <w:szCs w:val="24"/>
          <w:lang w:val="uk-UA" w:eastAsia="ru-RU"/>
        </w:rPr>
        <w:t xml:space="preserve"> </w:t>
      </w:r>
      <w:r w:rsidRPr="00AB47EA">
        <w:rPr>
          <w:rFonts w:ascii="Times New Roman" w:eastAsia="Calibri" w:hAnsi="Times New Roman" w:cs="Times New Roman"/>
          <w:b/>
          <w:sz w:val="24"/>
          <w:szCs w:val="24"/>
          <w:lang w:val="uk-UA" w:eastAsia="ru-RU"/>
        </w:rPr>
        <w:t>завдання</w:t>
      </w:r>
      <w:r w:rsidRPr="00AB47EA">
        <w:rPr>
          <w:rFonts w:ascii="Times New Roman" w:eastAsia="Calibri" w:hAnsi="Times New Roman" w:cs="Times New Roman"/>
          <w:sz w:val="24"/>
          <w:szCs w:val="24"/>
          <w:lang w:val="uk-UA" w:eastAsia="ru-RU"/>
        </w:rPr>
        <w:t xml:space="preserve">:  </w:t>
      </w:r>
    </w:p>
    <w:p w:rsidR="002E34CE" w:rsidRPr="00AB47EA" w:rsidRDefault="002E34CE" w:rsidP="002E34CE">
      <w:pPr>
        <w:numPr>
          <w:ilvl w:val="0"/>
          <w:numId w:val="7"/>
        </w:numPr>
        <w:shd w:val="clear" w:color="auto" w:fill="F7F6F4"/>
        <w:spacing w:after="0" w:line="240" w:lineRule="auto"/>
        <w:jc w:val="both"/>
        <w:rPr>
          <w:rFonts w:ascii="Times New Roman" w:eastAsia="Times New Roman" w:hAnsi="Times New Roman" w:cs="Times New Roman"/>
          <w:color w:val="3F3F3F"/>
          <w:sz w:val="24"/>
          <w:szCs w:val="24"/>
          <w:lang w:val="uk-UA" w:eastAsia="ru-RU"/>
        </w:rPr>
      </w:pPr>
      <w:r w:rsidRPr="00AB47EA">
        <w:rPr>
          <w:rFonts w:ascii="Times New Roman" w:eastAsia="Times New Roman" w:hAnsi="Times New Roman" w:cs="Times New Roman"/>
          <w:sz w:val="24"/>
          <w:szCs w:val="24"/>
          <w:lang w:val="uk-UA" w:eastAsia="ru-RU"/>
        </w:rPr>
        <w:t>підвищення рівня реалізації законних соціальних, економічних, творчих,   культурних прав та інтересів учасників АТО і членів їх сімей;</w:t>
      </w:r>
    </w:p>
    <w:p w:rsidR="002E34CE" w:rsidRPr="00AB47EA" w:rsidRDefault="002E34CE" w:rsidP="002E34CE">
      <w:pPr>
        <w:numPr>
          <w:ilvl w:val="0"/>
          <w:numId w:val="6"/>
        </w:numPr>
        <w:spacing w:after="0" w:line="240" w:lineRule="auto"/>
        <w:contextualSpacing/>
        <w:jc w:val="both"/>
        <w:rPr>
          <w:rFonts w:ascii="Times New Roman" w:eastAsia="Calibri" w:hAnsi="Times New Roman" w:cs="Times New Roman"/>
          <w:sz w:val="24"/>
          <w:szCs w:val="24"/>
          <w:lang w:val="uk-UA"/>
        </w:rPr>
      </w:pPr>
      <w:r w:rsidRPr="00AB47EA">
        <w:rPr>
          <w:rFonts w:ascii="Times New Roman" w:hAnsi="Times New Roman" w:cs="Times New Roman"/>
          <w:sz w:val="24"/>
          <w:szCs w:val="24"/>
        </w:rPr>
        <w:t xml:space="preserve">створення банку даних учасників АТО </w:t>
      </w:r>
      <w:r w:rsidRPr="00AB47EA">
        <w:rPr>
          <w:rFonts w:ascii="Times New Roman" w:hAnsi="Times New Roman" w:cs="Times New Roman"/>
          <w:sz w:val="24"/>
          <w:szCs w:val="24"/>
          <w:lang w:val="uk-UA"/>
        </w:rPr>
        <w:t>Зеленодольської ОТГ</w:t>
      </w:r>
      <w:r w:rsidRPr="00AB47EA">
        <w:rPr>
          <w:rFonts w:ascii="Times New Roman" w:hAnsi="Times New Roman" w:cs="Times New Roman"/>
          <w:sz w:val="24"/>
          <w:szCs w:val="24"/>
        </w:rPr>
        <w:t xml:space="preserve"> та членів їх родин</w:t>
      </w:r>
      <w:r w:rsidRPr="00AB47EA">
        <w:rPr>
          <w:rFonts w:ascii="Times New Roman" w:hAnsi="Times New Roman" w:cs="Times New Roman"/>
          <w:sz w:val="24"/>
          <w:szCs w:val="24"/>
          <w:lang w:val="uk-UA"/>
        </w:rPr>
        <w:t>;</w:t>
      </w:r>
    </w:p>
    <w:p w:rsidR="002E34CE" w:rsidRPr="00AB47EA" w:rsidRDefault="002E34CE" w:rsidP="002E34CE">
      <w:pPr>
        <w:numPr>
          <w:ilvl w:val="0"/>
          <w:numId w:val="6"/>
        </w:numPr>
        <w:spacing w:after="0" w:line="240" w:lineRule="auto"/>
        <w:contextualSpacing/>
        <w:jc w:val="both"/>
        <w:rPr>
          <w:rFonts w:ascii="Times New Roman" w:eastAsia="Calibri" w:hAnsi="Times New Roman" w:cs="Times New Roman"/>
          <w:sz w:val="24"/>
          <w:szCs w:val="24"/>
          <w:lang w:val="uk-UA"/>
        </w:rPr>
      </w:pPr>
      <w:r w:rsidRPr="00AB47EA">
        <w:rPr>
          <w:rFonts w:ascii="Times New Roman" w:eastAsia="Calibri" w:hAnsi="Times New Roman" w:cs="Times New Roman"/>
          <w:sz w:val="24"/>
          <w:szCs w:val="24"/>
          <w:lang w:val="uk-UA"/>
        </w:rPr>
        <w:t>сприяння наданню всебічної моральної та матеріальної підтримки членам Спілки та членам сімей загиблих, в тому числі матеріальної допомоги  на лікування та для вирішення побутових, житлових та інших проблем;</w:t>
      </w:r>
    </w:p>
    <w:p w:rsidR="002E34CE" w:rsidRPr="00AB47EA" w:rsidRDefault="002E34CE" w:rsidP="002E34CE">
      <w:pPr>
        <w:numPr>
          <w:ilvl w:val="0"/>
          <w:numId w:val="6"/>
        </w:numPr>
        <w:shd w:val="clear" w:color="auto" w:fill="F7F6F4"/>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сприяння у встановленні пам’ятників і меморіалів захисникам Вітчизни;</w:t>
      </w:r>
    </w:p>
    <w:p w:rsidR="002E34CE" w:rsidRPr="00AB47EA" w:rsidRDefault="002E34CE" w:rsidP="002E34CE">
      <w:pPr>
        <w:numPr>
          <w:ilvl w:val="0"/>
          <w:numId w:val="6"/>
        </w:numPr>
        <w:spacing w:after="0" w:line="240" w:lineRule="auto"/>
        <w:contextualSpacing/>
        <w:jc w:val="both"/>
        <w:rPr>
          <w:rFonts w:ascii="Times New Roman" w:eastAsia="Calibri" w:hAnsi="Times New Roman" w:cs="Times New Roman"/>
          <w:sz w:val="24"/>
          <w:szCs w:val="24"/>
          <w:lang w:val="uk-UA"/>
        </w:rPr>
      </w:pPr>
      <w:r w:rsidRPr="00AB47EA">
        <w:rPr>
          <w:rFonts w:ascii="Times New Roman" w:eastAsia="Times New Roman" w:hAnsi="Times New Roman" w:cs="Times New Roman"/>
          <w:color w:val="000000"/>
          <w:sz w:val="24"/>
          <w:szCs w:val="24"/>
          <w:lang w:val="uk-UA" w:eastAsia="ru-RU"/>
        </w:rPr>
        <w:t>підтримка зв’язків з громадськими  організаціями міста, району та області;</w:t>
      </w:r>
    </w:p>
    <w:p w:rsidR="002E34CE" w:rsidRPr="00AB47EA" w:rsidRDefault="002E34CE" w:rsidP="002E34CE">
      <w:pPr>
        <w:numPr>
          <w:ilvl w:val="0"/>
          <w:numId w:val="6"/>
        </w:numPr>
        <w:contextualSpacing/>
        <w:jc w:val="both"/>
        <w:rPr>
          <w:rFonts w:ascii="Times New Roman" w:eastAsia="Times New Roman" w:hAnsi="Times New Roman" w:cs="Times New Roman"/>
          <w:sz w:val="24"/>
          <w:szCs w:val="24"/>
          <w:lang w:eastAsia="ru-RU"/>
        </w:rPr>
      </w:pPr>
      <w:r w:rsidRPr="00AB47EA">
        <w:rPr>
          <w:rFonts w:ascii="Times New Roman" w:eastAsia="Times New Roman" w:hAnsi="Times New Roman" w:cs="Times New Roman"/>
          <w:sz w:val="24"/>
          <w:szCs w:val="24"/>
          <w:lang w:eastAsia="ru-RU"/>
        </w:rPr>
        <w:t xml:space="preserve">популяризація ідеї патріотизму, гуманізму, толерантності шляхом </w:t>
      </w:r>
      <w:r w:rsidRPr="00AB47EA">
        <w:rPr>
          <w:rFonts w:ascii="Times New Roman" w:eastAsia="Times New Roman" w:hAnsi="Times New Roman" w:cs="Times New Roman"/>
          <w:sz w:val="24"/>
          <w:szCs w:val="24"/>
          <w:lang w:val="uk-UA" w:eastAsia="ru-RU"/>
        </w:rPr>
        <w:t xml:space="preserve">  </w:t>
      </w:r>
      <w:r w:rsidRPr="00AB47EA">
        <w:rPr>
          <w:rFonts w:ascii="Times New Roman" w:eastAsia="Times New Roman" w:hAnsi="Times New Roman" w:cs="Times New Roman"/>
          <w:sz w:val="24"/>
          <w:szCs w:val="24"/>
          <w:lang w:eastAsia="ru-RU"/>
        </w:rPr>
        <w:t>проведення просвітницьких заходів в навчальних закладах</w:t>
      </w:r>
      <w:r w:rsidRPr="00AB47EA">
        <w:rPr>
          <w:rFonts w:ascii="Times New Roman" w:eastAsia="Times New Roman" w:hAnsi="Times New Roman" w:cs="Times New Roman"/>
          <w:sz w:val="24"/>
          <w:szCs w:val="24"/>
          <w:lang w:val="uk-UA" w:eastAsia="ru-RU"/>
        </w:rPr>
        <w:t xml:space="preserve"> громади</w:t>
      </w:r>
      <w:r w:rsidRPr="00AB47EA">
        <w:rPr>
          <w:rFonts w:ascii="Times New Roman" w:eastAsia="Times New Roman" w:hAnsi="Times New Roman" w:cs="Times New Roman"/>
          <w:sz w:val="24"/>
          <w:szCs w:val="24"/>
          <w:lang w:eastAsia="ru-RU"/>
        </w:rPr>
        <w:t>;</w:t>
      </w:r>
    </w:p>
    <w:p w:rsidR="002E34CE" w:rsidRPr="00AB47EA" w:rsidRDefault="002E34CE" w:rsidP="002E34C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uk-UA"/>
        </w:rPr>
      </w:pPr>
      <w:r w:rsidRPr="00AB47EA">
        <w:rPr>
          <w:rFonts w:ascii="Times New Roman" w:eastAsia="Times New Roman" w:hAnsi="Times New Roman" w:cs="Times New Roman"/>
          <w:sz w:val="24"/>
          <w:szCs w:val="24"/>
          <w:lang w:eastAsia="ru-RU"/>
        </w:rPr>
        <w:t>висвітлення у засобах масової інформації заходів, спрямованих на підтримку учасників АТО та членів їх сімей</w:t>
      </w:r>
      <w:r w:rsidRPr="00AB47EA">
        <w:rPr>
          <w:rFonts w:ascii="Times New Roman" w:eastAsia="Times New Roman" w:hAnsi="Times New Roman" w:cs="Times New Roman"/>
          <w:sz w:val="24"/>
          <w:szCs w:val="24"/>
          <w:lang w:val="uk-UA" w:eastAsia="ru-RU"/>
        </w:rPr>
        <w:t xml:space="preserve">; </w:t>
      </w:r>
    </w:p>
    <w:p w:rsidR="002E34CE" w:rsidRPr="00AB47EA" w:rsidRDefault="002E34CE" w:rsidP="002E34CE">
      <w:pPr>
        <w:spacing w:after="0" w:line="240" w:lineRule="auto"/>
        <w:rPr>
          <w:rFonts w:ascii="Times New Roman" w:hAnsi="Times New Roman" w:cs="Times New Roman"/>
          <w:b/>
          <w:sz w:val="24"/>
          <w:szCs w:val="24"/>
          <w:lang w:val="uk-UA"/>
        </w:rPr>
      </w:pPr>
      <w:r w:rsidRPr="00AB47EA">
        <w:rPr>
          <w:rFonts w:ascii="Times New Roman" w:hAnsi="Times New Roman" w:cs="Times New Roman"/>
          <w:b/>
          <w:sz w:val="24"/>
          <w:szCs w:val="24"/>
          <w:lang w:val="uk-UA"/>
        </w:rPr>
        <w:t>Основні заходи виконання програми :</w:t>
      </w:r>
    </w:p>
    <w:p w:rsidR="002E34CE" w:rsidRPr="00AB47EA" w:rsidRDefault="002E34CE" w:rsidP="002E34CE">
      <w:pPr>
        <w:numPr>
          <w:ilvl w:val="0"/>
          <w:numId w:val="6"/>
        </w:numPr>
        <w:spacing w:after="0" w:line="240" w:lineRule="auto"/>
        <w:contextualSpacing/>
        <w:rPr>
          <w:rFonts w:ascii="Times New Roman" w:hAnsi="Times New Roman" w:cs="Times New Roman"/>
          <w:sz w:val="24"/>
          <w:szCs w:val="24"/>
          <w:lang w:val="uk-UA"/>
        </w:rPr>
      </w:pPr>
      <w:r w:rsidRPr="00AB47EA">
        <w:rPr>
          <w:rFonts w:ascii="Times New Roman" w:hAnsi="Times New Roman" w:cs="Times New Roman"/>
          <w:sz w:val="24"/>
          <w:szCs w:val="24"/>
          <w:lang w:val="uk-UA"/>
        </w:rPr>
        <w:t>фінансова підтримка діяльності Спілки (витрати на проведення заходів</w:t>
      </w:r>
      <w:r w:rsidRPr="00AB47EA">
        <w:rPr>
          <w:sz w:val="24"/>
          <w:szCs w:val="24"/>
        </w:rPr>
        <w:t xml:space="preserve"> </w:t>
      </w:r>
      <w:r w:rsidRPr="00AB47EA">
        <w:rPr>
          <w:rFonts w:ascii="Times New Roman" w:hAnsi="Times New Roman" w:cs="Times New Roman"/>
          <w:sz w:val="24"/>
          <w:szCs w:val="24"/>
        </w:rPr>
        <w:t>та інших видатків, необхідних для забезпечення діяльності Спілки</w:t>
      </w:r>
      <w:r w:rsidRPr="00AB47EA">
        <w:rPr>
          <w:rFonts w:ascii="Times New Roman" w:hAnsi="Times New Roman" w:cs="Times New Roman"/>
          <w:sz w:val="24"/>
          <w:szCs w:val="24"/>
          <w:lang w:val="uk-UA"/>
        </w:rPr>
        <w:t>);</w:t>
      </w:r>
    </w:p>
    <w:p w:rsidR="002E34CE" w:rsidRPr="00AB47EA" w:rsidRDefault="002E34CE" w:rsidP="002E34CE">
      <w:pPr>
        <w:numPr>
          <w:ilvl w:val="0"/>
          <w:numId w:val="6"/>
        </w:numPr>
        <w:shd w:val="clear" w:color="auto" w:fill="FFFFFF"/>
        <w:spacing w:before="120" w:after="120" w:line="240" w:lineRule="auto"/>
        <w:contextualSpacing/>
        <w:jc w:val="both"/>
        <w:rPr>
          <w:rFonts w:ascii="Times New Roman" w:eastAsia="Times New Roman" w:hAnsi="Times New Roman" w:cs="Times New Roman"/>
          <w:color w:val="000000"/>
          <w:sz w:val="24"/>
          <w:szCs w:val="24"/>
          <w:lang w:val="uk-UA" w:eastAsia="ru-RU"/>
        </w:rPr>
      </w:pPr>
      <w:r w:rsidRPr="00AB47EA">
        <w:rPr>
          <w:rFonts w:ascii="Times New Roman" w:hAnsi="Times New Roman" w:cs="Times New Roman"/>
          <w:sz w:val="24"/>
          <w:szCs w:val="24"/>
          <w:lang w:val="uk-UA"/>
        </w:rPr>
        <w:t>з</w:t>
      </w:r>
      <w:r w:rsidRPr="00AB47EA">
        <w:rPr>
          <w:rFonts w:ascii="Times New Roman" w:hAnsi="Times New Roman" w:cs="Times New Roman"/>
          <w:sz w:val="24"/>
          <w:szCs w:val="24"/>
        </w:rPr>
        <w:t>апровадження практики проведення слухань, зустрічей («круглих столів») з уповноваженими особами органів місцевого самоврядування, органи виконавчої влади та</w:t>
      </w:r>
      <w:r w:rsidRPr="00AB47EA">
        <w:rPr>
          <w:rFonts w:ascii="Times New Roman" w:hAnsi="Times New Roman" w:cs="Times New Roman"/>
          <w:sz w:val="24"/>
          <w:szCs w:val="24"/>
          <w:lang w:val="uk-UA"/>
        </w:rPr>
        <w:t xml:space="preserve"> </w:t>
      </w:r>
      <w:r w:rsidRPr="00AB47EA">
        <w:rPr>
          <w:rFonts w:ascii="Times New Roman" w:hAnsi="Times New Roman" w:cs="Times New Roman"/>
          <w:sz w:val="24"/>
          <w:szCs w:val="24"/>
        </w:rPr>
        <w:t>ветеранських організацій з метою налагодження соціального партнерства та взаємодії</w:t>
      </w:r>
      <w:r w:rsidRPr="00AB47EA">
        <w:rPr>
          <w:rFonts w:ascii="Times New Roman" w:hAnsi="Times New Roman" w:cs="Times New Roman"/>
          <w:sz w:val="24"/>
          <w:szCs w:val="24"/>
          <w:lang w:val="uk-UA"/>
        </w:rPr>
        <w:t>;</w:t>
      </w:r>
    </w:p>
    <w:p w:rsidR="002E34CE" w:rsidRPr="00AB47EA" w:rsidRDefault="002E34CE" w:rsidP="002E34CE">
      <w:pPr>
        <w:numPr>
          <w:ilvl w:val="0"/>
          <w:numId w:val="6"/>
        </w:numPr>
        <w:shd w:val="clear" w:color="auto" w:fill="FFFFFF"/>
        <w:spacing w:before="120" w:after="120" w:line="240" w:lineRule="auto"/>
        <w:contextualSpacing/>
        <w:jc w:val="both"/>
        <w:rPr>
          <w:rFonts w:ascii="Times New Roman" w:eastAsia="Times New Roman" w:hAnsi="Times New Roman" w:cs="Times New Roman"/>
          <w:color w:val="000000"/>
          <w:sz w:val="24"/>
          <w:szCs w:val="24"/>
          <w:lang w:val="uk-UA" w:eastAsia="ru-RU"/>
        </w:rPr>
      </w:pPr>
      <w:r w:rsidRPr="00AB47EA">
        <w:rPr>
          <w:rFonts w:ascii="Times New Roman" w:hAnsi="Times New Roman" w:cs="Times New Roman"/>
          <w:color w:val="000000"/>
          <w:spacing w:val="3"/>
          <w:sz w:val="24"/>
          <w:szCs w:val="24"/>
          <w:shd w:val="clear" w:color="auto" w:fill="FFFFFF"/>
          <w:lang w:val="uk-UA" w:eastAsia="uk-UA"/>
        </w:rPr>
        <w:t>ведення реєстру осіб та обліку учасників АТО та членів їх сімей;</w:t>
      </w:r>
    </w:p>
    <w:p w:rsidR="002E34CE" w:rsidRPr="00AB47EA" w:rsidRDefault="002E34CE" w:rsidP="002E34CE">
      <w:pPr>
        <w:numPr>
          <w:ilvl w:val="0"/>
          <w:numId w:val="6"/>
        </w:numPr>
        <w:shd w:val="clear" w:color="auto" w:fill="FFFFFF"/>
        <w:spacing w:before="120" w:after="120" w:line="240" w:lineRule="auto"/>
        <w:contextualSpacing/>
        <w:jc w:val="both"/>
        <w:rPr>
          <w:rFonts w:ascii="Times New Roman" w:eastAsia="Times New Roman" w:hAnsi="Times New Roman" w:cs="Times New Roman"/>
          <w:color w:val="000000"/>
          <w:sz w:val="24"/>
          <w:szCs w:val="24"/>
          <w:lang w:val="uk-UA" w:eastAsia="ru-RU"/>
        </w:rPr>
      </w:pPr>
      <w:r w:rsidRPr="00AB47EA">
        <w:rPr>
          <w:rFonts w:ascii="Times New Roman" w:hAnsi="Times New Roman" w:cs="Times New Roman"/>
          <w:color w:val="000000"/>
          <w:spacing w:val="3"/>
          <w:sz w:val="24"/>
          <w:szCs w:val="24"/>
          <w:shd w:val="clear" w:color="auto" w:fill="FFFFFF"/>
          <w:lang w:val="uk-UA" w:eastAsia="uk-UA"/>
        </w:rPr>
        <w:t>визначення соціально-побутових потреб сімей учасників АТО та сімей загиблих або померлих учасників АТО;</w:t>
      </w:r>
    </w:p>
    <w:p w:rsidR="002E34CE" w:rsidRPr="00AB47EA" w:rsidRDefault="002E34CE" w:rsidP="002E34CE">
      <w:pPr>
        <w:widowControl w:val="0"/>
        <w:numPr>
          <w:ilvl w:val="0"/>
          <w:numId w:val="6"/>
        </w:numPr>
        <w:spacing w:after="0" w:line="240" w:lineRule="auto"/>
        <w:ind w:right="132"/>
        <w:jc w:val="both"/>
        <w:rPr>
          <w:rFonts w:ascii="Times New Roman" w:hAnsi="Times New Roman" w:cs="Times New Roman"/>
          <w:spacing w:val="2"/>
          <w:sz w:val="24"/>
          <w:szCs w:val="24"/>
        </w:rPr>
      </w:pPr>
      <w:r w:rsidRPr="00AB47EA">
        <w:rPr>
          <w:rFonts w:ascii="Times New Roman" w:hAnsi="Times New Roman" w:cs="Times New Roman"/>
          <w:color w:val="000000"/>
          <w:spacing w:val="3"/>
          <w:sz w:val="24"/>
          <w:szCs w:val="24"/>
          <w:shd w:val="clear" w:color="auto" w:fill="FFFFFF"/>
          <w:lang w:val="uk-UA" w:eastAsia="uk-UA"/>
        </w:rPr>
        <w:t>надання безоплатної правової допомоги та юридичних послуг щодо захисту порушених прав учасників АТО, членів їх сімей та сімей загиблих або померлих учасників АТО;</w:t>
      </w:r>
    </w:p>
    <w:p w:rsidR="002E34CE" w:rsidRPr="00AB47EA" w:rsidRDefault="002E34CE" w:rsidP="002E34CE">
      <w:pPr>
        <w:numPr>
          <w:ilvl w:val="0"/>
          <w:numId w:val="6"/>
        </w:numPr>
        <w:shd w:val="clear" w:color="auto" w:fill="FFFFFF"/>
        <w:spacing w:before="120" w:after="120" w:line="240" w:lineRule="auto"/>
        <w:contextualSpacing/>
        <w:jc w:val="both"/>
        <w:rPr>
          <w:rFonts w:ascii="Times New Roman" w:eastAsia="Times New Roman" w:hAnsi="Times New Roman" w:cs="Times New Roman"/>
          <w:color w:val="000000"/>
          <w:sz w:val="24"/>
          <w:szCs w:val="24"/>
          <w:lang w:val="uk-UA" w:eastAsia="ru-RU"/>
        </w:rPr>
      </w:pPr>
      <w:r w:rsidRPr="00AB47EA">
        <w:rPr>
          <w:rFonts w:ascii="Times New Roman" w:hAnsi="Times New Roman" w:cs="Times New Roman"/>
          <w:color w:val="000000"/>
          <w:spacing w:val="3"/>
          <w:sz w:val="24"/>
          <w:szCs w:val="24"/>
          <w:shd w:val="clear" w:color="auto" w:fill="FFFFFF"/>
          <w:lang w:val="uk-UA" w:eastAsia="uk-UA"/>
        </w:rPr>
        <w:t xml:space="preserve">надання учасникам АТО, сім’ям загиблих або померлих учасників АТО земельних  ділянок </w:t>
      </w:r>
      <w:r w:rsidRPr="00AB47EA">
        <w:rPr>
          <w:sz w:val="24"/>
          <w:szCs w:val="24"/>
          <w:lang w:val="uk-UA"/>
        </w:rPr>
        <w:t xml:space="preserve"> </w:t>
      </w:r>
      <w:r w:rsidRPr="00AB47EA">
        <w:rPr>
          <w:rFonts w:ascii="Times New Roman" w:hAnsi="Times New Roman" w:cs="Times New Roman"/>
          <w:color w:val="000000"/>
          <w:spacing w:val="3"/>
          <w:sz w:val="24"/>
          <w:szCs w:val="24"/>
          <w:shd w:val="clear" w:color="auto" w:fill="FFFFFF"/>
          <w:lang w:val="uk-UA" w:eastAsia="uk-UA"/>
        </w:rPr>
        <w:t>із земель запасу  ком</w:t>
      </w:r>
      <w:r w:rsidR="0064656E">
        <w:rPr>
          <w:rFonts w:ascii="Times New Roman" w:hAnsi="Times New Roman" w:cs="Times New Roman"/>
          <w:color w:val="000000"/>
          <w:spacing w:val="3"/>
          <w:sz w:val="24"/>
          <w:szCs w:val="24"/>
          <w:shd w:val="clear" w:color="auto" w:fill="FFFFFF"/>
          <w:lang w:val="uk-UA" w:eastAsia="uk-UA"/>
        </w:rPr>
        <w:t>унальної власності</w:t>
      </w:r>
      <w:r w:rsidRPr="00AB47EA">
        <w:rPr>
          <w:rFonts w:ascii="Times New Roman" w:hAnsi="Times New Roman" w:cs="Times New Roman"/>
          <w:color w:val="000000"/>
          <w:spacing w:val="3"/>
          <w:sz w:val="24"/>
          <w:szCs w:val="24"/>
          <w:shd w:val="clear" w:color="auto" w:fill="FFFFFF"/>
          <w:lang w:val="uk-UA" w:eastAsia="uk-UA"/>
        </w:rPr>
        <w:t xml:space="preserve"> (в разі наявності даної категорії земель) для будівництва та обслуговування житлових будинків, господарських </w:t>
      </w:r>
      <w:r w:rsidRPr="00AB47EA">
        <w:rPr>
          <w:rFonts w:ascii="Times New Roman" w:hAnsi="Times New Roman" w:cs="Times New Roman"/>
          <w:color w:val="000000"/>
          <w:spacing w:val="3"/>
          <w:sz w:val="24"/>
          <w:szCs w:val="24"/>
          <w:shd w:val="clear" w:color="auto" w:fill="FFFFFF"/>
          <w:lang w:val="uk-UA" w:eastAsia="uk-UA"/>
        </w:rPr>
        <w:lastRenderedPageBreak/>
        <w:t>будівель і споруд (присадибна ділянка), ведення садівництва та індивідуального будівництва гаражів;</w:t>
      </w:r>
    </w:p>
    <w:p w:rsidR="002E34CE" w:rsidRPr="00AB47EA" w:rsidRDefault="002E34CE" w:rsidP="002E34CE">
      <w:pPr>
        <w:numPr>
          <w:ilvl w:val="0"/>
          <w:numId w:val="6"/>
        </w:numPr>
        <w:shd w:val="clear" w:color="auto" w:fill="FFFFFF"/>
        <w:spacing w:before="120" w:after="120" w:line="240" w:lineRule="auto"/>
        <w:contextualSpacing/>
        <w:jc w:val="both"/>
        <w:rPr>
          <w:rFonts w:ascii="Times New Roman" w:eastAsia="Times New Roman" w:hAnsi="Times New Roman" w:cs="Times New Roman"/>
          <w:color w:val="000000"/>
          <w:sz w:val="24"/>
          <w:szCs w:val="24"/>
          <w:lang w:val="uk-UA" w:eastAsia="ru-RU"/>
        </w:rPr>
      </w:pPr>
      <w:r w:rsidRPr="00AB47EA">
        <w:rPr>
          <w:rFonts w:ascii="Times New Roman" w:eastAsia="Times New Roman" w:hAnsi="Times New Roman" w:cs="Times New Roman"/>
          <w:color w:val="000000"/>
          <w:sz w:val="24"/>
          <w:szCs w:val="24"/>
          <w:lang w:val="uk-UA" w:eastAsia="ru-RU"/>
        </w:rPr>
        <w:t>придбання житла для інвалідів АТО;</w:t>
      </w:r>
    </w:p>
    <w:p w:rsidR="002E34CE" w:rsidRPr="00AB47EA" w:rsidRDefault="002E34CE" w:rsidP="002E34CE">
      <w:pPr>
        <w:numPr>
          <w:ilvl w:val="0"/>
          <w:numId w:val="6"/>
        </w:numPr>
        <w:shd w:val="clear" w:color="auto" w:fill="FFFFFF"/>
        <w:spacing w:before="120" w:after="120" w:line="240" w:lineRule="auto"/>
        <w:contextualSpacing/>
        <w:jc w:val="both"/>
        <w:rPr>
          <w:rFonts w:ascii="Times New Roman" w:eastAsia="Times New Roman" w:hAnsi="Times New Roman" w:cs="Times New Roman"/>
          <w:color w:val="000000"/>
          <w:sz w:val="24"/>
          <w:szCs w:val="24"/>
          <w:lang w:val="uk-UA" w:eastAsia="ru-RU"/>
        </w:rPr>
      </w:pPr>
      <w:r w:rsidRPr="00AB47EA">
        <w:rPr>
          <w:rFonts w:ascii="Times New Roman" w:hAnsi="Times New Roman" w:cs="Times New Roman"/>
          <w:color w:val="000000"/>
          <w:spacing w:val="3"/>
          <w:sz w:val="24"/>
          <w:szCs w:val="24"/>
          <w:shd w:val="clear" w:color="auto" w:fill="FFFFFF"/>
          <w:lang w:val="uk-UA" w:eastAsia="uk-UA"/>
        </w:rPr>
        <w:t>забезпечення безкоштовним харчуванням дітей, учасників АТО, які перебувають у дошкільних та загальноосвітніх навчальних закладах;</w:t>
      </w:r>
      <w:r w:rsidRPr="00AB47EA">
        <w:rPr>
          <w:sz w:val="24"/>
          <w:szCs w:val="24"/>
          <w:lang w:val="uk-UA"/>
        </w:rPr>
        <w:t xml:space="preserve"> </w:t>
      </w:r>
    </w:p>
    <w:p w:rsidR="002E34CE" w:rsidRPr="00AB47EA" w:rsidRDefault="002E34CE" w:rsidP="002E34CE">
      <w:pPr>
        <w:numPr>
          <w:ilvl w:val="0"/>
          <w:numId w:val="6"/>
        </w:numPr>
        <w:shd w:val="clear" w:color="auto" w:fill="FFFFFF"/>
        <w:spacing w:before="120" w:after="120" w:line="240" w:lineRule="auto"/>
        <w:contextualSpacing/>
        <w:jc w:val="both"/>
        <w:rPr>
          <w:rFonts w:ascii="Times New Roman" w:hAnsi="Times New Roman" w:cs="Times New Roman"/>
          <w:color w:val="000000"/>
          <w:spacing w:val="3"/>
          <w:sz w:val="24"/>
          <w:szCs w:val="24"/>
          <w:shd w:val="clear" w:color="auto" w:fill="FFFFFF"/>
          <w:lang w:val="uk-UA" w:eastAsia="uk-UA"/>
        </w:rPr>
      </w:pPr>
      <w:r w:rsidRPr="00AB47EA">
        <w:rPr>
          <w:rFonts w:ascii="Times New Roman" w:hAnsi="Times New Roman" w:cs="Times New Roman"/>
          <w:color w:val="000000"/>
          <w:spacing w:val="3"/>
          <w:sz w:val="24"/>
          <w:szCs w:val="24"/>
          <w:shd w:val="clear" w:color="auto" w:fill="FFFFFF"/>
          <w:lang w:val="uk-UA" w:eastAsia="uk-UA"/>
        </w:rPr>
        <w:t>сприяти оздоровленню (відпочинку) дітей учасників АТО.</w:t>
      </w:r>
    </w:p>
    <w:p w:rsidR="002E34CE" w:rsidRPr="00AB47EA" w:rsidRDefault="002E34CE" w:rsidP="002E34CE">
      <w:pPr>
        <w:ind w:left="720"/>
        <w:contextualSpacing/>
        <w:rPr>
          <w:rFonts w:ascii="Times New Roman" w:hAnsi="Times New Roman" w:cs="Times New Roman"/>
          <w:color w:val="000000"/>
          <w:spacing w:val="3"/>
          <w:sz w:val="24"/>
          <w:szCs w:val="24"/>
          <w:shd w:val="clear" w:color="auto" w:fill="FFFFFF"/>
          <w:lang w:val="uk-UA" w:eastAsia="uk-UA"/>
        </w:rPr>
      </w:pPr>
      <w:r w:rsidRPr="00AB47EA">
        <w:rPr>
          <w:rFonts w:ascii="Times New Roman" w:hAnsi="Times New Roman" w:cs="Times New Roman"/>
          <w:b/>
          <w:color w:val="000000"/>
          <w:spacing w:val="3"/>
          <w:sz w:val="24"/>
          <w:szCs w:val="24"/>
          <w:shd w:val="clear" w:color="auto" w:fill="FFFFFF"/>
          <w:lang w:val="uk-UA" w:eastAsia="uk-UA"/>
        </w:rPr>
        <w:t>ІІІ, Очікуваний результат виконання програми</w:t>
      </w:r>
      <w:r w:rsidRPr="00AB47EA">
        <w:rPr>
          <w:rFonts w:ascii="Verdana" w:hAnsi="Verdana"/>
          <w:b/>
          <w:color w:val="000000"/>
          <w:sz w:val="24"/>
          <w:szCs w:val="24"/>
          <w:shd w:val="clear" w:color="auto" w:fill="FFFFFF"/>
        </w:rPr>
        <w:t> </w:t>
      </w:r>
      <w:r w:rsidRPr="00AB47EA">
        <w:rPr>
          <w:rFonts w:ascii="Verdana" w:hAnsi="Verdana"/>
          <w:b/>
          <w:color w:val="000000"/>
          <w:sz w:val="24"/>
          <w:szCs w:val="24"/>
          <w:lang w:val="uk-UA"/>
        </w:rPr>
        <w:br/>
      </w:r>
      <w:r w:rsidRPr="00AB47EA">
        <w:rPr>
          <w:rFonts w:ascii="Times New Roman" w:hAnsi="Times New Roman" w:cs="Times New Roman"/>
          <w:color w:val="000000"/>
          <w:sz w:val="24"/>
          <w:szCs w:val="24"/>
          <w:shd w:val="clear" w:color="auto" w:fill="FFFFFF"/>
          <w:lang w:val="uk-UA"/>
        </w:rPr>
        <w:t>Посилення соціального захисту учасників АТО та членів їх сімей, членів сімей загиблих учасників АТО, поліпшення матеріально-побутових умов їх проживання.</w:t>
      </w:r>
      <w:r w:rsidRPr="00AB47EA">
        <w:rPr>
          <w:rFonts w:ascii="Times New Roman" w:hAnsi="Times New Roman" w:cs="Times New Roman"/>
          <w:color w:val="000000"/>
          <w:sz w:val="24"/>
          <w:szCs w:val="24"/>
          <w:lang w:val="uk-UA"/>
        </w:rPr>
        <w:br/>
      </w:r>
      <w:r w:rsidRPr="00AB47EA">
        <w:rPr>
          <w:rFonts w:ascii="Times New Roman" w:hAnsi="Times New Roman" w:cs="Times New Roman"/>
          <w:color w:val="000000"/>
          <w:sz w:val="24"/>
          <w:szCs w:val="24"/>
          <w:shd w:val="clear" w:color="auto" w:fill="FFFFFF"/>
        </w:rPr>
        <w:t>Надання додаткових гарантій соціального захисту учасникам АТО та членів їх сімей, членам сімей загиблих учасників АТО за рахунок коштів міського бюджету .</w:t>
      </w:r>
      <w:r w:rsidRPr="00AB47EA">
        <w:rPr>
          <w:rFonts w:ascii="Times New Roman" w:hAnsi="Times New Roman" w:cs="Times New Roman"/>
          <w:color w:val="000000"/>
          <w:sz w:val="24"/>
          <w:szCs w:val="24"/>
        </w:rPr>
        <w:br/>
      </w:r>
      <w:r w:rsidRPr="00AB47EA">
        <w:rPr>
          <w:rFonts w:ascii="Times New Roman" w:hAnsi="Times New Roman" w:cs="Times New Roman"/>
          <w:color w:val="000000"/>
          <w:sz w:val="24"/>
          <w:szCs w:val="24"/>
          <w:shd w:val="clear" w:color="auto" w:fill="FFFFFF"/>
        </w:rPr>
        <w:t>Зростання довіри до влади міста.</w:t>
      </w:r>
      <w:r w:rsidRPr="00AB47EA">
        <w:rPr>
          <w:rFonts w:ascii="Times New Roman" w:hAnsi="Times New Roman" w:cs="Times New Roman"/>
          <w:color w:val="000000"/>
          <w:sz w:val="24"/>
          <w:szCs w:val="24"/>
        </w:rPr>
        <w:br/>
      </w:r>
      <w:r w:rsidRPr="00AB47EA">
        <w:rPr>
          <w:rFonts w:ascii="Times New Roman" w:hAnsi="Times New Roman" w:cs="Times New Roman"/>
          <w:color w:val="000000"/>
          <w:sz w:val="24"/>
          <w:szCs w:val="24"/>
          <w:shd w:val="clear" w:color="auto" w:fill="FFFFFF"/>
        </w:rPr>
        <w:t>Формування позитивного ставлення до військовослужбовців та членів їх сімей.</w:t>
      </w:r>
    </w:p>
    <w:p w:rsidR="002E34CE" w:rsidRPr="00AB47EA" w:rsidRDefault="002E34CE" w:rsidP="002E34CE">
      <w:pPr>
        <w:tabs>
          <w:tab w:val="num" w:pos="0"/>
          <w:tab w:val="num" w:pos="284"/>
        </w:tabs>
        <w:spacing w:after="0" w:line="240" w:lineRule="auto"/>
        <w:jc w:val="both"/>
        <w:rPr>
          <w:rFonts w:ascii="Times New Roman" w:eastAsia="Times New Roman" w:hAnsi="Times New Roman" w:cs="Times New Roman"/>
          <w:b/>
          <w:color w:val="000000"/>
          <w:sz w:val="24"/>
          <w:szCs w:val="24"/>
          <w:shd w:val="clear" w:color="auto" w:fill="FFFFFF"/>
          <w:lang w:val="uk-UA" w:eastAsia="ru-RU"/>
        </w:rPr>
      </w:pPr>
      <w:r w:rsidRPr="00AB47EA">
        <w:rPr>
          <w:rFonts w:ascii="Times New Roman" w:eastAsia="Times New Roman" w:hAnsi="Times New Roman" w:cs="Times New Roman"/>
          <w:b/>
          <w:color w:val="000000"/>
          <w:sz w:val="24"/>
          <w:szCs w:val="24"/>
          <w:shd w:val="clear" w:color="auto" w:fill="FFFFFF"/>
          <w:lang w:val="uk-UA" w:eastAsia="ru-RU"/>
        </w:rPr>
        <w:t>І</w:t>
      </w:r>
      <w:r w:rsidRPr="00AB47EA">
        <w:rPr>
          <w:rFonts w:ascii="Times New Roman" w:eastAsia="Times New Roman" w:hAnsi="Times New Roman" w:cs="Times New Roman"/>
          <w:b/>
          <w:color w:val="000000"/>
          <w:sz w:val="24"/>
          <w:szCs w:val="24"/>
          <w:shd w:val="clear" w:color="auto" w:fill="FFFFFF"/>
          <w:lang w:val="en-US" w:eastAsia="ru-RU"/>
        </w:rPr>
        <w:t>V</w:t>
      </w:r>
      <w:r w:rsidRPr="00AB47EA">
        <w:rPr>
          <w:rFonts w:ascii="Times New Roman" w:eastAsia="Times New Roman" w:hAnsi="Times New Roman" w:cs="Times New Roman"/>
          <w:b/>
          <w:color w:val="000000"/>
          <w:sz w:val="24"/>
          <w:szCs w:val="24"/>
          <w:shd w:val="clear" w:color="auto" w:fill="FFFFFF"/>
          <w:lang w:eastAsia="ru-RU"/>
        </w:rPr>
        <w:t xml:space="preserve">/ </w:t>
      </w:r>
      <w:r w:rsidRPr="00AB47EA">
        <w:rPr>
          <w:rFonts w:ascii="Times New Roman" w:eastAsia="Times New Roman" w:hAnsi="Times New Roman" w:cs="Times New Roman"/>
          <w:b/>
          <w:color w:val="000000"/>
          <w:sz w:val="24"/>
          <w:szCs w:val="24"/>
          <w:shd w:val="clear" w:color="auto" w:fill="FFFFFF"/>
          <w:lang w:val="uk-UA" w:eastAsia="ru-RU"/>
        </w:rPr>
        <w:t>Фінансове забезпечення програми</w:t>
      </w:r>
    </w:p>
    <w:p w:rsidR="002E34CE" w:rsidRPr="00AB47EA" w:rsidRDefault="002E34CE" w:rsidP="002E34CE">
      <w:pPr>
        <w:tabs>
          <w:tab w:val="num" w:pos="0"/>
          <w:tab w:val="num" w:pos="284"/>
        </w:tabs>
        <w:spacing w:after="0" w:line="240" w:lineRule="auto"/>
        <w:jc w:val="both"/>
        <w:rPr>
          <w:rFonts w:ascii="Times New Roman" w:eastAsia="Calibri"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Загальний обсяг фінансування програми 10000 грн., в тому числі за рахунок  загального фонду міського бюджету 10000 грн.</w:t>
      </w:r>
    </w:p>
    <w:p w:rsidR="002E34CE" w:rsidRPr="00AB47EA" w:rsidRDefault="002E34CE" w:rsidP="002E34CE">
      <w:pPr>
        <w:spacing w:after="0" w:line="240" w:lineRule="auto"/>
        <w:jc w:val="both"/>
        <w:rPr>
          <w:rFonts w:ascii="Calibri" w:eastAsia="Calibri" w:hAnsi="Calibri" w:cs="Times New Roman"/>
          <w:sz w:val="24"/>
          <w:szCs w:val="24"/>
          <w:lang w:val="uk-UA"/>
        </w:rPr>
      </w:pPr>
      <w:r w:rsidRPr="00AB47EA">
        <w:rPr>
          <w:rFonts w:ascii="Times New Roman" w:eastAsia="Calibri" w:hAnsi="Times New Roman" w:cs="Times New Roman"/>
          <w:b/>
          <w:sz w:val="24"/>
          <w:szCs w:val="24"/>
          <w:lang w:val="en-US" w:eastAsia="ru-RU"/>
        </w:rPr>
        <w:t>V</w:t>
      </w:r>
      <w:r w:rsidRPr="00AB47EA">
        <w:rPr>
          <w:rFonts w:ascii="Times New Roman" w:eastAsia="Calibri" w:hAnsi="Times New Roman" w:cs="Times New Roman"/>
          <w:b/>
          <w:sz w:val="24"/>
          <w:szCs w:val="24"/>
          <w:lang w:eastAsia="ru-RU"/>
        </w:rPr>
        <w:t xml:space="preserve">/ </w:t>
      </w:r>
      <w:r w:rsidRPr="00AB47EA">
        <w:rPr>
          <w:rFonts w:ascii="Times New Roman" w:eastAsia="Calibri" w:hAnsi="Times New Roman" w:cs="Times New Roman"/>
          <w:b/>
          <w:sz w:val="24"/>
          <w:szCs w:val="24"/>
          <w:lang w:val="uk-UA" w:eastAsia="ru-RU"/>
        </w:rPr>
        <w:t>Контроль за виконанням програми</w:t>
      </w:r>
      <w:r w:rsidRPr="00AB47EA">
        <w:rPr>
          <w:rFonts w:ascii="Times New Roman" w:eastAsia="Calibri" w:hAnsi="Times New Roman" w:cs="Times New Roman"/>
          <w:sz w:val="24"/>
          <w:szCs w:val="24"/>
          <w:lang w:val="uk-UA" w:eastAsia="ru-RU"/>
        </w:rPr>
        <w:t xml:space="preserve">: здійснює постійна комісія міської ради з </w:t>
      </w:r>
      <w:r w:rsidRPr="00AB47EA">
        <w:rPr>
          <w:rFonts w:ascii="Times New Roman" w:eastAsia="Times New Roman" w:hAnsi="Times New Roman" w:cs="Times New Roman"/>
          <w:sz w:val="24"/>
          <w:szCs w:val="24"/>
          <w:lang w:eastAsia="ru-RU"/>
        </w:rPr>
        <w:t>питань соціального захисту населення, освіти, культури та спорту, охорони здоров'я та роботи з молоддю.</w:t>
      </w:r>
    </w:p>
    <w:p w:rsidR="002E34CE" w:rsidRPr="00AB47EA" w:rsidRDefault="002E34CE" w:rsidP="002E34CE">
      <w:pPr>
        <w:tabs>
          <w:tab w:val="num" w:pos="0"/>
        </w:tabs>
        <w:ind w:firstLine="720"/>
        <w:jc w:val="both"/>
        <w:rPr>
          <w:rFonts w:ascii="Times New Roman" w:eastAsia="Calibri" w:hAnsi="Times New Roman" w:cs="Times New Roman"/>
          <w:b/>
          <w:sz w:val="24"/>
          <w:szCs w:val="24"/>
          <w:lang w:val="uk-UA"/>
        </w:rPr>
      </w:pPr>
      <w:r w:rsidRPr="00AB47EA">
        <w:rPr>
          <w:rFonts w:ascii="Times New Roman" w:eastAsia="Calibri" w:hAnsi="Times New Roman" w:cs="Times New Roman"/>
          <w:b/>
          <w:sz w:val="24"/>
          <w:szCs w:val="24"/>
          <w:lang w:val="uk-UA"/>
        </w:rPr>
        <w:t>Секретар міської ради                                      О.М. Ярошенко</w:t>
      </w:r>
    </w:p>
    <w:p w:rsidR="00F0364A" w:rsidRPr="00F0364A" w:rsidRDefault="00F0364A" w:rsidP="00F0364A">
      <w:pPr>
        <w:spacing w:after="0" w:line="240" w:lineRule="auto"/>
        <w:rPr>
          <w:rFonts w:ascii="Times New Roman" w:eastAsia="Times New Roman" w:hAnsi="Times New Roman" w:cs="Times New Roman"/>
          <w:sz w:val="20"/>
          <w:szCs w:val="20"/>
          <w:lang w:val="uk-UA" w:eastAsia="ru-RU"/>
        </w:rPr>
      </w:pPr>
    </w:p>
    <w:p w:rsidR="00F0364A" w:rsidRPr="00F0364A" w:rsidRDefault="00F0364A" w:rsidP="00F0364A">
      <w:pPr>
        <w:spacing w:after="0" w:line="240" w:lineRule="auto"/>
        <w:rPr>
          <w:rFonts w:ascii="Times New Roman" w:eastAsia="Times New Roman" w:hAnsi="Times New Roman" w:cs="Times New Roman"/>
          <w:sz w:val="20"/>
          <w:szCs w:val="20"/>
          <w:lang w:val="uk-UA" w:eastAsia="ru-RU"/>
        </w:rPr>
      </w:pPr>
    </w:p>
    <w:p w:rsidR="00F0364A" w:rsidRPr="00364B7A" w:rsidRDefault="00F0364A" w:rsidP="00F0364A">
      <w:pPr>
        <w:spacing w:after="0" w:line="240" w:lineRule="auto"/>
        <w:jc w:val="right"/>
        <w:rPr>
          <w:rFonts w:ascii="Times New Roman" w:eastAsia="Times New Roman" w:hAnsi="Times New Roman" w:cs="Times New Roman"/>
          <w:b/>
          <w:sz w:val="24"/>
          <w:szCs w:val="20"/>
          <w:lang w:val="uk-UA" w:eastAsia="ru-RU"/>
        </w:rPr>
      </w:pPr>
      <w:r w:rsidRPr="00364B7A">
        <w:rPr>
          <w:rFonts w:ascii="Times New Roman" w:eastAsia="Times New Roman" w:hAnsi="Times New Roman" w:cs="Times New Roman"/>
          <w:b/>
          <w:sz w:val="24"/>
          <w:szCs w:val="20"/>
          <w:lang w:val="uk-UA" w:eastAsia="ru-RU"/>
        </w:rPr>
        <w:t>Додаток  2</w:t>
      </w:r>
    </w:p>
    <w:p w:rsidR="00F0364A" w:rsidRPr="00F0364A" w:rsidRDefault="00F0364A" w:rsidP="00F0364A">
      <w:pPr>
        <w:spacing w:after="0" w:line="240" w:lineRule="auto"/>
        <w:jc w:val="right"/>
        <w:rPr>
          <w:rFonts w:ascii="Times New Roman" w:eastAsia="Times New Roman" w:hAnsi="Times New Roman" w:cs="Times New Roman"/>
          <w:sz w:val="24"/>
          <w:szCs w:val="20"/>
          <w:lang w:val="uk-UA" w:eastAsia="ru-RU"/>
        </w:rPr>
      </w:pPr>
      <w:r w:rsidRPr="00F0364A">
        <w:rPr>
          <w:rFonts w:ascii="Times New Roman" w:eastAsia="Times New Roman" w:hAnsi="Times New Roman" w:cs="Times New Roman"/>
          <w:sz w:val="24"/>
          <w:szCs w:val="20"/>
          <w:lang w:val="uk-UA" w:eastAsia="ru-RU"/>
        </w:rPr>
        <w:t xml:space="preserve">                                                                          до рішення Зеленодольської міської ради</w:t>
      </w:r>
    </w:p>
    <w:p w:rsidR="00F0364A" w:rsidRPr="00F0364A" w:rsidRDefault="00F0364A" w:rsidP="00F0364A">
      <w:pPr>
        <w:spacing w:after="0" w:line="240" w:lineRule="auto"/>
        <w:jc w:val="right"/>
        <w:rPr>
          <w:rFonts w:ascii="Times New Roman" w:eastAsia="Times New Roman" w:hAnsi="Times New Roman" w:cs="Times New Roman"/>
          <w:sz w:val="24"/>
          <w:szCs w:val="20"/>
          <w:lang w:val="uk-UA" w:eastAsia="ru-RU"/>
        </w:rPr>
      </w:pPr>
      <w:r w:rsidRPr="00F0364A">
        <w:rPr>
          <w:rFonts w:ascii="Times New Roman" w:eastAsia="Times New Roman" w:hAnsi="Times New Roman" w:cs="Times New Roman"/>
          <w:sz w:val="24"/>
          <w:szCs w:val="20"/>
          <w:lang w:val="uk-UA" w:eastAsia="ru-RU"/>
        </w:rPr>
        <w:t xml:space="preserve">                                                                                від 23 червня  2017 року № 475</w:t>
      </w:r>
    </w:p>
    <w:p w:rsidR="00F0364A" w:rsidRPr="00F0364A" w:rsidRDefault="00F0364A" w:rsidP="00F0364A">
      <w:pPr>
        <w:spacing w:after="0" w:line="240" w:lineRule="auto"/>
        <w:jc w:val="right"/>
        <w:rPr>
          <w:rFonts w:ascii="Times New Roman" w:eastAsia="Times New Roman" w:hAnsi="Times New Roman" w:cs="Times New Roman"/>
          <w:sz w:val="24"/>
          <w:szCs w:val="20"/>
          <w:lang w:val="uk-UA" w:eastAsia="ru-RU"/>
        </w:rPr>
      </w:pPr>
    </w:p>
    <w:p w:rsidR="00F0364A" w:rsidRPr="00F0364A" w:rsidRDefault="00F0364A" w:rsidP="00F0364A">
      <w:pPr>
        <w:spacing w:after="0" w:line="240" w:lineRule="auto"/>
        <w:jc w:val="center"/>
        <w:rPr>
          <w:rFonts w:ascii="Times New Roman" w:eastAsia="Times New Roman" w:hAnsi="Times New Roman" w:cs="Times New Roman"/>
          <w:b/>
          <w:sz w:val="24"/>
          <w:szCs w:val="20"/>
          <w:lang w:val="uk-UA" w:eastAsia="ru-RU"/>
        </w:rPr>
      </w:pPr>
      <w:r w:rsidRPr="00F0364A">
        <w:rPr>
          <w:rFonts w:ascii="Times New Roman" w:eastAsia="Times New Roman" w:hAnsi="Times New Roman" w:cs="Times New Roman"/>
          <w:b/>
          <w:sz w:val="24"/>
          <w:szCs w:val="20"/>
          <w:lang w:val="uk-UA" w:eastAsia="ru-RU"/>
        </w:rPr>
        <w:t xml:space="preserve"> ПРОГРАМА</w:t>
      </w:r>
    </w:p>
    <w:p w:rsidR="00F0364A" w:rsidRPr="00F0364A" w:rsidRDefault="00F0364A" w:rsidP="00F0364A">
      <w:pPr>
        <w:spacing w:after="0" w:line="240" w:lineRule="auto"/>
        <w:jc w:val="center"/>
        <w:rPr>
          <w:rFonts w:ascii="Times New Roman" w:eastAsia="Times New Roman" w:hAnsi="Times New Roman" w:cs="Times New Roman"/>
          <w:b/>
          <w:sz w:val="24"/>
          <w:szCs w:val="20"/>
          <w:lang w:val="uk-UA" w:eastAsia="ru-RU"/>
        </w:rPr>
      </w:pPr>
      <w:r w:rsidRPr="00F0364A">
        <w:rPr>
          <w:rFonts w:ascii="Times New Roman" w:eastAsia="Times New Roman" w:hAnsi="Times New Roman" w:cs="Times New Roman"/>
          <w:b/>
          <w:sz w:val="24"/>
          <w:szCs w:val="20"/>
          <w:lang w:val="uk-UA" w:eastAsia="ru-RU"/>
        </w:rPr>
        <w:t xml:space="preserve">економічного і соціального розвитку Зеленодольської об’єднаної територіальної громади на 2017 рік (із змінами)  </w:t>
      </w:r>
    </w:p>
    <w:p w:rsidR="00F0364A" w:rsidRPr="00F0364A" w:rsidRDefault="00F0364A" w:rsidP="00F0364A">
      <w:pPr>
        <w:spacing w:after="0" w:line="240" w:lineRule="auto"/>
        <w:jc w:val="center"/>
        <w:rPr>
          <w:rFonts w:ascii="Times New Roman" w:eastAsia="Times New Roman" w:hAnsi="Times New Roman" w:cs="Times New Roman"/>
          <w:b/>
          <w:sz w:val="24"/>
          <w:szCs w:val="20"/>
          <w:lang w:eastAsia="ru-RU"/>
        </w:rPr>
      </w:pPr>
      <w:r w:rsidRPr="00F0364A">
        <w:rPr>
          <w:rFonts w:ascii="Times New Roman" w:eastAsia="Times New Roman" w:hAnsi="Times New Roman" w:cs="Times New Roman"/>
          <w:b/>
          <w:sz w:val="24"/>
          <w:szCs w:val="20"/>
          <w:lang w:eastAsia="ru-RU"/>
        </w:rPr>
        <w:t>Розділ І.</w:t>
      </w:r>
    </w:p>
    <w:p w:rsidR="00F0364A" w:rsidRPr="00F0364A" w:rsidRDefault="00F0364A" w:rsidP="00F0364A">
      <w:pPr>
        <w:spacing w:after="0" w:line="240" w:lineRule="auto"/>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F0364A" w:rsidRPr="00F0364A" w:rsidRDefault="00F0364A" w:rsidP="00F0364A">
      <w:pPr>
        <w:spacing w:after="0" w:line="240" w:lineRule="auto"/>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1.</w:t>
      </w:r>
      <w:r w:rsidRPr="00F0364A">
        <w:rPr>
          <w:rFonts w:ascii="Times New Roman" w:eastAsia="Times New Roman" w:hAnsi="Times New Roman" w:cs="Times New Roman"/>
          <w:sz w:val="24"/>
          <w:szCs w:val="20"/>
          <w:lang w:val="uk-UA" w:eastAsia="ru-RU"/>
        </w:rPr>
        <w:t>2</w:t>
      </w:r>
      <w:r w:rsidRPr="00F0364A">
        <w:rPr>
          <w:rFonts w:ascii="Times New Roman" w:eastAsia="Times New Roman" w:hAnsi="Times New Roman" w:cs="Times New Roman"/>
          <w:sz w:val="24"/>
          <w:szCs w:val="20"/>
          <w:lang w:eastAsia="ru-RU"/>
        </w:rPr>
        <w:t>. Цільова спрямованість програми: Соціально-економічний розвиток міста Зеленодольськ, с.М.Костромка, с.Мар’янське, с.В.Костромка</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1.</w:t>
      </w:r>
      <w:r w:rsidRPr="00F0364A">
        <w:rPr>
          <w:rFonts w:ascii="Times New Roman" w:eastAsia="Times New Roman" w:hAnsi="Times New Roman" w:cs="Times New Roman"/>
          <w:sz w:val="24"/>
          <w:szCs w:val="20"/>
          <w:lang w:val="uk-UA" w:eastAsia="ru-RU"/>
        </w:rPr>
        <w:t>3</w:t>
      </w:r>
      <w:r w:rsidRPr="00F0364A">
        <w:rPr>
          <w:rFonts w:ascii="Times New Roman" w:eastAsia="Times New Roman" w:hAnsi="Times New Roman" w:cs="Times New Roman"/>
          <w:sz w:val="24"/>
          <w:szCs w:val="20"/>
          <w:lang w:eastAsia="ru-RU"/>
        </w:rPr>
        <w:t>. Зміст програми: соціально-економічний.</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1.</w:t>
      </w:r>
      <w:r w:rsidRPr="00F0364A">
        <w:rPr>
          <w:rFonts w:ascii="Times New Roman" w:eastAsia="Times New Roman" w:hAnsi="Times New Roman" w:cs="Times New Roman"/>
          <w:sz w:val="24"/>
          <w:szCs w:val="20"/>
          <w:lang w:val="uk-UA" w:eastAsia="ru-RU"/>
        </w:rPr>
        <w:t>4</w:t>
      </w:r>
      <w:r w:rsidRPr="00F0364A">
        <w:rPr>
          <w:rFonts w:ascii="Times New Roman" w:eastAsia="Times New Roman" w:hAnsi="Times New Roman" w:cs="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1.</w:t>
      </w:r>
      <w:r w:rsidRPr="00F0364A">
        <w:rPr>
          <w:rFonts w:ascii="Times New Roman" w:eastAsia="Times New Roman" w:hAnsi="Times New Roman" w:cs="Times New Roman"/>
          <w:sz w:val="24"/>
          <w:szCs w:val="20"/>
          <w:lang w:val="uk-UA" w:eastAsia="ru-RU"/>
        </w:rPr>
        <w:t>5</w:t>
      </w:r>
      <w:r w:rsidRPr="00F0364A">
        <w:rPr>
          <w:rFonts w:ascii="Times New Roman" w:eastAsia="Times New Roman" w:hAnsi="Times New Roman" w:cs="Times New Roman"/>
          <w:sz w:val="24"/>
          <w:szCs w:val="20"/>
          <w:lang w:eastAsia="ru-RU"/>
        </w:rPr>
        <w:t>. Термін реалізації програми: 201</w:t>
      </w:r>
      <w:r w:rsidRPr="00F0364A">
        <w:rPr>
          <w:rFonts w:ascii="Times New Roman" w:eastAsia="Times New Roman" w:hAnsi="Times New Roman" w:cs="Times New Roman"/>
          <w:sz w:val="24"/>
          <w:szCs w:val="20"/>
          <w:lang w:val="uk-UA" w:eastAsia="ru-RU"/>
        </w:rPr>
        <w:t>7</w:t>
      </w:r>
      <w:r w:rsidRPr="00F0364A">
        <w:rPr>
          <w:rFonts w:ascii="Times New Roman" w:eastAsia="Times New Roman" w:hAnsi="Times New Roman" w:cs="Times New Roman"/>
          <w:sz w:val="24"/>
          <w:szCs w:val="20"/>
          <w:lang w:eastAsia="ru-RU"/>
        </w:rPr>
        <w:t xml:space="preserve"> рік.</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1.</w:t>
      </w:r>
      <w:r w:rsidRPr="00F0364A">
        <w:rPr>
          <w:rFonts w:ascii="Times New Roman" w:eastAsia="Times New Roman" w:hAnsi="Times New Roman" w:cs="Times New Roman"/>
          <w:sz w:val="24"/>
          <w:szCs w:val="20"/>
          <w:lang w:val="uk-UA" w:eastAsia="ru-RU"/>
        </w:rPr>
        <w:t>6</w:t>
      </w:r>
      <w:r w:rsidRPr="00F0364A">
        <w:rPr>
          <w:rFonts w:ascii="Times New Roman" w:eastAsia="Times New Roman" w:hAnsi="Times New Roman" w:cs="Times New Roman"/>
          <w:sz w:val="24"/>
          <w:szCs w:val="20"/>
          <w:lang w:eastAsia="ru-RU"/>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w:t>
      </w:r>
      <w:r w:rsidRPr="00F0364A">
        <w:rPr>
          <w:rFonts w:ascii="Times New Roman" w:eastAsia="Times New Roman" w:hAnsi="Times New Roman" w:cs="Times New Roman"/>
          <w:sz w:val="24"/>
          <w:szCs w:val="20"/>
          <w:lang w:val="uk-UA" w:eastAsia="ru-RU"/>
        </w:rPr>
        <w:t xml:space="preserve"> </w:t>
      </w:r>
      <w:r w:rsidRPr="00F0364A">
        <w:rPr>
          <w:rFonts w:ascii="Times New Roman" w:eastAsia="Times New Roman" w:hAnsi="Times New Roman" w:cs="Times New Roman"/>
          <w:sz w:val="24"/>
          <w:szCs w:val="20"/>
          <w:lang w:eastAsia="ru-RU"/>
        </w:rPr>
        <w:t>-</w:t>
      </w:r>
      <w:r w:rsidRPr="00F0364A">
        <w:rPr>
          <w:rFonts w:ascii="Times New Roman" w:eastAsia="Times New Roman" w:hAnsi="Times New Roman" w:cs="Times New Roman"/>
          <w:sz w:val="24"/>
          <w:szCs w:val="20"/>
          <w:lang w:val="uk-UA" w:eastAsia="ru-RU"/>
        </w:rPr>
        <w:t xml:space="preserve"> </w:t>
      </w:r>
      <w:r w:rsidRPr="00F0364A">
        <w:rPr>
          <w:rFonts w:ascii="Times New Roman" w:eastAsia="Times New Roman" w:hAnsi="Times New Roman" w:cs="Times New Roman"/>
          <w:sz w:val="24"/>
          <w:szCs w:val="20"/>
          <w:lang w:eastAsia="ru-RU"/>
        </w:rPr>
        <w:t>технічної бази бюджетних установ та комунальних підприємств Зеленодольської об’єднаної територіальної громади.</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1.</w:t>
      </w:r>
      <w:r w:rsidRPr="00F0364A">
        <w:rPr>
          <w:rFonts w:ascii="Times New Roman" w:eastAsia="Times New Roman" w:hAnsi="Times New Roman" w:cs="Times New Roman"/>
          <w:sz w:val="24"/>
          <w:szCs w:val="20"/>
          <w:lang w:val="uk-UA" w:eastAsia="ru-RU"/>
        </w:rPr>
        <w:t>7</w:t>
      </w:r>
      <w:r w:rsidRPr="00F0364A">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1.</w:t>
      </w:r>
      <w:r w:rsidRPr="00F0364A">
        <w:rPr>
          <w:rFonts w:ascii="Times New Roman" w:eastAsia="Times New Roman" w:hAnsi="Times New Roman" w:cs="Times New Roman"/>
          <w:sz w:val="24"/>
          <w:szCs w:val="20"/>
          <w:lang w:val="uk-UA" w:eastAsia="ru-RU"/>
        </w:rPr>
        <w:t>8</w:t>
      </w:r>
      <w:r w:rsidRPr="00F0364A">
        <w:rPr>
          <w:rFonts w:ascii="Times New Roman" w:eastAsia="Times New Roman" w:hAnsi="Times New Roman" w:cs="Times New Roman"/>
          <w:sz w:val="24"/>
          <w:szCs w:val="20"/>
          <w:lang w:eastAsia="ru-RU"/>
        </w:rPr>
        <w:t xml:space="preserve">.Галузь та регіони використання програми: </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Галузями використання програми є :</w:t>
      </w:r>
    </w:p>
    <w:p w:rsidR="00F0364A" w:rsidRPr="00F0364A" w:rsidRDefault="00F0364A" w:rsidP="00F0364A">
      <w:pPr>
        <w:numPr>
          <w:ilvl w:val="0"/>
          <w:numId w:val="8"/>
        </w:numPr>
        <w:spacing w:after="0" w:line="240" w:lineRule="auto"/>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F0364A" w:rsidRPr="00F0364A" w:rsidRDefault="00F0364A" w:rsidP="00F0364A">
      <w:pPr>
        <w:numPr>
          <w:ilvl w:val="0"/>
          <w:numId w:val="8"/>
        </w:numPr>
        <w:spacing w:after="0" w:line="240" w:lineRule="auto"/>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lastRenderedPageBreak/>
        <w:t>житлово-комунальне господарство,</w:t>
      </w:r>
    </w:p>
    <w:p w:rsidR="00F0364A" w:rsidRPr="00F0364A" w:rsidRDefault="00F0364A" w:rsidP="00F0364A">
      <w:pPr>
        <w:numPr>
          <w:ilvl w:val="0"/>
          <w:numId w:val="8"/>
        </w:numPr>
        <w:spacing w:after="0" w:line="240" w:lineRule="auto"/>
        <w:ind w:left="426" w:hanging="426"/>
        <w:jc w:val="both"/>
        <w:rPr>
          <w:rFonts w:ascii="Times New Roman" w:eastAsia="Times New Roman" w:hAnsi="Times New Roman" w:cs="Times New Roman"/>
          <w:b/>
          <w:sz w:val="24"/>
          <w:szCs w:val="20"/>
          <w:lang w:eastAsia="ru-RU"/>
        </w:rPr>
      </w:pPr>
      <w:r w:rsidRPr="00F0364A">
        <w:rPr>
          <w:rFonts w:ascii="Times New Roman" w:eastAsia="Times New Roman" w:hAnsi="Times New Roman" w:cs="Times New Roman"/>
          <w:sz w:val="24"/>
          <w:szCs w:val="20"/>
          <w:lang w:eastAsia="ru-RU"/>
        </w:rPr>
        <w:t>установи освіти та культури.</w:t>
      </w:r>
    </w:p>
    <w:p w:rsidR="00F0364A" w:rsidRPr="00F0364A" w:rsidRDefault="00F0364A" w:rsidP="00F0364A">
      <w:pPr>
        <w:spacing w:after="0" w:line="240" w:lineRule="auto"/>
        <w:ind w:left="426"/>
        <w:jc w:val="both"/>
        <w:rPr>
          <w:rFonts w:ascii="Times New Roman" w:eastAsia="Times New Roman" w:hAnsi="Times New Roman" w:cs="Times New Roman"/>
          <w:b/>
          <w:sz w:val="24"/>
          <w:szCs w:val="20"/>
          <w:lang w:eastAsia="ru-RU"/>
        </w:rPr>
      </w:pPr>
      <w:r w:rsidRPr="00F0364A">
        <w:rPr>
          <w:rFonts w:ascii="Times New Roman" w:eastAsia="Times New Roman" w:hAnsi="Times New Roman" w:cs="Times New Roman"/>
          <w:b/>
          <w:sz w:val="24"/>
          <w:szCs w:val="20"/>
          <w:lang w:eastAsia="ru-RU"/>
        </w:rPr>
        <w:t xml:space="preserve">                                                               Розділ ІІ.</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F0364A" w:rsidRPr="00F0364A" w:rsidRDefault="00F0364A" w:rsidP="00F0364A">
      <w:pPr>
        <w:spacing w:after="0" w:line="240" w:lineRule="auto"/>
        <w:ind w:left="426" w:hanging="426"/>
        <w:jc w:val="both"/>
        <w:rPr>
          <w:rFonts w:ascii="Times New Roman" w:eastAsia="Times New Roman" w:hAnsi="Times New Roman" w:cs="Times New Roman"/>
          <w:b/>
          <w:sz w:val="24"/>
          <w:szCs w:val="20"/>
          <w:lang w:eastAsia="ru-RU"/>
        </w:rPr>
      </w:pPr>
      <w:r w:rsidRPr="00F0364A">
        <w:rPr>
          <w:rFonts w:ascii="Times New Roman" w:eastAsia="Times New Roman" w:hAnsi="Times New Roman" w:cs="Times New Roman"/>
          <w:b/>
          <w:sz w:val="24"/>
          <w:szCs w:val="20"/>
          <w:lang w:eastAsia="ru-RU"/>
        </w:rPr>
        <w:t xml:space="preserve">                                                             Розділ ІІІ.</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3.1. Кількість програм – 1.</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3.2. Кількість розділів – 5.</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 xml:space="preserve">3.3. Кількість основних завдань – </w:t>
      </w:r>
      <w:r w:rsidRPr="00F0364A">
        <w:rPr>
          <w:rFonts w:ascii="Times New Roman" w:eastAsia="Times New Roman" w:hAnsi="Times New Roman" w:cs="Times New Roman"/>
          <w:sz w:val="24"/>
          <w:szCs w:val="20"/>
          <w:lang w:val="uk-UA" w:eastAsia="ru-RU"/>
        </w:rPr>
        <w:t>45.</w:t>
      </w:r>
    </w:p>
    <w:p w:rsidR="00F0364A" w:rsidRPr="00F0364A" w:rsidRDefault="00F0364A" w:rsidP="00F0364A">
      <w:pPr>
        <w:spacing w:after="0" w:line="240" w:lineRule="auto"/>
        <w:ind w:left="426" w:hanging="426"/>
        <w:jc w:val="both"/>
        <w:rPr>
          <w:rFonts w:ascii="Times New Roman" w:eastAsia="Times New Roman" w:hAnsi="Times New Roman" w:cs="Times New Roman"/>
          <w:b/>
          <w:sz w:val="24"/>
          <w:szCs w:val="20"/>
          <w:lang w:eastAsia="ru-RU"/>
        </w:rPr>
      </w:pPr>
      <w:r w:rsidRPr="00F0364A">
        <w:rPr>
          <w:rFonts w:ascii="Times New Roman" w:eastAsia="Times New Roman" w:hAnsi="Times New Roman" w:cs="Times New Roman"/>
          <w:sz w:val="24"/>
          <w:szCs w:val="20"/>
          <w:lang w:eastAsia="ru-RU"/>
        </w:rPr>
        <w:t xml:space="preserve">                                                            </w:t>
      </w:r>
      <w:r w:rsidRPr="00F0364A">
        <w:rPr>
          <w:rFonts w:ascii="Times New Roman" w:eastAsia="Times New Roman" w:hAnsi="Times New Roman" w:cs="Times New Roman"/>
          <w:b/>
          <w:sz w:val="24"/>
          <w:szCs w:val="20"/>
          <w:lang w:eastAsia="ru-RU"/>
        </w:rPr>
        <w:t>Розділ І</w:t>
      </w:r>
      <w:r w:rsidRPr="00F0364A">
        <w:rPr>
          <w:rFonts w:ascii="Times New Roman" w:eastAsia="Times New Roman" w:hAnsi="Times New Roman" w:cs="Times New Roman"/>
          <w:b/>
          <w:sz w:val="24"/>
          <w:szCs w:val="20"/>
          <w:lang w:val="en-US" w:eastAsia="ru-RU"/>
        </w:rPr>
        <w:t>V</w:t>
      </w:r>
      <w:r w:rsidRPr="00F0364A">
        <w:rPr>
          <w:rFonts w:ascii="Times New Roman" w:eastAsia="Times New Roman" w:hAnsi="Times New Roman" w:cs="Times New Roman"/>
          <w:b/>
          <w:sz w:val="24"/>
          <w:szCs w:val="20"/>
          <w:lang w:eastAsia="ru-RU"/>
        </w:rPr>
        <w:t>.</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 xml:space="preserve">4.1. Загальний обсяг фінансування програми: </w:t>
      </w:r>
      <w:r w:rsidRPr="00F0364A">
        <w:rPr>
          <w:rFonts w:ascii="Times New Roman" w:eastAsia="Times New Roman" w:hAnsi="Times New Roman" w:cs="Times New Roman"/>
          <w:sz w:val="24"/>
          <w:szCs w:val="20"/>
          <w:lang w:val="uk-UA" w:eastAsia="ru-RU"/>
        </w:rPr>
        <w:t>7119493,00</w:t>
      </w:r>
      <w:r w:rsidRPr="00F0364A">
        <w:rPr>
          <w:rFonts w:ascii="Times New Roman" w:eastAsia="Times New Roman" w:hAnsi="Times New Roman" w:cs="Times New Roman"/>
          <w:sz w:val="24"/>
          <w:szCs w:val="20"/>
          <w:lang w:eastAsia="ru-RU"/>
        </w:rPr>
        <w:t xml:space="preserve"> грн., у тому числі за рахунок спеціального фонду </w:t>
      </w:r>
      <w:r w:rsidRPr="00F0364A">
        <w:rPr>
          <w:rFonts w:ascii="Times New Roman" w:eastAsia="Times New Roman" w:hAnsi="Times New Roman" w:cs="Times New Roman"/>
          <w:sz w:val="24"/>
          <w:szCs w:val="20"/>
          <w:lang w:val="uk-UA" w:eastAsia="ru-RU"/>
        </w:rPr>
        <w:t>міського</w:t>
      </w:r>
      <w:r w:rsidRPr="00F0364A">
        <w:rPr>
          <w:rFonts w:ascii="Times New Roman" w:eastAsia="Times New Roman" w:hAnsi="Times New Roman" w:cs="Times New Roman"/>
          <w:sz w:val="24"/>
          <w:szCs w:val="20"/>
          <w:lang w:eastAsia="ru-RU"/>
        </w:rPr>
        <w:t xml:space="preserve"> бюджету  – </w:t>
      </w:r>
      <w:r w:rsidRPr="00F0364A">
        <w:rPr>
          <w:rFonts w:ascii="Times New Roman" w:eastAsia="Times New Roman" w:hAnsi="Times New Roman" w:cs="Times New Roman"/>
          <w:sz w:val="24"/>
          <w:szCs w:val="20"/>
          <w:lang w:val="uk-UA" w:eastAsia="ru-RU"/>
        </w:rPr>
        <w:t>7119493,00</w:t>
      </w:r>
      <w:r w:rsidRPr="00F0364A">
        <w:rPr>
          <w:rFonts w:ascii="Times New Roman" w:eastAsia="Times New Roman" w:hAnsi="Times New Roman" w:cs="Times New Roman"/>
          <w:sz w:val="24"/>
          <w:szCs w:val="20"/>
          <w:lang w:eastAsia="ru-RU"/>
        </w:rPr>
        <w:t xml:space="preserve"> грн.</w:t>
      </w:r>
    </w:p>
    <w:p w:rsidR="00F0364A" w:rsidRPr="00F0364A" w:rsidRDefault="00F0364A" w:rsidP="00F0364A">
      <w:pPr>
        <w:spacing w:after="0" w:line="240" w:lineRule="auto"/>
        <w:jc w:val="both"/>
        <w:rPr>
          <w:rFonts w:ascii="Times New Roman" w:eastAsia="Times New Roman" w:hAnsi="Times New Roman" w:cs="Times New Roman"/>
          <w:sz w:val="24"/>
          <w:szCs w:val="20"/>
          <w:lang w:val="uk-UA" w:eastAsia="ru-RU"/>
        </w:rPr>
      </w:pPr>
      <w:r w:rsidRPr="00F0364A">
        <w:rPr>
          <w:rFonts w:ascii="Times New Roman" w:eastAsia="Times New Roman" w:hAnsi="Times New Roman" w:cs="Times New Roman"/>
          <w:sz w:val="24"/>
          <w:szCs w:val="20"/>
          <w:lang w:eastAsia="ru-RU"/>
        </w:rPr>
        <w:t xml:space="preserve">4.2. Джерела фінансування програми: </w:t>
      </w:r>
      <w:r w:rsidRPr="00F0364A">
        <w:rPr>
          <w:rFonts w:ascii="Times New Roman" w:eastAsia="Times New Roman" w:hAnsi="Times New Roman" w:cs="Times New Roman"/>
          <w:sz w:val="24"/>
          <w:szCs w:val="20"/>
          <w:lang w:val="uk-UA" w:eastAsia="ru-RU"/>
        </w:rPr>
        <w:t xml:space="preserve">міський </w:t>
      </w:r>
      <w:r w:rsidRPr="00F0364A">
        <w:rPr>
          <w:rFonts w:ascii="Times New Roman" w:eastAsia="Times New Roman" w:hAnsi="Times New Roman" w:cs="Times New Roman"/>
          <w:sz w:val="24"/>
          <w:szCs w:val="20"/>
          <w:lang w:eastAsia="ru-RU"/>
        </w:rPr>
        <w:t xml:space="preserve">бюджет </w:t>
      </w:r>
    </w:p>
    <w:p w:rsidR="00F0364A" w:rsidRPr="00F0364A" w:rsidRDefault="00F0364A" w:rsidP="00F0364A">
      <w:pPr>
        <w:spacing w:after="0" w:line="240" w:lineRule="auto"/>
        <w:ind w:left="426" w:hanging="426"/>
        <w:jc w:val="both"/>
        <w:rPr>
          <w:rFonts w:ascii="Times New Roman" w:eastAsia="Times New Roman" w:hAnsi="Times New Roman" w:cs="Times New Roman"/>
          <w:sz w:val="24"/>
          <w:szCs w:val="20"/>
          <w:lang w:val="uk-UA" w:eastAsia="ru-RU"/>
        </w:rPr>
      </w:pPr>
      <w:r w:rsidRPr="00F0364A">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F0364A" w:rsidRPr="00F0364A" w:rsidRDefault="00F0364A" w:rsidP="00F0364A">
      <w:pPr>
        <w:spacing w:after="0" w:line="240" w:lineRule="auto"/>
        <w:rPr>
          <w:rFonts w:ascii="Times New Roman" w:eastAsia="Times New Roman" w:hAnsi="Times New Roman" w:cs="Times New Roman"/>
          <w:sz w:val="24"/>
          <w:szCs w:val="20"/>
          <w:lang w:val="uk-UA" w:eastAsia="ru-RU"/>
        </w:rPr>
      </w:pPr>
      <w:r w:rsidRPr="00F0364A">
        <w:rPr>
          <w:rFonts w:ascii="Times New Roman" w:eastAsia="Times New Roman" w:hAnsi="Times New Roman" w:cs="Times New Roman"/>
          <w:sz w:val="24"/>
          <w:szCs w:val="20"/>
          <w:lang w:val="uk-UA" w:eastAsia="ru-RU"/>
        </w:rPr>
        <w:t xml:space="preserve">                                                                                                        </w:t>
      </w:r>
    </w:p>
    <w:p w:rsidR="00F0364A" w:rsidRPr="00F0364A" w:rsidRDefault="00F0364A" w:rsidP="00F0364A">
      <w:pPr>
        <w:spacing w:after="0" w:line="240" w:lineRule="auto"/>
        <w:jc w:val="center"/>
        <w:rPr>
          <w:rFonts w:ascii="Times New Roman" w:eastAsia="Times New Roman" w:hAnsi="Times New Roman" w:cs="Times New Roman"/>
          <w:b/>
          <w:sz w:val="24"/>
          <w:szCs w:val="20"/>
          <w:lang w:eastAsia="ru-RU"/>
        </w:rPr>
      </w:pPr>
      <w:r w:rsidRPr="00F0364A">
        <w:rPr>
          <w:rFonts w:ascii="Times New Roman" w:eastAsia="Times New Roman" w:hAnsi="Times New Roman" w:cs="Times New Roman"/>
          <w:b/>
          <w:sz w:val="24"/>
          <w:szCs w:val="20"/>
          <w:lang w:eastAsia="ru-RU"/>
        </w:rPr>
        <w:t xml:space="preserve">Розділ </w:t>
      </w:r>
      <w:r w:rsidRPr="00F0364A">
        <w:rPr>
          <w:rFonts w:ascii="Times New Roman" w:eastAsia="Times New Roman" w:hAnsi="Times New Roman" w:cs="Times New Roman"/>
          <w:b/>
          <w:sz w:val="24"/>
          <w:szCs w:val="20"/>
          <w:lang w:val="en-US" w:eastAsia="ru-RU"/>
        </w:rPr>
        <w:t>V</w:t>
      </w:r>
      <w:r w:rsidRPr="00F0364A">
        <w:rPr>
          <w:rFonts w:ascii="Times New Roman" w:eastAsia="Times New Roman" w:hAnsi="Times New Roman" w:cs="Times New Roman"/>
          <w:b/>
          <w:sz w:val="24"/>
          <w:szCs w:val="20"/>
          <w:lang w:eastAsia="ru-RU"/>
        </w:rPr>
        <w:t>.</w:t>
      </w:r>
    </w:p>
    <w:p w:rsidR="00F0364A" w:rsidRPr="00F0364A" w:rsidRDefault="00F0364A" w:rsidP="00F0364A">
      <w:pPr>
        <w:spacing w:after="0" w:line="240" w:lineRule="auto"/>
        <w:ind w:left="426" w:hanging="426"/>
        <w:rPr>
          <w:rFonts w:ascii="Times New Roman" w:eastAsia="Times New Roman" w:hAnsi="Times New Roman" w:cs="Times New Roman"/>
          <w:sz w:val="24"/>
          <w:szCs w:val="20"/>
          <w:lang w:eastAsia="ru-RU"/>
        </w:rPr>
      </w:pPr>
      <w:r w:rsidRPr="00F0364A">
        <w:rPr>
          <w:rFonts w:ascii="Times New Roman" w:eastAsia="Times New Roman" w:hAnsi="Times New Roman" w:cs="Times New Roman"/>
          <w:sz w:val="24"/>
          <w:szCs w:val="20"/>
          <w:lang w:eastAsia="ru-RU"/>
        </w:rPr>
        <w:t xml:space="preserve"> 5.1. Перелік заходів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819"/>
        <w:gridCol w:w="966"/>
        <w:gridCol w:w="992"/>
        <w:gridCol w:w="1508"/>
      </w:tblGrid>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b/>
                <w:sz w:val="20"/>
                <w:szCs w:val="20"/>
                <w:lang w:val="uk-UA" w:eastAsia="ru-RU"/>
              </w:rPr>
            </w:pPr>
            <w:r w:rsidRPr="00F0364A">
              <w:rPr>
                <w:rFonts w:ascii="Times New Roman" w:eastAsia="Times New Roman" w:hAnsi="Times New Roman" w:cs="Times New Roman"/>
                <w:b/>
                <w:sz w:val="20"/>
                <w:szCs w:val="20"/>
                <w:lang w:val="uk-UA" w:eastAsia="ru-RU"/>
              </w:rPr>
              <w:t>№ з/п</w:t>
            </w:r>
          </w:p>
        </w:tc>
        <w:tc>
          <w:tcPr>
            <w:tcW w:w="4819" w:type="dxa"/>
            <w:tcBorders>
              <w:lef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b/>
                <w:sz w:val="20"/>
                <w:szCs w:val="20"/>
                <w:lang w:val="uk-UA" w:eastAsia="ru-RU"/>
              </w:rPr>
            </w:pPr>
            <w:r w:rsidRPr="00F0364A">
              <w:rPr>
                <w:rFonts w:ascii="Times New Roman" w:eastAsia="Times New Roman" w:hAnsi="Times New Roman" w:cs="Times New Roman"/>
                <w:b/>
                <w:sz w:val="20"/>
                <w:szCs w:val="20"/>
                <w:lang w:val="uk-UA" w:eastAsia="ru-RU"/>
              </w:rPr>
              <w:t>Найменування</w:t>
            </w:r>
          </w:p>
        </w:tc>
        <w:tc>
          <w:tcPr>
            <w:tcW w:w="966" w:type="dxa"/>
          </w:tcPr>
          <w:p w:rsidR="00F0364A" w:rsidRPr="00F0364A" w:rsidRDefault="00F0364A" w:rsidP="00F0364A">
            <w:pPr>
              <w:spacing w:after="0" w:line="240" w:lineRule="auto"/>
              <w:ind w:right="-58"/>
              <w:jc w:val="both"/>
              <w:rPr>
                <w:rFonts w:ascii="Times New Roman" w:eastAsia="Times New Roman" w:hAnsi="Times New Roman" w:cs="Times New Roman"/>
                <w:b/>
                <w:sz w:val="20"/>
                <w:szCs w:val="20"/>
                <w:lang w:val="uk-UA" w:eastAsia="ru-RU"/>
              </w:rPr>
            </w:pPr>
            <w:r w:rsidRPr="00F0364A">
              <w:rPr>
                <w:rFonts w:ascii="Times New Roman" w:eastAsia="Times New Roman" w:hAnsi="Times New Roman" w:cs="Times New Roman"/>
                <w:b/>
                <w:sz w:val="20"/>
                <w:szCs w:val="20"/>
                <w:lang w:val="uk-UA" w:eastAsia="ru-RU"/>
              </w:rPr>
              <w:t>КПК</w:t>
            </w:r>
          </w:p>
        </w:tc>
        <w:tc>
          <w:tcPr>
            <w:tcW w:w="992" w:type="dxa"/>
          </w:tcPr>
          <w:p w:rsidR="00F0364A" w:rsidRPr="00F0364A" w:rsidRDefault="00F0364A" w:rsidP="00F0364A">
            <w:pPr>
              <w:spacing w:after="0" w:line="240" w:lineRule="auto"/>
              <w:ind w:right="-58"/>
              <w:jc w:val="both"/>
              <w:rPr>
                <w:rFonts w:ascii="Times New Roman" w:eastAsia="Times New Roman" w:hAnsi="Times New Roman" w:cs="Times New Roman"/>
                <w:b/>
                <w:sz w:val="20"/>
                <w:szCs w:val="20"/>
                <w:lang w:val="uk-UA" w:eastAsia="ru-RU"/>
              </w:rPr>
            </w:pPr>
            <w:r w:rsidRPr="00F0364A">
              <w:rPr>
                <w:rFonts w:ascii="Times New Roman" w:eastAsia="Times New Roman" w:hAnsi="Times New Roman" w:cs="Times New Roman"/>
                <w:b/>
                <w:sz w:val="20"/>
                <w:szCs w:val="20"/>
                <w:lang w:val="uk-UA" w:eastAsia="ru-RU"/>
              </w:rPr>
              <w:t>КЕКВ</w:t>
            </w:r>
          </w:p>
        </w:tc>
        <w:tc>
          <w:tcPr>
            <w:tcW w:w="1508" w:type="dxa"/>
          </w:tcPr>
          <w:p w:rsidR="00F0364A" w:rsidRPr="00F0364A" w:rsidRDefault="00F0364A" w:rsidP="00F0364A">
            <w:pPr>
              <w:spacing w:after="0" w:line="240" w:lineRule="auto"/>
              <w:ind w:right="-58"/>
              <w:jc w:val="both"/>
              <w:rPr>
                <w:rFonts w:ascii="Times New Roman" w:eastAsia="Times New Roman" w:hAnsi="Times New Roman" w:cs="Times New Roman"/>
                <w:b/>
                <w:sz w:val="20"/>
                <w:szCs w:val="20"/>
                <w:lang w:val="uk-UA" w:eastAsia="ru-RU"/>
              </w:rPr>
            </w:pPr>
            <w:r w:rsidRPr="00F0364A">
              <w:rPr>
                <w:rFonts w:ascii="Times New Roman" w:eastAsia="Times New Roman" w:hAnsi="Times New Roman" w:cs="Times New Roman"/>
                <w:b/>
                <w:sz w:val="20"/>
                <w:szCs w:val="20"/>
                <w:lang w:val="uk-UA" w:eastAsia="ru-RU"/>
              </w:rPr>
              <w:t>Сума, грн.</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w:t>
            </w:r>
          </w:p>
        </w:tc>
        <w:tc>
          <w:tcPr>
            <w:tcW w:w="4819" w:type="dxa"/>
            <w:tcBorders>
              <w:left w:val="single" w:sz="4" w:space="0" w:color="auto"/>
            </w:tcBorders>
            <w:vAlign w:val="bottom"/>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Придбання комп’ютерів (9 шт.)</w:t>
            </w:r>
          </w:p>
        </w:tc>
        <w:tc>
          <w:tcPr>
            <w:tcW w:w="966" w:type="dxa"/>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0310170</w:t>
            </w:r>
          </w:p>
        </w:tc>
        <w:tc>
          <w:tcPr>
            <w:tcW w:w="992" w:type="dxa"/>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3110</w:t>
            </w:r>
          </w:p>
        </w:tc>
        <w:tc>
          <w:tcPr>
            <w:tcW w:w="1508" w:type="dxa"/>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en-US" w:eastAsia="ru-RU"/>
              </w:rPr>
            </w:pPr>
            <w:r w:rsidRPr="00F0364A">
              <w:rPr>
                <w:rFonts w:ascii="Times New Roman" w:eastAsia="Times New Roman" w:hAnsi="Times New Roman" w:cs="Times New Roman"/>
                <w:sz w:val="20"/>
                <w:szCs w:val="20"/>
                <w:lang w:val="uk-UA" w:eastAsia="ru-RU"/>
              </w:rPr>
              <w:t>135000,00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99609</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Придбання стоматологічної установки для Зеленодольського ЦПМСД</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О312180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3210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140000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4</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Реконструкція нежитлової будівлі центру позашкільної роботи по вул.Енергетична,10 в м.Зеленодольськ</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285857</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5</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Будівництво спортивного майданчику – міні-футбольного поля по вул. Спортивна,12 в м.Зеленодольськ</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3122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108141</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6</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 xml:space="preserve">Капітальний ремонт будинку культури «Ювілейний» по вул. Спортивна, 6 в м.Зеленодольську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О314090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521795</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7</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Капітальний ремонт по заміні вікон ЗОШ №1 по вул.Спортивна,3 в м.Зеленодольськ</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179057</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8</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Реконструкція ринку по пров.Молодіжний, м.Зеленодольськ</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371562</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9</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Капітальний ремонт по заміні вікон та встановлення топочної в ЗОШ по вул.Кооперативна,55(Фартушного 21) в с.В.Костромка</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1336327</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10</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 xml:space="preserve">Реконструкція будівлі бібліотеки с .Мар’янське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9591</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11</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182500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12</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Виготовлення проектно- кошторисної документації по обєкту "Нове будівництво підвідного водогону Грушівка (Ленінське) – Мар’янське"</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3122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260000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lastRenderedPageBreak/>
              <w:t>13</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Придбання електросковороди ДНЗ "Попелюшка"</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О311010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40000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14</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Проектні роботи з реконструкції будинку культури "Жовтень" з встановленням електроопальної системи, який розташований за адресою: вул.Кооперативна,53 в  с. В.Костромка Апостолівського району Дніпропетровської області</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29000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15</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 xml:space="preserve">Придбання автомобілю для виконавчого комітету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О310170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val="uk-UA" w:eastAsia="ru-RU"/>
              </w:rPr>
              <w:t>5</w:t>
            </w:r>
            <w:r w:rsidRPr="00F0364A">
              <w:rPr>
                <w:rFonts w:ascii="Times New Roman" w:eastAsia="Times New Roman" w:hAnsi="Times New Roman" w:cs="Times New Roman"/>
                <w:color w:val="000000"/>
                <w:sz w:val="20"/>
                <w:szCs w:val="20"/>
                <w:lang w:eastAsia="ru-RU"/>
              </w:rPr>
              <w:t>00000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16</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Придбання житла</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3</w:t>
            </w:r>
            <w:r w:rsidRPr="00F0364A">
              <w:rPr>
                <w:rFonts w:ascii="Times New Roman" w:eastAsia="Times New Roman" w:hAnsi="Times New Roman" w:cs="Times New Roman"/>
                <w:color w:val="000000"/>
                <w:sz w:val="20"/>
                <w:szCs w:val="20"/>
                <w:lang w:val="uk-UA" w:eastAsia="ru-RU"/>
              </w:rPr>
              <w:t>240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val="uk-UA" w:eastAsia="ru-RU"/>
              </w:rPr>
              <w:t>303</w:t>
            </w:r>
            <w:r w:rsidRPr="00F0364A">
              <w:rPr>
                <w:rFonts w:ascii="Times New Roman" w:eastAsia="Times New Roman" w:hAnsi="Times New Roman" w:cs="Times New Roman"/>
                <w:color w:val="000000"/>
                <w:sz w:val="20"/>
                <w:szCs w:val="20"/>
                <w:lang w:eastAsia="ru-RU"/>
              </w:rPr>
              <w:t>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17</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Проектні роботи по  об єкту "Нове будівництво підвідного водоводу до с.В.Костромка"</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3122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140593</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18</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Придбання бібліотечних фондів (книг та періодичних видань) для Зеленодольської бібліотеки для дорослих</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О314060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19</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Придбання бібліотечних фондів (книг та періодичних видань) для Зеленодольської бібліотеки для дітей</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О314060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20</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val="uk-UA" w:eastAsia="ru-RU"/>
              </w:rPr>
              <w:t>Придбання бібліотечних фондів ( періодичних видань) для Мар'янської бібліотеки</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О314060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3000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21</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Придбання бібліотечних фондів ( періодичних видань) для АРЛІ</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О311040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863</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22</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val="uk-UA" w:eastAsia="ru-RU"/>
              </w:rPr>
            </w:pPr>
            <w:r w:rsidRPr="00F0364A">
              <w:rPr>
                <w:rFonts w:ascii="Times New Roman" w:eastAsia="Times New Roman" w:hAnsi="Times New Roman" w:cs="Times New Roman"/>
                <w:lang w:eastAsia="ru-RU"/>
              </w:rPr>
              <w:t>Прид</w:t>
            </w:r>
            <w:r w:rsidRPr="00F0364A">
              <w:rPr>
                <w:rFonts w:ascii="Times New Roman" w:eastAsia="Times New Roman" w:hAnsi="Times New Roman" w:cs="Times New Roman"/>
                <w:lang w:val="uk-UA" w:eastAsia="ru-RU"/>
              </w:rPr>
              <w:t>б</w:t>
            </w:r>
            <w:r w:rsidRPr="00F0364A">
              <w:rPr>
                <w:rFonts w:ascii="Times New Roman" w:eastAsia="Times New Roman" w:hAnsi="Times New Roman" w:cs="Times New Roman"/>
                <w:lang w:eastAsia="ru-RU"/>
              </w:rPr>
              <w:t>ання апаратури для школи мистецтв (акустична система 2 шт.</w:t>
            </w:r>
            <w:r w:rsidRPr="00F0364A">
              <w:rPr>
                <w:rFonts w:ascii="Times New Roman" w:eastAsia="Times New Roman" w:hAnsi="Times New Roman" w:cs="Times New Roman"/>
                <w:lang w:val="uk-UA" w:eastAsia="ru-RU"/>
              </w:rPr>
              <w:t>)</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О314100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4</w:t>
            </w:r>
            <w:r w:rsidRPr="00F0364A">
              <w:rPr>
                <w:rFonts w:ascii="Times New Roman" w:eastAsia="Times New Roman" w:hAnsi="Times New Roman" w:cs="Times New Roman"/>
                <w:color w:val="000000"/>
                <w:sz w:val="20"/>
                <w:szCs w:val="20"/>
                <w:lang w:val="uk-UA" w:eastAsia="ru-RU"/>
              </w:rPr>
              <w:t>0</w:t>
            </w:r>
            <w:r w:rsidRPr="00F0364A">
              <w:rPr>
                <w:rFonts w:ascii="Times New Roman" w:eastAsia="Times New Roman" w:hAnsi="Times New Roman" w:cs="Times New Roman"/>
                <w:color w:val="000000"/>
                <w:sz w:val="20"/>
                <w:szCs w:val="20"/>
                <w:lang w:eastAsia="ru-RU"/>
              </w:rPr>
              <w:t>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23</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Придбання ноутбуку для школи мистецтв</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О314100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8000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24</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Придбання бензопили для обрізки аварійних дерев та сухостою в с. Мар'янське</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О316060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7000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25</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Проектні роботи по обєкту "Капітальний ремонт покрівлі ДНЗ "Дзвіночок" по вул. Тернівка,46 в с.Мар'янське</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О311010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14992</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26</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Проекктні роботи (експертиза) по об єкту "Капітальний ремонт будівлі КЗ Мар'янська ЗШ І-ІІІ ступенів № 1"</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О311010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7000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27</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 xml:space="preserve">Капітальний ремонт  будівлі Зеленодольської міської ради по вул.Енергетична, 15 в м.Зеленодольську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О310170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27577</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28</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 xml:space="preserve">Придбання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 xml:space="preserve">бібліотечних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 xml:space="preserve">фондів (книг та періодичних видань)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 xml:space="preserve">для </w:t>
            </w:r>
            <w:r w:rsidRPr="00F0364A">
              <w:rPr>
                <w:rFonts w:ascii="Times New Roman" w:eastAsia="Times New Roman" w:hAnsi="Times New Roman" w:cs="Times New Roman"/>
                <w:color w:val="000000"/>
                <w:sz w:val="20"/>
                <w:szCs w:val="20"/>
                <w:lang w:val="uk-UA" w:eastAsia="ru-RU"/>
              </w:rPr>
              <w:t>бібліотеки с.В.Костромка</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О314060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val="uk-UA" w:eastAsia="ru-RU"/>
              </w:rPr>
              <w:t>2</w:t>
            </w:r>
            <w:r w:rsidRPr="00F0364A">
              <w:rPr>
                <w:rFonts w:ascii="Times New Roman" w:eastAsia="Times New Roman" w:hAnsi="Times New Roman" w:cs="Times New Roman"/>
                <w:color w:val="000000"/>
                <w:sz w:val="20"/>
                <w:szCs w:val="20"/>
                <w:lang w:eastAsia="ru-RU"/>
              </w:rPr>
              <w:t>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29</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0"/>
                <w:szCs w:val="20"/>
                <w:lang w:val="uk-UA" w:eastAsia="ru-RU"/>
              </w:rPr>
            </w:pPr>
            <w:r w:rsidRPr="00F0364A">
              <w:rPr>
                <w:rFonts w:ascii="Times New Roman" w:eastAsia="Times New Roman" w:hAnsi="Times New Roman" w:cs="Times New Roman"/>
                <w:color w:val="000000"/>
                <w:sz w:val="20"/>
                <w:szCs w:val="20"/>
                <w:lang w:eastAsia="ru-RU"/>
              </w:rPr>
              <w:t xml:space="preserve">Розробка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робочого</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 xml:space="preserve"> проекту </w:t>
            </w:r>
          </w:p>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капітального ремонту по заміні вікон Зеленодольської ЗОШ № 1 І-ІІІ ступенів</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60000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30</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Розробка робочого проекту капітального ремонту по заміні вікон Зеленодольської ЗОШ № 2 І-ІІІ ступенів</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60000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31</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Розробка робочого проекту капітального ремонту по заміні вікон Мар'янської ЗОШ № 2 І-ІІІ ступенів</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60000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32</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Капітальний ремонт по заміні вікон Зеленодольської ЗОШ № 1 І-ІІІ ступенів</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700000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33</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Капітальний ремонт по заміні вікон Зеленодольської ЗОШ № 2 І-ІІІ ступенів</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600000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34</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Капітальний ремонт по заміні вікон Мар'янської ЗОШ № 2 І-ІІІ ступенів</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0"/>
                <w:szCs w:val="20"/>
                <w:lang w:val="uk-UA" w:eastAsia="ru-RU"/>
              </w:rPr>
            </w:pPr>
            <w:r w:rsidRPr="00F0364A">
              <w:rPr>
                <w:rFonts w:ascii="Times New Roman" w:eastAsia="Times New Roman" w:hAnsi="Times New Roman" w:cs="Times New Roman"/>
                <w:color w:val="000000"/>
                <w:sz w:val="20"/>
                <w:szCs w:val="20"/>
                <w:lang w:eastAsia="ru-RU"/>
              </w:rPr>
              <w:t>514485</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35</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sz w:val="24"/>
                <w:szCs w:val="24"/>
                <w:lang w:val="uk-UA" w:eastAsia="ru-RU"/>
              </w:rPr>
            </w:pPr>
            <w:r w:rsidRPr="00F0364A">
              <w:rPr>
                <w:rFonts w:ascii="Times New Roman" w:eastAsia="Times New Roman" w:hAnsi="Times New Roman" w:cs="Times New Roman"/>
                <w:sz w:val="20"/>
                <w:szCs w:val="20"/>
                <w:lang w:eastAsia="ru-RU"/>
              </w:rPr>
              <w:t>Придбання</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 xml:space="preserve"> обладнання </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 xml:space="preserve">для </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 xml:space="preserve">реалізації </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 xml:space="preserve">науково-педагогічного </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проекту</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 xml:space="preserve"> "Інтелект України"</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 xml:space="preserve"> в Зеленодольській ЗОШ № 2 ( ноутбук , інтерактивна дошка,</w:t>
            </w:r>
            <w:r w:rsidRPr="00F0364A">
              <w:rPr>
                <w:rFonts w:ascii="Times New Roman" w:eastAsia="Times New Roman" w:hAnsi="Times New Roman" w:cs="Times New Roman"/>
                <w:sz w:val="20"/>
                <w:szCs w:val="20"/>
                <w:lang w:val="uk-UA" w:eastAsia="ru-RU"/>
              </w:rPr>
              <w:t xml:space="preserve"> </w:t>
            </w:r>
            <w:r w:rsidRPr="00F0364A">
              <w:rPr>
                <w:rFonts w:ascii="Times New Roman" w:eastAsia="Times New Roman" w:hAnsi="Times New Roman" w:cs="Times New Roman"/>
                <w:sz w:val="20"/>
                <w:szCs w:val="20"/>
                <w:lang w:eastAsia="ru-RU"/>
              </w:rPr>
              <w:t>проектор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31</w:t>
            </w:r>
            <w:r w:rsidRPr="00F0364A">
              <w:rPr>
                <w:rFonts w:ascii="Times New Roman" w:eastAsia="Times New Roman" w:hAnsi="Times New Roman" w:cs="Times New Roman"/>
                <w:color w:val="000000"/>
                <w:sz w:val="20"/>
                <w:szCs w:val="20"/>
                <w:lang w:val="uk-UA" w:eastAsia="ru-RU"/>
              </w:rPr>
              <w:t>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38348</w:t>
            </w:r>
            <w:r w:rsidRPr="00F0364A">
              <w:rPr>
                <w:rFonts w:ascii="Times New Roman" w:eastAsia="Times New Roman" w:hAnsi="Times New Roman" w:cs="Times New Roman"/>
                <w:color w:val="000000"/>
                <w:sz w:val="20"/>
                <w:szCs w:val="20"/>
                <w:lang w:val="uk-UA" w:eastAsia="ru-RU"/>
              </w:rPr>
              <w:t>,00</w:t>
            </w:r>
          </w:p>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36</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0"/>
                <w:szCs w:val="20"/>
                <w:lang w:eastAsia="ru-RU"/>
              </w:rPr>
            </w:pPr>
            <w:r w:rsidRPr="00F0364A">
              <w:rPr>
                <w:rFonts w:ascii="Times New Roman" w:eastAsia="Times New Roman" w:hAnsi="Times New Roman" w:cs="Times New Roman"/>
                <w:color w:val="000000"/>
                <w:sz w:val="20"/>
                <w:szCs w:val="20"/>
                <w:lang w:eastAsia="ru-RU"/>
              </w:rPr>
              <w:t xml:space="preserve">Проектні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 xml:space="preserve">роботи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 xml:space="preserve">з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кап</w:t>
            </w:r>
            <w:r w:rsidRPr="00F0364A">
              <w:rPr>
                <w:rFonts w:ascii="Times New Roman" w:eastAsia="Times New Roman" w:hAnsi="Times New Roman" w:cs="Times New Roman"/>
                <w:color w:val="000000"/>
                <w:sz w:val="20"/>
                <w:szCs w:val="20"/>
                <w:lang w:val="uk-UA" w:eastAsia="ru-RU"/>
              </w:rPr>
              <w:t xml:space="preserve">ітального  </w:t>
            </w:r>
            <w:r w:rsidRPr="00F0364A">
              <w:rPr>
                <w:rFonts w:ascii="Times New Roman" w:eastAsia="Times New Roman" w:hAnsi="Times New Roman" w:cs="Times New Roman"/>
                <w:color w:val="000000"/>
                <w:sz w:val="20"/>
                <w:szCs w:val="20"/>
                <w:lang w:eastAsia="ru-RU"/>
              </w:rPr>
              <w:t>ремонту системи опалення ПК "Ювілейний"</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.0314090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19000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37</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0"/>
                <w:szCs w:val="20"/>
                <w:lang w:eastAsia="ru-RU"/>
              </w:rPr>
            </w:pPr>
            <w:r w:rsidRPr="00F0364A">
              <w:rPr>
                <w:rFonts w:ascii="Times New Roman" w:eastAsia="Times New Roman" w:hAnsi="Times New Roman" w:cs="Times New Roman"/>
                <w:color w:val="000000"/>
                <w:sz w:val="20"/>
                <w:szCs w:val="20"/>
                <w:lang w:eastAsia="ru-RU"/>
              </w:rPr>
              <w:t xml:space="preserve">Проектні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роботи</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 xml:space="preserve"> з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кап</w:t>
            </w:r>
            <w:r w:rsidRPr="00F0364A">
              <w:rPr>
                <w:rFonts w:ascii="Times New Roman" w:eastAsia="Times New Roman" w:hAnsi="Times New Roman" w:cs="Times New Roman"/>
                <w:color w:val="000000"/>
                <w:sz w:val="20"/>
                <w:szCs w:val="20"/>
                <w:lang w:val="uk-UA" w:eastAsia="ru-RU"/>
              </w:rPr>
              <w:t xml:space="preserve">ітального  </w:t>
            </w:r>
            <w:r w:rsidRPr="00F0364A">
              <w:rPr>
                <w:rFonts w:ascii="Times New Roman" w:eastAsia="Times New Roman" w:hAnsi="Times New Roman" w:cs="Times New Roman"/>
                <w:color w:val="000000"/>
                <w:sz w:val="20"/>
                <w:szCs w:val="20"/>
                <w:lang w:eastAsia="ru-RU"/>
              </w:rPr>
              <w:t xml:space="preserve">ремонту приміщення </w:t>
            </w:r>
            <w:r w:rsidRPr="00F0364A">
              <w:rPr>
                <w:rFonts w:ascii="Times New Roman" w:eastAsia="Times New Roman" w:hAnsi="Times New Roman" w:cs="Times New Roman"/>
                <w:color w:val="000000"/>
                <w:sz w:val="20"/>
                <w:szCs w:val="20"/>
                <w:lang w:val="uk-UA" w:eastAsia="ru-RU"/>
              </w:rPr>
              <w:t xml:space="preserve"> </w:t>
            </w:r>
            <w:r w:rsidRPr="00F0364A">
              <w:rPr>
                <w:rFonts w:ascii="Times New Roman" w:eastAsia="Times New Roman" w:hAnsi="Times New Roman" w:cs="Times New Roman"/>
                <w:color w:val="000000"/>
                <w:sz w:val="20"/>
                <w:szCs w:val="20"/>
                <w:lang w:eastAsia="ru-RU"/>
              </w:rPr>
              <w:t>роздягальні ПК "Ювілейний"</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.0314090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6000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38</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0"/>
                <w:szCs w:val="20"/>
                <w:lang w:eastAsia="ru-RU"/>
              </w:rPr>
            </w:pPr>
            <w:r w:rsidRPr="00F0364A">
              <w:rPr>
                <w:rFonts w:ascii="Times New Roman" w:eastAsia="Times New Roman" w:hAnsi="Times New Roman" w:cs="Times New Roman"/>
                <w:color w:val="000000"/>
                <w:sz w:val="20"/>
                <w:szCs w:val="20"/>
                <w:lang w:eastAsia="ru-RU"/>
              </w:rPr>
              <w:t>Придбання обладнання для спортивного майданчика (трибун</w:t>
            </w:r>
            <w:r w:rsidRPr="00F0364A">
              <w:rPr>
                <w:rFonts w:ascii="Times New Roman" w:eastAsia="Times New Roman" w:hAnsi="Times New Roman" w:cs="Times New Roman"/>
                <w:color w:val="000000"/>
                <w:sz w:val="20"/>
                <w:szCs w:val="20"/>
                <w:lang w:val="uk-UA" w:eastAsia="ru-RU"/>
              </w:rPr>
              <w:t xml:space="preserve">и </w:t>
            </w:r>
            <w:r w:rsidRPr="00F0364A">
              <w:rPr>
                <w:rFonts w:ascii="Times New Roman" w:eastAsia="Times New Roman" w:hAnsi="Times New Roman" w:cs="Times New Roman"/>
                <w:color w:val="000000"/>
                <w:sz w:val="20"/>
                <w:szCs w:val="20"/>
                <w:lang w:eastAsia="ru-RU"/>
              </w:rPr>
              <w:t xml:space="preserve"> та навіс)</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.0316010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190000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39</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Придбання бібліотечних фондів (періодичних видань) для бібліотеки для дітей</w:t>
            </w:r>
          </w:p>
        </w:tc>
        <w:tc>
          <w:tcPr>
            <w:tcW w:w="966" w:type="dxa"/>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.0314060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7000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lastRenderedPageBreak/>
              <w:t>40</w:t>
            </w:r>
          </w:p>
        </w:tc>
        <w:tc>
          <w:tcPr>
            <w:tcW w:w="4819" w:type="dxa"/>
            <w:tcBorders>
              <w:left w:val="single" w:sz="4" w:space="0" w:color="auto"/>
            </w:tcBorders>
            <w:vAlign w:val="center"/>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Придбання бібліотечних фондів (періодичних видань) для Зеленодольської ЗШ № 2</w:t>
            </w:r>
          </w:p>
        </w:tc>
        <w:tc>
          <w:tcPr>
            <w:tcW w:w="966" w:type="dxa"/>
            <w:vAlign w:val="bottom"/>
          </w:tcPr>
          <w:p w:rsidR="00F0364A" w:rsidRPr="00F0364A" w:rsidRDefault="00F0364A" w:rsidP="00F0364A">
            <w:pPr>
              <w:spacing w:after="0" w:line="240" w:lineRule="auto"/>
              <w:rPr>
                <w:rFonts w:ascii="Times New Roman" w:eastAsia="Times New Roman" w:hAnsi="Times New Roman" w:cs="Times New Roman"/>
                <w:sz w:val="24"/>
                <w:szCs w:val="24"/>
                <w:lang w:eastAsia="ru-RU"/>
              </w:rPr>
            </w:pPr>
            <w:r w:rsidRPr="00F0364A">
              <w:rPr>
                <w:rFonts w:ascii="Times New Roman" w:eastAsia="Times New Roman" w:hAnsi="Times New Roman" w:cs="Times New Roman"/>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2000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41</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sz w:val="24"/>
                <w:szCs w:val="24"/>
                <w:lang w:val="uk-UA" w:eastAsia="ru-RU"/>
              </w:rPr>
            </w:pPr>
            <w:r w:rsidRPr="00F0364A">
              <w:rPr>
                <w:rFonts w:ascii="Times New Roman" w:eastAsia="Times New Roman" w:hAnsi="Times New Roman" w:cs="Times New Roman"/>
                <w:sz w:val="20"/>
                <w:szCs w:val="20"/>
                <w:lang w:val="uk-UA" w:eastAsia="ru-RU"/>
              </w:rPr>
              <w:t>Розробка робочого проекту по обєкту "Реконструкція системи газопостачання комунального закладу "Мар'янська загальноосвітня школа І-ІІІ ступенів № 2, яка знаходиться за адресою с.Мар янське вул.Центральна,20 Апостолівського району Дніпропетровської області"</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20000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42</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val="uk-UA" w:eastAsia="ru-RU"/>
              </w:rPr>
              <w:t xml:space="preserve">Капітальний ремонт приміщення роздягальні в БК "Ювілейний" по вул.Спортивній,6 м.Зеленодольськ, Апостолівського району, Дніпропетровської області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.0314090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44696</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43</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 xml:space="preserve">Проектні роботи з капітального ремонту системи опалення ПК "Ювілейний" </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.0314090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3132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14000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44</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Експертиза відкоригованого проекту "Реконструкція ринку по пров. Молодіжний в м.Зеленодольськ Апостолівського району Дніпропетровської області</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.0316310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3142</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3500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45</w:t>
            </w:r>
          </w:p>
        </w:tc>
        <w:tc>
          <w:tcPr>
            <w:tcW w:w="4819" w:type="dxa"/>
            <w:tcBorders>
              <w:left w:val="single" w:sz="4" w:space="0" w:color="auto"/>
            </w:tcBorders>
            <w:vAlign w:val="bottom"/>
          </w:tcPr>
          <w:p w:rsidR="00F0364A" w:rsidRPr="00F0364A" w:rsidRDefault="00F0364A" w:rsidP="00F0364A">
            <w:pPr>
              <w:spacing w:after="0" w:line="240" w:lineRule="auto"/>
              <w:rPr>
                <w:rFonts w:ascii="Times New Roman" w:eastAsia="Times New Roman" w:hAnsi="Times New Roman" w:cs="Times New Roman"/>
                <w:lang w:eastAsia="ru-RU"/>
              </w:rPr>
            </w:pPr>
            <w:r w:rsidRPr="00F0364A">
              <w:rPr>
                <w:rFonts w:ascii="Times New Roman" w:eastAsia="Times New Roman" w:hAnsi="Times New Roman" w:cs="Times New Roman"/>
                <w:lang w:eastAsia="ru-RU"/>
              </w:rPr>
              <w:t>Придбання духової шафи Мар янської ЗШ №2</w:t>
            </w:r>
          </w:p>
        </w:tc>
        <w:tc>
          <w:tcPr>
            <w:tcW w:w="966"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.0311020</w:t>
            </w:r>
          </w:p>
        </w:tc>
        <w:tc>
          <w:tcPr>
            <w:tcW w:w="992"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eastAsia="ru-RU"/>
              </w:rPr>
            </w:pPr>
            <w:r w:rsidRPr="00F0364A">
              <w:rPr>
                <w:rFonts w:ascii="Times New Roman" w:eastAsia="Times New Roman" w:hAnsi="Times New Roman" w:cs="Times New Roman"/>
                <w:color w:val="000000"/>
                <w:sz w:val="20"/>
                <w:szCs w:val="20"/>
                <w:lang w:eastAsia="ru-RU"/>
              </w:rPr>
              <w:t>3110</w:t>
            </w:r>
          </w:p>
        </w:tc>
        <w:tc>
          <w:tcPr>
            <w:tcW w:w="1508" w:type="dxa"/>
            <w:vAlign w:val="center"/>
          </w:tcPr>
          <w:p w:rsidR="00F0364A" w:rsidRPr="00F0364A" w:rsidRDefault="00F0364A" w:rsidP="00F0364A">
            <w:pPr>
              <w:spacing w:after="0" w:line="240" w:lineRule="auto"/>
              <w:jc w:val="center"/>
              <w:rPr>
                <w:rFonts w:ascii="Times New Roman" w:eastAsia="Times New Roman" w:hAnsi="Times New Roman" w:cs="Times New Roman"/>
                <w:color w:val="000000"/>
                <w:sz w:val="24"/>
                <w:szCs w:val="24"/>
                <w:lang w:val="uk-UA" w:eastAsia="ru-RU"/>
              </w:rPr>
            </w:pPr>
            <w:r w:rsidRPr="00F0364A">
              <w:rPr>
                <w:rFonts w:ascii="Times New Roman" w:eastAsia="Times New Roman" w:hAnsi="Times New Roman" w:cs="Times New Roman"/>
                <w:color w:val="000000"/>
                <w:sz w:val="20"/>
                <w:szCs w:val="20"/>
                <w:lang w:eastAsia="ru-RU"/>
              </w:rPr>
              <w:t>8000</w:t>
            </w:r>
            <w:r w:rsidRPr="00F0364A">
              <w:rPr>
                <w:rFonts w:ascii="Times New Roman" w:eastAsia="Times New Roman" w:hAnsi="Times New Roman" w:cs="Times New Roman"/>
                <w:color w:val="000000"/>
                <w:sz w:val="20"/>
                <w:szCs w:val="20"/>
                <w:lang w:val="uk-UA" w:eastAsia="ru-RU"/>
              </w:rPr>
              <w:t>,00</w:t>
            </w:r>
          </w:p>
        </w:tc>
      </w:tr>
      <w:tr w:rsidR="00F0364A" w:rsidRPr="00F0364A" w:rsidTr="00967A71">
        <w:tc>
          <w:tcPr>
            <w:tcW w:w="534" w:type="dxa"/>
            <w:tcBorders>
              <w:right w:val="single" w:sz="4" w:space="0" w:color="auto"/>
            </w:tcBorders>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p>
        </w:tc>
        <w:tc>
          <w:tcPr>
            <w:tcW w:w="4819" w:type="dxa"/>
            <w:tcBorders>
              <w:left w:val="single" w:sz="4" w:space="0" w:color="auto"/>
            </w:tcBorders>
            <w:vAlign w:val="bottom"/>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Разом</w:t>
            </w:r>
          </w:p>
        </w:tc>
        <w:tc>
          <w:tcPr>
            <w:tcW w:w="966" w:type="dxa"/>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p>
        </w:tc>
        <w:tc>
          <w:tcPr>
            <w:tcW w:w="992" w:type="dxa"/>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p>
        </w:tc>
        <w:tc>
          <w:tcPr>
            <w:tcW w:w="1508" w:type="dxa"/>
          </w:tcPr>
          <w:p w:rsidR="00F0364A" w:rsidRPr="00F0364A" w:rsidRDefault="00F0364A" w:rsidP="00F0364A">
            <w:pPr>
              <w:spacing w:after="0" w:line="240" w:lineRule="auto"/>
              <w:ind w:right="-58"/>
              <w:jc w:val="both"/>
              <w:rPr>
                <w:rFonts w:ascii="Times New Roman" w:eastAsia="Times New Roman" w:hAnsi="Times New Roman" w:cs="Times New Roman"/>
                <w:sz w:val="20"/>
                <w:szCs w:val="20"/>
                <w:lang w:val="uk-UA" w:eastAsia="ru-RU"/>
              </w:rPr>
            </w:pPr>
            <w:r w:rsidRPr="00F0364A">
              <w:rPr>
                <w:rFonts w:ascii="Times New Roman" w:eastAsia="Times New Roman" w:hAnsi="Times New Roman" w:cs="Times New Roman"/>
                <w:sz w:val="20"/>
                <w:szCs w:val="20"/>
                <w:lang w:val="uk-UA" w:eastAsia="ru-RU"/>
              </w:rPr>
              <w:t>7119493,00</w:t>
            </w:r>
          </w:p>
        </w:tc>
      </w:tr>
    </w:tbl>
    <w:p w:rsidR="00F0364A" w:rsidRPr="00F0364A" w:rsidRDefault="00F0364A" w:rsidP="00F0364A">
      <w:pPr>
        <w:spacing w:after="0" w:line="240" w:lineRule="auto"/>
        <w:rPr>
          <w:rFonts w:ascii="Times New Roman" w:eastAsia="Times New Roman" w:hAnsi="Times New Roman" w:cs="Times New Roman"/>
          <w:sz w:val="20"/>
          <w:szCs w:val="20"/>
          <w:lang w:val="uk-UA" w:eastAsia="ru-RU"/>
        </w:rPr>
      </w:pPr>
    </w:p>
    <w:p w:rsidR="00F0364A" w:rsidRDefault="00F0364A" w:rsidP="00F0364A">
      <w:pPr>
        <w:spacing w:after="0" w:line="240" w:lineRule="auto"/>
        <w:rPr>
          <w:rFonts w:ascii="Times New Roman" w:eastAsia="Times New Roman" w:hAnsi="Times New Roman" w:cs="Times New Roman"/>
          <w:b/>
          <w:sz w:val="24"/>
          <w:szCs w:val="24"/>
          <w:lang w:val="uk-UA" w:eastAsia="ru-RU"/>
        </w:rPr>
      </w:pPr>
      <w:r w:rsidRPr="00F0364A">
        <w:rPr>
          <w:rFonts w:ascii="Times New Roman" w:eastAsia="Times New Roman" w:hAnsi="Times New Roman" w:cs="Times New Roman"/>
          <w:b/>
          <w:sz w:val="24"/>
          <w:szCs w:val="24"/>
          <w:lang w:val="uk-UA" w:eastAsia="ru-RU"/>
        </w:rPr>
        <w:t>Секретар міської ради</w:t>
      </w:r>
      <w:r w:rsidRPr="00F0364A">
        <w:rPr>
          <w:rFonts w:ascii="Times New Roman" w:eastAsia="Times New Roman" w:hAnsi="Times New Roman" w:cs="Times New Roman"/>
          <w:b/>
          <w:sz w:val="24"/>
          <w:szCs w:val="24"/>
          <w:lang w:val="uk-UA" w:eastAsia="ru-RU"/>
        </w:rPr>
        <w:tab/>
        <w:t xml:space="preserve">                                            О.М.Ярошенко</w:t>
      </w:r>
    </w:p>
    <w:p w:rsidR="00364B7A" w:rsidRPr="00364B7A" w:rsidRDefault="00364B7A" w:rsidP="00364B7A">
      <w:pPr>
        <w:spacing w:after="0" w:line="240" w:lineRule="auto"/>
        <w:ind w:firstLine="720"/>
        <w:rPr>
          <w:rFonts w:ascii="Times New Roman" w:eastAsia="Times New Roman" w:hAnsi="Times New Roman" w:cs="Times New Roman"/>
          <w:i/>
          <w:sz w:val="28"/>
          <w:szCs w:val="20"/>
          <w:lang w:val="uk-UA" w:eastAsia="ru-RU"/>
        </w:rPr>
      </w:pPr>
    </w:p>
    <w:p w:rsidR="00364B7A" w:rsidRPr="00364B7A" w:rsidRDefault="00364B7A" w:rsidP="00364B7A">
      <w:pPr>
        <w:spacing w:after="0" w:line="240" w:lineRule="auto"/>
        <w:ind w:left="5529"/>
        <w:rPr>
          <w:rFonts w:ascii="Times New Roman" w:eastAsia="Times New Roman" w:hAnsi="Times New Roman" w:cs="Times New Roman"/>
          <w:b/>
          <w:sz w:val="24"/>
          <w:szCs w:val="20"/>
          <w:lang w:val="uk-UA" w:eastAsia="ru-RU"/>
        </w:rPr>
      </w:pPr>
      <w:r w:rsidRPr="00364B7A">
        <w:rPr>
          <w:rFonts w:ascii="Times New Roman" w:eastAsia="Times New Roman" w:hAnsi="Times New Roman" w:cs="Times New Roman"/>
          <w:b/>
          <w:sz w:val="24"/>
          <w:szCs w:val="20"/>
          <w:lang w:val="uk-UA" w:eastAsia="ru-RU"/>
        </w:rPr>
        <w:t>Додаток   3</w:t>
      </w:r>
    </w:p>
    <w:p w:rsidR="00364B7A" w:rsidRPr="00364B7A" w:rsidRDefault="00364B7A" w:rsidP="00364B7A">
      <w:pPr>
        <w:spacing w:after="0" w:line="240" w:lineRule="auto"/>
        <w:ind w:left="5529"/>
        <w:rPr>
          <w:rFonts w:ascii="Times New Roman" w:eastAsia="Times New Roman" w:hAnsi="Times New Roman" w:cs="Times New Roman"/>
          <w:sz w:val="24"/>
          <w:szCs w:val="20"/>
          <w:lang w:val="uk-UA" w:eastAsia="ru-RU"/>
        </w:rPr>
      </w:pPr>
      <w:r w:rsidRPr="00364B7A">
        <w:rPr>
          <w:rFonts w:ascii="Times New Roman" w:eastAsia="Times New Roman" w:hAnsi="Times New Roman" w:cs="Times New Roman"/>
          <w:sz w:val="24"/>
          <w:szCs w:val="20"/>
          <w:lang w:val="uk-UA" w:eastAsia="ru-RU"/>
        </w:rPr>
        <w:t xml:space="preserve">до рішення Зеленодольської міської ради </w:t>
      </w:r>
    </w:p>
    <w:p w:rsidR="00364B7A" w:rsidRPr="00364B7A" w:rsidRDefault="00364B7A" w:rsidP="00364B7A">
      <w:pPr>
        <w:spacing w:after="0" w:line="240" w:lineRule="auto"/>
        <w:ind w:left="5529"/>
        <w:rPr>
          <w:rFonts w:ascii="Times New Roman" w:eastAsia="Times New Roman" w:hAnsi="Times New Roman" w:cs="Times New Roman"/>
          <w:sz w:val="24"/>
          <w:szCs w:val="20"/>
          <w:lang w:val="uk-UA" w:eastAsia="ru-RU"/>
        </w:rPr>
      </w:pPr>
      <w:r w:rsidRPr="00364B7A">
        <w:rPr>
          <w:rFonts w:ascii="Times New Roman" w:eastAsia="Times New Roman" w:hAnsi="Times New Roman" w:cs="Times New Roman"/>
          <w:sz w:val="24"/>
          <w:szCs w:val="20"/>
          <w:lang w:val="uk-UA" w:eastAsia="ru-RU"/>
        </w:rPr>
        <w:t>від  23 червня 2017 року № 475</w:t>
      </w:r>
    </w:p>
    <w:p w:rsidR="00364B7A" w:rsidRPr="00364B7A" w:rsidRDefault="00364B7A" w:rsidP="00364B7A">
      <w:pPr>
        <w:spacing w:after="0" w:line="240" w:lineRule="auto"/>
        <w:jc w:val="both"/>
        <w:rPr>
          <w:rFonts w:ascii="Times New Roman" w:eastAsia="Times New Roman" w:hAnsi="Times New Roman" w:cs="Times New Roman"/>
          <w:sz w:val="24"/>
          <w:szCs w:val="24"/>
          <w:lang w:val="uk-UA" w:eastAsia="ru-RU"/>
        </w:rPr>
      </w:pPr>
    </w:p>
    <w:p w:rsidR="00364B7A" w:rsidRPr="00364B7A" w:rsidRDefault="00364B7A" w:rsidP="00364B7A">
      <w:pPr>
        <w:spacing w:after="0" w:line="240" w:lineRule="auto"/>
        <w:jc w:val="center"/>
        <w:rPr>
          <w:rFonts w:ascii="Times New Roman" w:eastAsia="Times New Roman" w:hAnsi="Times New Roman" w:cs="Times New Roman"/>
          <w:b/>
          <w:sz w:val="24"/>
          <w:szCs w:val="20"/>
          <w:lang w:eastAsia="ru-RU"/>
        </w:rPr>
      </w:pPr>
      <w:r w:rsidRPr="00364B7A">
        <w:rPr>
          <w:rFonts w:ascii="Times New Roman" w:eastAsia="Times New Roman" w:hAnsi="Times New Roman" w:cs="Times New Roman"/>
          <w:b/>
          <w:sz w:val="24"/>
          <w:szCs w:val="20"/>
          <w:lang w:eastAsia="ru-RU"/>
        </w:rPr>
        <w:t>ПРОГРАМА</w:t>
      </w:r>
    </w:p>
    <w:p w:rsidR="00364B7A" w:rsidRPr="00364B7A" w:rsidRDefault="00364B7A" w:rsidP="00364B7A">
      <w:pPr>
        <w:spacing w:after="0" w:line="240" w:lineRule="auto"/>
        <w:jc w:val="center"/>
        <w:outlineLvl w:val="0"/>
        <w:rPr>
          <w:rFonts w:ascii="Times New Roman" w:eastAsia="Times New Roman" w:hAnsi="Times New Roman" w:cs="Times New Roman"/>
          <w:b/>
          <w:sz w:val="24"/>
          <w:szCs w:val="20"/>
          <w:lang w:val="uk-UA" w:eastAsia="ru-RU"/>
        </w:rPr>
      </w:pPr>
      <w:r w:rsidRPr="00364B7A">
        <w:rPr>
          <w:rFonts w:ascii="Times New Roman" w:eastAsia="Times New Roman" w:hAnsi="Times New Roman" w:cs="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364B7A">
        <w:rPr>
          <w:rFonts w:ascii="Times New Roman" w:eastAsia="Times New Roman" w:hAnsi="Times New Roman" w:cs="Times New Roman"/>
          <w:b/>
          <w:sz w:val="24"/>
          <w:szCs w:val="20"/>
          <w:lang w:val="uk-UA" w:eastAsia="ru-RU"/>
        </w:rPr>
        <w:t>7</w:t>
      </w:r>
      <w:r w:rsidRPr="00364B7A">
        <w:rPr>
          <w:rFonts w:ascii="Times New Roman" w:eastAsia="Times New Roman" w:hAnsi="Times New Roman" w:cs="Times New Roman"/>
          <w:b/>
          <w:sz w:val="24"/>
          <w:szCs w:val="20"/>
          <w:lang w:eastAsia="ru-RU"/>
        </w:rPr>
        <w:t xml:space="preserve"> рік</w:t>
      </w:r>
      <w:r w:rsidRPr="00364B7A">
        <w:rPr>
          <w:rFonts w:ascii="Times New Roman" w:eastAsia="Times New Roman" w:hAnsi="Times New Roman" w:cs="Times New Roman"/>
          <w:b/>
          <w:sz w:val="24"/>
          <w:szCs w:val="20"/>
          <w:lang w:val="uk-UA" w:eastAsia="ru-RU"/>
        </w:rPr>
        <w:t xml:space="preserve"> (із змінами)</w:t>
      </w:r>
    </w:p>
    <w:p w:rsidR="00364B7A" w:rsidRPr="00364B7A" w:rsidRDefault="00364B7A" w:rsidP="00364B7A">
      <w:pPr>
        <w:spacing w:after="0" w:line="240" w:lineRule="auto"/>
        <w:outlineLvl w:val="0"/>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                                                   </w:t>
      </w:r>
    </w:p>
    <w:p w:rsidR="00364B7A" w:rsidRPr="00364B7A" w:rsidRDefault="00364B7A" w:rsidP="00364B7A">
      <w:pPr>
        <w:spacing w:after="0" w:line="240" w:lineRule="auto"/>
        <w:jc w:val="center"/>
        <w:outlineLvl w:val="0"/>
        <w:rPr>
          <w:rFonts w:ascii="Times New Roman" w:eastAsia="Times New Roman" w:hAnsi="Times New Roman" w:cs="Times New Roman"/>
          <w:b/>
          <w:sz w:val="24"/>
          <w:szCs w:val="20"/>
          <w:lang w:eastAsia="ru-RU"/>
        </w:rPr>
      </w:pPr>
      <w:r w:rsidRPr="00364B7A">
        <w:rPr>
          <w:rFonts w:ascii="Times New Roman" w:eastAsia="Times New Roman" w:hAnsi="Times New Roman" w:cs="Times New Roman"/>
          <w:b/>
          <w:sz w:val="24"/>
          <w:szCs w:val="20"/>
          <w:lang w:eastAsia="ru-RU"/>
        </w:rPr>
        <w:t>Розділ І.</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1.1. Назва програми: </w:t>
      </w:r>
      <w:r w:rsidRPr="00364B7A">
        <w:rPr>
          <w:rFonts w:ascii="Times New Roman" w:eastAsia="Times New Roman" w:hAnsi="Times New Roman" w:cs="Times New Roman"/>
          <w:b/>
          <w:sz w:val="24"/>
          <w:szCs w:val="20"/>
          <w:lang w:eastAsia="ru-RU"/>
        </w:rPr>
        <w:t xml:space="preserve"> </w:t>
      </w:r>
      <w:r w:rsidRPr="00364B7A">
        <w:rPr>
          <w:rFonts w:ascii="Times New Roman" w:eastAsia="Times New Roman" w:hAnsi="Times New Roman" w:cs="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364B7A" w:rsidRPr="00364B7A" w:rsidRDefault="00364B7A" w:rsidP="00364B7A">
      <w:pPr>
        <w:spacing w:after="0" w:line="240" w:lineRule="auto"/>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1.2. Значення програми: міська.</w:t>
      </w:r>
    </w:p>
    <w:p w:rsidR="00364B7A" w:rsidRPr="00364B7A" w:rsidRDefault="00364B7A" w:rsidP="00364B7A">
      <w:pPr>
        <w:spacing w:after="0" w:line="240" w:lineRule="auto"/>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1.3. Рівень проведення програми: місцевий.</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1.5. Завдання програми:</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поліпшення благоустрою міста Зеленодольськ, с.М.Костромка, с.Мар’янське, с.В.Костромка</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підтримка належного санітарного стану міста Зеленодольськ, с.М.Костромка, с.Мар’янське, с.В.Костромка</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1.6. Підстава для розроблення програми: Закон України “Про місцеве самоврядування в Україні”,  п. 1.5 ст. 91 Бюджетного Кодексу України.</w:t>
      </w:r>
    </w:p>
    <w:p w:rsidR="00364B7A" w:rsidRPr="00364B7A" w:rsidRDefault="00364B7A" w:rsidP="00364B7A">
      <w:pPr>
        <w:spacing w:after="0" w:line="240" w:lineRule="auto"/>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1.7. Термін реалізації програми: 201</w:t>
      </w:r>
      <w:r w:rsidRPr="00364B7A">
        <w:rPr>
          <w:rFonts w:ascii="Times New Roman" w:eastAsia="Times New Roman" w:hAnsi="Times New Roman" w:cs="Times New Roman"/>
          <w:sz w:val="24"/>
          <w:szCs w:val="20"/>
          <w:lang w:val="uk-UA" w:eastAsia="ru-RU"/>
        </w:rPr>
        <w:t>7</w:t>
      </w:r>
      <w:r w:rsidRPr="00364B7A">
        <w:rPr>
          <w:rFonts w:ascii="Times New Roman" w:eastAsia="Times New Roman" w:hAnsi="Times New Roman" w:cs="Times New Roman"/>
          <w:sz w:val="24"/>
          <w:szCs w:val="20"/>
          <w:lang w:eastAsia="ru-RU"/>
        </w:rPr>
        <w:t xml:space="preserve"> рік.</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1.8. .Очікуваний результат виконання програми:</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      - поліпшення благоустрою та санітарного стану території,</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      - поліпшення освітлення вулиць міста Зеленодольськ, с.М. Костромка, с.Мар’янське</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      - поліпшення технічного стану житлових будинків, попередження виникнення аварійного стану будинків та їх руйнування,</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     - підвищення рівня ефективності експлуатації житлового фонду, </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364B7A" w:rsidRPr="00364B7A" w:rsidRDefault="00364B7A" w:rsidP="00364B7A">
      <w:pPr>
        <w:spacing w:after="0" w:line="240" w:lineRule="auto"/>
        <w:ind w:left="426" w:hanging="142"/>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забезпечення поховання невпізнаних, одиноких осіб.</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lastRenderedPageBreak/>
        <w:t>1.9. Соціальна категорія, на яку розраховано реалізацію програми: населення Зеленодольської об’єднаної територіальної громади.</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364B7A" w:rsidRPr="00364B7A" w:rsidRDefault="00364B7A" w:rsidP="00364B7A">
      <w:pPr>
        <w:spacing w:after="0" w:line="240" w:lineRule="auto"/>
        <w:jc w:val="both"/>
        <w:outlineLvl w:val="0"/>
        <w:rPr>
          <w:rFonts w:ascii="Times New Roman" w:eastAsia="Times New Roman" w:hAnsi="Times New Roman" w:cs="Times New Roman"/>
          <w:b/>
          <w:sz w:val="24"/>
          <w:szCs w:val="20"/>
          <w:lang w:eastAsia="ru-RU"/>
        </w:rPr>
      </w:pPr>
      <w:r w:rsidRPr="00364B7A">
        <w:rPr>
          <w:rFonts w:ascii="Times New Roman" w:eastAsia="Times New Roman" w:hAnsi="Times New Roman" w:cs="Times New Roman"/>
          <w:b/>
          <w:sz w:val="24"/>
          <w:szCs w:val="20"/>
          <w:lang w:eastAsia="ru-RU"/>
        </w:rPr>
        <w:t xml:space="preserve">                                                               Розділ ІІ.</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2.2. Керівник (відповідальний за реалізацію програми): Виконавчий комітет Зеленодольської міської ради.                                                              </w:t>
      </w:r>
    </w:p>
    <w:p w:rsidR="00364B7A" w:rsidRPr="00364B7A" w:rsidRDefault="00364B7A" w:rsidP="00364B7A">
      <w:pPr>
        <w:spacing w:after="0" w:line="240" w:lineRule="auto"/>
        <w:jc w:val="both"/>
        <w:outlineLvl w:val="0"/>
        <w:rPr>
          <w:rFonts w:ascii="Times New Roman" w:eastAsia="Times New Roman" w:hAnsi="Times New Roman" w:cs="Times New Roman"/>
          <w:b/>
          <w:sz w:val="24"/>
          <w:szCs w:val="20"/>
          <w:lang w:val="uk-UA" w:eastAsia="ru-RU"/>
        </w:rPr>
      </w:pPr>
      <w:r w:rsidRPr="00364B7A">
        <w:rPr>
          <w:rFonts w:ascii="Times New Roman" w:eastAsia="Times New Roman" w:hAnsi="Times New Roman" w:cs="Times New Roman"/>
          <w:sz w:val="24"/>
          <w:szCs w:val="20"/>
          <w:lang w:eastAsia="ru-RU"/>
        </w:rPr>
        <w:t xml:space="preserve">                                                               </w:t>
      </w:r>
      <w:r w:rsidRPr="00364B7A">
        <w:rPr>
          <w:rFonts w:ascii="Times New Roman" w:eastAsia="Times New Roman" w:hAnsi="Times New Roman" w:cs="Times New Roman"/>
          <w:b/>
          <w:sz w:val="24"/>
          <w:szCs w:val="20"/>
          <w:lang w:eastAsia="ru-RU"/>
        </w:rPr>
        <w:t>Розділ ІІІ.</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3.2. Кількість розділів – </w:t>
      </w:r>
      <w:r w:rsidRPr="00364B7A">
        <w:rPr>
          <w:rFonts w:ascii="Times New Roman" w:eastAsia="Times New Roman" w:hAnsi="Times New Roman" w:cs="Times New Roman"/>
          <w:sz w:val="24"/>
          <w:szCs w:val="20"/>
          <w:lang w:val="uk-UA" w:eastAsia="ru-RU"/>
        </w:rPr>
        <w:t>1</w:t>
      </w:r>
      <w:r w:rsidRPr="00364B7A">
        <w:rPr>
          <w:rFonts w:ascii="Times New Roman" w:eastAsia="Times New Roman" w:hAnsi="Times New Roman" w:cs="Times New Roman"/>
          <w:sz w:val="24"/>
          <w:szCs w:val="20"/>
          <w:lang w:eastAsia="ru-RU"/>
        </w:rPr>
        <w:t>.</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3.3. Кількість основних завдань –  </w:t>
      </w:r>
      <w:r w:rsidRPr="00364B7A">
        <w:rPr>
          <w:rFonts w:ascii="Times New Roman" w:eastAsia="Times New Roman" w:hAnsi="Times New Roman" w:cs="Times New Roman"/>
          <w:sz w:val="24"/>
          <w:szCs w:val="20"/>
          <w:lang w:val="uk-UA" w:eastAsia="ru-RU"/>
        </w:rPr>
        <w:t>25</w:t>
      </w:r>
      <w:r w:rsidRPr="00364B7A">
        <w:rPr>
          <w:rFonts w:ascii="Times New Roman" w:eastAsia="Times New Roman" w:hAnsi="Times New Roman" w:cs="Times New Roman"/>
          <w:sz w:val="24"/>
          <w:szCs w:val="20"/>
          <w:lang w:eastAsia="ru-RU"/>
        </w:rPr>
        <w:t xml:space="preserve">                                                                  </w:t>
      </w:r>
    </w:p>
    <w:p w:rsidR="00364B7A" w:rsidRPr="00364B7A" w:rsidRDefault="00364B7A" w:rsidP="00364B7A">
      <w:pPr>
        <w:spacing w:after="0" w:line="240" w:lineRule="auto"/>
        <w:jc w:val="both"/>
        <w:outlineLvl w:val="0"/>
        <w:rPr>
          <w:rFonts w:ascii="Times New Roman" w:eastAsia="Times New Roman" w:hAnsi="Times New Roman" w:cs="Times New Roman"/>
          <w:b/>
          <w:sz w:val="24"/>
          <w:szCs w:val="20"/>
          <w:lang w:eastAsia="ru-RU"/>
        </w:rPr>
      </w:pPr>
      <w:r w:rsidRPr="00364B7A">
        <w:rPr>
          <w:rFonts w:ascii="Times New Roman" w:eastAsia="Times New Roman" w:hAnsi="Times New Roman" w:cs="Times New Roman"/>
          <w:sz w:val="24"/>
          <w:szCs w:val="20"/>
          <w:lang w:eastAsia="ru-RU"/>
        </w:rPr>
        <w:t xml:space="preserve">                                                               </w:t>
      </w:r>
      <w:r w:rsidRPr="00364B7A">
        <w:rPr>
          <w:rFonts w:ascii="Times New Roman" w:eastAsia="Times New Roman" w:hAnsi="Times New Roman" w:cs="Times New Roman"/>
          <w:b/>
          <w:sz w:val="24"/>
          <w:szCs w:val="20"/>
          <w:lang w:eastAsia="ru-RU"/>
        </w:rPr>
        <w:t>Розділ І</w:t>
      </w:r>
      <w:r w:rsidRPr="00364B7A">
        <w:rPr>
          <w:rFonts w:ascii="Times New Roman" w:eastAsia="Times New Roman" w:hAnsi="Times New Roman" w:cs="Times New Roman"/>
          <w:b/>
          <w:sz w:val="24"/>
          <w:szCs w:val="20"/>
          <w:lang w:val="en-US" w:eastAsia="ru-RU"/>
        </w:rPr>
        <w:t>V</w:t>
      </w:r>
      <w:r w:rsidRPr="00364B7A">
        <w:rPr>
          <w:rFonts w:ascii="Times New Roman" w:eastAsia="Times New Roman" w:hAnsi="Times New Roman" w:cs="Times New Roman"/>
          <w:b/>
          <w:sz w:val="24"/>
          <w:szCs w:val="20"/>
          <w:lang w:eastAsia="ru-RU"/>
        </w:rPr>
        <w:t>.</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4.1. Загальний обсяг фінансування програми: </w:t>
      </w:r>
      <w:r w:rsidRPr="00364B7A">
        <w:rPr>
          <w:rFonts w:ascii="Times New Roman" w:eastAsia="Times New Roman" w:hAnsi="Times New Roman" w:cs="Times New Roman"/>
          <w:sz w:val="24"/>
          <w:szCs w:val="20"/>
          <w:lang w:val="uk-UA" w:eastAsia="ru-RU"/>
        </w:rPr>
        <w:t>1368269,</w:t>
      </w:r>
      <w:r w:rsidRPr="00364B7A">
        <w:rPr>
          <w:rFonts w:ascii="Times New Roman" w:eastAsia="Times New Roman" w:hAnsi="Times New Roman" w:cs="Times New Roman"/>
          <w:sz w:val="24"/>
          <w:szCs w:val="20"/>
          <w:lang w:eastAsia="ru-RU"/>
        </w:rPr>
        <w:t xml:space="preserve">00 грн., в тому числі за рахунок загального фонду  </w:t>
      </w:r>
      <w:r w:rsidRPr="00364B7A">
        <w:rPr>
          <w:rFonts w:ascii="Times New Roman" w:eastAsia="Times New Roman" w:hAnsi="Times New Roman" w:cs="Times New Roman"/>
          <w:sz w:val="24"/>
          <w:szCs w:val="20"/>
          <w:lang w:val="uk-UA" w:eastAsia="ru-RU"/>
        </w:rPr>
        <w:t xml:space="preserve">міського </w:t>
      </w:r>
      <w:r w:rsidRPr="00364B7A">
        <w:rPr>
          <w:rFonts w:ascii="Times New Roman" w:eastAsia="Times New Roman" w:hAnsi="Times New Roman" w:cs="Times New Roman"/>
          <w:sz w:val="24"/>
          <w:szCs w:val="20"/>
          <w:lang w:eastAsia="ru-RU"/>
        </w:rPr>
        <w:t xml:space="preserve">бюджету– </w:t>
      </w:r>
      <w:r w:rsidRPr="00364B7A">
        <w:rPr>
          <w:rFonts w:ascii="Times New Roman" w:eastAsia="Times New Roman" w:hAnsi="Times New Roman" w:cs="Times New Roman"/>
          <w:sz w:val="24"/>
          <w:szCs w:val="20"/>
          <w:lang w:val="uk-UA" w:eastAsia="ru-RU"/>
        </w:rPr>
        <w:t>1368269</w:t>
      </w:r>
      <w:r w:rsidRPr="00364B7A">
        <w:rPr>
          <w:rFonts w:ascii="Times New Roman" w:eastAsia="Times New Roman" w:hAnsi="Times New Roman" w:cs="Times New Roman"/>
          <w:sz w:val="24"/>
          <w:szCs w:val="20"/>
          <w:lang w:eastAsia="ru-RU"/>
        </w:rPr>
        <w:t>,00 грн.</w:t>
      </w:r>
    </w:p>
    <w:p w:rsidR="00364B7A" w:rsidRPr="00364B7A" w:rsidRDefault="00364B7A" w:rsidP="00364B7A">
      <w:pPr>
        <w:spacing w:after="0" w:line="240" w:lineRule="auto"/>
        <w:jc w:val="both"/>
        <w:rPr>
          <w:rFonts w:ascii="Times New Roman" w:eastAsia="Times New Roman" w:hAnsi="Times New Roman" w:cs="Times New Roman"/>
          <w:sz w:val="24"/>
          <w:szCs w:val="20"/>
          <w:lang w:val="uk-UA" w:eastAsia="ru-RU"/>
        </w:rPr>
      </w:pPr>
      <w:r w:rsidRPr="00364B7A">
        <w:rPr>
          <w:rFonts w:ascii="Times New Roman" w:eastAsia="Times New Roman" w:hAnsi="Times New Roman" w:cs="Times New Roman"/>
          <w:sz w:val="24"/>
          <w:szCs w:val="20"/>
          <w:lang w:eastAsia="ru-RU"/>
        </w:rPr>
        <w:t xml:space="preserve">4.2. Джерела фінансування програми: </w:t>
      </w:r>
      <w:r w:rsidRPr="00364B7A">
        <w:rPr>
          <w:rFonts w:ascii="Times New Roman" w:eastAsia="Times New Roman" w:hAnsi="Times New Roman" w:cs="Times New Roman"/>
          <w:sz w:val="24"/>
          <w:szCs w:val="20"/>
          <w:lang w:val="uk-UA" w:eastAsia="ru-RU"/>
        </w:rPr>
        <w:t xml:space="preserve">міський </w:t>
      </w:r>
      <w:r w:rsidRPr="00364B7A">
        <w:rPr>
          <w:rFonts w:ascii="Times New Roman" w:eastAsia="Times New Roman" w:hAnsi="Times New Roman" w:cs="Times New Roman"/>
          <w:sz w:val="24"/>
          <w:szCs w:val="20"/>
          <w:lang w:eastAsia="ru-RU"/>
        </w:rPr>
        <w:t>бюджет</w:t>
      </w:r>
      <w:r w:rsidRPr="00364B7A">
        <w:rPr>
          <w:rFonts w:ascii="Times New Roman" w:eastAsia="Times New Roman" w:hAnsi="Times New Roman" w:cs="Times New Roman"/>
          <w:sz w:val="24"/>
          <w:szCs w:val="20"/>
          <w:lang w:val="uk-UA" w:eastAsia="ru-RU"/>
        </w:rPr>
        <w:t>.</w:t>
      </w:r>
    </w:p>
    <w:p w:rsidR="00364B7A" w:rsidRPr="00364B7A" w:rsidRDefault="00364B7A" w:rsidP="00364B7A">
      <w:pPr>
        <w:spacing w:after="0" w:line="240" w:lineRule="auto"/>
        <w:ind w:left="426" w:hanging="426"/>
        <w:jc w:val="both"/>
        <w:rPr>
          <w:rFonts w:ascii="Times New Roman" w:eastAsia="Times New Roman" w:hAnsi="Times New Roman" w:cs="Times New Roman"/>
          <w:sz w:val="24"/>
          <w:szCs w:val="20"/>
          <w:lang w:eastAsia="ru-RU"/>
        </w:rPr>
      </w:pPr>
      <w:r w:rsidRPr="00364B7A">
        <w:rPr>
          <w:rFonts w:ascii="Times New Roman" w:eastAsia="Times New Roman" w:hAnsi="Times New Roman" w:cs="Times New Roman"/>
          <w:sz w:val="24"/>
          <w:szCs w:val="20"/>
          <w:lang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364B7A" w:rsidRPr="00364B7A" w:rsidRDefault="00364B7A" w:rsidP="00364B7A">
      <w:pPr>
        <w:spacing w:after="0" w:line="240" w:lineRule="auto"/>
        <w:rPr>
          <w:rFonts w:ascii="Times New Roman" w:eastAsia="Times New Roman" w:hAnsi="Times New Roman" w:cs="Times New Roman"/>
          <w:sz w:val="24"/>
          <w:szCs w:val="20"/>
          <w:lang w:val="uk-UA" w:eastAsia="ru-RU"/>
        </w:rPr>
      </w:pPr>
      <w:r w:rsidRPr="00364B7A">
        <w:rPr>
          <w:rFonts w:ascii="Times New Roman" w:eastAsia="Times New Roman" w:hAnsi="Times New Roman" w:cs="Times New Roman"/>
          <w:sz w:val="24"/>
          <w:szCs w:val="20"/>
          <w:lang w:val="uk-UA" w:eastAsia="ru-RU"/>
        </w:rPr>
        <w:t xml:space="preserve">                                                                     </w:t>
      </w:r>
      <w:r w:rsidRPr="00364B7A">
        <w:rPr>
          <w:rFonts w:ascii="Times New Roman" w:eastAsia="Times New Roman" w:hAnsi="Times New Roman" w:cs="Times New Roman"/>
          <w:b/>
          <w:sz w:val="24"/>
          <w:szCs w:val="20"/>
          <w:lang w:val="uk-UA" w:eastAsia="ru-RU"/>
        </w:rPr>
        <w:t xml:space="preserve">Розділ </w:t>
      </w:r>
      <w:r w:rsidRPr="00364B7A">
        <w:rPr>
          <w:rFonts w:ascii="Times New Roman" w:eastAsia="Times New Roman" w:hAnsi="Times New Roman" w:cs="Times New Roman"/>
          <w:b/>
          <w:sz w:val="24"/>
          <w:szCs w:val="20"/>
          <w:lang w:eastAsia="ru-RU"/>
        </w:rPr>
        <w:t xml:space="preserve"> </w:t>
      </w:r>
      <w:r w:rsidRPr="00364B7A">
        <w:rPr>
          <w:rFonts w:ascii="Times New Roman" w:eastAsia="Times New Roman" w:hAnsi="Times New Roman" w:cs="Times New Roman"/>
          <w:b/>
          <w:sz w:val="24"/>
          <w:szCs w:val="20"/>
          <w:lang w:val="en-US" w:eastAsia="ru-RU"/>
        </w:rPr>
        <w:t>V</w:t>
      </w:r>
      <w:r w:rsidRPr="00364B7A">
        <w:rPr>
          <w:rFonts w:ascii="Times New Roman" w:eastAsia="Times New Roman" w:hAnsi="Times New Roman" w:cs="Times New Roman"/>
          <w:sz w:val="24"/>
          <w:szCs w:val="20"/>
          <w:lang w:val="uk-UA" w:eastAsia="ru-RU"/>
        </w:rPr>
        <w:t>.</w:t>
      </w:r>
    </w:p>
    <w:p w:rsidR="00364B7A" w:rsidRPr="00364B7A" w:rsidRDefault="00364B7A" w:rsidP="00364B7A">
      <w:pPr>
        <w:spacing w:after="0" w:line="240" w:lineRule="auto"/>
        <w:rPr>
          <w:rFonts w:ascii="Times New Roman" w:eastAsia="Times New Roman" w:hAnsi="Times New Roman" w:cs="Times New Roman"/>
          <w:sz w:val="24"/>
          <w:szCs w:val="24"/>
          <w:u w:val="single"/>
          <w:lang w:val="uk-UA" w:eastAsia="ru-RU"/>
        </w:rPr>
      </w:pPr>
      <w:r w:rsidRPr="00364B7A">
        <w:rPr>
          <w:rFonts w:ascii="Times New Roman" w:eastAsia="Times New Roman" w:hAnsi="Times New Roman" w:cs="Times New Roman"/>
          <w:sz w:val="24"/>
          <w:szCs w:val="24"/>
          <w:lang w:eastAsia="ru-RU"/>
        </w:rPr>
        <w:t>5.1</w:t>
      </w:r>
      <w:r w:rsidRPr="00364B7A">
        <w:rPr>
          <w:rFonts w:ascii="Times New Roman" w:eastAsia="Times New Roman" w:hAnsi="Times New Roman" w:cs="Times New Roman"/>
          <w:sz w:val="24"/>
          <w:szCs w:val="24"/>
          <w:u w:val="single"/>
          <w:lang w:eastAsia="ru-RU"/>
        </w:rPr>
        <w:t xml:space="preserve"> </w:t>
      </w:r>
      <w:r w:rsidRPr="00364B7A">
        <w:rPr>
          <w:rFonts w:ascii="Times New Roman" w:eastAsia="Times New Roman" w:hAnsi="Times New Roman" w:cs="Times New Roman"/>
          <w:sz w:val="24"/>
          <w:szCs w:val="24"/>
          <w:lang w:eastAsia="ru-RU"/>
        </w:rPr>
        <w:t xml:space="preserve">Перелік заходів  </w:t>
      </w:r>
      <w:r w:rsidRPr="00364B7A">
        <w:rPr>
          <w:rFonts w:ascii="Times New Roman" w:eastAsia="Times New Roman" w:hAnsi="Times New Roman" w:cs="Times New Roman"/>
          <w:sz w:val="24"/>
          <w:szCs w:val="24"/>
          <w:lang w:val="uk-UA" w:eastAsia="ru-RU"/>
        </w:rPr>
        <w:t xml:space="preserve">щодо </w:t>
      </w:r>
      <w:r w:rsidRPr="00364B7A">
        <w:rPr>
          <w:rFonts w:ascii="Times New Roman" w:eastAsia="Times New Roman" w:hAnsi="Times New Roman" w:cs="Times New Roman"/>
          <w:sz w:val="24"/>
          <w:szCs w:val="24"/>
          <w:lang w:eastAsia="ru-RU"/>
        </w:rPr>
        <w:t xml:space="preserve"> розвитку житлово</w:t>
      </w:r>
      <w:r w:rsidRPr="00364B7A">
        <w:rPr>
          <w:rFonts w:ascii="Times New Roman" w:eastAsia="Times New Roman" w:hAnsi="Times New Roman" w:cs="Times New Roman"/>
          <w:sz w:val="24"/>
          <w:szCs w:val="24"/>
          <w:lang w:val="uk-UA" w:eastAsia="ru-RU"/>
        </w:rPr>
        <w:t xml:space="preserve"> </w:t>
      </w:r>
      <w:r w:rsidRPr="00364B7A">
        <w:rPr>
          <w:rFonts w:ascii="Times New Roman" w:eastAsia="Times New Roman" w:hAnsi="Times New Roman" w:cs="Times New Roman"/>
          <w:sz w:val="24"/>
          <w:szCs w:val="24"/>
          <w:lang w:eastAsia="ru-RU"/>
        </w:rPr>
        <w:t>-</w:t>
      </w:r>
      <w:r w:rsidRPr="00364B7A">
        <w:rPr>
          <w:rFonts w:ascii="Times New Roman" w:eastAsia="Times New Roman" w:hAnsi="Times New Roman" w:cs="Times New Roman"/>
          <w:sz w:val="24"/>
          <w:szCs w:val="24"/>
          <w:lang w:val="uk-UA" w:eastAsia="ru-RU"/>
        </w:rPr>
        <w:t xml:space="preserve"> </w:t>
      </w:r>
      <w:r w:rsidRPr="00364B7A">
        <w:rPr>
          <w:rFonts w:ascii="Times New Roman" w:eastAsia="Times New Roman" w:hAnsi="Times New Roman" w:cs="Times New Roman"/>
          <w:sz w:val="24"/>
          <w:szCs w:val="24"/>
          <w:lang w:eastAsia="ru-RU"/>
        </w:rPr>
        <w:t xml:space="preserve">комунального господарства та благоустрою </w:t>
      </w:r>
      <w:r w:rsidRPr="00364B7A">
        <w:rPr>
          <w:rFonts w:ascii="Times New Roman" w:eastAsia="Times New Roman" w:hAnsi="Times New Roman" w:cs="Times New Roman"/>
          <w:sz w:val="24"/>
          <w:szCs w:val="24"/>
          <w:lang w:val="uk-UA" w:eastAsia="ru-RU"/>
        </w:rPr>
        <w:t>об’єднаної територіальної громади на 2017 рік</w:t>
      </w:r>
      <w:r w:rsidRPr="00364B7A">
        <w:rPr>
          <w:rFonts w:ascii="Times New Roman" w:eastAsia="Times New Roman" w:hAnsi="Times New Roman" w:cs="Times New Roman"/>
          <w:sz w:val="24"/>
          <w:szCs w:val="24"/>
          <w:lang w:eastAsia="ru-RU"/>
        </w:rPr>
        <w:t xml:space="preserve">  :</w:t>
      </w:r>
    </w:p>
    <w:p w:rsidR="00364B7A" w:rsidRPr="00364B7A" w:rsidRDefault="00364B7A" w:rsidP="00364B7A">
      <w:pPr>
        <w:spacing w:after="0" w:line="240" w:lineRule="auto"/>
        <w:ind w:left="-851"/>
        <w:rPr>
          <w:rFonts w:ascii="Times New Roman" w:eastAsia="Times New Roman" w:hAnsi="Times New Roman" w:cs="Times New Roman"/>
          <w:sz w:val="20"/>
          <w:szCs w:val="20"/>
          <w:lang w:val="uk-UA" w:eastAsia="ru-RU"/>
        </w:rPr>
      </w:pPr>
    </w:p>
    <w:tbl>
      <w:tblPr>
        <w:tblW w:w="921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2"/>
        <w:gridCol w:w="1417"/>
        <w:gridCol w:w="709"/>
        <w:gridCol w:w="2268"/>
      </w:tblGrid>
      <w:tr w:rsidR="00364B7A" w:rsidRPr="00364B7A" w:rsidTr="00662B14">
        <w:tc>
          <w:tcPr>
            <w:tcW w:w="709"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w:t>
            </w:r>
          </w:p>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з\п</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Найменування заходів</w:t>
            </w:r>
          </w:p>
        </w:tc>
        <w:tc>
          <w:tcPr>
            <w:tcW w:w="1417" w:type="dxa"/>
          </w:tcPr>
          <w:p w:rsidR="00364B7A" w:rsidRPr="00364B7A" w:rsidRDefault="00364B7A" w:rsidP="00364B7A">
            <w:pPr>
              <w:spacing w:after="0" w:line="240" w:lineRule="auto"/>
              <w:ind w:left="-108" w:right="-49"/>
              <w:jc w:val="center"/>
              <w:rPr>
                <w:rFonts w:ascii="Times New Roman" w:eastAsia="Times New Roman" w:hAnsi="Times New Roman" w:cs="Times New Roman"/>
                <w:sz w:val="20"/>
                <w:szCs w:val="20"/>
                <w:lang w:val="uk-UA" w:eastAsia="ru-RU"/>
              </w:rPr>
            </w:pPr>
          </w:p>
          <w:p w:rsidR="00364B7A" w:rsidRPr="00364B7A" w:rsidRDefault="00364B7A" w:rsidP="00364B7A">
            <w:pPr>
              <w:spacing w:after="0" w:line="240" w:lineRule="auto"/>
              <w:ind w:right="-49"/>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КПК</w:t>
            </w:r>
          </w:p>
        </w:tc>
        <w:tc>
          <w:tcPr>
            <w:tcW w:w="709" w:type="dxa"/>
          </w:tcPr>
          <w:p w:rsidR="00364B7A" w:rsidRPr="00364B7A" w:rsidRDefault="00364B7A" w:rsidP="00364B7A">
            <w:pPr>
              <w:spacing w:after="0" w:line="240" w:lineRule="auto"/>
              <w:ind w:left="-108" w:right="-49"/>
              <w:jc w:val="center"/>
              <w:rPr>
                <w:rFonts w:ascii="Times New Roman" w:eastAsia="Times New Roman" w:hAnsi="Times New Roman" w:cs="Times New Roman"/>
                <w:sz w:val="20"/>
                <w:szCs w:val="20"/>
                <w:lang w:val="uk-UA" w:eastAsia="ru-RU"/>
              </w:rPr>
            </w:pPr>
          </w:p>
          <w:p w:rsidR="00364B7A" w:rsidRPr="00364B7A" w:rsidRDefault="00364B7A" w:rsidP="00364B7A">
            <w:pPr>
              <w:spacing w:after="0" w:line="240" w:lineRule="auto"/>
              <w:ind w:left="-108" w:right="-49"/>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 xml:space="preserve">КЕКВ </w:t>
            </w:r>
          </w:p>
        </w:tc>
        <w:tc>
          <w:tcPr>
            <w:tcW w:w="2268" w:type="dxa"/>
          </w:tcPr>
          <w:p w:rsidR="00364B7A" w:rsidRPr="00364B7A" w:rsidRDefault="00364B7A" w:rsidP="00364B7A">
            <w:pPr>
              <w:spacing w:after="0" w:line="240" w:lineRule="auto"/>
              <w:ind w:firstLine="593"/>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Сума, грн.</w:t>
            </w:r>
          </w:p>
        </w:tc>
      </w:tr>
      <w:tr w:rsidR="00364B7A" w:rsidRPr="00364B7A" w:rsidTr="00662B14">
        <w:trPr>
          <w:trHeight w:val="492"/>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Послуги з охорони об’єктів благоустрою</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2240</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en-US" w:eastAsia="ru-RU"/>
              </w:rPr>
              <w:t>12</w:t>
            </w:r>
            <w:r w:rsidRPr="00364B7A">
              <w:rPr>
                <w:rFonts w:ascii="Times New Roman" w:eastAsia="Times New Roman" w:hAnsi="Times New Roman" w:cs="Times New Roman"/>
                <w:sz w:val="20"/>
                <w:szCs w:val="20"/>
                <w:lang w:val="uk-UA" w:eastAsia="ru-RU"/>
              </w:rPr>
              <w:t>4187,00</w:t>
            </w:r>
          </w:p>
        </w:tc>
      </w:tr>
      <w:tr w:rsidR="00364B7A" w:rsidRPr="00364B7A" w:rsidTr="00662B14">
        <w:trPr>
          <w:trHeight w:val="492"/>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 xml:space="preserve">Поточний ремонт і техобслуговування об’єктів зовнішнього освітлення </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0316130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2240</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131620,00</w:t>
            </w:r>
          </w:p>
        </w:tc>
      </w:tr>
      <w:tr w:rsidR="00364B7A" w:rsidRPr="00364B7A" w:rsidTr="00662B14">
        <w:trPr>
          <w:trHeight w:val="492"/>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3.</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Обслуговування міського кладовища</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2240</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80456,00</w:t>
            </w:r>
          </w:p>
        </w:tc>
      </w:tr>
      <w:tr w:rsidR="00364B7A" w:rsidRPr="00364B7A" w:rsidTr="00662B14">
        <w:trPr>
          <w:trHeight w:val="407"/>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4.</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Централізоване водопостачання (у т.ч. функціонування фонтанів)</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2272</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8316,00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5.</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Вуличне освітлення</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0316130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2273</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659226,00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6.</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Оплата природного газу («Вічний Вогонь»)</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2274</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2152,00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7.</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Сплата податків і зборів по об’єктах благоустрою</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2800</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1000,00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8.</w:t>
            </w:r>
          </w:p>
        </w:tc>
        <w:tc>
          <w:tcPr>
            <w:tcW w:w="4112" w:type="dxa"/>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Поховання невпізнаних і безрідних осіб</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0316130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2240</w:t>
            </w:r>
          </w:p>
        </w:tc>
        <w:tc>
          <w:tcPr>
            <w:tcW w:w="2268"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20805,00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9</w:t>
            </w:r>
          </w:p>
        </w:tc>
        <w:tc>
          <w:tcPr>
            <w:tcW w:w="4112" w:type="dxa"/>
            <w:vAlign w:val="center"/>
          </w:tcPr>
          <w:p w:rsidR="00364B7A" w:rsidRPr="00364B7A" w:rsidRDefault="00364B7A" w:rsidP="00364B7A">
            <w:pPr>
              <w:spacing w:after="0" w:line="240" w:lineRule="auto"/>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Послуги з підключення мереж вуличного освітлення с.Мар янське та с.В.Костромка</w:t>
            </w:r>
          </w:p>
        </w:tc>
        <w:tc>
          <w:tcPr>
            <w:tcW w:w="1417"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О316</w:t>
            </w:r>
            <w:r w:rsidRPr="00364B7A">
              <w:rPr>
                <w:rFonts w:ascii="Times New Roman" w:eastAsia="Times New Roman" w:hAnsi="Times New Roman" w:cs="Times New Roman"/>
                <w:color w:val="000000"/>
                <w:sz w:val="20"/>
                <w:szCs w:val="20"/>
                <w:lang w:val="uk-UA" w:eastAsia="ru-RU"/>
              </w:rPr>
              <w:t>130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11824</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10</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val="uk-UA" w:eastAsia="ru-RU"/>
              </w:rPr>
            </w:pPr>
            <w:r w:rsidRPr="00364B7A">
              <w:rPr>
                <w:rFonts w:ascii="Times New Roman" w:eastAsia="Times New Roman" w:hAnsi="Times New Roman" w:cs="Times New Roman"/>
                <w:sz w:val="20"/>
                <w:szCs w:val="20"/>
                <w:lang w:val="uk-UA" w:eastAsia="ru-RU"/>
              </w:rPr>
              <w:t>Утилізація сміття в с.Мар'янське</w:t>
            </w:r>
          </w:p>
        </w:tc>
        <w:tc>
          <w:tcPr>
            <w:tcW w:w="1417"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О316120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85000</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11</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eastAsia="ru-RU"/>
              </w:rPr>
            </w:pPr>
            <w:r w:rsidRPr="00364B7A">
              <w:rPr>
                <w:rFonts w:ascii="Times New Roman" w:eastAsia="Times New Roman" w:hAnsi="Times New Roman" w:cs="Times New Roman"/>
                <w:sz w:val="20"/>
                <w:szCs w:val="20"/>
                <w:lang w:eastAsia="ru-RU"/>
              </w:rPr>
              <w:t>Придбання матеріалів для поточного ремонту об єктів зовнішнього освітлення</w:t>
            </w:r>
          </w:p>
        </w:tc>
        <w:tc>
          <w:tcPr>
            <w:tcW w:w="1417"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О316130</w:t>
            </w:r>
          </w:p>
        </w:tc>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2210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2840</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12</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eastAsia="ru-RU"/>
              </w:rPr>
            </w:pPr>
            <w:r w:rsidRPr="00364B7A">
              <w:rPr>
                <w:rFonts w:ascii="Times New Roman" w:eastAsia="Times New Roman" w:hAnsi="Times New Roman" w:cs="Times New Roman"/>
                <w:sz w:val="20"/>
                <w:szCs w:val="20"/>
                <w:lang w:eastAsia="ru-RU"/>
              </w:rPr>
              <w:t>Поточний ремонт малих архитектурних форм дитячих майданчиків, паркової та пляжної зони</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16244</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13</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eastAsia="ru-RU"/>
              </w:rPr>
            </w:pPr>
            <w:r w:rsidRPr="00364B7A">
              <w:rPr>
                <w:rFonts w:ascii="Times New Roman" w:eastAsia="Times New Roman" w:hAnsi="Times New Roman" w:cs="Times New Roman"/>
                <w:sz w:val="20"/>
                <w:szCs w:val="20"/>
                <w:lang w:eastAsia="ru-RU"/>
              </w:rPr>
              <w:t>Поточний ремонт фонтану</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2776</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14</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Поточний ремонт пам’ятника загиблим воїнам в м.Зеленодольськ</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0"/>
                <w:szCs w:val="20"/>
                <w:lang w:val="uk-UA" w:eastAsia="ru-RU"/>
              </w:rPr>
            </w:pPr>
            <w:r w:rsidRPr="00364B7A">
              <w:rPr>
                <w:rFonts w:ascii="Times New Roman" w:eastAsia="Times New Roman" w:hAnsi="Times New Roman" w:cs="Times New Roman"/>
                <w:color w:val="000000"/>
                <w:sz w:val="20"/>
                <w:szCs w:val="20"/>
                <w:lang w:val="uk-UA" w:eastAsia="ru-RU"/>
              </w:rPr>
              <w:t>2994,00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15</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Поточний ремонт пам’ятника загиблим воїнам в с.Велика Костромка</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0"/>
                <w:szCs w:val="20"/>
                <w:lang w:val="uk-UA" w:eastAsia="ru-RU"/>
              </w:rPr>
            </w:pPr>
            <w:r w:rsidRPr="00364B7A">
              <w:rPr>
                <w:rFonts w:ascii="Times New Roman" w:eastAsia="Times New Roman" w:hAnsi="Times New Roman" w:cs="Times New Roman"/>
                <w:color w:val="000000"/>
                <w:sz w:val="20"/>
                <w:szCs w:val="20"/>
                <w:lang w:val="uk-UA" w:eastAsia="ru-RU"/>
              </w:rPr>
              <w:t>770,00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16</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Обстеження міського пляжу</w:t>
            </w:r>
          </w:p>
        </w:tc>
        <w:tc>
          <w:tcPr>
            <w:tcW w:w="1417"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0316060</w:t>
            </w:r>
          </w:p>
        </w:tc>
        <w:tc>
          <w:tcPr>
            <w:tcW w:w="709" w:type="dxa"/>
          </w:tcPr>
          <w:p w:rsidR="00364B7A" w:rsidRPr="00364B7A" w:rsidRDefault="00364B7A" w:rsidP="00364B7A">
            <w:pPr>
              <w:spacing w:after="0" w:line="240" w:lineRule="auto"/>
              <w:rPr>
                <w:rFonts w:ascii="Times New Roman" w:eastAsia="Times New Roman" w:hAnsi="Times New Roman" w:cs="Times New Roman"/>
                <w:sz w:val="20"/>
                <w:szCs w:val="20"/>
                <w:lang w:eastAsia="ru-RU"/>
              </w:rPr>
            </w:pPr>
            <w:r w:rsidRPr="00364B7A">
              <w:rPr>
                <w:rFonts w:ascii="Times New Roman" w:eastAsia="Times New Roman" w:hAnsi="Times New Roman" w:cs="Times New Roman"/>
                <w:sz w:val="20"/>
                <w:szCs w:val="20"/>
                <w:lang w:val="uk-UA"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0"/>
                <w:szCs w:val="20"/>
                <w:lang w:val="uk-UA" w:eastAsia="ru-RU"/>
              </w:rPr>
            </w:pPr>
            <w:r w:rsidRPr="00364B7A">
              <w:rPr>
                <w:rFonts w:ascii="Times New Roman" w:eastAsia="Times New Roman" w:hAnsi="Times New Roman" w:cs="Times New Roman"/>
                <w:color w:val="000000"/>
                <w:sz w:val="20"/>
                <w:szCs w:val="20"/>
                <w:lang w:val="uk-UA" w:eastAsia="ru-RU"/>
              </w:rPr>
              <w:t>10000,00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17</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Придбання матеріалів для ремонту об'єктів благоустрою с.Мар'янське</w:t>
            </w:r>
          </w:p>
        </w:tc>
        <w:tc>
          <w:tcPr>
            <w:tcW w:w="1417"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eastAsia="ru-RU"/>
              </w:rPr>
            </w:pPr>
            <w:r w:rsidRPr="00364B7A">
              <w:rPr>
                <w:rFonts w:ascii="Times New Roman" w:eastAsia="Times New Roman" w:hAnsi="Times New Roman" w:cs="Times New Roman"/>
                <w:sz w:val="20"/>
                <w:szCs w:val="20"/>
                <w:lang w:eastAsia="ru-RU"/>
              </w:rPr>
              <w:t>.0316060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2210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3490</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lastRenderedPageBreak/>
              <w:t>18</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Встановлення світильників мережі вуличного освітлення с.М.Костромка</w:t>
            </w:r>
          </w:p>
        </w:tc>
        <w:tc>
          <w:tcPr>
            <w:tcW w:w="1417"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eastAsia="ru-RU"/>
              </w:rPr>
            </w:pPr>
            <w:r w:rsidRPr="00364B7A">
              <w:rPr>
                <w:rFonts w:ascii="Times New Roman" w:eastAsia="Times New Roman" w:hAnsi="Times New Roman" w:cs="Times New Roman"/>
                <w:sz w:val="20"/>
                <w:szCs w:val="20"/>
                <w:lang w:eastAsia="ru-RU"/>
              </w:rPr>
              <w:t>.0316130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95663</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19</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Технічне обслуговування мережі зливової каналізації</w:t>
            </w:r>
          </w:p>
        </w:tc>
        <w:tc>
          <w:tcPr>
            <w:tcW w:w="1417"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О316060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38826</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20</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Ремонт обладнання зупинки с.В.Костромка</w:t>
            </w:r>
          </w:p>
        </w:tc>
        <w:tc>
          <w:tcPr>
            <w:tcW w:w="1417"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О316060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16261</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21</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Поточний ремонт паркових алей</w:t>
            </w:r>
          </w:p>
        </w:tc>
        <w:tc>
          <w:tcPr>
            <w:tcW w:w="1417"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О316060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2240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15000</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22</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Придбання запчастин для бензокос</w:t>
            </w:r>
          </w:p>
        </w:tc>
        <w:tc>
          <w:tcPr>
            <w:tcW w:w="1417"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eastAsia="ru-RU"/>
              </w:rPr>
            </w:pPr>
            <w:r w:rsidRPr="00364B7A">
              <w:rPr>
                <w:rFonts w:ascii="Times New Roman" w:eastAsia="Times New Roman" w:hAnsi="Times New Roman" w:cs="Times New Roman"/>
                <w:sz w:val="20"/>
                <w:szCs w:val="20"/>
                <w:lang w:eastAsia="ru-RU"/>
              </w:rPr>
              <w:t>.0316060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2210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11508</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23</w:t>
            </w:r>
          </w:p>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Придбання обладнання для ремонту та освітлення дворових територій м.Зеленодольськ</w:t>
            </w:r>
          </w:p>
        </w:tc>
        <w:tc>
          <w:tcPr>
            <w:tcW w:w="1417"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.0316130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2210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25601</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25</w:t>
            </w:r>
          </w:p>
        </w:tc>
        <w:tc>
          <w:tcPr>
            <w:tcW w:w="4112"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val="uk-UA" w:eastAsia="ru-RU"/>
              </w:rPr>
            </w:pPr>
            <w:r w:rsidRPr="00364B7A">
              <w:rPr>
                <w:rFonts w:ascii="Times New Roman" w:eastAsia="Times New Roman" w:hAnsi="Times New Roman" w:cs="Times New Roman"/>
                <w:sz w:val="20"/>
                <w:szCs w:val="20"/>
                <w:lang w:val="uk-UA" w:eastAsia="ru-RU"/>
              </w:rPr>
              <w:t>П</w:t>
            </w:r>
            <w:r w:rsidRPr="00364B7A">
              <w:rPr>
                <w:rFonts w:ascii="Times New Roman" w:eastAsia="Times New Roman" w:hAnsi="Times New Roman" w:cs="Times New Roman"/>
                <w:sz w:val="20"/>
                <w:szCs w:val="20"/>
                <w:lang w:eastAsia="ru-RU"/>
              </w:rPr>
              <w:t>ридбання піску для об</w:t>
            </w:r>
            <w:r w:rsidRPr="00364B7A">
              <w:rPr>
                <w:rFonts w:ascii="Times New Roman" w:eastAsia="Times New Roman" w:hAnsi="Times New Roman" w:cs="Times New Roman"/>
                <w:sz w:val="20"/>
                <w:szCs w:val="20"/>
                <w:lang w:val="uk-UA" w:eastAsia="ru-RU"/>
              </w:rPr>
              <w:t>’</w:t>
            </w:r>
            <w:r w:rsidRPr="00364B7A">
              <w:rPr>
                <w:rFonts w:ascii="Times New Roman" w:eastAsia="Times New Roman" w:hAnsi="Times New Roman" w:cs="Times New Roman"/>
                <w:sz w:val="20"/>
                <w:szCs w:val="20"/>
                <w:lang w:eastAsia="ru-RU"/>
              </w:rPr>
              <w:t xml:space="preserve">єктів благоустрою міста </w:t>
            </w:r>
          </w:p>
        </w:tc>
        <w:tc>
          <w:tcPr>
            <w:tcW w:w="1417" w:type="dxa"/>
            <w:vAlign w:val="bottom"/>
          </w:tcPr>
          <w:p w:rsidR="00364B7A" w:rsidRPr="00364B7A" w:rsidRDefault="00364B7A" w:rsidP="00364B7A">
            <w:pPr>
              <w:spacing w:after="0" w:line="240" w:lineRule="auto"/>
              <w:rPr>
                <w:rFonts w:ascii="Times New Roman" w:eastAsia="Times New Roman" w:hAnsi="Times New Roman" w:cs="Times New Roman"/>
                <w:sz w:val="24"/>
                <w:szCs w:val="24"/>
                <w:lang w:eastAsia="ru-RU"/>
              </w:rPr>
            </w:pPr>
            <w:r w:rsidRPr="00364B7A">
              <w:rPr>
                <w:rFonts w:ascii="Times New Roman" w:eastAsia="Times New Roman" w:hAnsi="Times New Roman" w:cs="Times New Roman"/>
                <w:sz w:val="20"/>
                <w:szCs w:val="20"/>
                <w:lang w:eastAsia="ru-RU"/>
              </w:rPr>
              <w:t>.0316060</w:t>
            </w:r>
          </w:p>
        </w:tc>
        <w:tc>
          <w:tcPr>
            <w:tcW w:w="709"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eastAsia="ru-RU"/>
              </w:rPr>
            </w:pPr>
            <w:r w:rsidRPr="00364B7A">
              <w:rPr>
                <w:rFonts w:ascii="Times New Roman" w:eastAsia="Times New Roman" w:hAnsi="Times New Roman" w:cs="Times New Roman"/>
                <w:color w:val="000000"/>
                <w:sz w:val="20"/>
                <w:szCs w:val="20"/>
                <w:lang w:eastAsia="ru-RU"/>
              </w:rPr>
              <w:t>2210</w:t>
            </w:r>
          </w:p>
        </w:tc>
        <w:tc>
          <w:tcPr>
            <w:tcW w:w="2268" w:type="dxa"/>
            <w:vAlign w:val="center"/>
          </w:tcPr>
          <w:p w:rsidR="00364B7A" w:rsidRPr="00364B7A" w:rsidRDefault="00364B7A" w:rsidP="00364B7A">
            <w:pPr>
              <w:spacing w:after="0" w:line="240" w:lineRule="auto"/>
              <w:jc w:val="center"/>
              <w:rPr>
                <w:rFonts w:ascii="Times New Roman" w:eastAsia="Times New Roman" w:hAnsi="Times New Roman" w:cs="Times New Roman"/>
                <w:color w:val="000000"/>
                <w:sz w:val="24"/>
                <w:szCs w:val="24"/>
                <w:lang w:val="uk-UA" w:eastAsia="ru-RU"/>
              </w:rPr>
            </w:pPr>
            <w:r w:rsidRPr="00364B7A">
              <w:rPr>
                <w:rFonts w:ascii="Times New Roman" w:eastAsia="Times New Roman" w:hAnsi="Times New Roman" w:cs="Times New Roman"/>
                <w:color w:val="000000"/>
                <w:sz w:val="20"/>
                <w:szCs w:val="20"/>
                <w:lang w:eastAsia="ru-RU"/>
              </w:rPr>
              <w:t>1710</w:t>
            </w:r>
            <w:r w:rsidRPr="00364B7A">
              <w:rPr>
                <w:rFonts w:ascii="Times New Roman" w:eastAsia="Times New Roman" w:hAnsi="Times New Roman" w:cs="Times New Roman"/>
                <w:color w:val="000000"/>
                <w:sz w:val="20"/>
                <w:szCs w:val="20"/>
                <w:lang w:val="uk-UA" w:eastAsia="ru-RU"/>
              </w:rPr>
              <w:t>,00</w:t>
            </w:r>
          </w:p>
        </w:tc>
      </w:tr>
      <w:tr w:rsidR="00364B7A" w:rsidRPr="00364B7A" w:rsidTr="00662B14">
        <w:trPr>
          <w:trHeight w:val="390"/>
        </w:trPr>
        <w:tc>
          <w:tcPr>
            <w:tcW w:w="709" w:type="dxa"/>
            <w:tcBorders>
              <w:top w:val="single" w:sz="4" w:space="0" w:color="auto"/>
              <w:left w:val="single" w:sz="4" w:space="0" w:color="auto"/>
              <w:bottom w:val="single" w:sz="4" w:space="0" w:color="auto"/>
              <w:right w:val="single" w:sz="4" w:space="0" w:color="auto"/>
            </w:tcBorders>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p>
        </w:tc>
        <w:tc>
          <w:tcPr>
            <w:tcW w:w="4112" w:type="dxa"/>
            <w:tcBorders>
              <w:top w:val="single" w:sz="4" w:space="0" w:color="auto"/>
              <w:left w:val="single" w:sz="4" w:space="0" w:color="auto"/>
              <w:bottom w:val="single" w:sz="4" w:space="0" w:color="auto"/>
              <w:right w:val="single" w:sz="4" w:space="0" w:color="auto"/>
            </w:tcBorders>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ВСЬОГО</w:t>
            </w:r>
          </w:p>
        </w:tc>
        <w:tc>
          <w:tcPr>
            <w:tcW w:w="1417" w:type="dxa"/>
            <w:tcBorders>
              <w:top w:val="single" w:sz="4" w:space="0" w:color="auto"/>
              <w:left w:val="single" w:sz="4" w:space="0" w:color="auto"/>
              <w:bottom w:val="single" w:sz="4" w:space="0" w:color="auto"/>
              <w:right w:val="single" w:sz="4" w:space="0" w:color="auto"/>
            </w:tcBorders>
          </w:tcPr>
          <w:p w:rsidR="00364B7A" w:rsidRPr="00364B7A" w:rsidRDefault="00364B7A" w:rsidP="00364B7A">
            <w:pPr>
              <w:spacing w:after="0" w:line="240" w:lineRule="auto"/>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single" w:sz="4" w:space="0" w:color="auto"/>
              <w:right w:val="single" w:sz="4" w:space="0" w:color="auto"/>
            </w:tcBorders>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p>
        </w:tc>
        <w:tc>
          <w:tcPr>
            <w:tcW w:w="2268" w:type="dxa"/>
            <w:tcBorders>
              <w:top w:val="single" w:sz="4" w:space="0" w:color="auto"/>
              <w:left w:val="single" w:sz="4" w:space="0" w:color="auto"/>
              <w:bottom w:val="single" w:sz="4" w:space="0" w:color="auto"/>
              <w:right w:val="single" w:sz="4" w:space="0" w:color="auto"/>
            </w:tcBorders>
          </w:tcPr>
          <w:p w:rsidR="00364B7A" w:rsidRPr="00364B7A" w:rsidRDefault="00364B7A" w:rsidP="00364B7A">
            <w:pPr>
              <w:spacing w:after="0" w:line="240" w:lineRule="auto"/>
              <w:jc w:val="center"/>
              <w:rPr>
                <w:rFonts w:ascii="Times New Roman" w:eastAsia="Times New Roman" w:hAnsi="Times New Roman" w:cs="Times New Roman"/>
                <w:sz w:val="20"/>
                <w:szCs w:val="20"/>
                <w:lang w:val="uk-UA" w:eastAsia="ru-RU"/>
              </w:rPr>
            </w:pPr>
            <w:r w:rsidRPr="00364B7A">
              <w:rPr>
                <w:rFonts w:ascii="Times New Roman" w:eastAsia="Times New Roman" w:hAnsi="Times New Roman" w:cs="Times New Roman"/>
                <w:sz w:val="20"/>
                <w:szCs w:val="20"/>
                <w:lang w:val="uk-UA" w:eastAsia="ru-RU"/>
              </w:rPr>
              <w:t>1368269,00</w:t>
            </w:r>
          </w:p>
        </w:tc>
      </w:tr>
    </w:tbl>
    <w:p w:rsidR="00364B7A" w:rsidRPr="00364B7A" w:rsidRDefault="00364B7A" w:rsidP="00364B7A">
      <w:pPr>
        <w:spacing w:after="0" w:line="240" w:lineRule="auto"/>
        <w:rPr>
          <w:rFonts w:ascii="Times New Roman" w:eastAsia="Times New Roman" w:hAnsi="Times New Roman" w:cs="Times New Roman"/>
          <w:sz w:val="24"/>
          <w:szCs w:val="24"/>
          <w:lang w:val="uk-UA" w:eastAsia="ru-RU"/>
        </w:rPr>
      </w:pPr>
    </w:p>
    <w:p w:rsidR="00364B7A" w:rsidRPr="00364B7A" w:rsidRDefault="00364B7A" w:rsidP="00364B7A">
      <w:pPr>
        <w:spacing w:after="0" w:line="240" w:lineRule="auto"/>
        <w:rPr>
          <w:rFonts w:ascii="Times New Roman" w:eastAsia="Times New Roman" w:hAnsi="Times New Roman" w:cs="Times New Roman"/>
          <w:b/>
          <w:sz w:val="24"/>
          <w:szCs w:val="24"/>
          <w:lang w:val="uk-UA" w:eastAsia="ru-RU"/>
        </w:rPr>
      </w:pPr>
      <w:r w:rsidRPr="00364B7A">
        <w:rPr>
          <w:rFonts w:ascii="Times New Roman" w:eastAsia="Times New Roman" w:hAnsi="Times New Roman" w:cs="Times New Roman"/>
          <w:b/>
          <w:sz w:val="24"/>
          <w:szCs w:val="24"/>
          <w:lang w:val="uk-UA" w:eastAsia="ru-RU"/>
        </w:rPr>
        <w:t xml:space="preserve">                Секретар міської ради                                                О.М.Ярошенко                                                                                   </w:t>
      </w:r>
    </w:p>
    <w:p w:rsidR="00364B7A" w:rsidRPr="00364B7A" w:rsidRDefault="00364B7A" w:rsidP="00364B7A">
      <w:pPr>
        <w:spacing w:after="0" w:line="240" w:lineRule="auto"/>
        <w:jc w:val="both"/>
        <w:rPr>
          <w:rFonts w:ascii="Times New Roman" w:eastAsia="Times New Roman" w:hAnsi="Times New Roman" w:cs="Times New Roman"/>
          <w:b/>
          <w:sz w:val="24"/>
          <w:szCs w:val="24"/>
          <w:lang w:val="uk-UA" w:eastAsia="ru-RU"/>
        </w:rPr>
      </w:pPr>
    </w:p>
    <w:p w:rsidR="00AB47EA" w:rsidRPr="00AB47EA" w:rsidRDefault="00AB47EA" w:rsidP="00AB47EA">
      <w:pPr>
        <w:spacing w:after="0" w:line="240" w:lineRule="auto"/>
        <w:ind w:left="5812"/>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Додаток  4</w:t>
      </w:r>
    </w:p>
    <w:p w:rsidR="00AB47EA" w:rsidRPr="00AB47EA" w:rsidRDefault="00AB47EA" w:rsidP="00AB47EA">
      <w:pPr>
        <w:spacing w:after="0" w:line="240" w:lineRule="auto"/>
        <w:ind w:left="5812"/>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до рішення Зеленодольської міської ради</w:t>
      </w:r>
    </w:p>
    <w:p w:rsidR="00AB47EA" w:rsidRPr="00AB47EA" w:rsidRDefault="00AB47EA" w:rsidP="00AB47EA">
      <w:pPr>
        <w:spacing w:after="0" w:line="240" w:lineRule="auto"/>
        <w:ind w:left="5812"/>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від 23 червня 2017 року № 475</w:t>
      </w:r>
    </w:p>
    <w:p w:rsidR="00AB47EA" w:rsidRPr="00AB47EA" w:rsidRDefault="00AB47EA" w:rsidP="00AB47EA">
      <w:pPr>
        <w:spacing w:after="0" w:line="240" w:lineRule="auto"/>
        <w:rPr>
          <w:rFonts w:ascii="Times New Roman" w:eastAsia="Times New Roman" w:hAnsi="Times New Roman" w:cs="Times New Roman"/>
          <w:b/>
          <w:sz w:val="24"/>
          <w:szCs w:val="24"/>
          <w:lang w:val="uk-UA" w:eastAsia="ru-RU"/>
        </w:rPr>
      </w:pPr>
    </w:p>
    <w:p w:rsidR="00AB47EA" w:rsidRPr="00AB47EA" w:rsidRDefault="00AB47EA" w:rsidP="00AB47EA">
      <w:pPr>
        <w:spacing w:after="0" w:line="240" w:lineRule="auto"/>
        <w:rPr>
          <w:rFonts w:ascii="Times New Roman" w:eastAsia="Times New Roman" w:hAnsi="Times New Roman" w:cs="Times New Roman"/>
          <w:b/>
          <w:sz w:val="24"/>
          <w:szCs w:val="24"/>
          <w:lang w:val="uk-UA" w:eastAsia="ru-RU"/>
        </w:rPr>
      </w:pPr>
    </w:p>
    <w:p w:rsidR="00AB47EA" w:rsidRPr="00AB47EA" w:rsidRDefault="00AB47EA" w:rsidP="00AB47EA">
      <w:pPr>
        <w:spacing w:after="0" w:line="240" w:lineRule="auto"/>
        <w:jc w:val="center"/>
        <w:rPr>
          <w:rFonts w:ascii="Times New Roman" w:eastAsia="Times New Roman" w:hAnsi="Times New Roman" w:cs="Times New Roman"/>
          <w:b/>
          <w:sz w:val="24"/>
          <w:szCs w:val="24"/>
          <w:lang w:eastAsia="ru-RU"/>
        </w:rPr>
      </w:pPr>
      <w:r w:rsidRPr="00AB47EA">
        <w:rPr>
          <w:rFonts w:ascii="Times New Roman" w:eastAsia="Times New Roman" w:hAnsi="Times New Roman" w:cs="Times New Roman"/>
          <w:b/>
          <w:sz w:val="24"/>
          <w:szCs w:val="24"/>
          <w:lang w:eastAsia="ru-RU"/>
        </w:rPr>
        <w:t>ПРОГРАМА</w:t>
      </w:r>
    </w:p>
    <w:p w:rsidR="00AB47EA" w:rsidRPr="00AB47EA" w:rsidRDefault="00AB47EA" w:rsidP="00AB47EA">
      <w:pPr>
        <w:spacing w:after="0" w:line="240" w:lineRule="auto"/>
        <w:jc w:val="center"/>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щодо видатків на проведення робіт, пов</w:t>
      </w:r>
      <w:r w:rsidRPr="00AB47EA">
        <w:rPr>
          <w:rFonts w:ascii="Times New Roman" w:eastAsia="Times New Roman" w:hAnsi="Times New Roman" w:cs="Times New Roman"/>
          <w:b/>
          <w:sz w:val="24"/>
          <w:szCs w:val="24"/>
          <w:lang w:eastAsia="ru-RU"/>
        </w:rPr>
        <w:t>’</w:t>
      </w:r>
      <w:r w:rsidRPr="00AB47EA">
        <w:rPr>
          <w:rFonts w:ascii="Times New Roman" w:eastAsia="Times New Roman" w:hAnsi="Times New Roman" w:cs="Times New Roman"/>
          <w:b/>
          <w:sz w:val="24"/>
          <w:szCs w:val="24"/>
          <w:lang w:val="uk-UA" w:eastAsia="ru-RU"/>
        </w:rPr>
        <w:t xml:space="preserve">язаних з ремонтом та утриманням доріг </w:t>
      </w:r>
    </w:p>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b/>
          <w:sz w:val="24"/>
          <w:szCs w:val="24"/>
          <w:lang w:val="uk-UA" w:eastAsia="ru-RU"/>
        </w:rPr>
        <w:t>Зеленодольської об’єднаної територіальної громади на 2017 рік (із змінами)</w:t>
      </w:r>
    </w:p>
    <w:p w:rsidR="00AB47EA" w:rsidRPr="00AB47EA" w:rsidRDefault="00AB47EA" w:rsidP="00AB47EA">
      <w:pPr>
        <w:spacing w:after="0" w:line="240" w:lineRule="auto"/>
        <w:jc w:val="center"/>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 xml:space="preserve"> Розділ І.</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                                                 </w:t>
      </w:r>
    </w:p>
    <w:p w:rsidR="00AB47EA" w:rsidRPr="00AB47EA" w:rsidRDefault="00AB47EA" w:rsidP="00AB47EA">
      <w:pPr>
        <w:spacing w:after="0" w:line="240" w:lineRule="auto"/>
        <w:jc w:val="center"/>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 xml:space="preserve">Розділ ІІ. </w:t>
      </w:r>
    </w:p>
    <w:p w:rsidR="00AB47EA" w:rsidRPr="00AB47EA" w:rsidRDefault="00AB47EA" w:rsidP="00AB47EA">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Основними завданнями програми є:</w:t>
      </w:r>
    </w:p>
    <w:p w:rsidR="00AB47EA" w:rsidRPr="00AB47EA" w:rsidRDefault="00AB47EA" w:rsidP="00AB47EA">
      <w:pPr>
        <w:numPr>
          <w:ilvl w:val="0"/>
          <w:numId w:val="9"/>
        </w:numPr>
        <w:tabs>
          <w:tab w:val="clear" w:pos="360"/>
          <w:tab w:val="num" w:pos="851"/>
        </w:tabs>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AB47EA" w:rsidRPr="00AB47EA" w:rsidRDefault="00AB47EA" w:rsidP="00AB47EA">
      <w:pPr>
        <w:numPr>
          <w:ilvl w:val="0"/>
          <w:numId w:val="9"/>
        </w:numPr>
        <w:tabs>
          <w:tab w:val="clear" w:pos="360"/>
          <w:tab w:val="num" w:pos="851"/>
        </w:tabs>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AB47EA" w:rsidRPr="00AB47EA" w:rsidRDefault="00AB47EA" w:rsidP="00AB47EA">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AB47EA" w:rsidRPr="00AB47EA" w:rsidRDefault="00AB47EA" w:rsidP="00AB47EA">
      <w:pPr>
        <w:spacing w:after="0" w:line="240" w:lineRule="auto"/>
        <w:jc w:val="center"/>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Розділ ІІІ.</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Здіснення намічених заходів дасть змогу:</w:t>
      </w:r>
    </w:p>
    <w:p w:rsidR="00AB47EA" w:rsidRPr="00AB47EA" w:rsidRDefault="00AB47EA" w:rsidP="00AB47EA">
      <w:pPr>
        <w:widowControl w:val="0"/>
        <w:numPr>
          <w:ilvl w:val="0"/>
          <w:numId w:val="10"/>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AB47EA" w:rsidRPr="00AB47EA" w:rsidRDefault="00AB47EA" w:rsidP="00AB47EA">
      <w:pPr>
        <w:widowControl w:val="0"/>
        <w:numPr>
          <w:ilvl w:val="0"/>
          <w:numId w:val="10"/>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AB47EA">
        <w:rPr>
          <w:rFonts w:ascii="Times New Roman" w:eastAsia="Times New Roman" w:hAnsi="Times New Roman" w:cs="Times New Roman"/>
          <w:sz w:val="24"/>
          <w:szCs w:val="24"/>
          <w:lang w:val="uk-UA" w:eastAsia="ru-RU"/>
        </w:rPr>
        <w:t xml:space="preserve"> </w:t>
      </w:r>
      <w:r w:rsidRPr="00AB47EA">
        <w:rPr>
          <w:rFonts w:ascii="Times New Roman" w:eastAsia="Times New Roman" w:hAnsi="Times New Roman" w:cs="Times New Roman"/>
          <w:sz w:val="24"/>
          <w:szCs w:val="24"/>
          <w:lang w:eastAsia="ru-RU"/>
        </w:rPr>
        <w:t xml:space="preserve">-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w:t>
      </w:r>
      <w:r w:rsidRPr="00AB47EA">
        <w:rPr>
          <w:rFonts w:ascii="Times New Roman" w:eastAsia="Times New Roman" w:hAnsi="Times New Roman" w:cs="Times New Roman"/>
          <w:sz w:val="24"/>
          <w:szCs w:val="24"/>
          <w:lang w:eastAsia="ru-RU"/>
        </w:rPr>
        <w:lastRenderedPageBreak/>
        <w:t>шляхом проведення на них ремонтних робіт;</w:t>
      </w:r>
    </w:p>
    <w:p w:rsidR="00AB47EA" w:rsidRPr="00AB47EA" w:rsidRDefault="00AB47EA" w:rsidP="00AB47EA">
      <w:pPr>
        <w:widowControl w:val="0"/>
        <w:numPr>
          <w:ilvl w:val="0"/>
          <w:numId w:val="10"/>
        </w:numPr>
        <w:tabs>
          <w:tab w:val="left" w:pos="1080"/>
        </w:tabs>
        <w:suppressAutoHyphens/>
        <w:spacing w:after="0" w:line="240" w:lineRule="auto"/>
        <w:jc w:val="both"/>
        <w:rPr>
          <w:rFonts w:ascii="Calibri" w:eastAsia="Times New Roman" w:hAnsi="Calibri" w:cs="Times New Roman"/>
          <w:sz w:val="24"/>
          <w:szCs w:val="24"/>
          <w:lang w:eastAsia="ru-RU"/>
        </w:rPr>
      </w:pPr>
      <w:r w:rsidRPr="00AB47EA">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0" w:name="bookmark0"/>
      <w:r w:rsidRPr="00AB47EA">
        <w:rPr>
          <w:rFonts w:ascii="Times New Roman" w:eastAsia="Times New Roman" w:hAnsi="Times New Roman" w:cs="Times New Roman"/>
          <w:sz w:val="24"/>
          <w:szCs w:val="24"/>
          <w:lang w:eastAsia="ru-RU"/>
        </w:rPr>
        <w:t xml:space="preserve"> руху</w:t>
      </w:r>
      <w:bookmarkEnd w:id="0"/>
      <w:r w:rsidRPr="00AB47EA">
        <w:rPr>
          <w:rFonts w:ascii="Times New Roman" w:eastAsia="Times New Roman" w:hAnsi="Times New Roman" w:cs="Times New Roman"/>
          <w:sz w:val="24"/>
          <w:szCs w:val="24"/>
          <w:lang w:eastAsia="ru-RU"/>
        </w:rPr>
        <w:t>;</w:t>
      </w:r>
    </w:p>
    <w:p w:rsidR="00AB47EA" w:rsidRPr="00AB47EA" w:rsidRDefault="00AB47EA" w:rsidP="00AB47EA">
      <w:pPr>
        <w:numPr>
          <w:ilvl w:val="0"/>
          <w:numId w:val="10"/>
        </w:numPr>
        <w:tabs>
          <w:tab w:val="left" w:pos="1080"/>
        </w:tabs>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AB47EA" w:rsidRPr="00AB47EA" w:rsidRDefault="00AB47EA" w:rsidP="00AB47EA">
      <w:pPr>
        <w:widowControl w:val="0"/>
        <w:numPr>
          <w:ilvl w:val="0"/>
          <w:numId w:val="10"/>
        </w:numPr>
        <w:tabs>
          <w:tab w:val="left" w:pos="1080"/>
        </w:tabs>
        <w:suppressAutoHyphens/>
        <w:spacing w:after="0" w:line="240" w:lineRule="auto"/>
        <w:contextualSpacing/>
        <w:jc w:val="both"/>
        <w:rPr>
          <w:rFonts w:ascii="Times New Roman" w:eastAsia="Times New Roman" w:hAnsi="Times New Roman" w:cs="Times New Roman"/>
          <w:lang w:eastAsia="ru-RU"/>
        </w:rPr>
      </w:pPr>
      <w:r w:rsidRPr="00AB47EA">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AB47EA">
        <w:rPr>
          <w:rFonts w:ascii="Times New Roman" w:eastAsia="Times New Roman" w:hAnsi="Times New Roman" w:cs="Times New Roman"/>
          <w:sz w:val="24"/>
          <w:szCs w:val="24"/>
          <w:lang w:val="uk-UA" w:eastAsia="ru-RU"/>
        </w:rPr>
        <w:t>.</w:t>
      </w:r>
    </w:p>
    <w:p w:rsidR="00AB47EA" w:rsidRPr="00AB47EA" w:rsidRDefault="00AB47EA" w:rsidP="00AB47EA">
      <w:pPr>
        <w:tabs>
          <w:tab w:val="left" w:pos="1080"/>
        </w:tabs>
        <w:spacing w:after="0" w:line="240" w:lineRule="auto"/>
        <w:ind w:left="357"/>
        <w:contextualSpacing/>
        <w:jc w:val="center"/>
        <w:rPr>
          <w:rFonts w:ascii="Times New Roman" w:eastAsia="Times New Roman" w:hAnsi="Times New Roman" w:cs="Times New Roman"/>
          <w:b/>
          <w:lang w:eastAsia="ru-RU"/>
        </w:rPr>
      </w:pPr>
      <w:r w:rsidRPr="00AB47EA">
        <w:rPr>
          <w:rFonts w:ascii="Times New Roman" w:eastAsia="Times New Roman" w:hAnsi="Times New Roman" w:cs="Times New Roman"/>
          <w:b/>
          <w:lang w:eastAsia="ru-RU"/>
        </w:rPr>
        <w:t>Розділ І</w:t>
      </w:r>
      <w:r w:rsidRPr="00AB47EA">
        <w:rPr>
          <w:rFonts w:ascii="Times New Roman" w:eastAsia="Times New Roman" w:hAnsi="Times New Roman" w:cs="Times New Roman"/>
          <w:b/>
          <w:lang w:val="en-US" w:eastAsia="ru-RU"/>
        </w:rPr>
        <w:t>V</w:t>
      </w:r>
      <w:r w:rsidRPr="00AB47EA">
        <w:rPr>
          <w:rFonts w:ascii="Times New Roman" w:eastAsia="Times New Roman" w:hAnsi="Times New Roman" w:cs="Times New Roman"/>
          <w:b/>
          <w:lang w:eastAsia="ru-RU"/>
        </w:rPr>
        <w:t>.</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Задля реалізації програми здійснити наступне :</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AB47EA">
        <w:rPr>
          <w:rFonts w:ascii="Times New Roman" w:eastAsia="Times New Roman" w:hAnsi="Times New Roman" w:cs="Times New Roman"/>
          <w:sz w:val="24"/>
          <w:szCs w:val="24"/>
          <w:lang w:eastAsia="ru-RU"/>
        </w:rPr>
        <w:t>’</w:t>
      </w:r>
      <w:r w:rsidRPr="00AB47EA">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eastAsia="ru-RU"/>
        </w:rPr>
        <w:t xml:space="preserve">5. Передбачити  у міському  бюджеті   витрати  загального фонду на  фінансування програми в сумі </w:t>
      </w:r>
      <w:r w:rsidRPr="00AB47EA">
        <w:rPr>
          <w:rFonts w:ascii="Times New Roman" w:eastAsia="Times New Roman" w:hAnsi="Times New Roman" w:cs="Times New Roman"/>
          <w:sz w:val="24"/>
          <w:szCs w:val="24"/>
          <w:lang w:val="uk-UA" w:eastAsia="ru-RU"/>
        </w:rPr>
        <w:t>602635,00</w:t>
      </w:r>
      <w:r w:rsidRPr="00AB47EA">
        <w:rPr>
          <w:rFonts w:ascii="Times New Roman" w:eastAsia="Times New Roman" w:hAnsi="Times New Roman" w:cs="Times New Roman"/>
          <w:sz w:val="24"/>
          <w:szCs w:val="24"/>
          <w:lang w:eastAsia="ru-RU"/>
        </w:rPr>
        <w:t xml:space="preserve"> грн., витрати спеціального фонду в сумі </w:t>
      </w:r>
      <w:r w:rsidRPr="00AB47EA">
        <w:rPr>
          <w:rFonts w:ascii="Times New Roman" w:eastAsia="Times New Roman" w:hAnsi="Times New Roman" w:cs="Times New Roman"/>
          <w:sz w:val="24"/>
          <w:szCs w:val="24"/>
          <w:lang w:val="uk-UA" w:eastAsia="ru-RU"/>
        </w:rPr>
        <w:t>125000,00</w:t>
      </w:r>
      <w:r w:rsidRPr="00AB47EA">
        <w:rPr>
          <w:rFonts w:ascii="Times New Roman" w:eastAsia="Times New Roman" w:hAnsi="Times New Roman" w:cs="Times New Roman"/>
          <w:sz w:val="24"/>
          <w:szCs w:val="24"/>
          <w:lang w:eastAsia="ru-RU"/>
        </w:rPr>
        <w:t xml:space="preserve"> грн., разом у сумі </w:t>
      </w:r>
      <w:r w:rsidRPr="00AB47EA">
        <w:rPr>
          <w:rFonts w:ascii="Times New Roman" w:eastAsia="Times New Roman" w:hAnsi="Times New Roman" w:cs="Times New Roman"/>
          <w:sz w:val="24"/>
          <w:szCs w:val="24"/>
          <w:lang w:val="uk-UA" w:eastAsia="ru-RU"/>
        </w:rPr>
        <w:t>727635,00</w:t>
      </w:r>
      <w:r w:rsidRPr="00AB47EA">
        <w:rPr>
          <w:rFonts w:ascii="Times New Roman" w:eastAsia="Times New Roman" w:hAnsi="Times New Roman" w:cs="Times New Roman"/>
          <w:sz w:val="24"/>
          <w:szCs w:val="24"/>
          <w:lang w:eastAsia="ru-RU"/>
        </w:rPr>
        <w:t xml:space="preserve"> грн.</w:t>
      </w:r>
      <w:r w:rsidRPr="00AB47EA">
        <w:rPr>
          <w:rFonts w:ascii="Times New Roman" w:eastAsia="Times New Roman" w:hAnsi="Times New Roman" w:cs="Times New Roman"/>
          <w:sz w:val="24"/>
          <w:szCs w:val="24"/>
          <w:lang w:val="uk-UA" w:eastAsia="ru-RU"/>
        </w:rPr>
        <w:t xml:space="preserve">                                                           </w:t>
      </w:r>
    </w:p>
    <w:p w:rsidR="00AB47EA" w:rsidRPr="00AB47EA" w:rsidRDefault="00AB47EA" w:rsidP="00AB47EA">
      <w:pPr>
        <w:spacing w:after="0" w:line="240" w:lineRule="auto"/>
        <w:jc w:val="center"/>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 xml:space="preserve">Розділ  </w:t>
      </w:r>
      <w:r w:rsidRPr="00AB47EA">
        <w:rPr>
          <w:rFonts w:ascii="Times New Roman" w:eastAsia="Times New Roman" w:hAnsi="Times New Roman" w:cs="Times New Roman"/>
          <w:b/>
          <w:sz w:val="24"/>
          <w:szCs w:val="24"/>
          <w:lang w:val="en-US" w:eastAsia="ru-RU"/>
        </w:rPr>
        <w:t>V</w:t>
      </w:r>
      <w:r w:rsidRPr="00AB47EA">
        <w:rPr>
          <w:rFonts w:ascii="Times New Roman" w:eastAsia="Times New Roman" w:hAnsi="Times New Roman" w:cs="Times New Roman"/>
          <w:b/>
          <w:sz w:val="24"/>
          <w:szCs w:val="24"/>
          <w:lang w:val="uk-UA" w:eastAsia="ru-RU"/>
        </w:rPr>
        <w:t>.</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eastAsia="ru-RU"/>
        </w:rPr>
      </w:pPr>
      <w:r w:rsidRPr="00AB47EA">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AB47EA" w:rsidRPr="00AB47EA" w:rsidRDefault="00AB47EA" w:rsidP="00AB47EA">
      <w:pPr>
        <w:keepNext/>
        <w:spacing w:after="0" w:line="240" w:lineRule="auto"/>
        <w:ind w:firstLine="709"/>
        <w:jc w:val="both"/>
        <w:outlineLvl w:val="0"/>
        <w:rPr>
          <w:rFonts w:ascii="Times New Roman" w:eastAsia="Times New Roman" w:hAnsi="Times New Roman" w:cs="Times New Roman"/>
          <w:sz w:val="24"/>
          <w:szCs w:val="24"/>
          <w:lang w:eastAsia="ru-RU"/>
        </w:rPr>
      </w:pPr>
      <w:r w:rsidRPr="00AB47EA">
        <w:rPr>
          <w:rFonts w:ascii="Times New Roman" w:eastAsia="Times New Roman" w:hAnsi="Times New Roman" w:cs="Times New Roman"/>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961"/>
        <w:gridCol w:w="2410"/>
      </w:tblGrid>
      <w:tr w:rsidR="00AB47EA" w:rsidRPr="00AB47EA" w:rsidTr="00EA1C3C">
        <w:tc>
          <w:tcPr>
            <w:tcW w:w="1242"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КПК</w:t>
            </w:r>
          </w:p>
        </w:tc>
        <w:tc>
          <w:tcPr>
            <w:tcW w:w="851"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КЕКВ</w:t>
            </w:r>
          </w:p>
        </w:tc>
        <w:tc>
          <w:tcPr>
            <w:tcW w:w="4961"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Найменування</w:t>
            </w:r>
          </w:p>
        </w:tc>
        <w:tc>
          <w:tcPr>
            <w:tcW w:w="2410"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Сума, грн..</w:t>
            </w:r>
          </w:p>
        </w:tc>
      </w:tr>
      <w:tr w:rsidR="00AB47EA" w:rsidRPr="00AB47EA" w:rsidTr="00EA1C3C">
        <w:trPr>
          <w:cantSplit/>
          <w:trHeight w:val="415"/>
        </w:trPr>
        <w:tc>
          <w:tcPr>
            <w:tcW w:w="1242"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0316650</w:t>
            </w:r>
          </w:p>
        </w:tc>
        <w:tc>
          <w:tcPr>
            <w:tcW w:w="851" w:type="dxa"/>
          </w:tcPr>
          <w:p w:rsidR="00AB47EA" w:rsidRPr="00AB47EA" w:rsidRDefault="00AB47EA" w:rsidP="00AB47EA">
            <w:pPr>
              <w:spacing w:after="0" w:line="240" w:lineRule="auto"/>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2240</w:t>
            </w:r>
          </w:p>
        </w:tc>
        <w:tc>
          <w:tcPr>
            <w:tcW w:w="4961" w:type="dxa"/>
          </w:tcPr>
          <w:p w:rsidR="00AB47EA" w:rsidRPr="00AB47EA" w:rsidRDefault="00AB47EA" w:rsidP="00AB47EA">
            <w:pPr>
              <w:keepNext/>
              <w:spacing w:after="0" w:line="240" w:lineRule="auto"/>
              <w:jc w:val="center"/>
              <w:outlineLvl w:val="1"/>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Послуги з обслуговування доріг </w:t>
            </w:r>
          </w:p>
        </w:tc>
        <w:tc>
          <w:tcPr>
            <w:tcW w:w="2410"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110000,00</w:t>
            </w:r>
          </w:p>
        </w:tc>
      </w:tr>
      <w:tr w:rsidR="00AB47EA" w:rsidRPr="00AB47EA" w:rsidTr="00EA1C3C">
        <w:trPr>
          <w:cantSplit/>
          <w:trHeight w:val="415"/>
        </w:trPr>
        <w:tc>
          <w:tcPr>
            <w:tcW w:w="1242"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0316650</w:t>
            </w:r>
          </w:p>
        </w:tc>
        <w:tc>
          <w:tcPr>
            <w:tcW w:w="851" w:type="dxa"/>
          </w:tcPr>
          <w:p w:rsidR="00AB47EA" w:rsidRPr="00AB47EA" w:rsidRDefault="00AB47EA" w:rsidP="00AB47EA">
            <w:pPr>
              <w:spacing w:after="0" w:line="240" w:lineRule="auto"/>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2240</w:t>
            </w:r>
          </w:p>
        </w:tc>
        <w:tc>
          <w:tcPr>
            <w:tcW w:w="4961" w:type="dxa"/>
          </w:tcPr>
          <w:p w:rsidR="00AB47EA" w:rsidRPr="00AB47EA" w:rsidRDefault="00AB47EA" w:rsidP="00AB47EA">
            <w:pPr>
              <w:keepNext/>
              <w:spacing w:after="0" w:line="240" w:lineRule="auto"/>
              <w:jc w:val="center"/>
              <w:outlineLvl w:val="1"/>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Підсипання дороги с.М.Костромка по вул. Кільцева, Миру, Нова, Затишна</w:t>
            </w:r>
          </w:p>
        </w:tc>
        <w:tc>
          <w:tcPr>
            <w:tcW w:w="2410" w:type="dxa"/>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96108,00</w:t>
            </w:r>
          </w:p>
        </w:tc>
      </w:tr>
      <w:tr w:rsidR="00AB47EA" w:rsidRPr="00AB47EA" w:rsidTr="00EA1C3C">
        <w:trPr>
          <w:cantSplit/>
          <w:trHeight w:val="415"/>
        </w:trPr>
        <w:tc>
          <w:tcPr>
            <w:tcW w:w="1242"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.0316650</w:t>
            </w:r>
          </w:p>
        </w:tc>
        <w:tc>
          <w:tcPr>
            <w:tcW w:w="851"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2240</w:t>
            </w:r>
          </w:p>
        </w:tc>
        <w:tc>
          <w:tcPr>
            <w:tcW w:w="4961" w:type="dxa"/>
          </w:tcPr>
          <w:p w:rsidR="00AB47EA" w:rsidRPr="00AB47EA" w:rsidRDefault="00AB47EA" w:rsidP="00AB47EA">
            <w:pPr>
              <w:keepNext/>
              <w:spacing w:after="0" w:line="240" w:lineRule="auto"/>
              <w:jc w:val="center"/>
              <w:outlineLvl w:val="1"/>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Послуги з зняття асфальтового покриття на дорогах</w:t>
            </w:r>
          </w:p>
        </w:tc>
        <w:tc>
          <w:tcPr>
            <w:tcW w:w="2410"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val="uk-UA" w:eastAsia="ru-RU"/>
              </w:rPr>
            </w:pPr>
            <w:r w:rsidRPr="00AB47EA">
              <w:rPr>
                <w:rFonts w:ascii="Times New Roman" w:eastAsia="Times New Roman" w:hAnsi="Times New Roman" w:cs="Times New Roman"/>
                <w:color w:val="000000"/>
                <w:sz w:val="24"/>
                <w:szCs w:val="24"/>
                <w:lang w:eastAsia="ru-RU"/>
              </w:rPr>
              <w:t>180000</w:t>
            </w:r>
            <w:r w:rsidRPr="00AB47EA">
              <w:rPr>
                <w:rFonts w:ascii="Times New Roman" w:eastAsia="Times New Roman" w:hAnsi="Times New Roman" w:cs="Times New Roman"/>
                <w:color w:val="000000"/>
                <w:sz w:val="24"/>
                <w:szCs w:val="24"/>
                <w:lang w:val="uk-UA" w:eastAsia="ru-RU"/>
              </w:rPr>
              <w:t>,00</w:t>
            </w:r>
          </w:p>
        </w:tc>
      </w:tr>
      <w:tr w:rsidR="00AB47EA" w:rsidRPr="00AB47EA" w:rsidTr="00EA1C3C">
        <w:trPr>
          <w:cantSplit/>
          <w:trHeight w:val="415"/>
        </w:trPr>
        <w:tc>
          <w:tcPr>
            <w:tcW w:w="1242"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.0316650</w:t>
            </w:r>
          </w:p>
        </w:tc>
        <w:tc>
          <w:tcPr>
            <w:tcW w:w="851"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2240</w:t>
            </w:r>
          </w:p>
        </w:tc>
        <w:tc>
          <w:tcPr>
            <w:tcW w:w="4961" w:type="dxa"/>
          </w:tcPr>
          <w:p w:rsidR="00AB47EA" w:rsidRPr="00AB47EA" w:rsidRDefault="00AB47EA" w:rsidP="00AB47EA">
            <w:pPr>
              <w:keepNext/>
              <w:spacing w:after="0" w:line="240" w:lineRule="auto"/>
              <w:jc w:val="center"/>
              <w:outlineLvl w:val="1"/>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Поточний ремонт дороги по вул.Святкова м.Зеленодольськ</w:t>
            </w:r>
          </w:p>
        </w:tc>
        <w:tc>
          <w:tcPr>
            <w:tcW w:w="2410"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val="uk-UA" w:eastAsia="ru-RU"/>
              </w:rPr>
            </w:pPr>
            <w:r w:rsidRPr="00AB47EA">
              <w:rPr>
                <w:rFonts w:ascii="Times New Roman" w:eastAsia="Times New Roman" w:hAnsi="Times New Roman" w:cs="Times New Roman"/>
                <w:color w:val="000000"/>
                <w:sz w:val="24"/>
                <w:szCs w:val="24"/>
                <w:lang w:eastAsia="ru-RU"/>
              </w:rPr>
              <w:t>2717</w:t>
            </w:r>
            <w:r w:rsidRPr="00AB47EA">
              <w:rPr>
                <w:rFonts w:ascii="Times New Roman" w:eastAsia="Times New Roman" w:hAnsi="Times New Roman" w:cs="Times New Roman"/>
                <w:color w:val="000000"/>
                <w:sz w:val="24"/>
                <w:szCs w:val="24"/>
                <w:lang w:val="uk-UA" w:eastAsia="ru-RU"/>
              </w:rPr>
              <w:t>,00</w:t>
            </w:r>
          </w:p>
        </w:tc>
      </w:tr>
      <w:tr w:rsidR="00AB47EA" w:rsidRPr="00AB47EA" w:rsidTr="00EA1C3C">
        <w:trPr>
          <w:cantSplit/>
          <w:trHeight w:val="415"/>
        </w:trPr>
        <w:tc>
          <w:tcPr>
            <w:tcW w:w="1242"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.0316650</w:t>
            </w:r>
          </w:p>
        </w:tc>
        <w:tc>
          <w:tcPr>
            <w:tcW w:w="851"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3132</w:t>
            </w:r>
          </w:p>
        </w:tc>
        <w:tc>
          <w:tcPr>
            <w:tcW w:w="4961" w:type="dxa"/>
          </w:tcPr>
          <w:p w:rsidR="00AB47EA" w:rsidRPr="00AB47EA" w:rsidRDefault="00AB47EA" w:rsidP="00AB47EA">
            <w:pPr>
              <w:keepNext/>
              <w:spacing w:after="0" w:line="240" w:lineRule="auto"/>
              <w:jc w:val="center"/>
              <w:outlineLvl w:val="1"/>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Проектні роботи з капітального ремонту доріг с.В.Костромка</w:t>
            </w:r>
          </w:p>
        </w:tc>
        <w:tc>
          <w:tcPr>
            <w:tcW w:w="2410"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val="uk-UA" w:eastAsia="ru-RU"/>
              </w:rPr>
            </w:pPr>
            <w:r w:rsidRPr="00AB47EA">
              <w:rPr>
                <w:rFonts w:ascii="Times New Roman" w:eastAsia="Times New Roman" w:hAnsi="Times New Roman" w:cs="Times New Roman"/>
                <w:color w:val="000000"/>
                <w:sz w:val="24"/>
                <w:szCs w:val="24"/>
                <w:lang w:eastAsia="ru-RU"/>
              </w:rPr>
              <w:t>50000</w:t>
            </w:r>
            <w:r w:rsidRPr="00AB47EA">
              <w:rPr>
                <w:rFonts w:ascii="Times New Roman" w:eastAsia="Times New Roman" w:hAnsi="Times New Roman" w:cs="Times New Roman"/>
                <w:color w:val="000000"/>
                <w:sz w:val="24"/>
                <w:szCs w:val="24"/>
                <w:lang w:val="uk-UA" w:eastAsia="ru-RU"/>
              </w:rPr>
              <w:t>,00</w:t>
            </w:r>
          </w:p>
        </w:tc>
      </w:tr>
      <w:tr w:rsidR="00AB47EA" w:rsidRPr="00AB47EA" w:rsidTr="00EA1C3C">
        <w:trPr>
          <w:cantSplit/>
          <w:trHeight w:val="415"/>
        </w:trPr>
        <w:tc>
          <w:tcPr>
            <w:tcW w:w="1242"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.0316650</w:t>
            </w:r>
          </w:p>
        </w:tc>
        <w:tc>
          <w:tcPr>
            <w:tcW w:w="851"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3132</w:t>
            </w:r>
          </w:p>
        </w:tc>
        <w:tc>
          <w:tcPr>
            <w:tcW w:w="4961" w:type="dxa"/>
          </w:tcPr>
          <w:p w:rsidR="00AB47EA" w:rsidRPr="00AB47EA" w:rsidRDefault="00AB47EA" w:rsidP="00AB47EA">
            <w:pPr>
              <w:keepNext/>
              <w:spacing w:after="0" w:line="240" w:lineRule="auto"/>
              <w:jc w:val="center"/>
              <w:outlineLvl w:val="1"/>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Проектні роботи з капітального ремонту доріг с.Мар'янське</w:t>
            </w:r>
          </w:p>
        </w:tc>
        <w:tc>
          <w:tcPr>
            <w:tcW w:w="2410"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val="uk-UA" w:eastAsia="ru-RU"/>
              </w:rPr>
            </w:pPr>
            <w:r w:rsidRPr="00AB47EA">
              <w:rPr>
                <w:rFonts w:ascii="Times New Roman" w:eastAsia="Times New Roman" w:hAnsi="Times New Roman" w:cs="Times New Roman"/>
                <w:color w:val="000000"/>
                <w:sz w:val="24"/>
                <w:szCs w:val="24"/>
                <w:lang w:eastAsia="ru-RU"/>
              </w:rPr>
              <w:t>75000</w:t>
            </w:r>
            <w:r w:rsidRPr="00AB47EA">
              <w:rPr>
                <w:rFonts w:ascii="Times New Roman" w:eastAsia="Times New Roman" w:hAnsi="Times New Roman" w:cs="Times New Roman"/>
                <w:color w:val="000000"/>
                <w:sz w:val="24"/>
                <w:szCs w:val="24"/>
                <w:lang w:val="uk-UA" w:eastAsia="ru-RU"/>
              </w:rPr>
              <w:t>,00</w:t>
            </w:r>
          </w:p>
        </w:tc>
      </w:tr>
      <w:tr w:rsidR="00AB47EA" w:rsidRPr="00AB47EA" w:rsidTr="00EA1C3C">
        <w:trPr>
          <w:cantSplit/>
          <w:trHeight w:val="415"/>
        </w:trPr>
        <w:tc>
          <w:tcPr>
            <w:tcW w:w="1242"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.0316650</w:t>
            </w:r>
          </w:p>
        </w:tc>
        <w:tc>
          <w:tcPr>
            <w:tcW w:w="851"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2240</w:t>
            </w:r>
          </w:p>
        </w:tc>
        <w:tc>
          <w:tcPr>
            <w:tcW w:w="4961" w:type="dxa"/>
            <w:vAlign w:val="bottom"/>
          </w:tcPr>
          <w:p w:rsidR="00AB47EA" w:rsidRPr="00AB47EA" w:rsidRDefault="00AB47EA" w:rsidP="00AB47EA">
            <w:pPr>
              <w:spacing w:after="0" w:line="240" w:lineRule="auto"/>
              <w:rPr>
                <w:rFonts w:ascii="Times New Roman" w:eastAsia="Times New Roman" w:hAnsi="Times New Roman" w:cs="Times New Roman"/>
                <w:sz w:val="24"/>
                <w:szCs w:val="24"/>
                <w:lang w:eastAsia="ru-RU"/>
              </w:rPr>
            </w:pPr>
            <w:r w:rsidRPr="00AB47EA">
              <w:rPr>
                <w:rFonts w:ascii="Times New Roman" w:eastAsia="Times New Roman" w:hAnsi="Times New Roman" w:cs="Times New Roman"/>
                <w:sz w:val="24"/>
                <w:szCs w:val="24"/>
                <w:lang w:val="uk-UA" w:eastAsia="ru-RU"/>
              </w:rPr>
              <w:t>П</w:t>
            </w:r>
            <w:r w:rsidRPr="00AB47EA">
              <w:rPr>
                <w:rFonts w:ascii="Times New Roman" w:eastAsia="Times New Roman" w:hAnsi="Times New Roman" w:cs="Times New Roman"/>
                <w:sz w:val="24"/>
                <w:szCs w:val="24"/>
                <w:lang w:eastAsia="ru-RU"/>
              </w:rPr>
              <w:t xml:space="preserve">ідсипання доріг с. Мар янське вул.Громова </w:t>
            </w:r>
          </w:p>
        </w:tc>
        <w:tc>
          <w:tcPr>
            <w:tcW w:w="2410"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val="uk-UA" w:eastAsia="ru-RU"/>
              </w:rPr>
            </w:pPr>
            <w:r w:rsidRPr="00AB47EA">
              <w:rPr>
                <w:rFonts w:ascii="Times New Roman" w:eastAsia="Times New Roman" w:hAnsi="Times New Roman" w:cs="Times New Roman"/>
                <w:color w:val="000000"/>
                <w:sz w:val="24"/>
                <w:szCs w:val="24"/>
                <w:lang w:eastAsia="ru-RU"/>
              </w:rPr>
              <w:t>97530</w:t>
            </w:r>
            <w:r w:rsidRPr="00AB47EA">
              <w:rPr>
                <w:rFonts w:ascii="Times New Roman" w:eastAsia="Times New Roman" w:hAnsi="Times New Roman" w:cs="Times New Roman"/>
                <w:color w:val="000000"/>
                <w:sz w:val="24"/>
                <w:szCs w:val="24"/>
                <w:lang w:val="uk-UA" w:eastAsia="ru-RU"/>
              </w:rPr>
              <w:t>,00</w:t>
            </w:r>
          </w:p>
        </w:tc>
      </w:tr>
      <w:tr w:rsidR="00AB47EA" w:rsidRPr="00AB47EA" w:rsidTr="00EA1C3C">
        <w:trPr>
          <w:cantSplit/>
          <w:trHeight w:val="415"/>
        </w:trPr>
        <w:tc>
          <w:tcPr>
            <w:tcW w:w="1242"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.0316650</w:t>
            </w:r>
          </w:p>
        </w:tc>
        <w:tc>
          <w:tcPr>
            <w:tcW w:w="851"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eastAsia="ru-RU"/>
              </w:rPr>
            </w:pPr>
            <w:r w:rsidRPr="00AB47EA">
              <w:rPr>
                <w:rFonts w:ascii="Times New Roman" w:eastAsia="Times New Roman" w:hAnsi="Times New Roman" w:cs="Times New Roman"/>
                <w:color w:val="000000"/>
                <w:sz w:val="24"/>
                <w:szCs w:val="24"/>
                <w:lang w:eastAsia="ru-RU"/>
              </w:rPr>
              <w:t>2240</w:t>
            </w:r>
          </w:p>
        </w:tc>
        <w:tc>
          <w:tcPr>
            <w:tcW w:w="4961" w:type="dxa"/>
            <w:vAlign w:val="bottom"/>
          </w:tcPr>
          <w:p w:rsidR="00AB47EA" w:rsidRPr="00AB47EA" w:rsidRDefault="00AB47EA" w:rsidP="00AB47EA">
            <w:pPr>
              <w:spacing w:after="0" w:line="240" w:lineRule="auto"/>
              <w:rPr>
                <w:rFonts w:ascii="Times New Roman" w:eastAsia="Times New Roman" w:hAnsi="Times New Roman" w:cs="Times New Roman"/>
                <w:sz w:val="24"/>
                <w:szCs w:val="24"/>
                <w:lang w:eastAsia="ru-RU"/>
              </w:rPr>
            </w:pPr>
            <w:r w:rsidRPr="00AB47EA">
              <w:rPr>
                <w:rFonts w:ascii="Times New Roman" w:eastAsia="Times New Roman" w:hAnsi="Times New Roman" w:cs="Times New Roman"/>
                <w:sz w:val="24"/>
                <w:szCs w:val="24"/>
                <w:lang w:val="uk-UA" w:eastAsia="ru-RU"/>
              </w:rPr>
              <w:t>П</w:t>
            </w:r>
            <w:r w:rsidRPr="00AB47EA">
              <w:rPr>
                <w:rFonts w:ascii="Times New Roman" w:eastAsia="Times New Roman" w:hAnsi="Times New Roman" w:cs="Times New Roman"/>
                <w:sz w:val="24"/>
                <w:szCs w:val="24"/>
                <w:lang w:eastAsia="ru-RU"/>
              </w:rPr>
              <w:t xml:space="preserve">ідсипання доріг с. Мар янське вул. Трикутника </w:t>
            </w:r>
          </w:p>
        </w:tc>
        <w:tc>
          <w:tcPr>
            <w:tcW w:w="2410" w:type="dxa"/>
            <w:vAlign w:val="center"/>
          </w:tcPr>
          <w:p w:rsidR="00AB47EA" w:rsidRPr="00AB47EA" w:rsidRDefault="00AB47EA" w:rsidP="00AB47EA">
            <w:pPr>
              <w:spacing w:after="0" w:line="240" w:lineRule="auto"/>
              <w:jc w:val="center"/>
              <w:rPr>
                <w:rFonts w:ascii="Times New Roman" w:eastAsia="Times New Roman" w:hAnsi="Times New Roman" w:cs="Times New Roman"/>
                <w:color w:val="000000"/>
                <w:sz w:val="24"/>
                <w:szCs w:val="24"/>
                <w:lang w:val="uk-UA" w:eastAsia="ru-RU"/>
              </w:rPr>
            </w:pPr>
            <w:r w:rsidRPr="00AB47EA">
              <w:rPr>
                <w:rFonts w:ascii="Times New Roman" w:eastAsia="Times New Roman" w:hAnsi="Times New Roman" w:cs="Times New Roman"/>
                <w:color w:val="000000"/>
                <w:sz w:val="24"/>
                <w:szCs w:val="24"/>
                <w:lang w:eastAsia="ru-RU"/>
              </w:rPr>
              <w:t>116280</w:t>
            </w:r>
            <w:r w:rsidRPr="00AB47EA">
              <w:rPr>
                <w:rFonts w:ascii="Times New Roman" w:eastAsia="Times New Roman" w:hAnsi="Times New Roman" w:cs="Times New Roman"/>
                <w:color w:val="000000"/>
                <w:sz w:val="24"/>
                <w:szCs w:val="24"/>
                <w:lang w:val="uk-UA" w:eastAsia="ru-RU"/>
              </w:rPr>
              <w:t>,00</w:t>
            </w:r>
          </w:p>
        </w:tc>
      </w:tr>
      <w:tr w:rsidR="00AB47EA" w:rsidRPr="00AB47EA" w:rsidTr="00EA1C3C">
        <w:trPr>
          <w:cantSplit/>
          <w:trHeight w:val="351"/>
        </w:trPr>
        <w:tc>
          <w:tcPr>
            <w:tcW w:w="1242" w:type="dxa"/>
            <w:tcBorders>
              <w:top w:val="single" w:sz="4" w:space="0" w:color="auto"/>
              <w:left w:val="single" w:sz="4" w:space="0" w:color="auto"/>
              <w:bottom w:val="single" w:sz="4" w:space="0" w:color="auto"/>
              <w:right w:val="single" w:sz="4" w:space="0" w:color="auto"/>
            </w:tcBorders>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AB47EA" w:rsidRPr="00AB47EA" w:rsidRDefault="00AB47EA" w:rsidP="00AB47EA">
            <w:pPr>
              <w:spacing w:after="0" w:line="240" w:lineRule="auto"/>
              <w:jc w:val="center"/>
              <w:rPr>
                <w:rFonts w:ascii="Times New Roman" w:eastAsia="Times New Roman" w:hAnsi="Times New Roman" w:cs="Times New Roman"/>
                <w:sz w:val="24"/>
                <w:szCs w:val="24"/>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AB47EA" w:rsidRPr="00AB47EA" w:rsidRDefault="00AB47EA" w:rsidP="00AB47EA">
            <w:pPr>
              <w:spacing w:after="0" w:line="240" w:lineRule="auto"/>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Разом</w:t>
            </w:r>
          </w:p>
        </w:tc>
        <w:tc>
          <w:tcPr>
            <w:tcW w:w="2410" w:type="dxa"/>
            <w:tcBorders>
              <w:top w:val="single" w:sz="4" w:space="0" w:color="auto"/>
              <w:left w:val="single" w:sz="4" w:space="0" w:color="auto"/>
              <w:bottom w:val="single" w:sz="4" w:space="0" w:color="auto"/>
              <w:right w:val="single" w:sz="4" w:space="0" w:color="auto"/>
            </w:tcBorders>
          </w:tcPr>
          <w:p w:rsidR="00AB47EA" w:rsidRPr="00AB47EA" w:rsidRDefault="00AB47EA" w:rsidP="00AB47EA">
            <w:pPr>
              <w:spacing w:after="0" w:line="240" w:lineRule="auto"/>
              <w:jc w:val="center"/>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727635,00</w:t>
            </w:r>
          </w:p>
        </w:tc>
      </w:tr>
    </w:tbl>
    <w:p w:rsidR="00AB47EA" w:rsidRDefault="00AB47EA" w:rsidP="00AB47EA">
      <w:pPr>
        <w:spacing w:after="0" w:line="240" w:lineRule="auto"/>
        <w:jc w:val="both"/>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sz w:val="24"/>
          <w:szCs w:val="24"/>
          <w:lang w:val="uk-UA" w:eastAsia="ru-RU"/>
        </w:rPr>
        <w:t xml:space="preserve">         </w:t>
      </w:r>
      <w:r w:rsidRPr="00AB47EA">
        <w:rPr>
          <w:rFonts w:ascii="Times New Roman" w:eastAsia="Times New Roman" w:hAnsi="Times New Roman" w:cs="Times New Roman"/>
          <w:b/>
          <w:sz w:val="24"/>
          <w:szCs w:val="24"/>
          <w:lang w:val="uk-UA" w:eastAsia="ru-RU"/>
        </w:rPr>
        <w:t>Секретар міської ради                                                             О.М.Ярошенко</w:t>
      </w:r>
    </w:p>
    <w:p w:rsidR="00AB47EA" w:rsidRPr="00AB47EA" w:rsidRDefault="00AB47EA" w:rsidP="00AB47EA">
      <w:pPr>
        <w:spacing w:after="0" w:line="240" w:lineRule="auto"/>
        <w:rPr>
          <w:rFonts w:ascii="Times New Roman" w:eastAsia="Times New Roman" w:hAnsi="Times New Roman" w:cs="Times New Roman"/>
          <w:b/>
          <w:sz w:val="24"/>
          <w:szCs w:val="24"/>
          <w:lang w:val="uk-UA" w:eastAsia="ru-RU"/>
        </w:rPr>
      </w:pPr>
    </w:p>
    <w:p w:rsidR="00AB47EA" w:rsidRPr="00AB47EA" w:rsidRDefault="00AB47EA" w:rsidP="00AB47EA">
      <w:pPr>
        <w:spacing w:after="0" w:line="240" w:lineRule="auto"/>
        <w:ind w:left="5812"/>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Додаток 5</w:t>
      </w:r>
    </w:p>
    <w:p w:rsidR="00AB47EA" w:rsidRPr="00AB47EA" w:rsidRDefault="00AB47EA" w:rsidP="00AB47EA">
      <w:pPr>
        <w:spacing w:after="0" w:line="240" w:lineRule="auto"/>
        <w:ind w:left="5812"/>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до рішення міської ради</w:t>
      </w:r>
    </w:p>
    <w:p w:rsidR="00AB47EA" w:rsidRPr="00AB47EA" w:rsidRDefault="00AB47EA" w:rsidP="00AB47EA">
      <w:pPr>
        <w:spacing w:after="0" w:line="240" w:lineRule="auto"/>
        <w:ind w:left="5812"/>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від 23 червня 2016 року № 475</w:t>
      </w:r>
    </w:p>
    <w:p w:rsidR="00AB47EA" w:rsidRPr="00AB47EA" w:rsidRDefault="00AB47EA" w:rsidP="00AB47EA">
      <w:pPr>
        <w:spacing w:after="0" w:line="240" w:lineRule="auto"/>
        <w:rPr>
          <w:rFonts w:ascii="Times New Roman" w:eastAsia="Times New Roman" w:hAnsi="Times New Roman" w:cs="Times New Roman"/>
          <w:sz w:val="24"/>
          <w:szCs w:val="24"/>
          <w:lang w:val="uk-UA" w:eastAsia="ru-RU"/>
        </w:rPr>
      </w:pPr>
    </w:p>
    <w:p w:rsidR="00AB47EA" w:rsidRPr="00AB47EA" w:rsidRDefault="00AB47EA" w:rsidP="00AB47EA">
      <w:pPr>
        <w:spacing w:after="0" w:line="240" w:lineRule="auto"/>
        <w:jc w:val="center"/>
        <w:rPr>
          <w:rFonts w:ascii="Times New Roman" w:eastAsia="Times New Roman" w:hAnsi="Times New Roman" w:cs="Times New Roman"/>
          <w:b/>
          <w:sz w:val="24"/>
          <w:szCs w:val="20"/>
          <w:lang w:eastAsia="ru-RU"/>
        </w:rPr>
      </w:pPr>
      <w:r w:rsidRPr="00AB47EA">
        <w:rPr>
          <w:rFonts w:ascii="Times New Roman" w:eastAsia="Times New Roman" w:hAnsi="Times New Roman" w:cs="Times New Roman"/>
          <w:b/>
          <w:sz w:val="24"/>
          <w:szCs w:val="20"/>
          <w:lang w:eastAsia="ru-RU"/>
        </w:rPr>
        <w:t>ПРОГРАМА</w:t>
      </w:r>
    </w:p>
    <w:p w:rsidR="00AB47EA" w:rsidRPr="00AB47EA" w:rsidRDefault="00AB47EA" w:rsidP="00AB47EA">
      <w:pPr>
        <w:spacing w:after="0" w:line="240" w:lineRule="auto"/>
        <w:jc w:val="center"/>
        <w:rPr>
          <w:rFonts w:ascii="Times New Roman" w:eastAsia="Times New Roman" w:hAnsi="Times New Roman" w:cs="Times New Roman"/>
          <w:sz w:val="24"/>
          <w:szCs w:val="20"/>
          <w:lang w:eastAsia="ru-RU"/>
        </w:rPr>
      </w:pPr>
      <w:r w:rsidRPr="00AB47EA">
        <w:rPr>
          <w:rFonts w:ascii="Times New Roman" w:eastAsia="Times New Roman" w:hAnsi="Times New Roman" w:cs="Times New Roman"/>
          <w:b/>
          <w:sz w:val="24"/>
          <w:szCs w:val="20"/>
          <w:lang w:eastAsia="ru-RU"/>
        </w:rPr>
        <w:t>з розвитку фізичної культури і спорту на 201</w:t>
      </w:r>
      <w:r w:rsidRPr="00AB47EA">
        <w:rPr>
          <w:rFonts w:ascii="Times New Roman" w:eastAsia="Times New Roman" w:hAnsi="Times New Roman" w:cs="Times New Roman"/>
          <w:b/>
          <w:sz w:val="24"/>
          <w:szCs w:val="20"/>
          <w:lang w:val="uk-UA" w:eastAsia="ru-RU"/>
        </w:rPr>
        <w:t>7</w:t>
      </w:r>
      <w:r w:rsidRPr="00AB47EA">
        <w:rPr>
          <w:rFonts w:ascii="Times New Roman" w:eastAsia="Times New Roman" w:hAnsi="Times New Roman" w:cs="Times New Roman"/>
          <w:b/>
          <w:sz w:val="24"/>
          <w:szCs w:val="20"/>
          <w:lang w:eastAsia="ru-RU"/>
        </w:rPr>
        <w:t xml:space="preserve"> рік</w:t>
      </w:r>
      <w:r w:rsidRPr="00AB47EA">
        <w:rPr>
          <w:rFonts w:ascii="Times New Roman" w:eastAsia="Times New Roman" w:hAnsi="Times New Roman" w:cs="Times New Roman"/>
          <w:b/>
          <w:sz w:val="24"/>
          <w:szCs w:val="20"/>
          <w:lang w:val="uk-UA" w:eastAsia="ru-RU"/>
        </w:rPr>
        <w:t xml:space="preserve"> (із змінами)</w:t>
      </w:r>
      <w:r w:rsidRPr="00AB47EA">
        <w:rPr>
          <w:rFonts w:ascii="Times New Roman" w:eastAsia="Times New Roman" w:hAnsi="Times New Roman" w:cs="Times New Roman"/>
          <w:b/>
          <w:sz w:val="24"/>
          <w:szCs w:val="20"/>
          <w:lang w:eastAsia="ru-RU"/>
        </w:rPr>
        <w:t xml:space="preserve"> </w:t>
      </w:r>
    </w:p>
    <w:p w:rsidR="00AB47EA" w:rsidRPr="00AB47EA" w:rsidRDefault="00AB47EA" w:rsidP="00AB47EA">
      <w:pPr>
        <w:spacing w:after="0" w:line="240" w:lineRule="auto"/>
        <w:rPr>
          <w:rFonts w:ascii="Times New Roman" w:eastAsia="Times New Roman" w:hAnsi="Times New Roman" w:cs="Times New Roman"/>
          <w:b/>
          <w:sz w:val="24"/>
          <w:szCs w:val="20"/>
          <w:lang w:eastAsia="ru-RU"/>
        </w:rPr>
      </w:pPr>
      <w:r w:rsidRPr="00AB47EA">
        <w:rPr>
          <w:rFonts w:ascii="Times New Roman" w:eastAsia="Times New Roman" w:hAnsi="Times New Roman" w:cs="Times New Roman"/>
          <w:b/>
          <w:sz w:val="24"/>
          <w:szCs w:val="20"/>
          <w:lang w:eastAsia="ru-RU"/>
        </w:rPr>
        <w:t xml:space="preserve">                                                                     Розділ І.</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lastRenderedPageBreak/>
        <w:t>1.1. Назва програми: програма розвитку фізичної культури і спорту</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1.2. Зміст програми: соціально-економічний.</w:t>
      </w:r>
    </w:p>
    <w:p w:rsidR="00AB47EA" w:rsidRPr="00AB47EA" w:rsidRDefault="00AB47EA" w:rsidP="00AB47EA">
      <w:pPr>
        <w:spacing w:after="0" w:line="240" w:lineRule="auto"/>
        <w:jc w:val="both"/>
        <w:rPr>
          <w:rFonts w:ascii="Times New Roman" w:eastAsia="Times New Roman" w:hAnsi="Times New Roman" w:cs="Times New Roman"/>
          <w:sz w:val="24"/>
          <w:szCs w:val="20"/>
          <w:lang w:val="uk-UA" w:eastAsia="ru-RU"/>
        </w:rPr>
      </w:pPr>
      <w:r w:rsidRPr="00AB47EA">
        <w:rPr>
          <w:rFonts w:ascii="Times New Roman" w:eastAsia="Times New Roman" w:hAnsi="Times New Roman" w:cs="Times New Roman"/>
          <w:sz w:val="24"/>
          <w:szCs w:val="20"/>
          <w:lang w:eastAsia="ru-RU"/>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w:t>
      </w:r>
      <w:r w:rsidRPr="00AB47EA">
        <w:rPr>
          <w:rFonts w:ascii="Times New Roman" w:eastAsia="Times New Roman" w:hAnsi="Times New Roman" w:cs="Times New Roman"/>
          <w:sz w:val="24"/>
          <w:szCs w:val="20"/>
          <w:lang w:val="uk-UA" w:eastAsia="ru-RU"/>
        </w:rPr>
        <w:t>.</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1.4. Актуальність та мета програми.</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На даний час в країні спостерігається</w:t>
      </w:r>
      <w:r w:rsidRPr="00AB47EA">
        <w:rPr>
          <w:rFonts w:ascii="Times New Roman" w:eastAsia="Times New Roman" w:hAnsi="Times New Roman" w:cs="Times New Roman"/>
          <w:b/>
          <w:sz w:val="24"/>
          <w:szCs w:val="24"/>
          <w:lang w:val="uk-UA" w:eastAsia="ru-RU"/>
        </w:rPr>
        <w:t xml:space="preserve"> </w:t>
      </w:r>
      <w:r w:rsidRPr="00AB47EA">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AB47EA" w:rsidRPr="00AB47EA" w:rsidRDefault="00AB47EA" w:rsidP="00AB47EA">
      <w:pPr>
        <w:spacing w:after="0" w:line="240" w:lineRule="auto"/>
        <w:ind w:firstLine="709"/>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AB47EA" w:rsidRPr="00AB47EA" w:rsidRDefault="00AB47EA" w:rsidP="00AB47EA">
      <w:pPr>
        <w:spacing w:after="0" w:line="240" w:lineRule="auto"/>
        <w:ind w:firstLine="709"/>
        <w:jc w:val="both"/>
        <w:rPr>
          <w:rFonts w:ascii="Times New Roman" w:eastAsia="Times New Roman" w:hAnsi="Times New Roman" w:cs="Times New Roman"/>
          <w:b/>
          <w:sz w:val="24"/>
          <w:szCs w:val="24"/>
          <w:lang w:val="uk-UA" w:eastAsia="ru-RU"/>
        </w:rPr>
      </w:pPr>
      <w:r w:rsidRPr="00AB47EA">
        <w:rPr>
          <w:rFonts w:ascii="Times New Roman" w:eastAsia="Times New Roman" w:hAnsi="Times New Roman" w:cs="Times New Roman"/>
          <w:b/>
          <w:sz w:val="24"/>
          <w:szCs w:val="24"/>
          <w:lang w:val="uk-UA" w:eastAsia="ru-RU"/>
        </w:rPr>
        <w:t xml:space="preserve"> </w:t>
      </w:r>
      <w:r w:rsidRPr="00AB47EA">
        <w:rPr>
          <w:rFonts w:ascii="Times New Roman" w:eastAsia="Times New Roman" w:hAnsi="Times New Roman" w:cs="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1.5. Цільова спрямованість та завдання програми:</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1.6. Перелік заходів програми:</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0"/>
          <w:szCs w:val="20"/>
          <w:lang w:val="uk-UA" w:eastAsia="ru-RU"/>
        </w:rPr>
        <w:t xml:space="preserve">- </w:t>
      </w:r>
      <w:r w:rsidRPr="00AB47EA">
        <w:rPr>
          <w:rFonts w:ascii="Times New Roman" w:eastAsia="Times New Roman" w:hAnsi="Times New Roman" w:cs="Times New Roman"/>
          <w:sz w:val="24"/>
          <w:szCs w:val="24"/>
          <w:lang w:val="uk-UA" w:eastAsia="ru-RU"/>
        </w:rPr>
        <w:t xml:space="preserve">фінансова підтримка  </w:t>
      </w:r>
      <w:r w:rsidRPr="00AB47EA">
        <w:rPr>
          <w:rFonts w:ascii="Times New Roman" w:eastAsia="Times New Roman" w:hAnsi="Times New Roman" w:cs="Times New Roman"/>
          <w:sz w:val="24"/>
          <w:szCs w:val="24"/>
          <w:lang w:eastAsia="ru-RU"/>
        </w:rPr>
        <w:t>позашкільного навчального закладу «Комплексна дитячо-юнацька спортивна школа Криворізької ТЕС</w:t>
      </w:r>
      <w:r w:rsidRPr="00AB47EA">
        <w:rPr>
          <w:rFonts w:ascii="Times New Roman" w:eastAsia="Times New Roman" w:hAnsi="Times New Roman" w:cs="Times New Roman"/>
          <w:sz w:val="24"/>
          <w:szCs w:val="24"/>
          <w:lang w:val="uk-UA" w:eastAsia="ru-RU"/>
        </w:rPr>
        <w:t>» фізкультурно-спортивного товариства «Україна» як центру розвитку спортивного руху в місті;</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зміцнення матеріально-технічної бази КДЮСШ.</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м. Зеленодольськ.</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1.7. Соціальна категорія, на яку розраховано реалізацію програми: вихованці та працівники  закладу.</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1.8. Термін реалізації програми: 201</w:t>
      </w:r>
      <w:r w:rsidRPr="00AB47EA">
        <w:rPr>
          <w:rFonts w:ascii="Times New Roman" w:eastAsia="Times New Roman" w:hAnsi="Times New Roman" w:cs="Times New Roman"/>
          <w:sz w:val="24"/>
          <w:szCs w:val="20"/>
          <w:lang w:val="uk-UA" w:eastAsia="ru-RU"/>
        </w:rPr>
        <w:t>7</w:t>
      </w:r>
      <w:r w:rsidRPr="00AB47EA">
        <w:rPr>
          <w:rFonts w:ascii="Times New Roman" w:eastAsia="Times New Roman" w:hAnsi="Times New Roman" w:cs="Times New Roman"/>
          <w:sz w:val="24"/>
          <w:szCs w:val="20"/>
          <w:lang w:eastAsia="ru-RU"/>
        </w:rPr>
        <w:t xml:space="preserve"> рік.</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1.9. Очікуваний результат виконання програми.</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    - збільшення кількості дітей, що займаються та юнаків до 20%;</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lastRenderedPageBreak/>
        <w:t>- збільшення кількості дітей «девіантної» поведінки та дітей з проблемних сімей;</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збільшення кількості юних спортсменів, що приймуть участь в обласних та всеукраїнських змагань до 40%;</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участь вихованців школи у всеукраїнських та міжнародних турнірах, в обласних, національних чемпіонатах України, Європи.</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 xml:space="preserve">-   виконання нормативів Майстра Спорту України  - 1 чол., КМС України – 2 чол., </w:t>
      </w:r>
    </w:p>
    <w:p w:rsidR="00AB47EA" w:rsidRPr="00AB47EA" w:rsidRDefault="00AB47EA" w:rsidP="00AB47EA">
      <w:pPr>
        <w:spacing w:after="0" w:line="240" w:lineRule="auto"/>
        <w:jc w:val="both"/>
        <w:rPr>
          <w:rFonts w:ascii="Times New Roman" w:eastAsia="Times New Roman" w:hAnsi="Times New Roman" w:cs="Times New Roman"/>
          <w:sz w:val="20"/>
          <w:szCs w:val="20"/>
          <w:lang w:val="uk-UA" w:eastAsia="ru-RU"/>
        </w:rPr>
      </w:pPr>
      <w:r w:rsidRPr="00AB47EA">
        <w:rPr>
          <w:rFonts w:ascii="Times New Roman" w:eastAsia="Times New Roman" w:hAnsi="Times New Roman" w:cs="Times New Roman"/>
          <w:sz w:val="24"/>
          <w:szCs w:val="24"/>
          <w:lang w:val="uk-UA" w:eastAsia="ru-RU"/>
        </w:rPr>
        <w:t>І спортивний розряд – 5 чол.,  І юнацький та ІІ, ІІІ спортивні розряди -30 чол.</w:t>
      </w:r>
      <w:r w:rsidRPr="00AB47EA">
        <w:rPr>
          <w:rFonts w:ascii="Times New Roman" w:eastAsia="Times New Roman" w:hAnsi="Times New Roman" w:cs="Times New Roman"/>
          <w:sz w:val="20"/>
          <w:szCs w:val="20"/>
          <w:lang w:val="uk-UA" w:eastAsia="ru-RU"/>
        </w:rPr>
        <w:t xml:space="preserve"> </w:t>
      </w:r>
    </w:p>
    <w:p w:rsidR="00AB47EA" w:rsidRPr="00AB47EA" w:rsidRDefault="00AB47EA" w:rsidP="00AB47EA">
      <w:pPr>
        <w:spacing w:after="0" w:line="240" w:lineRule="auto"/>
        <w:jc w:val="both"/>
        <w:rPr>
          <w:rFonts w:ascii="Times New Roman" w:eastAsia="Times New Roman" w:hAnsi="Times New Roman" w:cs="Times New Roman"/>
          <w:b/>
          <w:sz w:val="24"/>
          <w:szCs w:val="20"/>
          <w:lang w:val="uk-UA" w:eastAsia="ru-RU"/>
        </w:rPr>
      </w:pPr>
      <w:r w:rsidRPr="00AB47EA">
        <w:rPr>
          <w:rFonts w:ascii="Times New Roman" w:eastAsia="Times New Roman" w:hAnsi="Times New Roman" w:cs="Times New Roman"/>
          <w:b/>
          <w:sz w:val="24"/>
          <w:szCs w:val="20"/>
          <w:lang w:val="uk-UA" w:eastAsia="ru-RU"/>
        </w:rPr>
        <w:t xml:space="preserve">                                                                 Розділ ІІ.</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val="uk-UA" w:eastAsia="ru-RU"/>
        </w:rPr>
      </w:pPr>
      <w:r w:rsidRPr="00AB47EA">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val="uk-UA" w:eastAsia="ru-RU"/>
        </w:rPr>
      </w:pPr>
      <w:r w:rsidRPr="00AB47EA">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AB47EA">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AB47EA">
        <w:rPr>
          <w:rFonts w:ascii="Times New Roman" w:eastAsia="Times New Roman" w:hAnsi="Times New Roman" w:cs="Times New Roman"/>
          <w:sz w:val="24"/>
          <w:szCs w:val="20"/>
          <w:lang w:val="uk-UA" w:eastAsia="ru-RU"/>
        </w:rPr>
        <w:t>.</w:t>
      </w:r>
    </w:p>
    <w:p w:rsidR="00AB47EA" w:rsidRPr="00AB47EA" w:rsidRDefault="00AB47EA" w:rsidP="00AB47EA">
      <w:pPr>
        <w:spacing w:after="0" w:line="240" w:lineRule="auto"/>
        <w:jc w:val="both"/>
        <w:rPr>
          <w:rFonts w:ascii="Times New Roman" w:eastAsia="Times New Roman" w:hAnsi="Times New Roman" w:cs="Times New Roman"/>
          <w:sz w:val="24"/>
          <w:szCs w:val="24"/>
          <w:lang w:val="uk-UA" w:eastAsia="ru-RU"/>
        </w:rPr>
      </w:pPr>
      <w:r w:rsidRPr="00AB47EA">
        <w:rPr>
          <w:rFonts w:ascii="Times New Roman" w:eastAsia="Times New Roman" w:hAnsi="Times New Roman" w:cs="Times New Roman"/>
          <w:sz w:val="24"/>
          <w:szCs w:val="24"/>
          <w:lang w:val="uk-UA" w:eastAsia="ru-RU"/>
        </w:rPr>
        <w:t>2.3.</w:t>
      </w:r>
      <w:r w:rsidRPr="00AB47EA">
        <w:rPr>
          <w:rFonts w:ascii="Times New Roman" w:eastAsia="Times New Roman" w:hAnsi="Times New Roman" w:cs="Times New Roman"/>
          <w:sz w:val="20"/>
          <w:szCs w:val="20"/>
          <w:lang w:val="uk-UA" w:eastAsia="ru-RU"/>
        </w:rPr>
        <w:t xml:space="preserve"> </w:t>
      </w:r>
      <w:r w:rsidRPr="00AB47EA">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AB47EA" w:rsidRPr="00AB47EA" w:rsidRDefault="00AB47EA" w:rsidP="00AB47EA">
      <w:pPr>
        <w:spacing w:after="0" w:line="240" w:lineRule="auto"/>
        <w:jc w:val="both"/>
        <w:rPr>
          <w:rFonts w:ascii="Times New Roman" w:eastAsia="Times New Roman" w:hAnsi="Times New Roman" w:cs="Times New Roman"/>
          <w:b/>
          <w:sz w:val="24"/>
          <w:szCs w:val="20"/>
          <w:lang w:val="uk-UA" w:eastAsia="ru-RU"/>
        </w:rPr>
      </w:pPr>
      <w:r w:rsidRPr="00AB47EA">
        <w:rPr>
          <w:rFonts w:ascii="Times New Roman" w:eastAsia="Times New Roman" w:hAnsi="Times New Roman" w:cs="Times New Roman"/>
          <w:b/>
          <w:sz w:val="24"/>
          <w:szCs w:val="20"/>
          <w:lang w:val="uk-UA" w:eastAsia="ru-RU"/>
        </w:rPr>
        <w:t xml:space="preserve">                                                                Розділ ІІІ.</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val="uk-UA" w:eastAsia="ru-RU"/>
        </w:rPr>
      </w:pPr>
      <w:r w:rsidRPr="00AB47EA">
        <w:rPr>
          <w:rFonts w:ascii="Times New Roman" w:eastAsia="Times New Roman" w:hAnsi="Times New Roman" w:cs="Times New Roman"/>
          <w:sz w:val="24"/>
          <w:szCs w:val="20"/>
          <w:lang w:val="uk-UA" w:eastAsia="ru-RU"/>
        </w:rPr>
        <w:t>3.1. Кількість програм – 1.</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val="uk-UA" w:eastAsia="ru-RU"/>
        </w:rPr>
      </w:pPr>
      <w:r w:rsidRPr="00AB47EA">
        <w:rPr>
          <w:rFonts w:ascii="Times New Roman" w:eastAsia="Times New Roman" w:hAnsi="Times New Roman" w:cs="Times New Roman"/>
          <w:sz w:val="24"/>
          <w:szCs w:val="20"/>
          <w:lang w:val="uk-UA" w:eastAsia="ru-RU"/>
        </w:rPr>
        <w:t>3.2. Кількість розділів – 4.</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3.3. Кількість основних завдань – 2.</w:t>
      </w:r>
    </w:p>
    <w:p w:rsidR="00AB47EA" w:rsidRDefault="00AB47EA" w:rsidP="00AB47EA">
      <w:pPr>
        <w:spacing w:after="0" w:line="240" w:lineRule="auto"/>
        <w:ind w:left="426" w:hanging="426"/>
        <w:jc w:val="both"/>
        <w:rPr>
          <w:rFonts w:ascii="Times New Roman" w:eastAsia="Times New Roman" w:hAnsi="Times New Roman" w:cs="Times New Roman"/>
          <w:b/>
          <w:sz w:val="24"/>
          <w:szCs w:val="20"/>
          <w:lang w:eastAsia="ru-RU"/>
        </w:rPr>
      </w:pPr>
      <w:r w:rsidRPr="00AB47EA">
        <w:rPr>
          <w:rFonts w:ascii="Times New Roman" w:eastAsia="Times New Roman" w:hAnsi="Times New Roman" w:cs="Times New Roman"/>
          <w:b/>
          <w:sz w:val="24"/>
          <w:szCs w:val="20"/>
          <w:lang w:eastAsia="ru-RU"/>
        </w:rPr>
        <w:t xml:space="preserve">                                                                Розділ І</w:t>
      </w:r>
      <w:r w:rsidRPr="00AB47EA">
        <w:rPr>
          <w:rFonts w:ascii="Times New Roman" w:eastAsia="Times New Roman" w:hAnsi="Times New Roman" w:cs="Times New Roman"/>
          <w:b/>
          <w:sz w:val="24"/>
          <w:szCs w:val="20"/>
          <w:lang w:val="en-US" w:eastAsia="ru-RU"/>
        </w:rPr>
        <w:t>V</w:t>
      </w:r>
      <w:r w:rsidRPr="00AB47EA">
        <w:rPr>
          <w:rFonts w:ascii="Times New Roman" w:eastAsia="Times New Roman" w:hAnsi="Times New Roman" w:cs="Times New Roman"/>
          <w:b/>
          <w:sz w:val="24"/>
          <w:szCs w:val="20"/>
          <w:lang w:eastAsia="ru-RU"/>
        </w:rPr>
        <w:t>.</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 xml:space="preserve">4.1. Загальний обсяг фінансування програми: </w:t>
      </w:r>
      <w:r w:rsidRPr="00AB47EA">
        <w:rPr>
          <w:rFonts w:ascii="Times New Roman" w:eastAsia="Times New Roman" w:hAnsi="Times New Roman" w:cs="Times New Roman"/>
          <w:sz w:val="24"/>
          <w:szCs w:val="20"/>
          <w:lang w:val="uk-UA" w:eastAsia="ru-RU"/>
        </w:rPr>
        <w:t>1077678</w:t>
      </w:r>
      <w:r w:rsidRPr="00AB47EA">
        <w:rPr>
          <w:rFonts w:ascii="Times New Roman" w:eastAsia="Times New Roman" w:hAnsi="Times New Roman" w:cs="Times New Roman"/>
          <w:sz w:val="24"/>
          <w:szCs w:val="20"/>
          <w:lang w:eastAsia="ru-RU"/>
        </w:rPr>
        <w:t xml:space="preserve"> грн., у тому числі за рахунок загального фонду  бюджету Зеленодольської міської ради </w:t>
      </w:r>
      <w:r w:rsidRPr="00AB47EA">
        <w:rPr>
          <w:rFonts w:ascii="Times New Roman" w:eastAsia="Times New Roman" w:hAnsi="Times New Roman" w:cs="Times New Roman"/>
          <w:sz w:val="24"/>
          <w:szCs w:val="20"/>
          <w:lang w:val="uk-UA" w:eastAsia="ru-RU"/>
        </w:rPr>
        <w:t>1077678</w:t>
      </w:r>
      <w:r w:rsidRPr="00AB47EA">
        <w:rPr>
          <w:rFonts w:ascii="Times New Roman" w:eastAsia="Times New Roman" w:hAnsi="Times New Roman" w:cs="Times New Roman"/>
          <w:sz w:val="24"/>
          <w:szCs w:val="20"/>
          <w:lang w:eastAsia="ru-RU"/>
        </w:rPr>
        <w:t xml:space="preserve"> грн.</w:t>
      </w:r>
    </w:p>
    <w:p w:rsidR="00AB47EA" w:rsidRPr="00AB47EA" w:rsidRDefault="00AB47EA" w:rsidP="00AB47EA">
      <w:pPr>
        <w:spacing w:after="0" w:line="240" w:lineRule="auto"/>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4.2. Джерела фінансування програми:  бюджет Зеленодольської міської ради.</w:t>
      </w:r>
    </w:p>
    <w:p w:rsidR="00AB47EA" w:rsidRPr="00AB47EA" w:rsidRDefault="00AB47EA" w:rsidP="00AB47EA">
      <w:pPr>
        <w:spacing w:after="0" w:line="240" w:lineRule="auto"/>
        <w:ind w:left="426" w:hanging="426"/>
        <w:jc w:val="both"/>
        <w:rPr>
          <w:rFonts w:ascii="Times New Roman" w:eastAsia="Times New Roman" w:hAnsi="Times New Roman" w:cs="Times New Roman"/>
          <w:sz w:val="24"/>
          <w:szCs w:val="20"/>
          <w:lang w:eastAsia="ru-RU"/>
        </w:rPr>
      </w:pPr>
      <w:r w:rsidRPr="00AB47EA">
        <w:rPr>
          <w:rFonts w:ascii="Times New Roman" w:eastAsia="Times New Roman" w:hAnsi="Times New Roman" w:cs="Times New Roman"/>
          <w:sz w:val="24"/>
          <w:szCs w:val="20"/>
          <w:lang w:eastAsia="ru-RU"/>
        </w:rPr>
        <w:t xml:space="preserve">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AB47EA" w:rsidRPr="00AB47EA" w:rsidRDefault="00AB47EA" w:rsidP="00AB47EA">
      <w:pPr>
        <w:spacing w:after="0" w:line="240" w:lineRule="auto"/>
        <w:rPr>
          <w:rFonts w:ascii="Times New Roman" w:eastAsia="Times New Roman" w:hAnsi="Times New Roman" w:cs="Times New Roman"/>
          <w:b/>
          <w:sz w:val="24"/>
          <w:szCs w:val="20"/>
          <w:lang w:val="uk-UA" w:eastAsia="ru-RU"/>
        </w:rPr>
      </w:pPr>
      <w:r w:rsidRPr="00AB47EA">
        <w:rPr>
          <w:rFonts w:ascii="Times New Roman" w:eastAsia="Times New Roman" w:hAnsi="Times New Roman" w:cs="Times New Roman"/>
          <w:sz w:val="24"/>
          <w:szCs w:val="20"/>
          <w:lang w:eastAsia="ru-RU"/>
        </w:rPr>
        <w:t xml:space="preserve">                 </w:t>
      </w:r>
      <w:r w:rsidRPr="00AB47EA">
        <w:rPr>
          <w:rFonts w:ascii="Times New Roman" w:eastAsia="Times New Roman" w:hAnsi="Times New Roman" w:cs="Times New Roman"/>
          <w:b/>
          <w:sz w:val="24"/>
          <w:szCs w:val="20"/>
          <w:lang w:eastAsia="ru-RU"/>
        </w:rPr>
        <w:t>Секретар міської ради                                       О.М.Ярошенко</w:t>
      </w:r>
    </w:p>
    <w:p w:rsidR="00AB47EA" w:rsidRPr="00AB47EA" w:rsidRDefault="00AB47EA" w:rsidP="00AB47EA">
      <w:pPr>
        <w:spacing w:after="0" w:line="240" w:lineRule="auto"/>
        <w:rPr>
          <w:rFonts w:ascii="Times New Roman" w:eastAsia="Times New Roman" w:hAnsi="Times New Roman" w:cs="Times New Roman"/>
          <w:b/>
          <w:sz w:val="24"/>
          <w:szCs w:val="20"/>
          <w:lang w:val="uk-UA" w:eastAsia="ru-RU"/>
        </w:rPr>
      </w:pPr>
    </w:p>
    <w:p w:rsidR="00C2053B" w:rsidRPr="00C2053B" w:rsidRDefault="00C2053B" w:rsidP="00C2053B">
      <w:pPr>
        <w:spacing w:after="0" w:line="240" w:lineRule="auto"/>
        <w:ind w:left="5529" w:firstLine="283"/>
        <w:rPr>
          <w:rFonts w:ascii="Times New Roman" w:eastAsia="Times New Roman" w:hAnsi="Times New Roman" w:cs="Times New Roman"/>
          <w:b/>
          <w:sz w:val="24"/>
          <w:szCs w:val="24"/>
          <w:lang w:val="uk-UA" w:eastAsia="ru-RU"/>
        </w:rPr>
      </w:pPr>
      <w:r w:rsidRPr="00C2053B">
        <w:rPr>
          <w:rFonts w:ascii="Times New Roman" w:eastAsia="Times New Roman" w:hAnsi="Times New Roman" w:cs="Times New Roman"/>
          <w:b/>
          <w:sz w:val="24"/>
          <w:szCs w:val="24"/>
          <w:lang w:val="uk-UA" w:eastAsia="ru-RU"/>
        </w:rPr>
        <w:t>Додаток 6</w:t>
      </w:r>
    </w:p>
    <w:p w:rsidR="00C2053B" w:rsidRPr="00C2053B" w:rsidRDefault="00C2053B" w:rsidP="00C2053B">
      <w:pPr>
        <w:spacing w:after="0" w:line="240" w:lineRule="auto"/>
        <w:ind w:left="5812"/>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до рішення Зеленодольської міської ради</w:t>
      </w:r>
    </w:p>
    <w:p w:rsidR="00C2053B" w:rsidRPr="00C2053B" w:rsidRDefault="00C2053B" w:rsidP="00C2053B">
      <w:pPr>
        <w:spacing w:after="0" w:line="240" w:lineRule="auto"/>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b/>
          <w:sz w:val="24"/>
          <w:szCs w:val="24"/>
          <w:lang w:val="uk-UA" w:eastAsia="ru-RU"/>
        </w:rPr>
        <w:t xml:space="preserve">                                                                                                 </w:t>
      </w:r>
      <w:r w:rsidRPr="00C2053B">
        <w:rPr>
          <w:rFonts w:ascii="Times New Roman" w:eastAsia="Times New Roman" w:hAnsi="Times New Roman" w:cs="Times New Roman"/>
          <w:sz w:val="24"/>
          <w:szCs w:val="24"/>
          <w:lang w:val="uk-UA" w:eastAsia="ru-RU"/>
        </w:rPr>
        <w:t>від 23 червня 2017 р. № 475</w:t>
      </w:r>
    </w:p>
    <w:p w:rsidR="00C2053B" w:rsidRPr="00C2053B" w:rsidRDefault="00C2053B" w:rsidP="00C2053B">
      <w:pPr>
        <w:spacing w:after="0" w:line="240" w:lineRule="auto"/>
        <w:jc w:val="center"/>
        <w:rPr>
          <w:rFonts w:ascii="Times New Roman" w:eastAsia="Times New Roman" w:hAnsi="Times New Roman" w:cs="Times New Roman"/>
          <w:b/>
          <w:sz w:val="24"/>
          <w:szCs w:val="24"/>
          <w:lang w:val="uk-UA" w:eastAsia="ru-RU"/>
        </w:rPr>
      </w:pPr>
    </w:p>
    <w:p w:rsidR="00C2053B" w:rsidRPr="00C2053B" w:rsidRDefault="00C2053B" w:rsidP="00C2053B">
      <w:pPr>
        <w:spacing w:after="0" w:line="240" w:lineRule="auto"/>
        <w:jc w:val="center"/>
        <w:rPr>
          <w:rFonts w:ascii="Times New Roman" w:eastAsia="Times New Roman" w:hAnsi="Times New Roman" w:cs="Times New Roman"/>
          <w:b/>
          <w:sz w:val="24"/>
          <w:szCs w:val="24"/>
          <w:lang w:val="uk-UA" w:eastAsia="ru-RU"/>
        </w:rPr>
      </w:pPr>
      <w:r w:rsidRPr="00C2053B">
        <w:rPr>
          <w:rFonts w:ascii="Times New Roman" w:eastAsia="Times New Roman" w:hAnsi="Times New Roman" w:cs="Times New Roman"/>
          <w:b/>
          <w:sz w:val="24"/>
          <w:szCs w:val="24"/>
          <w:lang w:val="uk-UA" w:eastAsia="ru-RU"/>
        </w:rPr>
        <w:t>ЕКОЛОГІЧНА ПРОГРАМА</w:t>
      </w:r>
    </w:p>
    <w:p w:rsidR="00C2053B" w:rsidRPr="00C2053B" w:rsidRDefault="00C2053B" w:rsidP="00C2053B">
      <w:pPr>
        <w:spacing w:after="0" w:line="240" w:lineRule="auto"/>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2017 рік (із змінами)  </w:t>
      </w:r>
    </w:p>
    <w:p w:rsidR="00C2053B" w:rsidRPr="00C2053B" w:rsidRDefault="00C2053B" w:rsidP="00C2053B">
      <w:pPr>
        <w:spacing w:after="0" w:line="240" w:lineRule="auto"/>
        <w:jc w:val="center"/>
        <w:rPr>
          <w:rFonts w:ascii="Times New Roman" w:eastAsia="Times New Roman" w:hAnsi="Times New Roman" w:cs="Times New Roman"/>
          <w:b/>
          <w:sz w:val="24"/>
          <w:szCs w:val="24"/>
          <w:lang w:val="uk-UA" w:eastAsia="ru-RU"/>
        </w:rPr>
      </w:pPr>
      <w:r w:rsidRPr="00C2053B">
        <w:rPr>
          <w:rFonts w:ascii="Times New Roman" w:eastAsia="Times New Roman" w:hAnsi="Times New Roman" w:cs="Times New Roman"/>
          <w:b/>
          <w:sz w:val="24"/>
          <w:szCs w:val="24"/>
          <w:lang w:val="uk-UA" w:eastAsia="ru-RU"/>
        </w:rPr>
        <w:t>Розділ І.</w:t>
      </w:r>
    </w:p>
    <w:p w:rsidR="00C2053B" w:rsidRPr="00C2053B" w:rsidRDefault="00C2053B" w:rsidP="00662B14">
      <w:pPr>
        <w:numPr>
          <w:ilvl w:val="1"/>
          <w:numId w:val="11"/>
        </w:numPr>
        <w:tabs>
          <w:tab w:val="left" w:pos="567"/>
          <w:tab w:val="left" w:pos="851"/>
        </w:tabs>
        <w:spacing w:after="0" w:line="240" w:lineRule="auto"/>
        <w:ind w:left="0" w:firstLine="426"/>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C2053B" w:rsidRPr="00C2053B" w:rsidRDefault="00C2053B" w:rsidP="00662B14">
      <w:pPr>
        <w:numPr>
          <w:ilvl w:val="1"/>
          <w:numId w:val="11"/>
        </w:numPr>
        <w:tabs>
          <w:tab w:val="left" w:pos="567"/>
          <w:tab w:val="left" w:pos="851"/>
        </w:tabs>
        <w:spacing w:after="0" w:line="240" w:lineRule="auto"/>
        <w:ind w:left="0" w:firstLine="426"/>
        <w:contextualSpacing/>
        <w:jc w:val="both"/>
        <w:rPr>
          <w:rFonts w:ascii="Calibri" w:eastAsia="Times New Roman" w:hAnsi="Calibri" w:cs="Times New Roman"/>
          <w:sz w:val="24"/>
          <w:szCs w:val="24"/>
          <w:lang w:val="uk-UA" w:eastAsia="ru-RU"/>
        </w:rPr>
      </w:pPr>
      <w:r w:rsidRPr="00C2053B">
        <w:rPr>
          <w:rFonts w:ascii="Times New Roman" w:eastAsia="Times New Roman" w:hAnsi="Times New Roman" w:cs="Times New Roman"/>
          <w:sz w:val="24"/>
          <w:szCs w:val="24"/>
          <w:lang w:val="uk-UA" w:eastAsia="ru-RU"/>
        </w:rPr>
        <w:t>Рівень проведення програми: місцевий.</w:t>
      </w:r>
    </w:p>
    <w:p w:rsidR="00C2053B" w:rsidRPr="00C2053B" w:rsidRDefault="00C2053B" w:rsidP="00662B14">
      <w:pPr>
        <w:numPr>
          <w:ilvl w:val="1"/>
          <w:numId w:val="11"/>
        </w:numPr>
        <w:tabs>
          <w:tab w:val="left" w:pos="567"/>
          <w:tab w:val="left" w:pos="851"/>
        </w:tabs>
        <w:spacing w:after="0" w:line="240" w:lineRule="auto"/>
        <w:ind w:left="0" w:firstLine="426"/>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C2053B" w:rsidRPr="00C2053B" w:rsidRDefault="00C2053B" w:rsidP="00662B14">
      <w:pPr>
        <w:numPr>
          <w:ilvl w:val="1"/>
          <w:numId w:val="11"/>
        </w:numPr>
        <w:tabs>
          <w:tab w:val="left" w:pos="567"/>
          <w:tab w:val="left" w:pos="851"/>
        </w:tabs>
        <w:spacing w:after="0" w:line="240" w:lineRule="auto"/>
        <w:ind w:left="0" w:firstLine="426"/>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C2053B" w:rsidRPr="00C2053B" w:rsidRDefault="00C2053B" w:rsidP="00662B14">
      <w:pPr>
        <w:numPr>
          <w:ilvl w:val="1"/>
          <w:numId w:val="11"/>
        </w:numPr>
        <w:tabs>
          <w:tab w:val="left" w:pos="567"/>
          <w:tab w:val="left" w:pos="851"/>
        </w:tabs>
        <w:spacing w:after="0" w:line="240" w:lineRule="auto"/>
        <w:ind w:left="0" w:firstLine="426"/>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Термін реалізації програми: 2017 рік.</w:t>
      </w:r>
    </w:p>
    <w:p w:rsidR="00C2053B" w:rsidRPr="00C2053B" w:rsidRDefault="00C2053B" w:rsidP="00662B14">
      <w:pPr>
        <w:numPr>
          <w:ilvl w:val="1"/>
          <w:numId w:val="11"/>
        </w:numPr>
        <w:tabs>
          <w:tab w:val="left" w:pos="567"/>
          <w:tab w:val="left" w:pos="851"/>
        </w:tabs>
        <w:spacing w:after="0" w:line="240" w:lineRule="auto"/>
        <w:ind w:left="0" w:firstLine="426"/>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C2053B" w:rsidRPr="00C2053B" w:rsidRDefault="00C2053B" w:rsidP="00662B14">
      <w:pPr>
        <w:numPr>
          <w:ilvl w:val="1"/>
          <w:numId w:val="11"/>
        </w:numPr>
        <w:tabs>
          <w:tab w:val="left" w:pos="567"/>
          <w:tab w:val="left" w:pos="851"/>
        </w:tabs>
        <w:spacing w:after="0" w:line="240" w:lineRule="auto"/>
        <w:ind w:left="0" w:firstLine="426"/>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lastRenderedPageBreak/>
        <w:t xml:space="preserve">Соціальна категорія, на яку розраховано реалізацію програми: населення Зеленодольської об’єднаної  територіальної громади. </w:t>
      </w:r>
    </w:p>
    <w:p w:rsidR="00C2053B" w:rsidRPr="00C2053B" w:rsidRDefault="00C2053B" w:rsidP="00662B14">
      <w:pPr>
        <w:numPr>
          <w:ilvl w:val="1"/>
          <w:numId w:val="11"/>
        </w:numPr>
        <w:tabs>
          <w:tab w:val="left" w:pos="567"/>
          <w:tab w:val="left" w:pos="851"/>
        </w:tabs>
        <w:spacing w:after="0" w:line="240" w:lineRule="auto"/>
        <w:ind w:left="0" w:firstLine="426"/>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Зеленодольської об’єднаної  територіальної громади.</w:t>
      </w:r>
    </w:p>
    <w:p w:rsidR="00C2053B" w:rsidRDefault="00C2053B" w:rsidP="00C2053B">
      <w:pPr>
        <w:spacing w:after="0" w:line="360" w:lineRule="auto"/>
        <w:jc w:val="center"/>
        <w:rPr>
          <w:rFonts w:ascii="Times New Roman" w:eastAsia="Times New Roman" w:hAnsi="Times New Roman" w:cs="Times New Roman"/>
          <w:b/>
          <w:sz w:val="24"/>
          <w:szCs w:val="24"/>
          <w:lang w:val="uk-UA" w:eastAsia="ru-RU"/>
        </w:rPr>
      </w:pPr>
      <w:r w:rsidRPr="00C2053B">
        <w:rPr>
          <w:rFonts w:ascii="Times New Roman" w:eastAsia="Times New Roman" w:hAnsi="Times New Roman" w:cs="Times New Roman"/>
          <w:b/>
          <w:sz w:val="24"/>
          <w:szCs w:val="24"/>
          <w:lang w:val="uk-UA" w:eastAsia="ru-RU"/>
        </w:rPr>
        <w:t>Розділ ІІ.</w:t>
      </w:r>
    </w:p>
    <w:p w:rsidR="00C2053B" w:rsidRDefault="00C2053B" w:rsidP="00C2053B">
      <w:pPr>
        <w:spacing w:after="0" w:line="240" w:lineRule="auto"/>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C2053B" w:rsidRPr="00C2053B" w:rsidRDefault="00C2053B" w:rsidP="00C2053B">
      <w:pPr>
        <w:spacing w:after="0" w:line="240" w:lineRule="auto"/>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C2053B" w:rsidRPr="00C2053B" w:rsidRDefault="00C2053B" w:rsidP="00C2053B">
      <w:pPr>
        <w:spacing w:after="0" w:line="240" w:lineRule="auto"/>
        <w:ind w:left="-360"/>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b/>
          <w:sz w:val="24"/>
          <w:szCs w:val="24"/>
          <w:lang w:val="uk-UA" w:eastAsia="ru-RU"/>
        </w:rPr>
        <w:t>Розділ ІІІ</w:t>
      </w:r>
      <w:r w:rsidRPr="00C2053B">
        <w:rPr>
          <w:rFonts w:ascii="Times New Roman" w:eastAsia="Times New Roman" w:hAnsi="Times New Roman" w:cs="Times New Roman"/>
          <w:sz w:val="24"/>
          <w:szCs w:val="24"/>
          <w:lang w:val="uk-UA" w:eastAsia="ru-RU"/>
        </w:rPr>
        <w:t>.</w:t>
      </w:r>
    </w:p>
    <w:p w:rsidR="00C2053B" w:rsidRPr="00C2053B" w:rsidRDefault="00C2053B" w:rsidP="00662B14">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3.1 Кількість програм – 1.</w:t>
      </w:r>
    </w:p>
    <w:p w:rsidR="00C2053B" w:rsidRPr="00C2053B" w:rsidRDefault="00C2053B" w:rsidP="00662B14">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3.2 Кількість розділів – 5.</w:t>
      </w:r>
    </w:p>
    <w:p w:rsidR="00C2053B" w:rsidRPr="00C2053B" w:rsidRDefault="00C2053B" w:rsidP="00662B14">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3.3 Кількість основних завдань – 9</w:t>
      </w:r>
    </w:p>
    <w:p w:rsidR="00C2053B" w:rsidRPr="00C2053B" w:rsidRDefault="00C2053B" w:rsidP="00662B14">
      <w:pPr>
        <w:spacing w:after="0" w:line="240" w:lineRule="auto"/>
        <w:jc w:val="center"/>
        <w:rPr>
          <w:rFonts w:ascii="Times New Roman" w:eastAsia="Times New Roman" w:hAnsi="Times New Roman" w:cs="Times New Roman"/>
          <w:b/>
          <w:sz w:val="24"/>
          <w:szCs w:val="24"/>
          <w:lang w:val="uk-UA" w:eastAsia="ru-RU"/>
        </w:rPr>
      </w:pPr>
      <w:r w:rsidRPr="00C2053B">
        <w:rPr>
          <w:rFonts w:ascii="Times New Roman" w:eastAsia="Times New Roman" w:hAnsi="Times New Roman" w:cs="Times New Roman"/>
          <w:b/>
          <w:sz w:val="24"/>
          <w:szCs w:val="24"/>
          <w:lang w:val="uk-UA" w:eastAsia="ru-RU"/>
        </w:rPr>
        <w:t>Розділ І</w:t>
      </w:r>
      <w:r w:rsidRPr="00C2053B">
        <w:rPr>
          <w:rFonts w:ascii="Times New Roman" w:eastAsia="Times New Roman" w:hAnsi="Times New Roman" w:cs="Times New Roman"/>
          <w:b/>
          <w:sz w:val="24"/>
          <w:szCs w:val="24"/>
          <w:lang w:val="en-US" w:eastAsia="ru-RU"/>
        </w:rPr>
        <w:t>V</w:t>
      </w:r>
    </w:p>
    <w:p w:rsidR="00C2053B" w:rsidRPr="00C2053B" w:rsidRDefault="00C2053B" w:rsidP="00662B14">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4.1 Загальний обсяг фінансування програми: 59949942,00 грн., в тому числі за рахунок спеціального фонду  міського бюджету 59949942,00 грн.</w:t>
      </w:r>
    </w:p>
    <w:p w:rsidR="00C2053B" w:rsidRPr="00C2053B" w:rsidRDefault="00C2053B" w:rsidP="00662B14">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4.2 Джерела фінансування програми: міський бюджет.</w:t>
      </w:r>
    </w:p>
    <w:p w:rsidR="00C2053B" w:rsidRPr="00C2053B" w:rsidRDefault="00C2053B" w:rsidP="00662B14">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C2053B" w:rsidRPr="00C2053B" w:rsidRDefault="00C2053B" w:rsidP="00662B14">
      <w:pPr>
        <w:spacing w:after="0" w:line="240" w:lineRule="auto"/>
        <w:jc w:val="center"/>
        <w:rPr>
          <w:rFonts w:ascii="Times New Roman" w:eastAsia="Times New Roman" w:hAnsi="Times New Roman" w:cs="Times New Roman"/>
          <w:b/>
          <w:sz w:val="24"/>
          <w:szCs w:val="24"/>
          <w:lang w:val="uk-UA" w:eastAsia="ru-RU"/>
        </w:rPr>
      </w:pPr>
      <w:r w:rsidRPr="00C2053B">
        <w:rPr>
          <w:rFonts w:ascii="Times New Roman" w:eastAsia="Times New Roman" w:hAnsi="Times New Roman" w:cs="Times New Roman"/>
          <w:b/>
          <w:sz w:val="24"/>
          <w:szCs w:val="24"/>
          <w:lang w:val="uk-UA" w:eastAsia="ru-RU"/>
        </w:rPr>
        <w:t xml:space="preserve">Розділ </w:t>
      </w:r>
      <w:r w:rsidRPr="00C2053B">
        <w:rPr>
          <w:rFonts w:ascii="Times New Roman" w:eastAsia="Times New Roman" w:hAnsi="Times New Roman" w:cs="Times New Roman"/>
          <w:b/>
          <w:sz w:val="24"/>
          <w:szCs w:val="24"/>
          <w:lang w:val="en-US" w:eastAsia="ru-RU"/>
        </w:rPr>
        <w:t>V</w:t>
      </w:r>
      <w:r w:rsidRPr="00C2053B">
        <w:rPr>
          <w:rFonts w:ascii="Times New Roman" w:eastAsia="Times New Roman" w:hAnsi="Times New Roman" w:cs="Times New Roman"/>
          <w:b/>
          <w:sz w:val="24"/>
          <w:szCs w:val="24"/>
          <w:lang w:val="uk-UA" w:eastAsia="ru-RU"/>
        </w:rPr>
        <w:t>.</w:t>
      </w:r>
    </w:p>
    <w:p w:rsidR="00C2053B" w:rsidRDefault="00C2053B" w:rsidP="00662B14">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2017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C2053B">
        <w:rPr>
          <w:rFonts w:ascii="Times New Roman" w:eastAsia="Times New Roman" w:hAnsi="Times New Roman" w:cs="Times New Roman"/>
          <w:b/>
          <w:sz w:val="24"/>
          <w:szCs w:val="24"/>
          <w:lang w:val="uk-UA" w:eastAsia="ru-RU"/>
        </w:rPr>
        <w:t xml:space="preserve"> </w:t>
      </w:r>
      <w:r w:rsidRPr="00C2053B">
        <w:rPr>
          <w:rFonts w:ascii="Times New Roman" w:eastAsia="Times New Roman" w:hAnsi="Times New Roman" w:cs="Times New Roman"/>
          <w:sz w:val="24"/>
          <w:szCs w:val="24"/>
          <w:lang w:val="uk-UA" w:eastAsia="ru-RU"/>
        </w:rPr>
        <w:t>(із змінами)</w:t>
      </w:r>
    </w:p>
    <w:p w:rsidR="00662B14" w:rsidRPr="00C2053B" w:rsidRDefault="00662B14" w:rsidP="00662B14">
      <w:pPr>
        <w:spacing w:after="0" w:line="240" w:lineRule="auto"/>
        <w:jc w:val="both"/>
        <w:rPr>
          <w:rFonts w:ascii="Times New Roman" w:eastAsia="Times New Roman" w:hAnsi="Times New Roman" w:cs="Times New Roman"/>
          <w:sz w:val="24"/>
          <w:szCs w:val="24"/>
          <w:lang w:val="uk-UA"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45"/>
        <w:gridCol w:w="986"/>
        <w:gridCol w:w="1849"/>
        <w:gridCol w:w="1553"/>
      </w:tblGrid>
      <w:tr w:rsidR="00C2053B" w:rsidRPr="00C2053B" w:rsidTr="00662B14">
        <w:tc>
          <w:tcPr>
            <w:tcW w:w="540" w:type="dxa"/>
          </w:tcPr>
          <w:p w:rsidR="00C2053B" w:rsidRPr="00C2053B" w:rsidRDefault="00C2053B" w:rsidP="00C2053B">
            <w:pPr>
              <w:spacing w:after="0" w:line="240" w:lineRule="auto"/>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w:t>
            </w:r>
          </w:p>
          <w:p w:rsidR="00C2053B" w:rsidRPr="00C2053B" w:rsidRDefault="00C2053B" w:rsidP="00C2053B">
            <w:pPr>
              <w:spacing w:after="0" w:line="240" w:lineRule="auto"/>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з/п</w:t>
            </w:r>
          </w:p>
        </w:tc>
        <w:tc>
          <w:tcPr>
            <w:tcW w:w="5245" w:type="dxa"/>
          </w:tcPr>
          <w:p w:rsidR="00C2053B" w:rsidRPr="00C2053B" w:rsidRDefault="00C2053B" w:rsidP="00C2053B">
            <w:pPr>
              <w:spacing w:after="0" w:line="240" w:lineRule="auto"/>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Найменування</w:t>
            </w:r>
          </w:p>
          <w:p w:rsidR="00C2053B" w:rsidRPr="00C2053B" w:rsidRDefault="00C2053B" w:rsidP="00C2053B">
            <w:pPr>
              <w:spacing w:after="0" w:line="240" w:lineRule="auto"/>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заходів</w:t>
            </w:r>
          </w:p>
        </w:tc>
        <w:tc>
          <w:tcPr>
            <w:tcW w:w="986" w:type="dxa"/>
          </w:tcPr>
          <w:p w:rsidR="00C2053B" w:rsidRPr="00C2053B" w:rsidRDefault="00C2053B" w:rsidP="00C2053B">
            <w:pPr>
              <w:spacing w:after="0" w:line="240" w:lineRule="auto"/>
              <w:ind w:left="-108"/>
              <w:jc w:val="center"/>
              <w:rPr>
                <w:rFonts w:ascii="Times New Roman" w:eastAsia="Times New Roman" w:hAnsi="Times New Roman" w:cs="Times New Roman"/>
                <w:sz w:val="20"/>
                <w:szCs w:val="20"/>
                <w:lang w:val="uk-UA" w:eastAsia="ru-RU"/>
              </w:rPr>
            </w:pPr>
            <w:r w:rsidRPr="00C2053B">
              <w:rPr>
                <w:rFonts w:ascii="Times New Roman" w:eastAsia="Times New Roman" w:hAnsi="Times New Roman" w:cs="Times New Roman"/>
                <w:sz w:val="20"/>
                <w:szCs w:val="20"/>
                <w:lang w:val="uk-UA" w:eastAsia="ru-RU"/>
              </w:rPr>
              <w:t>Підстава для включення: пункт Постанови</w:t>
            </w:r>
          </w:p>
          <w:p w:rsidR="00C2053B" w:rsidRPr="00C2053B" w:rsidRDefault="00C2053B" w:rsidP="00C2053B">
            <w:pPr>
              <w:spacing w:after="0" w:line="240" w:lineRule="auto"/>
              <w:ind w:left="-392"/>
              <w:jc w:val="center"/>
              <w:rPr>
                <w:rFonts w:ascii="Times New Roman" w:eastAsia="Times New Roman" w:hAnsi="Times New Roman" w:cs="Times New Roman"/>
                <w:sz w:val="20"/>
                <w:szCs w:val="20"/>
                <w:lang w:val="uk-UA" w:eastAsia="ru-RU"/>
              </w:rPr>
            </w:pPr>
            <w:r w:rsidRPr="00C2053B">
              <w:rPr>
                <w:rFonts w:ascii="Times New Roman" w:eastAsia="Times New Roman" w:hAnsi="Times New Roman" w:cs="Times New Roman"/>
                <w:sz w:val="20"/>
                <w:szCs w:val="20"/>
                <w:lang w:val="uk-UA" w:eastAsia="ru-RU"/>
              </w:rPr>
              <w:t>1147</w:t>
            </w:r>
          </w:p>
          <w:p w:rsidR="00C2053B" w:rsidRPr="00C2053B" w:rsidRDefault="00C2053B" w:rsidP="00C2053B">
            <w:pPr>
              <w:spacing w:after="0" w:line="240" w:lineRule="auto"/>
              <w:ind w:left="-392"/>
              <w:jc w:val="center"/>
              <w:rPr>
                <w:rFonts w:ascii="Times New Roman" w:eastAsia="Times New Roman" w:hAnsi="Times New Roman" w:cs="Times New Roman"/>
                <w:sz w:val="24"/>
                <w:szCs w:val="24"/>
                <w:lang w:val="uk-UA" w:eastAsia="ru-RU"/>
              </w:rPr>
            </w:pPr>
          </w:p>
        </w:tc>
        <w:tc>
          <w:tcPr>
            <w:tcW w:w="1849" w:type="dxa"/>
          </w:tcPr>
          <w:p w:rsidR="00C2053B" w:rsidRPr="00C2053B" w:rsidRDefault="00C2053B" w:rsidP="00C2053B">
            <w:pPr>
              <w:spacing w:after="0" w:line="240" w:lineRule="auto"/>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Сума  (грн.)</w:t>
            </w:r>
          </w:p>
        </w:tc>
        <w:tc>
          <w:tcPr>
            <w:tcW w:w="1553" w:type="dxa"/>
          </w:tcPr>
          <w:p w:rsidR="00C2053B" w:rsidRPr="00C2053B" w:rsidRDefault="00C2053B" w:rsidP="00C2053B">
            <w:pPr>
              <w:spacing w:after="0" w:line="240" w:lineRule="auto"/>
              <w:jc w:val="center"/>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КПК / КЕКВ</w:t>
            </w:r>
          </w:p>
        </w:tc>
      </w:tr>
      <w:tr w:rsidR="00C2053B" w:rsidRPr="00C2053B" w:rsidTr="00662B14">
        <w:trPr>
          <w:trHeight w:val="599"/>
        </w:trPr>
        <w:tc>
          <w:tcPr>
            <w:tcW w:w="540" w:type="dxa"/>
          </w:tcPr>
          <w:p w:rsidR="00C2053B" w:rsidRPr="00C2053B" w:rsidRDefault="00C2053B" w:rsidP="00C2053B">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1</w:t>
            </w:r>
          </w:p>
        </w:tc>
        <w:tc>
          <w:tcPr>
            <w:tcW w:w="5245" w:type="dxa"/>
            <w:vAlign w:val="center"/>
          </w:tcPr>
          <w:p w:rsidR="00C2053B" w:rsidRPr="00C2053B" w:rsidRDefault="00C2053B" w:rsidP="00C2053B">
            <w:pPr>
              <w:spacing w:after="0" w:line="240" w:lineRule="auto"/>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986" w:type="dxa"/>
          </w:tcPr>
          <w:p w:rsidR="00C2053B" w:rsidRPr="00C2053B" w:rsidRDefault="00C2053B" w:rsidP="00C2053B">
            <w:pPr>
              <w:spacing w:after="0" w:line="240" w:lineRule="auto"/>
              <w:ind w:left="-392"/>
              <w:jc w:val="right"/>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п.1,2,7</w:t>
            </w:r>
          </w:p>
        </w:tc>
        <w:tc>
          <w:tcPr>
            <w:tcW w:w="1849" w:type="dxa"/>
            <w:vAlign w:val="center"/>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53563276,00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0319110/ 3142</w:t>
            </w:r>
          </w:p>
        </w:tc>
      </w:tr>
      <w:tr w:rsidR="00C2053B" w:rsidRPr="00C2053B" w:rsidTr="00662B14">
        <w:tc>
          <w:tcPr>
            <w:tcW w:w="540" w:type="dxa"/>
          </w:tcPr>
          <w:p w:rsidR="00C2053B" w:rsidRPr="00C2053B" w:rsidRDefault="00C2053B" w:rsidP="00C2053B">
            <w:pPr>
              <w:spacing w:after="0" w:line="240" w:lineRule="auto"/>
              <w:jc w:val="both"/>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2</w:t>
            </w:r>
          </w:p>
        </w:tc>
        <w:tc>
          <w:tcPr>
            <w:tcW w:w="5245" w:type="dxa"/>
            <w:vAlign w:val="center"/>
          </w:tcPr>
          <w:p w:rsidR="00C2053B" w:rsidRPr="00C2053B" w:rsidRDefault="00C2053B" w:rsidP="00C2053B">
            <w:pPr>
              <w:spacing w:after="0" w:line="240" w:lineRule="auto"/>
              <w:rPr>
                <w:rFonts w:ascii="Times New Roman" w:eastAsia="Times New Roman" w:hAnsi="Times New Roman" w:cs="Times New Roman"/>
                <w:sz w:val="24"/>
                <w:szCs w:val="24"/>
                <w:highlight w:val="yellow"/>
                <w:lang w:val="uk-UA" w:eastAsia="ru-RU"/>
              </w:rPr>
            </w:pPr>
            <w:r w:rsidRPr="00C2053B">
              <w:rPr>
                <w:rFonts w:ascii="Times New Roman" w:eastAsia="Times New Roman" w:hAnsi="Times New Roman" w:cs="Times New Roman"/>
                <w:sz w:val="24"/>
                <w:szCs w:val="24"/>
                <w:lang w:val="uk-UA" w:eastAsia="ru-RU"/>
              </w:rPr>
              <w:t>Послуги з озеленення м. Зеленодольськ,</w:t>
            </w:r>
            <w:r w:rsidRPr="00C2053B">
              <w:rPr>
                <w:rFonts w:ascii="Times New Roman" w:eastAsia="Times New Roman" w:hAnsi="Times New Roman" w:cs="Times New Roman"/>
                <w:sz w:val="24"/>
                <w:szCs w:val="24"/>
                <w:lang w:eastAsia="ru-RU"/>
              </w:rPr>
              <w:t xml:space="preserve"> с.Велика Костромка, с.Мар’янське</w:t>
            </w:r>
            <w:r w:rsidRPr="00C2053B">
              <w:rPr>
                <w:rFonts w:ascii="Times New Roman" w:eastAsia="Times New Roman" w:hAnsi="Times New Roman" w:cs="Times New Roman"/>
                <w:sz w:val="24"/>
                <w:szCs w:val="24"/>
                <w:lang w:val="uk-UA" w:eastAsia="ru-RU"/>
              </w:rPr>
              <w:t xml:space="preserve"> </w:t>
            </w:r>
          </w:p>
        </w:tc>
        <w:tc>
          <w:tcPr>
            <w:tcW w:w="986" w:type="dxa"/>
          </w:tcPr>
          <w:p w:rsidR="00C2053B" w:rsidRPr="00C2053B" w:rsidRDefault="00C2053B" w:rsidP="00C2053B">
            <w:pPr>
              <w:spacing w:after="0" w:line="240" w:lineRule="auto"/>
              <w:ind w:left="-392"/>
              <w:jc w:val="right"/>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п.47</w:t>
            </w:r>
          </w:p>
        </w:tc>
        <w:tc>
          <w:tcPr>
            <w:tcW w:w="1849" w:type="dxa"/>
            <w:vAlign w:val="center"/>
          </w:tcPr>
          <w:p w:rsidR="00C2053B" w:rsidRPr="00662B14" w:rsidRDefault="00C2053B" w:rsidP="00C2053B">
            <w:pPr>
              <w:spacing w:after="0" w:line="240" w:lineRule="auto"/>
              <w:rPr>
                <w:rFonts w:ascii="Times New Roman" w:eastAsia="Times New Roman" w:hAnsi="Times New Roman" w:cs="Times New Roman"/>
                <w:highlight w:val="yellow"/>
                <w:lang w:val="uk-UA" w:eastAsia="ru-RU"/>
              </w:rPr>
            </w:pPr>
            <w:r w:rsidRPr="00662B14">
              <w:rPr>
                <w:rFonts w:ascii="Times New Roman" w:eastAsia="Times New Roman" w:hAnsi="Times New Roman" w:cs="Times New Roman"/>
                <w:lang w:val="uk-UA" w:eastAsia="ru-RU"/>
              </w:rPr>
              <w:t>4079728,00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0319110/ 2240</w:t>
            </w:r>
          </w:p>
        </w:tc>
      </w:tr>
      <w:tr w:rsidR="00C2053B" w:rsidRPr="00C2053B" w:rsidTr="00662B14">
        <w:tc>
          <w:tcPr>
            <w:tcW w:w="540"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0"/>
                <w:szCs w:val="20"/>
                <w:lang w:val="uk-UA" w:eastAsia="ru-RU"/>
              </w:rPr>
            </w:pPr>
            <w:r w:rsidRPr="00C2053B">
              <w:rPr>
                <w:rFonts w:ascii="Times New Roman" w:eastAsia="Times New Roman" w:hAnsi="Times New Roman" w:cs="Times New Roman"/>
                <w:kern w:val="36"/>
                <w:sz w:val="20"/>
                <w:szCs w:val="20"/>
                <w:lang w:val="uk-UA" w:eastAsia="ru-RU"/>
              </w:rPr>
              <w:t>3</w:t>
            </w:r>
          </w:p>
        </w:tc>
        <w:tc>
          <w:tcPr>
            <w:tcW w:w="5245"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4"/>
                <w:szCs w:val="24"/>
                <w:lang w:eastAsia="ru-RU"/>
              </w:rPr>
            </w:pPr>
            <w:r w:rsidRPr="00C2053B">
              <w:rPr>
                <w:rFonts w:ascii="Times New Roman" w:eastAsia="Times New Roman" w:hAnsi="Times New Roman" w:cs="Times New Roman"/>
                <w:kern w:val="36"/>
                <w:sz w:val="24"/>
                <w:szCs w:val="24"/>
                <w:lang w:eastAsia="ru-RU"/>
              </w:rPr>
              <w:t>Реконструкція споруди КНС-3, її електросилового, технологічного обладнання та вентиляційних систем в м.Зеленодольськ</w:t>
            </w:r>
          </w:p>
        </w:tc>
        <w:tc>
          <w:tcPr>
            <w:tcW w:w="986" w:type="dxa"/>
          </w:tcPr>
          <w:p w:rsidR="00C2053B" w:rsidRPr="00C2053B" w:rsidRDefault="00C2053B" w:rsidP="00C2053B">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p>
          <w:p w:rsidR="00C2053B" w:rsidRPr="00C2053B" w:rsidRDefault="00C2053B" w:rsidP="00C2053B">
            <w:pPr>
              <w:tabs>
                <w:tab w:val="left" w:pos="828"/>
              </w:tabs>
              <w:spacing w:after="0" w:line="240" w:lineRule="auto"/>
              <w:jc w:val="right"/>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п.1,2,7</w:t>
            </w:r>
          </w:p>
        </w:tc>
        <w:tc>
          <w:tcPr>
            <w:tcW w:w="1849" w:type="dxa"/>
          </w:tcPr>
          <w:p w:rsidR="00C2053B" w:rsidRPr="00662B14" w:rsidRDefault="00C2053B" w:rsidP="00C2053B">
            <w:pPr>
              <w:tabs>
                <w:tab w:val="left" w:pos="465"/>
              </w:tabs>
              <w:spacing w:after="0" w:line="240" w:lineRule="auto"/>
              <w:rPr>
                <w:rFonts w:ascii="Times New Roman" w:eastAsia="Times New Roman" w:hAnsi="Times New Roman" w:cs="Times New Roman"/>
                <w:kern w:val="36"/>
                <w:lang w:val="uk-UA" w:eastAsia="ru-RU"/>
              </w:rPr>
            </w:pPr>
            <w:r w:rsidRPr="00662B14">
              <w:rPr>
                <w:rFonts w:ascii="Times New Roman" w:eastAsia="Times New Roman" w:hAnsi="Times New Roman" w:cs="Times New Roman"/>
                <w:kern w:val="36"/>
                <w:lang w:val="uk-UA" w:eastAsia="ru-RU"/>
              </w:rPr>
              <w:t>1535998,00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0319110/ 3142</w:t>
            </w:r>
          </w:p>
        </w:tc>
      </w:tr>
      <w:tr w:rsidR="00C2053B" w:rsidRPr="00C2053B" w:rsidTr="00662B14">
        <w:tc>
          <w:tcPr>
            <w:tcW w:w="540"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0"/>
                <w:szCs w:val="20"/>
                <w:lang w:val="uk-UA" w:eastAsia="ru-RU"/>
              </w:rPr>
            </w:pPr>
            <w:r w:rsidRPr="00C2053B">
              <w:rPr>
                <w:rFonts w:ascii="Times New Roman" w:eastAsia="Times New Roman" w:hAnsi="Times New Roman" w:cs="Times New Roman"/>
                <w:kern w:val="36"/>
                <w:sz w:val="20"/>
                <w:szCs w:val="20"/>
                <w:lang w:val="uk-UA" w:eastAsia="ru-RU"/>
              </w:rPr>
              <w:t>4</w:t>
            </w:r>
          </w:p>
        </w:tc>
        <w:tc>
          <w:tcPr>
            <w:tcW w:w="5245"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kern w:val="36"/>
                <w:sz w:val="24"/>
                <w:szCs w:val="24"/>
                <w:lang w:val="uk-UA" w:eastAsia="ru-RU"/>
              </w:rPr>
              <w:t>Здійснення досліджень і розробок в галузі природних наук та охорони навколишнього природного середовища, а саме : розробка схеми санітарної очистки та прибирання в населених пунктах Зеленодольської об’єднаної територіальної громади</w:t>
            </w:r>
          </w:p>
        </w:tc>
        <w:tc>
          <w:tcPr>
            <w:tcW w:w="986" w:type="dxa"/>
          </w:tcPr>
          <w:p w:rsidR="00C2053B" w:rsidRPr="00C2053B" w:rsidRDefault="00C2053B" w:rsidP="00C2053B">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kern w:val="36"/>
                <w:sz w:val="24"/>
                <w:szCs w:val="24"/>
                <w:lang w:val="uk-UA" w:eastAsia="ru-RU"/>
              </w:rPr>
              <w:t>п.78</w:t>
            </w:r>
          </w:p>
        </w:tc>
        <w:tc>
          <w:tcPr>
            <w:tcW w:w="1849" w:type="dxa"/>
          </w:tcPr>
          <w:p w:rsidR="00C2053B" w:rsidRPr="00662B14" w:rsidRDefault="00C2053B" w:rsidP="00C2053B">
            <w:pPr>
              <w:tabs>
                <w:tab w:val="left" w:pos="465"/>
              </w:tabs>
              <w:spacing w:after="0" w:line="240" w:lineRule="auto"/>
              <w:rPr>
                <w:rFonts w:ascii="Times New Roman" w:eastAsia="Times New Roman" w:hAnsi="Times New Roman" w:cs="Times New Roman"/>
                <w:kern w:val="36"/>
                <w:lang w:val="uk-UA" w:eastAsia="ru-RU"/>
              </w:rPr>
            </w:pPr>
            <w:r w:rsidRPr="00662B14">
              <w:rPr>
                <w:rFonts w:ascii="Times New Roman" w:eastAsia="Times New Roman" w:hAnsi="Times New Roman" w:cs="Times New Roman"/>
                <w:kern w:val="36"/>
                <w:lang w:val="uk-UA" w:eastAsia="ru-RU"/>
              </w:rPr>
              <w:t>35000,00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0319140/ 2240</w:t>
            </w:r>
          </w:p>
        </w:tc>
      </w:tr>
      <w:tr w:rsidR="00C2053B" w:rsidRPr="00C2053B" w:rsidTr="00662B14">
        <w:tc>
          <w:tcPr>
            <w:tcW w:w="540"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0"/>
                <w:szCs w:val="20"/>
                <w:lang w:val="uk-UA" w:eastAsia="ru-RU"/>
              </w:rPr>
            </w:pPr>
            <w:r w:rsidRPr="00C2053B">
              <w:rPr>
                <w:rFonts w:ascii="Times New Roman" w:eastAsia="Times New Roman" w:hAnsi="Times New Roman" w:cs="Times New Roman"/>
                <w:kern w:val="36"/>
                <w:sz w:val="20"/>
                <w:szCs w:val="20"/>
                <w:lang w:val="uk-UA" w:eastAsia="ru-RU"/>
              </w:rPr>
              <w:t>5</w:t>
            </w:r>
          </w:p>
        </w:tc>
        <w:tc>
          <w:tcPr>
            <w:tcW w:w="5245"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kern w:val="36"/>
                <w:sz w:val="24"/>
                <w:szCs w:val="24"/>
                <w:lang w:val="uk-UA" w:eastAsia="ru-RU"/>
              </w:rPr>
              <w:t xml:space="preserve"> Придбання кущорізу та мотокос</w:t>
            </w:r>
          </w:p>
        </w:tc>
        <w:tc>
          <w:tcPr>
            <w:tcW w:w="986" w:type="dxa"/>
          </w:tcPr>
          <w:p w:rsidR="00C2053B" w:rsidRPr="00C2053B" w:rsidRDefault="00C2053B" w:rsidP="00C2053B">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sz w:val="24"/>
                <w:szCs w:val="24"/>
                <w:lang w:val="uk-UA" w:eastAsia="ru-RU"/>
              </w:rPr>
              <w:t>п.47</w:t>
            </w:r>
          </w:p>
        </w:tc>
        <w:tc>
          <w:tcPr>
            <w:tcW w:w="1849" w:type="dxa"/>
          </w:tcPr>
          <w:p w:rsidR="00C2053B" w:rsidRPr="00662B14" w:rsidRDefault="00C2053B" w:rsidP="00C2053B">
            <w:pPr>
              <w:tabs>
                <w:tab w:val="left" w:pos="465"/>
              </w:tabs>
              <w:spacing w:after="0" w:line="240" w:lineRule="auto"/>
              <w:rPr>
                <w:rFonts w:ascii="Times New Roman" w:eastAsia="Times New Roman" w:hAnsi="Times New Roman" w:cs="Times New Roman"/>
                <w:kern w:val="36"/>
                <w:lang w:val="uk-UA" w:eastAsia="ru-RU"/>
              </w:rPr>
            </w:pPr>
            <w:r w:rsidRPr="00662B14">
              <w:rPr>
                <w:rFonts w:ascii="Times New Roman" w:eastAsia="Times New Roman" w:hAnsi="Times New Roman" w:cs="Times New Roman"/>
                <w:kern w:val="36"/>
                <w:lang w:val="uk-UA" w:eastAsia="ru-RU"/>
              </w:rPr>
              <w:t>76300,00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0319110/ 3110</w:t>
            </w:r>
          </w:p>
        </w:tc>
      </w:tr>
      <w:tr w:rsidR="00C2053B" w:rsidRPr="00C2053B" w:rsidTr="00662B14">
        <w:tc>
          <w:tcPr>
            <w:tcW w:w="540"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0"/>
                <w:szCs w:val="20"/>
                <w:lang w:val="uk-UA" w:eastAsia="ru-RU"/>
              </w:rPr>
            </w:pPr>
            <w:r w:rsidRPr="00C2053B">
              <w:rPr>
                <w:rFonts w:ascii="Times New Roman" w:eastAsia="Times New Roman" w:hAnsi="Times New Roman" w:cs="Times New Roman"/>
                <w:kern w:val="36"/>
                <w:sz w:val="20"/>
                <w:szCs w:val="20"/>
                <w:lang w:val="uk-UA" w:eastAsia="ru-RU"/>
              </w:rPr>
              <w:t>6</w:t>
            </w:r>
          </w:p>
        </w:tc>
        <w:tc>
          <w:tcPr>
            <w:tcW w:w="5245"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kern w:val="36"/>
                <w:sz w:val="24"/>
                <w:szCs w:val="24"/>
                <w:lang w:val="uk-UA" w:eastAsia="ru-RU"/>
              </w:rPr>
              <w:t>Будівництво самопливного колектору К1 обєкта "Будівництво КНС потужністю 2000 куб.м/год в м.Зеленодольськ.</w:t>
            </w:r>
          </w:p>
        </w:tc>
        <w:tc>
          <w:tcPr>
            <w:tcW w:w="986" w:type="dxa"/>
          </w:tcPr>
          <w:p w:rsidR="00C2053B" w:rsidRPr="00C2053B" w:rsidRDefault="00C2053B" w:rsidP="00C2053B">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п.1,2,7</w:t>
            </w:r>
          </w:p>
        </w:tc>
        <w:tc>
          <w:tcPr>
            <w:tcW w:w="1849" w:type="dxa"/>
          </w:tcPr>
          <w:p w:rsidR="00C2053B" w:rsidRPr="00662B14" w:rsidRDefault="00C2053B" w:rsidP="00C2053B">
            <w:pPr>
              <w:tabs>
                <w:tab w:val="left" w:pos="465"/>
              </w:tabs>
              <w:spacing w:after="0" w:line="240" w:lineRule="auto"/>
              <w:rPr>
                <w:rFonts w:ascii="Times New Roman" w:eastAsia="Times New Roman" w:hAnsi="Times New Roman" w:cs="Times New Roman"/>
                <w:kern w:val="36"/>
                <w:lang w:val="uk-UA" w:eastAsia="ru-RU"/>
              </w:rPr>
            </w:pPr>
            <w:r w:rsidRPr="00662B14">
              <w:rPr>
                <w:rFonts w:ascii="Times New Roman" w:eastAsia="Times New Roman" w:hAnsi="Times New Roman" w:cs="Times New Roman"/>
                <w:kern w:val="36"/>
                <w:lang w:val="uk-UA" w:eastAsia="ru-RU"/>
              </w:rPr>
              <w:t>199640,00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0319110/ 3122</w:t>
            </w:r>
          </w:p>
        </w:tc>
      </w:tr>
      <w:tr w:rsidR="00C2053B" w:rsidRPr="00C2053B" w:rsidTr="00662B14">
        <w:tc>
          <w:tcPr>
            <w:tcW w:w="540"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0"/>
                <w:szCs w:val="20"/>
                <w:lang w:val="uk-UA" w:eastAsia="ru-RU"/>
              </w:rPr>
            </w:pPr>
            <w:r w:rsidRPr="00C2053B">
              <w:rPr>
                <w:rFonts w:ascii="Times New Roman" w:eastAsia="Times New Roman" w:hAnsi="Times New Roman" w:cs="Times New Roman"/>
                <w:kern w:val="36"/>
                <w:sz w:val="20"/>
                <w:szCs w:val="20"/>
                <w:lang w:val="uk-UA" w:eastAsia="ru-RU"/>
              </w:rPr>
              <w:t>7</w:t>
            </w:r>
          </w:p>
        </w:tc>
        <w:tc>
          <w:tcPr>
            <w:tcW w:w="5245"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kern w:val="36"/>
                <w:sz w:val="24"/>
                <w:szCs w:val="24"/>
                <w:lang w:val="uk-UA" w:eastAsia="ru-RU"/>
              </w:rPr>
              <w:t xml:space="preserve">Розробка робочого проекту "Реконструкція мереж дощової каналізації з відновленням </w:t>
            </w:r>
            <w:r w:rsidRPr="00C2053B">
              <w:rPr>
                <w:rFonts w:ascii="Times New Roman" w:eastAsia="Times New Roman" w:hAnsi="Times New Roman" w:cs="Times New Roman"/>
                <w:kern w:val="36"/>
                <w:sz w:val="24"/>
                <w:szCs w:val="24"/>
                <w:lang w:val="uk-UA" w:eastAsia="ru-RU"/>
              </w:rPr>
              <w:lastRenderedPageBreak/>
              <w:t>дорожнього покриття по вул.Святкова, вул.Спортивна, вул.Енергетична, вул.Рибалко, вул. Петропавлівська, вул.Н.Малаєвої, пр.Незалежності у м.Зеленодольськ Дніпропетровської області"</w:t>
            </w:r>
          </w:p>
        </w:tc>
        <w:tc>
          <w:tcPr>
            <w:tcW w:w="986" w:type="dxa"/>
          </w:tcPr>
          <w:p w:rsidR="00C2053B" w:rsidRPr="00C2053B" w:rsidRDefault="00C2053B" w:rsidP="00C2053B">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lastRenderedPageBreak/>
              <w:t>п.25</w:t>
            </w:r>
          </w:p>
        </w:tc>
        <w:tc>
          <w:tcPr>
            <w:tcW w:w="1849" w:type="dxa"/>
          </w:tcPr>
          <w:p w:rsidR="00C2053B" w:rsidRPr="00662B14" w:rsidRDefault="00C2053B" w:rsidP="00C2053B">
            <w:pPr>
              <w:tabs>
                <w:tab w:val="left" w:pos="465"/>
              </w:tabs>
              <w:spacing w:after="0" w:line="240" w:lineRule="auto"/>
              <w:rPr>
                <w:rFonts w:ascii="Times New Roman" w:eastAsia="Times New Roman" w:hAnsi="Times New Roman" w:cs="Times New Roman"/>
                <w:kern w:val="36"/>
                <w:lang w:val="uk-UA" w:eastAsia="ru-RU"/>
              </w:rPr>
            </w:pPr>
            <w:r w:rsidRPr="00662B14">
              <w:rPr>
                <w:rFonts w:ascii="Times New Roman" w:eastAsia="Times New Roman" w:hAnsi="Times New Roman" w:cs="Times New Roman"/>
                <w:kern w:val="36"/>
                <w:lang w:val="uk-UA" w:eastAsia="ru-RU"/>
              </w:rPr>
              <w:t>350000,00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0319110/ 3142</w:t>
            </w:r>
          </w:p>
        </w:tc>
      </w:tr>
      <w:tr w:rsidR="00C2053B" w:rsidRPr="00C2053B" w:rsidTr="00662B14">
        <w:tc>
          <w:tcPr>
            <w:tcW w:w="540"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0"/>
                <w:szCs w:val="20"/>
                <w:lang w:val="uk-UA" w:eastAsia="ru-RU"/>
              </w:rPr>
            </w:pPr>
            <w:r w:rsidRPr="00C2053B">
              <w:rPr>
                <w:rFonts w:ascii="Times New Roman" w:eastAsia="Times New Roman" w:hAnsi="Times New Roman" w:cs="Times New Roman"/>
                <w:kern w:val="36"/>
                <w:sz w:val="20"/>
                <w:szCs w:val="20"/>
                <w:lang w:val="uk-UA" w:eastAsia="ru-RU"/>
              </w:rPr>
              <w:lastRenderedPageBreak/>
              <w:t>8</w:t>
            </w:r>
          </w:p>
        </w:tc>
        <w:tc>
          <w:tcPr>
            <w:tcW w:w="5245"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kern w:val="36"/>
                <w:sz w:val="24"/>
                <w:szCs w:val="24"/>
                <w:lang w:val="uk-UA" w:eastAsia="ru-RU"/>
              </w:rPr>
              <w:t>Коригування робочого проекту по капітальному ремонту напірних колекторів нитка № 3 та нитка № 4</w:t>
            </w:r>
          </w:p>
        </w:tc>
        <w:tc>
          <w:tcPr>
            <w:tcW w:w="986" w:type="dxa"/>
          </w:tcPr>
          <w:p w:rsidR="00C2053B" w:rsidRPr="00C2053B" w:rsidRDefault="00C2053B" w:rsidP="00C2053B">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п.1,2,7</w:t>
            </w:r>
          </w:p>
        </w:tc>
        <w:tc>
          <w:tcPr>
            <w:tcW w:w="1849" w:type="dxa"/>
          </w:tcPr>
          <w:p w:rsidR="00C2053B" w:rsidRPr="00662B14" w:rsidRDefault="00C2053B" w:rsidP="00C2053B">
            <w:pPr>
              <w:tabs>
                <w:tab w:val="left" w:pos="465"/>
              </w:tabs>
              <w:spacing w:after="0" w:line="240" w:lineRule="auto"/>
              <w:rPr>
                <w:rFonts w:ascii="Times New Roman" w:eastAsia="Times New Roman" w:hAnsi="Times New Roman" w:cs="Times New Roman"/>
                <w:kern w:val="36"/>
                <w:lang w:val="uk-UA" w:eastAsia="ru-RU"/>
              </w:rPr>
            </w:pPr>
            <w:r w:rsidRPr="00662B14">
              <w:rPr>
                <w:rFonts w:ascii="Times New Roman" w:eastAsia="Times New Roman" w:hAnsi="Times New Roman" w:cs="Times New Roman"/>
                <w:kern w:val="36"/>
                <w:lang w:val="uk-UA" w:eastAsia="ru-RU"/>
              </w:rPr>
              <w:t>10000,00</w:t>
            </w:r>
          </w:p>
        </w:tc>
        <w:tc>
          <w:tcPr>
            <w:tcW w:w="1553" w:type="dxa"/>
          </w:tcPr>
          <w:p w:rsidR="00C2053B" w:rsidRPr="00662B14" w:rsidRDefault="00C2053B" w:rsidP="00C2053B">
            <w:pPr>
              <w:spacing w:after="0" w:line="240" w:lineRule="auto"/>
              <w:rPr>
                <w:rFonts w:ascii="Times New Roman" w:eastAsia="Times New Roman" w:hAnsi="Times New Roman" w:cs="Times New Roman"/>
                <w:lang w:eastAsia="ru-RU"/>
              </w:rPr>
            </w:pPr>
            <w:r w:rsidRPr="00662B14">
              <w:rPr>
                <w:rFonts w:ascii="Times New Roman" w:eastAsia="Times New Roman" w:hAnsi="Times New Roman" w:cs="Times New Roman"/>
                <w:lang w:val="uk-UA" w:eastAsia="ru-RU"/>
              </w:rPr>
              <w:t>0319110/ 3132</w:t>
            </w:r>
          </w:p>
        </w:tc>
      </w:tr>
      <w:tr w:rsidR="00C2053B" w:rsidRPr="00C2053B" w:rsidTr="00662B14">
        <w:tc>
          <w:tcPr>
            <w:tcW w:w="540"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0"/>
                <w:szCs w:val="20"/>
                <w:lang w:val="uk-UA" w:eastAsia="ru-RU"/>
              </w:rPr>
            </w:pPr>
            <w:r w:rsidRPr="00C2053B">
              <w:rPr>
                <w:rFonts w:ascii="Times New Roman" w:eastAsia="Times New Roman" w:hAnsi="Times New Roman" w:cs="Times New Roman"/>
                <w:kern w:val="36"/>
                <w:sz w:val="20"/>
                <w:szCs w:val="20"/>
                <w:lang w:val="uk-UA" w:eastAsia="ru-RU"/>
              </w:rPr>
              <w:t>9</w:t>
            </w:r>
          </w:p>
        </w:tc>
        <w:tc>
          <w:tcPr>
            <w:tcW w:w="5245" w:type="dxa"/>
          </w:tcPr>
          <w:p w:rsidR="00C2053B" w:rsidRPr="00C2053B" w:rsidRDefault="00C2053B" w:rsidP="00C2053B">
            <w:pPr>
              <w:tabs>
                <w:tab w:val="left" w:pos="465"/>
              </w:tabs>
              <w:spacing w:after="0" w:line="240" w:lineRule="auto"/>
              <w:rPr>
                <w:rFonts w:ascii="Times New Roman" w:eastAsia="Times New Roman" w:hAnsi="Times New Roman" w:cs="Times New Roman"/>
                <w:kern w:val="36"/>
                <w:sz w:val="24"/>
                <w:szCs w:val="24"/>
                <w:lang w:val="uk-UA" w:eastAsia="ru-RU"/>
              </w:rPr>
            </w:pPr>
            <w:r w:rsidRPr="00C2053B">
              <w:rPr>
                <w:rFonts w:ascii="Times New Roman" w:eastAsia="Times New Roman" w:hAnsi="Times New Roman" w:cs="Times New Roman"/>
                <w:kern w:val="36"/>
                <w:sz w:val="24"/>
                <w:szCs w:val="24"/>
                <w:lang w:val="uk-UA" w:eastAsia="ru-RU"/>
              </w:rPr>
              <w:t>Послуги з виготовлення проекту озеленення території населених пунктів Зеленодольської територіальної громади</w:t>
            </w:r>
          </w:p>
        </w:tc>
        <w:tc>
          <w:tcPr>
            <w:tcW w:w="986" w:type="dxa"/>
          </w:tcPr>
          <w:p w:rsidR="00C2053B" w:rsidRPr="00C2053B" w:rsidRDefault="00C2053B" w:rsidP="00C2053B">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п.47</w:t>
            </w:r>
          </w:p>
        </w:tc>
        <w:tc>
          <w:tcPr>
            <w:tcW w:w="1849" w:type="dxa"/>
          </w:tcPr>
          <w:p w:rsidR="00C2053B" w:rsidRPr="00662B14" w:rsidRDefault="00C2053B" w:rsidP="00C2053B">
            <w:pPr>
              <w:tabs>
                <w:tab w:val="left" w:pos="465"/>
              </w:tabs>
              <w:spacing w:after="0" w:line="240" w:lineRule="auto"/>
              <w:rPr>
                <w:rFonts w:ascii="Times New Roman" w:eastAsia="Times New Roman" w:hAnsi="Times New Roman" w:cs="Times New Roman"/>
                <w:kern w:val="36"/>
                <w:lang w:val="uk-UA" w:eastAsia="ru-RU"/>
              </w:rPr>
            </w:pPr>
            <w:r w:rsidRPr="00662B14">
              <w:rPr>
                <w:rFonts w:ascii="Times New Roman" w:eastAsia="Times New Roman" w:hAnsi="Times New Roman" w:cs="Times New Roman"/>
                <w:kern w:val="36"/>
                <w:lang w:val="uk-UA" w:eastAsia="ru-RU"/>
              </w:rPr>
              <w:t>100000,00</w:t>
            </w:r>
          </w:p>
        </w:tc>
        <w:tc>
          <w:tcPr>
            <w:tcW w:w="1553" w:type="dxa"/>
          </w:tcPr>
          <w:p w:rsidR="00C2053B" w:rsidRPr="00662B14" w:rsidRDefault="00C2053B" w:rsidP="00C2053B">
            <w:pPr>
              <w:spacing w:after="0" w:line="240" w:lineRule="auto"/>
              <w:rPr>
                <w:rFonts w:ascii="Times New Roman" w:eastAsia="Times New Roman" w:hAnsi="Times New Roman" w:cs="Times New Roman"/>
                <w:lang w:eastAsia="ru-RU"/>
              </w:rPr>
            </w:pPr>
            <w:r w:rsidRPr="00662B14">
              <w:rPr>
                <w:rFonts w:ascii="Times New Roman" w:eastAsia="Times New Roman" w:hAnsi="Times New Roman" w:cs="Times New Roman"/>
                <w:lang w:val="uk-UA" w:eastAsia="ru-RU"/>
              </w:rPr>
              <w:t>0319110/ 2240</w:t>
            </w:r>
          </w:p>
        </w:tc>
      </w:tr>
      <w:tr w:rsidR="00C2053B" w:rsidRPr="00C2053B" w:rsidTr="00662B14">
        <w:trPr>
          <w:trHeight w:val="330"/>
        </w:trPr>
        <w:tc>
          <w:tcPr>
            <w:tcW w:w="540" w:type="dxa"/>
          </w:tcPr>
          <w:p w:rsidR="00C2053B" w:rsidRPr="00C2053B" w:rsidRDefault="00C2053B" w:rsidP="00C2053B">
            <w:pPr>
              <w:spacing w:after="0" w:line="240" w:lineRule="auto"/>
              <w:jc w:val="both"/>
              <w:rPr>
                <w:rFonts w:ascii="Times New Roman" w:eastAsia="Times New Roman" w:hAnsi="Times New Roman" w:cs="Times New Roman"/>
                <w:sz w:val="24"/>
                <w:szCs w:val="24"/>
                <w:lang w:val="uk-UA" w:eastAsia="ru-RU"/>
              </w:rPr>
            </w:pPr>
          </w:p>
        </w:tc>
        <w:tc>
          <w:tcPr>
            <w:tcW w:w="5245" w:type="dxa"/>
            <w:vAlign w:val="center"/>
          </w:tcPr>
          <w:p w:rsidR="00C2053B" w:rsidRPr="00C2053B" w:rsidRDefault="00C2053B" w:rsidP="00C2053B">
            <w:pPr>
              <w:spacing w:after="0" w:line="240" w:lineRule="auto"/>
              <w:rPr>
                <w:rFonts w:ascii="Times New Roman" w:eastAsia="Times New Roman" w:hAnsi="Times New Roman" w:cs="Times New Roman"/>
                <w:sz w:val="24"/>
                <w:szCs w:val="24"/>
                <w:lang w:val="uk-UA" w:eastAsia="ru-RU"/>
              </w:rPr>
            </w:pPr>
            <w:r w:rsidRPr="00C2053B">
              <w:rPr>
                <w:rFonts w:ascii="Times New Roman" w:eastAsia="Times New Roman" w:hAnsi="Times New Roman" w:cs="Times New Roman"/>
                <w:sz w:val="24"/>
                <w:szCs w:val="24"/>
                <w:lang w:val="uk-UA" w:eastAsia="ru-RU"/>
              </w:rPr>
              <w:t>РАЗОМ</w:t>
            </w:r>
          </w:p>
        </w:tc>
        <w:tc>
          <w:tcPr>
            <w:tcW w:w="986" w:type="dxa"/>
          </w:tcPr>
          <w:p w:rsidR="00C2053B" w:rsidRPr="00C2053B" w:rsidRDefault="00C2053B" w:rsidP="00C2053B">
            <w:pPr>
              <w:spacing w:after="0" w:line="240" w:lineRule="auto"/>
              <w:ind w:left="-392"/>
              <w:jc w:val="center"/>
              <w:rPr>
                <w:rFonts w:ascii="Times New Roman" w:eastAsia="Times New Roman" w:hAnsi="Times New Roman" w:cs="Times New Roman"/>
                <w:sz w:val="24"/>
                <w:szCs w:val="24"/>
                <w:lang w:val="uk-UA" w:eastAsia="ru-RU"/>
              </w:rPr>
            </w:pPr>
          </w:p>
        </w:tc>
        <w:tc>
          <w:tcPr>
            <w:tcW w:w="1849" w:type="dxa"/>
            <w:vAlign w:val="center"/>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r w:rsidRPr="00662B14">
              <w:rPr>
                <w:rFonts w:ascii="Times New Roman" w:eastAsia="Times New Roman" w:hAnsi="Times New Roman" w:cs="Times New Roman"/>
                <w:lang w:val="uk-UA" w:eastAsia="ru-RU"/>
              </w:rPr>
              <w:t>59949942,00</w:t>
            </w:r>
          </w:p>
        </w:tc>
        <w:tc>
          <w:tcPr>
            <w:tcW w:w="1553" w:type="dxa"/>
          </w:tcPr>
          <w:p w:rsidR="00C2053B" w:rsidRPr="00662B14" w:rsidRDefault="00C2053B" w:rsidP="00C2053B">
            <w:pPr>
              <w:spacing w:after="0" w:line="240" w:lineRule="auto"/>
              <w:jc w:val="center"/>
              <w:rPr>
                <w:rFonts w:ascii="Times New Roman" w:eastAsia="Times New Roman" w:hAnsi="Times New Roman" w:cs="Times New Roman"/>
                <w:lang w:val="uk-UA" w:eastAsia="ru-RU"/>
              </w:rPr>
            </w:pPr>
          </w:p>
        </w:tc>
      </w:tr>
    </w:tbl>
    <w:p w:rsidR="00662B14" w:rsidRDefault="00662B14" w:rsidP="00C2053B">
      <w:pPr>
        <w:spacing w:after="0" w:line="240" w:lineRule="auto"/>
        <w:rPr>
          <w:rFonts w:ascii="Times New Roman" w:eastAsia="Times New Roman" w:hAnsi="Times New Roman" w:cs="Times New Roman"/>
          <w:b/>
          <w:sz w:val="24"/>
          <w:szCs w:val="24"/>
          <w:lang w:val="uk-UA" w:eastAsia="ru-RU"/>
        </w:rPr>
      </w:pPr>
    </w:p>
    <w:p w:rsidR="00C2053B" w:rsidRDefault="00C2053B" w:rsidP="00C2053B">
      <w:pPr>
        <w:spacing w:after="0" w:line="240" w:lineRule="auto"/>
        <w:rPr>
          <w:rFonts w:ascii="Times New Roman" w:eastAsia="Times New Roman" w:hAnsi="Times New Roman" w:cs="Times New Roman"/>
          <w:b/>
          <w:sz w:val="24"/>
          <w:szCs w:val="24"/>
          <w:lang w:val="uk-UA" w:eastAsia="ru-RU"/>
        </w:rPr>
      </w:pPr>
      <w:r w:rsidRPr="00C2053B">
        <w:rPr>
          <w:rFonts w:ascii="Times New Roman" w:eastAsia="Times New Roman" w:hAnsi="Times New Roman" w:cs="Times New Roman"/>
          <w:b/>
          <w:sz w:val="24"/>
          <w:szCs w:val="24"/>
          <w:lang w:val="uk-UA" w:eastAsia="ru-RU"/>
        </w:rPr>
        <w:t>Секретар міської ради</w:t>
      </w:r>
      <w:r w:rsidRPr="00C2053B">
        <w:rPr>
          <w:rFonts w:ascii="Times New Roman" w:eastAsia="Times New Roman" w:hAnsi="Times New Roman" w:cs="Times New Roman"/>
          <w:b/>
          <w:sz w:val="24"/>
          <w:szCs w:val="24"/>
          <w:lang w:val="uk-UA" w:eastAsia="ru-RU"/>
        </w:rPr>
        <w:tab/>
        <w:t xml:space="preserve">                                         </w:t>
      </w:r>
      <w:r w:rsidRPr="00C2053B">
        <w:rPr>
          <w:rFonts w:ascii="Times New Roman" w:eastAsia="Times New Roman" w:hAnsi="Times New Roman" w:cs="Times New Roman"/>
          <w:b/>
          <w:sz w:val="24"/>
          <w:szCs w:val="24"/>
          <w:lang w:val="uk-UA" w:eastAsia="ru-RU"/>
        </w:rPr>
        <w:tab/>
      </w:r>
      <w:r w:rsidRPr="00C2053B">
        <w:rPr>
          <w:rFonts w:ascii="Times New Roman" w:eastAsia="Times New Roman" w:hAnsi="Times New Roman" w:cs="Times New Roman"/>
          <w:b/>
          <w:sz w:val="24"/>
          <w:szCs w:val="24"/>
          <w:lang w:val="uk-UA" w:eastAsia="ru-RU"/>
        </w:rPr>
        <w:tab/>
        <w:t>О.М.Ярошенко</w:t>
      </w:r>
    </w:p>
    <w:p w:rsidR="00B06937" w:rsidRPr="00662B14" w:rsidRDefault="00662B14" w:rsidP="00662B14">
      <w:pPr>
        <w:spacing w:after="0" w:line="240" w:lineRule="auto"/>
        <w:rPr>
          <w:rFonts w:ascii="Times New Roman" w:hAnsi="Times New Roman" w:cs="Times New Roman"/>
          <w:b/>
          <w:sz w:val="28"/>
          <w:szCs w:val="28"/>
          <w:lang w:val="uk-UA"/>
        </w:rPr>
      </w:pPr>
      <w:r w:rsidRPr="00B136E2">
        <w:rPr>
          <w:rFonts w:ascii="Times New Roman" w:eastAsia="Calibri" w:hAnsi="Times New Roman" w:cs="Times New Roman"/>
          <w:b/>
          <w:noProof/>
          <w:sz w:val="28"/>
          <w:szCs w:val="28"/>
          <w:lang w:eastAsia="ru-RU"/>
        </w:rPr>
        <w:drawing>
          <wp:anchor distT="0" distB="0" distL="114300" distR="114300" simplePos="0" relativeHeight="251661312" behindDoc="0" locked="0" layoutInCell="1" allowOverlap="1" wp14:anchorId="63981788" wp14:editId="5CCBA4EE">
            <wp:simplePos x="0" y="0"/>
            <wp:positionH relativeFrom="column">
              <wp:posOffset>3088640</wp:posOffset>
            </wp:positionH>
            <wp:positionV relativeFrom="paragraph">
              <wp:posOffset>350520</wp:posOffset>
            </wp:positionV>
            <wp:extent cx="442595" cy="632460"/>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2595" cy="632460"/>
                    </a:xfrm>
                    <a:prstGeom prst="rect">
                      <a:avLst/>
                    </a:prstGeom>
                    <a:noFill/>
                  </pic:spPr>
                </pic:pic>
              </a:graphicData>
            </a:graphic>
          </wp:anchor>
        </w:drawing>
      </w:r>
    </w:p>
    <w:p w:rsidR="00B136E2" w:rsidRPr="00B136E2" w:rsidRDefault="00B136E2" w:rsidP="00B136E2">
      <w:pPr>
        <w:spacing w:after="0" w:line="240" w:lineRule="auto"/>
        <w:ind w:right="57"/>
        <w:rPr>
          <w:rFonts w:ascii="Times New Roman" w:eastAsia="Calibri" w:hAnsi="Times New Roman" w:cs="Times New Roman"/>
          <w:b/>
          <w:sz w:val="28"/>
          <w:szCs w:val="28"/>
          <w:lang w:val="uk-UA"/>
        </w:rPr>
      </w:pPr>
    </w:p>
    <w:p w:rsidR="00B136E2" w:rsidRPr="00B136E2" w:rsidRDefault="00B136E2" w:rsidP="00B136E2">
      <w:pPr>
        <w:keepNext/>
        <w:spacing w:after="0" w:line="240" w:lineRule="auto"/>
        <w:jc w:val="center"/>
        <w:outlineLvl w:val="1"/>
        <w:rPr>
          <w:rFonts w:ascii="Times New Roman" w:eastAsia="Calibri" w:hAnsi="Times New Roman" w:cs="Times New Roman"/>
          <w:b/>
          <w:bCs/>
          <w:iCs/>
          <w:sz w:val="28"/>
          <w:szCs w:val="28"/>
          <w:lang w:val="uk-UA" w:eastAsia="ru-RU"/>
        </w:rPr>
      </w:pPr>
      <w:r w:rsidRPr="00B136E2">
        <w:rPr>
          <w:rFonts w:ascii="Times New Roman" w:eastAsia="Calibri" w:hAnsi="Times New Roman" w:cs="Times New Roman"/>
          <w:b/>
          <w:bCs/>
          <w:iCs/>
          <w:sz w:val="28"/>
          <w:szCs w:val="28"/>
          <w:lang w:eastAsia="ru-RU"/>
        </w:rPr>
        <w:t>У К Р А Ї Н А</w:t>
      </w:r>
    </w:p>
    <w:p w:rsidR="00B136E2" w:rsidRPr="00B136E2" w:rsidRDefault="00B136E2" w:rsidP="00B136E2">
      <w:pPr>
        <w:spacing w:after="0" w:line="240" w:lineRule="auto"/>
        <w:jc w:val="center"/>
        <w:rPr>
          <w:rFonts w:ascii="Times New Roman" w:eastAsia="Calibri" w:hAnsi="Times New Roman" w:cs="Times New Roman"/>
          <w:sz w:val="28"/>
          <w:szCs w:val="28"/>
          <w:lang w:val="uk-UA" w:eastAsia="ru-RU"/>
        </w:rPr>
      </w:pPr>
      <w:r w:rsidRPr="00B136E2">
        <w:rPr>
          <w:rFonts w:ascii="Times New Roman" w:eastAsia="Calibri" w:hAnsi="Times New Roman" w:cs="Times New Roman"/>
          <w:sz w:val="28"/>
          <w:szCs w:val="28"/>
          <w:lang w:val="uk-UA" w:eastAsia="ru-RU"/>
        </w:rPr>
        <w:t>Зеленодольська територіальна громада</w:t>
      </w:r>
    </w:p>
    <w:p w:rsidR="00B136E2" w:rsidRPr="00B136E2" w:rsidRDefault="00B136E2" w:rsidP="00B136E2">
      <w:pPr>
        <w:pBdr>
          <w:bottom w:val="single" w:sz="12" w:space="1" w:color="auto"/>
        </w:pBdr>
        <w:spacing w:after="0" w:line="240" w:lineRule="auto"/>
        <w:ind w:left="57" w:right="57"/>
        <w:jc w:val="center"/>
        <w:rPr>
          <w:rFonts w:ascii="Times New Roman" w:eastAsia="Calibri" w:hAnsi="Times New Roman" w:cs="Times New Roman"/>
          <w:sz w:val="28"/>
          <w:szCs w:val="28"/>
        </w:rPr>
      </w:pPr>
      <w:r w:rsidRPr="00B136E2">
        <w:rPr>
          <w:rFonts w:ascii="Times New Roman" w:eastAsia="Calibri" w:hAnsi="Times New Roman" w:cs="Times New Roman"/>
          <w:sz w:val="28"/>
          <w:szCs w:val="28"/>
        </w:rPr>
        <w:t xml:space="preserve">Апостолівського району </w:t>
      </w:r>
      <w:r w:rsidRPr="00B136E2">
        <w:rPr>
          <w:rFonts w:ascii="Times New Roman" w:eastAsia="Calibri" w:hAnsi="Times New Roman" w:cs="Times New Roman"/>
          <w:sz w:val="28"/>
          <w:szCs w:val="28"/>
          <w:lang w:val="uk-UA"/>
        </w:rPr>
        <w:t>Дніпропетровської області</w:t>
      </w:r>
    </w:p>
    <w:p w:rsidR="00B136E2" w:rsidRPr="00B136E2" w:rsidRDefault="00B136E2" w:rsidP="00B136E2">
      <w:pPr>
        <w:spacing w:after="0" w:line="240" w:lineRule="auto"/>
        <w:ind w:left="57" w:right="57"/>
        <w:jc w:val="center"/>
        <w:rPr>
          <w:rFonts w:ascii="Times New Roman" w:eastAsia="Calibri" w:hAnsi="Times New Roman" w:cs="Times New Roman"/>
          <w:sz w:val="28"/>
          <w:szCs w:val="28"/>
          <w:lang w:val="uk-UA"/>
        </w:rPr>
      </w:pPr>
      <w:r w:rsidRPr="00B136E2">
        <w:rPr>
          <w:rFonts w:ascii="Times New Roman" w:eastAsia="Calibri" w:hAnsi="Times New Roman" w:cs="Times New Roman"/>
          <w:sz w:val="28"/>
          <w:szCs w:val="28"/>
          <w:lang w:val="uk-UA"/>
        </w:rPr>
        <w:t>Орган місцевого самоврядування</w:t>
      </w:r>
    </w:p>
    <w:p w:rsidR="00B136E2" w:rsidRPr="00B136E2" w:rsidRDefault="00B136E2" w:rsidP="00B136E2">
      <w:pPr>
        <w:keepNext/>
        <w:spacing w:after="0" w:line="240" w:lineRule="auto"/>
        <w:jc w:val="center"/>
        <w:outlineLvl w:val="0"/>
        <w:rPr>
          <w:rFonts w:ascii="Times New Roman" w:eastAsia="Calibri" w:hAnsi="Times New Roman" w:cs="Times New Roman"/>
          <w:b/>
          <w:bCs/>
          <w:sz w:val="28"/>
          <w:szCs w:val="28"/>
          <w:lang w:val="uk-UA" w:eastAsia="ru-RU"/>
        </w:rPr>
      </w:pPr>
      <w:r w:rsidRPr="00B136E2">
        <w:rPr>
          <w:rFonts w:ascii="Times New Roman" w:eastAsia="Calibri" w:hAnsi="Times New Roman" w:cs="Times New Roman"/>
          <w:b/>
          <w:bCs/>
          <w:sz w:val="28"/>
          <w:szCs w:val="28"/>
          <w:lang w:val="uk-UA" w:eastAsia="ru-RU"/>
        </w:rPr>
        <w:t>Р І Ш Е Н Н Я</w:t>
      </w:r>
    </w:p>
    <w:p w:rsidR="00B136E2" w:rsidRPr="00B136E2" w:rsidRDefault="00B136E2" w:rsidP="00B136E2">
      <w:pPr>
        <w:spacing w:after="0" w:line="240" w:lineRule="auto"/>
        <w:ind w:left="57" w:right="57"/>
        <w:jc w:val="center"/>
        <w:rPr>
          <w:rFonts w:ascii="Times New Roman" w:eastAsia="Calibri" w:hAnsi="Times New Roman" w:cs="Times New Roman"/>
          <w:sz w:val="28"/>
          <w:szCs w:val="28"/>
          <w:lang w:val="uk-UA"/>
        </w:rPr>
      </w:pPr>
      <w:r w:rsidRPr="00B136E2">
        <w:rPr>
          <w:rFonts w:ascii="Times New Roman" w:eastAsia="Calibri" w:hAnsi="Times New Roman" w:cs="Times New Roman"/>
          <w:sz w:val="28"/>
          <w:szCs w:val="28"/>
        </w:rPr>
        <w:t xml:space="preserve"> Зеленодольської </w:t>
      </w:r>
      <w:r w:rsidRPr="00B136E2">
        <w:rPr>
          <w:rFonts w:ascii="Times New Roman" w:eastAsia="Calibri" w:hAnsi="Times New Roman" w:cs="Times New Roman"/>
          <w:sz w:val="28"/>
          <w:szCs w:val="28"/>
          <w:lang w:val="uk-UA"/>
        </w:rPr>
        <w:t>міської</w:t>
      </w:r>
      <w:r w:rsidRPr="00B136E2">
        <w:rPr>
          <w:rFonts w:ascii="Times New Roman" w:eastAsia="Calibri" w:hAnsi="Times New Roman" w:cs="Times New Roman"/>
          <w:sz w:val="28"/>
          <w:szCs w:val="28"/>
        </w:rPr>
        <w:t xml:space="preserve"> ради</w:t>
      </w:r>
    </w:p>
    <w:p w:rsidR="00B136E2" w:rsidRPr="00B136E2" w:rsidRDefault="00B136E2" w:rsidP="00B136E2">
      <w:pPr>
        <w:spacing w:after="0" w:line="240" w:lineRule="auto"/>
        <w:ind w:left="57" w:right="57"/>
        <w:jc w:val="center"/>
        <w:rPr>
          <w:rFonts w:ascii="Times New Roman" w:eastAsia="Calibri" w:hAnsi="Times New Roman" w:cs="Times New Roman"/>
          <w:sz w:val="28"/>
          <w:szCs w:val="28"/>
          <w:lang w:val="uk-UA"/>
        </w:rPr>
      </w:pPr>
      <w:r w:rsidRPr="00B136E2">
        <w:rPr>
          <w:rFonts w:ascii="Times New Roman" w:eastAsia="Calibri" w:hAnsi="Times New Roman" w:cs="Times New Roman"/>
          <w:sz w:val="28"/>
          <w:szCs w:val="28"/>
          <w:lang w:val="uk-UA"/>
        </w:rPr>
        <w:t xml:space="preserve">31 сесії </w:t>
      </w:r>
      <w:r w:rsidRPr="00B136E2">
        <w:rPr>
          <w:rFonts w:ascii="Times New Roman" w:eastAsia="Calibri" w:hAnsi="Times New Roman" w:cs="Times New Roman"/>
          <w:sz w:val="28"/>
          <w:szCs w:val="28"/>
          <w:lang w:val="en-US"/>
        </w:rPr>
        <w:t>V</w:t>
      </w:r>
      <w:r w:rsidRPr="00B136E2">
        <w:rPr>
          <w:rFonts w:ascii="Times New Roman" w:eastAsia="Calibri" w:hAnsi="Times New Roman" w:cs="Times New Roman"/>
          <w:sz w:val="28"/>
          <w:szCs w:val="28"/>
          <w:lang w:val="uk-UA"/>
        </w:rPr>
        <w:t>ІІ скликання</w:t>
      </w:r>
    </w:p>
    <w:p w:rsidR="00B136E2" w:rsidRPr="00B136E2" w:rsidRDefault="00B136E2" w:rsidP="00B136E2">
      <w:pPr>
        <w:spacing w:after="0" w:line="240" w:lineRule="auto"/>
        <w:ind w:left="57" w:right="57"/>
        <w:jc w:val="both"/>
        <w:rPr>
          <w:rFonts w:ascii="Times New Roman" w:eastAsia="Calibri" w:hAnsi="Times New Roman" w:cs="Times New Roman"/>
          <w:b/>
          <w:sz w:val="28"/>
          <w:szCs w:val="28"/>
          <w:lang w:val="uk-UA"/>
        </w:rPr>
      </w:pPr>
    </w:p>
    <w:p w:rsidR="00B136E2" w:rsidRPr="00B136E2" w:rsidRDefault="00B136E2" w:rsidP="00B136E2">
      <w:pPr>
        <w:spacing w:before="240" w:after="240" w:line="360" w:lineRule="auto"/>
        <w:ind w:left="57" w:right="57"/>
        <w:jc w:val="both"/>
        <w:rPr>
          <w:rFonts w:ascii="Times New Roman" w:eastAsia="Calibri" w:hAnsi="Times New Roman" w:cs="Times New Roman"/>
          <w:b/>
          <w:bCs/>
          <w:sz w:val="28"/>
          <w:szCs w:val="28"/>
          <w:lang w:val="uk-UA"/>
        </w:rPr>
      </w:pPr>
      <w:r w:rsidRPr="00B136E2">
        <w:rPr>
          <w:rFonts w:ascii="Times New Roman" w:eastAsia="Calibri" w:hAnsi="Times New Roman" w:cs="Times New Roman"/>
          <w:b/>
          <w:sz w:val="28"/>
          <w:szCs w:val="28"/>
          <w:lang w:val="uk-UA"/>
        </w:rPr>
        <w:t>23 червня  2017 року</w:t>
      </w:r>
      <w:r w:rsidRPr="00B136E2">
        <w:rPr>
          <w:rFonts w:ascii="Times New Roman" w:eastAsia="Calibri" w:hAnsi="Times New Roman" w:cs="Times New Roman"/>
          <w:sz w:val="28"/>
          <w:szCs w:val="28"/>
          <w:lang w:val="uk-UA"/>
        </w:rPr>
        <w:t xml:space="preserve">                                            </w:t>
      </w:r>
      <w:r w:rsidRPr="00B136E2">
        <w:rPr>
          <w:rFonts w:ascii="Times New Roman" w:eastAsia="Calibri" w:hAnsi="Times New Roman" w:cs="Times New Roman"/>
          <w:b/>
          <w:bCs/>
          <w:sz w:val="28"/>
          <w:szCs w:val="28"/>
          <w:lang w:val="uk-UA"/>
        </w:rPr>
        <w:t xml:space="preserve">                      №</w:t>
      </w:r>
      <w:r w:rsidR="00B06937">
        <w:rPr>
          <w:rFonts w:ascii="Times New Roman" w:eastAsia="Calibri" w:hAnsi="Times New Roman" w:cs="Times New Roman"/>
          <w:b/>
          <w:bCs/>
          <w:sz w:val="28"/>
          <w:szCs w:val="28"/>
          <w:lang w:val="uk-UA"/>
        </w:rPr>
        <w:t xml:space="preserve"> </w:t>
      </w:r>
      <w:r w:rsidRPr="00B136E2">
        <w:rPr>
          <w:rFonts w:ascii="Times New Roman" w:eastAsia="Calibri" w:hAnsi="Times New Roman" w:cs="Times New Roman"/>
          <w:b/>
          <w:bCs/>
          <w:sz w:val="28"/>
          <w:szCs w:val="28"/>
          <w:lang w:val="uk-UA"/>
        </w:rPr>
        <w:t>476</w:t>
      </w:r>
    </w:p>
    <w:p w:rsidR="00B136E2" w:rsidRPr="00662B14" w:rsidRDefault="00B136E2" w:rsidP="00B136E2">
      <w:pPr>
        <w:spacing w:after="0" w:line="240" w:lineRule="auto"/>
        <w:ind w:left="57" w:right="57" w:firstLine="652"/>
        <w:jc w:val="both"/>
        <w:rPr>
          <w:rFonts w:ascii="Times New Roman" w:eastAsia="Calibri" w:hAnsi="Times New Roman" w:cs="Times New Roman"/>
          <w:b/>
          <w:i/>
          <w:sz w:val="28"/>
          <w:szCs w:val="28"/>
          <w:lang w:val="uk-UA"/>
        </w:rPr>
      </w:pPr>
      <w:r w:rsidRPr="00662B14">
        <w:rPr>
          <w:rFonts w:ascii="Times New Roman" w:eastAsia="Calibri" w:hAnsi="Times New Roman" w:cs="Times New Roman"/>
          <w:b/>
          <w:i/>
          <w:sz w:val="28"/>
          <w:szCs w:val="28"/>
          <w:lang w:val="uk-UA"/>
        </w:rPr>
        <w:t>Про внесення змін до Плану соціально-економічного розвитку Зеленодольської міської об’єднаної територіальної громади на 2017 рік, затвердженої рішенням Зеленодольської міської ради №364  від 25.01.2017 року</w:t>
      </w:r>
    </w:p>
    <w:p w:rsidR="00B136E2" w:rsidRPr="00B136E2" w:rsidRDefault="00B136E2" w:rsidP="00B136E2">
      <w:pPr>
        <w:autoSpaceDE w:val="0"/>
        <w:autoSpaceDN w:val="0"/>
        <w:adjustRightInd w:val="0"/>
        <w:spacing w:after="0" w:line="298" w:lineRule="exact"/>
        <w:ind w:firstLine="709"/>
        <w:jc w:val="both"/>
        <w:rPr>
          <w:rFonts w:ascii="Times New Roman" w:eastAsia="Calibri" w:hAnsi="Times New Roman" w:cs="Times New Roman"/>
          <w:sz w:val="28"/>
          <w:szCs w:val="28"/>
          <w:lang w:val="uk-UA" w:eastAsia="uk-UA"/>
        </w:rPr>
      </w:pPr>
    </w:p>
    <w:p w:rsidR="00B136E2" w:rsidRPr="00B136E2" w:rsidRDefault="00B136E2" w:rsidP="00B136E2">
      <w:pPr>
        <w:autoSpaceDE w:val="0"/>
        <w:autoSpaceDN w:val="0"/>
        <w:adjustRightInd w:val="0"/>
        <w:spacing w:after="0" w:line="240" w:lineRule="auto"/>
        <w:ind w:firstLine="709"/>
        <w:jc w:val="both"/>
        <w:rPr>
          <w:rFonts w:ascii="Times New Roman" w:eastAsia="Calibri" w:hAnsi="Times New Roman" w:cs="Times New Roman"/>
          <w:bCs/>
          <w:i/>
          <w:iCs/>
          <w:sz w:val="28"/>
          <w:szCs w:val="28"/>
          <w:lang w:val="uk-UA" w:eastAsia="uk-UA"/>
        </w:rPr>
      </w:pPr>
      <w:r w:rsidRPr="00B136E2">
        <w:rPr>
          <w:rFonts w:ascii="Times New Roman" w:eastAsia="Calibri" w:hAnsi="Times New Roman" w:cs="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B136E2" w:rsidRPr="00B136E2" w:rsidRDefault="00B136E2" w:rsidP="00B136E2">
      <w:pPr>
        <w:tabs>
          <w:tab w:val="left" w:pos="284"/>
        </w:tabs>
        <w:autoSpaceDE w:val="0"/>
        <w:autoSpaceDN w:val="0"/>
        <w:adjustRightInd w:val="0"/>
        <w:spacing w:after="0" w:line="240" w:lineRule="auto"/>
        <w:jc w:val="center"/>
        <w:rPr>
          <w:rFonts w:ascii="Times New Roman" w:eastAsia="Calibri" w:hAnsi="Times New Roman" w:cs="Times New Roman"/>
          <w:b/>
          <w:bCs/>
          <w:sz w:val="28"/>
          <w:szCs w:val="28"/>
          <w:lang w:val="uk-UA" w:eastAsia="uk-UA"/>
        </w:rPr>
      </w:pPr>
      <w:r w:rsidRPr="00B136E2">
        <w:rPr>
          <w:rFonts w:ascii="Times New Roman" w:eastAsia="Calibri" w:hAnsi="Times New Roman" w:cs="Times New Roman"/>
          <w:b/>
          <w:bCs/>
          <w:sz w:val="28"/>
          <w:szCs w:val="28"/>
          <w:lang w:val="uk-UA" w:eastAsia="uk-UA"/>
        </w:rPr>
        <w:t>ВИРІШИЛА:</w:t>
      </w:r>
    </w:p>
    <w:p w:rsidR="00B136E2" w:rsidRPr="00B136E2" w:rsidRDefault="00B136E2" w:rsidP="00B136E2">
      <w:pPr>
        <w:numPr>
          <w:ilvl w:val="0"/>
          <w:numId w:val="2"/>
        </w:numPr>
        <w:tabs>
          <w:tab w:val="left" w:pos="284"/>
        </w:tabs>
        <w:autoSpaceDE w:val="0"/>
        <w:autoSpaceDN w:val="0"/>
        <w:adjustRightInd w:val="0"/>
        <w:spacing w:before="240" w:after="0" w:line="240" w:lineRule="auto"/>
        <w:ind w:right="57"/>
        <w:contextualSpacing/>
        <w:jc w:val="both"/>
        <w:rPr>
          <w:rFonts w:ascii="Times New Roman" w:eastAsia="Calibri" w:hAnsi="Times New Roman" w:cs="Times New Roman"/>
          <w:bCs/>
          <w:sz w:val="28"/>
          <w:szCs w:val="28"/>
          <w:lang w:val="uk-UA" w:eastAsia="uk-UA"/>
        </w:rPr>
      </w:pPr>
      <w:r w:rsidRPr="00B136E2">
        <w:rPr>
          <w:rFonts w:ascii="Times New Roman" w:eastAsia="Calibri" w:hAnsi="Times New Roman" w:cs="Times New Roman"/>
          <w:bCs/>
          <w:sz w:val="28"/>
          <w:szCs w:val="28"/>
          <w:lang w:val="uk-UA" w:eastAsia="uk-UA"/>
        </w:rPr>
        <w:t xml:space="preserve">Викласти Додаток 2 </w:t>
      </w:r>
      <w:r w:rsidRPr="00B136E2">
        <w:rPr>
          <w:rFonts w:ascii="Times New Roman" w:eastAsia="Calibri" w:hAnsi="Times New Roman" w:cs="Times New Roman"/>
          <w:sz w:val="28"/>
          <w:szCs w:val="28"/>
          <w:lang w:val="uk-UA"/>
        </w:rPr>
        <w:t>до Плану соціально-економічного розвитку Зеленодольської міської об’єднаної територіальної громади на 2017 рік, затвердженого рішенням Зеленодольської міської ради №364  від 25.01.2017 року, в наступній редакції згідно з додатком</w:t>
      </w:r>
      <w:r w:rsidRPr="00B136E2">
        <w:rPr>
          <w:rFonts w:ascii="Times New Roman" w:eastAsia="Calibri" w:hAnsi="Times New Roman" w:cs="Times New Roman"/>
          <w:bCs/>
          <w:sz w:val="28"/>
          <w:szCs w:val="28"/>
          <w:lang w:val="uk-UA" w:eastAsia="uk-UA"/>
        </w:rPr>
        <w:t>.</w:t>
      </w:r>
    </w:p>
    <w:p w:rsidR="00B136E2" w:rsidRPr="00B136E2" w:rsidRDefault="00B136E2" w:rsidP="00B136E2">
      <w:pPr>
        <w:numPr>
          <w:ilvl w:val="0"/>
          <w:numId w:val="2"/>
        </w:numPr>
        <w:tabs>
          <w:tab w:val="left" w:pos="284"/>
        </w:tabs>
        <w:autoSpaceDE w:val="0"/>
        <w:autoSpaceDN w:val="0"/>
        <w:adjustRightInd w:val="0"/>
        <w:spacing w:before="240" w:after="0" w:line="240" w:lineRule="auto"/>
        <w:ind w:right="57"/>
        <w:contextualSpacing/>
        <w:jc w:val="both"/>
        <w:rPr>
          <w:rFonts w:ascii="Times New Roman" w:eastAsia="Times New Roman" w:hAnsi="Times New Roman" w:cs="Times New Roman"/>
          <w:sz w:val="28"/>
          <w:szCs w:val="28"/>
          <w:lang w:val="uk-UA" w:eastAsia="ru-RU"/>
        </w:rPr>
      </w:pPr>
      <w:r w:rsidRPr="00B136E2">
        <w:rPr>
          <w:rFonts w:ascii="Times New Roman" w:eastAsia="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B136E2" w:rsidRPr="00662B14" w:rsidRDefault="00B136E2" w:rsidP="00B136E2">
      <w:pPr>
        <w:numPr>
          <w:ilvl w:val="0"/>
          <w:numId w:val="2"/>
        </w:numPr>
        <w:tabs>
          <w:tab w:val="left" w:pos="284"/>
        </w:tabs>
        <w:autoSpaceDE w:val="0"/>
        <w:autoSpaceDN w:val="0"/>
        <w:adjustRightInd w:val="0"/>
        <w:spacing w:before="240" w:after="0" w:line="240" w:lineRule="auto"/>
        <w:ind w:right="57"/>
        <w:contextualSpacing/>
        <w:jc w:val="both"/>
        <w:rPr>
          <w:rFonts w:ascii="Times New Roman" w:eastAsia="Times New Roman" w:hAnsi="Times New Roman" w:cs="Times New Roman"/>
          <w:sz w:val="28"/>
          <w:szCs w:val="28"/>
          <w:lang w:val="uk-UA" w:eastAsia="ru-RU"/>
        </w:rPr>
      </w:pPr>
      <w:r w:rsidRPr="00B136E2">
        <w:rPr>
          <w:rFonts w:ascii="Times New Roman" w:eastAsia="Calibri" w:hAnsi="Times New Roman" w:cs="Times New Roman"/>
          <w:sz w:val="28"/>
          <w:szCs w:val="28"/>
          <w:lang w:val="uk-UA" w:eastAsia="uk-UA"/>
        </w:rPr>
        <w:lastRenderedPageBreak/>
        <w:t xml:space="preserve">Контроль за виконанням цього рішення покласти на постійну комісію ради </w:t>
      </w:r>
      <w:r w:rsidRPr="00B136E2">
        <w:rPr>
          <w:rFonts w:ascii="Times New Roman" w:eastAsia="Calibri" w:hAnsi="Times New Roman" w:cs="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662B14" w:rsidRPr="00B136E2" w:rsidRDefault="00662B14" w:rsidP="00662B14">
      <w:pPr>
        <w:tabs>
          <w:tab w:val="left" w:pos="284"/>
        </w:tabs>
        <w:autoSpaceDE w:val="0"/>
        <w:autoSpaceDN w:val="0"/>
        <w:adjustRightInd w:val="0"/>
        <w:spacing w:before="240" w:after="0" w:line="240" w:lineRule="auto"/>
        <w:ind w:left="360" w:right="57"/>
        <w:contextualSpacing/>
        <w:jc w:val="both"/>
        <w:rPr>
          <w:rFonts w:ascii="Times New Roman" w:eastAsia="Times New Roman" w:hAnsi="Times New Roman" w:cs="Times New Roman"/>
          <w:sz w:val="28"/>
          <w:szCs w:val="28"/>
          <w:lang w:val="uk-UA" w:eastAsia="ru-RU"/>
        </w:rPr>
      </w:pPr>
    </w:p>
    <w:p w:rsidR="00B136E2" w:rsidRDefault="00B136E2" w:rsidP="00B136E2">
      <w:pPr>
        <w:spacing w:before="240" w:after="240" w:line="360" w:lineRule="auto"/>
        <w:ind w:left="720" w:right="57"/>
        <w:contextualSpacing/>
        <w:jc w:val="center"/>
        <w:rPr>
          <w:rFonts w:ascii="Times New Roman" w:eastAsia="Calibri" w:hAnsi="Times New Roman" w:cs="Times New Roman"/>
          <w:b/>
          <w:sz w:val="28"/>
          <w:szCs w:val="28"/>
          <w:lang w:val="uk-UA"/>
        </w:rPr>
      </w:pPr>
      <w:r w:rsidRPr="00837962">
        <w:rPr>
          <w:rFonts w:ascii="Times New Roman" w:eastAsia="Calibri" w:hAnsi="Times New Roman" w:cs="Times New Roman"/>
          <w:b/>
          <w:sz w:val="28"/>
          <w:szCs w:val="28"/>
          <w:lang w:val="uk-UA"/>
        </w:rPr>
        <w:t>Міський голова                          А.В.</w:t>
      </w:r>
      <w:r w:rsidR="00B06937" w:rsidRPr="00837962">
        <w:rPr>
          <w:rFonts w:ascii="Times New Roman" w:eastAsia="Calibri" w:hAnsi="Times New Roman" w:cs="Times New Roman"/>
          <w:b/>
          <w:sz w:val="28"/>
          <w:szCs w:val="28"/>
          <w:lang w:val="uk-UA"/>
        </w:rPr>
        <w:t xml:space="preserve"> </w:t>
      </w:r>
      <w:r w:rsidRPr="00837962">
        <w:rPr>
          <w:rFonts w:ascii="Times New Roman" w:eastAsia="Calibri" w:hAnsi="Times New Roman" w:cs="Times New Roman"/>
          <w:b/>
          <w:sz w:val="28"/>
          <w:szCs w:val="28"/>
          <w:lang w:val="uk-UA"/>
        </w:rPr>
        <w:t>Савченко</w:t>
      </w:r>
    </w:p>
    <w:p w:rsidR="00C1483E" w:rsidRDefault="00C1483E" w:rsidP="00B136E2">
      <w:pPr>
        <w:spacing w:before="240" w:after="240" w:line="360" w:lineRule="auto"/>
        <w:ind w:left="720" w:right="57"/>
        <w:contextualSpacing/>
        <w:jc w:val="center"/>
        <w:rPr>
          <w:rFonts w:ascii="Times New Roman" w:eastAsia="Calibri" w:hAnsi="Times New Roman" w:cs="Times New Roman"/>
          <w:b/>
          <w:sz w:val="28"/>
          <w:szCs w:val="28"/>
          <w:lang w:val="uk-UA"/>
        </w:rPr>
      </w:pPr>
    </w:p>
    <w:p w:rsidR="00C1483E" w:rsidRPr="00C1483E" w:rsidRDefault="00C1483E" w:rsidP="00C1483E">
      <w:pPr>
        <w:spacing w:after="0" w:line="240" w:lineRule="auto"/>
        <w:ind w:left="57" w:right="57"/>
        <w:jc w:val="right"/>
        <w:rPr>
          <w:rFonts w:ascii="Times New Roman" w:eastAsia="Calibri" w:hAnsi="Times New Roman" w:cs="Times New Roman"/>
          <w:sz w:val="24"/>
          <w:szCs w:val="24"/>
          <w:lang w:val="uk-UA"/>
        </w:rPr>
      </w:pPr>
      <w:r w:rsidRPr="00C1483E">
        <w:rPr>
          <w:rFonts w:ascii="Times New Roman" w:eastAsia="Calibri" w:hAnsi="Times New Roman" w:cs="Times New Roman"/>
          <w:sz w:val="24"/>
          <w:szCs w:val="24"/>
          <w:lang w:val="uk-UA"/>
        </w:rPr>
        <w:t xml:space="preserve">Додаток </w:t>
      </w:r>
    </w:p>
    <w:p w:rsidR="00C1483E" w:rsidRPr="00C1483E" w:rsidRDefault="00C1483E" w:rsidP="00C1483E">
      <w:pPr>
        <w:spacing w:after="0" w:line="240" w:lineRule="auto"/>
        <w:ind w:left="57" w:right="57"/>
        <w:jc w:val="right"/>
        <w:rPr>
          <w:rFonts w:ascii="Times New Roman" w:eastAsia="Calibri" w:hAnsi="Times New Roman" w:cs="Times New Roman"/>
          <w:sz w:val="24"/>
          <w:szCs w:val="24"/>
          <w:lang w:val="uk-UA"/>
        </w:rPr>
      </w:pPr>
      <w:r w:rsidRPr="00C1483E">
        <w:rPr>
          <w:rFonts w:ascii="Times New Roman" w:eastAsia="Calibri" w:hAnsi="Times New Roman" w:cs="Times New Roman"/>
          <w:sz w:val="24"/>
          <w:szCs w:val="24"/>
          <w:lang w:val="uk-UA"/>
        </w:rPr>
        <w:t xml:space="preserve">до рішення </w:t>
      </w:r>
    </w:p>
    <w:p w:rsidR="00C1483E" w:rsidRPr="00C1483E" w:rsidRDefault="00C1483E" w:rsidP="00C1483E">
      <w:pPr>
        <w:spacing w:after="0" w:line="240" w:lineRule="auto"/>
        <w:ind w:left="57" w:right="57"/>
        <w:jc w:val="right"/>
        <w:rPr>
          <w:rFonts w:ascii="Times New Roman" w:eastAsia="Calibri" w:hAnsi="Times New Roman" w:cs="Times New Roman"/>
          <w:sz w:val="24"/>
          <w:szCs w:val="24"/>
          <w:lang w:val="uk-UA"/>
        </w:rPr>
      </w:pPr>
      <w:r w:rsidRPr="00C1483E">
        <w:rPr>
          <w:rFonts w:ascii="Times New Roman" w:eastAsia="Calibri" w:hAnsi="Times New Roman" w:cs="Times New Roman"/>
          <w:sz w:val="24"/>
          <w:szCs w:val="24"/>
          <w:lang w:val="uk-UA"/>
        </w:rPr>
        <w:t xml:space="preserve">Зеленодольської міської ради </w:t>
      </w:r>
    </w:p>
    <w:p w:rsidR="00C1483E" w:rsidRPr="00C1483E" w:rsidRDefault="00C1483E" w:rsidP="00C1483E">
      <w:pPr>
        <w:spacing w:after="0" w:line="240" w:lineRule="auto"/>
        <w:ind w:left="57" w:right="57"/>
        <w:jc w:val="right"/>
        <w:rPr>
          <w:rFonts w:ascii="Times New Roman" w:eastAsia="Calibri" w:hAnsi="Times New Roman" w:cs="Times New Roman"/>
          <w:sz w:val="24"/>
          <w:szCs w:val="24"/>
          <w:lang w:val="uk-UA"/>
        </w:rPr>
      </w:pPr>
      <w:r w:rsidRPr="00C1483E">
        <w:rPr>
          <w:rFonts w:ascii="Times New Roman" w:eastAsia="Calibri" w:hAnsi="Times New Roman" w:cs="Times New Roman"/>
          <w:sz w:val="24"/>
          <w:szCs w:val="24"/>
          <w:lang w:val="uk-UA"/>
        </w:rPr>
        <w:t>від 23.06.2017  №_______</w:t>
      </w:r>
    </w:p>
    <w:p w:rsidR="00C1483E" w:rsidRPr="00C1483E" w:rsidRDefault="00C1483E" w:rsidP="00C1483E">
      <w:pPr>
        <w:spacing w:after="0" w:line="240" w:lineRule="auto"/>
        <w:ind w:left="57" w:right="57"/>
        <w:jc w:val="right"/>
        <w:rPr>
          <w:rFonts w:ascii="Times New Roman" w:eastAsia="Calibri" w:hAnsi="Times New Roman" w:cs="Times New Roman"/>
          <w:sz w:val="24"/>
          <w:szCs w:val="24"/>
          <w:lang w:val="uk-UA"/>
        </w:rPr>
      </w:pPr>
      <w:r w:rsidRPr="00C1483E">
        <w:rPr>
          <w:rFonts w:ascii="Times New Roman" w:eastAsia="Calibri" w:hAnsi="Times New Roman" w:cs="Times New Roman"/>
          <w:sz w:val="24"/>
          <w:szCs w:val="24"/>
          <w:lang w:val="uk-UA"/>
        </w:rPr>
        <w:t>Додаток 2</w:t>
      </w:r>
    </w:p>
    <w:p w:rsidR="00C1483E" w:rsidRPr="00C1483E" w:rsidRDefault="00C1483E" w:rsidP="00C1483E">
      <w:pPr>
        <w:spacing w:after="0" w:line="240" w:lineRule="auto"/>
        <w:ind w:left="57" w:right="57"/>
        <w:jc w:val="right"/>
        <w:rPr>
          <w:rFonts w:ascii="Times New Roman" w:eastAsia="Calibri" w:hAnsi="Times New Roman" w:cs="Times New Roman"/>
          <w:sz w:val="24"/>
          <w:szCs w:val="24"/>
          <w:lang w:val="uk-UA"/>
        </w:rPr>
      </w:pPr>
      <w:r w:rsidRPr="00C1483E">
        <w:rPr>
          <w:rFonts w:ascii="Times New Roman" w:eastAsia="Calibri" w:hAnsi="Times New Roman" w:cs="Times New Roman"/>
          <w:sz w:val="24"/>
          <w:szCs w:val="24"/>
          <w:lang w:val="uk-UA"/>
        </w:rPr>
        <w:t>до Плану соціально-економічного розвитку</w:t>
      </w:r>
    </w:p>
    <w:p w:rsidR="00C1483E" w:rsidRPr="00C1483E" w:rsidRDefault="00C1483E" w:rsidP="00C1483E">
      <w:pPr>
        <w:spacing w:after="0" w:line="240" w:lineRule="auto"/>
        <w:ind w:left="57" w:right="57"/>
        <w:jc w:val="right"/>
        <w:rPr>
          <w:rFonts w:ascii="Times New Roman" w:eastAsia="Calibri" w:hAnsi="Times New Roman" w:cs="Times New Roman"/>
          <w:sz w:val="24"/>
          <w:szCs w:val="24"/>
          <w:lang w:val="uk-UA"/>
        </w:rPr>
      </w:pPr>
      <w:r w:rsidRPr="00C1483E">
        <w:rPr>
          <w:rFonts w:ascii="Times New Roman" w:eastAsia="Calibri" w:hAnsi="Times New Roman" w:cs="Times New Roman"/>
          <w:sz w:val="24"/>
          <w:szCs w:val="24"/>
          <w:lang w:val="uk-UA"/>
        </w:rPr>
        <w:t>Зеленодольської МОТГ на 2017 рік</w:t>
      </w:r>
    </w:p>
    <w:p w:rsidR="00C1483E" w:rsidRPr="00C1483E" w:rsidRDefault="00C1483E" w:rsidP="00C1483E">
      <w:pPr>
        <w:spacing w:after="0" w:line="240" w:lineRule="auto"/>
        <w:ind w:left="57" w:right="57"/>
        <w:jc w:val="center"/>
        <w:rPr>
          <w:rFonts w:ascii="Times New Roman" w:eastAsia="Calibri" w:hAnsi="Times New Roman" w:cs="Times New Roman"/>
          <w:b/>
          <w:sz w:val="28"/>
          <w:szCs w:val="28"/>
          <w:lang w:val="uk-UA"/>
        </w:rPr>
      </w:pPr>
    </w:p>
    <w:p w:rsidR="00C1483E" w:rsidRPr="00C1483E" w:rsidRDefault="00C1483E" w:rsidP="00C1483E">
      <w:pPr>
        <w:spacing w:after="0" w:line="240" w:lineRule="auto"/>
        <w:ind w:left="57" w:right="57"/>
        <w:jc w:val="right"/>
        <w:rPr>
          <w:rFonts w:ascii="Times New Roman" w:eastAsia="Calibri" w:hAnsi="Times New Roman" w:cs="Times New Roman"/>
          <w:b/>
          <w:sz w:val="28"/>
          <w:szCs w:val="28"/>
          <w:lang w:val="uk-UA"/>
        </w:rPr>
      </w:pPr>
      <w:r w:rsidRPr="00C1483E">
        <w:rPr>
          <w:rFonts w:ascii="Times New Roman" w:eastAsia="Calibri" w:hAnsi="Times New Roman" w:cs="Times New Roman"/>
          <w:b/>
          <w:sz w:val="28"/>
          <w:szCs w:val="28"/>
          <w:lang w:val="uk-UA"/>
        </w:rPr>
        <w:t>Таблиця 1</w:t>
      </w:r>
    </w:p>
    <w:p w:rsidR="00C1483E" w:rsidRPr="00C1483E" w:rsidRDefault="00C1483E" w:rsidP="00C1483E">
      <w:pPr>
        <w:spacing w:after="0" w:line="240" w:lineRule="auto"/>
        <w:ind w:left="57" w:right="57"/>
        <w:jc w:val="center"/>
        <w:rPr>
          <w:rFonts w:ascii="Times New Roman" w:eastAsia="Calibri" w:hAnsi="Times New Roman" w:cs="Times New Roman"/>
          <w:b/>
          <w:sz w:val="28"/>
          <w:szCs w:val="28"/>
          <w:lang w:val="uk-UA"/>
        </w:rPr>
      </w:pPr>
      <w:r w:rsidRPr="00C1483E">
        <w:rPr>
          <w:rFonts w:ascii="Times New Roman" w:eastAsia="Calibri" w:hAnsi="Times New Roman" w:cs="Times New Roman"/>
          <w:b/>
          <w:sz w:val="28"/>
          <w:szCs w:val="28"/>
          <w:lang w:val="uk-UA"/>
        </w:rPr>
        <w:t>Соціальні проекти Зеленодольської міської об’єднаної територіальної громади на 2017 рік</w:t>
      </w:r>
    </w:p>
    <w:p w:rsidR="00C1483E" w:rsidRPr="00C1483E" w:rsidRDefault="00C1483E" w:rsidP="00C1483E">
      <w:pPr>
        <w:spacing w:after="0" w:line="240" w:lineRule="auto"/>
        <w:ind w:left="57" w:right="57"/>
        <w:jc w:val="right"/>
        <w:rPr>
          <w:rFonts w:ascii="Times New Roman" w:eastAsia="Calibri" w:hAnsi="Times New Roman" w:cs="Times New Roman"/>
          <w:sz w:val="28"/>
          <w:szCs w:val="28"/>
          <w:lang w:val="uk-UA"/>
        </w:rPr>
      </w:pPr>
    </w:p>
    <w:tbl>
      <w:tblPr>
        <w:tblW w:w="100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5079"/>
        <w:gridCol w:w="1560"/>
        <w:gridCol w:w="1417"/>
        <w:gridCol w:w="1417"/>
      </w:tblGrid>
      <w:tr w:rsidR="00C1483E" w:rsidRPr="00C1483E" w:rsidTr="00C1483E">
        <w:trPr>
          <w:trHeight w:val="1148"/>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eastAsia="ru-RU"/>
              </w:rPr>
            </w:pPr>
            <w:r w:rsidRPr="00C1483E">
              <w:rPr>
                <w:rFonts w:ascii="Times New Roman" w:eastAsia="Times New Roman" w:hAnsi="Times New Roman" w:cs="Times New Roman"/>
                <w:color w:val="000000"/>
                <w:lang w:eastAsia="ru-RU"/>
              </w:rPr>
              <w:t>№ з/п</w:t>
            </w:r>
          </w:p>
        </w:tc>
        <w:tc>
          <w:tcPr>
            <w:tcW w:w="5079" w:type="dxa"/>
            <w:shd w:val="clear" w:color="auto" w:fill="auto"/>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eastAsia="ru-RU"/>
              </w:rPr>
            </w:pPr>
            <w:r w:rsidRPr="00C1483E">
              <w:rPr>
                <w:rFonts w:ascii="Times New Roman" w:eastAsia="Times New Roman" w:hAnsi="Times New Roman" w:cs="Times New Roman"/>
                <w:color w:val="000000"/>
                <w:lang w:eastAsia="ru-RU"/>
              </w:rPr>
              <w:t xml:space="preserve">Назва проекту </w:t>
            </w:r>
          </w:p>
        </w:tc>
        <w:tc>
          <w:tcPr>
            <w:tcW w:w="1560" w:type="dxa"/>
            <w:shd w:val="clear" w:color="auto" w:fill="auto"/>
            <w:vAlign w:val="center"/>
            <w:hideMark/>
          </w:tcPr>
          <w:p w:rsidR="00C1483E" w:rsidRPr="00C1483E" w:rsidRDefault="00C1483E" w:rsidP="00C1483E">
            <w:pPr>
              <w:spacing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Загальна вартість проекту</w:t>
            </w:r>
          </w:p>
          <w:p w:rsidR="00C1483E" w:rsidRPr="00C1483E" w:rsidRDefault="00C1483E" w:rsidP="00C1483E">
            <w:pPr>
              <w:spacing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(млн. грн..)</w:t>
            </w:r>
          </w:p>
        </w:tc>
        <w:tc>
          <w:tcPr>
            <w:tcW w:w="1417" w:type="dxa"/>
            <w:shd w:val="clear" w:color="auto" w:fill="auto"/>
            <w:vAlign w:val="center"/>
            <w:hideMark/>
          </w:tcPr>
          <w:p w:rsidR="00C1483E" w:rsidRPr="00C1483E" w:rsidRDefault="00C1483E" w:rsidP="00C1483E">
            <w:pPr>
              <w:spacing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Кошти місцевого бюджету</w:t>
            </w:r>
          </w:p>
          <w:p w:rsidR="00C1483E" w:rsidRPr="00C1483E" w:rsidRDefault="00C1483E" w:rsidP="00C1483E">
            <w:pPr>
              <w:spacing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(млн.грн.)</w:t>
            </w:r>
          </w:p>
        </w:tc>
        <w:tc>
          <w:tcPr>
            <w:tcW w:w="1417" w:type="dxa"/>
            <w:shd w:val="clear" w:color="auto" w:fill="auto"/>
            <w:vAlign w:val="center"/>
            <w:hideMark/>
          </w:tcPr>
          <w:p w:rsidR="00C1483E" w:rsidRPr="00C1483E" w:rsidRDefault="00C1483E" w:rsidP="00C1483E">
            <w:pPr>
              <w:spacing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Донорська підтримка</w:t>
            </w:r>
          </w:p>
          <w:p w:rsidR="00C1483E" w:rsidRPr="00C1483E" w:rsidRDefault="00C1483E" w:rsidP="00C1483E">
            <w:pPr>
              <w:spacing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(млн.грн.)</w:t>
            </w:r>
          </w:p>
        </w:tc>
      </w:tr>
      <w:tr w:rsidR="00C1483E" w:rsidRPr="00C1483E" w:rsidTr="00C1483E">
        <w:trPr>
          <w:trHeight w:val="823"/>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1</w:t>
            </w:r>
            <w:r w:rsidRPr="00C1483E">
              <w:rPr>
                <w:rFonts w:ascii="Times New Roman" w:eastAsia="Times New Roman" w:hAnsi="Times New Roman" w:cs="Times New Roman"/>
                <w:color w:val="000000"/>
                <w:lang w:val="uk-UA" w:eastAsia="ru-RU"/>
              </w:rPr>
              <w:t>.</w:t>
            </w:r>
          </w:p>
        </w:tc>
        <w:tc>
          <w:tcPr>
            <w:tcW w:w="5079" w:type="dxa"/>
            <w:shd w:val="clear" w:color="auto" w:fill="auto"/>
            <w:vAlign w:val="bottom"/>
            <w:hideMark/>
          </w:tcPr>
          <w:p w:rsidR="00C1483E" w:rsidRPr="00C1483E" w:rsidRDefault="00C1483E" w:rsidP="00C1483E">
            <w:pPr>
              <w:pStyle w:val="af0"/>
              <w:rPr>
                <w:rFonts w:ascii="Times New Roman" w:hAnsi="Times New Roman"/>
                <w:lang w:eastAsia="ru-RU"/>
              </w:rPr>
            </w:pPr>
            <w:r w:rsidRPr="00C1483E">
              <w:rPr>
                <w:rFonts w:ascii="Times New Roman" w:hAnsi="Times New Roman"/>
                <w:lang w:eastAsia="ru-RU"/>
              </w:rPr>
              <w:t xml:space="preserve">Реконструкція будівлі </w:t>
            </w:r>
            <w:r w:rsidRPr="00C1483E">
              <w:rPr>
                <w:rFonts w:ascii="Times New Roman" w:hAnsi="Times New Roman"/>
                <w:lang w:val="uk-UA" w:eastAsia="ru-RU"/>
              </w:rPr>
              <w:t xml:space="preserve"> ЗПМСД </w:t>
            </w:r>
            <w:r w:rsidRPr="00C1483E">
              <w:rPr>
                <w:rFonts w:ascii="Times New Roman" w:hAnsi="Times New Roman"/>
                <w:lang w:eastAsia="ru-RU"/>
              </w:rPr>
              <w:t>для відкриття стаціонарного відділення для тимчасового або постійного перебування одиноких, непрацездатних громадян</w:t>
            </w:r>
          </w:p>
        </w:tc>
        <w:tc>
          <w:tcPr>
            <w:tcW w:w="1560" w:type="dxa"/>
            <w:shd w:val="clear" w:color="auto" w:fill="auto"/>
            <w:noWrap/>
            <w:vAlign w:val="center"/>
            <w:hideMark/>
          </w:tcPr>
          <w:p w:rsidR="00C1483E" w:rsidRPr="00C1483E" w:rsidRDefault="00C1483E" w:rsidP="00C1483E">
            <w:pPr>
              <w:pStyle w:val="af0"/>
              <w:jc w:val="center"/>
              <w:rPr>
                <w:rFonts w:ascii="Times New Roman" w:hAnsi="Times New Roman"/>
                <w:lang w:val="uk-UA" w:eastAsia="ru-RU"/>
              </w:rPr>
            </w:pPr>
            <w:r w:rsidRPr="00C1483E">
              <w:rPr>
                <w:rFonts w:ascii="Times New Roman" w:hAnsi="Times New Roman"/>
                <w:lang w:val="uk-UA" w:eastAsia="ru-RU"/>
              </w:rPr>
              <w:t>4</w:t>
            </w:r>
          </w:p>
        </w:tc>
        <w:tc>
          <w:tcPr>
            <w:tcW w:w="1417" w:type="dxa"/>
            <w:shd w:val="clear" w:color="auto" w:fill="auto"/>
            <w:noWrap/>
            <w:vAlign w:val="bottom"/>
            <w:hideMark/>
          </w:tcPr>
          <w:p w:rsidR="00C1483E" w:rsidRPr="00C1483E" w:rsidRDefault="00C1483E" w:rsidP="00C1483E">
            <w:pPr>
              <w:pStyle w:val="af0"/>
              <w:rPr>
                <w:rFonts w:ascii="Times New Roman" w:hAnsi="Times New Roman"/>
                <w:lang w:val="uk-UA" w:eastAsia="ru-RU"/>
              </w:rPr>
            </w:pPr>
            <w:bookmarkStart w:id="1" w:name="_GoBack"/>
            <w:bookmarkEnd w:id="1"/>
            <w:r w:rsidRPr="00C1483E">
              <w:rPr>
                <w:rFonts w:ascii="Times New Roman" w:hAnsi="Times New Roman"/>
                <w:lang w:val="uk-UA" w:eastAsia="ru-RU"/>
              </w:rPr>
              <w:t>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300"/>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2</w:t>
            </w:r>
            <w:r w:rsidRPr="00C1483E">
              <w:rPr>
                <w:rFonts w:ascii="Times New Roman" w:eastAsia="Times New Roman" w:hAnsi="Times New Roman" w:cs="Times New Roman"/>
                <w:color w:val="000000"/>
                <w:lang w:val="uk-UA" w:eastAsia="ru-RU"/>
              </w:rPr>
              <w:t>.</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eastAsia="ru-RU"/>
              </w:rPr>
            </w:pPr>
            <w:r w:rsidRPr="00C1483E">
              <w:rPr>
                <w:rFonts w:ascii="Times New Roman" w:eastAsia="Times New Roman" w:hAnsi="Times New Roman"/>
                <w:color w:val="000000"/>
                <w:lang w:eastAsia="ru-RU"/>
              </w:rPr>
              <w:t>Реконструкція площі та фонтану біля ПК "Ювілейний"</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3</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3</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184"/>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3</w:t>
            </w:r>
            <w:r w:rsidRPr="00C1483E">
              <w:rPr>
                <w:rFonts w:ascii="Times New Roman" w:eastAsia="Times New Roman" w:hAnsi="Times New Roman" w:cs="Times New Roman"/>
                <w:color w:val="000000"/>
                <w:lang w:val="uk-UA" w:eastAsia="ru-RU"/>
              </w:rPr>
              <w:t>.</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eastAsia="ru-RU"/>
              </w:rPr>
            </w:pPr>
            <w:r w:rsidRPr="00C1483E">
              <w:rPr>
                <w:rFonts w:ascii="Times New Roman" w:eastAsia="Times New Roman" w:hAnsi="Times New Roman"/>
                <w:color w:val="000000"/>
                <w:lang w:val="uk-UA" w:eastAsia="ru-RU"/>
              </w:rPr>
              <w:t>Р</w:t>
            </w:r>
            <w:r w:rsidRPr="00C1483E">
              <w:rPr>
                <w:rFonts w:ascii="Times New Roman" w:eastAsia="Times New Roman" w:hAnsi="Times New Roman"/>
                <w:color w:val="000000"/>
                <w:lang w:eastAsia="ru-RU"/>
              </w:rPr>
              <w:t xml:space="preserve">емонт житлового фонду </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eastAsia="ru-RU"/>
              </w:rPr>
              <w:t>0,</w:t>
            </w:r>
            <w:r w:rsidRPr="00C1483E">
              <w:rPr>
                <w:rFonts w:ascii="Times New Roman" w:eastAsia="Times New Roman" w:hAnsi="Times New Roman"/>
                <w:color w:val="000000"/>
                <w:lang w:val="uk-UA" w:eastAsia="ru-RU"/>
              </w:rPr>
              <w:t>5</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0,5</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300"/>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4</w:t>
            </w:r>
            <w:r w:rsidRPr="00C1483E">
              <w:rPr>
                <w:rFonts w:ascii="Times New Roman" w:eastAsia="Times New Roman" w:hAnsi="Times New Roman" w:cs="Times New Roman"/>
                <w:color w:val="000000"/>
                <w:lang w:val="uk-UA" w:eastAsia="ru-RU"/>
              </w:rPr>
              <w:t>.</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eastAsia="ru-RU"/>
              </w:rPr>
            </w:pPr>
            <w:r w:rsidRPr="00C1483E">
              <w:rPr>
                <w:rFonts w:ascii="Times New Roman" w:eastAsia="Times New Roman" w:hAnsi="Times New Roman"/>
                <w:color w:val="000000"/>
                <w:lang w:eastAsia="ru-RU"/>
              </w:rPr>
              <w:t>Кап</w:t>
            </w:r>
            <w:r w:rsidRPr="00C1483E">
              <w:rPr>
                <w:rFonts w:ascii="Times New Roman" w:eastAsia="Times New Roman" w:hAnsi="Times New Roman"/>
                <w:color w:val="000000"/>
                <w:lang w:val="uk-UA" w:eastAsia="ru-RU"/>
              </w:rPr>
              <w:t xml:space="preserve">італьний </w:t>
            </w:r>
            <w:r w:rsidRPr="00C1483E">
              <w:rPr>
                <w:rFonts w:ascii="Times New Roman" w:eastAsia="Times New Roman" w:hAnsi="Times New Roman"/>
                <w:color w:val="000000"/>
                <w:lang w:eastAsia="ru-RU"/>
              </w:rPr>
              <w:t>ремонт по заміні вікон шкіл м.Зеленодольськ</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300"/>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5</w:t>
            </w:r>
            <w:r w:rsidRPr="00C1483E">
              <w:rPr>
                <w:rFonts w:ascii="Times New Roman" w:eastAsia="Times New Roman" w:hAnsi="Times New Roman" w:cs="Times New Roman"/>
                <w:color w:val="000000"/>
                <w:lang w:val="uk-UA" w:eastAsia="ru-RU"/>
              </w:rPr>
              <w:t>.</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val="uk-UA" w:eastAsia="ru-RU"/>
              </w:rPr>
            </w:pPr>
            <w:r w:rsidRPr="00C1483E">
              <w:rPr>
                <w:rFonts w:ascii="Times New Roman" w:hAnsi="Times New Roman"/>
                <w:lang w:val="uk-UA"/>
              </w:rPr>
              <w:t>Встановлення теплових лічильників на житлові будинки як частина виконання Стратегії розвитку Зеленодольської ОТГ та Програми  енергоефективності житлових будинків</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4,5</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3</w:t>
            </w:r>
          </w:p>
        </w:tc>
      </w:tr>
      <w:tr w:rsidR="00C1483E" w:rsidRPr="00C1483E" w:rsidTr="00C1483E">
        <w:trPr>
          <w:trHeight w:val="300"/>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6</w:t>
            </w:r>
            <w:r w:rsidRPr="00C1483E">
              <w:rPr>
                <w:rFonts w:ascii="Times New Roman" w:eastAsia="Times New Roman" w:hAnsi="Times New Roman" w:cs="Times New Roman"/>
                <w:color w:val="000000"/>
                <w:lang w:val="uk-UA" w:eastAsia="ru-RU"/>
              </w:rPr>
              <w:t>.</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eastAsia="ru-RU"/>
              </w:rPr>
            </w:pPr>
            <w:r w:rsidRPr="00C1483E">
              <w:rPr>
                <w:rFonts w:ascii="Times New Roman" w:eastAsia="Times New Roman" w:hAnsi="Times New Roman"/>
                <w:color w:val="000000"/>
                <w:lang w:eastAsia="ru-RU"/>
              </w:rPr>
              <w:t>Придбання житла лікарям</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eastAsia="ru-RU"/>
              </w:rPr>
              <w:t>0,4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0,4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243"/>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eastAsia="ru-RU"/>
              </w:rPr>
              <w:t>7</w:t>
            </w:r>
            <w:r w:rsidRPr="00C1483E">
              <w:rPr>
                <w:rFonts w:ascii="Times New Roman" w:eastAsia="Times New Roman" w:hAnsi="Times New Roman" w:cs="Times New Roman"/>
                <w:color w:val="000000"/>
                <w:lang w:val="uk-UA" w:eastAsia="ru-RU"/>
              </w:rPr>
              <w:t>.</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 xml:space="preserve">Конкурс міні-грантів </w:t>
            </w:r>
            <w:r w:rsidRPr="00C1483E">
              <w:rPr>
                <w:rFonts w:ascii="Times New Roman" w:eastAsia="Times New Roman" w:hAnsi="Times New Roman"/>
                <w:color w:val="000000"/>
                <w:lang w:eastAsia="ru-RU"/>
              </w:rPr>
              <w:t>"Місто своїми руками"</w:t>
            </w:r>
            <w:r w:rsidRPr="00C1483E">
              <w:rPr>
                <w:rFonts w:ascii="Times New Roman" w:eastAsia="Times New Roman" w:hAnsi="Times New Roman"/>
                <w:color w:val="000000"/>
                <w:lang w:val="uk-UA" w:eastAsia="ru-RU"/>
              </w:rPr>
              <w:t xml:space="preserve"> </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r w:rsidRPr="00C1483E">
              <w:rPr>
                <w:rFonts w:ascii="Times New Roman" w:eastAsia="Times New Roman" w:hAnsi="Times New Roman"/>
                <w:color w:val="000000"/>
                <w:lang w:eastAsia="ru-RU"/>
              </w:rPr>
              <w:t>0,5</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r w:rsidRPr="00C1483E">
              <w:rPr>
                <w:rFonts w:ascii="Times New Roman" w:eastAsia="Times New Roman" w:hAnsi="Times New Roman"/>
                <w:color w:val="000000"/>
                <w:lang w:eastAsia="ru-RU"/>
              </w:rPr>
              <w:t>0,5</w:t>
            </w:r>
          </w:p>
        </w:tc>
      </w:tr>
      <w:tr w:rsidR="00C1483E" w:rsidRPr="00C1483E" w:rsidTr="00C1483E">
        <w:trPr>
          <w:trHeight w:val="300"/>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8.</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Реконструкція системи водопостачання с. В.Костромка</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0,4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0,4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300"/>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9.</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eastAsia="ru-RU"/>
              </w:rPr>
            </w:pPr>
            <w:r w:rsidRPr="00C1483E">
              <w:rPr>
                <w:rFonts w:ascii="Times New Roman" w:eastAsia="Times New Roman" w:hAnsi="Times New Roman"/>
                <w:color w:val="000000"/>
                <w:lang w:eastAsia="ru-RU"/>
              </w:rPr>
              <w:t xml:space="preserve">Капітальний ремонт </w:t>
            </w:r>
            <w:r w:rsidRPr="00C1483E">
              <w:rPr>
                <w:rFonts w:ascii="Times New Roman" w:eastAsia="Times New Roman" w:hAnsi="Times New Roman"/>
                <w:color w:val="000000"/>
                <w:lang w:val="uk-UA" w:eastAsia="ru-RU"/>
              </w:rPr>
              <w:t xml:space="preserve">внутрішніх </w:t>
            </w:r>
            <w:r w:rsidRPr="00C1483E">
              <w:rPr>
                <w:rFonts w:ascii="Times New Roman" w:eastAsia="Times New Roman" w:hAnsi="Times New Roman"/>
                <w:color w:val="000000"/>
                <w:lang w:eastAsia="ru-RU"/>
              </w:rPr>
              <w:t>мереж водопостачання в с.Мар'янське</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eastAsia="ru-RU"/>
              </w:rPr>
            </w:pPr>
            <w:r w:rsidRPr="00C1483E">
              <w:rPr>
                <w:rFonts w:ascii="Times New Roman" w:eastAsia="Times New Roman" w:hAnsi="Times New Roman"/>
                <w:color w:val="000000"/>
                <w:lang w:val="uk-UA"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300"/>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10.</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eastAsia="ru-RU"/>
              </w:rPr>
            </w:pPr>
            <w:r w:rsidRPr="00C1483E">
              <w:rPr>
                <w:rFonts w:ascii="Times New Roman" w:eastAsia="Times New Roman" w:hAnsi="Times New Roman"/>
                <w:color w:val="000000"/>
                <w:lang w:eastAsia="ru-RU"/>
              </w:rPr>
              <w:t xml:space="preserve">Укріплення берегів Каховського водосховища в с.Мар'янське </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5</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459"/>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11.</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Забезпечення захисту населення Зеленодольської міської об'єднаної територіальної громади Апостолівського району Дніпропетровської області  від злочинних та протиправних проявів</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eastAsia="ru-RU"/>
              </w:rPr>
            </w:pPr>
            <w:r w:rsidRPr="00C1483E">
              <w:rPr>
                <w:rFonts w:ascii="Times New Roman" w:eastAsia="Times New Roman" w:hAnsi="Times New Roman"/>
                <w:color w:val="000000"/>
                <w:lang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1</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337"/>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lastRenderedPageBreak/>
              <w:t>12.</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Поточний ремонт доріг с.в. Костромка та с. Мар’янське</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0,4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0,4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eastAsia="ru-RU"/>
              </w:rPr>
            </w:pPr>
          </w:p>
        </w:tc>
      </w:tr>
      <w:tr w:rsidR="00C1483E" w:rsidRPr="00C1483E" w:rsidTr="00C1483E">
        <w:trPr>
          <w:trHeight w:val="459"/>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13.</w:t>
            </w:r>
          </w:p>
        </w:tc>
        <w:tc>
          <w:tcPr>
            <w:tcW w:w="5079" w:type="dxa"/>
            <w:shd w:val="clear" w:color="auto" w:fill="auto"/>
            <w:vAlign w:val="bottom"/>
            <w:hideMark/>
          </w:tcPr>
          <w:p w:rsidR="00C1483E" w:rsidRPr="00C1483E" w:rsidRDefault="00C1483E" w:rsidP="00C1483E">
            <w:pPr>
              <w:pStyle w:val="af0"/>
              <w:rPr>
                <w:rFonts w:ascii="Times New Roman" w:eastAsia="Times New Roman" w:hAnsi="Times New Roman"/>
                <w:color w:val="000000"/>
                <w:lang w:val="uk-UA" w:eastAsia="ru-RU"/>
              </w:rPr>
            </w:pPr>
            <w:r w:rsidRPr="00C1483E">
              <w:rPr>
                <w:rFonts w:ascii="Times New Roman" w:hAnsi="Times New Roman"/>
                <w:lang w:val="uk-UA"/>
              </w:rPr>
              <w:t>Програми розвитку малого та середнього підприємництва Зеленодольської ОТГ на 2017 -2020 р.р.</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p>
        </w:tc>
      </w:tr>
      <w:tr w:rsidR="00C1483E" w:rsidRPr="00C1483E" w:rsidTr="00C1483E">
        <w:trPr>
          <w:trHeight w:val="459"/>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14.</w:t>
            </w:r>
          </w:p>
        </w:tc>
        <w:tc>
          <w:tcPr>
            <w:tcW w:w="5079" w:type="dxa"/>
            <w:shd w:val="clear" w:color="auto" w:fill="auto"/>
            <w:vAlign w:val="bottom"/>
            <w:hideMark/>
          </w:tcPr>
          <w:p w:rsidR="00C1483E" w:rsidRPr="00C1483E" w:rsidRDefault="00C1483E" w:rsidP="00C1483E">
            <w:pPr>
              <w:pStyle w:val="af0"/>
              <w:rPr>
                <w:rFonts w:ascii="Times New Roman" w:hAnsi="Times New Roman"/>
                <w:lang w:val="uk-UA"/>
              </w:rPr>
            </w:pPr>
            <w:r w:rsidRPr="00C1483E">
              <w:rPr>
                <w:rFonts w:ascii="Times New Roman" w:hAnsi="Times New Roman"/>
                <w:lang w:val="uk-UA"/>
              </w:rPr>
              <w:t>Вирішення екологічних проблем Зеленодольської міської об’єднаної територіальної громади шляхом використання золошлакових відходів у дорожньому будівництві.</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r w:rsidRPr="00C1483E">
              <w:rPr>
                <w:rFonts w:ascii="Times New Roman" w:eastAsia="Times New Roman" w:hAnsi="Times New Roman"/>
                <w:color w:val="000000"/>
                <w:lang w:val="uk-UA" w:eastAsia="ru-RU"/>
              </w:rPr>
              <w:t>0,4</w:t>
            </w: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p>
        </w:tc>
      </w:tr>
      <w:tr w:rsidR="00C1483E" w:rsidRPr="00C1483E" w:rsidTr="00C1483E">
        <w:trPr>
          <w:trHeight w:val="459"/>
        </w:trPr>
        <w:tc>
          <w:tcPr>
            <w:tcW w:w="606" w:type="dxa"/>
            <w:shd w:val="clear" w:color="auto" w:fill="auto"/>
            <w:noWrap/>
            <w:vAlign w:val="center"/>
            <w:hideMark/>
          </w:tcPr>
          <w:p w:rsidR="00C1483E" w:rsidRPr="00C1483E" w:rsidRDefault="00C1483E" w:rsidP="00C1483E">
            <w:pPr>
              <w:spacing w:before="240" w:after="0" w:line="240" w:lineRule="auto"/>
              <w:ind w:left="57" w:right="57"/>
              <w:jc w:val="center"/>
              <w:rPr>
                <w:rFonts w:ascii="Times New Roman" w:eastAsia="Times New Roman" w:hAnsi="Times New Roman" w:cs="Times New Roman"/>
                <w:color w:val="000000"/>
                <w:lang w:val="uk-UA" w:eastAsia="ru-RU"/>
              </w:rPr>
            </w:pPr>
            <w:r w:rsidRPr="00C1483E">
              <w:rPr>
                <w:rFonts w:ascii="Times New Roman" w:eastAsia="Times New Roman" w:hAnsi="Times New Roman" w:cs="Times New Roman"/>
                <w:color w:val="000000"/>
                <w:lang w:val="uk-UA" w:eastAsia="ru-RU"/>
              </w:rPr>
              <w:t>15.</w:t>
            </w:r>
          </w:p>
        </w:tc>
        <w:tc>
          <w:tcPr>
            <w:tcW w:w="5079" w:type="dxa"/>
            <w:shd w:val="clear" w:color="auto" w:fill="auto"/>
            <w:vAlign w:val="bottom"/>
            <w:hideMark/>
          </w:tcPr>
          <w:p w:rsidR="00C1483E" w:rsidRPr="00C1483E" w:rsidRDefault="00C1483E" w:rsidP="00C1483E">
            <w:pPr>
              <w:pStyle w:val="af0"/>
              <w:rPr>
                <w:rFonts w:ascii="Times New Roman" w:hAnsi="Times New Roman"/>
                <w:lang w:val="uk-UA"/>
              </w:rPr>
            </w:pPr>
            <w:r w:rsidRPr="00C1483E">
              <w:rPr>
                <w:rFonts w:ascii="Times New Roman" w:hAnsi="Times New Roman"/>
                <w:lang w:val="uk-UA"/>
              </w:rPr>
              <w:t>Ремонт пам’ятників воїнам, загиблим під час Великої Вітчизняної війни</w:t>
            </w:r>
          </w:p>
        </w:tc>
        <w:tc>
          <w:tcPr>
            <w:tcW w:w="1560" w:type="dxa"/>
            <w:shd w:val="clear" w:color="auto" w:fill="auto"/>
            <w:noWrap/>
            <w:vAlign w:val="center"/>
            <w:hideMark/>
          </w:tcPr>
          <w:p w:rsidR="00C1483E" w:rsidRPr="00C1483E" w:rsidRDefault="00C1483E" w:rsidP="00C1483E">
            <w:pPr>
              <w:pStyle w:val="af0"/>
              <w:jc w:val="center"/>
              <w:rPr>
                <w:rFonts w:ascii="Times New Roman" w:eastAsia="Times New Roman" w:hAnsi="Times New Roman"/>
                <w:color w:val="000000"/>
                <w:lang w:val="uk-UA" w:eastAsia="ru-RU"/>
              </w:rPr>
            </w:pP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p>
        </w:tc>
        <w:tc>
          <w:tcPr>
            <w:tcW w:w="1417" w:type="dxa"/>
            <w:shd w:val="clear" w:color="auto" w:fill="auto"/>
            <w:noWrap/>
            <w:vAlign w:val="bottom"/>
            <w:hideMark/>
          </w:tcPr>
          <w:p w:rsidR="00C1483E" w:rsidRPr="00C1483E" w:rsidRDefault="00C1483E" w:rsidP="00C1483E">
            <w:pPr>
              <w:pStyle w:val="af0"/>
              <w:jc w:val="center"/>
              <w:rPr>
                <w:rFonts w:ascii="Times New Roman" w:eastAsia="Times New Roman" w:hAnsi="Times New Roman"/>
                <w:color w:val="000000"/>
                <w:lang w:val="uk-UA" w:eastAsia="ru-RU"/>
              </w:rPr>
            </w:pPr>
          </w:p>
        </w:tc>
      </w:tr>
    </w:tbl>
    <w:p w:rsidR="00C1483E" w:rsidRPr="00C1483E" w:rsidRDefault="00C1483E" w:rsidP="00C1483E">
      <w:pPr>
        <w:shd w:val="clear" w:color="auto" w:fill="FFFFFF"/>
        <w:tabs>
          <w:tab w:val="left" w:pos="142"/>
          <w:tab w:val="left" w:pos="1260"/>
        </w:tabs>
        <w:spacing w:before="240" w:after="0" w:line="240" w:lineRule="auto"/>
        <w:ind w:left="57" w:right="57" w:firstLine="709"/>
        <w:jc w:val="right"/>
        <w:rPr>
          <w:rFonts w:ascii="Times New Roman" w:eastAsia="Times New Roman" w:hAnsi="Times New Roman" w:cs="Times New Roman"/>
          <w:noProof/>
          <w:sz w:val="28"/>
          <w:szCs w:val="28"/>
          <w:lang w:val="uk-UA" w:eastAsia="ru-RU"/>
        </w:rPr>
      </w:pPr>
      <w:r w:rsidRPr="00C1483E">
        <w:rPr>
          <w:rFonts w:ascii="Times New Roman" w:eastAsia="Times New Roman" w:hAnsi="Times New Roman" w:cs="Times New Roman"/>
          <w:noProof/>
          <w:sz w:val="28"/>
          <w:szCs w:val="28"/>
          <w:lang w:val="uk-UA" w:eastAsia="ru-RU"/>
        </w:rPr>
        <w:t>Таблиця 2</w:t>
      </w:r>
    </w:p>
    <w:p w:rsidR="00C1483E" w:rsidRPr="00C1483E" w:rsidRDefault="00C1483E" w:rsidP="00C1483E">
      <w:pPr>
        <w:spacing w:after="0" w:line="240" w:lineRule="auto"/>
        <w:ind w:left="57" w:right="57"/>
        <w:jc w:val="center"/>
        <w:rPr>
          <w:rFonts w:ascii="Times New Roman" w:eastAsia="Calibri" w:hAnsi="Times New Roman" w:cs="Times New Roman"/>
          <w:b/>
          <w:sz w:val="28"/>
          <w:szCs w:val="28"/>
          <w:lang w:val="uk-UA"/>
        </w:rPr>
      </w:pPr>
      <w:r w:rsidRPr="00C1483E">
        <w:rPr>
          <w:rFonts w:ascii="Times New Roman" w:eastAsia="Calibri" w:hAnsi="Times New Roman" w:cs="Times New Roman"/>
          <w:b/>
          <w:sz w:val="28"/>
          <w:szCs w:val="28"/>
          <w:lang w:val="uk-UA"/>
        </w:rPr>
        <w:t>Проекти Зеленодольської міської об’єднаної територіальної громади на 2017 рік, що планується реалізувати за кошти субвенції з державного бюджету місцевим бюджетам на формування інфраструктури об’єднаних територіальних громад у 2017 році (грн.)</w:t>
      </w:r>
    </w:p>
    <w:tbl>
      <w:tblPr>
        <w:tblStyle w:val="a5"/>
        <w:tblW w:w="10173" w:type="dxa"/>
        <w:tblLook w:val="04A0" w:firstRow="1" w:lastRow="0" w:firstColumn="1" w:lastColumn="0" w:noHBand="0" w:noVBand="1"/>
      </w:tblPr>
      <w:tblGrid>
        <w:gridCol w:w="556"/>
        <w:gridCol w:w="8199"/>
        <w:gridCol w:w="1418"/>
      </w:tblGrid>
      <w:tr w:rsidR="00C1483E" w:rsidRPr="00C1483E" w:rsidTr="00C1483E">
        <w:tc>
          <w:tcPr>
            <w:tcW w:w="556" w:type="dxa"/>
          </w:tcPr>
          <w:p w:rsidR="00C1483E" w:rsidRPr="00C1483E" w:rsidRDefault="00C1483E" w:rsidP="00C1483E">
            <w:pPr>
              <w:pStyle w:val="af0"/>
            </w:pPr>
            <w:r w:rsidRPr="00C1483E">
              <w:t>№</w:t>
            </w:r>
          </w:p>
        </w:tc>
        <w:tc>
          <w:tcPr>
            <w:tcW w:w="8199" w:type="dxa"/>
          </w:tcPr>
          <w:p w:rsidR="00C1483E" w:rsidRPr="00C1483E" w:rsidRDefault="00C1483E" w:rsidP="00C1483E">
            <w:pPr>
              <w:pStyle w:val="af0"/>
            </w:pPr>
            <w:r w:rsidRPr="00C1483E">
              <w:t>Найменування об’єкту</w:t>
            </w:r>
          </w:p>
        </w:tc>
        <w:tc>
          <w:tcPr>
            <w:tcW w:w="1418" w:type="dxa"/>
          </w:tcPr>
          <w:p w:rsidR="00C1483E" w:rsidRPr="00C1483E" w:rsidRDefault="00C1483E" w:rsidP="00C1483E">
            <w:pPr>
              <w:pStyle w:val="af0"/>
            </w:pPr>
            <w:r w:rsidRPr="00C1483E">
              <w:t>Вартість</w:t>
            </w:r>
          </w:p>
        </w:tc>
      </w:tr>
      <w:tr w:rsidR="00C1483E" w:rsidRPr="00C1483E" w:rsidTr="00C1483E">
        <w:tc>
          <w:tcPr>
            <w:tcW w:w="556" w:type="dxa"/>
          </w:tcPr>
          <w:p w:rsidR="00C1483E" w:rsidRPr="00C1483E" w:rsidRDefault="00C1483E" w:rsidP="00C1483E">
            <w:pPr>
              <w:pStyle w:val="af0"/>
            </w:pPr>
            <w:r w:rsidRPr="00C1483E">
              <w:t>1</w:t>
            </w:r>
          </w:p>
        </w:tc>
        <w:tc>
          <w:tcPr>
            <w:tcW w:w="8199" w:type="dxa"/>
          </w:tcPr>
          <w:p w:rsidR="00C1483E" w:rsidRPr="00C1483E" w:rsidRDefault="00C1483E" w:rsidP="00C1483E">
            <w:pPr>
              <w:pStyle w:val="af0"/>
            </w:pPr>
            <w:r w:rsidRPr="00C1483E">
              <w:t>Капітальний ремонт сільської лікарської амбулаторії по вул.Лікарняна 8-Б-1 і 8-В в с.В. Костромка Апостолівського району Дніпропетровської області</w:t>
            </w:r>
          </w:p>
        </w:tc>
        <w:tc>
          <w:tcPr>
            <w:tcW w:w="1418" w:type="dxa"/>
          </w:tcPr>
          <w:p w:rsidR="00C1483E" w:rsidRPr="00C1483E" w:rsidRDefault="00C1483E" w:rsidP="00C1483E">
            <w:pPr>
              <w:pStyle w:val="af0"/>
            </w:pPr>
            <w:r w:rsidRPr="00C1483E">
              <w:t>1 664 805</w:t>
            </w:r>
          </w:p>
        </w:tc>
      </w:tr>
      <w:tr w:rsidR="00C1483E" w:rsidRPr="00C1483E" w:rsidTr="00C1483E">
        <w:tc>
          <w:tcPr>
            <w:tcW w:w="556" w:type="dxa"/>
          </w:tcPr>
          <w:p w:rsidR="00C1483E" w:rsidRPr="00C1483E" w:rsidRDefault="00C1483E" w:rsidP="00C1483E">
            <w:pPr>
              <w:pStyle w:val="af0"/>
            </w:pPr>
            <w:r w:rsidRPr="00C1483E">
              <w:t>2</w:t>
            </w:r>
          </w:p>
        </w:tc>
        <w:tc>
          <w:tcPr>
            <w:tcW w:w="8199" w:type="dxa"/>
          </w:tcPr>
          <w:p w:rsidR="00C1483E" w:rsidRPr="00C1483E" w:rsidRDefault="00C1483E" w:rsidP="00C1483E">
            <w:pPr>
              <w:pStyle w:val="af0"/>
            </w:pPr>
            <w:r w:rsidRPr="00C1483E">
              <w:t>Реконструкція системи опалення будинку культури «Жовтень», розташованого за адресою: вул.Кооперативна, 53 в с.Велика Костромка Апостолівського району Дніпропетровської області</w:t>
            </w:r>
          </w:p>
        </w:tc>
        <w:tc>
          <w:tcPr>
            <w:tcW w:w="1418" w:type="dxa"/>
          </w:tcPr>
          <w:p w:rsidR="00C1483E" w:rsidRPr="00C1483E" w:rsidRDefault="00C1483E" w:rsidP="00C1483E">
            <w:pPr>
              <w:pStyle w:val="af0"/>
            </w:pPr>
            <w:r w:rsidRPr="00C1483E">
              <w:t>251 814</w:t>
            </w:r>
          </w:p>
        </w:tc>
      </w:tr>
      <w:tr w:rsidR="00C1483E" w:rsidRPr="00C1483E" w:rsidTr="00C1483E">
        <w:tc>
          <w:tcPr>
            <w:tcW w:w="556" w:type="dxa"/>
          </w:tcPr>
          <w:p w:rsidR="00C1483E" w:rsidRPr="00C1483E" w:rsidRDefault="00C1483E" w:rsidP="00C1483E">
            <w:pPr>
              <w:pStyle w:val="af0"/>
            </w:pPr>
            <w:r w:rsidRPr="00C1483E">
              <w:t>3</w:t>
            </w:r>
          </w:p>
        </w:tc>
        <w:tc>
          <w:tcPr>
            <w:tcW w:w="8199" w:type="dxa"/>
          </w:tcPr>
          <w:p w:rsidR="00C1483E" w:rsidRPr="00C1483E" w:rsidRDefault="00C1483E" w:rsidP="00C1483E">
            <w:pPr>
              <w:pStyle w:val="af0"/>
            </w:pPr>
            <w:r w:rsidRPr="00C1483E">
              <w:t>Капітальний ремонт покрівлі ДНЗ «Дзвіночок» по вул.Тернівка, 46 в с.Мар’янське Апостолівського району Дніпропетровської області</w:t>
            </w:r>
          </w:p>
        </w:tc>
        <w:tc>
          <w:tcPr>
            <w:tcW w:w="1418" w:type="dxa"/>
          </w:tcPr>
          <w:p w:rsidR="00C1483E" w:rsidRPr="00C1483E" w:rsidRDefault="00C1483E" w:rsidP="00C1483E">
            <w:pPr>
              <w:pStyle w:val="af0"/>
            </w:pPr>
            <w:r w:rsidRPr="00C1483E">
              <w:t>493 158</w:t>
            </w:r>
          </w:p>
        </w:tc>
      </w:tr>
      <w:tr w:rsidR="00C1483E" w:rsidRPr="00C1483E" w:rsidTr="00C1483E">
        <w:tc>
          <w:tcPr>
            <w:tcW w:w="556" w:type="dxa"/>
          </w:tcPr>
          <w:p w:rsidR="00C1483E" w:rsidRPr="00C1483E" w:rsidRDefault="00C1483E" w:rsidP="00C1483E">
            <w:pPr>
              <w:pStyle w:val="af0"/>
            </w:pPr>
            <w:r w:rsidRPr="00C1483E">
              <w:t>4</w:t>
            </w:r>
          </w:p>
        </w:tc>
        <w:tc>
          <w:tcPr>
            <w:tcW w:w="8199" w:type="dxa"/>
          </w:tcPr>
          <w:p w:rsidR="00C1483E" w:rsidRPr="00C1483E" w:rsidRDefault="00C1483E" w:rsidP="00C1483E">
            <w:pPr>
              <w:pStyle w:val="af0"/>
            </w:pPr>
            <w:r w:rsidRPr="00C1483E">
              <w:t>Капітальний ремонт дороги по вулиці Чкалова в с. Велика Костромка Апостолівського району Дніпропетровської області</w:t>
            </w:r>
          </w:p>
        </w:tc>
        <w:tc>
          <w:tcPr>
            <w:tcW w:w="1418" w:type="dxa"/>
          </w:tcPr>
          <w:p w:rsidR="00C1483E" w:rsidRPr="00C1483E" w:rsidRDefault="00C1483E" w:rsidP="00C1483E">
            <w:pPr>
              <w:pStyle w:val="af0"/>
            </w:pPr>
            <w:r w:rsidRPr="00C1483E">
              <w:t>1 000 000</w:t>
            </w:r>
          </w:p>
        </w:tc>
      </w:tr>
      <w:tr w:rsidR="00C1483E" w:rsidRPr="00C1483E" w:rsidTr="00C1483E">
        <w:tc>
          <w:tcPr>
            <w:tcW w:w="556" w:type="dxa"/>
          </w:tcPr>
          <w:p w:rsidR="00C1483E" w:rsidRPr="00C1483E" w:rsidRDefault="00C1483E" w:rsidP="00C1483E">
            <w:pPr>
              <w:pStyle w:val="af0"/>
            </w:pPr>
            <w:r w:rsidRPr="00C1483E">
              <w:t>5</w:t>
            </w:r>
          </w:p>
        </w:tc>
        <w:tc>
          <w:tcPr>
            <w:tcW w:w="8199" w:type="dxa"/>
          </w:tcPr>
          <w:p w:rsidR="00C1483E" w:rsidRPr="00C1483E" w:rsidRDefault="00C1483E" w:rsidP="00C1483E">
            <w:pPr>
              <w:pStyle w:val="af0"/>
            </w:pPr>
            <w:r w:rsidRPr="00C1483E">
              <w:t>Капітальний ремонт дороги по вулиці Гагаріна в с. Мар’янське Апостолівського району Дніпропетровської області</w:t>
            </w:r>
          </w:p>
        </w:tc>
        <w:tc>
          <w:tcPr>
            <w:tcW w:w="1418" w:type="dxa"/>
          </w:tcPr>
          <w:p w:rsidR="00C1483E" w:rsidRPr="00C1483E" w:rsidRDefault="00C1483E" w:rsidP="00C1483E">
            <w:pPr>
              <w:pStyle w:val="af0"/>
            </w:pPr>
            <w:r w:rsidRPr="00C1483E">
              <w:t>1 378 123</w:t>
            </w:r>
          </w:p>
        </w:tc>
      </w:tr>
      <w:tr w:rsidR="00C1483E" w:rsidRPr="00C1483E" w:rsidTr="00C1483E">
        <w:tc>
          <w:tcPr>
            <w:tcW w:w="556" w:type="dxa"/>
          </w:tcPr>
          <w:p w:rsidR="00C1483E" w:rsidRPr="00C1483E" w:rsidRDefault="00C1483E" w:rsidP="00C1483E">
            <w:pPr>
              <w:pStyle w:val="af0"/>
            </w:pPr>
          </w:p>
        </w:tc>
        <w:tc>
          <w:tcPr>
            <w:tcW w:w="8199" w:type="dxa"/>
          </w:tcPr>
          <w:p w:rsidR="00C1483E" w:rsidRPr="00C1483E" w:rsidRDefault="00C1483E" w:rsidP="00C1483E">
            <w:pPr>
              <w:pStyle w:val="af0"/>
            </w:pPr>
            <w:r w:rsidRPr="00C1483E">
              <w:t>Разом</w:t>
            </w:r>
          </w:p>
        </w:tc>
        <w:tc>
          <w:tcPr>
            <w:tcW w:w="1418" w:type="dxa"/>
          </w:tcPr>
          <w:p w:rsidR="00C1483E" w:rsidRPr="00C1483E" w:rsidRDefault="00C1483E" w:rsidP="00C1483E">
            <w:pPr>
              <w:pStyle w:val="af0"/>
            </w:pPr>
            <w:r w:rsidRPr="00C1483E">
              <w:t>4 787 900</w:t>
            </w:r>
          </w:p>
        </w:tc>
      </w:tr>
    </w:tbl>
    <w:p w:rsidR="00C1483E" w:rsidRPr="00C1483E" w:rsidRDefault="00C1483E" w:rsidP="00C1483E">
      <w:pPr>
        <w:spacing w:before="240" w:after="240" w:line="360" w:lineRule="auto"/>
        <w:ind w:right="57"/>
        <w:contextualSpacing/>
        <w:jc w:val="both"/>
        <w:rPr>
          <w:rFonts w:ascii="Times New Roman" w:eastAsia="Times New Roman" w:hAnsi="Times New Roman" w:cs="Times New Roman"/>
          <w:color w:val="000000"/>
          <w:sz w:val="28"/>
          <w:szCs w:val="28"/>
          <w:lang w:val="uk-UA" w:eastAsia="ru-RU"/>
        </w:rPr>
      </w:pPr>
    </w:p>
    <w:p w:rsidR="00C1483E" w:rsidRPr="00C1483E" w:rsidRDefault="00C1483E" w:rsidP="00C1483E">
      <w:pPr>
        <w:spacing w:before="240" w:after="240" w:line="360" w:lineRule="auto"/>
        <w:ind w:right="57"/>
        <w:contextualSpacing/>
        <w:jc w:val="both"/>
        <w:rPr>
          <w:rFonts w:ascii="Times New Roman" w:eastAsia="Times New Roman" w:hAnsi="Times New Roman" w:cs="Times New Roman"/>
          <w:color w:val="000000"/>
          <w:sz w:val="28"/>
          <w:szCs w:val="28"/>
          <w:lang w:val="uk-UA" w:eastAsia="ru-RU"/>
        </w:rPr>
      </w:pPr>
    </w:p>
    <w:p w:rsidR="00C1483E" w:rsidRPr="00C1483E" w:rsidRDefault="00C1483E" w:rsidP="00C1483E">
      <w:pPr>
        <w:spacing w:before="240" w:after="240" w:line="360" w:lineRule="auto"/>
        <w:ind w:right="57"/>
        <w:contextualSpacing/>
        <w:jc w:val="center"/>
        <w:rPr>
          <w:rFonts w:ascii="Times New Roman" w:eastAsia="Times New Roman" w:hAnsi="Times New Roman" w:cs="Times New Roman"/>
          <w:color w:val="000000"/>
          <w:sz w:val="28"/>
          <w:szCs w:val="28"/>
          <w:lang w:val="uk-UA" w:eastAsia="ru-RU"/>
        </w:rPr>
      </w:pPr>
      <w:r w:rsidRPr="00C1483E">
        <w:rPr>
          <w:rFonts w:ascii="Times New Roman" w:eastAsia="Times New Roman" w:hAnsi="Times New Roman" w:cs="Times New Roman"/>
          <w:color w:val="000000"/>
          <w:sz w:val="28"/>
          <w:szCs w:val="28"/>
          <w:lang w:val="uk-UA" w:eastAsia="ru-RU"/>
        </w:rPr>
        <w:t>Секретар ради                          О.М.Ярошенко</w:t>
      </w:r>
    </w:p>
    <w:p w:rsidR="00C1483E" w:rsidRDefault="00C1483E" w:rsidP="00B136E2">
      <w:pPr>
        <w:spacing w:before="240" w:after="240" w:line="360" w:lineRule="auto"/>
        <w:ind w:left="720" w:right="57"/>
        <w:contextualSpacing/>
        <w:jc w:val="center"/>
        <w:rPr>
          <w:rFonts w:ascii="Times New Roman" w:eastAsia="Calibri" w:hAnsi="Times New Roman" w:cs="Times New Roman"/>
          <w:b/>
          <w:sz w:val="28"/>
          <w:szCs w:val="28"/>
          <w:lang w:val="uk-UA"/>
        </w:rPr>
      </w:pPr>
    </w:p>
    <w:p w:rsidR="0071722B" w:rsidRDefault="0071722B" w:rsidP="00B136E2">
      <w:pPr>
        <w:spacing w:before="240" w:after="240" w:line="360" w:lineRule="auto"/>
        <w:ind w:left="720" w:right="57"/>
        <w:contextualSpacing/>
        <w:jc w:val="center"/>
        <w:rPr>
          <w:rFonts w:ascii="Times New Roman" w:eastAsia="Calibri" w:hAnsi="Times New Roman" w:cs="Times New Roman"/>
          <w:b/>
          <w:sz w:val="28"/>
          <w:szCs w:val="28"/>
          <w:lang w:val="uk-UA"/>
        </w:rPr>
      </w:pPr>
    </w:p>
    <w:p w:rsidR="0071722B" w:rsidRPr="0071722B" w:rsidRDefault="0071722B" w:rsidP="0071722B">
      <w:pPr>
        <w:suppressAutoHyphens/>
        <w:autoSpaceDE w:val="0"/>
        <w:spacing w:after="0" w:line="240" w:lineRule="auto"/>
        <w:rPr>
          <w:rFonts w:ascii="Times New Roman" w:eastAsia="Times New Roman" w:hAnsi="Times New Roman" w:cs="Times New Roman"/>
          <w:sz w:val="20"/>
          <w:szCs w:val="20"/>
          <w:lang w:val="uk-UA" w:eastAsia="ar-SA"/>
        </w:rPr>
      </w:pPr>
      <w:r>
        <w:rPr>
          <w:rFonts w:ascii="Times New Roman" w:eastAsia="Times New Roman" w:hAnsi="Times New Roman" w:cs="Times New Roman"/>
          <w:noProof/>
          <w:sz w:val="20"/>
          <w:szCs w:val="20"/>
          <w:lang w:eastAsia="ru-RU"/>
        </w:rPr>
        <w:drawing>
          <wp:anchor distT="0" distB="0" distL="114300" distR="114300" simplePos="0" relativeHeight="251665408" behindDoc="0" locked="0" layoutInCell="1" allowOverlap="1" wp14:anchorId="0B832737" wp14:editId="418419E9">
            <wp:simplePos x="0" y="0"/>
            <wp:positionH relativeFrom="column">
              <wp:posOffset>2760345</wp:posOffset>
            </wp:positionH>
            <wp:positionV relativeFrom="paragraph">
              <wp:posOffset>-99695</wp:posOffset>
            </wp:positionV>
            <wp:extent cx="445770" cy="63246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722B" w:rsidRPr="0071722B" w:rsidRDefault="0071722B" w:rsidP="0071722B">
      <w:pPr>
        <w:spacing w:after="0" w:line="240" w:lineRule="auto"/>
        <w:jc w:val="center"/>
        <w:rPr>
          <w:rFonts w:ascii="Times New Roman" w:eastAsia="Times New Roman" w:hAnsi="Times New Roman" w:cs="Times New Roman"/>
          <w:sz w:val="32"/>
          <w:szCs w:val="20"/>
          <w:lang w:val="uk-UA" w:eastAsia="uk-UA"/>
        </w:rPr>
      </w:pPr>
      <w:r w:rsidRPr="0071722B">
        <w:rPr>
          <w:rFonts w:ascii="Times New Roman" w:eastAsia="Times New Roman" w:hAnsi="Times New Roman" w:cs="Times New Roman"/>
          <w:sz w:val="32"/>
          <w:szCs w:val="20"/>
          <w:lang w:val="uk-UA" w:eastAsia="uk-UA"/>
        </w:rPr>
        <w:t>У К Р А Ї Н А</w:t>
      </w:r>
    </w:p>
    <w:p w:rsidR="0071722B" w:rsidRPr="0071722B" w:rsidRDefault="0071722B" w:rsidP="0071722B">
      <w:pPr>
        <w:spacing w:after="0" w:line="240" w:lineRule="auto"/>
        <w:jc w:val="center"/>
        <w:rPr>
          <w:rFonts w:ascii="Times New Roman" w:eastAsia="Times New Roman" w:hAnsi="Times New Roman" w:cs="Times New Roman"/>
          <w:sz w:val="28"/>
          <w:szCs w:val="20"/>
          <w:lang w:val="uk-UA" w:eastAsia="uk-UA"/>
        </w:rPr>
      </w:pPr>
      <w:r w:rsidRPr="0071722B">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71722B" w:rsidRPr="0071722B" w:rsidRDefault="0071722B" w:rsidP="0071722B">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71722B">
        <w:rPr>
          <w:rFonts w:ascii="Times New Roman" w:eastAsia="Times New Roman" w:hAnsi="Times New Roman" w:cs="Times New Roman"/>
          <w:sz w:val="28"/>
          <w:szCs w:val="20"/>
          <w:lang w:eastAsia="ar-SA"/>
        </w:rPr>
        <w:t>Апостолівського району Дніпропетровської області</w:t>
      </w:r>
    </w:p>
    <w:p w:rsidR="0071722B" w:rsidRPr="0071722B" w:rsidRDefault="0071722B" w:rsidP="0071722B">
      <w:pPr>
        <w:suppressAutoHyphens/>
        <w:autoSpaceDE w:val="0"/>
        <w:spacing w:after="0" w:line="240" w:lineRule="auto"/>
        <w:jc w:val="center"/>
        <w:rPr>
          <w:rFonts w:ascii="Times New Roman" w:eastAsia="Times New Roman" w:hAnsi="Times New Roman" w:cs="Times New Roman"/>
          <w:sz w:val="28"/>
          <w:szCs w:val="20"/>
          <w:lang w:val="uk-UA" w:eastAsia="ar-SA"/>
        </w:rPr>
      </w:pPr>
      <w:r w:rsidRPr="0071722B">
        <w:rPr>
          <w:rFonts w:ascii="Times New Roman" w:eastAsia="Times New Roman" w:hAnsi="Times New Roman" w:cs="Times New Roman"/>
          <w:sz w:val="28"/>
          <w:szCs w:val="20"/>
          <w:lang w:val="uk-UA" w:eastAsia="ar-SA"/>
        </w:rPr>
        <w:t>Орган місцевого самоврядування</w:t>
      </w:r>
    </w:p>
    <w:p w:rsidR="0071722B" w:rsidRPr="0071722B" w:rsidRDefault="0071722B" w:rsidP="0071722B">
      <w:pPr>
        <w:suppressAutoHyphens/>
        <w:autoSpaceDE w:val="0"/>
        <w:spacing w:after="0" w:line="240" w:lineRule="auto"/>
        <w:jc w:val="center"/>
        <w:rPr>
          <w:rFonts w:ascii="Times New Roman" w:eastAsia="Times New Roman" w:hAnsi="Times New Roman" w:cs="Times New Roman"/>
          <w:sz w:val="28"/>
          <w:szCs w:val="20"/>
          <w:lang w:val="uk-UA" w:eastAsia="ar-SA"/>
        </w:rPr>
      </w:pPr>
    </w:p>
    <w:p w:rsidR="0071722B" w:rsidRPr="0071722B" w:rsidRDefault="0071722B" w:rsidP="0071722B">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71722B">
        <w:rPr>
          <w:rFonts w:ascii="Cambria" w:eastAsia="Times New Roman" w:hAnsi="Cambria" w:cs="Times New Roman"/>
          <w:bCs/>
          <w:kern w:val="32"/>
          <w:sz w:val="28"/>
          <w:szCs w:val="28"/>
          <w:lang w:eastAsia="ar-SA"/>
        </w:rPr>
        <w:lastRenderedPageBreak/>
        <w:t>Р І Ш Е Н Н Я</w:t>
      </w:r>
    </w:p>
    <w:p w:rsidR="0071722B" w:rsidRPr="0071722B" w:rsidRDefault="0071722B" w:rsidP="0071722B">
      <w:pPr>
        <w:suppressAutoHyphens/>
        <w:autoSpaceDE w:val="0"/>
        <w:spacing w:after="0" w:line="240" w:lineRule="auto"/>
        <w:jc w:val="center"/>
        <w:rPr>
          <w:rFonts w:ascii="Times New Roman" w:eastAsia="Times New Roman" w:hAnsi="Times New Roman" w:cs="Times New Roman"/>
          <w:sz w:val="32"/>
          <w:szCs w:val="20"/>
          <w:lang w:val="uk-UA" w:eastAsia="ar-SA"/>
        </w:rPr>
      </w:pPr>
      <w:r w:rsidRPr="0071722B">
        <w:rPr>
          <w:rFonts w:ascii="Times New Roman" w:eastAsia="Times New Roman" w:hAnsi="Times New Roman" w:cs="Times New Roman"/>
          <w:sz w:val="32"/>
          <w:szCs w:val="20"/>
          <w:lang w:val="uk-UA" w:eastAsia="ar-SA"/>
        </w:rPr>
        <w:t>Зеленодольської міської ради</w:t>
      </w:r>
    </w:p>
    <w:p w:rsidR="0071722B" w:rsidRPr="0071722B" w:rsidRDefault="0071722B" w:rsidP="0071722B">
      <w:pPr>
        <w:suppressAutoHyphens/>
        <w:autoSpaceDE w:val="0"/>
        <w:spacing w:after="0" w:line="240" w:lineRule="auto"/>
        <w:jc w:val="center"/>
        <w:rPr>
          <w:rFonts w:ascii="Times New Roman" w:eastAsia="Times New Roman" w:hAnsi="Times New Roman" w:cs="Times New Roman"/>
          <w:sz w:val="28"/>
          <w:szCs w:val="28"/>
          <w:lang w:val="uk-UA" w:eastAsia="ar-SA"/>
        </w:rPr>
      </w:pPr>
      <w:r w:rsidRPr="0071722B">
        <w:rPr>
          <w:rFonts w:ascii="Times New Roman" w:eastAsia="Times New Roman" w:hAnsi="Times New Roman" w:cs="Times New Roman"/>
          <w:sz w:val="28"/>
          <w:szCs w:val="28"/>
          <w:lang w:val="uk-UA" w:eastAsia="ar-SA"/>
        </w:rPr>
        <w:t xml:space="preserve">31 сесія </w:t>
      </w:r>
      <w:r w:rsidRPr="0071722B">
        <w:rPr>
          <w:rFonts w:ascii="Times New Roman" w:eastAsia="Times New Roman" w:hAnsi="Times New Roman" w:cs="Times New Roman"/>
          <w:sz w:val="28"/>
          <w:szCs w:val="28"/>
          <w:lang w:val="en-US" w:eastAsia="ar-SA"/>
        </w:rPr>
        <w:t>VII</w:t>
      </w:r>
      <w:r w:rsidRPr="0071722B">
        <w:rPr>
          <w:rFonts w:ascii="Times New Roman" w:eastAsia="Times New Roman" w:hAnsi="Times New Roman" w:cs="Times New Roman"/>
          <w:sz w:val="28"/>
          <w:szCs w:val="28"/>
          <w:lang w:val="uk-UA" w:eastAsia="ar-SA"/>
        </w:rPr>
        <w:t xml:space="preserve"> скликання</w:t>
      </w:r>
    </w:p>
    <w:p w:rsidR="0071722B" w:rsidRPr="0071722B" w:rsidRDefault="0071722B" w:rsidP="0071722B">
      <w:pPr>
        <w:suppressAutoHyphens/>
        <w:autoSpaceDE w:val="0"/>
        <w:spacing w:after="0" w:line="240" w:lineRule="auto"/>
        <w:rPr>
          <w:rFonts w:ascii="Times New Roman" w:eastAsia="Times New Roman" w:hAnsi="Times New Roman" w:cs="Times New Roman"/>
          <w:sz w:val="20"/>
          <w:szCs w:val="20"/>
          <w:lang w:val="uk-UA" w:eastAsia="ar-SA"/>
        </w:rPr>
      </w:pPr>
    </w:p>
    <w:p w:rsidR="0071722B" w:rsidRPr="0071722B" w:rsidRDefault="0071722B" w:rsidP="0071722B">
      <w:pPr>
        <w:suppressAutoHyphens/>
        <w:autoSpaceDE w:val="0"/>
        <w:spacing w:after="0" w:line="240" w:lineRule="auto"/>
        <w:rPr>
          <w:rFonts w:ascii="Times New Roman" w:eastAsia="Times New Roman" w:hAnsi="Times New Roman" w:cs="Times New Roman"/>
          <w:sz w:val="28"/>
          <w:szCs w:val="28"/>
          <w:lang w:val="uk-UA" w:eastAsia="ar-SA"/>
        </w:rPr>
      </w:pPr>
      <w:r w:rsidRPr="0071722B">
        <w:rPr>
          <w:rFonts w:ascii="Times New Roman" w:eastAsia="Times New Roman" w:hAnsi="Times New Roman" w:cs="Times New Roman"/>
          <w:sz w:val="28"/>
          <w:szCs w:val="28"/>
          <w:lang w:val="uk-UA" w:eastAsia="ar-SA"/>
        </w:rPr>
        <w:t>23 червня  2017 року                                                                               № 477</w:t>
      </w:r>
    </w:p>
    <w:p w:rsidR="0071722B" w:rsidRPr="0071722B" w:rsidRDefault="0071722B" w:rsidP="0071722B">
      <w:pPr>
        <w:suppressAutoHyphens/>
        <w:autoSpaceDE w:val="0"/>
        <w:spacing w:after="0" w:line="240" w:lineRule="auto"/>
        <w:rPr>
          <w:rFonts w:ascii="Times New Roman" w:eastAsia="Times New Roman" w:hAnsi="Times New Roman" w:cs="Times New Roman"/>
          <w:i/>
          <w:sz w:val="28"/>
          <w:szCs w:val="28"/>
          <w:lang w:val="uk-UA" w:eastAsia="ar-SA"/>
        </w:rPr>
      </w:pPr>
    </w:p>
    <w:p w:rsidR="0071722B" w:rsidRPr="00662B14" w:rsidRDefault="0071722B" w:rsidP="0071722B">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662B14">
        <w:rPr>
          <w:rFonts w:ascii="Times New Roman" w:eastAsia="Times New Roman" w:hAnsi="Times New Roman" w:cs="Bookman Old Style"/>
          <w:b/>
          <w:i/>
          <w:sz w:val="28"/>
          <w:szCs w:val="28"/>
          <w:lang w:val="uk-UA" w:eastAsia="ar-SA"/>
        </w:rPr>
        <w:t>Про внесення змін до рішення міської ради</w:t>
      </w:r>
    </w:p>
    <w:p w:rsidR="0071722B" w:rsidRPr="00662B14" w:rsidRDefault="0071722B" w:rsidP="0071722B">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662B14">
        <w:rPr>
          <w:rFonts w:ascii="Times New Roman" w:eastAsia="Times New Roman" w:hAnsi="Times New Roman" w:cs="Bookman Old Style"/>
          <w:b/>
          <w:i/>
          <w:sz w:val="28"/>
          <w:szCs w:val="28"/>
          <w:lang w:val="uk-UA" w:eastAsia="ar-SA"/>
        </w:rPr>
        <w:t>від 20 грудня 2016 року №347 «Про міський</w:t>
      </w:r>
    </w:p>
    <w:p w:rsidR="0071722B" w:rsidRPr="00662B14" w:rsidRDefault="0071722B" w:rsidP="0071722B">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662B14">
        <w:rPr>
          <w:rFonts w:ascii="Times New Roman" w:eastAsia="Times New Roman" w:hAnsi="Times New Roman" w:cs="Bookman Old Style"/>
          <w:b/>
          <w:i/>
          <w:sz w:val="28"/>
          <w:szCs w:val="28"/>
          <w:lang w:val="uk-UA" w:eastAsia="ar-SA"/>
        </w:rPr>
        <w:t xml:space="preserve">бюджет на 2017 рік» </w:t>
      </w:r>
    </w:p>
    <w:p w:rsidR="0071722B" w:rsidRPr="0071722B" w:rsidRDefault="0071722B" w:rsidP="0071722B">
      <w:pPr>
        <w:suppressAutoHyphens/>
        <w:autoSpaceDE w:val="0"/>
        <w:spacing w:after="0" w:line="240" w:lineRule="auto"/>
        <w:jc w:val="center"/>
        <w:rPr>
          <w:rFonts w:ascii="Times New Roman" w:eastAsia="Times New Roman" w:hAnsi="Times New Roman" w:cs="Times New Roman"/>
          <w:sz w:val="20"/>
          <w:szCs w:val="20"/>
          <w:lang w:val="uk-UA" w:eastAsia="ar-SA"/>
        </w:rPr>
      </w:pPr>
    </w:p>
    <w:p w:rsidR="0071722B" w:rsidRPr="0071722B" w:rsidRDefault="0071722B" w:rsidP="0071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8"/>
          <w:szCs w:val="27"/>
          <w:lang w:val="uk-UA" w:eastAsia="ar-SA"/>
        </w:rPr>
      </w:pPr>
      <w:r w:rsidRPr="0071722B">
        <w:rPr>
          <w:rFonts w:ascii="Times New Roman" w:eastAsia="Arial Unicode MS" w:hAnsi="Times New Roman" w:cs="Times New Roman"/>
          <w:sz w:val="28"/>
          <w:szCs w:val="27"/>
          <w:lang w:val="uk-UA" w:eastAsia="ar-SA"/>
        </w:rPr>
        <w:t>Н</w:t>
      </w:r>
      <w:r w:rsidRPr="0071722B">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71722B">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71722B">
        <w:rPr>
          <w:rFonts w:ascii="Times New Roman" w:eastAsia="Arial Unicode MS" w:hAnsi="Times New Roman" w:cs="Times New Roman"/>
          <w:b/>
          <w:sz w:val="28"/>
          <w:szCs w:val="27"/>
          <w:lang w:val="uk-UA" w:eastAsia="ar-SA"/>
        </w:rPr>
        <w:t>:</w:t>
      </w:r>
    </w:p>
    <w:p w:rsidR="0071722B" w:rsidRPr="0071722B" w:rsidRDefault="0071722B" w:rsidP="0071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71722B">
        <w:rPr>
          <w:rFonts w:ascii="Times New Roman" w:eastAsia="Arial Unicode MS" w:hAnsi="Times New Roman" w:cs="Times New Roman"/>
          <w:sz w:val="28"/>
          <w:szCs w:val="27"/>
          <w:lang w:val="uk-UA" w:eastAsia="ar-SA"/>
        </w:rPr>
        <w:t>1.</w:t>
      </w:r>
      <w:r w:rsidRPr="0071722B">
        <w:rPr>
          <w:rFonts w:ascii="Times New Roman" w:eastAsia="Arial Unicode MS" w:hAnsi="Times New Roman" w:cs="Times New Roman"/>
          <w:b/>
          <w:sz w:val="28"/>
          <w:szCs w:val="27"/>
          <w:lang w:val="uk-UA" w:eastAsia="ar-SA"/>
        </w:rPr>
        <w:t xml:space="preserve">  </w:t>
      </w:r>
      <w:r w:rsidRPr="0071722B">
        <w:rPr>
          <w:rFonts w:ascii="Times New Roman" w:eastAsia="Arial Unicode MS" w:hAnsi="Times New Roman" w:cs="Times New Roman"/>
          <w:sz w:val="28"/>
          <w:szCs w:val="27"/>
          <w:lang w:val="uk-UA" w:eastAsia="ar-SA"/>
        </w:rPr>
        <w:t>Внести зміни до рішення міської ради від 20 грудня 2017 року №347 «Про міський бюджет на 2017 рік»:</w:t>
      </w:r>
    </w:p>
    <w:p w:rsidR="0071722B" w:rsidRPr="0071722B" w:rsidRDefault="0071722B" w:rsidP="0071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71722B">
        <w:rPr>
          <w:rFonts w:ascii="Times New Roman" w:eastAsia="Arial Unicode MS" w:hAnsi="Times New Roman" w:cs="Times New Roman"/>
          <w:sz w:val="28"/>
          <w:szCs w:val="27"/>
          <w:lang w:val="uk-UA" w:eastAsia="ar-SA"/>
        </w:rPr>
        <w:t>1.1. Пункт 1 рішення викласти у такій редакції:</w:t>
      </w:r>
    </w:p>
    <w:p w:rsidR="0071722B" w:rsidRPr="0071722B" w:rsidRDefault="0071722B" w:rsidP="0071722B">
      <w:pPr>
        <w:tabs>
          <w:tab w:val="left" w:pos="142"/>
        </w:tabs>
        <w:suppressAutoHyphens/>
        <w:autoSpaceDE w:val="0"/>
        <w:spacing w:after="0" w:line="240" w:lineRule="auto"/>
        <w:ind w:firstLine="709"/>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sz w:val="28"/>
          <w:szCs w:val="28"/>
          <w:lang w:val="uk-UA" w:eastAsia="ar-SA"/>
        </w:rPr>
        <w:t>«1. Визначити на 2017 рік:</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71722B">
        <w:rPr>
          <w:rFonts w:ascii="Times New Roman" w:eastAsia="Times New Roman" w:hAnsi="Times New Roman" w:cs="Times New Roman"/>
          <w:bCs/>
          <w:sz w:val="28"/>
          <w:szCs w:val="28"/>
          <w:lang w:val="uk-UA" w:eastAsia="ar-SA"/>
        </w:rPr>
        <w:t>доходи</w:t>
      </w:r>
      <w:r w:rsidRPr="0071722B">
        <w:rPr>
          <w:rFonts w:ascii="Times New Roman" w:eastAsia="Times New Roman" w:hAnsi="Times New Roman" w:cs="Times New Roman"/>
          <w:sz w:val="28"/>
          <w:szCs w:val="28"/>
          <w:lang w:val="uk-UA" w:eastAsia="ar-SA"/>
        </w:rPr>
        <w:t xml:space="preserve"> міського бюджету в сумі 140437711 грн., у тому числі </w:t>
      </w:r>
      <w:r w:rsidRPr="0071722B">
        <w:rPr>
          <w:rFonts w:ascii="Times New Roman" w:eastAsia="Times New Roman" w:hAnsi="Times New Roman" w:cs="Times New Roman"/>
          <w:bCs/>
          <w:sz w:val="28"/>
          <w:szCs w:val="28"/>
          <w:lang w:val="uk-UA" w:eastAsia="ar-SA"/>
        </w:rPr>
        <w:t>доходи загального фонду міського бюджету</w:t>
      </w:r>
      <w:r w:rsidRPr="0071722B">
        <w:rPr>
          <w:rFonts w:ascii="Times New Roman" w:eastAsia="Times New Roman" w:hAnsi="Times New Roman" w:cs="Times New Roman"/>
          <w:sz w:val="28"/>
          <w:szCs w:val="28"/>
          <w:lang w:val="uk-UA" w:eastAsia="ar-SA"/>
        </w:rPr>
        <w:t xml:space="preserve"> – 96667484 грн. доходи спеціального фонду міського бюджету – 43770227 грн., у тому числі бюджет розвитку – 1994485 грн., згідно з додатком 1 до цього рішення;</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bCs/>
          <w:sz w:val="28"/>
          <w:szCs w:val="28"/>
          <w:lang w:val="uk-UA" w:eastAsia="ar-SA"/>
        </w:rPr>
        <w:t>видатки</w:t>
      </w:r>
      <w:r w:rsidRPr="0071722B">
        <w:rPr>
          <w:rFonts w:ascii="Times New Roman" w:eastAsia="Times New Roman" w:hAnsi="Times New Roman" w:cs="Times New Roman"/>
          <w:sz w:val="28"/>
          <w:szCs w:val="28"/>
          <w:lang w:val="uk-UA" w:eastAsia="ar-SA"/>
        </w:rPr>
        <w:t xml:space="preserve"> міського бюджету в сумі 182364481,31  грн., у тому числі </w:t>
      </w:r>
      <w:r w:rsidRPr="0071722B">
        <w:rPr>
          <w:rFonts w:ascii="Times New Roman" w:eastAsia="Times New Roman" w:hAnsi="Times New Roman" w:cs="Times New Roman"/>
          <w:bCs/>
          <w:sz w:val="28"/>
          <w:szCs w:val="28"/>
          <w:lang w:val="uk-UA" w:eastAsia="ar-SA"/>
        </w:rPr>
        <w:t xml:space="preserve">видатки загального фонду </w:t>
      </w:r>
      <w:r w:rsidRPr="0071722B">
        <w:rPr>
          <w:rFonts w:ascii="Times New Roman" w:eastAsia="Times New Roman" w:hAnsi="Times New Roman" w:cs="Times New Roman"/>
          <w:sz w:val="28"/>
          <w:szCs w:val="28"/>
          <w:lang w:val="uk-UA" w:eastAsia="ar-SA"/>
        </w:rPr>
        <w:t xml:space="preserve">міського </w:t>
      </w:r>
      <w:r w:rsidRPr="0071722B">
        <w:rPr>
          <w:rFonts w:ascii="Times New Roman" w:eastAsia="Times New Roman" w:hAnsi="Times New Roman" w:cs="Times New Roman"/>
          <w:bCs/>
          <w:sz w:val="28"/>
          <w:szCs w:val="28"/>
          <w:lang w:val="uk-UA" w:eastAsia="ar-SA"/>
        </w:rPr>
        <w:t>бюджету</w:t>
      </w:r>
      <w:r w:rsidRPr="0071722B">
        <w:rPr>
          <w:rFonts w:ascii="Times New Roman" w:eastAsia="Times New Roman" w:hAnsi="Times New Roman" w:cs="Times New Roman"/>
          <w:sz w:val="28"/>
          <w:szCs w:val="28"/>
          <w:lang w:val="uk-UA" w:eastAsia="ar-SA"/>
        </w:rPr>
        <w:t xml:space="preserve"> – 111375621,31  грн. видатки спеціального фонду міського бюджету – 70988860  грн.;</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bCs/>
          <w:sz w:val="28"/>
          <w:szCs w:val="28"/>
          <w:lang w:val="uk-UA" w:eastAsia="ar-SA"/>
        </w:rPr>
        <w:t xml:space="preserve">дефіцит загального фонду </w:t>
      </w:r>
      <w:r w:rsidRPr="0071722B">
        <w:rPr>
          <w:rFonts w:ascii="Times New Roman" w:eastAsia="Times New Roman" w:hAnsi="Times New Roman" w:cs="Times New Roman"/>
          <w:sz w:val="28"/>
          <w:szCs w:val="28"/>
          <w:lang w:val="uk-UA" w:eastAsia="ar-SA"/>
        </w:rPr>
        <w:t xml:space="preserve">міського </w:t>
      </w:r>
      <w:r w:rsidRPr="0071722B">
        <w:rPr>
          <w:rFonts w:ascii="Times New Roman" w:eastAsia="Times New Roman" w:hAnsi="Times New Roman" w:cs="Times New Roman"/>
          <w:bCs/>
          <w:sz w:val="28"/>
          <w:szCs w:val="28"/>
          <w:lang w:val="uk-UA" w:eastAsia="ar-SA"/>
        </w:rPr>
        <w:t>бюджету в сумі 14708137,31</w:t>
      </w:r>
      <w:r w:rsidRPr="0071722B">
        <w:rPr>
          <w:rFonts w:ascii="Times New Roman" w:eastAsia="Times New Roman" w:hAnsi="Times New Roman" w:cs="Times New Roman"/>
          <w:sz w:val="28"/>
          <w:szCs w:val="28"/>
          <w:lang w:val="uk-UA" w:eastAsia="ar-SA"/>
        </w:rPr>
        <w:t> </w:t>
      </w:r>
      <w:r w:rsidRPr="0071722B">
        <w:rPr>
          <w:rFonts w:ascii="Times New Roman" w:eastAsia="Times New Roman" w:hAnsi="Times New Roman" w:cs="Times New Roman"/>
          <w:bCs/>
          <w:sz w:val="28"/>
          <w:szCs w:val="28"/>
          <w:lang w:val="uk-UA" w:eastAsia="ar-SA"/>
        </w:rPr>
        <w:t>грн. відповідно до додатка 2 до цього рішення;</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bCs/>
          <w:sz w:val="28"/>
          <w:szCs w:val="28"/>
          <w:lang w:val="uk-UA" w:eastAsia="ar-SA"/>
        </w:rPr>
        <w:t xml:space="preserve">дефіцит спеціального фонду </w:t>
      </w:r>
      <w:r w:rsidRPr="0071722B">
        <w:rPr>
          <w:rFonts w:ascii="Times New Roman" w:eastAsia="Times New Roman" w:hAnsi="Times New Roman" w:cs="Times New Roman"/>
          <w:sz w:val="28"/>
          <w:szCs w:val="28"/>
          <w:lang w:val="uk-UA" w:eastAsia="ar-SA"/>
        </w:rPr>
        <w:t xml:space="preserve">міського </w:t>
      </w:r>
      <w:r w:rsidRPr="0071722B">
        <w:rPr>
          <w:rFonts w:ascii="Times New Roman" w:eastAsia="Times New Roman" w:hAnsi="Times New Roman" w:cs="Times New Roman"/>
          <w:bCs/>
          <w:sz w:val="28"/>
          <w:szCs w:val="28"/>
          <w:lang w:val="uk-UA" w:eastAsia="ar-SA"/>
        </w:rPr>
        <w:t>бюджету в сумі 27218633 грн. відповідно до додатка 2 до цього рішення».</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71722B">
        <w:rPr>
          <w:rFonts w:ascii="Times New Roman" w:eastAsia="Times New Roman" w:hAnsi="Times New Roman" w:cs="Times New Roman"/>
          <w:bCs/>
          <w:sz w:val="28"/>
          <w:szCs w:val="28"/>
          <w:lang w:val="uk-UA" w:eastAsia="ar-SA"/>
        </w:rPr>
        <w:t>1.2. Пункт 2 рішення викласти у такій редакції:</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71722B">
        <w:rPr>
          <w:rFonts w:ascii="Times New Roman" w:eastAsia="Times New Roman" w:hAnsi="Times New Roman" w:cs="Times New Roman"/>
          <w:sz w:val="28"/>
          <w:szCs w:val="28"/>
          <w:lang w:val="uk-UA" w:eastAsia="ar-SA"/>
        </w:rPr>
        <w:t xml:space="preserve">міського </w:t>
      </w:r>
      <w:r w:rsidRPr="0071722B">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111375621,31 </w:t>
      </w:r>
      <w:r w:rsidRPr="0071722B">
        <w:rPr>
          <w:rFonts w:ascii="Times New Roman" w:eastAsia="Times New Roman" w:hAnsi="Times New Roman" w:cs="Times New Roman"/>
          <w:sz w:val="28"/>
          <w:szCs w:val="28"/>
          <w:lang w:val="uk-UA" w:eastAsia="ar-SA"/>
        </w:rPr>
        <w:t xml:space="preserve">грн. </w:t>
      </w:r>
      <w:r w:rsidRPr="0071722B">
        <w:rPr>
          <w:rFonts w:ascii="Times New Roman" w:eastAsia="Times New Roman" w:hAnsi="Times New Roman" w:cs="Times New Roman"/>
          <w:bCs/>
          <w:sz w:val="28"/>
          <w:szCs w:val="28"/>
          <w:lang w:val="uk-UA" w:eastAsia="ar-SA"/>
        </w:rPr>
        <w:t xml:space="preserve">та спеціальному фонду </w:t>
      </w:r>
      <w:r w:rsidRPr="0071722B">
        <w:rPr>
          <w:rFonts w:ascii="Times New Roman" w:eastAsia="Times New Roman" w:hAnsi="Times New Roman" w:cs="Times New Roman"/>
          <w:sz w:val="28"/>
          <w:szCs w:val="28"/>
          <w:lang w:val="uk-UA" w:eastAsia="ar-SA"/>
        </w:rPr>
        <w:t xml:space="preserve">70988860 грн. </w:t>
      </w:r>
      <w:r w:rsidRPr="0071722B">
        <w:rPr>
          <w:rFonts w:ascii="Times New Roman" w:eastAsia="Times New Roman" w:hAnsi="Times New Roman" w:cs="Times New Roman"/>
          <w:bCs/>
          <w:sz w:val="28"/>
          <w:szCs w:val="28"/>
          <w:lang w:val="uk-UA" w:eastAsia="ar-SA"/>
        </w:rPr>
        <w:t>згідно з додатком 3 до цього рішення».</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71722B">
        <w:rPr>
          <w:rFonts w:ascii="Times New Roman" w:eastAsia="Times New Roman" w:hAnsi="Times New Roman" w:cs="Times New Roman"/>
          <w:bCs/>
          <w:sz w:val="28"/>
          <w:szCs w:val="28"/>
          <w:lang w:val="uk-UA" w:eastAsia="ar-SA"/>
        </w:rPr>
        <w:t>1.3. Пункт 10 рішення викласти у такій редакції:</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bCs/>
          <w:sz w:val="28"/>
          <w:szCs w:val="28"/>
          <w:lang w:val="uk-UA" w:eastAsia="ar-SA"/>
        </w:rPr>
        <w:t>«10.</w:t>
      </w:r>
      <w:r w:rsidRPr="0071722B">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71722B">
        <w:rPr>
          <w:rFonts w:ascii="Times New Roman" w:eastAsia="Times New Roman" w:hAnsi="Times New Roman" w:cs="Times New Roman"/>
          <w:bCs/>
          <w:sz w:val="28"/>
          <w:szCs w:val="28"/>
          <w:lang w:val="uk-UA" w:eastAsia="ar-SA"/>
        </w:rPr>
        <w:t xml:space="preserve">кошти на реалізацію місцевих програм </w:t>
      </w:r>
      <w:r w:rsidRPr="0071722B">
        <w:rPr>
          <w:rFonts w:ascii="Times New Roman" w:eastAsia="Times New Roman" w:hAnsi="Times New Roman" w:cs="Times New Roman"/>
          <w:sz w:val="28"/>
          <w:szCs w:val="28"/>
          <w:lang w:val="uk-UA" w:eastAsia="ar-SA"/>
        </w:rPr>
        <w:t xml:space="preserve">у сумі 78535580 грн. </w:t>
      </w:r>
      <w:r w:rsidRPr="0071722B">
        <w:rPr>
          <w:rFonts w:ascii="Times New Roman" w:eastAsia="Times New Roman" w:hAnsi="Times New Roman" w:cs="Times New Roman"/>
          <w:bCs/>
          <w:sz w:val="28"/>
          <w:szCs w:val="28"/>
          <w:lang w:val="uk-UA" w:eastAsia="ar-SA"/>
        </w:rPr>
        <w:t xml:space="preserve">згідно з </w:t>
      </w:r>
      <w:hyperlink r:id="rId8" w:anchor="n107" w:history="1">
        <w:r w:rsidRPr="0071722B">
          <w:rPr>
            <w:rFonts w:ascii="Times New Roman" w:eastAsia="Times New Roman" w:hAnsi="Times New Roman" w:cs="Times New Roman"/>
            <w:bCs/>
            <w:color w:val="111111"/>
            <w:sz w:val="28"/>
            <w:szCs w:val="28"/>
            <w:u w:val="single"/>
            <w:lang w:val="uk-UA"/>
          </w:rPr>
          <w:t>додатком 6</w:t>
        </w:r>
      </w:hyperlink>
      <w:r w:rsidRPr="0071722B">
        <w:rPr>
          <w:rFonts w:ascii="Times New Roman" w:eastAsia="Times New Roman" w:hAnsi="Times New Roman" w:cs="Times New Roman"/>
          <w:bCs/>
          <w:sz w:val="28"/>
          <w:szCs w:val="28"/>
          <w:lang w:val="uk-UA" w:eastAsia="ar-SA"/>
        </w:rPr>
        <w:t xml:space="preserve"> до цього рішення».</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bCs/>
          <w:sz w:val="28"/>
          <w:szCs w:val="28"/>
          <w:lang w:val="uk-UA" w:eastAsia="ar-SA"/>
        </w:rPr>
        <w:t xml:space="preserve">1.6. Внести зміни в додатки 1, 2, 3, 4, 5, 6 до рішення в редакції згідно з додатками 1, 2, 3, 4, 5, 6 до цього рішення. </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1722B">
        <w:rPr>
          <w:rFonts w:ascii="Times New Roman" w:eastAsia="Times New Roman" w:hAnsi="Times New Roman" w:cs="Times New Roman"/>
          <w:bCs/>
          <w:sz w:val="28"/>
          <w:szCs w:val="28"/>
          <w:lang w:val="uk-UA" w:eastAsia="ar-SA"/>
        </w:rPr>
        <w:t>2. Затвердити розпорядження міського голови від 22.05.17 № 157/02-03, від 24.05.17 № 158/02-03, від 06.06.17 № 166/02-03, від 12.06.17 № 178/02-03, від 19.06.17 № 189/02-03, від 22.06.17 № 195/02-03.</w:t>
      </w:r>
    </w:p>
    <w:p w:rsidR="0071722B" w:rsidRPr="0071722B" w:rsidRDefault="0071722B" w:rsidP="0071722B">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71722B">
        <w:rPr>
          <w:rFonts w:ascii="Times New Roman" w:eastAsia="Times New Roman" w:hAnsi="Times New Roman" w:cs="Times New Roman"/>
          <w:bCs/>
          <w:sz w:val="28"/>
          <w:szCs w:val="28"/>
          <w:lang w:val="uk-UA" w:eastAsia="ar-SA"/>
        </w:rPr>
        <w:t xml:space="preserve">3. </w:t>
      </w:r>
      <w:r w:rsidRPr="0071722B">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1722B" w:rsidRDefault="0071722B" w:rsidP="0071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r w:rsidRPr="0071722B">
        <w:rPr>
          <w:rFonts w:ascii="Times New Roman" w:eastAsia="Arial Unicode MS" w:hAnsi="Times New Roman" w:cs="Times New Roman"/>
          <w:b/>
          <w:color w:val="000000"/>
          <w:sz w:val="28"/>
          <w:szCs w:val="28"/>
          <w:lang w:val="uk-UA" w:eastAsia="ar-SA"/>
        </w:rPr>
        <w:t>Міський голова</w:t>
      </w:r>
      <w:r w:rsidRPr="0071722B">
        <w:rPr>
          <w:rFonts w:ascii="Times New Roman" w:eastAsia="Arial Unicode MS" w:hAnsi="Times New Roman" w:cs="Times New Roman"/>
          <w:b/>
          <w:color w:val="000000"/>
          <w:sz w:val="28"/>
          <w:szCs w:val="28"/>
          <w:lang w:val="uk-UA" w:eastAsia="ar-SA"/>
        </w:rPr>
        <w:tab/>
      </w:r>
      <w:r w:rsidRPr="0071722B">
        <w:rPr>
          <w:rFonts w:ascii="Times New Roman" w:eastAsia="Arial Unicode MS" w:hAnsi="Times New Roman" w:cs="Times New Roman"/>
          <w:b/>
          <w:color w:val="000000"/>
          <w:sz w:val="28"/>
          <w:szCs w:val="28"/>
          <w:lang w:val="uk-UA" w:eastAsia="ar-SA"/>
        </w:rPr>
        <w:tab/>
      </w:r>
      <w:r w:rsidRPr="0071722B">
        <w:rPr>
          <w:rFonts w:ascii="Times New Roman" w:eastAsia="Arial Unicode MS" w:hAnsi="Times New Roman" w:cs="Times New Roman"/>
          <w:b/>
          <w:color w:val="000000"/>
          <w:sz w:val="28"/>
          <w:szCs w:val="28"/>
          <w:lang w:val="uk-UA" w:eastAsia="ar-SA"/>
        </w:rPr>
        <w:tab/>
      </w:r>
      <w:r w:rsidRPr="0071722B">
        <w:rPr>
          <w:rFonts w:ascii="Times New Roman" w:eastAsia="Arial Unicode MS" w:hAnsi="Times New Roman" w:cs="Times New Roman"/>
          <w:b/>
          <w:color w:val="000000"/>
          <w:sz w:val="28"/>
          <w:szCs w:val="28"/>
          <w:lang w:val="uk-UA" w:eastAsia="ar-SA"/>
        </w:rPr>
        <w:tab/>
        <w:t xml:space="preserve">       А.В.</w:t>
      </w:r>
      <w:r w:rsidR="00697A39">
        <w:rPr>
          <w:rFonts w:ascii="Times New Roman" w:eastAsia="Arial Unicode MS" w:hAnsi="Times New Roman" w:cs="Times New Roman"/>
          <w:b/>
          <w:color w:val="000000"/>
          <w:sz w:val="28"/>
          <w:szCs w:val="28"/>
          <w:lang w:val="uk-UA" w:eastAsia="ar-SA"/>
        </w:rPr>
        <w:t xml:space="preserve"> </w:t>
      </w:r>
      <w:r w:rsidRPr="0071722B">
        <w:rPr>
          <w:rFonts w:ascii="Times New Roman" w:eastAsia="Arial Unicode MS" w:hAnsi="Times New Roman" w:cs="Times New Roman"/>
          <w:b/>
          <w:color w:val="000000"/>
          <w:sz w:val="28"/>
          <w:szCs w:val="28"/>
          <w:lang w:val="uk-UA" w:eastAsia="ar-SA"/>
        </w:rPr>
        <w:t>Савченко</w:t>
      </w:r>
    </w:p>
    <w:p w:rsidR="00DB2D09" w:rsidRDefault="00DB2D09" w:rsidP="0071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p>
    <w:tbl>
      <w:tblPr>
        <w:tblW w:w="10662" w:type="dxa"/>
        <w:tblLayout w:type="fixed"/>
        <w:tblCellMar>
          <w:left w:w="30" w:type="dxa"/>
          <w:right w:w="30" w:type="dxa"/>
        </w:tblCellMar>
        <w:tblLook w:val="0000" w:firstRow="0" w:lastRow="0" w:firstColumn="0" w:lastColumn="0" w:noHBand="0" w:noVBand="0"/>
      </w:tblPr>
      <w:tblGrid>
        <w:gridCol w:w="797"/>
        <w:gridCol w:w="226"/>
        <w:gridCol w:w="4394"/>
        <w:gridCol w:w="1276"/>
        <w:gridCol w:w="866"/>
        <w:gridCol w:w="551"/>
        <w:gridCol w:w="567"/>
        <w:gridCol w:w="709"/>
        <w:gridCol w:w="1276"/>
      </w:tblGrid>
      <w:tr w:rsidR="00DB2D09" w:rsidTr="007F0D26">
        <w:trPr>
          <w:trHeight w:val="182"/>
        </w:trPr>
        <w:tc>
          <w:tcPr>
            <w:tcW w:w="79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620"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866" w:type="dxa"/>
            <w:tcBorders>
              <w:top w:val="nil"/>
              <w:left w:val="nil"/>
              <w:bottom w:val="nil"/>
              <w:right w:val="nil"/>
            </w:tcBorders>
          </w:tcPr>
          <w:p w:rsidR="00DB2D09" w:rsidRDefault="00DB2D0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Додаток 1</w:t>
            </w:r>
          </w:p>
        </w:tc>
        <w:tc>
          <w:tcPr>
            <w:tcW w:w="1118"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985"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r>
      <w:tr w:rsidR="00DB2D09" w:rsidTr="007F0D26">
        <w:trPr>
          <w:trHeight w:val="182"/>
        </w:trPr>
        <w:tc>
          <w:tcPr>
            <w:tcW w:w="79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620"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984" w:type="dxa"/>
            <w:gridSpan w:val="3"/>
            <w:tcBorders>
              <w:top w:val="nil"/>
              <w:left w:val="nil"/>
              <w:bottom w:val="nil"/>
              <w:right w:val="nil"/>
            </w:tcBorders>
          </w:tcPr>
          <w:p w:rsidR="00DB2D09" w:rsidRDefault="00DB2D0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до рішення міської ради</w:t>
            </w:r>
          </w:p>
        </w:tc>
        <w:tc>
          <w:tcPr>
            <w:tcW w:w="1985"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r>
      <w:tr w:rsidR="00DB2D09" w:rsidTr="007F0D26">
        <w:trPr>
          <w:trHeight w:val="182"/>
        </w:trPr>
        <w:tc>
          <w:tcPr>
            <w:tcW w:w="79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620"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3969" w:type="dxa"/>
            <w:gridSpan w:val="5"/>
            <w:tcBorders>
              <w:top w:val="nil"/>
              <w:left w:val="nil"/>
              <w:bottom w:val="nil"/>
              <w:right w:val="nil"/>
            </w:tcBorders>
          </w:tcPr>
          <w:p w:rsidR="00DB2D09" w:rsidRDefault="00DB2D0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від 23 червня 2017 року №477</w:t>
            </w:r>
          </w:p>
        </w:tc>
      </w:tr>
      <w:tr w:rsidR="00DB2D09" w:rsidTr="007F0D26">
        <w:trPr>
          <w:trHeight w:val="182"/>
        </w:trPr>
        <w:tc>
          <w:tcPr>
            <w:tcW w:w="79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620"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417"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56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985"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r>
      <w:tr w:rsidR="00DB2D09" w:rsidTr="007F0D26">
        <w:trPr>
          <w:trHeight w:val="182"/>
        </w:trPr>
        <w:tc>
          <w:tcPr>
            <w:tcW w:w="5417" w:type="dxa"/>
            <w:gridSpan w:val="3"/>
            <w:tcBorders>
              <w:top w:val="nil"/>
              <w:left w:val="nil"/>
              <w:bottom w:val="nil"/>
              <w:right w:val="nil"/>
            </w:tcBorders>
          </w:tcPr>
          <w:p w:rsidR="00DB2D09" w:rsidRPr="00DB2D09" w:rsidRDefault="00DB2D09">
            <w:pPr>
              <w:autoSpaceDE w:val="0"/>
              <w:autoSpaceDN w:val="0"/>
              <w:adjustRightInd w:val="0"/>
              <w:spacing w:after="0" w:line="240" w:lineRule="auto"/>
              <w:jc w:val="center"/>
              <w:rPr>
                <w:rFonts w:ascii="Calibri" w:hAnsi="Calibri" w:cs="Calibri"/>
                <w:b/>
                <w:bCs/>
                <w:color w:val="000000"/>
                <w:sz w:val="24"/>
                <w:szCs w:val="24"/>
              </w:rPr>
            </w:pPr>
            <w:r w:rsidRPr="00DB2D09">
              <w:rPr>
                <w:rFonts w:ascii="Calibri" w:hAnsi="Calibri" w:cs="Calibri"/>
                <w:b/>
                <w:bCs/>
                <w:color w:val="000000"/>
                <w:sz w:val="24"/>
                <w:szCs w:val="24"/>
              </w:rPr>
              <w:t>Доходи міського бюджету на 2017 рік</w:t>
            </w:r>
          </w:p>
        </w:tc>
        <w:tc>
          <w:tcPr>
            <w:tcW w:w="1276" w:type="dxa"/>
            <w:tcBorders>
              <w:top w:val="nil"/>
              <w:left w:val="nil"/>
              <w:bottom w:val="nil"/>
              <w:right w:val="nil"/>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1417" w:type="dxa"/>
            <w:gridSpan w:val="2"/>
            <w:tcBorders>
              <w:top w:val="nil"/>
              <w:left w:val="nil"/>
              <w:bottom w:val="nil"/>
              <w:right w:val="nil"/>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567" w:type="dxa"/>
            <w:tcBorders>
              <w:top w:val="nil"/>
              <w:left w:val="nil"/>
              <w:bottom w:val="nil"/>
              <w:right w:val="nil"/>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1985" w:type="dxa"/>
            <w:gridSpan w:val="2"/>
            <w:tcBorders>
              <w:top w:val="nil"/>
              <w:left w:val="nil"/>
              <w:bottom w:val="nil"/>
              <w:right w:val="nil"/>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r>
      <w:tr w:rsidR="00DB2D09" w:rsidTr="00662B14">
        <w:trPr>
          <w:trHeight w:val="182"/>
        </w:trPr>
        <w:tc>
          <w:tcPr>
            <w:tcW w:w="1023"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394"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single" w:sz="6" w:space="0" w:color="auto"/>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417"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56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985"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(грн.)</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Код</w:t>
            </w:r>
          </w:p>
        </w:tc>
        <w:tc>
          <w:tcPr>
            <w:tcW w:w="4394" w:type="dxa"/>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Найменування згідно з класифікацією доходів бюджету</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pPr>
              <w:autoSpaceDE w:val="0"/>
              <w:autoSpaceDN w:val="0"/>
              <w:adjustRightInd w:val="0"/>
              <w:spacing w:after="0" w:line="240" w:lineRule="auto"/>
              <w:jc w:val="center"/>
              <w:rPr>
                <w:rFonts w:ascii="Calibri" w:hAnsi="Calibri" w:cs="Calibri"/>
                <w:color w:val="000000"/>
                <w:sz w:val="20"/>
                <w:szCs w:val="20"/>
              </w:rPr>
            </w:pPr>
            <w:r w:rsidRPr="00662B14">
              <w:rPr>
                <w:rFonts w:ascii="Calibri" w:hAnsi="Calibri" w:cs="Calibri"/>
                <w:color w:val="000000"/>
                <w:sz w:val="20"/>
                <w:szCs w:val="20"/>
              </w:rPr>
              <w:t>Всього</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Загальний фонд</w:t>
            </w:r>
          </w:p>
        </w:tc>
        <w:tc>
          <w:tcPr>
            <w:tcW w:w="2552" w:type="dxa"/>
            <w:gridSpan w:val="3"/>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Спеціальний фонд</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4394" w:type="dxa"/>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DB2D09" w:rsidRPr="00662B14" w:rsidRDefault="00DB2D09">
            <w:pPr>
              <w:autoSpaceDE w:val="0"/>
              <w:autoSpaceDN w:val="0"/>
              <w:adjustRightInd w:val="0"/>
              <w:spacing w:after="0" w:line="240" w:lineRule="auto"/>
              <w:jc w:val="center"/>
              <w:rPr>
                <w:rFonts w:ascii="Calibri" w:hAnsi="Calibri" w:cs="Calibri"/>
                <w:color w:val="000000"/>
                <w:sz w:val="20"/>
                <w:szCs w:val="20"/>
              </w:rPr>
            </w:pP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Всього</w:t>
            </w:r>
          </w:p>
        </w:tc>
        <w:tc>
          <w:tcPr>
            <w:tcW w:w="1276" w:type="dxa"/>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в т.ч. бюджет розвитку</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4394" w:type="dxa"/>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DB2D09" w:rsidRPr="00662B14" w:rsidRDefault="00DB2D09">
            <w:pPr>
              <w:autoSpaceDE w:val="0"/>
              <w:autoSpaceDN w:val="0"/>
              <w:adjustRightInd w:val="0"/>
              <w:spacing w:after="0" w:line="240" w:lineRule="auto"/>
              <w:jc w:val="center"/>
              <w:rPr>
                <w:rFonts w:ascii="Calibri" w:hAnsi="Calibri" w:cs="Calibri"/>
                <w:color w:val="000000"/>
                <w:sz w:val="20"/>
                <w:szCs w:val="20"/>
              </w:rPr>
            </w:pP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4394" w:type="dxa"/>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2</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pPr>
              <w:autoSpaceDE w:val="0"/>
              <w:autoSpaceDN w:val="0"/>
              <w:adjustRightInd w:val="0"/>
              <w:spacing w:after="0" w:line="240" w:lineRule="auto"/>
              <w:jc w:val="center"/>
              <w:rPr>
                <w:rFonts w:ascii="Calibri" w:hAnsi="Calibri" w:cs="Calibri"/>
                <w:color w:val="000000"/>
                <w:sz w:val="20"/>
                <w:szCs w:val="20"/>
              </w:rPr>
            </w:pPr>
            <w:r w:rsidRPr="00662B14">
              <w:rPr>
                <w:rFonts w:ascii="Calibri" w:hAnsi="Calibri" w:cs="Calibri"/>
                <w:color w:val="000000"/>
                <w:sz w:val="20"/>
                <w:szCs w:val="20"/>
              </w:rPr>
              <w:t>3</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4</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w:t>
            </w:r>
          </w:p>
        </w:tc>
        <w:tc>
          <w:tcPr>
            <w:tcW w:w="1276" w:type="dxa"/>
            <w:tcBorders>
              <w:top w:val="single" w:sz="6" w:space="0" w:color="auto"/>
              <w:left w:val="single" w:sz="6" w:space="0" w:color="auto"/>
              <w:bottom w:val="single" w:sz="6" w:space="0" w:color="auto"/>
              <w:right w:val="single" w:sz="6" w:space="0" w:color="auto"/>
            </w:tcBorders>
          </w:tcPr>
          <w:p w:rsidR="00DB2D09" w:rsidRDefault="00DB2D0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6</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10000000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Податкові надходження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94 258 549,00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53 611 752,00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40 646 797,00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11000000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Податки на доходи, податки на прибуток, податки на збільшення ринкової вартості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37 216 652,00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37 216 652,00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11010000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Податок та збір на доходи фізичних осіб</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37 213 952,00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37 213 952,00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11010100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Податок на доходи фізичних осіб, що сплачується податковими агентами, із доходів платника податку у вигляді заробітної плати</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36 048 852,00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36 048 852,00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11010400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Податок на доходи фізичних осіб, що сплачується податковими агентами, із доходів платника податку інших ніж заробітна плата</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540 000,00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540 000,00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11010500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Податок на доходи фізичних осіб, що сплачується фізичними особами за результатами річного декларування</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625 100,00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625 100,00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11020000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Податок на прибуток підприємств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2 700,00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2 700,00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11020200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Податок на прибуток підприємств та фінансових установ комунальної власності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2 700,00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2 700,00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13000000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Рентна плата та плата за використання інших природних ресурсів</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800,00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800,00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13030000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Рентна плата за користування надрами</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800,00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800,00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13030600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Рентна плата за користування надрами в цілях, не пов`язаних з видобуванням корисних копалин</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800,00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800,00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14000000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Внутрішні податки на товари та послуги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4 284 300,00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4 284 300,00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14020000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Акцизний податок з вироблених в Україні підакцизних товарів (продукції)</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450 000,00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450 000,00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14021900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Пальне</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450 000,00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450 000,00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14030000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Акцизний податок з ввезених на митну територію України підакцизних товарів (продукції)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1 350 000,00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1 350 000,00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14031900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Пальне</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1 350 000,00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1 350 000,00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14040000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Акцизний податок з реалізації суб`єктами господарювання роздрібної торгівлі підакцизних товарів</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2 484 300,00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2 484 300,00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18000000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Місцеві податки</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12 110 000,00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12 110 000,00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18010000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Податок на майно</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6 910 000,00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6 910 000,00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18010100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18 700,00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18 700,00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18010200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18 900,00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18 900,00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18010300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Податок на нерухоме майно, відмінне від </w:t>
            </w:r>
            <w:r>
              <w:rPr>
                <w:rFonts w:ascii="Calibri" w:hAnsi="Calibri" w:cs="Calibri"/>
                <w:color w:val="000000"/>
                <w:sz w:val="20"/>
                <w:szCs w:val="20"/>
              </w:rPr>
              <w:lastRenderedPageBreak/>
              <w:t>земельної ділянки, сплачений фізичними особами, які є власниками об`єктів нежитлової нерухомості</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lastRenderedPageBreak/>
              <w:t xml:space="preserve">52 500,00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52 500,00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18010400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1 819 900,00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1 819 900,00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18010500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Земельний податок з юридичних осіб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2 594 100,00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2 594 100,00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18010600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Орендна плата з юридичних осіб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987 500,00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987 500,00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18010700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Земельний податок з фізичних осіб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1 125 000,00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1 125 000,00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18010900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Орендна плата з фізичних осіб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293 400,00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293 400,00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18050000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Єдиний податок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5 200 000,00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5 200 000,00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18050300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Єдиний податок з юридичних осіб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488 700,00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488 700,00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18050400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Єдиний податок з фізичних осіб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2 914 500,00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2 914 500,00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550"/>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18050500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1 796 800,00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1 796 800,00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19000000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Інші податки та збори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40 646 797,00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40 646 797,00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19010000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Екологічний податок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40 646 797,00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40 646 797,00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19010100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Надходження від викидів забруднюючих речовин в атмосферне повітря стаціонарними джерелами забруднення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39 434 797,00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39 434 797,00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19010200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Надходження від скидів забруднюючих речовин безпосередньо у водні об`єкти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12 000,00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12 000,00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550"/>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19010300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1 200 000,00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1 200 000,00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20000000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Неподаткові надходження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3 970 481,00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2 841 536,00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1 128 945,00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21000000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Доходи від власності та підприємницької діяльності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2 746 336,00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2 746 336,00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21050000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Плата за розміщення тимчасово вільних коштів місцевих бюджетів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2 576 336,00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2 576 336,00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21080000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Інші надходження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170 000,00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170 000,00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21080500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Інші надходження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150 000,00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150 000,00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21081100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Адміністративні штрафи та інші санкції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4 000,00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4 000,00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21081500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Адміністративні штрафи та штрафні санкції за порушення законодавства у сфері виробництва та обігу алкогольних напоїв та тютюнових виробів</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16 000,00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16 000,00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22000000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Адміністративні збори та платежі, доходи від некомерційної господарської діяльності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90 200,00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90 200,00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22010000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Плата за надання адміністративних послуг</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60 000,00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60 000,00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22012500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Плата за надання інших адміністративних послуг</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59 000,00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59 000,00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22012600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Адміністративний збір за державну реєстрацію речових прав на нерухоме майно та їх обтяжень</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22090000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Державне мито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30 200,00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30 200,00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550"/>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22090100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26 000,00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26 000,00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22090400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Державне мито, пов`язане з видачею та оформленням закордонних паспортів (посвідок) та паспортів громадян України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4 200,00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4 200,00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24000000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Інші неподаткові надходження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5 000,00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5 000,00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24060000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Інші надходження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5 000,00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5 000,00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24060300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Інші надходження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5 000,00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5 000,00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25000000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Власні надходження бюджетних установ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1 128 945,00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1 128 945,00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25010000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Надходження від плати за послуги, що надаються бюджетними установами згідно із законодавством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1 128 945,00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1 128 945,00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25010100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Плата за послуги, що надаються бюджетними установами згідно з їх основною діяльністю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1 071 202,00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1 071 202,00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25010300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Плата за оренду майна бюджетних установ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57 743,00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57 743,00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5417" w:type="dxa"/>
            <w:gridSpan w:val="3"/>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РАЗОМ ДОХОДІВ</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98 229 030,00 </w:t>
            </w:r>
          </w:p>
        </w:tc>
        <w:tc>
          <w:tcPr>
            <w:tcW w:w="1417" w:type="dxa"/>
            <w:gridSpan w:val="2"/>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56 453 288,00 </w:t>
            </w:r>
          </w:p>
        </w:tc>
        <w:tc>
          <w:tcPr>
            <w:tcW w:w="1276" w:type="dxa"/>
            <w:gridSpan w:val="2"/>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41 775 742,00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40000000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Офіційні трансферти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42 208 681,00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40 214 196,00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1 994 485,00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1 994 485,00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41000000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Від органів державного управління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42 208 681,00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40 214 196,00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1 994 485,00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1 994 485,00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41020000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Дотації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6 274 100,00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6 274 100,00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0,00 </w:t>
            </w:r>
          </w:p>
        </w:tc>
      </w:tr>
      <w:tr w:rsidR="00DB2D09" w:rsidTr="007F0D26">
        <w:trPr>
          <w:trHeight w:val="550"/>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41020200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6 274 100,00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6 274 100,00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41030000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Субвенції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35 934 581,00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33 940 096,00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1 994 485,00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1 994 485,00 </w:t>
            </w:r>
          </w:p>
        </w:tc>
      </w:tr>
      <w:tr w:rsidR="00DB2D09" w:rsidTr="007F0D26">
        <w:trPr>
          <w:trHeight w:val="367"/>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41033600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Субвенція з державного бюджету місцевим бюджетам на відшкодування вартості лікарських засобів для лікування окремих захворювань</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148 896,00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148 896,00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41033900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Освітня субвенція з державного бюджету місцевим бюджетам</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18 320 100,00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18 320 100,00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41034200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Медична субвенція з державного бюджету місцевим бюджетам</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14 971 100,00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14 971 100,00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182"/>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41035000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Інші субвенції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500 000,00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500 000,00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r>
      <w:tr w:rsidR="00DB2D09" w:rsidTr="007F0D26">
        <w:trPr>
          <w:trHeight w:val="550"/>
        </w:trPr>
        <w:tc>
          <w:tcPr>
            <w:tcW w:w="1023"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41035200</w:t>
            </w:r>
          </w:p>
        </w:tc>
        <w:tc>
          <w:tcPr>
            <w:tcW w:w="4394"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Субвенція за рахунок залишку коштів освітньої субвенції з державного бюджету місцевим бюджетам, що утворився на початок бюджетного періоду</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color w:val="000000"/>
                <w:sz w:val="20"/>
                <w:szCs w:val="20"/>
              </w:rPr>
            </w:pPr>
            <w:r w:rsidRPr="00662B14">
              <w:rPr>
                <w:rFonts w:ascii="Calibri" w:hAnsi="Calibri" w:cs="Calibri"/>
                <w:color w:val="000000"/>
                <w:sz w:val="20"/>
                <w:szCs w:val="20"/>
              </w:rPr>
              <w:t xml:space="preserve">1 994 485,00 </w:t>
            </w:r>
          </w:p>
        </w:tc>
        <w:tc>
          <w:tcPr>
            <w:tcW w:w="1417"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0,00 </w:t>
            </w:r>
          </w:p>
        </w:tc>
        <w:tc>
          <w:tcPr>
            <w:tcW w:w="1276" w:type="dxa"/>
            <w:gridSpan w:val="2"/>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1 994 485,00 </w:t>
            </w:r>
          </w:p>
        </w:tc>
        <w:tc>
          <w:tcPr>
            <w:tcW w:w="1276" w:type="dxa"/>
            <w:tcBorders>
              <w:top w:val="single" w:sz="6" w:space="0" w:color="auto"/>
              <w:left w:val="single" w:sz="6" w:space="0" w:color="auto"/>
              <w:bottom w:val="single" w:sz="6" w:space="0" w:color="auto"/>
              <w:right w:val="single" w:sz="6" w:space="0" w:color="auto"/>
            </w:tcBorders>
          </w:tcPr>
          <w:p w:rsidR="00DB2D09" w:rsidRDefault="00DB2D09" w:rsidP="003B16FA">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1 994 485,00 </w:t>
            </w:r>
          </w:p>
        </w:tc>
      </w:tr>
      <w:tr w:rsidR="00DB2D09" w:rsidTr="007F0D26">
        <w:trPr>
          <w:trHeight w:val="182"/>
        </w:trPr>
        <w:tc>
          <w:tcPr>
            <w:tcW w:w="5417" w:type="dxa"/>
            <w:gridSpan w:val="3"/>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ВСЬОГО ДОХОДІВ</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Pr="00662B14" w:rsidRDefault="00DB2D09" w:rsidP="003B16FA">
            <w:pPr>
              <w:autoSpaceDE w:val="0"/>
              <w:autoSpaceDN w:val="0"/>
              <w:adjustRightInd w:val="0"/>
              <w:spacing w:after="0" w:line="240" w:lineRule="auto"/>
              <w:rPr>
                <w:rFonts w:ascii="Calibri" w:hAnsi="Calibri" w:cs="Calibri"/>
                <w:b/>
                <w:bCs/>
                <w:color w:val="000000"/>
                <w:sz w:val="20"/>
                <w:szCs w:val="20"/>
              </w:rPr>
            </w:pPr>
            <w:r w:rsidRPr="00662B14">
              <w:rPr>
                <w:rFonts w:ascii="Calibri" w:hAnsi="Calibri" w:cs="Calibri"/>
                <w:b/>
                <w:bCs/>
                <w:color w:val="000000"/>
                <w:sz w:val="20"/>
                <w:szCs w:val="20"/>
              </w:rPr>
              <w:t xml:space="preserve">140 437 711,00 </w:t>
            </w:r>
          </w:p>
        </w:tc>
        <w:tc>
          <w:tcPr>
            <w:tcW w:w="1417" w:type="dxa"/>
            <w:gridSpan w:val="2"/>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96 667 484,00 </w:t>
            </w:r>
          </w:p>
        </w:tc>
        <w:tc>
          <w:tcPr>
            <w:tcW w:w="1276" w:type="dxa"/>
            <w:gridSpan w:val="2"/>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43 770 227,00 </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rsidR="00DB2D09" w:rsidRDefault="00DB2D09" w:rsidP="003B16FA">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1 994 485,00 </w:t>
            </w:r>
          </w:p>
        </w:tc>
      </w:tr>
      <w:tr w:rsidR="00DB2D09" w:rsidTr="007F0D26">
        <w:trPr>
          <w:trHeight w:val="182"/>
        </w:trPr>
        <w:tc>
          <w:tcPr>
            <w:tcW w:w="79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620"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417"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r>
      <w:tr w:rsidR="00DB2D09" w:rsidTr="007F0D26">
        <w:trPr>
          <w:trHeight w:val="182"/>
        </w:trPr>
        <w:tc>
          <w:tcPr>
            <w:tcW w:w="79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620"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417"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r>
      <w:tr w:rsidR="00DB2D09" w:rsidTr="007F0D26">
        <w:trPr>
          <w:trHeight w:val="182"/>
        </w:trPr>
        <w:tc>
          <w:tcPr>
            <w:tcW w:w="797"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4620" w:type="dxa"/>
            <w:gridSpan w:val="2"/>
            <w:tcBorders>
              <w:top w:val="nil"/>
              <w:left w:val="nil"/>
              <w:bottom w:val="nil"/>
              <w:right w:val="nil"/>
            </w:tcBorders>
          </w:tcPr>
          <w:p w:rsidR="00DB2D09" w:rsidRDefault="00DB2D0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Секретар ради</w:t>
            </w:r>
          </w:p>
        </w:tc>
        <w:tc>
          <w:tcPr>
            <w:tcW w:w="1276" w:type="dxa"/>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1417" w:type="dxa"/>
            <w:gridSpan w:val="2"/>
            <w:tcBorders>
              <w:top w:val="nil"/>
              <w:left w:val="nil"/>
              <w:bottom w:val="nil"/>
              <w:right w:val="nil"/>
            </w:tcBorders>
          </w:tcPr>
          <w:p w:rsidR="00DB2D09" w:rsidRDefault="00DB2D09">
            <w:pPr>
              <w:autoSpaceDE w:val="0"/>
              <w:autoSpaceDN w:val="0"/>
              <w:adjustRightInd w:val="0"/>
              <w:spacing w:after="0" w:line="240" w:lineRule="auto"/>
              <w:jc w:val="right"/>
              <w:rPr>
                <w:rFonts w:ascii="Calibri" w:hAnsi="Calibri" w:cs="Calibri"/>
                <w:color w:val="000000"/>
                <w:sz w:val="20"/>
                <w:szCs w:val="20"/>
              </w:rPr>
            </w:pPr>
          </w:p>
        </w:tc>
        <w:tc>
          <w:tcPr>
            <w:tcW w:w="2552" w:type="dxa"/>
            <w:gridSpan w:val="3"/>
            <w:tcBorders>
              <w:top w:val="nil"/>
              <w:left w:val="nil"/>
              <w:bottom w:val="nil"/>
              <w:right w:val="nil"/>
            </w:tcBorders>
          </w:tcPr>
          <w:p w:rsidR="00DB2D09" w:rsidRDefault="00DB2D09">
            <w:pPr>
              <w:autoSpaceDE w:val="0"/>
              <w:autoSpaceDN w:val="0"/>
              <w:adjustRightInd w:val="0"/>
              <w:spacing w:after="0" w:line="240" w:lineRule="auto"/>
              <w:rPr>
                <w:rFonts w:ascii="Calibri" w:hAnsi="Calibri" w:cs="Calibri"/>
                <w:b/>
                <w:bCs/>
                <w:color w:val="000000"/>
                <w:sz w:val="20"/>
                <w:szCs w:val="20"/>
              </w:rPr>
            </w:pPr>
            <w:r>
              <w:rPr>
                <w:rFonts w:ascii="Calibri" w:hAnsi="Calibri" w:cs="Calibri"/>
                <w:b/>
                <w:bCs/>
                <w:color w:val="000000"/>
                <w:sz w:val="20"/>
                <w:szCs w:val="20"/>
              </w:rPr>
              <w:t>О.М.Ярошенко</w:t>
            </w:r>
          </w:p>
        </w:tc>
      </w:tr>
    </w:tbl>
    <w:p w:rsidR="0024786E" w:rsidRDefault="0024786E" w:rsidP="000B6B31">
      <w:pPr>
        <w:spacing w:after="0" w:line="240" w:lineRule="auto"/>
        <w:rPr>
          <w:rFonts w:ascii="Calibri" w:eastAsia="Times New Roman" w:hAnsi="Calibri" w:cs="Times New Roman"/>
          <w:color w:val="000000"/>
          <w:sz w:val="20"/>
          <w:szCs w:val="20"/>
          <w:lang w:eastAsia="ru-RU"/>
        </w:rPr>
        <w:sectPr w:rsidR="0024786E" w:rsidSect="005D5F56">
          <w:pgSz w:w="11906" w:h="16838"/>
          <w:pgMar w:top="1134" w:right="1134" w:bottom="1134" w:left="851" w:header="709" w:footer="709" w:gutter="0"/>
          <w:cols w:space="708"/>
          <w:docGrid w:linePitch="360"/>
        </w:sectPr>
      </w:pPr>
      <w:bookmarkStart w:id="2" w:name="RANGE!A1:G29"/>
      <w:bookmarkEnd w:id="2"/>
    </w:p>
    <w:tbl>
      <w:tblPr>
        <w:tblW w:w="19002" w:type="dxa"/>
        <w:tblInd w:w="93" w:type="dxa"/>
        <w:tblLook w:val="04A0" w:firstRow="1" w:lastRow="0" w:firstColumn="1" w:lastColumn="0" w:noHBand="0" w:noVBand="1"/>
      </w:tblPr>
      <w:tblGrid>
        <w:gridCol w:w="1180"/>
        <w:gridCol w:w="4931"/>
        <w:gridCol w:w="1417"/>
        <w:gridCol w:w="1843"/>
        <w:gridCol w:w="1559"/>
        <w:gridCol w:w="2268"/>
        <w:gridCol w:w="284"/>
        <w:gridCol w:w="3080"/>
        <w:gridCol w:w="2440"/>
      </w:tblGrid>
      <w:tr w:rsidR="00B10B74" w:rsidRPr="0024786E" w:rsidTr="00B10B74">
        <w:trPr>
          <w:trHeight w:val="255"/>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Додаток 2</w:t>
            </w:r>
          </w:p>
        </w:tc>
        <w:tc>
          <w:tcPr>
            <w:tcW w:w="1559"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402" w:type="dxa"/>
            <w:gridSpan w:val="2"/>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до рішення міської ради</w:t>
            </w: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402" w:type="dxa"/>
            <w:gridSpan w:val="2"/>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від 23 червня 2017 року №477</w:t>
            </w: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3198" w:type="dxa"/>
            <w:gridSpan w:val="6"/>
            <w:tcBorders>
              <w:top w:val="nil"/>
              <w:left w:val="nil"/>
              <w:bottom w:val="nil"/>
              <w:right w:val="nil"/>
            </w:tcBorders>
            <w:shd w:val="clear" w:color="auto" w:fill="auto"/>
            <w:noWrap/>
            <w:vAlign w:val="bottom"/>
            <w:hideMark/>
          </w:tcPr>
          <w:p w:rsidR="0024786E" w:rsidRPr="0024786E" w:rsidRDefault="0024786E" w:rsidP="0024786E">
            <w:pPr>
              <w:spacing w:after="0" w:line="240" w:lineRule="auto"/>
              <w:jc w:val="center"/>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Фінансування міського бюджету на 2017 рік</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(грн.)</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Код</w:t>
            </w:r>
          </w:p>
        </w:tc>
        <w:tc>
          <w:tcPr>
            <w:tcW w:w="4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Найменування згідно з класифікацією фінансування бюджету</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Всього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Загальний фонд</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Спеціальний фонд</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Всього</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в т.ч. бюджет розвитку</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1</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2</w:t>
            </w:r>
          </w:p>
        </w:tc>
        <w:tc>
          <w:tcPr>
            <w:tcW w:w="1417" w:type="dxa"/>
            <w:tcBorders>
              <w:top w:val="nil"/>
              <w:left w:val="nil"/>
              <w:bottom w:val="single" w:sz="4" w:space="0" w:color="auto"/>
              <w:right w:val="single" w:sz="4" w:space="0" w:color="auto"/>
            </w:tcBorders>
            <w:shd w:val="clear" w:color="000000" w:fill="CCFFFF"/>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3</w:t>
            </w:r>
          </w:p>
        </w:tc>
        <w:tc>
          <w:tcPr>
            <w:tcW w:w="1843"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4</w:t>
            </w:r>
          </w:p>
        </w:tc>
        <w:tc>
          <w:tcPr>
            <w:tcW w:w="1559"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jc w:val="center"/>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6</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200000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Внутрішнє фінансування</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41 926 770,31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14 708 137,31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27 218 633,00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7 915 488,00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206000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Зміни обсягів депозитів і цінних паперів, що використовуються для управління ліквідністю</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206110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Повернення бюджетних коштів з депозитів</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CB7B40" w:rsidP="00CB7B40">
            <w:pPr>
              <w:spacing w:after="0" w:line="240" w:lineRule="auto"/>
              <w:rPr>
                <w:rFonts w:ascii="Calibri" w:eastAsia="Times New Roman" w:hAnsi="Calibri" w:cs="Times New Roman"/>
                <w:color w:val="000000"/>
                <w:sz w:val="20"/>
                <w:szCs w:val="20"/>
                <w:lang w:eastAsia="ru-RU"/>
              </w:rPr>
            </w:pPr>
            <w:r>
              <w:rPr>
                <w:rFonts w:ascii="Calibri" w:eastAsia="Times New Roman" w:hAnsi="Calibri" w:cs="Times New Roman"/>
                <w:color w:val="000000"/>
                <w:sz w:val="20"/>
                <w:szCs w:val="20"/>
                <w:lang w:eastAsia="ru-RU"/>
              </w:rPr>
              <w:t>135</w:t>
            </w:r>
            <w:r w:rsidR="0024786E" w:rsidRPr="0024786E">
              <w:rPr>
                <w:rFonts w:ascii="Calibri" w:eastAsia="Times New Roman" w:hAnsi="Calibri" w:cs="Times New Roman"/>
                <w:color w:val="000000"/>
                <w:sz w:val="20"/>
                <w:szCs w:val="20"/>
                <w:lang w:eastAsia="ru-RU"/>
              </w:rPr>
              <w:t xml:space="preserve">000000,00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10 000 000,00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125 000 000,00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0,00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206210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Розміщення бюджетних коштів на депозитах</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-135 000 000,00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-10 000 000,00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-125 000 000,00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0,00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208000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Фінансування за рахунок зміни залишків коштів бюджетів</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41 926 770,31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14 708 137,31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27 218 633,00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7 915 488,00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208100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На початок періоду</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138 557 592,80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22 638 625,86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115 918 966,94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873 529,60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208200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На кінець періоду</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96 630 822,49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15 000,55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96 615 821,94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873 529,60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w:t>
            </w:r>
          </w:p>
        </w:tc>
      </w:tr>
      <w:tr w:rsidR="00B10B74" w:rsidRPr="0024786E" w:rsidTr="00B10B74">
        <w:trPr>
          <w:trHeight w:val="571"/>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208400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Кошти, що передаються із загального фонду бюджету до бюджету розвитку (спеціального фонду)</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-7 915 488,00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7 915 488,00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7 915 488,00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600000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Фінансування за активними операціями</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41 926 770,31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14 708 137,31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27 218 633,00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7 915 488,00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601000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Зміни обсягів депозитів і цінних паперів, що використовуються для управління ліквідністю</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0,00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337"/>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601110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Повернення бюджетних коштів з депозитів</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135 000 000,00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10 000 000,00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125 000 000,00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0,00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601210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Розміщення бюджетних коштів на депозитах</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-135 000 000,00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-10 000 000,00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-125 000 000,00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0,00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602000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Зміни обсягів бюджетних коштів</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41 926 770,31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14 708 137,31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27 218 633,00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 xml:space="preserve">7 915 488,00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602100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На початок періоду</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138 557 592,80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22 638 625,86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115 918 966,94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873 529,60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602200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На кінець періоду</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96 630 822,49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15 000,55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96 615 821,94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873 529,60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B10B74" w:rsidRPr="0024786E" w:rsidTr="00B10B74">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602400</w:t>
            </w:r>
          </w:p>
        </w:tc>
        <w:tc>
          <w:tcPr>
            <w:tcW w:w="4931" w:type="dxa"/>
            <w:tcBorders>
              <w:top w:val="nil"/>
              <w:left w:val="nil"/>
              <w:bottom w:val="single" w:sz="4" w:space="0" w:color="auto"/>
              <w:right w:val="single" w:sz="4" w:space="0" w:color="auto"/>
            </w:tcBorders>
            <w:shd w:val="clear" w:color="auto" w:fill="auto"/>
            <w:vAlign w:val="center"/>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Кошти, що передаються із загального фонду бюджету до бюджету розвитку (спеціального фонду)</w:t>
            </w:r>
          </w:p>
        </w:tc>
        <w:tc>
          <w:tcPr>
            <w:tcW w:w="1417" w:type="dxa"/>
            <w:tcBorders>
              <w:top w:val="nil"/>
              <w:left w:val="nil"/>
              <w:bottom w:val="single" w:sz="4" w:space="0" w:color="auto"/>
              <w:right w:val="single" w:sz="4" w:space="0" w:color="auto"/>
            </w:tcBorders>
            <w:shd w:val="clear" w:color="000000" w:fill="CCFFFF"/>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FF0000"/>
                <w:sz w:val="20"/>
                <w:szCs w:val="20"/>
                <w:lang w:eastAsia="ru-RU"/>
              </w:rPr>
              <w:t xml:space="preserve">-7 915 488,00 </w:t>
            </w:r>
          </w:p>
        </w:tc>
        <w:tc>
          <w:tcPr>
            <w:tcW w:w="1559"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7 915 488,00 </w:t>
            </w:r>
          </w:p>
        </w:tc>
        <w:tc>
          <w:tcPr>
            <w:tcW w:w="2268" w:type="dxa"/>
            <w:tcBorders>
              <w:top w:val="nil"/>
              <w:left w:val="nil"/>
              <w:bottom w:val="single" w:sz="4" w:space="0" w:color="auto"/>
              <w:right w:val="single" w:sz="4" w:space="0" w:color="auto"/>
            </w:tcBorders>
            <w:shd w:val="clear" w:color="auto" w:fill="auto"/>
            <w:noWrap/>
            <w:vAlign w:val="center"/>
            <w:hideMark/>
          </w:tcPr>
          <w:p w:rsidR="0024786E" w:rsidRPr="0024786E" w:rsidRDefault="0024786E" w:rsidP="0024786E">
            <w:pPr>
              <w:spacing w:after="0" w:line="240" w:lineRule="auto"/>
              <w:jc w:val="right"/>
              <w:rPr>
                <w:rFonts w:ascii="Calibri" w:eastAsia="Times New Roman" w:hAnsi="Calibri" w:cs="Times New Roman"/>
                <w:color w:val="000000"/>
                <w:sz w:val="20"/>
                <w:szCs w:val="20"/>
                <w:lang w:eastAsia="ru-RU"/>
              </w:rPr>
            </w:pPr>
            <w:r w:rsidRPr="0024786E">
              <w:rPr>
                <w:rFonts w:ascii="Calibri" w:eastAsia="Times New Roman" w:hAnsi="Calibri" w:cs="Times New Roman"/>
                <w:color w:val="000000"/>
                <w:sz w:val="20"/>
                <w:szCs w:val="20"/>
                <w:lang w:eastAsia="ru-RU"/>
              </w:rPr>
              <w:t xml:space="preserve">7 915 488,00 </w:t>
            </w: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255"/>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0A4C91">
        <w:trPr>
          <w:trHeight w:val="80"/>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24786E" w:rsidRPr="0024786E" w:rsidTr="00B10B74">
        <w:trPr>
          <w:trHeight w:val="80"/>
        </w:trPr>
        <w:tc>
          <w:tcPr>
            <w:tcW w:w="11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Секретар ради</w:t>
            </w:r>
          </w:p>
        </w:tc>
        <w:tc>
          <w:tcPr>
            <w:tcW w:w="1417"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843"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b/>
                <w:bCs/>
                <w:color w:val="000000"/>
                <w:sz w:val="20"/>
                <w:szCs w:val="20"/>
                <w:lang w:eastAsia="ru-RU"/>
              </w:rPr>
            </w:pPr>
            <w:r w:rsidRPr="0024786E">
              <w:rPr>
                <w:rFonts w:ascii="Calibri" w:eastAsia="Times New Roman" w:hAnsi="Calibri" w:cs="Times New Roman"/>
                <w:b/>
                <w:bCs/>
                <w:color w:val="000000"/>
                <w:sz w:val="20"/>
                <w:szCs w:val="20"/>
                <w:lang w:eastAsia="ru-RU"/>
              </w:rPr>
              <w:t>О.М.Ярошенко</w:t>
            </w:r>
          </w:p>
        </w:tc>
        <w:tc>
          <w:tcPr>
            <w:tcW w:w="2268"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24786E" w:rsidRPr="0024786E" w:rsidRDefault="0024786E" w:rsidP="0024786E">
            <w:pPr>
              <w:spacing w:after="0" w:line="240" w:lineRule="auto"/>
              <w:rPr>
                <w:rFonts w:ascii="Calibri" w:eastAsia="Times New Roman" w:hAnsi="Calibri" w:cs="Times New Roman"/>
                <w:color w:val="000000"/>
                <w:sz w:val="20"/>
                <w:szCs w:val="20"/>
                <w:lang w:eastAsia="ru-RU"/>
              </w:rPr>
            </w:pPr>
          </w:p>
        </w:tc>
      </w:tr>
      <w:tr w:rsidR="00662B14" w:rsidRPr="0024786E" w:rsidTr="00662B14">
        <w:trPr>
          <w:trHeight w:val="255"/>
        </w:trPr>
        <w:tc>
          <w:tcPr>
            <w:tcW w:w="1180" w:type="dxa"/>
            <w:tcBorders>
              <w:top w:val="nil"/>
              <w:left w:val="nil"/>
              <w:bottom w:val="nil"/>
              <w:right w:val="nil"/>
            </w:tcBorders>
            <w:shd w:val="clear" w:color="auto" w:fill="auto"/>
            <w:noWrap/>
            <w:vAlign w:val="bottom"/>
            <w:hideMark/>
          </w:tcPr>
          <w:p w:rsidR="00662B14" w:rsidRPr="0024786E" w:rsidRDefault="00662B14" w:rsidP="0024786E">
            <w:pPr>
              <w:spacing w:after="0" w:line="240" w:lineRule="auto"/>
              <w:rPr>
                <w:rFonts w:ascii="Calibri" w:eastAsia="Times New Roman" w:hAnsi="Calibri" w:cs="Times New Roman"/>
                <w:color w:val="000000"/>
                <w:sz w:val="20"/>
                <w:szCs w:val="20"/>
                <w:lang w:eastAsia="ru-RU"/>
              </w:rPr>
            </w:pPr>
          </w:p>
        </w:tc>
        <w:tc>
          <w:tcPr>
            <w:tcW w:w="4931" w:type="dxa"/>
            <w:tcBorders>
              <w:top w:val="nil"/>
              <w:left w:val="nil"/>
              <w:bottom w:val="nil"/>
              <w:right w:val="nil"/>
            </w:tcBorders>
            <w:shd w:val="clear" w:color="auto" w:fill="auto"/>
            <w:noWrap/>
            <w:vAlign w:val="bottom"/>
            <w:hideMark/>
          </w:tcPr>
          <w:p w:rsidR="00662B14" w:rsidRPr="0024786E" w:rsidRDefault="00662B14" w:rsidP="0024786E">
            <w:pPr>
              <w:spacing w:after="0" w:line="240" w:lineRule="auto"/>
              <w:rPr>
                <w:rFonts w:ascii="Calibri" w:eastAsia="Times New Roman" w:hAnsi="Calibri" w:cs="Times New Roman"/>
                <w:color w:val="000000"/>
                <w:sz w:val="20"/>
                <w:szCs w:val="20"/>
                <w:lang w:eastAsia="ru-RU"/>
              </w:rPr>
            </w:pPr>
          </w:p>
        </w:tc>
        <w:tc>
          <w:tcPr>
            <w:tcW w:w="1417" w:type="dxa"/>
            <w:tcBorders>
              <w:top w:val="nil"/>
              <w:left w:val="nil"/>
              <w:bottom w:val="nil"/>
              <w:right w:val="nil"/>
            </w:tcBorders>
            <w:shd w:val="clear" w:color="auto" w:fill="auto"/>
            <w:noWrap/>
            <w:vAlign w:val="bottom"/>
          </w:tcPr>
          <w:p w:rsidR="00662B14" w:rsidRPr="0024786E" w:rsidRDefault="00662B14" w:rsidP="0024786E">
            <w:pPr>
              <w:spacing w:after="0" w:line="240" w:lineRule="auto"/>
              <w:jc w:val="right"/>
              <w:rPr>
                <w:rFonts w:ascii="Calibri" w:eastAsia="Times New Roman" w:hAnsi="Calibri" w:cs="Times New Roman"/>
                <w:color w:val="000000"/>
                <w:sz w:val="20"/>
                <w:szCs w:val="20"/>
                <w:lang w:eastAsia="ru-RU"/>
              </w:rPr>
            </w:pPr>
          </w:p>
        </w:tc>
        <w:tc>
          <w:tcPr>
            <w:tcW w:w="1843" w:type="dxa"/>
            <w:tcBorders>
              <w:top w:val="nil"/>
              <w:left w:val="nil"/>
              <w:bottom w:val="nil"/>
              <w:right w:val="nil"/>
            </w:tcBorders>
            <w:shd w:val="clear" w:color="auto" w:fill="auto"/>
            <w:noWrap/>
            <w:vAlign w:val="bottom"/>
          </w:tcPr>
          <w:p w:rsidR="00662B14" w:rsidRPr="0024786E" w:rsidRDefault="00662B14" w:rsidP="0024786E">
            <w:pPr>
              <w:spacing w:after="0" w:line="240" w:lineRule="auto"/>
              <w:jc w:val="right"/>
              <w:rPr>
                <w:rFonts w:ascii="Calibri" w:eastAsia="Times New Roman" w:hAnsi="Calibri" w:cs="Times New Roman"/>
                <w:color w:val="000000"/>
                <w:sz w:val="20"/>
                <w:szCs w:val="20"/>
                <w:lang w:eastAsia="ru-RU"/>
              </w:rPr>
            </w:pPr>
          </w:p>
        </w:tc>
        <w:tc>
          <w:tcPr>
            <w:tcW w:w="1559" w:type="dxa"/>
            <w:tcBorders>
              <w:top w:val="nil"/>
              <w:left w:val="nil"/>
              <w:bottom w:val="nil"/>
              <w:right w:val="nil"/>
            </w:tcBorders>
            <w:shd w:val="clear" w:color="auto" w:fill="auto"/>
            <w:noWrap/>
            <w:vAlign w:val="bottom"/>
          </w:tcPr>
          <w:p w:rsidR="00662B14" w:rsidRPr="0024786E" w:rsidRDefault="00662B14" w:rsidP="0024786E">
            <w:pPr>
              <w:spacing w:after="0" w:line="240" w:lineRule="auto"/>
              <w:jc w:val="right"/>
              <w:rPr>
                <w:rFonts w:ascii="Calibri" w:eastAsia="Times New Roman" w:hAnsi="Calibri" w:cs="Times New Roman"/>
                <w:color w:val="000000"/>
                <w:sz w:val="20"/>
                <w:szCs w:val="20"/>
                <w:lang w:eastAsia="ru-RU"/>
              </w:rPr>
            </w:pPr>
          </w:p>
        </w:tc>
        <w:tc>
          <w:tcPr>
            <w:tcW w:w="2268" w:type="dxa"/>
            <w:tcBorders>
              <w:top w:val="nil"/>
              <w:left w:val="nil"/>
              <w:bottom w:val="nil"/>
              <w:right w:val="nil"/>
            </w:tcBorders>
            <w:shd w:val="clear" w:color="auto" w:fill="auto"/>
            <w:noWrap/>
            <w:vAlign w:val="bottom"/>
          </w:tcPr>
          <w:p w:rsidR="00662B14" w:rsidRPr="0024786E" w:rsidRDefault="00662B14" w:rsidP="0024786E">
            <w:pPr>
              <w:spacing w:after="0" w:line="240" w:lineRule="auto"/>
              <w:jc w:val="right"/>
              <w:rPr>
                <w:rFonts w:ascii="Calibri" w:eastAsia="Times New Roman" w:hAnsi="Calibri" w:cs="Times New Roman"/>
                <w:color w:val="000000"/>
                <w:sz w:val="20"/>
                <w:szCs w:val="20"/>
                <w:lang w:eastAsia="ru-RU"/>
              </w:rPr>
            </w:pPr>
          </w:p>
        </w:tc>
        <w:tc>
          <w:tcPr>
            <w:tcW w:w="284" w:type="dxa"/>
            <w:tcBorders>
              <w:top w:val="nil"/>
              <w:left w:val="nil"/>
              <w:bottom w:val="nil"/>
              <w:right w:val="nil"/>
            </w:tcBorders>
            <w:shd w:val="clear" w:color="auto" w:fill="auto"/>
            <w:noWrap/>
            <w:vAlign w:val="bottom"/>
          </w:tcPr>
          <w:p w:rsidR="00662B14" w:rsidRPr="0024786E" w:rsidRDefault="00662B14" w:rsidP="0024786E">
            <w:pPr>
              <w:spacing w:after="0" w:line="240" w:lineRule="auto"/>
              <w:rPr>
                <w:rFonts w:ascii="Calibri" w:eastAsia="Times New Roman" w:hAnsi="Calibri" w:cs="Times New Roman"/>
                <w:color w:val="000000"/>
                <w:sz w:val="20"/>
                <w:szCs w:val="20"/>
                <w:lang w:eastAsia="ru-RU"/>
              </w:rPr>
            </w:pPr>
          </w:p>
        </w:tc>
        <w:tc>
          <w:tcPr>
            <w:tcW w:w="3080" w:type="dxa"/>
            <w:tcBorders>
              <w:top w:val="nil"/>
              <w:left w:val="nil"/>
              <w:bottom w:val="nil"/>
              <w:right w:val="nil"/>
            </w:tcBorders>
            <w:shd w:val="clear" w:color="auto" w:fill="auto"/>
            <w:noWrap/>
            <w:vAlign w:val="bottom"/>
          </w:tcPr>
          <w:p w:rsidR="00662B14" w:rsidRPr="0024786E" w:rsidRDefault="00662B14" w:rsidP="0024786E">
            <w:pPr>
              <w:spacing w:after="0" w:line="240" w:lineRule="auto"/>
              <w:rPr>
                <w:rFonts w:ascii="Calibri" w:eastAsia="Times New Roman" w:hAnsi="Calibri" w:cs="Times New Roman"/>
                <w:color w:val="000000"/>
                <w:sz w:val="20"/>
                <w:szCs w:val="20"/>
                <w:lang w:eastAsia="ru-RU"/>
              </w:rPr>
            </w:pPr>
          </w:p>
        </w:tc>
        <w:tc>
          <w:tcPr>
            <w:tcW w:w="2440" w:type="dxa"/>
            <w:tcBorders>
              <w:top w:val="nil"/>
              <w:left w:val="nil"/>
              <w:bottom w:val="nil"/>
              <w:right w:val="nil"/>
            </w:tcBorders>
            <w:shd w:val="clear" w:color="auto" w:fill="auto"/>
            <w:noWrap/>
            <w:vAlign w:val="bottom"/>
          </w:tcPr>
          <w:p w:rsidR="00662B14" w:rsidRPr="0024786E" w:rsidRDefault="00662B14" w:rsidP="0024786E">
            <w:pPr>
              <w:spacing w:after="0" w:line="240" w:lineRule="auto"/>
              <w:rPr>
                <w:rFonts w:ascii="Calibri" w:eastAsia="Times New Roman" w:hAnsi="Calibri" w:cs="Times New Roman"/>
                <w:color w:val="000000"/>
                <w:sz w:val="20"/>
                <w:szCs w:val="20"/>
                <w:lang w:eastAsia="ru-RU"/>
              </w:rPr>
            </w:pPr>
          </w:p>
        </w:tc>
      </w:tr>
    </w:tbl>
    <w:p w:rsidR="00D63BDA" w:rsidRPr="00DE2274" w:rsidRDefault="00D63BDA" w:rsidP="00D63BDA">
      <w:pPr>
        <w:rPr>
          <w:rFonts w:ascii="Times New Roman" w:eastAsia="Times New Roman" w:hAnsi="Times New Roman" w:cs="Times New Roman"/>
          <w:sz w:val="28"/>
          <w:szCs w:val="20"/>
          <w:lang w:val="uk-UA" w:eastAsia="ru-RU"/>
        </w:rPr>
        <w:sectPr w:rsidR="00D63BDA" w:rsidRPr="00DE2274" w:rsidSect="00B10B74">
          <w:pgSz w:w="16838" w:h="11906" w:orient="landscape"/>
          <w:pgMar w:top="1" w:right="1134" w:bottom="1135" w:left="1134" w:header="709" w:footer="709" w:gutter="0"/>
          <w:cols w:space="708"/>
          <w:docGrid w:linePitch="360"/>
        </w:sectPr>
      </w:pPr>
    </w:p>
    <w:p w:rsidR="00C24C08" w:rsidRPr="00C24C08" w:rsidRDefault="00C24C08" w:rsidP="00DE2274">
      <w:pPr>
        <w:spacing w:after="0" w:line="240" w:lineRule="auto"/>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lastRenderedPageBreak/>
        <w:drawing>
          <wp:anchor distT="0" distB="0" distL="114300" distR="114300" simplePos="0" relativeHeight="251675648" behindDoc="0" locked="0" layoutInCell="1" allowOverlap="1" wp14:anchorId="7FB45EEF" wp14:editId="45AAE664">
            <wp:simplePos x="0" y="0"/>
            <wp:positionH relativeFrom="column">
              <wp:posOffset>3203575</wp:posOffset>
            </wp:positionH>
            <wp:positionV relativeFrom="paragraph">
              <wp:posOffset>360680</wp:posOffset>
            </wp:positionV>
            <wp:extent cx="445770" cy="63246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C08" w:rsidRPr="00C24C08" w:rsidRDefault="00C24C08" w:rsidP="00C24C08">
      <w:pPr>
        <w:spacing w:after="0" w:line="240" w:lineRule="auto"/>
        <w:ind w:firstLine="720"/>
        <w:rPr>
          <w:rFonts w:ascii="Times New Roman" w:eastAsia="Times New Roman" w:hAnsi="Times New Roman" w:cs="Times New Roman"/>
          <w:i/>
          <w:sz w:val="28"/>
          <w:szCs w:val="20"/>
          <w:lang w:val="uk-UA" w:eastAsia="ru-RU"/>
        </w:rPr>
      </w:pPr>
    </w:p>
    <w:p w:rsidR="00C24C08" w:rsidRPr="00C24C08" w:rsidRDefault="00C24C08" w:rsidP="00C24C08">
      <w:pPr>
        <w:spacing w:after="0" w:line="240" w:lineRule="auto"/>
        <w:ind w:firstLine="720"/>
        <w:rPr>
          <w:rFonts w:ascii="Times New Roman" w:eastAsia="Times New Roman" w:hAnsi="Times New Roman" w:cs="Times New Roman"/>
          <w:i/>
          <w:sz w:val="28"/>
          <w:szCs w:val="20"/>
          <w:lang w:val="uk-UA" w:eastAsia="ru-RU"/>
        </w:rPr>
      </w:pPr>
    </w:p>
    <w:p w:rsidR="00C24C08" w:rsidRPr="00C24C08" w:rsidRDefault="00C24C08" w:rsidP="00C24C08">
      <w:pPr>
        <w:spacing w:after="0" w:line="240" w:lineRule="auto"/>
        <w:jc w:val="center"/>
        <w:rPr>
          <w:rFonts w:ascii="Times New Roman" w:eastAsia="Times New Roman" w:hAnsi="Times New Roman" w:cs="Times New Roman"/>
          <w:sz w:val="24"/>
          <w:szCs w:val="20"/>
          <w:lang w:eastAsia="ru-RU"/>
        </w:rPr>
      </w:pPr>
      <w:r w:rsidRPr="00C24C08">
        <w:rPr>
          <w:rFonts w:ascii="Times New Roman" w:eastAsia="Times New Roman" w:hAnsi="Times New Roman" w:cs="Times New Roman"/>
          <w:sz w:val="24"/>
          <w:szCs w:val="20"/>
          <w:lang w:eastAsia="ru-RU"/>
        </w:rPr>
        <w:t>У К Р А Ї Н А</w:t>
      </w:r>
    </w:p>
    <w:p w:rsidR="00C24C08" w:rsidRPr="00C24C08" w:rsidRDefault="00C24C08" w:rsidP="00C24C08">
      <w:pPr>
        <w:spacing w:after="0" w:line="240" w:lineRule="auto"/>
        <w:jc w:val="center"/>
        <w:rPr>
          <w:rFonts w:ascii="Times New Roman" w:eastAsia="Times New Roman" w:hAnsi="Times New Roman" w:cs="Times New Roman"/>
          <w:sz w:val="28"/>
          <w:szCs w:val="20"/>
          <w:lang w:val="uk-UA" w:eastAsia="ru-RU"/>
        </w:rPr>
      </w:pPr>
      <w:r w:rsidRPr="00C24C0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24C08" w:rsidRPr="00C24C08" w:rsidRDefault="00C24C08" w:rsidP="00C24C08">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C24C08">
        <w:rPr>
          <w:rFonts w:ascii="Times New Roman" w:eastAsia="Times New Roman" w:hAnsi="Times New Roman" w:cs="Times New Roman"/>
          <w:sz w:val="28"/>
          <w:szCs w:val="20"/>
          <w:lang w:eastAsia="ru-RU"/>
        </w:rPr>
        <w:t>Апостолівського району Дніпропетровської області</w:t>
      </w:r>
    </w:p>
    <w:p w:rsidR="00C24C08" w:rsidRPr="00C24C08" w:rsidRDefault="00C24C08" w:rsidP="00C24C08">
      <w:pPr>
        <w:spacing w:after="0" w:line="240" w:lineRule="auto"/>
        <w:jc w:val="center"/>
        <w:rPr>
          <w:rFonts w:ascii="Times New Roman" w:eastAsia="Times New Roman" w:hAnsi="Times New Roman" w:cs="Times New Roman"/>
          <w:sz w:val="28"/>
          <w:szCs w:val="20"/>
          <w:lang w:val="uk-UA" w:eastAsia="ru-RU"/>
        </w:rPr>
      </w:pPr>
      <w:r w:rsidRPr="00C24C08">
        <w:rPr>
          <w:rFonts w:ascii="Times New Roman" w:eastAsia="Times New Roman" w:hAnsi="Times New Roman" w:cs="Times New Roman"/>
          <w:sz w:val="28"/>
          <w:szCs w:val="20"/>
          <w:lang w:val="uk-UA" w:eastAsia="ru-RU"/>
        </w:rPr>
        <w:t>Орган місцевого самоврядування</w:t>
      </w:r>
    </w:p>
    <w:p w:rsidR="00C24C08" w:rsidRPr="00C24C08" w:rsidRDefault="00C24C08" w:rsidP="00C24C08">
      <w:pPr>
        <w:spacing w:after="0" w:line="240" w:lineRule="auto"/>
        <w:jc w:val="center"/>
        <w:rPr>
          <w:rFonts w:ascii="Times New Roman" w:eastAsia="Times New Roman" w:hAnsi="Times New Roman" w:cs="Times New Roman"/>
          <w:sz w:val="28"/>
          <w:szCs w:val="20"/>
          <w:lang w:val="uk-UA" w:eastAsia="ru-RU"/>
        </w:rPr>
      </w:pPr>
    </w:p>
    <w:p w:rsidR="00C24C08" w:rsidRPr="00C24C08" w:rsidRDefault="00C24C08" w:rsidP="00C24C08">
      <w:pPr>
        <w:keepNext/>
        <w:spacing w:after="0" w:line="240" w:lineRule="auto"/>
        <w:jc w:val="both"/>
        <w:outlineLvl w:val="0"/>
        <w:rPr>
          <w:rFonts w:ascii="Times New Roman" w:eastAsia="Times New Roman" w:hAnsi="Times New Roman" w:cs="Times New Roman"/>
          <w:b/>
          <w:sz w:val="24"/>
          <w:szCs w:val="20"/>
          <w:lang w:eastAsia="ru-RU"/>
        </w:rPr>
      </w:pPr>
      <w:r w:rsidRPr="00C24C08">
        <w:rPr>
          <w:rFonts w:ascii="Times New Roman" w:eastAsia="Times New Roman" w:hAnsi="Times New Roman" w:cs="Times New Roman"/>
          <w:b/>
          <w:sz w:val="24"/>
          <w:szCs w:val="20"/>
          <w:lang w:val="uk-UA" w:eastAsia="ru-RU"/>
        </w:rPr>
        <w:t xml:space="preserve">                                                              </w:t>
      </w:r>
      <w:r w:rsidRPr="00C24C08">
        <w:rPr>
          <w:rFonts w:ascii="Times New Roman" w:eastAsia="Times New Roman" w:hAnsi="Times New Roman" w:cs="Times New Roman"/>
          <w:b/>
          <w:sz w:val="24"/>
          <w:szCs w:val="20"/>
          <w:lang w:eastAsia="ru-RU"/>
        </w:rPr>
        <w:t>Р І Ш Е Н Н Я</w:t>
      </w:r>
    </w:p>
    <w:p w:rsidR="00C24C08" w:rsidRPr="00C24C08" w:rsidRDefault="00C24C08" w:rsidP="00C24C08">
      <w:pPr>
        <w:spacing w:after="0" w:line="240" w:lineRule="auto"/>
        <w:rPr>
          <w:rFonts w:ascii="Times New Roman" w:eastAsia="Times New Roman" w:hAnsi="Times New Roman" w:cs="Times New Roman"/>
          <w:sz w:val="32"/>
          <w:szCs w:val="20"/>
          <w:lang w:val="uk-UA" w:eastAsia="ru-RU"/>
        </w:rPr>
      </w:pPr>
      <w:r w:rsidRPr="00C24C08">
        <w:rPr>
          <w:rFonts w:ascii="Times New Roman" w:eastAsia="Times New Roman" w:hAnsi="Times New Roman" w:cs="Times New Roman"/>
          <w:sz w:val="32"/>
          <w:szCs w:val="20"/>
          <w:lang w:val="uk-UA" w:eastAsia="ru-RU"/>
        </w:rPr>
        <w:t xml:space="preserve">                                Зеленодольської міської ради </w:t>
      </w:r>
    </w:p>
    <w:p w:rsidR="00C24C08" w:rsidRPr="00C24C08" w:rsidRDefault="00C24C08" w:rsidP="00C24C08">
      <w:pPr>
        <w:spacing w:after="0" w:line="240" w:lineRule="auto"/>
        <w:rPr>
          <w:rFonts w:ascii="Times New Roman" w:eastAsia="Times New Roman" w:hAnsi="Times New Roman" w:cs="Times New Roman"/>
          <w:sz w:val="28"/>
          <w:szCs w:val="28"/>
          <w:lang w:val="uk-UA" w:eastAsia="ru-RU"/>
        </w:rPr>
      </w:pPr>
      <w:r w:rsidRPr="00C24C08">
        <w:rPr>
          <w:rFonts w:ascii="Times New Roman" w:eastAsia="Times New Roman" w:hAnsi="Times New Roman" w:cs="Times New Roman"/>
          <w:sz w:val="20"/>
          <w:szCs w:val="20"/>
          <w:lang w:val="uk-UA" w:eastAsia="ru-RU"/>
        </w:rPr>
        <w:t xml:space="preserve">                                             </w:t>
      </w:r>
      <w:r w:rsidRPr="00C24C08">
        <w:rPr>
          <w:rFonts w:ascii="Times New Roman" w:eastAsia="Times New Roman" w:hAnsi="Times New Roman" w:cs="Times New Roman"/>
          <w:sz w:val="28"/>
          <w:szCs w:val="28"/>
          <w:lang w:val="uk-UA" w:eastAsia="ru-RU"/>
        </w:rPr>
        <w:t>_____31____сесія__</w:t>
      </w:r>
      <w:r w:rsidRPr="00C24C08">
        <w:rPr>
          <w:rFonts w:ascii="Times New Roman" w:eastAsia="Times New Roman" w:hAnsi="Times New Roman" w:cs="Times New Roman"/>
          <w:sz w:val="28"/>
          <w:szCs w:val="28"/>
          <w:lang w:val="en-US" w:eastAsia="ru-RU"/>
        </w:rPr>
        <w:t>VII</w:t>
      </w:r>
      <w:r w:rsidRPr="00C24C08">
        <w:rPr>
          <w:rFonts w:ascii="Times New Roman" w:eastAsia="Times New Roman" w:hAnsi="Times New Roman" w:cs="Times New Roman"/>
          <w:sz w:val="28"/>
          <w:szCs w:val="28"/>
          <w:lang w:val="uk-UA" w:eastAsia="ru-RU"/>
        </w:rPr>
        <w:t>__ скликання</w:t>
      </w:r>
    </w:p>
    <w:p w:rsidR="00C24C08" w:rsidRPr="00C24C08" w:rsidRDefault="00C24C08" w:rsidP="00C24C08">
      <w:pPr>
        <w:spacing w:after="0" w:line="240" w:lineRule="auto"/>
        <w:rPr>
          <w:rFonts w:ascii="Times New Roman" w:eastAsia="Times New Roman" w:hAnsi="Times New Roman" w:cs="Times New Roman"/>
          <w:sz w:val="20"/>
          <w:szCs w:val="20"/>
          <w:lang w:val="uk-UA" w:eastAsia="ru-RU"/>
        </w:rPr>
      </w:pPr>
    </w:p>
    <w:p w:rsidR="00C24C08" w:rsidRPr="00C24C08" w:rsidRDefault="00C24C08" w:rsidP="00C24C08">
      <w:pPr>
        <w:spacing w:after="0" w:line="240" w:lineRule="auto"/>
        <w:rPr>
          <w:rFonts w:ascii="Times New Roman" w:eastAsia="Times New Roman" w:hAnsi="Times New Roman" w:cs="Times New Roman"/>
          <w:sz w:val="20"/>
          <w:szCs w:val="20"/>
          <w:lang w:val="uk-UA" w:eastAsia="ru-RU"/>
        </w:rPr>
      </w:pPr>
      <w:r w:rsidRPr="00C24C08">
        <w:rPr>
          <w:rFonts w:ascii="Times New Roman" w:eastAsia="Times New Roman" w:hAnsi="Times New Roman" w:cs="Times New Roman"/>
          <w:sz w:val="28"/>
          <w:szCs w:val="28"/>
          <w:lang w:val="uk-UA" w:eastAsia="ru-RU"/>
        </w:rPr>
        <w:t>23 червня 201</w:t>
      </w:r>
      <w:r w:rsidRPr="00C24C08">
        <w:rPr>
          <w:rFonts w:ascii="Times New Roman" w:eastAsia="Times New Roman" w:hAnsi="Times New Roman" w:cs="Times New Roman"/>
          <w:sz w:val="28"/>
          <w:szCs w:val="28"/>
          <w:lang w:eastAsia="ru-RU"/>
        </w:rPr>
        <w:t xml:space="preserve">7 </w:t>
      </w:r>
      <w:r w:rsidRPr="00C24C08">
        <w:rPr>
          <w:rFonts w:ascii="Times New Roman" w:eastAsia="Times New Roman" w:hAnsi="Times New Roman" w:cs="Times New Roman"/>
          <w:sz w:val="28"/>
          <w:szCs w:val="28"/>
          <w:lang w:val="uk-UA" w:eastAsia="ru-RU"/>
        </w:rPr>
        <w:t xml:space="preserve"> року                                                                                №    478</w:t>
      </w:r>
    </w:p>
    <w:p w:rsidR="00C24C08" w:rsidRPr="00C24C08" w:rsidRDefault="00C24C08" w:rsidP="00C24C08">
      <w:pPr>
        <w:spacing w:after="0" w:line="240" w:lineRule="auto"/>
        <w:rPr>
          <w:rFonts w:ascii="Times New Roman" w:eastAsia="Times New Roman" w:hAnsi="Times New Roman" w:cs="Times New Roman"/>
          <w:i/>
          <w:sz w:val="28"/>
          <w:szCs w:val="28"/>
          <w:lang w:val="uk-UA" w:eastAsia="ru-RU"/>
        </w:rPr>
      </w:pPr>
      <w:r w:rsidRPr="00C24C08">
        <w:rPr>
          <w:rFonts w:ascii="Times New Roman" w:eastAsia="Times New Roman" w:hAnsi="Times New Roman" w:cs="Times New Roman"/>
          <w:i/>
          <w:sz w:val="28"/>
          <w:szCs w:val="28"/>
          <w:lang w:val="uk-UA" w:eastAsia="ru-RU"/>
        </w:rPr>
        <w:t xml:space="preserve">           </w:t>
      </w:r>
    </w:p>
    <w:p w:rsidR="00C24C08" w:rsidRPr="00C24C08" w:rsidRDefault="00C24C08" w:rsidP="00C24C08">
      <w:pPr>
        <w:spacing w:after="0" w:line="240" w:lineRule="auto"/>
        <w:rPr>
          <w:rFonts w:ascii="Times New Roman" w:eastAsia="Times New Roman" w:hAnsi="Times New Roman" w:cs="Times New Roman"/>
          <w:b/>
          <w:i/>
          <w:sz w:val="28"/>
          <w:szCs w:val="28"/>
          <w:lang w:val="uk-UA" w:eastAsia="ru-RU"/>
        </w:rPr>
      </w:pPr>
      <w:r w:rsidRPr="00C24C08">
        <w:rPr>
          <w:rFonts w:ascii="Times New Roman" w:eastAsia="Times New Roman" w:hAnsi="Times New Roman" w:cs="Times New Roman"/>
          <w:b/>
          <w:i/>
          <w:sz w:val="28"/>
          <w:szCs w:val="28"/>
          <w:lang w:val="uk-UA" w:eastAsia="ru-RU"/>
        </w:rPr>
        <w:t xml:space="preserve">Про внесення змін до рішення Зеленодольської  міської  ради </w:t>
      </w:r>
    </w:p>
    <w:p w:rsidR="00C24C08" w:rsidRPr="00C24C08" w:rsidRDefault="00C24C08" w:rsidP="00C24C08">
      <w:pPr>
        <w:spacing w:after="0" w:line="240" w:lineRule="auto"/>
        <w:rPr>
          <w:rFonts w:ascii="Times New Roman" w:eastAsia="Times New Roman" w:hAnsi="Times New Roman" w:cs="Times New Roman"/>
          <w:b/>
          <w:i/>
          <w:sz w:val="28"/>
          <w:szCs w:val="28"/>
          <w:lang w:val="uk-UA" w:eastAsia="ru-RU"/>
        </w:rPr>
      </w:pPr>
      <w:r w:rsidRPr="00C24C08">
        <w:rPr>
          <w:rFonts w:ascii="Times New Roman" w:eastAsia="Times New Roman" w:hAnsi="Times New Roman" w:cs="Times New Roman"/>
          <w:b/>
          <w:i/>
          <w:sz w:val="28"/>
          <w:szCs w:val="28"/>
          <w:lang w:val="uk-UA" w:eastAsia="ru-RU"/>
        </w:rPr>
        <w:t xml:space="preserve">від 25.01.17р. № 369 «Про  підвищення посадових окладів </w:t>
      </w:r>
    </w:p>
    <w:p w:rsidR="00C24C08" w:rsidRPr="00C24C08" w:rsidRDefault="00C24C08" w:rsidP="00C24C08">
      <w:pPr>
        <w:spacing w:after="0" w:line="240" w:lineRule="auto"/>
        <w:rPr>
          <w:rFonts w:ascii="Times New Roman" w:eastAsia="Times New Roman" w:hAnsi="Times New Roman" w:cs="Times New Roman"/>
          <w:b/>
          <w:i/>
          <w:sz w:val="28"/>
          <w:szCs w:val="28"/>
          <w:lang w:val="uk-UA" w:eastAsia="ru-RU"/>
        </w:rPr>
      </w:pPr>
      <w:r w:rsidRPr="00C24C08">
        <w:rPr>
          <w:rFonts w:ascii="Times New Roman" w:eastAsia="Times New Roman" w:hAnsi="Times New Roman" w:cs="Times New Roman"/>
          <w:b/>
          <w:i/>
          <w:sz w:val="28"/>
          <w:szCs w:val="28"/>
          <w:lang w:val="uk-UA" w:eastAsia="ru-RU"/>
        </w:rPr>
        <w:t>педагогічних працівників»</w:t>
      </w:r>
    </w:p>
    <w:p w:rsidR="00C24C08" w:rsidRPr="00C24C08" w:rsidRDefault="00C24C08" w:rsidP="00C24C08">
      <w:pPr>
        <w:spacing w:after="0" w:line="240" w:lineRule="auto"/>
        <w:rPr>
          <w:rFonts w:ascii="Times New Roman" w:eastAsia="Times New Roman" w:hAnsi="Times New Roman" w:cs="Times New Roman"/>
          <w:i/>
          <w:sz w:val="28"/>
          <w:szCs w:val="28"/>
          <w:lang w:val="uk-UA" w:eastAsia="ru-RU"/>
        </w:rPr>
      </w:pPr>
    </w:p>
    <w:p w:rsidR="00C24C08" w:rsidRPr="00C24C08" w:rsidRDefault="00C24C08" w:rsidP="00C24C08">
      <w:pPr>
        <w:spacing w:after="0" w:line="240" w:lineRule="auto"/>
        <w:ind w:firstLine="708"/>
        <w:jc w:val="both"/>
        <w:rPr>
          <w:rFonts w:ascii="Times New Roman" w:eastAsia="Times New Roman" w:hAnsi="Times New Roman" w:cs="Times New Roman"/>
          <w:sz w:val="28"/>
          <w:szCs w:val="28"/>
          <w:lang w:val="uk-UA" w:eastAsia="ru-RU"/>
        </w:rPr>
      </w:pPr>
      <w:r w:rsidRPr="00C24C08">
        <w:rPr>
          <w:rFonts w:ascii="Times New Roman" w:eastAsia="Times New Roman" w:hAnsi="Times New Roman" w:cs="Times New Roman"/>
          <w:sz w:val="28"/>
          <w:szCs w:val="28"/>
          <w:lang w:val="uk-UA" w:eastAsia="ru-RU"/>
        </w:rPr>
        <w:t xml:space="preserve"> На підставі ст.25  Закону України «Про місцеве самоврядування в Україні», п.3  Постанови Кабінету Міністрів України від 14.12 2016 р.№ 974 « Про внесення зміни у додаток 2 до Постанови Кабінету Міністрів України від 30 серпня 2002 р. № 1298», Зеленодольська міська рада вирішила:</w:t>
      </w:r>
    </w:p>
    <w:p w:rsidR="00C24C08" w:rsidRPr="00C24C08" w:rsidRDefault="00C24C08" w:rsidP="00C24C08">
      <w:pPr>
        <w:spacing w:after="0" w:line="240" w:lineRule="auto"/>
        <w:jc w:val="both"/>
        <w:rPr>
          <w:rFonts w:ascii="Times New Roman" w:eastAsia="Times New Roman" w:hAnsi="Times New Roman" w:cs="Times New Roman"/>
          <w:sz w:val="28"/>
          <w:szCs w:val="28"/>
          <w:lang w:val="uk-UA" w:eastAsia="ru-RU"/>
        </w:rPr>
      </w:pPr>
      <w:r w:rsidRPr="00C24C08">
        <w:rPr>
          <w:rFonts w:ascii="Times New Roman" w:eastAsia="Times New Roman" w:hAnsi="Times New Roman" w:cs="Times New Roman"/>
          <w:sz w:val="28"/>
          <w:szCs w:val="28"/>
          <w:lang w:val="uk-UA" w:eastAsia="ru-RU"/>
        </w:rPr>
        <w:tab/>
        <w:t>1.Пункт 1 рішення Зеленодольської  міської  ради  від 25.01.17р. № 369 «Про  підвищення посадових окладів педагогічних працівників»  після слів «педагогічних працівників  закладів та установ освіти»  доповнити словами  «та культури».</w:t>
      </w:r>
    </w:p>
    <w:p w:rsidR="00C24C08" w:rsidRPr="00C24C08" w:rsidRDefault="00C24C08" w:rsidP="00C24C08">
      <w:pPr>
        <w:spacing w:after="0" w:line="240" w:lineRule="auto"/>
        <w:ind w:firstLine="708"/>
        <w:jc w:val="both"/>
        <w:rPr>
          <w:rFonts w:ascii="Times New Roman" w:eastAsia="Times New Roman" w:hAnsi="Times New Roman" w:cs="Times New Roman"/>
          <w:sz w:val="28"/>
          <w:szCs w:val="28"/>
          <w:lang w:val="uk-UA" w:eastAsia="ru-RU"/>
        </w:rPr>
      </w:pPr>
      <w:r w:rsidRPr="00C24C08">
        <w:rPr>
          <w:rFonts w:ascii="Times New Roman" w:eastAsia="Times New Roman" w:hAnsi="Times New Roman" w:cs="Times New Roman"/>
          <w:sz w:val="28"/>
          <w:szCs w:val="28"/>
          <w:lang w:val="uk-UA" w:eastAsia="ru-RU"/>
        </w:rPr>
        <w:t xml:space="preserve">2.  Контроль за виконанням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                 </w:t>
      </w:r>
    </w:p>
    <w:p w:rsidR="00C24C08" w:rsidRDefault="00C24C08" w:rsidP="00C24C08">
      <w:pPr>
        <w:keepNext/>
        <w:spacing w:after="0" w:line="240" w:lineRule="auto"/>
        <w:outlineLvl w:val="1"/>
        <w:rPr>
          <w:rFonts w:ascii="Times New Roman" w:eastAsia="Times New Roman" w:hAnsi="Times New Roman" w:cs="Times New Roman"/>
          <w:b/>
          <w:sz w:val="28"/>
          <w:szCs w:val="28"/>
          <w:lang w:val="uk-UA" w:eastAsia="ru-RU"/>
        </w:rPr>
      </w:pPr>
      <w:r w:rsidRPr="00C24C08">
        <w:rPr>
          <w:rFonts w:ascii="Times New Roman" w:eastAsia="Times New Roman" w:hAnsi="Times New Roman" w:cs="Times New Roman"/>
          <w:b/>
          <w:sz w:val="28"/>
          <w:szCs w:val="28"/>
          <w:lang w:val="uk-UA" w:eastAsia="ru-RU"/>
        </w:rPr>
        <w:t xml:space="preserve">               Міський голова                                             А.В.Савченко</w:t>
      </w:r>
    </w:p>
    <w:p w:rsidR="00C24C08" w:rsidRDefault="00C24C08" w:rsidP="00C24C08">
      <w:pPr>
        <w:keepNext/>
        <w:spacing w:after="0" w:line="240" w:lineRule="auto"/>
        <w:outlineLvl w:val="1"/>
        <w:rPr>
          <w:rFonts w:ascii="Times New Roman" w:eastAsia="Times New Roman" w:hAnsi="Times New Roman" w:cs="Times New Roman"/>
          <w:b/>
          <w:sz w:val="28"/>
          <w:szCs w:val="28"/>
          <w:lang w:val="uk-UA" w:eastAsia="ru-RU"/>
        </w:rPr>
      </w:pPr>
      <w:r w:rsidRPr="00CB2672">
        <w:rPr>
          <w:rFonts w:ascii="Times New Roman" w:eastAsia="Calibri" w:hAnsi="Times New Roman" w:cs="Times New Roman"/>
          <w:b/>
          <w:noProof/>
          <w:sz w:val="28"/>
          <w:szCs w:val="28"/>
          <w:lang w:eastAsia="ru-RU"/>
        </w:rPr>
        <w:drawing>
          <wp:anchor distT="0" distB="0" distL="114300" distR="114300" simplePos="0" relativeHeight="251673600" behindDoc="0" locked="0" layoutInCell="1" allowOverlap="1" wp14:anchorId="54498AFE" wp14:editId="246602AC">
            <wp:simplePos x="0" y="0"/>
            <wp:positionH relativeFrom="column">
              <wp:posOffset>2906395</wp:posOffset>
            </wp:positionH>
            <wp:positionV relativeFrom="paragraph">
              <wp:posOffset>486410</wp:posOffset>
            </wp:positionV>
            <wp:extent cx="442595" cy="632460"/>
            <wp:effectExtent l="0" t="0" r="0" b="0"/>
            <wp:wrapTopAndBottom/>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2595" cy="632460"/>
                    </a:xfrm>
                    <a:prstGeom prst="rect">
                      <a:avLst/>
                    </a:prstGeom>
                    <a:noFill/>
                  </pic:spPr>
                </pic:pic>
              </a:graphicData>
            </a:graphic>
          </wp:anchor>
        </w:drawing>
      </w:r>
    </w:p>
    <w:p w:rsidR="00C24C08" w:rsidRDefault="00C24C08" w:rsidP="00C24C08">
      <w:pPr>
        <w:keepNext/>
        <w:spacing w:after="0" w:line="240" w:lineRule="auto"/>
        <w:outlineLvl w:val="1"/>
        <w:rPr>
          <w:rFonts w:ascii="Times New Roman" w:eastAsia="Times New Roman" w:hAnsi="Times New Roman" w:cs="Times New Roman"/>
          <w:b/>
          <w:sz w:val="28"/>
          <w:szCs w:val="28"/>
          <w:lang w:val="uk-UA" w:eastAsia="ru-RU"/>
        </w:rPr>
      </w:pPr>
    </w:p>
    <w:p w:rsidR="00C24C08" w:rsidRPr="00C24C08" w:rsidRDefault="00C24C08" w:rsidP="00C24C08">
      <w:pPr>
        <w:spacing w:after="0" w:line="240" w:lineRule="auto"/>
        <w:rPr>
          <w:rFonts w:ascii="Times New Roman" w:eastAsia="Times New Roman" w:hAnsi="Times New Roman" w:cs="Times New Roman"/>
          <w:b/>
          <w:sz w:val="20"/>
          <w:szCs w:val="20"/>
          <w:lang w:val="uk-UA" w:eastAsia="ru-RU"/>
        </w:rPr>
      </w:pPr>
    </w:p>
    <w:p w:rsidR="00CB2672" w:rsidRPr="00CB2672" w:rsidRDefault="00CB2672" w:rsidP="00C2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Calibri" w:hAnsi="Times New Roman" w:cs="Times New Roman"/>
          <w:b/>
          <w:sz w:val="28"/>
          <w:szCs w:val="28"/>
          <w:lang w:val="uk-UA"/>
        </w:rPr>
      </w:pPr>
    </w:p>
    <w:p w:rsidR="00CB2672" w:rsidRPr="00CB2672" w:rsidRDefault="00CB2672" w:rsidP="00CB2672">
      <w:pPr>
        <w:keepNext/>
        <w:spacing w:after="0" w:line="240" w:lineRule="auto"/>
        <w:jc w:val="center"/>
        <w:outlineLvl w:val="1"/>
        <w:rPr>
          <w:rFonts w:ascii="Times New Roman" w:eastAsia="Calibri" w:hAnsi="Times New Roman" w:cs="Times New Roman"/>
          <w:b/>
          <w:bCs/>
          <w:iCs/>
          <w:sz w:val="28"/>
          <w:szCs w:val="28"/>
          <w:lang w:val="uk-UA" w:eastAsia="ru-RU"/>
        </w:rPr>
      </w:pPr>
      <w:r w:rsidRPr="00CB2672">
        <w:rPr>
          <w:rFonts w:ascii="Times New Roman" w:eastAsia="Calibri" w:hAnsi="Times New Roman" w:cs="Times New Roman"/>
          <w:b/>
          <w:bCs/>
          <w:iCs/>
          <w:sz w:val="28"/>
          <w:szCs w:val="28"/>
          <w:lang w:eastAsia="ru-RU"/>
        </w:rPr>
        <w:t>У К Р А Ї Н А</w:t>
      </w:r>
    </w:p>
    <w:p w:rsidR="00CB2672" w:rsidRPr="00CB2672" w:rsidRDefault="00CB2672" w:rsidP="00CB2672">
      <w:pPr>
        <w:spacing w:after="0" w:line="240" w:lineRule="auto"/>
        <w:jc w:val="center"/>
        <w:rPr>
          <w:rFonts w:ascii="Times New Roman" w:eastAsia="Calibri" w:hAnsi="Times New Roman" w:cs="Times New Roman"/>
          <w:sz w:val="28"/>
          <w:szCs w:val="28"/>
          <w:lang w:val="uk-UA" w:eastAsia="ru-RU"/>
        </w:rPr>
      </w:pPr>
      <w:r w:rsidRPr="00CB2672">
        <w:rPr>
          <w:rFonts w:ascii="Times New Roman" w:eastAsia="Calibri" w:hAnsi="Times New Roman" w:cs="Times New Roman"/>
          <w:sz w:val="28"/>
          <w:szCs w:val="28"/>
          <w:lang w:val="uk-UA" w:eastAsia="ru-RU"/>
        </w:rPr>
        <w:t>Зеленодольська територіальна громада</w:t>
      </w:r>
    </w:p>
    <w:p w:rsidR="00CB2672" w:rsidRPr="00CB2672" w:rsidRDefault="00CB2672" w:rsidP="00CB2672">
      <w:pPr>
        <w:pBdr>
          <w:bottom w:val="single" w:sz="12" w:space="1" w:color="auto"/>
        </w:pBdr>
        <w:spacing w:after="0" w:line="240" w:lineRule="auto"/>
        <w:ind w:left="57" w:right="57"/>
        <w:jc w:val="center"/>
        <w:rPr>
          <w:rFonts w:ascii="Times New Roman" w:eastAsia="Calibri" w:hAnsi="Times New Roman" w:cs="Times New Roman"/>
          <w:sz w:val="28"/>
          <w:szCs w:val="28"/>
        </w:rPr>
      </w:pPr>
      <w:r w:rsidRPr="00CB2672">
        <w:rPr>
          <w:rFonts w:ascii="Times New Roman" w:eastAsia="Calibri" w:hAnsi="Times New Roman" w:cs="Times New Roman"/>
          <w:sz w:val="28"/>
          <w:szCs w:val="28"/>
        </w:rPr>
        <w:t xml:space="preserve">Апостолівського району </w:t>
      </w:r>
      <w:r w:rsidRPr="00CB2672">
        <w:rPr>
          <w:rFonts w:ascii="Times New Roman" w:eastAsia="Calibri" w:hAnsi="Times New Roman" w:cs="Times New Roman"/>
          <w:sz w:val="28"/>
          <w:szCs w:val="28"/>
          <w:lang w:val="uk-UA"/>
        </w:rPr>
        <w:t>Дніпропетровської області</w:t>
      </w:r>
    </w:p>
    <w:p w:rsidR="00CB2672" w:rsidRPr="00CB2672" w:rsidRDefault="00CB2672" w:rsidP="00CB2672">
      <w:pPr>
        <w:spacing w:after="0" w:line="240" w:lineRule="auto"/>
        <w:ind w:left="57" w:right="57"/>
        <w:jc w:val="center"/>
        <w:rPr>
          <w:rFonts w:ascii="Times New Roman" w:eastAsia="Calibri" w:hAnsi="Times New Roman" w:cs="Times New Roman"/>
          <w:sz w:val="28"/>
          <w:szCs w:val="28"/>
          <w:lang w:val="uk-UA"/>
        </w:rPr>
      </w:pPr>
      <w:r w:rsidRPr="00CB2672">
        <w:rPr>
          <w:rFonts w:ascii="Times New Roman" w:eastAsia="Calibri" w:hAnsi="Times New Roman" w:cs="Times New Roman"/>
          <w:sz w:val="28"/>
          <w:szCs w:val="28"/>
          <w:lang w:val="uk-UA"/>
        </w:rPr>
        <w:t>Орган місцевого самоврядування</w:t>
      </w:r>
    </w:p>
    <w:p w:rsidR="00CB2672" w:rsidRPr="00CB2672" w:rsidRDefault="00CB2672" w:rsidP="00CB2672">
      <w:pPr>
        <w:keepNext/>
        <w:spacing w:after="0" w:line="240" w:lineRule="auto"/>
        <w:jc w:val="center"/>
        <w:outlineLvl w:val="0"/>
        <w:rPr>
          <w:rFonts w:ascii="Times New Roman" w:eastAsia="Calibri" w:hAnsi="Times New Roman" w:cs="Times New Roman"/>
          <w:b/>
          <w:bCs/>
          <w:sz w:val="28"/>
          <w:szCs w:val="28"/>
          <w:lang w:val="uk-UA" w:eastAsia="ru-RU"/>
        </w:rPr>
      </w:pPr>
      <w:r w:rsidRPr="00CB2672">
        <w:rPr>
          <w:rFonts w:ascii="Times New Roman" w:eastAsia="Calibri" w:hAnsi="Times New Roman" w:cs="Times New Roman"/>
          <w:b/>
          <w:bCs/>
          <w:sz w:val="28"/>
          <w:szCs w:val="28"/>
          <w:lang w:val="uk-UA" w:eastAsia="ru-RU"/>
        </w:rPr>
        <w:lastRenderedPageBreak/>
        <w:t>Р І Ш Е Н Н Я</w:t>
      </w:r>
    </w:p>
    <w:p w:rsidR="00CB2672" w:rsidRPr="00CB2672" w:rsidRDefault="00CB2672" w:rsidP="00CB2672">
      <w:pPr>
        <w:spacing w:after="0" w:line="240" w:lineRule="auto"/>
        <w:ind w:left="57" w:right="57"/>
        <w:jc w:val="center"/>
        <w:rPr>
          <w:rFonts w:ascii="Times New Roman" w:eastAsia="Calibri" w:hAnsi="Times New Roman" w:cs="Times New Roman"/>
          <w:sz w:val="28"/>
          <w:szCs w:val="28"/>
          <w:lang w:val="uk-UA"/>
        </w:rPr>
      </w:pPr>
      <w:r w:rsidRPr="00CB2672">
        <w:rPr>
          <w:rFonts w:ascii="Times New Roman" w:eastAsia="Calibri" w:hAnsi="Times New Roman" w:cs="Times New Roman"/>
          <w:sz w:val="28"/>
          <w:szCs w:val="28"/>
        </w:rPr>
        <w:t xml:space="preserve"> Зеленодольської </w:t>
      </w:r>
      <w:r w:rsidRPr="00CB2672">
        <w:rPr>
          <w:rFonts w:ascii="Times New Roman" w:eastAsia="Calibri" w:hAnsi="Times New Roman" w:cs="Times New Roman"/>
          <w:sz w:val="28"/>
          <w:szCs w:val="28"/>
          <w:lang w:val="uk-UA"/>
        </w:rPr>
        <w:t>міської</w:t>
      </w:r>
      <w:r w:rsidRPr="00CB2672">
        <w:rPr>
          <w:rFonts w:ascii="Times New Roman" w:eastAsia="Calibri" w:hAnsi="Times New Roman" w:cs="Times New Roman"/>
          <w:sz w:val="28"/>
          <w:szCs w:val="28"/>
        </w:rPr>
        <w:t xml:space="preserve"> ради</w:t>
      </w:r>
    </w:p>
    <w:p w:rsidR="00CB2672" w:rsidRPr="00CB2672" w:rsidRDefault="00CB2672" w:rsidP="00CB2672">
      <w:pPr>
        <w:spacing w:after="0" w:line="240" w:lineRule="auto"/>
        <w:ind w:left="57" w:right="57"/>
        <w:jc w:val="center"/>
        <w:rPr>
          <w:rFonts w:ascii="Times New Roman" w:eastAsia="Calibri" w:hAnsi="Times New Roman" w:cs="Times New Roman"/>
          <w:sz w:val="28"/>
          <w:szCs w:val="28"/>
          <w:lang w:val="uk-UA"/>
        </w:rPr>
      </w:pPr>
      <w:r w:rsidRPr="00CB2672">
        <w:rPr>
          <w:rFonts w:ascii="Times New Roman" w:eastAsia="Calibri" w:hAnsi="Times New Roman" w:cs="Times New Roman"/>
          <w:sz w:val="28"/>
          <w:szCs w:val="28"/>
          <w:lang w:val="uk-UA"/>
        </w:rPr>
        <w:t xml:space="preserve">31 сесії </w:t>
      </w:r>
      <w:r w:rsidRPr="00CB2672">
        <w:rPr>
          <w:rFonts w:ascii="Times New Roman" w:eastAsia="Calibri" w:hAnsi="Times New Roman" w:cs="Times New Roman"/>
          <w:sz w:val="28"/>
          <w:szCs w:val="28"/>
          <w:lang w:val="en-US"/>
        </w:rPr>
        <w:t>V</w:t>
      </w:r>
      <w:r w:rsidRPr="00CB2672">
        <w:rPr>
          <w:rFonts w:ascii="Times New Roman" w:eastAsia="Calibri" w:hAnsi="Times New Roman" w:cs="Times New Roman"/>
          <w:sz w:val="28"/>
          <w:szCs w:val="28"/>
          <w:lang w:val="uk-UA"/>
        </w:rPr>
        <w:t>ІІ скликання</w:t>
      </w:r>
    </w:p>
    <w:p w:rsidR="00CB2672" w:rsidRPr="00CB2672" w:rsidRDefault="00CB2672" w:rsidP="00CB2672">
      <w:pPr>
        <w:spacing w:after="0" w:line="240" w:lineRule="auto"/>
        <w:ind w:left="57" w:right="57"/>
        <w:jc w:val="both"/>
        <w:rPr>
          <w:rFonts w:ascii="Times New Roman" w:eastAsia="Calibri" w:hAnsi="Times New Roman" w:cs="Times New Roman"/>
          <w:b/>
          <w:sz w:val="28"/>
          <w:szCs w:val="28"/>
          <w:lang w:val="uk-UA"/>
        </w:rPr>
      </w:pPr>
    </w:p>
    <w:p w:rsidR="00CB2672" w:rsidRPr="00CB2672" w:rsidRDefault="00CB2672" w:rsidP="00CB2672">
      <w:pPr>
        <w:spacing w:after="0" w:line="240" w:lineRule="auto"/>
        <w:ind w:left="57" w:right="57"/>
        <w:jc w:val="both"/>
        <w:rPr>
          <w:rFonts w:ascii="Times New Roman" w:eastAsia="Calibri" w:hAnsi="Times New Roman" w:cs="Times New Roman"/>
          <w:b/>
          <w:bCs/>
          <w:sz w:val="28"/>
          <w:szCs w:val="28"/>
          <w:lang w:val="uk-UA"/>
        </w:rPr>
      </w:pPr>
      <w:r w:rsidRPr="00CB2672">
        <w:rPr>
          <w:rFonts w:ascii="Times New Roman" w:eastAsia="Calibri" w:hAnsi="Times New Roman" w:cs="Times New Roman"/>
          <w:b/>
          <w:sz w:val="28"/>
          <w:szCs w:val="28"/>
          <w:lang w:val="uk-UA"/>
        </w:rPr>
        <w:t>23 червня  2017 року</w:t>
      </w:r>
      <w:r w:rsidRPr="00CB2672">
        <w:rPr>
          <w:rFonts w:ascii="Times New Roman" w:eastAsia="Calibri" w:hAnsi="Times New Roman" w:cs="Times New Roman"/>
          <w:sz w:val="28"/>
          <w:szCs w:val="28"/>
          <w:lang w:val="uk-UA"/>
        </w:rPr>
        <w:t xml:space="preserve">                                            </w:t>
      </w:r>
      <w:r w:rsidRPr="00CB2672">
        <w:rPr>
          <w:rFonts w:ascii="Times New Roman" w:eastAsia="Calibri" w:hAnsi="Times New Roman" w:cs="Times New Roman"/>
          <w:b/>
          <w:bCs/>
          <w:sz w:val="28"/>
          <w:szCs w:val="28"/>
          <w:lang w:val="uk-UA"/>
        </w:rPr>
        <w:t xml:space="preserve">                  № 479</w:t>
      </w:r>
    </w:p>
    <w:p w:rsidR="00CB2672" w:rsidRPr="00CB2672" w:rsidRDefault="00CB2672" w:rsidP="00CB2672">
      <w:pPr>
        <w:widowControl w:val="0"/>
        <w:spacing w:after="0" w:line="240" w:lineRule="auto"/>
        <w:ind w:left="57" w:right="57"/>
        <w:jc w:val="both"/>
        <w:rPr>
          <w:rFonts w:ascii="Times New Roman" w:eastAsia="Calibri" w:hAnsi="Times New Roman" w:cs="Times New Roman"/>
          <w:b/>
          <w:color w:val="000000"/>
          <w:sz w:val="28"/>
          <w:szCs w:val="28"/>
          <w:lang w:val="uk-UA"/>
        </w:rPr>
      </w:pPr>
    </w:p>
    <w:p w:rsidR="00CB2672" w:rsidRPr="00DE2274" w:rsidRDefault="00CB2672" w:rsidP="00CB2672">
      <w:pPr>
        <w:widowControl w:val="0"/>
        <w:spacing w:after="0" w:line="240" w:lineRule="auto"/>
        <w:ind w:left="57" w:right="57"/>
        <w:jc w:val="both"/>
        <w:rPr>
          <w:rFonts w:ascii="Times New Roman" w:eastAsia="Calibri" w:hAnsi="Times New Roman" w:cs="Times New Roman"/>
          <w:b/>
          <w:i/>
          <w:color w:val="000000"/>
          <w:sz w:val="28"/>
          <w:szCs w:val="28"/>
        </w:rPr>
      </w:pPr>
      <w:r w:rsidRPr="00DE2274">
        <w:rPr>
          <w:rFonts w:ascii="Times New Roman" w:eastAsia="Calibri" w:hAnsi="Times New Roman" w:cs="Times New Roman"/>
          <w:b/>
          <w:i/>
          <w:color w:val="000000"/>
          <w:sz w:val="28"/>
          <w:szCs w:val="28"/>
        </w:rPr>
        <w:t xml:space="preserve">Про встановлення місцевих податків і зборів на 2018 рік  </w:t>
      </w:r>
    </w:p>
    <w:p w:rsidR="00CB2672" w:rsidRPr="00CB2672" w:rsidRDefault="00CB2672" w:rsidP="00CB2672">
      <w:pPr>
        <w:widowControl w:val="0"/>
        <w:spacing w:after="0" w:line="240" w:lineRule="auto"/>
        <w:ind w:left="57" w:right="57"/>
        <w:jc w:val="both"/>
        <w:rPr>
          <w:rFonts w:ascii="Times New Roman" w:eastAsia="Calibri" w:hAnsi="Times New Roman" w:cs="Times New Roman"/>
          <w:color w:val="000000"/>
          <w:sz w:val="28"/>
          <w:szCs w:val="28"/>
        </w:rPr>
      </w:pPr>
    </w:p>
    <w:p w:rsidR="00CB2672" w:rsidRPr="00CB2672" w:rsidRDefault="00CB2672" w:rsidP="00CB2672">
      <w:pPr>
        <w:widowControl w:val="0"/>
        <w:spacing w:after="0" w:line="240" w:lineRule="auto"/>
        <w:ind w:left="57" w:right="57" w:firstLine="652"/>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 xml:space="preserve">Відповідно до пункту </w:t>
      </w:r>
      <w:r w:rsidRPr="00CB2672">
        <w:rPr>
          <w:rFonts w:ascii="Times New Roman" w:eastAsia="Calibri" w:hAnsi="Times New Roman" w:cs="Times New Roman"/>
          <w:color w:val="000000"/>
          <w:sz w:val="28"/>
          <w:szCs w:val="28"/>
          <w:lang w:eastAsia="uk-UA"/>
        </w:rPr>
        <w:t xml:space="preserve">до статті 7, пункту 12.3 статті 12, </w:t>
      </w:r>
      <w:r w:rsidRPr="00CB2672">
        <w:rPr>
          <w:rFonts w:ascii="Times New Roman" w:eastAsia="Calibri" w:hAnsi="Times New Roman" w:cs="Times New Roman"/>
          <w:color w:val="000000"/>
          <w:sz w:val="28"/>
          <w:szCs w:val="28"/>
        </w:rPr>
        <w:t xml:space="preserve">абзацу четвертого підпункту 266.4.2 пункту 266.4 статті 266 та абзацу другого </w:t>
      </w:r>
      <w:r w:rsidRPr="00CB2672">
        <w:rPr>
          <w:rFonts w:ascii="Times New Roman" w:eastAsia="Calibri" w:hAnsi="Times New Roman" w:cs="Times New Roman"/>
          <w:color w:val="000000"/>
          <w:sz w:val="28"/>
          <w:szCs w:val="28"/>
        </w:rPr>
        <w:br/>
        <w:t xml:space="preserve">пункту 284.1 статті 284 Податкового кодексу України, керуючись пунктом 24 частини першої статті 26 Закону України «Про місцеве самоврядування в Україні», Зеленодольська міська рада </w:t>
      </w:r>
    </w:p>
    <w:p w:rsidR="00CB2672" w:rsidRPr="00CB2672" w:rsidRDefault="00CB2672" w:rsidP="00CB2672">
      <w:pPr>
        <w:widowControl w:val="0"/>
        <w:spacing w:after="0" w:line="240" w:lineRule="auto"/>
        <w:ind w:left="57" w:right="1418" w:firstLine="652"/>
        <w:jc w:val="center"/>
        <w:rPr>
          <w:rFonts w:ascii="Times New Roman" w:eastAsia="Calibri" w:hAnsi="Times New Roman" w:cs="Times New Roman"/>
          <w:color w:val="000000"/>
          <w:sz w:val="28"/>
          <w:szCs w:val="28"/>
        </w:rPr>
      </w:pPr>
      <w:r w:rsidRPr="00CB2672">
        <w:rPr>
          <w:rFonts w:ascii="Times New Roman" w:eastAsia="Calibri" w:hAnsi="Times New Roman" w:cs="Times New Roman"/>
          <w:b/>
          <w:color w:val="000000"/>
          <w:sz w:val="28"/>
          <w:szCs w:val="28"/>
        </w:rPr>
        <w:t>ВИРІШИЛА:</w:t>
      </w:r>
    </w:p>
    <w:p w:rsidR="00CB2672" w:rsidRPr="00CB2672" w:rsidRDefault="00CB2672" w:rsidP="00CB2672">
      <w:pPr>
        <w:widowControl w:val="0"/>
        <w:spacing w:after="0" w:line="240" w:lineRule="auto"/>
        <w:ind w:left="57" w:right="57" w:firstLine="652"/>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1. Встановити на території Зеленодольської міської об’єднаної територіальної громади ради такі податки і збори:</w:t>
      </w:r>
    </w:p>
    <w:p w:rsidR="00CB2672" w:rsidRPr="00CB2672" w:rsidRDefault="00CB2672" w:rsidP="00CB2672">
      <w:pPr>
        <w:widowControl w:val="0"/>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1.1. Податок на нерухоме майно, відмінне від земельної ділянки;</w:t>
      </w:r>
    </w:p>
    <w:p w:rsidR="00CB2672" w:rsidRPr="00CB2672" w:rsidRDefault="00CB2672" w:rsidP="00CB2672">
      <w:pPr>
        <w:widowControl w:val="0"/>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1.2. Земельний податок;</w:t>
      </w:r>
    </w:p>
    <w:p w:rsidR="00CB2672" w:rsidRPr="00CB2672" w:rsidRDefault="00CB2672" w:rsidP="00CB2672">
      <w:pPr>
        <w:widowControl w:val="0"/>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1.3 Орендна плата;</w:t>
      </w:r>
    </w:p>
    <w:p w:rsidR="00CB2672" w:rsidRPr="00CB2672" w:rsidRDefault="00CB2672" w:rsidP="00CB2672">
      <w:pPr>
        <w:widowControl w:val="0"/>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1.4 Транспортний податок;</w:t>
      </w:r>
    </w:p>
    <w:p w:rsidR="00CB2672" w:rsidRPr="00CB2672" w:rsidRDefault="00CB2672" w:rsidP="00CB2672">
      <w:pPr>
        <w:widowControl w:val="0"/>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1.5 Єдиний податок;</w:t>
      </w:r>
    </w:p>
    <w:p w:rsidR="00CB2672" w:rsidRPr="00CB2672" w:rsidRDefault="00CB2672" w:rsidP="00CB2672">
      <w:pPr>
        <w:widowControl w:val="0"/>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1.6 Туристичний збір</w:t>
      </w:r>
    </w:p>
    <w:p w:rsidR="00CB2672" w:rsidRPr="00CB2672" w:rsidRDefault="00CB2672" w:rsidP="00CB2672">
      <w:pPr>
        <w:widowControl w:val="0"/>
        <w:spacing w:after="0" w:line="240" w:lineRule="auto"/>
        <w:ind w:left="57" w:right="57" w:firstLine="652"/>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2. Затвердити:</w:t>
      </w:r>
    </w:p>
    <w:p w:rsidR="00CB2672" w:rsidRPr="00CB2672" w:rsidRDefault="00CB2672" w:rsidP="00CB2672">
      <w:pPr>
        <w:widowControl w:val="0"/>
        <w:spacing w:after="0" w:line="240" w:lineRule="auto"/>
        <w:jc w:val="both"/>
        <w:rPr>
          <w:rFonts w:ascii="Times New Roman" w:eastAsia="Times New Roman" w:hAnsi="Times New Roman" w:cs="Times New Roman"/>
          <w:color w:val="000000"/>
          <w:sz w:val="28"/>
          <w:szCs w:val="28"/>
          <w:lang w:val="uk-UA" w:eastAsia="ru-RU"/>
        </w:rPr>
      </w:pPr>
      <w:r w:rsidRPr="00CB2672">
        <w:rPr>
          <w:rFonts w:ascii="Times New Roman" w:eastAsia="Times New Roman" w:hAnsi="Times New Roman" w:cs="Times New Roman"/>
          <w:color w:val="000000"/>
          <w:sz w:val="28"/>
          <w:szCs w:val="28"/>
          <w:lang w:val="uk-UA" w:eastAsia="ru-RU"/>
        </w:rPr>
        <w:t xml:space="preserve">2.1. Положення про </w:t>
      </w:r>
      <w:r w:rsidRPr="00CB2672">
        <w:rPr>
          <w:rFonts w:ascii="Times New Roman" w:eastAsia="Times New Roman" w:hAnsi="Times New Roman" w:cs="Times New Roman"/>
          <w:color w:val="000000"/>
          <w:sz w:val="28"/>
          <w:szCs w:val="28"/>
          <w:lang w:eastAsia="uk-UA"/>
        </w:rPr>
        <w:t>оподаткування</w:t>
      </w:r>
      <w:r w:rsidRPr="00CB2672">
        <w:rPr>
          <w:rFonts w:ascii="Times New Roman" w:eastAsia="Times New Roman" w:hAnsi="Times New Roman" w:cs="Times New Roman"/>
          <w:color w:val="000000"/>
          <w:sz w:val="28"/>
          <w:szCs w:val="28"/>
          <w:lang w:val="uk-UA" w:eastAsia="ru-RU"/>
        </w:rPr>
        <w:t xml:space="preserve"> податком на нерухоме майно, відмінне від земельної ділянки (додаток 1).</w:t>
      </w:r>
    </w:p>
    <w:p w:rsidR="00CB2672" w:rsidRPr="00CB2672" w:rsidRDefault="00CB2672" w:rsidP="00CB2672">
      <w:pPr>
        <w:widowControl w:val="0"/>
        <w:spacing w:after="0" w:line="240" w:lineRule="auto"/>
        <w:jc w:val="both"/>
        <w:rPr>
          <w:rFonts w:ascii="Times New Roman" w:eastAsia="Times New Roman" w:hAnsi="Times New Roman" w:cs="Times New Roman"/>
          <w:color w:val="000000"/>
          <w:sz w:val="28"/>
          <w:szCs w:val="28"/>
          <w:lang w:val="uk-UA" w:eastAsia="ru-RU"/>
        </w:rPr>
      </w:pPr>
      <w:r w:rsidRPr="00CB2672">
        <w:rPr>
          <w:rFonts w:ascii="Times New Roman" w:eastAsia="Times New Roman" w:hAnsi="Times New Roman" w:cs="Times New Roman"/>
          <w:color w:val="000000"/>
          <w:sz w:val="28"/>
          <w:szCs w:val="28"/>
          <w:lang w:val="uk-UA" w:eastAsia="ru-RU"/>
        </w:rPr>
        <w:t xml:space="preserve">2.2. Положення про </w:t>
      </w:r>
      <w:r w:rsidRPr="00CB2672">
        <w:rPr>
          <w:rFonts w:ascii="Times New Roman" w:eastAsia="Times New Roman" w:hAnsi="Times New Roman" w:cs="Times New Roman"/>
          <w:color w:val="000000"/>
          <w:sz w:val="28"/>
          <w:szCs w:val="28"/>
          <w:lang w:eastAsia="uk-UA"/>
        </w:rPr>
        <w:t>оподаткування</w:t>
      </w:r>
      <w:r w:rsidRPr="00CB2672">
        <w:rPr>
          <w:rFonts w:ascii="Times New Roman" w:eastAsia="Times New Roman" w:hAnsi="Times New Roman" w:cs="Times New Roman"/>
          <w:color w:val="000000"/>
          <w:sz w:val="28"/>
          <w:szCs w:val="28"/>
          <w:lang w:val="uk-UA" w:eastAsia="ru-RU"/>
        </w:rPr>
        <w:t xml:space="preserve"> </w:t>
      </w:r>
      <w:r w:rsidRPr="00CB2672">
        <w:rPr>
          <w:rFonts w:ascii="Times New Roman" w:eastAsia="Times New Roman" w:hAnsi="Times New Roman" w:cs="Times New Roman"/>
          <w:bCs/>
          <w:color w:val="000000"/>
          <w:sz w:val="28"/>
          <w:szCs w:val="28"/>
          <w:lang w:eastAsia="ru-RU"/>
        </w:rPr>
        <w:t>платою за землю</w:t>
      </w:r>
      <w:r w:rsidRPr="00CB2672">
        <w:rPr>
          <w:rFonts w:ascii="Times New Roman" w:eastAsia="Times New Roman" w:hAnsi="Times New Roman" w:cs="Times New Roman"/>
          <w:color w:val="000000"/>
          <w:sz w:val="28"/>
          <w:szCs w:val="28"/>
          <w:lang w:val="uk-UA" w:eastAsia="ru-RU"/>
        </w:rPr>
        <w:t xml:space="preserve"> (додаток 2).</w:t>
      </w:r>
    </w:p>
    <w:p w:rsidR="00CB2672" w:rsidRPr="00CB2672" w:rsidRDefault="00CB2672" w:rsidP="00CB2672">
      <w:pPr>
        <w:widowControl w:val="0"/>
        <w:spacing w:after="0" w:line="240" w:lineRule="auto"/>
        <w:jc w:val="both"/>
        <w:rPr>
          <w:rFonts w:ascii="Times New Roman" w:eastAsia="Times New Roman" w:hAnsi="Times New Roman" w:cs="Times New Roman"/>
          <w:color w:val="000000"/>
          <w:sz w:val="28"/>
          <w:szCs w:val="28"/>
          <w:lang w:val="uk-UA" w:eastAsia="ru-RU"/>
        </w:rPr>
      </w:pPr>
      <w:r w:rsidRPr="00CB2672">
        <w:rPr>
          <w:rFonts w:ascii="Times New Roman" w:eastAsia="Times New Roman" w:hAnsi="Times New Roman" w:cs="Times New Roman"/>
          <w:color w:val="000000"/>
          <w:sz w:val="28"/>
          <w:szCs w:val="28"/>
          <w:lang w:val="uk-UA" w:eastAsia="ru-RU"/>
        </w:rPr>
        <w:t>2.3 Положення про орендну плату (додаток 3)</w:t>
      </w:r>
    </w:p>
    <w:p w:rsidR="00CB2672" w:rsidRPr="00CB2672" w:rsidRDefault="00CB2672" w:rsidP="00CB2672">
      <w:pPr>
        <w:widowControl w:val="0"/>
        <w:spacing w:after="0" w:line="240" w:lineRule="auto"/>
        <w:jc w:val="both"/>
        <w:rPr>
          <w:rFonts w:ascii="Times New Roman" w:eastAsia="Times New Roman" w:hAnsi="Times New Roman" w:cs="Times New Roman"/>
          <w:color w:val="000000"/>
          <w:sz w:val="28"/>
          <w:szCs w:val="28"/>
          <w:lang w:val="uk-UA" w:eastAsia="ru-RU"/>
        </w:rPr>
      </w:pPr>
      <w:r w:rsidRPr="00CB2672">
        <w:rPr>
          <w:rFonts w:ascii="Times New Roman" w:eastAsia="Times New Roman" w:hAnsi="Times New Roman" w:cs="Times New Roman"/>
          <w:color w:val="000000"/>
          <w:sz w:val="28"/>
          <w:szCs w:val="28"/>
          <w:lang w:val="uk-UA" w:eastAsia="ru-RU"/>
        </w:rPr>
        <w:t>2.4 Положення про оподаткування транспортним податком (додаток 4)</w:t>
      </w:r>
    </w:p>
    <w:p w:rsidR="00CB2672" w:rsidRPr="00CB2672" w:rsidRDefault="00CB2672" w:rsidP="00CB2672">
      <w:pPr>
        <w:widowControl w:val="0"/>
        <w:spacing w:after="0" w:line="240" w:lineRule="auto"/>
        <w:jc w:val="both"/>
        <w:rPr>
          <w:rFonts w:ascii="Times New Roman" w:eastAsia="Times New Roman" w:hAnsi="Times New Roman" w:cs="Times New Roman"/>
          <w:color w:val="000000"/>
          <w:sz w:val="28"/>
          <w:szCs w:val="28"/>
          <w:lang w:val="uk-UA" w:eastAsia="ru-RU"/>
        </w:rPr>
      </w:pPr>
      <w:r w:rsidRPr="00CB2672">
        <w:rPr>
          <w:rFonts w:ascii="Times New Roman" w:eastAsia="Times New Roman" w:hAnsi="Times New Roman" w:cs="Times New Roman"/>
          <w:color w:val="000000"/>
          <w:sz w:val="28"/>
          <w:szCs w:val="28"/>
          <w:lang w:val="uk-UA" w:eastAsia="ru-RU"/>
        </w:rPr>
        <w:t>2.5 Положення про оподаткування єдиним податком (додаток 5)</w:t>
      </w:r>
    </w:p>
    <w:p w:rsidR="00CB2672" w:rsidRPr="00CB2672" w:rsidRDefault="00CB2672" w:rsidP="00CB2672">
      <w:pPr>
        <w:widowControl w:val="0"/>
        <w:spacing w:after="0" w:line="240" w:lineRule="auto"/>
        <w:jc w:val="both"/>
        <w:rPr>
          <w:rFonts w:ascii="Times New Roman" w:eastAsia="Times New Roman" w:hAnsi="Times New Roman" w:cs="Times New Roman"/>
          <w:color w:val="000000"/>
          <w:sz w:val="28"/>
          <w:szCs w:val="28"/>
          <w:lang w:eastAsia="ru-RU"/>
        </w:rPr>
      </w:pPr>
      <w:r w:rsidRPr="00CB2672">
        <w:rPr>
          <w:rFonts w:ascii="Times New Roman" w:eastAsia="Times New Roman" w:hAnsi="Times New Roman" w:cs="Times New Roman"/>
          <w:color w:val="000000"/>
          <w:sz w:val="28"/>
          <w:szCs w:val="28"/>
          <w:lang w:val="uk-UA" w:eastAsia="ru-RU"/>
        </w:rPr>
        <w:t>2.6 Положення про оподаткування туристичним збором (додаток 6)</w:t>
      </w:r>
    </w:p>
    <w:p w:rsidR="00CB2672" w:rsidRPr="00CB2672" w:rsidRDefault="00CB2672" w:rsidP="00CB2672">
      <w:pPr>
        <w:spacing w:after="0" w:line="240" w:lineRule="auto"/>
        <w:ind w:left="57" w:right="57" w:firstLine="652"/>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3. Вважати такими, що діють на 2018 рік на території Зеленодольської міської ради (м.Зеленодольськ, с.М.Костромка):</w:t>
      </w:r>
    </w:p>
    <w:p w:rsidR="00CB2672" w:rsidRPr="00CB2672" w:rsidRDefault="00CB2672" w:rsidP="00CB2672">
      <w:pPr>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 xml:space="preserve">3.1 Рішення Зеленодольської міської ради №679/01-1 від 27.11.2013р. «Про диференціацію та розмір ставок земельного податку на 2014 рік» </w:t>
      </w:r>
    </w:p>
    <w:p w:rsidR="00CB2672" w:rsidRPr="00CB2672" w:rsidRDefault="00CB2672" w:rsidP="00CB2672">
      <w:pPr>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3.2 Рішення Зеленодольської міської ради №545/01-1 від 22.03.2013р. «Про розмір орендної плати за землю»</w:t>
      </w:r>
    </w:p>
    <w:p w:rsidR="00CB2672" w:rsidRPr="00CB2672" w:rsidRDefault="00CB2672" w:rsidP="00CB2672">
      <w:pPr>
        <w:spacing w:after="0" w:line="240" w:lineRule="auto"/>
        <w:ind w:right="57"/>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 xml:space="preserve">3.3 Рішення Зеленодольської міської ради №637/01-1 від 28.08.2013р. «Про внесення змін до рішення Зеленодольської міської ради №545/01-1 від 22 березня 2013р.» </w:t>
      </w:r>
    </w:p>
    <w:p w:rsidR="00CB2672" w:rsidRPr="00CB2672" w:rsidRDefault="00CB2672" w:rsidP="00CB2672">
      <w:pPr>
        <w:widowControl w:val="0"/>
        <w:spacing w:after="0" w:line="240" w:lineRule="auto"/>
        <w:ind w:left="57" w:right="57" w:firstLine="652"/>
        <w:jc w:val="both"/>
        <w:rPr>
          <w:rFonts w:ascii="Times New Roman" w:eastAsia="Calibri" w:hAnsi="Times New Roman" w:cs="Times New Roman"/>
          <w:color w:val="000000"/>
          <w:sz w:val="28"/>
          <w:szCs w:val="28"/>
        </w:rPr>
      </w:pPr>
      <w:r w:rsidRPr="00CB2672">
        <w:rPr>
          <w:rFonts w:ascii="Times New Roman" w:eastAsia="Calibri" w:hAnsi="Times New Roman" w:cs="Times New Roman"/>
          <w:color w:val="000000"/>
          <w:sz w:val="28"/>
          <w:szCs w:val="28"/>
        </w:rPr>
        <w:t>4. Оприлюднити це рішення в засобах масової інформації.</w:t>
      </w:r>
    </w:p>
    <w:p w:rsidR="00CB2672" w:rsidRPr="00CB2672" w:rsidRDefault="00CB2672" w:rsidP="00CB2672">
      <w:pPr>
        <w:widowControl w:val="0"/>
        <w:spacing w:after="0" w:line="240" w:lineRule="auto"/>
        <w:ind w:firstLine="709"/>
        <w:jc w:val="both"/>
        <w:rPr>
          <w:rFonts w:ascii="Times New Roman" w:eastAsia="Times New Roman" w:hAnsi="Times New Roman" w:cs="Times New Roman"/>
          <w:color w:val="000000"/>
          <w:sz w:val="28"/>
          <w:szCs w:val="28"/>
          <w:lang w:val="uk-UA" w:eastAsia="ru-RU"/>
        </w:rPr>
      </w:pPr>
      <w:r w:rsidRPr="00CB2672">
        <w:rPr>
          <w:rFonts w:ascii="Times New Roman" w:eastAsia="Times New Roman" w:hAnsi="Times New Roman" w:cs="Times New Roman"/>
          <w:color w:val="000000"/>
          <w:sz w:val="28"/>
          <w:szCs w:val="28"/>
          <w:lang w:val="uk-UA" w:eastAsia="ru-RU"/>
        </w:rPr>
        <w:t xml:space="preserve">5. Контроль за виконанням рішення покласти на покласти на </w:t>
      </w:r>
      <w:r w:rsidRPr="00CB2672">
        <w:rPr>
          <w:rFonts w:ascii="Times New Roman" w:eastAsia="Calibri" w:hAnsi="Times New Roman" w:cs="Times New Roman"/>
          <w:color w:val="000000"/>
          <w:sz w:val="28"/>
          <w:szCs w:val="28"/>
          <w:lang w:val="uk-UA" w:eastAsia="ru-RU"/>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r w:rsidRPr="00CB2672">
        <w:rPr>
          <w:rFonts w:ascii="Times New Roman" w:eastAsia="Times New Roman" w:hAnsi="Times New Roman" w:cs="Times New Roman"/>
          <w:color w:val="000000"/>
          <w:sz w:val="28"/>
          <w:szCs w:val="28"/>
          <w:lang w:val="uk-UA" w:eastAsia="ru-RU"/>
        </w:rPr>
        <w:t xml:space="preserve"> </w:t>
      </w:r>
    </w:p>
    <w:p w:rsidR="00CB2672" w:rsidRPr="00CB2672" w:rsidRDefault="00CB2672" w:rsidP="00CB2672">
      <w:pPr>
        <w:widowControl w:val="0"/>
        <w:spacing w:after="0" w:line="240" w:lineRule="auto"/>
        <w:ind w:firstLine="652"/>
        <w:jc w:val="both"/>
        <w:rPr>
          <w:rFonts w:ascii="Times New Roman" w:eastAsia="Times New Roman" w:hAnsi="Times New Roman" w:cs="Times New Roman"/>
          <w:color w:val="000000"/>
          <w:sz w:val="28"/>
          <w:szCs w:val="28"/>
          <w:lang w:val="uk-UA" w:eastAsia="ru-RU"/>
        </w:rPr>
      </w:pPr>
      <w:r w:rsidRPr="00CB2672">
        <w:rPr>
          <w:rFonts w:ascii="Times New Roman" w:eastAsia="Times New Roman" w:hAnsi="Times New Roman" w:cs="Times New Roman"/>
          <w:color w:val="000000"/>
          <w:sz w:val="28"/>
          <w:szCs w:val="28"/>
          <w:lang w:val="uk-UA" w:eastAsia="ru-RU"/>
        </w:rPr>
        <w:t xml:space="preserve">6. Рішення Зеленодольської міської ради №193 від 24.06.2017 року, №366 від 25.01.2017 року, №383 від 22.02.2017 року, №408 від 24.03.2017 </w:t>
      </w:r>
      <w:r w:rsidRPr="00CB2672">
        <w:rPr>
          <w:rFonts w:ascii="Times New Roman" w:eastAsia="Times New Roman" w:hAnsi="Times New Roman" w:cs="Times New Roman"/>
          <w:color w:val="000000"/>
          <w:sz w:val="28"/>
          <w:szCs w:val="28"/>
          <w:lang w:val="uk-UA" w:eastAsia="ru-RU"/>
        </w:rPr>
        <w:lastRenderedPageBreak/>
        <w:t xml:space="preserve">року, 434 від 21.04.2017 року визнати такими, що втратили чинність. </w:t>
      </w:r>
    </w:p>
    <w:p w:rsidR="00CB2672" w:rsidRPr="00CB2672" w:rsidRDefault="00CB2672" w:rsidP="00CB2672">
      <w:pPr>
        <w:spacing w:after="0" w:line="240" w:lineRule="auto"/>
        <w:ind w:left="57" w:right="57" w:firstLine="652"/>
        <w:jc w:val="both"/>
        <w:rPr>
          <w:rFonts w:ascii="Times New Roman" w:eastAsia="Calibri" w:hAnsi="Times New Roman" w:cs="Times New Roman"/>
          <w:sz w:val="28"/>
          <w:szCs w:val="28"/>
          <w:lang w:val="uk-UA"/>
        </w:rPr>
      </w:pPr>
      <w:r w:rsidRPr="00CB2672">
        <w:rPr>
          <w:rFonts w:ascii="Times New Roman" w:eastAsia="Calibri" w:hAnsi="Times New Roman" w:cs="Times New Roman"/>
          <w:color w:val="000000"/>
          <w:sz w:val="28"/>
          <w:szCs w:val="28"/>
        </w:rPr>
        <w:t>7. Рішення набирає чинності з 01.01.2018 року</w:t>
      </w:r>
    </w:p>
    <w:p w:rsidR="00CB2672" w:rsidRDefault="00CB2672" w:rsidP="00CB2672">
      <w:pPr>
        <w:spacing w:after="0" w:line="240" w:lineRule="auto"/>
        <w:ind w:left="720" w:right="57"/>
        <w:contextualSpacing/>
        <w:jc w:val="center"/>
        <w:rPr>
          <w:rFonts w:ascii="Times New Roman" w:eastAsia="Calibri" w:hAnsi="Times New Roman" w:cs="Times New Roman"/>
          <w:b/>
          <w:sz w:val="28"/>
          <w:szCs w:val="28"/>
          <w:lang w:val="uk-UA"/>
        </w:rPr>
      </w:pPr>
      <w:r w:rsidRPr="00CB2672">
        <w:rPr>
          <w:rFonts w:ascii="Times New Roman" w:eastAsia="Calibri" w:hAnsi="Times New Roman" w:cs="Times New Roman"/>
          <w:b/>
          <w:sz w:val="28"/>
          <w:szCs w:val="28"/>
          <w:lang w:val="uk-UA"/>
        </w:rPr>
        <w:t>Міський голова                          А.В.Савченко</w:t>
      </w:r>
    </w:p>
    <w:p w:rsidR="00CB2672" w:rsidRPr="00CB2672" w:rsidRDefault="00CB2672" w:rsidP="00CB2672">
      <w:pPr>
        <w:spacing w:after="0" w:line="240" w:lineRule="auto"/>
        <w:ind w:left="720" w:right="57"/>
        <w:contextualSpacing/>
        <w:jc w:val="center"/>
        <w:rPr>
          <w:rFonts w:ascii="Times New Roman" w:eastAsia="Calibri" w:hAnsi="Times New Roman" w:cs="Times New Roman"/>
          <w:b/>
          <w:sz w:val="28"/>
          <w:szCs w:val="28"/>
          <w:lang w:val="uk-UA"/>
        </w:rPr>
      </w:pPr>
    </w:p>
    <w:p w:rsidR="00CB2672" w:rsidRPr="00CB2672" w:rsidRDefault="00CB2672" w:rsidP="00CB2672">
      <w:pPr>
        <w:spacing w:after="0" w:line="240" w:lineRule="auto"/>
        <w:ind w:right="57" w:firstLine="709"/>
        <w:jc w:val="right"/>
        <w:rPr>
          <w:rFonts w:ascii="Times New Roman" w:eastAsia="Calibri" w:hAnsi="Times New Roman" w:cs="Times New Roman"/>
          <w:b/>
          <w:bCs/>
          <w:color w:val="000000"/>
          <w:sz w:val="28"/>
          <w:szCs w:val="28"/>
        </w:rPr>
      </w:pPr>
      <w:r w:rsidRPr="00CB2672">
        <w:rPr>
          <w:rFonts w:ascii="Times New Roman" w:eastAsia="Calibri" w:hAnsi="Times New Roman" w:cs="Times New Roman"/>
          <w:b/>
          <w:bCs/>
          <w:color w:val="000000"/>
          <w:sz w:val="28"/>
          <w:szCs w:val="28"/>
        </w:rPr>
        <w:t xml:space="preserve">Додаток 1 </w:t>
      </w:r>
    </w:p>
    <w:p w:rsidR="00CB2672" w:rsidRPr="009E530F" w:rsidRDefault="00CB2672" w:rsidP="00CB2672">
      <w:pPr>
        <w:spacing w:after="0" w:line="240" w:lineRule="auto"/>
        <w:ind w:right="57" w:firstLine="709"/>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 xml:space="preserve">до рішення </w:t>
      </w:r>
    </w:p>
    <w:p w:rsidR="00CB2672" w:rsidRPr="009E530F" w:rsidRDefault="00CB2672" w:rsidP="00CB2672">
      <w:pPr>
        <w:spacing w:after="0" w:line="240" w:lineRule="auto"/>
        <w:ind w:right="57" w:firstLine="709"/>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Зеленодольської міської ради</w:t>
      </w:r>
    </w:p>
    <w:p w:rsidR="00CB2672" w:rsidRPr="009E530F" w:rsidRDefault="00CB2672" w:rsidP="00CB2672">
      <w:pPr>
        <w:spacing w:after="0" w:line="240" w:lineRule="auto"/>
        <w:ind w:right="57" w:firstLine="709"/>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w:t>
      </w:r>
      <w:r w:rsidRPr="009E530F">
        <w:rPr>
          <w:rFonts w:ascii="Times New Roman" w:eastAsia="Calibri" w:hAnsi="Times New Roman" w:cs="Times New Roman"/>
          <w:bCs/>
          <w:color w:val="000000"/>
          <w:sz w:val="24"/>
          <w:szCs w:val="24"/>
          <w:lang w:val="uk-UA"/>
        </w:rPr>
        <w:t>479</w:t>
      </w:r>
      <w:r w:rsidRPr="009E530F">
        <w:rPr>
          <w:rFonts w:ascii="Times New Roman" w:eastAsia="Calibri" w:hAnsi="Times New Roman" w:cs="Times New Roman"/>
          <w:bCs/>
          <w:color w:val="000000"/>
          <w:sz w:val="24"/>
          <w:szCs w:val="24"/>
        </w:rPr>
        <w:t xml:space="preserve"> від</w:t>
      </w:r>
      <w:r w:rsidRPr="009E530F">
        <w:rPr>
          <w:rFonts w:ascii="Times New Roman" w:eastAsia="Calibri" w:hAnsi="Times New Roman" w:cs="Times New Roman"/>
          <w:bCs/>
          <w:color w:val="000000"/>
          <w:sz w:val="24"/>
          <w:szCs w:val="24"/>
          <w:lang w:val="uk-UA"/>
        </w:rPr>
        <w:t>23.06.</w:t>
      </w:r>
      <w:r w:rsidRPr="009E530F">
        <w:rPr>
          <w:rFonts w:ascii="Times New Roman" w:eastAsia="Calibri" w:hAnsi="Times New Roman" w:cs="Times New Roman"/>
          <w:bCs/>
          <w:color w:val="000000"/>
          <w:sz w:val="24"/>
          <w:szCs w:val="24"/>
        </w:rPr>
        <w:t xml:space="preserve">2017р </w:t>
      </w:r>
    </w:p>
    <w:p w:rsidR="00CB2672" w:rsidRPr="009E530F" w:rsidRDefault="00CB2672" w:rsidP="00CB2672">
      <w:pPr>
        <w:spacing w:after="0" w:line="240" w:lineRule="auto"/>
        <w:ind w:right="57" w:firstLine="709"/>
        <w:jc w:val="center"/>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ПОЛОЖЕННЯ</w:t>
      </w:r>
      <w:r w:rsidRPr="009E530F">
        <w:rPr>
          <w:rFonts w:ascii="Times New Roman" w:eastAsia="Calibri" w:hAnsi="Times New Roman" w:cs="Times New Roman"/>
          <w:b/>
          <w:bCs/>
          <w:color w:val="000000"/>
          <w:sz w:val="24"/>
          <w:szCs w:val="24"/>
        </w:rPr>
        <w:br/>
        <w:t xml:space="preserve">про оподаткування </w:t>
      </w:r>
      <w:r w:rsidRPr="009E530F">
        <w:rPr>
          <w:rFonts w:ascii="Times New Roman" w:eastAsia="Calibri" w:hAnsi="Times New Roman" w:cs="Times New Roman"/>
          <w:b/>
          <w:color w:val="000000"/>
          <w:sz w:val="24"/>
          <w:szCs w:val="24"/>
          <w:lang w:eastAsia="uk-UA"/>
        </w:rPr>
        <w:t>податком на нерухоме майно,  відмінне від земельної ділянки</w:t>
      </w:r>
    </w:p>
    <w:p w:rsidR="00CB2672" w:rsidRPr="009E530F" w:rsidRDefault="00CB2672" w:rsidP="00CB2672">
      <w:pPr>
        <w:widowControl w:val="0"/>
        <w:numPr>
          <w:ilvl w:val="2"/>
          <w:numId w:val="33"/>
        </w:numPr>
        <w:tabs>
          <w:tab w:val="num" w:pos="567"/>
        </w:tabs>
        <w:suppressAutoHyphens/>
        <w:spacing w:before="240" w:after="0" w:line="240" w:lineRule="auto"/>
        <w:ind w:left="0" w:right="57" w:firstLine="709"/>
        <w:jc w:val="both"/>
        <w:outlineLvl w:val="2"/>
        <w:rPr>
          <w:rFonts w:ascii="Times New Roman" w:eastAsia="Times New Roman" w:hAnsi="Times New Roman" w:cs="Times New Roman"/>
          <w:color w:val="000000"/>
          <w:sz w:val="24"/>
          <w:szCs w:val="24"/>
        </w:rPr>
      </w:pPr>
      <w:r w:rsidRPr="009E530F">
        <w:rPr>
          <w:rFonts w:ascii="Times New Roman" w:eastAsia="Times New Roman" w:hAnsi="Times New Roman" w:cs="Times New Roman"/>
          <w:bCs/>
          <w:color w:val="000000"/>
          <w:sz w:val="24"/>
          <w:szCs w:val="24"/>
        </w:rPr>
        <w:t xml:space="preserve">1. Платників </w:t>
      </w:r>
      <w:r w:rsidRPr="009E530F">
        <w:rPr>
          <w:rFonts w:ascii="Times New Roman" w:eastAsia="Times New Roman" w:hAnsi="Times New Roman" w:cs="Times New Roman"/>
          <w:bCs/>
          <w:color w:val="000000"/>
          <w:sz w:val="24"/>
          <w:szCs w:val="24"/>
          <w:lang w:eastAsia="uk-UA"/>
        </w:rPr>
        <w:t xml:space="preserve">податку на нерухоме майно, відмінне від земельної ділянки (далі – податок) </w:t>
      </w:r>
      <w:r w:rsidRPr="009E530F">
        <w:rPr>
          <w:rFonts w:ascii="Times New Roman" w:eastAsia="Times New Roman" w:hAnsi="Times New Roman" w:cs="Times New Roman"/>
          <w:bCs/>
          <w:color w:val="000000"/>
          <w:sz w:val="24"/>
          <w:szCs w:val="24"/>
        </w:rPr>
        <w:t>визначено пунктом 266.1 статті 269 Податкового кодексу України.</w:t>
      </w:r>
    </w:p>
    <w:p w:rsidR="005D5F56" w:rsidRPr="009E530F" w:rsidRDefault="00CB2672" w:rsidP="005D5F56">
      <w:pPr>
        <w:tabs>
          <w:tab w:val="num" w:pos="567"/>
        </w:tabs>
        <w:spacing w:after="0" w:line="240" w:lineRule="auto"/>
        <w:ind w:firstLine="709"/>
        <w:jc w:val="both"/>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2. Об’єкт оподаткування визначено пунктом 266.2 статті 266 Податкового кодексу України.</w:t>
      </w:r>
    </w:p>
    <w:p w:rsidR="005D5F56" w:rsidRPr="009E530F" w:rsidRDefault="00CB2672" w:rsidP="005D5F56">
      <w:pPr>
        <w:tabs>
          <w:tab w:val="num" w:pos="567"/>
        </w:tabs>
        <w:spacing w:after="0" w:line="240" w:lineRule="auto"/>
        <w:ind w:firstLine="709"/>
        <w:jc w:val="both"/>
        <w:rPr>
          <w:rFonts w:ascii="Times New Roman" w:eastAsia="Times New Roman" w:hAnsi="Times New Roman" w:cs="Times New Roman"/>
          <w:bCs/>
          <w:color w:val="000000"/>
          <w:sz w:val="24"/>
          <w:szCs w:val="24"/>
        </w:rPr>
      </w:pPr>
      <w:r w:rsidRPr="009E530F">
        <w:rPr>
          <w:rFonts w:ascii="Times New Roman" w:eastAsia="Times New Roman" w:hAnsi="Times New Roman" w:cs="Times New Roman"/>
          <w:bCs/>
          <w:color w:val="000000"/>
          <w:sz w:val="24"/>
          <w:szCs w:val="24"/>
        </w:rPr>
        <w:t>3. Базу оподаткування визначено пунктом 266.3 статті 266 Податкового кодексу України.</w:t>
      </w:r>
    </w:p>
    <w:p w:rsidR="00CB2672" w:rsidRPr="009E530F" w:rsidRDefault="00CB2672" w:rsidP="005D5F56">
      <w:pPr>
        <w:tabs>
          <w:tab w:val="num" w:pos="567"/>
        </w:tabs>
        <w:spacing w:after="0" w:line="240" w:lineRule="auto"/>
        <w:ind w:firstLine="709"/>
        <w:jc w:val="both"/>
        <w:rPr>
          <w:rFonts w:ascii="Times New Roman" w:eastAsia="Times New Roman" w:hAnsi="Times New Roman" w:cs="Times New Roman"/>
          <w:color w:val="000000"/>
          <w:sz w:val="24"/>
          <w:szCs w:val="24"/>
        </w:rPr>
      </w:pPr>
      <w:r w:rsidRPr="009E530F">
        <w:rPr>
          <w:rFonts w:ascii="Times New Roman" w:eastAsia="Times New Roman" w:hAnsi="Times New Roman" w:cs="Times New Roman"/>
          <w:bCs/>
          <w:color w:val="000000"/>
          <w:sz w:val="24"/>
          <w:szCs w:val="24"/>
        </w:rPr>
        <w:t xml:space="preserve">4. Ставки податку визначено у додатку 1.1 «Ставки </w:t>
      </w:r>
      <w:r w:rsidRPr="009E530F">
        <w:rPr>
          <w:rFonts w:ascii="Times New Roman" w:eastAsia="Times New Roman" w:hAnsi="Times New Roman" w:cs="Times New Roman"/>
          <w:bCs/>
          <w:color w:val="000000"/>
          <w:sz w:val="24"/>
          <w:szCs w:val="24"/>
          <w:lang w:eastAsia="uk-UA"/>
        </w:rPr>
        <w:t>податку на нерухоме майно, відмінне від земельної ділянки</w:t>
      </w:r>
      <w:r w:rsidRPr="009E530F">
        <w:rPr>
          <w:rFonts w:ascii="Times New Roman" w:eastAsia="Times New Roman" w:hAnsi="Times New Roman" w:cs="Times New Roman"/>
          <w:bCs/>
          <w:color w:val="000000"/>
          <w:sz w:val="24"/>
          <w:szCs w:val="24"/>
        </w:rPr>
        <w:t>» до цього Положення;</w:t>
      </w:r>
    </w:p>
    <w:p w:rsidR="00CB2672" w:rsidRPr="009E530F" w:rsidRDefault="00CB2672" w:rsidP="00CB2672">
      <w:pPr>
        <w:widowControl w:val="0"/>
        <w:tabs>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9E530F">
        <w:rPr>
          <w:rFonts w:ascii="Times New Roman" w:eastAsia="Lucida Sans Unicode" w:hAnsi="Times New Roman" w:cs="Times New Roman"/>
          <w:bCs/>
          <w:color w:val="000000"/>
          <w:kern w:val="1"/>
          <w:sz w:val="24"/>
          <w:szCs w:val="24"/>
          <w:lang w:val="uk-UA"/>
        </w:rPr>
        <w:t>5. Пільги зі сплати податку:</w:t>
      </w:r>
    </w:p>
    <w:p w:rsidR="00CB2672" w:rsidRPr="009E530F" w:rsidRDefault="00CB2672" w:rsidP="00CB2672">
      <w:pPr>
        <w:widowControl w:val="0"/>
        <w:tabs>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9E530F">
        <w:rPr>
          <w:rFonts w:ascii="Times New Roman" w:eastAsia="Lucida Sans Unicode" w:hAnsi="Times New Roman" w:cs="Times New Roman"/>
          <w:color w:val="000000"/>
          <w:kern w:val="1"/>
          <w:sz w:val="24"/>
          <w:szCs w:val="24"/>
          <w:lang w:val="uk-UA"/>
        </w:rPr>
        <w:t xml:space="preserve">5.1. перелік пільг та особливості їх застосування визначено пунктом 266.4 </w:t>
      </w:r>
      <w:r w:rsidRPr="009E530F">
        <w:rPr>
          <w:rFonts w:ascii="Times New Roman" w:eastAsia="Lucida Sans Unicode" w:hAnsi="Times New Roman" w:cs="Times New Roman"/>
          <w:color w:val="000000"/>
          <w:kern w:val="1"/>
          <w:sz w:val="24"/>
          <w:szCs w:val="24"/>
          <w:lang w:val="uk-UA"/>
        </w:rPr>
        <w:br/>
        <w:t>статті 266 Податкового кодексу України;</w:t>
      </w:r>
    </w:p>
    <w:p w:rsidR="00CB2672" w:rsidRPr="009E530F" w:rsidRDefault="00CB2672" w:rsidP="00CB2672">
      <w:pPr>
        <w:widowControl w:val="0"/>
        <w:tabs>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9E530F">
        <w:rPr>
          <w:rFonts w:ascii="Times New Roman" w:eastAsia="Lucida Sans Unicode" w:hAnsi="Times New Roman" w:cs="Times New Roman"/>
          <w:color w:val="000000"/>
          <w:kern w:val="1"/>
          <w:sz w:val="24"/>
          <w:szCs w:val="24"/>
          <w:lang w:val="uk-UA"/>
        </w:rPr>
        <w:t xml:space="preserve">5.2. перелік пільг для фізичних та юридичних осіб, наданих у межах норм  підпункту 266.4.2 пункту 266.4 статті 266 Податкового кодексу України, визначено у додатку 1.2 «Пільги зі сплати </w:t>
      </w:r>
      <w:r w:rsidRPr="009E530F">
        <w:rPr>
          <w:rFonts w:ascii="Times New Roman" w:eastAsia="Lucida Sans Unicode" w:hAnsi="Times New Roman" w:cs="Times New Roman"/>
          <w:color w:val="000000"/>
          <w:kern w:val="1"/>
          <w:sz w:val="24"/>
          <w:szCs w:val="24"/>
          <w:lang w:val="uk-UA" w:eastAsia="uk-UA"/>
        </w:rPr>
        <w:t>податку на нерухоме майно, відмінне від земельної ділянки</w:t>
      </w:r>
      <w:r w:rsidRPr="009E530F">
        <w:rPr>
          <w:rFonts w:ascii="Times New Roman" w:eastAsia="Lucida Sans Unicode" w:hAnsi="Times New Roman" w:cs="Times New Roman"/>
          <w:color w:val="000000"/>
          <w:kern w:val="1"/>
          <w:sz w:val="24"/>
          <w:szCs w:val="24"/>
          <w:lang w:val="uk-UA"/>
        </w:rPr>
        <w:t>» до цього</w:t>
      </w:r>
      <w:r w:rsidRPr="009E530F">
        <w:rPr>
          <w:rFonts w:ascii="Times New Roman" w:eastAsia="Lucida Sans Unicode" w:hAnsi="Times New Roman" w:cs="Times New Roman"/>
          <w:bCs/>
          <w:color w:val="000000"/>
          <w:kern w:val="1"/>
          <w:sz w:val="24"/>
          <w:szCs w:val="24"/>
          <w:lang w:val="uk-UA"/>
        </w:rPr>
        <w:t xml:space="preserve"> Положення</w:t>
      </w:r>
      <w:r w:rsidRPr="009E530F">
        <w:rPr>
          <w:rFonts w:ascii="Times New Roman" w:eastAsia="Lucida Sans Unicode" w:hAnsi="Times New Roman" w:cs="Times New Roman"/>
          <w:color w:val="000000"/>
          <w:kern w:val="1"/>
          <w:sz w:val="24"/>
          <w:szCs w:val="24"/>
          <w:lang w:val="uk-UA"/>
        </w:rPr>
        <w:t>;</w:t>
      </w:r>
    </w:p>
    <w:p w:rsidR="00CB2672" w:rsidRPr="009E530F" w:rsidRDefault="00CB2672" w:rsidP="00CB2672">
      <w:pPr>
        <w:widowControl w:val="0"/>
        <w:tabs>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9E530F">
        <w:rPr>
          <w:rFonts w:ascii="Times New Roman" w:eastAsia="Lucida Sans Unicode" w:hAnsi="Times New Roman" w:cs="Times New Roman"/>
          <w:color w:val="000000"/>
          <w:kern w:val="1"/>
          <w:sz w:val="24"/>
          <w:szCs w:val="24"/>
          <w:lang w:val="uk-UA"/>
        </w:rPr>
        <w:t>5.3. перелік об’єктів нерухомості, які не підлягають оподаткуванню податком, визначено підпунктом 266.2.2 пункту 266.2 статті 266 Податкового кодексу України.</w:t>
      </w:r>
    </w:p>
    <w:p w:rsidR="00CB2672" w:rsidRPr="009E530F" w:rsidRDefault="00CB2672" w:rsidP="00CB2672">
      <w:pPr>
        <w:widowControl w:val="0"/>
        <w:tabs>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9E530F">
        <w:rPr>
          <w:rFonts w:ascii="Times New Roman" w:eastAsia="Lucida Sans Unicode" w:hAnsi="Times New Roman" w:cs="Times New Roman"/>
          <w:bCs/>
          <w:color w:val="000000"/>
          <w:kern w:val="1"/>
          <w:sz w:val="24"/>
          <w:szCs w:val="24"/>
          <w:lang w:val="uk-UA"/>
        </w:rPr>
        <w:t>6. Порядок обчислення податку</w:t>
      </w:r>
      <w:r w:rsidRPr="009E530F">
        <w:rPr>
          <w:rFonts w:ascii="Times New Roman" w:eastAsia="Lucida Sans Unicode" w:hAnsi="Times New Roman" w:cs="Times New Roman"/>
          <w:color w:val="000000"/>
          <w:kern w:val="1"/>
          <w:sz w:val="24"/>
          <w:szCs w:val="24"/>
          <w:lang w:val="uk-UA"/>
        </w:rPr>
        <w:t xml:space="preserve"> визначено підпунктами 266.7.1 – 266.7.3 пункту 266.7, пунктом 266.8 статті 266 Податкового кодексу України.</w:t>
      </w:r>
    </w:p>
    <w:p w:rsidR="00CB2672" w:rsidRPr="009E530F" w:rsidRDefault="00CB2672" w:rsidP="00CB2672">
      <w:pPr>
        <w:widowControl w:val="0"/>
        <w:tabs>
          <w:tab w:val="num" w:pos="284"/>
        </w:tabs>
        <w:suppressAutoHyphens/>
        <w:spacing w:after="0" w:line="240" w:lineRule="auto"/>
        <w:ind w:firstLine="709"/>
        <w:jc w:val="both"/>
        <w:rPr>
          <w:rFonts w:ascii="Times New Roman" w:eastAsia="Lucida Sans Unicode" w:hAnsi="Times New Roman" w:cs="Times New Roman"/>
          <w:b/>
          <w:bCs/>
          <w:color w:val="000000"/>
          <w:kern w:val="1"/>
          <w:sz w:val="24"/>
          <w:szCs w:val="24"/>
          <w:lang w:val="uk-UA"/>
        </w:rPr>
      </w:pPr>
      <w:r w:rsidRPr="009E530F">
        <w:rPr>
          <w:rFonts w:ascii="Times New Roman" w:eastAsia="Lucida Sans Unicode" w:hAnsi="Times New Roman" w:cs="Times New Roman"/>
          <w:bCs/>
          <w:color w:val="000000"/>
          <w:kern w:val="1"/>
          <w:sz w:val="24"/>
          <w:szCs w:val="24"/>
          <w:lang w:val="uk-UA"/>
        </w:rPr>
        <w:t xml:space="preserve">7. Податковий період для податку визначено </w:t>
      </w:r>
      <w:r w:rsidRPr="009E530F">
        <w:rPr>
          <w:rFonts w:ascii="Times New Roman" w:eastAsia="Lucida Sans Unicode" w:hAnsi="Times New Roman" w:cs="Times New Roman"/>
          <w:color w:val="000000"/>
          <w:kern w:val="1"/>
          <w:sz w:val="24"/>
          <w:szCs w:val="24"/>
          <w:lang w:val="uk-UA"/>
        </w:rPr>
        <w:t xml:space="preserve">пунктом 266.6 статті 266 </w:t>
      </w:r>
      <w:r w:rsidRPr="009E530F">
        <w:rPr>
          <w:rFonts w:ascii="Times New Roman" w:eastAsia="Lucida Sans Unicode" w:hAnsi="Times New Roman" w:cs="Times New Roman"/>
          <w:bCs/>
          <w:color w:val="000000"/>
          <w:kern w:val="1"/>
          <w:sz w:val="24"/>
          <w:szCs w:val="24"/>
          <w:lang w:val="uk-UA"/>
        </w:rPr>
        <w:t xml:space="preserve"> </w:t>
      </w:r>
      <w:r w:rsidRPr="009E530F">
        <w:rPr>
          <w:rFonts w:ascii="Times New Roman" w:eastAsia="Lucida Sans Unicode" w:hAnsi="Times New Roman" w:cs="Times New Roman"/>
          <w:color w:val="000000"/>
          <w:kern w:val="1"/>
          <w:sz w:val="24"/>
          <w:szCs w:val="24"/>
          <w:lang w:val="uk-UA"/>
        </w:rPr>
        <w:t>Податкового кодексу України.</w:t>
      </w:r>
    </w:p>
    <w:p w:rsidR="00CB2672" w:rsidRPr="009E530F" w:rsidRDefault="00CB2672" w:rsidP="00CB2672">
      <w:pPr>
        <w:widowControl w:val="0"/>
        <w:tabs>
          <w:tab w:val="num" w:pos="284"/>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9E530F">
        <w:rPr>
          <w:rFonts w:ascii="Times New Roman" w:eastAsia="Lucida Sans Unicode" w:hAnsi="Times New Roman" w:cs="Times New Roman"/>
          <w:bCs/>
          <w:color w:val="000000"/>
          <w:kern w:val="1"/>
          <w:sz w:val="24"/>
          <w:szCs w:val="24"/>
          <w:lang w:val="uk-UA"/>
        </w:rPr>
        <w:t xml:space="preserve">8. Строк та порядок сплати податку визначено пунктами 266.9, 266.10 статті 266 </w:t>
      </w:r>
      <w:r w:rsidRPr="009E530F">
        <w:rPr>
          <w:rFonts w:ascii="Times New Roman" w:eastAsia="Lucida Sans Unicode" w:hAnsi="Times New Roman" w:cs="Times New Roman"/>
          <w:color w:val="000000"/>
          <w:kern w:val="1"/>
          <w:sz w:val="24"/>
          <w:szCs w:val="24"/>
          <w:lang w:val="uk-UA"/>
        </w:rPr>
        <w:t>Податкового кодексу України.</w:t>
      </w:r>
    </w:p>
    <w:p w:rsidR="00CB2672" w:rsidRPr="009E530F" w:rsidRDefault="00CB2672" w:rsidP="00CB2672">
      <w:pPr>
        <w:spacing w:after="0" w:line="240" w:lineRule="auto"/>
        <w:ind w:right="57" w:firstLine="709"/>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 Строк та порядок подання звітності визначено підпунктом 266.7.5 пункту 266.7 статті 266 Податкового кодексу України.</w:t>
      </w:r>
    </w:p>
    <w:p w:rsidR="00CB2672" w:rsidRPr="009E530F" w:rsidRDefault="00CB2672" w:rsidP="00CB2672">
      <w:pPr>
        <w:spacing w:after="0" w:line="240" w:lineRule="auto"/>
        <w:ind w:right="57" w:firstLine="709"/>
        <w:jc w:val="both"/>
        <w:rPr>
          <w:rFonts w:ascii="Times New Roman" w:eastAsia="Calibri" w:hAnsi="Times New Roman" w:cs="Times New Roman"/>
          <w:color w:val="000000"/>
          <w:sz w:val="24"/>
          <w:szCs w:val="24"/>
        </w:rPr>
      </w:pPr>
    </w:p>
    <w:p w:rsidR="00CB2672" w:rsidRPr="009E530F" w:rsidRDefault="00CB2672" w:rsidP="00CB2672">
      <w:pPr>
        <w:spacing w:after="0" w:line="240" w:lineRule="auto"/>
        <w:ind w:right="57" w:firstLine="709"/>
        <w:jc w:val="both"/>
        <w:rPr>
          <w:rFonts w:ascii="Times New Roman" w:eastAsia="Calibri" w:hAnsi="Times New Roman" w:cs="Times New Roman"/>
          <w:color w:val="000000"/>
          <w:sz w:val="24"/>
          <w:szCs w:val="24"/>
        </w:rPr>
      </w:pPr>
    </w:p>
    <w:p w:rsidR="00CB2672" w:rsidRPr="009E530F" w:rsidRDefault="00CB2672" w:rsidP="00CB2672">
      <w:pPr>
        <w:spacing w:after="0" w:line="240" w:lineRule="auto"/>
        <w:ind w:left="57" w:right="57"/>
        <w:jc w:val="both"/>
        <w:rPr>
          <w:rFonts w:ascii="Times New Roman" w:eastAsia="Calibri" w:hAnsi="Times New Roman" w:cs="Times New Roman"/>
          <w:color w:val="000000"/>
          <w:sz w:val="24"/>
          <w:szCs w:val="24"/>
        </w:rPr>
      </w:pPr>
    </w:p>
    <w:p w:rsidR="00CB2672" w:rsidRPr="009E530F" w:rsidRDefault="00CB2672" w:rsidP="00CB2672">
      <w:pPr>
        <w:spacing w:after="0" w:line="240" w:lineRule="auto"/>
        <w:ind w:left="57" w:right="57"/>
        <w:jc w:val="both"/>
        <w:rPr>
          <w:rFonts w:ascii="Times New Roman" w:eastAsia="Calibri" w:hAnsi="Times New Roman" w:cs="Times New Roman"/>
          <w:color w:val="000000"/>
          <w:sz w:val="24"/>
          <w:szCs w:val="24"/>
        </w:rPr>
      </w:pPr>
    </w:p>
    <w:p w:rsidR="00CB2672" w:rsidRPr="009E530F" w:rsidRDefault="00CB2672" w:rsidP="00CB2672">
      <w:pPr>
        <w:spacing w:after="0" w:line="240" w:lineRule="auto"/>
        <w:ind w:left="57" w:right="57"/>
        <w:jc w:val="both"/>
        <w:rPr>
          <w:rFonts w:ascii="Times New Roman" w:eastAsia="Calibri" w:hAnsi="Times New Roman" w:cs="Times New Roman"/>
          <w:color w:val="000000"/>
          <w:sz w:val="24"/>
          <w:szCs w:val="24"/>
        </w:rPr>
      </w:pPr>
    </w:p>
    <w:p w:rsidR="00CB2672" w:rsidRPr="009E530F" w:rsidRDefault="00CB2672" w:rsidP="00CB2672">
      <w:pPr>
        <w:spacing w:after="0" w:line="240" w:lineRule="auto"/>
        <w:ind w:left="57" w:right="57"/>
        <w:jc w:val="both"/>
        <w:rPr>
          <w:rFonts w:ascii="Times New Roman" w:eastAsia="Calibri" w:hAnsi="Times New Roman" w:cs="Times New Roman"/>
          <w:color w:val="000000"/>
          <w:sz w:val="24"/>
          <w:szCs w:val="24"/>
        </w:rPr>
      </w:pPr>
    </w:p>
    <w:p w:rsidR="005D5F56" w:rsidRPr="009E530F" w:rsidRDefault="005D5F56" w:rsidP="00CB2672">
      <w:pPr>
        <w:spacing w:after="0" w:line="240" w:lineRule="auto"/>
        <w:ind w:left="57" w:right="57"/>
        <w:jc w:val="both"/>
        <w:rPr>
          <w:rFonts w:ascii="Times New Roman" w:eastAsia="Calibri" w:hAnsi="Times New Roman" w:cs="Times New Roman"/>
          <w:color w:val="000000"/>
          <w:sz w:val="24"/>
          <w:szCs w:val="24"/>
        </w:rPr>
      </w:pPr>
    </w:p>
    <w:p w:rsidR="005D5F56" w:rsidRPr="009E530F" w:rsidRDefault="005D5F56" w:rsidP="00CB2672">
      <w:pPr>
        <w:spacing w:after="0" w:line="240" w:lineRule="auto"/>
        <w:ind w:left="57" w:right="57"/>
        <w:jc w:val="both"/>
        <w:rPr>
          <w:rFonts w:ascii="Times New Roman" w:eastAsia="Calibri" w:hAnsi="Times New Roman" w:cs="Times New Roman"/>
          <w:color w:val="000000"/>
          <w:sz w:val="24"/>
          <w:szCs w:val="24"/>
        </w:rPr>
      </w:pPr>
    </w:p>
    <w:p w:rsidR="005D5F56" w:rsidRDefault="005D5F56" w:rsidP="00CB2672">
      <w:pPr>
        <w:spacing w:after="0" w:line="240" w:lineRule="auto"/>
        <w:ind w:left="57" w:right="57"/>
        <w:jc w:val="both"/>
        <w:rPr>
          <w:rFonts w:ascii="Times New Roman" w:eastAsia="Calibri" w:hAnsi="Times New Roman" w:cs="Times New Roman"/>
          <w:color w:val="000000"/>
          <w:szCs w:val="28"/>
        </w:rPr>
      </w:pPr>
    </w:p>
    <w:p w:rsidR="005D5F56" w:rsidRDefault="005D5F56" w:rsidP="00CB2672">
      <w:pPr>
        <w:spacing w:after="0" w:line="240" w:lineRule="auto"/>
        <w:ind w:left="57" w:right="57"/>
        <w:jc w:val="both"/>
        <w:rPr>
          <w:rFonts w:ascii="Times New Roman" w:eastAsia="Calibri" w:hAnsi="Times New Roman" w:cs="Times New Roman"/>
          <w:color w:val="000000"/>
          <w:szCs w:val="28"/>
        </w:rPr>
      </w:pPr>
    </w:p>
    <w:p w:rsidR="009E530F" w:rsidRDefault="009E530F" w:rsidP="00CB2672">
      <w:pPr>
        <w:spacing w:after="0" w:line="240" w:lineRule="auto"/>
        <w:ind w:left="57" w:right="57"/>
        <w:jc w:val="both"/>
        <w:rPr>
          <w:rFonts w:ascii="Times New Roman" w:eastAsia="Calibri" w:hAnsi="Times New Roman" w:cs="Times New Roman"/>
          <w:color w:val="000000"/>
          <w:szCs w:val="28"/>
        </w:rPr>
      </w:pPr>
    </w:p>
    <w:p w:rsidR="009E530F" w:rsidRDefault="009E530F" w:rsidP="00CB2672">
      <w:pPr>
        <w:spacing w:after="0" w:line="240" w:lineRule="auto"/>
        <w:ind w:left="57" w:right="57"/>
        <w:jc w:val="both"/>
        <w:rPr>
          <w:rFonts w:ascii="Times New Roman" w:eastAsia="Calibri" w:hAnsi="Times New Roman" w:cs="Times New Roman"/>
          <w:color w:val="000000"/>
          <w:szCs w:val="28"/>
        </w:rPr>
      </w:pPr>
    </w:p>
    <w:p w:rsidR="003E5CE1" w:rsidRDefault="003E5CE1" w:rsidP="005D5F56">
      <w:pPr>
        <w:widowControl w:val="0"/>
        <w:spacing w:after="0" w:line="240" w:lineRule="auto"/>
        <w:ind w:left="4480" w:right="57"/>
        <w:jc w:val="right"/>
        <w:rPr>
          <w:rFonts w:ascii="Times New Roman" w:eastAsia="Calibri" w:hAnsi="Times New Roman" w:cs="Times New Roman"/>
          <w:b/>
          <w:bCs/>
          <w:color w:val="000000"/>
          <w:sz w:val="28"/>
          <w:szCs w:val="28"/>
        </w:rPr>
        <w:sectPr w:rsidR="003E5CE1" w:rsidSect="00DE2274">
          <w:pgSz w:w="11906" w:h="16838"/>
          <w:pgMar w:top="1134" w:right="1134" w:bottom="1134" w:left="1560" w:header="709" w:footer="709" w:gutter="0"/>
          <w:cols w:space="708"/>
          <w:docGrid w:linePitch="360"/>
        </w:sectPr>
      </w:pPr>
    </w:p>
    <w:p w:rsidR="005D5F56" w:rsidRPr="005D5F56" w:rsidRDefault="005D5F56" w:rsidP="005D5F56">
      <w:pPr>
        <w:widowControl w:val="0"/>
        <w:spacing w:after="0" w:line="240" w:lineRule="auto"/>
        <w:ind w:left="4480" w:right="57"/>
        <w:jc w:val="right"/>
        <w:rPr>
          <w:rFonts w:ascii="Times New Roman" w:eastAsia="Calibri" w:hAnsi="Times New Roman" w:cs="Times New Roman"/>
          <w:bCs/>
          <w:color w:val="000000"/>
          <w:sz w:val="28"/>
          <w:szCs w:val="28"/>
        </w:rPr>
      </w:pPr>
      <w:r w:rsidRPr="005D5F56">
        <w:rPr>
          <w:rFonts w:ascii="Times New Roman" w:eastAsia="Calibri" w:hAnsi="Times New Roman" w:cs="Times New Roman"/>
          <w:b/>
          <w:bCs/>
          <w:color w:val="000000"/>
          <w:sz w:val="28"/>
          <w:szCs w:val="28"/>
        </w:rPr>
        <w:lastRenderedPageBreak/>
        <w:t>Додаток 1.1</w:t>
      </w:r>
      <w:r w:rsidRPr="005D5F56">
        <w:rPr>
          <w:rFonts w:ascii="Times New Roman" w:eastAsia="Calibri" w:hAnsi="Times New Roman" w:cs="Times New Roman"/>
          <w:bCs/>
          <w:color w:val="000000"/>
          <w:sz w:val="28"/>
          <w:szCs w:val="28"/>
        </w:rPr>
        <w:br w:type="textWrapping" w:clear="all"/>
        <w:t xml:space="preserve">до Положення </w:t>
      </w:r>
    </w:p>
    <w:p w:rsidR="005D5F56" w:rsidRPr="005D5F56" w:rsidRDefault="005D5F56" w:rsidP="005D5F56">
      <w:pPr>
        <w:widowControl w:val="0"/>
        <w:spacing w:after="0" w:line="240" w:lineRule="auto"/>
        <w:ind w:left="4480" w:right="57"/>
        <w:jc w:val="right"/>
        <w:rPr>
          <w:rFonts w:ascii="Times New Roman" w:eastAsia="Calibri" w:hAnsi="Times New Roman" w:cs="Times New Roman"/>
          <w:bCs/>
          <w:color w:val="000000"/>
          <w:sz w:val="28"/>
          <w:szCs w:val="28"/>
          <w:lang w:val="uk-UA"/>
        </w:rPr>
      </w:pPr>
      <w:r w:rsidRPr="005D5F56">
        <w:rPr>
          <w:rFonts w:ascii="Times New Roman" w:eastAsia="Calibri" w:hAnsi="Times New Roman" w:cs="Times New Roman"/>
          <w:bCs/>
          <w:color w:val="000000"/>
          <w:sz w:val="28"/>
          <w:szCs w:val="28"/>
        </w:rPr>
        <w:t>про оподаткування податком на нерухоме майно,</w:t>
      </w:r>
    </w:p>
    <w:p w:rsidR="005D5F56" w:rsidRPr="005D5F56" w:rsidRDefault="005D5F56" w:rsidP="005D5F56">
      <w:pPr>
        <w:widowControl w:val="0"/>
        <w:spacing w:after="0" w:line="240" w:lineRule="auto"/>
        <w:ind w:left="4480" w:right="57"/>
        <w:jc w:val="right"/>
        <w:rPr>
          <w:rFonts w:ascii="Times New Roman" w:eastAsia="Calibri" w:hAnsi="Times New Roman" w:cs="Times New Roman"/>
          <w:bCs/>
          <w:color w:val="000000"/>
          <w:sz w:val="28"/>
          <w:szCs w:val="28"/>
        </w:rPr>
      </w:pPr>
      <w:r w:rsidRPr="005D5F56">
        <w:rPr>
          <w:rFonts w:ascii="Times New Roman" w:eastAsia="Calibri" w:hAnsi="Times New Roman" w:cs="Times New Roman"/>
          <w:bCs/>
          <w:color w:val="000000"/>
          <w:sz w:val="28"/>
          <w:szCs w:val="28"/>
        </w:rPr>
        <w:t xml:space="preserve"> відмінне від земельної ділянки </w:t>
      </w:r>
    </w:p>
    <w:p w:rsidR="005D5F56" w:rsidRPr="005D5F56" w:rsidRDefault="005D5F56" w:rsidP="005D5F56">
      <w:pPr>
        <w:widowControl w:val="0"/>
        <w:spacing w:after="0" w:line="240" w:lineRule="auto"/>
        <w:ind w:left="57" w:right="57"/>
        <w:jc w:val="center"/>
        <w:rPr>
          <w:rFonts w:ascii="Times New Roman" w:eastAsia="Calibri" w:hAnsi="Times New Roman" w:cs="Times New Roman"/>
          <w:bCs/>
          <w:color w:val="000000"/>
          <w:szCs w:val="28"/>
        </w:rPr>
      </w:pPr>
    </w:p>
    <w:p w:rsidR="005D5F56" w:rsidRPr="005D5F56" w:rsidRDefault="005D5F56" w:rsidP="005D5F56">
      <w:pPr>
        <w:widowControl w:val="0"/>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Ставки податку на нерухоме майно, відмінне від земельної ділянки</w:t>
      </w:r>
    </w:p>
    <w:p w:rsidR="005D5F56" w:rsidRPr="005D5F56" w:rsidRDefault="005D5F56" w:rsidP="005D5F56">
      <w:pPr>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на 2018 рік,</w:t>
      </w:r>
    </w:p>
    <w:p w:rsidR="005D5F56" w:rsidRPr="005D5F56" w:rsidRDefault="005D5F56" w:rsidP="005D5F56">
      <w:pPr>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введені в дію з 01.01.2018 року</w:t>
      </w:r>
    </w:p>
    <w:p w:rsidR="005D5F56" w:rsidRPr="005D5F56" w:rsidRDefault="005D5F56" w:rsidP="005D5F56">
      <w:pPr>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по м.Зеленодольськ та с.Мала Костромка</w:t>
      </w:r>
    </w:p>
    <w:tbl>
      <w:tblPr>
        <w:tblStyle w:val="21"/>
        <w:tblW w:w="15593" w:type="dxa"/>
        <w:tblInd w:w="108" w:type="dxa"/>
        <w:tblLook w:val="04A0" w:firstRow="1" w:lastRow="0" w:firstColumn="1" w:lastColumn="0" w:noHBand="0" w:noVBand="1"/>
      </w:tblPr>
      <w:tblGrid>
        <w:gridCol w:w="598"/>
        <w:gridCol w:w="11735"/>
        <w:gridCol w:w="1701"/>
        <w:gridCol w:w="1559"/>
      </w:tblGrid>
      <w:tr w:rsidR="005D5F56" w:rsidRPr="005D5F56" w:rsidTr="009E530F">
        <w:trPr>
          <w:trHeight w:val="449"/>
        </w:trPr>
        <w:tc>
          <w:tcPr>
            <w:tcW w:w="598" w:type="dxa"/>
          </w:tcPr>
          <w:p w:rsidR="005D5F56" w:rsidRPr="005D5F56" w:rsidRDefault="005D5F56" w:rsidP="005D5F56">
            <w:pPr>
              <w:ind w:right="57"/>
              <w:rPr>
                <w:rFonts w:eastAsia="Calibri"/>
                <w:color w:val="000000"/>
              </w:rPr>
            </w:pPr>
            <w:r w:rsidRPr="005D5F56">
              <w:rPr>
                <w:rFonts w:eastAsia="Calibri"/>
                <w:color w:val="000000"/>
              </w:rPr>
              <w:t>№</w:t>
            </w:r>
          </w:p>
        </w:tc>
        <w:tc>
          <w:tcPr>
            <w:tcW w:w="11735" w:type="dxa"/>
          </w:tcPr>
          <w:p w:rsidR="005D5F56" w:rsidRPr="005D5F56" w:rsidRDefault="005D5F56" w:rsidP="005D5F56">
            <w:pPr>
              <w:rPr>
                <w:rFonts w:eastAsia="Calibri"/>
                <w:color w:val="000000"/>
              </w:rPr>
            </w:pPr>
            <w:r w:rsidRPr="005D5F56">
              <w:rPr>
                <w:rFonts w:eastAsia="Calibri"/>
                <w:b/>
                <w:color w:val="000000"/>
              </w:rPr>
              <w:t>Класифікація будівель та споруд</w:t>
            </w:r>
          </w:p>
        </w:tc>
        <w:tc>
          <w:tcPr>
            <w:tcW w:w="1701" w:type="dxa"/>
          </w:tcPr>
          <w:p w:rsidR="005D5F56" w:rsidRPr="005D5F56" w:rsidRDefault="005D5F56" w:rsidP="005D5F56">
            <w:pPr>
              <w:rPr>
                <w:rFonts w:eastAsia="Calibri"/>
                <w:color w:val="000000"/>
              </w:rPr>
            </w:pPr>
            <w:r w:rsidRPr="005D5F56">
              <w:rPr>
                <w:rFonts w:eastAsia="Calibri"/>
                <w:color w:val="000000"/>
              </w:rPr>
              <w:t>Юридичні особи</w:t>
            </w:r>
          </w:p>
        </w:tc>
        <w:tc>
          <w:tcPr>
            <w:tcW w:w="1559" w:type="dxa"/>
          </w:tcPr>
          <w:p w:rsidR="005D5F56" w:rsidRPr="005D5F56" w:rsidRDefault="005D5F56" w:rsidP="005D5F56">
            <w:pPr>
              <w:rPr>
                <w:rFonts w:eastAsia="Calibri"/>
                <w:color w:val="000000"/>
              </w:rPr>
            </w:pPr>
            <w:r w:rsidRPr="005D5F56">
              <w:rPr>
                <w:rFonts w:eastAsia="Calibri"/>
                <w:color w:val="000000"/>
              </w:rPr>
              <w:t>Фізичні особи</w:t>
            </w:r>
          </w:p>
        </w:tc>
      </w:tr>
      <w:tr w:rsidR="005D5F56" w:rsidRPr="005D5F56" w:rsidTr="009E530F">
        <w:tc>
          <w:tcPr>
            <w:tcW w:w="598" w:type="dxa"/>
          </w:tcPr>
          <w:p w:rsidR="005D5F56" w:rsidRPr="005D5F56" w:rsidRDefault="005D5F56" w:rsidP="005D5F56">
            <w:pPr>
              <w:rPr>
                <w:rFonts w:eastAsia="Calibri"/>
                <w:color w:val="000000"/>
              </w:rPr>
            </w:pPr>
            <w:r w:rsidRPr="005D5F56">
              <w:rPr>
                <w:rFonts w:eastAsia="Calibri"/>
                <w:color w:val="000000"/>
              </w:rPr>
              <w:t>1.</w:t>
            </w:r>
          </w:p>
        </w:tc>
        <w:tc>
          <w:tcPr>
            <w:tcW w:w="11735" w:type="dxa"/>
          </w:tcPr>
          <w:p w:rsidR="005D5F56" w:rsidRPr="005D5F56" w:rsidRDefault="005D5F56" w:rsidP="005D5F56">
            <w:pPr>
              <w:rPr>
                <w:rFonts w:eastAsia="Calibri"/>
                <w:color w:val="000000"/>
              </w:rPr>
            </w:pPr>
            <w:r w:rsidRPr="005D5F56">
              <w:rPr>
                <w:rFonts w:eastAsia="Calibri"/>
                <w:color w:val="000000"/>
              </w:rPr>
              <w:t>Житлова нерухомість</w:t>
            </w:r>
          </w:p>
        </w:tc>
        <w:tc>
          <w:tcPr>
            <w:tcW w:w="1701" w:type="dxa"/>
          </w:tcPr>
          <w:p w:rsidR="005D5F56" w:rsidRPr="005D5F56" w:rsidRDefault="005D5F56" w:rsidP="005D5F56">
            <w:pPr>
              <w:rPr>
                <w:rFonts w:eastAsia="Calibri"/>
                <w:color w:val="000000"/>
              </w:rPr>
            </w:pPr>
            <w:r w:rsidRPr="005D5F56">
              <w:rPr>
                <w:rFonts w:eastAsia="Calibri"/>
                <w:color w:val="000000"/>
              </w:rPr>
              <w:t>0,75</w:t>
            </w:r>
          </w:p>
        </w:tc>
        <w:tc>
          <w:tcPr>
            <w:tcW w:w="1559" w:type="dxa"/>
          </w:tcPr>
          <w:p w:rsidR="005D5F56" w:rsidRPr="005D5F56" w:rsidRDefault="005D5F56" w:rsidP="005D5F56">
            <w:pPr>
              <w:rPr>
                <w:rFonts w:eastAsia="Calibri"/>
                <w:color w:val="000000"/>
              </w:rPr>
            </w:pPr>
            <w:r w:rsidRPr="005D5F56">
              <w:rPr>
                <w:rFonts w:eastAsia="Calibri"/>
                <w:color w:val="000000"/>
              </w:rPr>
              <w:t>0,25</w:t>
            </w:r>
          </w:p>
        </w:tc>
      </w:tr>
      <w:tr w:rsidR="005D5F56" w:rsidRPr="005D5F56" w:rsidTr="009E530F">
        <w:tc>
          <w:tcPr>
            <w:tcW w:w="598" w:type="dxa"/>
          </w:tcPr>
          <w:p w:rsidR="005D5F56" w:rsidRPr="005D5F56" w:rsidRDefault="005D5F56" w:rsidP="005D5F56">
            <w:pPr>
              <w:rPr>
                <w:rFonts w:eastAsia="Calibri"/>
                <w:color w:val="000000"/>
              </w:rPr>
            </w:pPr>
            <w:r w:rsidRPr="005D5F56">
              <w:rPr>
                <w:rFonts w:eastAsia="Calibri"/>
                <w:color w:val="000000"/>
              </w:rPr>
              <w:t>1.1</w:t>
            </w:r>
          </w:p>
        </w:tc>
        <w:tc>
          <w:tcPr>
            <w:tcW w:w="11735" w:type="dxa"/>
          </w:tcPr>
          <w:p w:rsidR="005D5F56" w:rsidRPr="005D5F56" w:rsidRDefault="005D5F56" w:rsidP="005D5F56">
            <w:pPr>
              <w:rPr>
                <w:rFonts w:eastAsia="Calibri"/>
                <w:color w:val="000000"/>
              </w:rPr>
            </w:pPr>
            <w:r w:rsidRPr="005D5F56">
              <w:rPr>
                <w:rFonts w:eastAsia="Calibri"/>
                <w:color w:val="000000"/>
              </w:rPr>
              <w:t>Гаражі, 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w:t>
            </w:r>
          </w:p>
        </w:tc>
        <w:tc>
          <w:tcPr>
            <w:tcW w:w="1701" w:type="dxa"/>
          </w:tcPr>
          <w:p w:rsidR="005D5F56" w:rsidRPr="005D5F56" w:rsidRDefault="005D5F56" w:rsidP="005D5F56">
            <w:pPr>
              <w:rPr>
                <w:rFonts w:eastAsia="Calibri"/>
                <w:color w:val="000000"/>
              </w:rPr>
            </w:pPr>
            <w:r w:rsidRPr="005D5F56">
              <w:rPr>
                <w:rFonts w:eastAsia="Calibri"/>
                <w:color w:val="000000"/>
              </w:rPr>
              <w:t>0,75</w:t>
            </w:r>
          </w:p>
        </w:tc>
        <w:tc>
          <w:tcPr>
            <w:tcW w:w="1559" w:type="dxa"/>
          </w:tcPr>
          <w:p w:rsidR="005D5F56" w:rsidRPr="005D5F56" w:rsidRDefault="005D5F56" w:rsidP="005D5F56">
            <w:pPr>
              <w:rPr>
                <w:rFonts w:eastAsia="Calibri"/>
                <w:color w:val="000000"/>
              </w:rPr>
            </w:pPr>
            <w:r w:rsidRPr="005D5F56">
              <w:rPr>
                <w:rFonts w:eastAsia="Calibri"/>
                <w:color w:val="000000"/>
              </w:rPr>
              <w:t>0</w:t>
            </w:r>
          </w:p>
        </w:tc>
      </w:tr>
      <w:tr w:rsidR="005D5F56" w:rsidRPr="005D5F56" w:rsidTr="009E530F">
        <w:tc>
          <w:tcPr>
            <w:tcW w:w="598" w:type="dxa"/>
          </w:tcPr>
          <w:p w:rsidR="005D5F56" w:rsidRPr="005D5F56" w:rsidRDefault="005D5F56" w:rsidP="005D5F56">
            <w:pPr>
              <w:rPr>
                <w:rFonts w:eastAsia="Calibri"/>
                <w:color w:val="000000"/>
              </w:rPr>
            </w:pPr>
            <w:r w:rsidRPr="005D5F56">
              <w:rPr>
                <w:rFonts w:eastAsia="Calibri"/>
                <w:color w:val="000000"/>
              </w:rPr>
              <w:t>2.</w:t>
            </w:r>
          </w:p>
        </w:tc>
        <w:tc>
          <w:tcPr>
            <w:tcW w:w="11735" w:type="dxa"/>
          </w:tcPr>
          <w:p w:rsidR="005D5F56" w:rsidRPr="005D5F56" w:rsidRDefault="005D5F56" w:rsidP="005D5F56">
            <w:pPr>
              <w:rPr>
                <w:rFonts w:eastAsia="Calibri"/>
                <w:color w:val="000000"/>
              </w:rPr>
            </w:pPr>
            <w:r w:rsidRPr="005D5F56">
              <w:rPr>
                <w:rFonts w:eastAsia="Calibri"/>
                <w:color w:val="000000"/>
              </w:rPr>
              <w:t>Нежитлова нерухомість</w:t>
            </w:r>
          </w:p>
        </w:tc>
        <w:tc>
          <w:tcPr>
            <w:tcW w:w="1701" w:type="dxa"/>
          </w:tcPr>
          <w:p w:rsidR="005D5F56" w:rsidRPr="005D5F56" w:rsidRDefault="005D5F56" w:rsidP="005D5F56">
            <w:pPr>
              <w:rPr>
                <w:rFonts w:eastAsia="Calibri"/>
                <w:color w:val="000000"/>
              </w:rPr>
            </w:pPr>
            <w:r w:rsidRPr="005D5F56">
              <w:rPr>
                <w:rFonts w:eastAsia="Calibri"/>
                <w:color w:val="000000"/>
              </w:rPr>
              <w:t>0,75</w:t>
            </w:r>
          </w:p>
        </w:tc>
        <w:tc>
          <w:tcPr>
            <w:tcW w:w="1559" w:type="dxa"/>
          </w:tcPr>
          <w:p w:rsidR="005D5F56" w:rsidRPr="005D5F56" w:rsidRDefault="005D5F56" w:rsidP="005D5F56">
            <w:pPr>
              <w:rPr>
                <w:rFonts w:eastAsia="Calibri"/>
                <w:color w:val="000000"/>
              </w:rPr>
            </w:pPr>
            <w:r w:rsidRPr="005D5F56">
              <w:rPr>
                <w:rFonts w:eastAsia="Calibri"/>
                <w:color w:val="000000"/>
              </w:rPr>
              <w:t>0,5</w:t>
            </w:r>
          </w:p>
        </w:tc>
      </w:tr>
      <w:tr w:rsidR="005D5F56" w:rsidRPr="005D5F56" w:rsidTr="009E530F">
        <w:tc>
          <w:tcPr>
            <w:tcW w:w="598" w:type="dxa"/>
          </w:tcPr>
          <w:p w:rsidR="005D5F56" w:rsidRPr="005D5F56" w:rsidRDefault="005D5F56" w:rsidP="005D5F56">
            <w:pPr>
              <w:rPr>
                <w:rFonts w:eastAsia="Calibri"/>
                <w:color w:val="000000"/>
              </w:rPr>
            </w:pPr>
            <w:r w:rsidRPr="005D5F56">
              <w:rPr>
                <w:rFonts w:eastAsia="Calibri"/>
                <w:color w:val="000000"/>
              </w:rPr>
              <w:t>2.1</w:t>
            </w:r>
          </w:p>
        </w:tc>
        <w:tc>
          <w:tcPr>
            <w:tcW w:w="11735" w:type="dxa"/>
          </w:tcPr>
          <w:p w:rsidR="005D5F56" w:rsidRPr="005D5F56" w:rsidRDefault="005D5F56" w:rsidP="005D5F56">
            <w:pPr>
              <w:rPr>
                <w:rFonts w:eastAsia="Calibri"/>
                <w:color w:val="000000"/>
              </w:rPr>
            </w:pPr>
            <w:r w:rsidRPr="005D5F56">
              <w:rPr>
                <w:rFonts w:eastAsia="Calibri"/>
                <w:color w:val="000000"/>
              </w:rPr>
              <w:t>Прибудова до житлового будинку</w:t>
            </w:r>
          </w:p>
        </w:tc>
        <w:tc>
          <w:tcPr>
            <w:tcW w:w="1701" w:type="dxa"/>
          </w:tcPr>
          <w:p w:rsidR="005D5F56" w:rsidRPr="005D5F56" w:rsidRDefault="005D5F56" w:rsidP="005D5F56">
            <w:pPr>
              <w:rPr>
                <w:rFonts w:eastAsia="Calibri"/>
                <w:color w:val="000000"/>
              </w:rPr>
            </w:pPr>
            <w:r w:rsidRPr="005D5F56">
              <w:rPr>
                <w:rFonts w:eastAsia="Calibri"/>
                <w:color w:val="000000"/>
              </w:rPr>
              <w:t>0,75</w:t>
            </w:r>
          </w:p>
        </w:tc>
        <w:tc>
          <w:tcPr>
            <w:tcW w:w="1559" w:type="dxa"/>
          </w:tcPr>
          <w:p w:rsidR="005D5F56" w:rsidRPr="005D5F56" w:rsidRDefault="005D5F56" w:rsidP="005D5F56">
            <w:pPr>
              <w:rPr>
                <w:rFonts w:eastAsia="Calibri"/>
                <w:color w:val="000000"/>
              </w:rPr>
            </w:pPr>
            <w:r w:rsidRPr="005D5F56">
              <w:rPr>
                <w:rFonts w:eastAsia="Calibri"/>
                <w:color w:val="000000"/>
              </w:rPr>
              <w:t>0</w:t>
            </w:r>
          </w:p>
        </w:tc>
      </w:tr>
    </w:tbl>
    <w:p w:rsidR="005D5F56" w:rsidRPr="005D5F56" w:rsidRDefault="005D5F56" w:rsidP="005D5F56">
      <w:pPr>
        <w:widowControl w:val="0"/>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Ставки податку на нерухоме майно, відмінне від земельної ділянки</w:t>
      </w:r>
    </w:p>
    <w:p w:rsidR="005D5F56" w:rsidRPr="005D5F56" w:rsidRDefault="005D5F56" w:rsidP="005D5F56">
      <w:pPr>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на 2018 рік,</w:t>
      </w:r>
    </w:p>
    <w:p w:rsidR="005D5F56" w:rsidRPr="005D5F56" w:rsidRDefault="005D5F56" w:rsidP="005D5F56">
      <w:pPr>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введені в дію з 01.01.2018 року</w:t>
      </w:r>
    </w:p>
    <w:p w:rsidR="005D5F56" w:rsidRPr="005D5F56" w:rsidRDefault="005D5F56" w:rsidP="005D5F56">
      <w:pPr>
        <w:spacing w:after="0" w:line="240" w:lineRule="auto"/>
        <w:ind w:left="57" w:right="57"/>
        <w:jc w:val="center"/>
        <w:rPr>
          <w:rFonts w:ascii="Times New Roman" w:eastAsia="Calibri" w:hAnsi="Times New Roman" w:cs="Times New Roman"/>
          <w:b/>
          <w:bCs/>
          <w:color w:val="000000"/>
          <w:szCs w:val="28"/>
        </w:rPr>
      </w:pPr>
      <w:r w:rsidRPr="005D5F56">
        <w:rPr>
          <w:rFonts w:ascii="Times New Roman" w:eastAsia="Calibri" w:hAnsi="Times New Roman" w:cs="Times New Roman"/>
          <w:b/>
          <w:bCs/>
          <w:color w:val="000000"/>
          <w:szCs w:val="28"/>
        </w:rPr>
        <w:t>по с.Мар’янське та с.Велика Костромка</w:t>
      </w:r>
    </w:p>
    <w:tbl>
      <w:tblPr>
        <w:tblStyle w:val="21"/>
        <w:tblW w:w="15701" w:type="dxa"/>
        <w:tblLook w:val="04A0" w:firstRow="1" w:lastRow="0" w:firstColumn="1" w:lastColumn="0" w:noHBand="0" w:noVBand="1"/>
      </w:tblPr>
      <w:tblGrid>
        <w:gridCol w:w="665"/>
        <w:gridCol w:w="11776"/>
        <w:gridCol w:w="1701"/>
        <w:gridCol w:w="1559"/>
      </w:tblGrid>
      <w:tr w:rsidR="005D5F56" w:rsidRPr="005D5F56" w:rsidTr="009E530F">
        <w:tc>
          <w:tcPr>
            <w:tcW w:w="665" w:type="dxa"/>
          </w:tcPr>
          <w:p w:rsidR="005D5F56" w:rsidRPr="005D5F56" w:rsidRDefault="005D5F56" w:rsidP="005D5F56">
            <w:pPr>
              <w:ind w:left="57" w:right="57"/>
              <w:rPr>
                <w:rFonts w:eastAsia="Calibri"/>
                <w:color w:val="000000"/>
              </w:rPr>
            </w:pPr>
            <w:r w:rsidRPr="005D5F56">
              <w:rPr>
                <w:rFonts w:eastAsia="Calibri"/>
                <w:color w:val="000000"/>
              </w:rPr>
              <w:t>№</w:t>
            </w:r>
          </w:p>
        </w:tc>
        <w:tc>
          <w:tcPr>
            <w:tcW w:w="11776" w:type="dxa"/>
          </w:tcPr>
          <w:p w:rsidR="005D5F56" w:rsidRPr="005D5F56" w:rsidRDefault="005D5F56" w:rsidP="005D5F56">
            <w:pPr>
              <w:rPr>
                <w:rFonts w:eastAsia="Calibri"/>
                <w:color w:val="000000"/>
              </w:rPr>
            </w:pPr>
            <w:r w:rsidRPr="005D5F56">
              <w:rPr>
                <w:rFonts w:eastAsia="Calibri"/>
                <w:b/>
                <w:color w:val="000000"/>
              </w:rPr>
              <w:t>Класифікація будівель та споруд</w:t>
            </w:r>
          </w:p>
        </w:tc>
        <w:tc>
          <w:tcPr>
            <w:tcW w:w="1701" w:type="dxa"/>
          </w:tcPr>
          <w:p w:rsidR="005D5F56" w:rsidRPr="005D5F56" w:rsidRDefault="005D5F56" w:rsidP="005D5F56">
            <w:pPr>
              <w:rPr>
                <w:rFonts w:eastAsia="Calibri"/>
                <w:color w:val="000000"/>
              </w:rPr>
            </w:pPr>
            <w:r w:rsidRPr="005D5F56">
              <w:rPr>
                <w:rFonts w:eastAsia="Calibri"/>
                <w:color w:val="000000"/>
              </w:rPr>
              <w:t>Юридичні особи</w:t>
            </w:r>
          </w:p>
        </w:tc>
        <w:tc>
          <w:tcPr>
            <w:tcW w:w="1559" w:type="dxa"/>
          </w:tcPr>
          <w:p w:rsidR="005D5F56" w:rsidRPr="005D5F56" w:rsidRDefault="005D5F56" w:rsidP="005D5F56">
            <w:pPr>
              <w:rPr>
                <w:rFonts w:eastAsia="Calibri"/>
                <w:color w:val="000000"/>
              </w:rPr>
            </w:pPr>
            <w:r w:rsidRPr="005D5F56">
              <w:rPr>
                <w:rFonts w:eastAsia="Calibri"/>
                <w:color w:val="000000"/>
              </w:rPr>
              <w:t>Фізичні особи</w:t>
            </w:r>
          </w:p>
        </w:tc>
      </w:tr>
      <w:tr w:rsidR="005D5F56" w:rsidRPr="005D5F56" w:rsidTr="009E530F">
        <w:tc>
          <w:tcPr>
            <w:tcW w:w="665" w:type="dxa"/>
          </w:tcPr>
          <w:p w:rsidR="005D5F56" w:rsidRPr="005D5F56" w:rsidRDefault="005D5F56" w:rsidP="005D5F56">
            <w:pPr>
              <w:rPr>
                <w:rFonts w:eastAsia="Calibri"/>
                <w:color w:val="000000"/>
              </w:rPr>
            </w:pPr>
            <w:r w:rsidRPr="005D5F56">
              <w:rPr>
                <w:rFonts w:eastAsia="Calibri"/>
                <w:color w:val="000000"/>
              </w:rPr>
              <w:t>1.</w:t>
            </w:r>
          </w:p>
        </w:tc>
        <w:tc>
          <w:tcPr>
            <w:tcW w:w="11776" w:type="dxa"/>
          </w:tcPr>
          <w:p w:rsidR="005D5F56" w:rsidRPr="005D5F56" w:rsidRDefault="005D5F56" w:rsidP="005D5F56">
            <w:pPr>
              <w:rPr>
                <w:rFonts w:eastAsia="Calibri"/>
                <w:color w:val="000000"/>
              </w:rPr>
            </w:pPr>
            <w:r w:rsidRPr="005D5F56">
              <w:rPr>
                <w:rFonts w:eastAsia="Calibri"/>
                <w:color w:val="000000"/>
              </w:rPr>
              <w:t>Житлова нерухомість</w:t>
            </w:r>
          </w:p>
        </w:tc>
        <w:tc>
          <w:tcPr>
            <w:tcW w:w="1701" w:type="dxa"/>
          </w:tcPr>
          <w:p w:rsidR="005D5F56" w:rsidRPr="005D5F56" w:rsidRDefault="005D5F56" w:rsidP="005D5F56">
            <w:pPr>
              <w:rPr>
                <w:rFonts w:eastAsia="Calibri"/>
                <w:color w:val="000000"/>
              </w:rPr>
            </w:pPr>
            <w:r w:rsidRPr="005D5F56">
              <w:rPr>
                <w:rFonts w:eastAsia="Calibri"/>
                <w:color w:val="000000"/>
              </w:rPr>
              <w:t>0,5</w:t>
            </w:r>
          </w:p>
        </w:tc>
        <w:tc>
          <w:tcPr>
            <w:tcW w:w="1559" w:type="dxa"/>
          </w:tcPr>
          <w:p w:rsidR="005D5F56" w:rsidRPr="005D5F56" w:rsidRDefault="005D5F56" w:rsidP="005D5F56">
            <w:pPr>
              <w:rPr>
                <w:rFonts w:eastAsia="Calibri"/>
                <w:color w:val="000000"/>
              </w:rPr>
            </w:pPr>
            <w:r w:rsidRPr="005D5F56">
              <w:rPr>
                <w:rFonts w:eastAsia="Calibri"/>
                <w:color w:val="000000"/>
              </w:rPr>
              <w:t>0,25</w:t>
            </w:r>
          </w:p>
        </w:tc>
      </w:tr>
      <w:tr w:rsidR="005D5F56" w:rsidRPr="005D5F56" w:rsidTr="009E530F">
        <w:tc>
          <w:tcPr>
            <w:tcW w:w="665" w:type="dxa"/>
          </w:tcPr>
          <w:p w:rsidR="005D5F56" w:rsidRPr="005D5F56" w:rsidRDefault="005D5F56" w:rsidP="005D5F56">
            <w:pPr>
              <w:rPr>
                <w:rFonts w:eastAsia="Calibri"/>
                <w:color w:val="000000"/>
              </w:rPr>
            </w:pPr>
            <w:r w:rsidRPr="005D5F56">
              <w:rPr>
                <w:rFonts w:eastAsia="Calibri"/>
                <w:color w:val="000000"/>
              </w:rPr>
              <w:t>1.1</w:t>
            </w:r>
          </w:p>
        </w:tc>
        <w:tc>
          <w:tcPr>
            <w:tcW w:w="11776" w:type="dxa"/>
          </w:tcPr>
          <w:p w:rsidR="005D5F56" w:rsidRPr="005D5F56" w:rsidRDefault="005D5F56" w:rsidP="005D5F56">
            <w:pPr>
              <w:rPr>
                <w:rFonts w:eastAsia="Calibri"/>
                <w:color w:val="000000"/>
              </w:rPr>
            </w:pPr>
            <w:r w:rsidRPr="005D5F56">
              <w:rPr>
                <w:rFonts w:eastAsia="Calibri"/>
                <w:color w:val="000000"/>
              </w:rPr>
              <w:t>Гаражі, 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w:t>
            </w:r>
          </w:p>
        </w:tc>
        <w:tc>
          <w:tcPr>
            <w:tcW w:w="1701" w:type="dxa"/>
          </w:tcPr>
          <w:p w:rsidR="005D5F56" w:rsidRPr="005D5F56" w:rsidRDefault="005D5F56" w:rsidP="005D5F56">
            <w:pPr>
              <w:rPr>
                <w:rFonts w:eastAsia="Calibri"/>
                <w:color w:val="000000"/>
              </w:rPr>
            </w:pPr>
            <w:r w:rsidRPr="005D5F56">
              <w:rPr>
                <w:rFonts w:eastAsia="Calibri"/>
                <w:color w:val="000000"/>
              </w:rPr>
              <w:t>0,5</w:t>
            </w:r>
          </w:p>
        </w:tc>
        <w:tc>
          <w:tcPr>
            <w:tcW w:w="1559" w:type="dxa"/>
          </w:tcPr>
          <w:p w:rsidR="005D5F56" w:rsidRPr="005D5F56" w:rsidRDefault="005D5F56" w:rsidP="005D5F56">
            <w:pPr>
              <w:rPr>
                <w:rFonts w:eastAsia="Calibri"/>
                <w:color w:val="000000"/>
              </w:rPr>
            </w:pPr>
            <w:r w:rsidRPr="005D5F56">
              <w:rPr>
                <w:rFonts w:eastAsia="Calibri"/>
                <w:color w:val="000000"/>
              </w:rPr>
              <w:t>0</w:t>
            </w:r>
          </w:p>
        </w:tc>
      </w:tr>
      <w:tr w:rsidR="005D5F56" w:rsidRPr="005D5F56" w:rsidTr="009E530F">
        <w:tc>
          <w:tcPr>
            <w:tcW w:w="665" w:type="dxa"/>
          </w:tcPr>
          <w:p w:rsidR="005D5F56" w:rsidRPr="005D5F56" w:rsidRDefault="005D5F56" w:rsidP="005D5F56">
            <w:pPr>
              <w:rPr>
                <w:rFonts w:eastAsia="Calibri"/>
                <w:color w:val="000000"/>
              </w:rPr>
            </w:pPr>
            <w:r w:rsidRPr="005D5F56">
              <w:rPr>
                <w:rFonts w:eastAsia="Calibri"/>
                <w:color w:val="000000"/>
              </w:rPr>
              <w:t>2.</w:t>
            </w:r>
          </w:p>
        </w:tc>
        <w:tc>
          <w:tcPr>
            <w:tcW w:w="11776" w:type="dxa"/>
          </w:tcPr>
          <w:p w:rsidR="005D5F56" w:rsidRPr="005D5F56" w:rsidRDefault="005D5F56" w:rsidP="005D5F56">
            <w:pPr>
              <w:rPr>
                <w:rFonts w:eastAsia="Calibri"/>
                <w:color w:val="000000"/>
              </w:rPr>
            </w:pPr>
            <w:r w:rsidRPr="005D5F56">
              <w:rPr>
                <w:rFonts w:eastAsia="Calibri"/>
                <w:color w:val="000000"/>
              </w:rPr>
              <w:t>Нежитлова нерухомість</w:t>
            </w:r>
          </w:p>
        </w:tc>
        <w:tc>
          <w:tcPr>
            <w:tcW w:w="1701" w:type="dxa"/>
          </w:tcPr>
          <w:p w:rsidR="005D5F56" w:rsidRPr="005D5F56" w:rsidRDefault="005D5F56" w:rsidP="005D5F56">
            <w:pPr>
              <w:rPr>
                <w:rFonts w:eastAsia="Calibri"/>
                <w:color w:val="000000"/>
              </w:rPr>
            </w:pPr>
            <w:r w:rsidRPr="005D5F56">
              <w:rPr>
                <w:rFonts w:eastAsia="Calibri"/>
                <w:color w:val="000000"/>
              </w:rPr>
              <w:t>0,5</w:t>
            </w:r>
          </w:p>
        </w:tc>
        <w:tc>
          <w:tcPr>
            <w:tcW w:w="1559" w:type="dxa"/>
          </w:tcPr>
          <w:p w:rsidR="005D5F56" w:rsidRPr="005D5F56" w:rsidRDefault="005D5F56" w:rsidP="005D5F56">
            <w:pPr>
              <w:rPr>
                <w:rFonts w:eastAsia="Calibri"/>
                <w:color w:val="000000"/>
              </w:rPr>
            </w:pPr>
            <w:r w:rsidRPr="005D5F56">
              <w:rPr>
                <w:rFonts w:eastAsia="Calibri"/>
                <w:color w:val="000000"/>
              </w:rPr>
              <w:t>0,25</w:t>
            </w:r>
          </w:p>
        </w:tc>
      </w:tr>
      <w:tr w:rsidR="005D5F56" w:rsidRPr="005D5F56" w:rsidTr="009E530F">
        <w:tc>
          <w:tcPr>
            <w:tcW w:w="665" w:type="dxa"/>
          </w:tcPr>
          <w:p w:rsidR="005D5F56" w:rsidRPr="005D5F56" w:rsidRDefault="005D5F56" w:rsidP="005D5F56">
            <w:pPr>
              <w:rPr>
                <w:rFonts w:eastAsia="Calibri"/>
                <w:color w:val="000000"/>
              </w:rPr>
            </w:pPr>
            <w:r w:rsidRPr="005D5F56">
              <w:rPr>
                <w:rFonts w:eastAsia="Calibri"/>
                <w:color w:val="000000"/>
              </w:rPr>
              <w:t>2.1</w:t>
            </w:r>
          </w:p>
        </w:tc>
        <w:tc>
          <w:tcPr>
            <w:tcW w:w="11776" w:type="dxa"/>
          </w:tcPr>
          <w:p w:rsidR="005D5F56" w:rsidRPr="005D5F56" w:rsidRDefault="005D5F56" w:rsidP="005D5F56">
            <w:pPr>
              <w:rPr>
                <w:rFonts w:eastAsia="Calibri"/>
                <w:color w:val="000000"/>
              </w:rPr>
            </w:pPr>
            <w:r w:rsidRPr="005D5F56">
              <w:rPr>
                <w:rFonts w:eastAsia="Calibri"/>
                <w:color w:val="000000"/>
              </w:rPr>
              <w:t>Прибудова до житлового будинку</w:t>
            </w:r>
          </w:p>
        </w:tc>
        <w:tc>
          <w:tcPr>
            <w:tcW w:w="1701" w:type="dxa"/>
          </w:tcPr>
          <w:p w:rsidR="005D5F56" w:rsidRPr="005D5F56" w:rsidRDefault="005D5F56" w:rsidP="005D5F56">
            <w:pPr>
              <w:rPr>
                <w:rFonts w:eastAsia="Calibri"/>
                <w:color w:val="000000"/>
              </w:rPr>
            </w:pPr>
            <w:r w:rsidRPr="005D5F56">
              <w:rPr>
                <w:rFonts w:eastAsia="Calibri"/>
                <w:color w:val="000000"/>
              </w:rPr>
              <w:t>0,5</w:t>
            </w:r>
          </w:p>
        </w:tc>
        <w:tc>
          <w:tcPr>
            <w:tcW w:w="1559" w:type="dxa"/>
          </w:tcPr>
          <w:p w:rsidR="005D5F56" w:rsidRPr="005D5F56" w:rsidRDefault="005D5F56" w:rsidP="005D5F56">
            <w:pPr>
              <w:rPr>
                <w:rFonts w:eastAsia="Calibri"/>
                <w:color w:val="000000"/>
              </w:rPr>
            </w:pPr>
            <w:r w:rsidRPr="005D5F56">
              <w:rPr>
                <w:rFonts w:eastAsia="Calibri"/>
                <w:color w:val="000000"/>
              </w:rPr>
              <w:t>0</w:t>
            </w:r>
          </w:p>
        </w:tc>
      </w:tr>
    </w:tbl>
    <w:p w:rsidR="005D5F56" w:rsidRPr="005D5F56" w:rsidRDefault="005D5F56" w:rsidP="005D5F56">
      <w:pPr>
        <w:widowControl w:val="0"/>
        <w:spacing w:after="0" w:line="240" w:lineRule="auto"/>
        <w:ind w:left="4480" w:right="57"/>
        <w:jc w:val="both"/>
        <w:rPr>
          <w:rFonts w:ascii="Times New Roman" w:eastAsia="Calibri" w:hAnsi="Times New Roman" w:cs="Times New Roman"/>
          <w:bCs/>
          <w:color w:val="000000"/>
          <w:szCs w:val="28"/>
        </w:rPr>
        <w:sectPr w:rsidR="005D5F56" w:rsidRPr="005D5F56" w:rsidSect="003E5CE1">
          <w:pgSz w:w="16838" w:h="11906" w:orient="landscape"/>
          <w:pgMar w:top="851" w:right="1134" w:bottom="1134" w:left="1134" w:header="709" w:footer="709" w:gutter="0"/>
          <w:cols w:space="708"/>
          <w:docGrid w:linePitch="360"/>
        </w:sectPr>
      </w:pPr>
    </w:p>
    <w:p w:rsidR="009E530F" w:rsidRPr="00160EAB" w:rsidRDefault="009E530F" w:rsidP="009E530F">
      <w:pPr>
        <w:widowControl w:val="0"/>
        <w:spacing w:after="0" w:line="240" w:lineRule="auto"/>
        <w:ind w:left="4480" w:right="57"/>
        <w:jc w:val="right"/>
        <w:rPr>
          <w:rFonts w:ascii="Times New Roman" w:eastAsia="Calibri" w:hAnsi="Times New Roman" w:cs="Times New Roman"/>
          <w:bCs/>
          <w:color w:val="000000"/>
          <w:sz w:val="24"/>
          <w:szCs w:val="24"/>
        </w:rPr>
      </w:pPr>
      <w:r w:rsidRPr="00160EAB">
        <w:rPr>
          <w:rFonts w:ascii="Times New Roman" w:eastAsia="Calibri" w:hAnsi="Times New Roman" w:cs="Times New Roman"/>
          <w:b/>
          <w:bCs/>
          <w:color w:val="000000"/>
          <w:sz w:val="24"/>
          <w:szCs w:val="24"/>
        </w:rPr>
        <w:lastRenderedPageBreak/>
        <w:t>Додаток 1.2</w:t>
      </w:r>
      <w:r w:rsidRPr="00160EAB">
        <w:rPr>
          <w:rFonts w:ascii="Times New Roman" w:eastAsia="Calibri" w:hAnsi="Times New Roman" w:cs="Times New Roman"/>
          <w:b/>
          <w:bCs/>
          <w:color w:val="000000"/>
          <w:sz w:val="24"/>
          <w:szCs w:val="24"/>
        </w:rPr>
        <w:br w:type="textWrapping" w:clear="all"/>
      </w:r>
      <w:r w:rsidRPr="00160EAB">
        <w:rPr>
          <w:rFonts w:ascii="Times New Roman" w:eastAsia="Calibri" w:hAnsi="Times New Roman" w:cs="Times New Roman"/>
          <w:bCs/>
          <w:color w:val="000000"/>
          <w:sz w:val="24"/>
          <w:szCs w:val="24"/>
        </w:rPr>
        <w:t xml:space="preserve">до Положення </w:t>
      </w:r>
    </w:p>
    <w:p w:rsidR="009E530F" w:rsidRPr="00160EAB" w:rsidRDefault="009E530F" w:rsidP="009E530F">
      <w:pPr>
        <w:widowControl w:val="0"/>
        <w:spacing w:after="0" w:line="240" w:lineRule="auto"/>
        <w:ind w:left="3828" w:right="57"/>
        <w:jc w:val="right"/>
        <w:rPr>
          <w:rFonts w:ascii="Times New Roman" w:eastAsia="Calibri" w:hAnsi="Times New Roman" w:cs="Times New Roman"/>
          <w:bCs/>
          <w:color w:val="000000"/>
          <w:sz w:val="24"/>
          <w:szCs w:val="24"/>
          <w:lang w:val="uk-UA"/>
        </w:rPr>
      </w:pPr>
      <w:r w:rsidRPr="00160EAB">
        <w:rPr>
          <w:rFonts w:ascii="Times New Roman" w:eastAsia="Calibri" w:hAnsi="Times New Roman" w:cs="Times New Roman"/>
          <w:bCs/>
          <w:color w:val="000000"/>
          <w:sz w:val="24"/>
          <w:szCs w:val="24"/>
        </w:rPr>
        <w:t>про оподаткування податком на нерухоме майно,</w:t>
      </w:r>
    </w:p>
    <w:p w:rsidR="009E530F" w:rsidRPr="00160EAB" w:rsidRDefault="009E530F" w:rsidP="009E530F">
      <w:pPr>
        <w:widowControl w:val="0"/>
        <w:spacing w:after="0" w:line="240" w:lineRule="auto"/>
        <w:ind w:left="4480" w:right="57"/>
        <w:jc w:val="right"/>
        <w:rPr>
          <w:rFonts w:ascii="Times New Roman" w:eastAsia="Calibri" w:hAnsi="Times New Roman" w:cs="Times New Roman"/>
          <w:color w:val="000000"/>
          <w:sz w:val="24"/>
          <w:szCs w:val="24"/>
        </w:rPr>
      </w:pPr>
      <w:r w:rsidRPr="00160EAB">
        <w:rPr>
          <w:rFonts w:ascii="Times New Roman" w:eastAsia="Calibri" w:hAnsi="Times New Roman" w:cs="Times New Roman"/>
          <w:bCs/>
          <w:color w:val="000000"/>
          <w:sz w:val="24"/>
          <w:szCs w:val="24"/>
        </w:rPr>
        <w:t xml:space="preserve"> відмінне від земельної ділянки</w:t>
      </w:r>
    </w:p>
    <w:p w:rsidR="009E530F" w:rsidRPr="00160EAB" w:rsidRDefault="009E530F" w:rsidP="009E530F">
      <w:pPr>
        <w:spacing w:after="0" w:line="240" w:lineRule="auto"/>
        <w:ind w:left="57" w:right="57"/>
        <w:jc w:val="both"/>
        <w:rPr>
          <w:rFonts w:ascii="Times New Roman" w:eastAsia="Calibri" w:hAnsi="Times New Roman" w:cs="Times New Roman"/>
          <w:b/>
          <w:color w:val="000000"/>
          <w:sz w:val="24"/>
          <w:szCs w:val="24"/>
        </w:rPr>
      </w:pPr>
    </w:p>
    <w:p w:rsidR="009E530F" w:rsidRPr="00160EAB" w:rsidRDefault="009E530F" w:rsidP="009E530F">
      <w:pPr>
        <w:spacing w:after="0" w:line="240" w:lineRule="auto"/>
        <w:ind w:left="57" w:right="57"/>
        <w:jc w:val="center"/>
        <w:rPr>
          <w:rFonts w:ascii="Times New Roman" w:eastAsia="Calibri" w:hAnsi="Times New Roman" w:cs="Times New Roman"/>
          <w:b/>
          <w:color w:val="000000"/>
          <w:sz w:val="24"/>
          <w:szCs w:val="24"/>
          <w:lang w:eastAsia="uk-UA"/>
        </w:rPr>
      </w:pPr>
      <w:r w:rsidRPr="00160EAB">
        <w:rPr>
          <w:rFonts w:ascii="Times New Roman" w:eastAsia="Calibri" w:hAnsi="Times New Roman" w:cs="Times New Roman"/>
          <w:b/>
          <w:color w:val="000000"/>
          <w:sz w:val="24"/>
          <w:szCs w:val="24"/>
        </w:rPr>
        <w:t xml:space="preserve">Пільги зі сплати </w:t>
      </w:r>
      <w:r w:rsidRPr="00160EAB">
        <w:rPr>
          <w:rFonts w:ascii="Times New Roman" w:eastAsia="Calibri" w:hAnsi="Times New Roman" w:cs="Times New Roman"/>
          <w:b/>
          <w:color w:val="000000"/>
          <w:sz w:val="24"/>
          <w:szCs w:val="24"/>
          <w:lang w:eastAsia="uk-UA"/>
        </w:rPr>
        <w:t>податку на нерухоме майно,</w:t>
      </w:r>
    </w:p>
    <w:p w:rsidR="009E530F" w:rsidRPr="00160EAB" w:rsidRDefault="009E530F" w:rsidP="009E530F">
      <w:pPr>
        <w:spacing w:after="0" w:line="240" w:lineRule="auto"/>
        <w:ind w:left="57" w:right="57"/>
        <w:jc w:val="center"/>
        <w:rPr>
          <w:rFonts w:ascii="Times New Roman" w:eastAsia="Calibri" w:hAnsi="Times New Roman" w:cs="Times New Roman"/>
          <w:b/>
          <w:color w:val="000000"/>
          <w:sz w:val="24"/>
          <w:szCs w:val="24"/>
          <w:lang w:eastAsia="uk-UA"/>
        </w:rPr>
      </w:pPr>
      <w:r w:rsidRPr="00160EAB">
        <w:rPr>
          <w:rFonts w:ascii="Times New Roman" w:eastAsia="Calibri" w:hAnsi="Times New Roman" w:cs="Times New Roman"/>
          <w:b/>
          <w:color w:val="000000"/>
          <w:sz w:val="24"/>
          <w:szCs w:val="24"/>
          <w:lang w:eastAsia="uk-UA"/>
        </w:rPr>
        <w:t>відмінне від земельної ділянки</w:t>
      </w:r>
    </w:p>
    <w:p w:rsidR="009E530F" w:rsidRPr="00160EAB" w:rsidRDefault="009E530F" w:rsidP="009E530F">
      <w:pPr>
        <w:spacing w:after="0" w:line="240" w:lineRule="auto"/>
        <w:ind w:left="57" w:right="57"/>
        <w:jc w:val="center"/>
        <w:rPr>
          <w:rFonts w:ascii="Times New Roman" w:eastAsia="Calibri" w:hAnsi="Times New Roman" w:cs="Times New Roman"/>
          <w:b/>
          <w:color w:val="000000"/>
          <w:sz w:val="24"/>
          <w:szCs w:val="24"/>
          <w:lang w:eastAsia="uk-UA"/>
        </w:rPr>
      </w:pPr>
      <w:r w:rsidRPr="00160EAB">
        <w:rPr>
          <w:rFonts w:ascii="Times New Roman" w:eastAsia="Calibri" w:hAnsi="Times New Roman" w:cs="Times New Roman"/>
          <w:b/>
          <w:color w:val="000000"/>
          <w:sz w:val="24"/>
          <w:szCs w:val="24"/>
          <w:lang w:eastAsia="uk-UA"/>
        </w:rPr>
        <w:t>на території Зеленодольської міської об’єднаної територіальної громади</w:t>
      </w:r>
    </w:p>
    <w:p w:rsidR="009E530F" w:rsidRPr="00160EAB"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160EAB">
        <w:rPr>
          <w:rFonts w:ascii="Times New Roman" w:eastAsia="Calibri" w:hAnsi="Times New Roman" w:cs="Times New Roman"/>
          <w:b/>
          <w:bCs/>
          <w:color w:val="000000"/>
          <w:sz w:val="24"/>
          <w:szCs w:val="24"/>
        </w:rPr>
        <w:t xml:space="preserve">на 2018 рік, </w:t>
      </w:r>
    </w:p>
    <w:p w:rsidR="009E530F" w:rsidRPr="00160EAB"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160EAB">
        <w:rPr>
          <w:rFonts w:ascii="Times New Roman" w:eastAsia="Calibri" w:hAnsi="Times New Roman" w:cs="Times New Roman"/>
          <w:b/>
          <w:bCs/>
          <w:color w:val="000000"/>
          <w:sz w:val="24"/>
          <w:szCs w:val="24"/>
        </w:rPr>
        <w:t>введені в дію з 01.01.2018 року</w:t>
      </w:r>
    </w:p>
    <w:p w:rsidR="009E530F" w:rsidRPr="00160EAB" w:rsidRDefault="009E530F" w:rsidP="009E530F">
      <w:pPr>
        <w:spacing w:after="0" w:line="240" w:lineRule="auto"/>
        <w:ind w:left="57" w:right="57"/>
        <w:jc w:val="center"/>
        <w:rPr>
          <w:rFonts w:ascii="Times New Roman" w:eastAsia="Calibri" w:hAnsi="Times New Roman" w:cs="Times New Roman"/>
          <w:color w:val="000000"/>
          <w:sz w:val="24"/>
          <w:szCs w:val="24"/>
        </w:rPr>
      </w:pP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9E530F" w:rsidRPr="00160EAB" w:rsidTr="009E530F">
        <w:tc>
          <w:tcPr>
            <w:tcW w:w="7560" w:type="dxa"/>
            <w:tcBorders>
              <w:top w:val="single" w:sz="4" w:space="0" w:color="auto"/>
              <w:left w:val="single" w:sz="4" w:space="0" w:color="auto"/>
              <w:bottom w:val="single" w:sz="4" w:space="0" w:color="auto"/>
              <w:right w:val="single" w:sz="4" w:space="0" w:color="auto"/>
            </w:tcBorders>
            <w:hideMark/>
          </w:tcPr>
          <w:p w:rsidR="009E530F" w:rsidRPr="00160EAB" w:rsidRDefault="009E530F" w:rsidP="009E530F">
            <w:pPr>
              <w:keepNext/>
              <w:spacing w:after="0" w:line="240" w:lineRule="auto"/>
              <w:ind w:left="-420" w:firstLine="420"/>
              <w:jc w:val="center"/>
              <w:outlineLvl w:val="1"/>
              <w:rPr>
                <w:rFonts w:ascii="Times New Roman" w:eastAsia="Calibri" w:hAnsi="Times New Roman" w:cs="Arial"/>
                <w:b/>
                <w:bCs/>
                <w:i/>
                <w:iCs/>
                <w:color w:val="000000"/>
                <w:spacing w:val="-4"/>
                <w:sz w:val="24"/>
                <w:szCs w:val="24"/>
                <w:lang w:eastAsia="ru-RU"/>
              </w:rPr>
            </w:pPr>
          </w:p>
          <w:p w:rsidR="009E530F" w:rsidRPr="00160EAB" w:rsidRDefault="009E530F" w:rsidP="009E530F">
            <w:pPr>
              <w:keepNext/>
              <w:spacing w:after="0" w:line="240" w:lineRule="auto"/>
              <w:ind w:left="-420" w:firstLine="420"/>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Група платників, категорія/</w:t>
            </w:r>
            <w:r w:rsidRPr="00160EAB">
              <w:rPr>
                <w:rFonts w:ascii="Times New Roman" w:eastAsia="Calibri" w:hAnsi="Times New Roman" w:cs="Arial"/>
                <w:b/>
                <w:bCs/>
                <w:i/>
                <w:iCs/>
                <w:color w:val="000000"/>
                <w:sz w:val="24"/>
                <w:szCs w:val="24"/>
                <w:lang w:eastAsia="ru-RU"/>
              </w:rPr>
              <w:t xml:space="preserve"> класифікація будівель та споруд</w:t>
            </w:r>
            <w:r w:rsidRPr="00160EAB">
              <w:rPr>
                <w:rFonts w:ascii="Times New Roman" w:eastAsia="Calibri" w:hAnsi="Times New Roman" w:cs="Arial"/>
                <w:b/>
                <w:bCs/>
                <w:i/>
                <w:iCs/>
                <w:color w:val="000000"/>
                <w:sz w:val="24"/>
                <w:szCs w:val="24"/>
                <w:vertAlign w:val="superscript"/>
                <w:lang w:eastAsia="ru-RU"/>
              </w:rPr>
              <w:t>2</w:t>
            </w:r>
          </w:p>
        </w:tc>
        <w:tc>
          <w:tcPr>
            <w:tcW w:w="2520" w:type="dxa"/>
            <w:tcBorders>
              <w:top w:val="single" w:sz="4" w:space="0" w:color="auto"/>
              <w:left w:val="single" w:sz="4" w:space="0" w:color="auto"/>
              <w:bottom w:val="single" w:sz="4" w:space="0" w:color="auto"/>
              <w:right w:val="single" w:sz="4" w:space="0" w:color="auto"/>
            </w:tcBorders>
            <w:hideMark/>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 xml:space="preserve">Розмір пільги </w:t>
            </w:r>
          </w:p>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(у відсотках)</w:t>
            </w:r>
          </w:p>
        </w:tc>
      </w:tr>
      <w:tr w:rsidR="009E530F" w:rsidRPr="00160EAB" w:rsidTr="009E530F">
        <w:tc>
          <w:tcPr>
            <w:tcW w:w="756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outlineLvl w:val="1"/>
              <w:rPr>
                <w:rFonts w:ascii="Times New Roman" w:eastAsia="Calibri" w:hAnsi="Times New Roman" w:cs="Times New Roman"/>
                <w:bCs/>
                <w:i/>
                <w:iCs/>
                <w:color w:val="000000"/>
                <w:spacing w:val="-4"/>
                <w:sz w:val="24"/>
                <w:szCs w:val="24"/>
                <w:lang w:eastAsia="ru-RU"/>
              </w:rPr>
            </w:pPr>
            <w:r w:rsidRPr="00160EAB">
              <w:rPr>
                <w:rFonts w:ascii="Times New Roman" w:eastAsia="Calibri" w:hAnsi="Times New Roman" w:cs="Times New Roman"/>
                <w:bCs/>
                <w:i/>
                <w:iCs/>
                <w:color w:val="000000"/>
                <w:sz w:val="24"/>
                <w:szCs w:val="24"/>
                <w:lang w:eastAsia="ru-RU"/>
              </w:rPr>
              <w:t>Родинам, в яких є інвалід (дитина-інвалід)/житлова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100</w:t>
            </w:r>
          </w:p>
        </w:tc>
      </w:tr>
      <w:tr w:rsidR="009E530F" w:rsidRPr="00160EAB" w:rsidTr="009E530F">
        <w:tc>
          <w:tcPr>
            <w:tcW w:w="756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outlineLvl w:val="1"/>
              <w:rPr>
                <w:rFonts w:ascii="Times New Roman" w:eastAsia="Calibri" w:hAnsi="Times New Roman" w:cs="Times New Roman"/>
                <w:bCs/>
                <w:i/>
                <w:iCs/>
                <w:color w:val="000000"/>
                <w:spacing w:val="-4"/>
                <w:sz w:val="24"/>
                <w:szCs w:val="24"/>
                <w:lang w:eastAsia="ru-RU"/>
              </w:rPr>
            </w:pPr>
            <w:r w:rsidRPr="00160EAB">
              <w:rPr>
                <w:rFonts w:ascii="Times New Roman" w:eastAsia="Calibri" w:hAnsi="Times New Roman" w:cs="Times New Roman"/>
                <w:bCs/>
                <w:i/>
                <w:iCs/>
                <w:color w:val="000000"/>
                <w:sz w:val="24"/>
                <w:szCs w:val="24"/>
                <w:lang w:eastAsia="ru-RU"/>
              </w:rPr>
              <w:t>Багатодітним родинам/житлова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100</w:t>
            </w:r>
          </w:p>
        </w:tc>
      </w:tr>
      <w:tr w:rsidR="009E530F" w:rsidRPr="00160EAB" w:rsidTr="009E530F">
        <w:tc>
          <w:tcPr>
            <w:tcW w:w="756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spacing w:after="0" w:line="240" w:lineRule="auto"/>
              <w:ind w:left="57" w:right="57"/>
              <w:jc w:val="both"/>
              <w:rPr>
                <w:rFonts w:ascii="Times New Roman" w:eastAsia="Calibri" w:hAnsi="Times New Roman" w:cs="Times New Roman"/>
                <w:color w:val="000000"/>
                <w:sz w:val="24"/>
                <w:szCs w:val="24"/>
              </w:rPr>
            </w:pPr>
            <w:r w:rsidRPr="00160EAB">
              <w:rPr>
                <w:rFonts w:ascii="Times New Roman" w:eastAsia="Calibri" w:hAnsi="Times New Roman" w:cs="Times New Roman"/>
                <w:color w:val="000000"/>
                <w:sz w:val="24"/>
                <w:szCs w:val="24"/>
              </w:rPr>
              <w:t>Родинам, в яких є учасники бойових дій/житлова нерухомість</w:t>
            </w:r>
          </w:p>
          <w:p w:rsidR="009E530F" w:rsidRPr="00160EAB" w:rsidRDefault="009E530F" w:rsidP="009E530F">
            <w:pPr>
              <w:keepNext/>
              <w:spacing w:after="0" w:line="240" w:lineRule="auto"/>
              <w:outlineLvl w:val="1"/>
              <w:rPr>
                <w:rFonts w:ascii="Times New Roman" w:eastAsia="Calibri" w:hAnsi="Times New Roman" w:cs="Times New Roman"/>
                <w:bCs/>
                <w:i/>
                <w:iCs/>
                <w:color w:val="000000"/>
                <w:spacing w:val="-4"/>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100</w:t>
            </w:r>
          </w:p>
        </w:tc>
      </w:tr>
      <w:tr w:rsidR="009E530F" w:rsidRPr="00160EAB" w:rsidTr="009E530F">
        <w:tc>
          <w:tcPr>
            <w:tcW w:w="756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outlineLvl w:val="1"/>
              <w:rPr>
                <w:rFonts w:ascii="Times New Roman" w:eastAsia="Calibri" w:hAnsi="Times New Roman" w:cs="Times New Roman"/>
                <w:bCs/>
                <w:i/>
                <w:iCs/>
                <w:color w:val="000000"/>
                <w:spacing w:val="-4"/>
                <w:sz w:val="24"/>
                <w:szCs w:val="24"/>
                <w:lang w:eastAsia="ru-RU"/>
              </w:rPr>
            </w:pPr>
            <w:r w:rsidRPr="00160EAB">
              <w:rPr>
                <w:rFonts w:ascii="Times New Roman" w:eastAsia="Calibri" w:hAnsi="Times New Roman" w:cs="Times New Roman"/>
                <w:bCs/>
                <w:i/>
                <w:iCs/>
                <w:color w:val="000000"/>
                <w:sz w:val="24"/>
                <w:szCs w:val="24"/>
                <w:lang w:eastAsia="ru-RU"/>
              </w:rPr>
              <w:t>Родинам, в яких є учасники ліквідації наслідків аварії на чорнобильській АЕС/житлова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100</w:t>
            </w:r>
          </w:p>
        </w:tc>
      </w:tr>
      <w:tr w:rsidR="009E530F" w:rsidRPr="00160EAB" w:rsidTr="009E530F">
        <w:tc>
          <w:tcPr>
            <w:tcW w:w="756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outlineLvl w:val="1"/>
              <w:rPr>
                <w:rFonts w:ascii="Times New Roman" w:eastAsia="Calibri" w:hAnsi="Times New Roman" w:cs="Times New Roman"/>
                <w:bCs/>
                <w:i/>
                <w:iCs/>
                <w:color w:val="000000"/>
                <w:spacing w:val="-4"/>
                <w:sz w:val="24"/>
                <w:szCs w:val="24"/>
                <w:lang w:eastAsia="ru-RU"/>
              </w:rPr>
            </w:pPr>
            <w:r w:rsidRPr="00160EAB">
              <w:rPr>
                <w:rFonts w:ascii="Times New Roman" w:eastAsia="Calibri" w:hAnsi="Times New Roman" w:cs="Times New Roman"/>
                <w:bCs/>
                <w:i/>
                <w:iCs/>
                <w:color w:val="000000"/>
                <w:spacing w:val="-4"/>
                <w:sz w:val="24"/>
                <w:szCs w:val="24"/>
                <w:lang w:eastAsia="ru-RU"/>
              </w:rPr>
              <w:t>Пенсіонерам/житлова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50</w:t>
            </w:r>
          </w:p>
        </w:tc>
      </w:tr>
      <w:tr w:rsidR="009E530F" w:rsidRPr="00160EAB" w:rsidTr="009E530F">
        <w:tc>
          <w:tcPr>
            <w:tcW w:w="756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outlineLvl w:val="1"/>
              <w:rPr>
                <w:rFonts w:ascii="Times New Roman" w:eastAsia="Calibri" w:hAnsi="Times New Roman" w:cs="Times New Roman"/>
                <w:bCs/>
                <w:i/>
                <w:iCs/>
                <w:color w:val="000000"/>
                <w:spacing w:val="-4"/>
                <w:sz w:val="24"/>
                <w:szCs w:val="24"/>
                <w:lang w:eastAsia="ru-RU"/>
              </w:rPr>
            </w:pPr>
            <w:r w:rsidRPr="00160EAB">
              <w:rPr>
                <w:rFonts w:ascii="Times New Roman" w:eastAsia="Calibri" w:hAnsi="Times New Roman" w:cs="Times New Roman"/>
                <w:bCs/>
                <w:i/>
                <w:iCs/>
                <w:color w:val="000000"/>
                <w:sz w:val="24"/>
                <w:szCs w:val="24"/>
                <w:shd w:val="clear" w:color="auto" w:fill="FFFFFF"/>
                <w:lang w:eastAsia="ru-RU"/>
              </w:rPr>
              <w:t>громадським об’єднанням, благодійним організаціям, релігійним організаціям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(положеннями)/нежитлова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100</w:t>
            </w:r>
          </w:p>
        </w:tc>
      </w:tr>
      <w:tr w:rsidR="009E530F" w:rsidRPr="00160EAB" w:rsidTr="009E530F">
        <w:tc>
          <w:tcPr>
            <w:tcW w:w="756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outlineLvl w:val="1"/>
              <w:rPr>
                <w:rFonts w:ascii="Times New Roman" w:eastAsia="Calibri" w:hAnsi="Times New Roman" w:cs="Times New Roman"/>
                <w:bCs/>
                <w:i/>
                <w:iCs/>
                <w:color w:val="000000"/>
                <w:spacing w:val="-4"/>
                <w:sz w:val="24"/>
                <w:szCs w:val="24"/>
                <w:lang w:eastAsia="ru-RU"/>
              </w:rPr>
            </w:pPr>
            <w:r w:rsidRPr="00160EAB">
              <w:rPr>
                <w:rFonts w:ascii="Times New Roman" w:eastAsia="Calibri" w:hAnsi="Times New Roman" w:cs="Times New Roman"/>
                <w:bCs/>
                <w:i/>
                <w:iCs/>
                <w:color w:val="000000"/>
                <w:sz w:val="24"/>
                <w:szCs w:val="24"/>
                <w:shd w:val="clear" w:color="auto" w:fill="FFFFFF"/>
                <w:lang w:eastAsia="ru-RU"/>
              </w:rPr>
              <w:t>Об’єкти оподаткування, що не використовуються їх власниками( в тому числі з метою отримання прибутку)/ нежитлова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9E530F" w:rsidRPr="00160EAB" w:rsidRDefault="009E530F" w:rsidP="009E530F">
            <w:pPr>
              <w:keepNext/>
              <w:spacing w:after="0" w:line="240" w:lineRule="auto"/>
              <w:jc w:val="center"/>
              <w:outlineLvl w:val="1"/>
              <w:rPr>
                <w:rFonts w:ascii="Times New Roman" w:eastAsia="Calibri" w:hAnsi="Times New Roman" w:cs="Arial"/>
                <w:b/>
                <w:bCs/>
                <w:i/>
                <w:iCs/>
                <w:color w:val="000000"/>
                <w:spacing w:val="-4"/>
                <w:sz w:val="24"/>
                <w:szCs w:val="24"/>
                <w:lang w:eastAsia="ru-RU"/>
              </w:rPr>
            </w:pPr>
            <w:r w:rsidRPr="00160EAB">
              <w:rPr>
                <w:rFonts w:ascii="Times New Roman" w:eastAsia="Calibri" w:hAnsi="Times New Roman" w:cs="Arial"/>
                <w:b/>
                <w:bCs/>
                <w:i/>
                <w:iCs/>
                <w:color w:val="000000"/>
                <w:spacing w:val="-4"/>
                <w:sz w:val="24"/>
                <w:szCs w:val="24"/>
                <w:lang w:eastAsia="ru-RU"/>
              </w:rPr>
              <w:t>50</w:t>
            </w:r>
          </w:p>
        </w:tc>
      </w:tr>
    </w:tbl>
    <w:p w:rsidR="009E530F" w:rsidRDefault="009E530F" w:rsidP="009E530F">
      <w:pPr>
        <w:spacing w:after="0" w:line="240" w:lineRule="auto"/>
        <w:ind w:left="57" w:right="57"/>
        <w:jc w:val="center"/>
        <w:rPr>
          <w:rFonts w:ascii="Times New Roman" w:eastAsia="Calibri" w:hAnsi="Times New Roman" w:cs="Times New Roman"/>
          <w:b/>
          <w:sz w:val="28"/>
          <w:szCs w:val="28"/>
          <w:lang w:val="uk-UA"/>
        </w:rPr>
      </w:pPr>
      <w:r w:rsidRPr="009E530F">
        <w:rPr>
          <w:rFonts w:ascii="Times New Roman" w:eastAsia="Calibri" w:hAnsi="Times New Roman" w:cs="Times New Roman"/>
          <w:b/>
          <w:sz w:val="28"/>
          <w:szCs w:val="28"/>
          <w:lang w:val="uk-UA"/>
        </w:rPr>
        <w:t>Секретар ради                   О.М.Ярошенко</w:t>
      </w:r>
    </w:p>
    <w:p w:rsidR="009E530F" w:rsidRDefault="009E530F" w:rsidP="009E530F">
      <w:pPr>
        <w:spacing w:after="0" w:line="240" w:lineRule="auto"/>
        <w:ind w:left="57" w:right="57"/>
        <w:jc w:val="center"/>
        <w:rPr>
          <w:rFonts w:ascii="Times New Roman" w:eastAsia="Calibri" w:hAnsi="Times New Roman" w:cs="Times New Roman"/>
          <w:b/>
          <w:sz w:val="28"/>
          <w:szCs w:val="28"/>
          <w:lang w:val="uk-UA"/>
        </w:rPr>
      </w:pPr>
    </w:p>
    <w:p w:rsidR="009E530F" w:rsidRPr="00160EAB" w:rsidRDefault="009E530F" w:rsidP="009E530F">
      <w:pPr>
        <w:spacing w:after="0" w:line="240" w:lineRule="auto"/>
        <w:ind w:left="57" w:right="57"/>
        <w:jc w:val="right"/>
        <w:rPr>
          <w:rFonts w:ascii="Times New Roman" w:eastAsia="Calibri" w:hAnsi="Times New Roman" w:cs="Times New Roman"/>
          <w:b/>
          <w:bCs/>
          <w:color w:val="000000"/>
          <w:sz w:val="24"/>
          <w:szCs w:val="24"/>
        </w:rPr>
      </w:pPr>
      <w:r w:rsidRPr="00160EAB">
        <w:rPr>
          <w:rFonts w:ascii="Times New Roman" w:eastAsia="Calibri" w:hAnsi="Times New Roman" w:cs="Times New Roman"/>
          <w:b/>
          <w:bCs/>
          <w:color w:val="000000"/>
          <w:sz w:val="24"/>
          <w:szCs w:val="24"/>
        </w:rPr>
        <w:t>Додаток 2</w:t>
      </w:r>
    </w:p>
    <w:p w:rsidR="009E530F" w:rsidRPr="00160EAB"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160EAB">
        <w:rPr>
          <w:rFonts w:ascii="Times New Roman" w:eastAsia="Calibri" w:hAnsi="Times New Roman" w:cs="Times New Roman"/>
          <w:bCs/>
          <w:color w:val="000000"/>
          <w:sz w:val="24"/>
          <w:szCs w:val="24"/>
        </w:rPr>
        <w:t xml:space="preserve">до рішення </w:t>
      </w:r>
    </w:p>
    <w:p w:rsidR="009E530F" w:rsidRPr="00160EAB"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160EAB">
        <w:rPr>
          <w:rFonts w:ascii="Times New Roman" w:eastAsia="Calibri" w:hAnsi="Times New Roman" w:cs="Times New Roman"/>
          <w:bCs/>
          <w:color w:val="000000"/>
          <w:sz w:val="24"/>
          <w:szCs w:val="24"/>
        </w:rPr>
        <w:t xml:space="preserve">Зеленодольської міської ради </w:t>
      </w:r>
    </w:p>
    <w:p w:rsidR="009E530F" w:rsidRPr="00160EAB" w:rsidRDefault="009E530F" w:rsidP="009E530F">
      <w:pPr>
        <w:spacing w:after="0" w:line="240" w:lineRule="auto"/>
        <w:ind w:left="57" w:right="57"/>
        <w:jc w:val="right"/>
        <w:rPr>
          <w:rFonts w:ascii="Times New Roman" w:eastAsia="Calibri" w:hAnsi="Times New Roman" w:cs="Times New Roman"/>
          <w:bCs/>
          <w:color w:val="000000"/>
          <w:sz w:val="24"/>
          <w:szCs w:val="24"/>
          <w:lang w:val="uk-UA"/>
        </w:rPr>
      </w:pPr>
      <w:r w:rsidRPr="00160EAB">
        <w:rPr>
          <w:rFonts w:ascii="Times New Roman" w:eastAsia="Calibri" w:hAnsi="Times New Roman" w:cs="Times New Roman"/>
          <w:bCs/>
          <w:color w:val="000000"/>
          <w:sz w:val="24"/>
          <w:szCs w:val="24"/>
        </w:rPr>
        <w:t>№</w:t>
      </w:r>
      <w:r w:rsidRPr="00160EAB">
        <w:rPr>
          <w:rFonts w:ascii="Times New Roman" w:eastAsia="Calibri" w:hAnsi="Times New Roman" w:cs="Times New Roman"/>
          <w:bCs/>
          <w:color w:val="000000"/>
          <w:sz w:val="24"/>
          <w:szCs w:val="24"/>
          <w:lang w:val="uk-UA"/>
        </w:rPr>
        <w:t>479</w:t>
      </w:r>
      <w:r w:rsidRPr="00160EAB">
        <w:rPr>
          <w:rFonts w:ascii="Times New Roman" w:eastAsia="Calibri" w:hAnsi="Times New Roman" w:cs="Times New Roman"/>
          <w:bCs/>
          <w:color w:val="000000"/>
          <w:sz w:val="24"/>
          <w:szCs w:val="24"/>
        </w:rPr>
        <w:t xml:space="preserve"> від</w:t>
      </w:r>
      <w:r w:rsidRPr="00160EAB">
        <w:rPr>
          <w:rFonts w:ascii="Times New Roman" w:eastAsia="Calibri" w:hAnsi="Times New Roman" w:cs="Times New Roman"/>
          <w:bCs/>
          <w:color w:val="000000"/>
          <w:sz w:val="24"/>
          <w:szCs w:val="24"/>
          <w:lang w:val="uk-UA"/>
        </w:rPr>
        <w:t>23.06.</w:t>
      </w:r>
      <w:r w:rsidRPr="00160EAB">
        <w:rPr>
          <w:rFonts w:ascii="Times New Roman" w:eastAsia="Calibri" w:hAnsi="Times New Roman" w:cs="Times New Roman"/>
          <w:bCs/>
          <w:color w:val="000000"/>
          <w:sz w:val="24"/>
          <w:szCs w:val="24"/>
        </w:rPr>
        <w:t xml:space="preserve">2017р </w:t>
      </w:r>
    </w:p>
    <w:p w:rsidR="009E530F" w:rsidRPr="00160EAB"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160EAB">
        <w:rPr>
          <w:rFonts w:ascii="Times New Roman" w:eastAsia="Calibri" w:hAnsi="Times New Roman" w:cs="Times New Roman"/>
          <w:b/>
          <w:bCs/>
          <w:color w:val="000000"/>
          <w:sz w:val="24"/>
          <w:szCs w:val="24"/>
        </w:rPr>
        <w:t xml:space="preserve">ПОЛОЖЕННЯ </w:t>
      </w:r>
    </w:p>
    <w:p w:rsidR="009E530F" w:rsidRPr="00160EAB"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160EAB">
        <w:rPr>
          <w:rFonts w:ascii="Times New Roman" w:eastAsia="Calibri" w:hAnsi="Times New Roman" w:cs="Times New Roman"/>
          <w:b/>
          <w:bCs/>
          <w:color w:val="000000"/>
          <w:sz w:val="24"/>
          <w:szCs w:val="24"/>
        </w:rPr>
        <w:t xml:space="preserve">про </w:t>
      </w:r>
      <w:r w:rsidRPr="00160EAB">
        <w:rPr>
          <w:rFonts w:ascii="Times New Roman" w:eastAsia="Calibri" w:hAnsi="Times New Roman" w:cs="Times New Roman"/>
          <w:b/>
          <w:color w:val="000000"/>
          <w:sz w:val="24"/>
          <w:szCs w:val="24"/>
          <w:lang w:eastAsia="uk-UA"/>
        </w:rPr>
        <w:t>оподаткування</w:t>
      </w:r>
      <w:r w:rsidRPr="00160EAB">
        <w:rPr>
          <w:rFonts w:ascii="Times New Roman" w:eastAsia="Calibri" w:hAnsi="Times New Roman" w:cs="Times New Roman"/>
          <w:b/>
          <w:bCs/>
          <w:color w:val="000000"/>
          <w:sz w:val="24"/>
          <w:szCs w:val="24"/>
        </w:rPr>
        <w:t xml:space="preserve"> платою за землю</w:t>
      </w:r>
    </w:p>
    <w:p w:rsidR="00834028" w:rsidRDefault="009E530F" w:rsidP="00160EAB">
      <w:pPr>
        <w:widowControl w:val="0"/>
        <w:numPr>
          <w:ilvl w:val="2"/>
          <w:numId w:val="33"/>
        </w:numPr>
        <w:tabs>
          <w:tab w:val="num" w:pos="0"/>
        </w:tabs>
        <w:suppressAutoHyphens/>
        <w:spacing w:before="240" w:after="0" w:line="240" w:lineRule="auto"/>
        <w:ind w:left="0" w:right="57" w:firstLine="709"/>
        <w:jc w:val="both"/>
        <w:outlineLvl w:val="2"/>
        <w:rPr>
          <w:rFonts w:ascii="Times New Roman" w:eastAsia="Times New Roman" w:hAnsi="Times New Roman" w:cs="Times New Roman"/>
          <w:bCs/>
          <w:color w:val="000000"/>
          <w:sz w:val="24"/>
          <w:szCs w:val="24"/>
        </w:rPr>
      </w:pPr>
      <w:r w:rsidRPr="00834028">
        <w:rPr>
          <w:rFonts w:ascii="Times New Roman" w:eastAsia="Times New Roman" w:hAnsi="Times New Roman" w:cs="Times New Roman"/>
          <w:bCs/>
          <w:color w:val="000000"/>
          <w:sz w:val="24"/>
          <w:szCs w:val="24"/>
        </w:rPr>
        <w:t>1. Платники плати за землю:</w:t>
      </w:r>
    </w:p>
    <w:p w:rsidR="009E530F" w:rsidRPr="00834028" w:rsidRDefault="009E530F" w:rsidP="00160EAB">
      <w:pPr>
        <w:widowControl w:val="0"/>
        <w:numPr>
          <w:ilvl w:val="2"/>
          <w:numId w:val="33"/>
        </w:numPr>
        <w:tabs>
          <w:tab w:val="num" w:pos="0"/>
        </w:tabs>
        <w:suppressAutoHyphens/>
        <w:spacing w:before="240" w:after="0" w:line="240" w:lineRule="auto"/>
        <w:ind w:left="0" w:right="57" w:firstLine="709"/>
        <w:jc w:val="both"/>
        <w:outlineLvl w:val="2"/>
        <w:rPr>
          <w:rFonts w:ascii="Times New Roman" w:eastAsia="Times New Roman" w:hAnsi="Times New Roman" w:cs="Times New Roman"/>
          <w:bCs/>
          <w:color w:val="000000"/>
          <w:sz w:val="24"/>
          <w:szCs w:val="24"/>
        </w:rPr>
      </w:pPr>
      <w:r w:rsidRPr="00834028">
        <w:rPr>
          <w:rFonts w:ascii="Times New Roman" w:eastAsia="Times New Roman" w:hAnsi="Times New Roman" w:cs="Times New Roman"/>
          <w:bCs/>
          <w:color w:val="000000"/>
          <w:sz w:val="24"/>
          <w:szCs w:val="24"/>
        </w:rPr>
        <w:t>1.1.</w:t>
      </w:r>
      <w:r w:rsidRPr="00834028">
        <w:rPr>
          <w:rFonts w:ascii="Times New Roman" w:eastAsia="Times New Roman" w:hAnsi="Times New Roman" w:cs="Times New Roman"/>
          <w:bCs/>
          <w:color w:val="000000"/>
          <w:sz w:val="24"/>
          <w:szCs w:val="24"/>
        </w:rPr>
        <w:tab/>
        <w:t>платників земельного податку визначено статтею 269 Податкового кодексу України;</w:t>
      </w:r>
    </w:p>
    <w:p w:rsidR="00160EAB" w:rsidRDefault="009E530F" w:rsidP="00160EAB">
      <w:pPr>
        <w:widowControl w:val="0"/>
        <w:tabs>
          <w:tab w:val="num" w:pos="0"/>
          <w:tab w:val="num" w:pos="576"/>
        </w:tabs>
        <w:suppressAutoHyphens/>
        <w:spacing w:after="0" w:line="240" w:lineRule="auto"/>
        <w:ind w:firstLine="709"/>
        <w:jc w:val="both"/>
        <w:rPr>
          <w:rFonts w:ascii="Times New Roman" w:eastAsia="Lucida Sans Unicode" w:hAnsi="Times New Roman" w:cs="Times New Roman"/>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1.2.</w:t>
      </w:r>
      <w:r w:rsidRPr="00160EAB">
        <w:rPr>
          <w:rFonts w:ascii="Times New Roman" w:eastAsia="Lucida Sans Unicode" w:hAnsi="Times New Roman" w:cs="Times New Roman"/>
          <w:color w:val="000000"/>
          <w:kern w:val="1"/>
          <w:sz w:val="24"/>
          <w:szCs w:val="24"/>
          <w:lang w:val="uk-UA"/>
        </w:rPr>
        <w:tab/>
        <w:t>платників орендної плати за земельні ділянки державної та комунальної власності (далі – орендна плата) визначено пунктом 288.2 статті 288 Податкового кодексу України.</w:t>
      </w:r>
    </w:p>
    <w:p w:rsidR="009E530F" w:rsidRPr="00160EAB" w:rsidRDefault="009E530F" w:rsidP="00160EAB">
      <w:pPr>
        <w:widowControl w:val="0"/>
        <w:tabs>
          <w:tab w:val="num" w:pos="0"/>
          <w:tab w:val="num" w:pos="576"/>
        </w:tabs>
        <w:suppressAutoHyphens/>
        <w:spacing w:after="0" w:line="240" w:lineRule="auto"/>
        <w:ind w:firstLine="709"/>
        <w:jc w:val="both"/>
        <w:rPr>
          <w:rFonts w:ascii="Times New Roman" w:eastAsia="Times New Roman" w:hAnsi="Times New Roman" w:cs="Times New Roman"/>
          <w:bCs/>
          <w:color w:val="000000"/>
          <w:sz w:val="24"/>
          <w:szCs w:val="24"/>
        </w:rPr>
      </w:pPr>
      <w:r w:rsidRPr="00160EAB">
        <w:rPr>
          <w:rFonts w:ascii="Times New Roman" w:eastAsia="Times New Roman" w:hAnsi="Times New Roman" w:cs="Times New Roman"/>
          <w:bCs/>
          <w:color w:val="000000"/>
          <w:sz w:val="24"/>
          <w:szCs w:val="24"/>
        </w:rPr>
        <w:t xml:space="preserve">2. Об’єкти оподаткування: </w:t>
      </w:r>
    </w:p>
    <w:p w:rsidR="009E530F" w:rsidRPr="00160EAB" w:rsidRDefault="009E530F" w:rsidP="00160EAB">
      <w:pPr>
        <w:tabs>
          <w:tab w:val="num" w:pos="0"/>
          <w:tab w:val="num" w:pos="567"/>
        </w:tabs>
        <w:spacing w:after="0" w:line="240" w:lineRule="auto"/>
        <w:ind w:firstLine="709"/>
        <w:jc w:val="both"/>
        <w:rPr>
          <w:rFonts w:ascii="Times New Roman" w:eastAsia="Times New Roman" w:hAnsi="Times New Roman" w:cs="Times New Roman"/>
          <w:color w:val="000000"/>
          <w:sz w:val="24"/>
          <w:szCs w:val="24"/>
          <w:lang w:val="uk-UA" w:eastAsia="ru-RU"/>
        </w:rPr>
      </w:pPr>
      <w:r w:rsidRPr="00160EAB">
        <w:rPr>
          <w:rFonts w:ascii="Times New Roman" w:eastAsia="Times New Roman" w:hAnsi="Times New Roman" w:cs="Times New Roman"/>
          <w:color w:val="000000"/>
          <w:sz w:val="24"/>
          <w:szCs w:val="24"/>
          <w:lang w:val="uk-UA" w:eastAsia="ru-RU"/>
        </w:rPr>
        <w:t>2.1.</w:t>
      </w:r>
      <w:r w:rsidRPr="00160EAB">
        <w:rPr>
          <w:rFonts w:ascii="Times New Roman" w:eastAsia="Times New Roman" w:hAnsi="Times New Roman" w:cs="Times New Roman"/>
          <w:color w:val="000000"/>
          <w:sz w:val="24"/>
          <w:szCs w:val="24"/>
          <w:lang w:val="uk-UA" w:eastAsia="ru-RU"/>
        </w:rPr>
        <w:tab/>
        <w:t>об’єкти оподаткування земельним податком визначено статтею 270 Податкового кодексу України;</w:t>
      </w:r>
    </w:p>
    <w:p w:rsidR="009E530F" w:rsidRPr="00160EAB" w:rsidRDefault="009E530F" w:rsidP="00160EAB">
      <w:pPr>
        <w:tabs>
          <w:tab w:val="num" w:pos="0"/>
          <w:tab w:val="num" w:pos="567"/>
        </w:tabs>
        <w:spacing w:after="0" w:line="240" w:lineRule="auto"/>
        <w:ind w:firstLine="709"/>
        <w:jc w:val="both"/>
        <w:rPr>
          <w:rFonts w:ascii="Times New Roman" w:eastAsia="Times New Roman" w:hAnsi="Times New Roman" w:cs="Times New Roman"/>
          <w:color w:val="000000"/>
          <w:sz w:val="24"/>
          <w:szCs w:val="24"/>
          <w:lang w:val="uk-UA" w:eastAsia="ru-RU"/>
        </w:rPr>
      </w:pPr>
      <w:r w:rsidRPr="00160EAB">
        <w:rPr>
          <w:rFonts w:ascii="Times New Roman" w:eastAsia="Times New Roman" w:hAnsi="Times New Roman" w:cs="Times New Roman"/>
          <w:color w:val="000000"/>
          <w:sz w:val="24"/>
          <w:szCs w:val="24"/>
          <w:lang w:val="uk-UA" w:eastAsia="ru-RU"/>
        </w:rPr>
        <w:t>2.2.</w:t>
      </w:r>
      <w:r w:rsidRPr="00160EAB">
        <w:rPr>
          <w:rFonts w:ascii="Times New Roman" w:eastAsia="Times New Roman" w:hAnsi="Times New Roman" w:cs="Times New Roman"/>
          <w:color w:val="000000"/>
          <w:sz w:val="24"/>
          <w:szCs w:val="24"/>
          <w:lang w:val="uk-UA" w:eastAsia="ru-RU"/>
        </w:rPr>
        <w:tab/>
        <w:t xml:space="preserve">об’єкти оподаткування орендною платою визначено пунктом 288.3 </w:t>
      </w:r>
      <w:r w:rsidRPr="00160EAB">
        <w:rPr>
          <w:rFonts w:ascii="Times New Roman" w:eastAsia="Times New Roman" w:hAnsi="Times New Roman" w:cs="Times New Roman"/>
          <w:color w:val="000000"/>
          <w:sz w:val="24"/>
          <w:szCs w:val="24"/>
          <w:lang w:val="uk-UA" w:eastAsia="ru-RU"/>
        </w:rPr>
        <w:br/>
        <w:t>статті 288 Податкового кодексу України.</w:t>
      </w:r>
    </w:p>
    <w:p w:rsidR="009E530F" w:rsidRPr="00160EAB" w:rsidRDefault="009E530F" w:rsidP="00160EAB">
      <w:pPr>
        <w:widowControl w:val="0"/>
        <w:numPr>
          <w:ilvl w:val="2"/>
          <w:numId w:val="33"/>
        </w:numPr>
        <w:tabs>
          <w:tab w:val="num" w:pos="0"/>
          <w:tab w:val="num" w:pos="567"/>
        </w:tabs>
        <w:suppressAutoHyphens/>
        <w:spacing w:before="240" w:after="0" w:line="240" w:lineRule="auto"/>
        <w:ind w:left="0" w:right="57" w:firstLine="709"/>
        <w:jc w:val="both"/>
        <w:outlineLvl w:val="2"/>
        <w:rPr>
          <w:rFonts w:ascii="Times New Roman" w:eastAsia="Times New Roman" w:hAnsi="Times New Roman" w:cs="Times New Roman"/>
          <w:bCs/>
          <w:color w:val="000000"/>
          <w:sz w:val="24"/>
          <w:szCs w:val="24"/>
        </w:rPr>
      </w:pPr>
      <w:r w:rsidRPr="00160EAB">
        <w:rPr>
          <w:rFonts w:ascii="Times New Roman" w:eastAsia="Times New Roman" w:hAnsi="Times New Roman" w:cs="Times New Roman"/>
          <w:bCs/>
          <w:color w:val="000000"/>
          <w:sz w:val="24"/>
          <w:szCs w:val="24"/>
        </w:rPr>
        <w:t xml:space="preserve">3. База оподаткування: </w:t>
      </w:r>
    </w:p>
    <w:p w:rsidR="009E530F" w:rsidRPr="00160EAB" w:rsidRDefault="009E530F" w:rsidP="00160EAB">
      <w:pPr>
        <w:tabs>
          <w:tab w:val="num" w:pos="0"/>
          <w:tab w:val="num" w:pos="567"/>
        </w:tabs>
        <w:spacing w:after="0" w:line="240" w:lineRule="auto"/>
        <w:ind w:firstLine="709"/>
        <w:jc w:val="both"/>
        <w:rPr>
          <w:rFonts w:ascii="Times New Roman" w:eastAsia="Times New Roman" w:hAnsi="Times New Roman" w:cs="Times New Roman"/>
          <w:color w:val="000000"/>
          <w:sz w:val="24"/>
          <w:szCs w:val="24"/>
          <w:lang w:val="uk-UA" w:eastAsia="ru-RU"/>
        </w:rPr>
      </w:pPr>
      <w:r w:rsidRPr="00160EAB">
        <w:rPr>
          <w:rFonts w:ascii="Times New Roman" w:eastAsia="Times New Roman" w:hAnsi="Times New Roman" w:cs="Times New Roman"/>
          <w:color w:val="000000"/>
          <w:sz w:val="24"/>
          <w:szCs w:val="24"/>
          <w:lang w:val="uk-UA" w:eastAsia="ru-RU"/>
        </w:rPr>
        <w:t>3.1.</w:t>
      </w:r>
      <w:r w:rsidRPr="00160EAB">
        <w:rPr>
          <w:rFonts w:ascii="Times New Roman" w:eastAsia="Times New Roman" w:hAnsi="Times New Roman" w:cs="Times New Roman"/>
          <w:color w:val="000000"/>
          <w:sz w:val="24"/>
          <w:szCs w:val="24"/>
          <w:lang w:val="uk-UA" w:eastAsia="ru-RU"/>
        </w:rPr>
        <w:tab/>
        <w:t>базу оподаткування земельним податком визначено статтею 271 Податкового кодексу України;</w:t>
      </w:r>
    </w:p>
    <w:p w:rsidR="00160EAB" w:rsidRDefault="009E530F" w:rsidP="00160EAB">
      <w:pPr>
        <w:tabs>
          <w:tab w:val="num" w:pos="0"/>
          <w:tab w:val="num" w:pos="567"/>
        </w:tabs>
        <w:spacing w:after="0" w:line="240" w:lineRule="auto"/>
        <w:ind w:firstLine="709"/>
        <w:jc w:val="both"/>
        <w:rPr>
          <w:rFonts w:ascii="Times New Roman" w:eastAsia="Times New Roman" w:hAnsi="Times New Roman" w:cs="Times New Roman"/>
          <w:color w:val="000000"/>
          <w:sz w:val="24"/>
          <w:szCs w:val="24"/>
          <w:lang w:val="uk-UA" w:eastAsia="ru-RU"/>
        </w:rPr>
      </w:pPr>
      <w:r w:rsidRPr="00160EAB">
        <w:rPr>
          <w:rFonts w:ascii="Times New Roman" w:eastAsia="Times New Roman" w:hAnsi="Times New Roman" w:cs="Times New Roman"/>
          <w:color w:val="000000"/>
          <w:sz w:val="24"/>
          <w:szCs w:val="24"/>
          <w:lang w:val="uk-UA" w:eastAsia="ru-RU"/>
        </w:rPr>
        <w:lastRenderedPageBreak/>
        <w:t>3.2.</w:t>
      </w:r>
      <w:r w:rsidRPr="00160EAB">
        <w:rPr>
          <w:rFonts w:ascii="Times New Roman" w:eastAsia="Times New Roman" w:hAnsi="Times New Roman" w:cs="Times New Roman"/>
          <w:color w:val="000000"/>
          <w:sz w:val="24"/>
          <w:szCs w:val="24"/>
          <w:lang w:val="uk-UA" w:eastAsia="ru-RU"/>
        </w:rPr>
        <w:tab/>
        <w:t xml:space="preserve">базу оподаткування орендною платою визначено пунктом 288.4 </w:t>
      </w:r>
      <w:r w:rsidRPr="00160EAB">
        <w:rPr>
          <w:rFonts w:ascii="Times New Roman" w:eastAsia="Times New Roman" w:hAnsi="Times New Roman" w:cs="Times New Roman"/>
          <w:color w:val="000000"/>
          <w:sz w:val="24"/>
          <w:szCs w:val="24"/>
          <w:lang w:val="uk-UA" w:eastAsia="ru-RU"/>
        </w:rPr>
        <w:br/>
        <w:t>статті 288 Податкового кодексу України.</w:t>
      </w:r>
    </w:p>
    <w:p w:rsidR="00160EAB" w:rsidRDefault="009E530F" w:rsidP="00160EAB">
      <w:pPr>
        <w:tabs>
          <w:tab w:val="num" w:pos="0"/>
          <w:tab w:val="num" w:pos="567"/>
        </w:tabs>
        <w:spacing w:after="0" w:line="240" w:lineRule="auto"/>
        <w:ind w:firstLine="709"/>
        <w:jc w:val="both"/>
        <w:rPr>
          <w:rFonts w:ascii="Times New Roman" w:eastAsia="Times New Roman" w:hAnsi="Times New Roman" w:cs="Times New Roman"/>
          <w:bCs/>
          <w:color w:val="000000"/>
          <w:sz w:val="24"/>
          <w:szCs w:val="24"/>
        </w:rPr>
      </w:pPr>
      <w:r w:rsidRPr="00160EAB">
        <w:rPr>
          <w:rFonts w:ascii="Times New Roman" w:eastAsia="Times New Roman" w:hAnsi="Times New Roman" w:cs="Times New Roman"/>
          <w:bCs/>
          <w:color w:val="000000"/>
          <w:sz w:val="24"/>
          <w:szCs w:val="24"/>
        </w:rPr>
        <w:t>4. Ставки/розмір:</w:t>
      </w:r>
    </w:p>
    <w:p w:rsidR="009E530F" w:rsidRPr="00160EAB" w:rsidRDefault="009E530F" w:rsidP="00160EAB">
      <w:pPr>
        <w:tabs>
          <w:tab w:val="num" w:pos="0"/>
          <w:tab w:val="num" w:pos="567"/>
        </w:tabs>
        <w:spacing w:after="0" w:line="240" w:lineRule="auto"/>
        <w:ind w:firstLine="709"/>
        <w:jc w:val="both"/>
        <w:rPr>
          <w:rFonts w:ascii="Times New Roman" w:eastAsia="Times New Roman" w:hAnsi="Times New Roman" w:cs="Times New Roman"/>
          <w:color w:val="000000"/>
          <w:sz w:val="24"/>
          <w:szCs w:val="24"/>
        </w:rPr>
      </w:pPr>
      <w:r w:rsidRPr="00160EAB">
        <w:rPr>
          <w:rFonts w:ascii="Times New Roman" w:eastAsia="Times New Roman" w:hAnsi="Times New Roman" w:cs="Times New Roman"/>
          <w:bCs/>
          <w:color w:val="000000"/>
          <w:sz w:val="24"/>
          <w:szCs w:val="24"/>
        </w:rPr>
        <w:t>4.1.</w:t>
      </w:r>
      <w:r w:rsidRPr="00160EAB">
        <w:rPr>
          <w:rFonts w:ascii="Times New Roman" w:eastAsia="Times New Roman" w:hAnsi="Times New Roman" w:cs="Times New Roman"/>
          <w:bCs/>
          <w:color w:val="000000"/>
          <w:sz w:val="24"/>
          <w:szCs w:val="24"/>
        </w:rPr>
        <w:tab/>
        <w:t>ставки земельного податку визначено у додатку 1.1 «Ставки земельного податку» до цього Положення;</w:t>
      </w:r>
    </w:p>
    <w:p w:rsidR="009E530F" w:rsidRPr="00160EAB" w:rsidRDefault="009E530F" w:rsidP="00160EAB">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4.2.</w:t>
      </w:r>
      <w:r w:rsidRPr="00160EAB">
        <w:rPr>
          <w:rFonts w:ascii="Times New Roman" w:eastAsia="Lucida Sans Unicode" w:hAnsi="Times New Roman" w:cs="Times New Roman"/>
          <w:color w:val="000000"/>
          <w:kern w:val="1"/>
          <w:sz w:val="24"/>
          <w:szCs w:val="24"/>
          <w:lang w:val="uk-UA"/>
        </w:rPr>
        <w:tab/>
        <w:t>розмір орендної плати визначено пунктом 288.5 статті 288 Податкового кодексу України.</w:t>
      </w:r>
    </w:p>
    <w:p w:rsidR="009E530F" w:rsidRPr="00160EAB" w:rsidRDefault="009E530F" w:rsidP="009E530F">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bCs/>
          <w:color w:val="000000"/>
          <w:kern w:val="1"/>
          <w:sz w:val="24"/>
          <w:szCs w:val="24"/>
          <w:lang w:val="uk-UA"/>
        </w:rPr>
        <w:t>5. Пільги зі сплати земельного податку:</w:t>
      </w:r>
    </w:p>
    <w:p w:rsidR="009E530F" w:rsidRPr="00160EAB" w:rsidRDefault="009E530F" w:rsidP="009E530F">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5.1.</w:t>
      </w:r>
      <w:r w:rsidRPr="00160EAB">
        <w:rPr>
          <w:rFonts w:ascii="Times New Roman" w:eastAsia="Lucida Sans Unicode" w:hAnsi="Times New Roman" w:cs="Times New Roman"/>
          <w:color w:val="000000"/>
          <w:kern w:val="1"/>
          <w:sz w:val="24"/>
          <w:szCs w:val="24"/>
          <w:lang w:val="uk-UA"/>
        </w:rPr>
        <w:tab/>
        <w:t>перелік пільг для фізичних осіб визначено статтею 281 Податкового кодексу України;</w:t>
      </w:r>
    </w:p>
    <w:p w:rsidR="009E530F" w:rsidRPr="00160EAB" w:rsidRDefault="009E530F" w:rsidP="009E530F">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5.2.</w:t>
      </w:r>
      <w:r w:rsidRPr="00160EAB">
        <w:rPr>
          <w:rFonts w:ascii="Times New Roman" w:eastAsia="Lucida Sans Unicode" w:hAnsi="Times New Roman" w:cs="Times New Roman"/>
          <w:color w:val="000000"/>
          <w:kern w:val="1"/>
          <w:sz w:val="24"/>
          <w:szCs w:val="24"/>
          <w:lang w:val="uk-UA"/>
        </w:rPr>
        <w:tab/>
        <w:t>перелік пільг для юридичних  осіб визначено статтею 282 Податкового кодексу України;</w:t>
      </w:r>
    </w:p>
    <w:p w:rsidR="009E530F" w:rsidRPr="00160EAB" w:rsidRDefault="009E530F" w:rsidP="009E530F">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5.3.</w:t>
      </w:r>
      <w:r w:rsidRPr="00160EAB">
        <w:rPr>
          <w:rFonts w:ascii="Times New Roman" w:eastAsia="Lucida Sans Unicode" w:hAnsi="Times New Roman" w:cs="Times New Roman"/>
          <w:color w:val="000000"/>
          <w:kern w:val="1"/>
          <w:sz w:val="24"/>
          <w:szCs w:val="24"/>
          <w:lang w:val="uk-UA"/>
        </w:rPr>
        <w:tab/>
        <w:t xml:space="preserve">перелік пільг для фізичних та юридичних осіб, наданих у межах норм  пункту 284.1 статті 284 Податкового кодексу України, визначено у </w:t>
      </w:r>
      <w:r w:rsidRPr="00160EAB">
        <w:rPr>
          <w:rFonts w:ascii="Times New Roman" w:eastAsia="Lucida Sans Unicode" w:hAnsi="Times New Roman" w:cs="Times New Roman"/>
          <w:color w:val="000000"/>
          <w:kern w:val="1"/>
          <w:sz w:val="24"/>
          <w:szCs w:val="24"/>
          <w:lang w:val="uk-UA"/>
        </w:rPr>
        <w:br/>
        <w:t>додатку 1.2 «Пільги зі сплати земельного податку» до цього</w:t>
      </w:r>
      <w:r w:rsidRPr="00160EAB">
        <w:rPr>
          <w:rFonts w:ascii="Times New Roman" w:eastAsia="Lucida Sans Unicode" w:hAnsi="Times New Roman" w:cs="Times New Roman"/>
          <w:bCs/>
          <w:color w:val="000000"/>
          <w:kern w:val="1"/>
          <w:sz w:val="24"/>
          <w:szCs w:val="24"/>
          <w:lang w:val="uk-UA"/>
        </w:rPr>
        <w:t xml:space="preserve"> положення</w:t>
      </w:r>
      <w:r w:rsidRPr="00160EAB">
        <w:rPr>
          <w:rFonts w:ascii="Times New Roman" w:eastAsia="Lucida Sans Unicode" w:hAnsi="Times New Roman" w:cs="Times New Roman"/>
          <w:color w:val="000000"/>
          <w:kern w:val="1"/>
          <w:sz w:val="24"/>
          <w:szCs w:val="24"/>
          <w:lang w:val="uk-UA"/>
        </w:rPr>
        <w:t>;</w:t>
      </w:r>
    </w:p>
    <w:p w:rsidR="009E530F" w:rsidRPr="00160EAB" w:rsidRDefault="009E530F" w:rsidP="009E530F">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5.4.</w:t>
      </w:r>
      <w:r w:rsidRPr="00160EAB">
        <w:rPr>
          <w:rFonts w:ascii="Times New Roman" w:eastAsia="Lucida Sans Unicode" w:hAnsi="Times New Roman" w:cs="Times New Roman"/>
          <w:color w:val="000000"/>
          <w:kern w:val="1"/>
          <w:sz w:val="24"/>
          <w:szCs w:val="24"/>
          <w:lang w:val="uk-UA"/>
        </w:rPr>
        <w:tab/>
        <w:t>перелік земельних ділянок, які не підлягають оподаткуванню земельним податком визначено статтею 283 Податкового кодексу України;</w:t>
      </w:r>
    </w:p>
    <w:p w:rsidR="009E530F" w:rsidRPr="00160EAB" w:rsidRDefault="009E530F" w:rsidP="009E530F">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5.5.</w:t>
      </w:r>
      <w:r w:rsidRPr="00160EAB">
        <w:rPr>
          <w:rFonts w:ascii="Times New Roman" w:eastAsia="Lucida Sans Unicode" w:hAnsi="Times New Roman" w:cs="Times New Roman"/>
          <w:color w:val="000000"/>
          <w:kern w:val="1"/>
          <w:sz w:val="24"/>
          <w:szCs w:val="24"/>
          <w:lang w:val="uk-UA"/>
        </w:rPr>
        <w:tab/>
        <w:t xml:space="preserve">порядок та особливості застосування пільг визначено </w:t>
      </w:r>
      <w:r w:rsidRPr="00160EAB">
        <w:rPr>
          <w:rFonts w:ascii="Times New Roman" w:eastAsia="Lucida Sans Unicode" w:hAnsi="Times New Roman" w:cs="Times New Roman"/>
          <w:color w:val="000000"/>
          <w:kern w:val="1"/>
          <w:sz w:val="24"/>
          <w:szCs w:val="24"/>
          <w:lang w:val="uk-UA"/>
        </w:rPr>
        <w:br/>
        <w:t>пунктами 284.2 – 284.3 статті 284 Податкового кодексу України.</w:t>
      </w:r>
    </w:p>
    <w:p w:rsidR="009E530F" w:rsidRPr="00160EAB" w:rsidRDefault="009E530F" w:rsidP="009E530F">
      <w:pPr>
        <w:widowControl w:val="0"/>
        <w:tabs>
          <w:tab w:val="num" w:pos="0"/>
          <w:tab w:val="num" w:pos="567"/>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bCs/>
          <w:color w:val="000000"/>
          <w:kern w:val="1"/>
          <w:sz w:val="24"/>
          <w:szCs w:val="24"/>
          <w:lang w:val="uk-UA"/>
        </w:rPr>
        <w:t>6. Порядок обчислення:</w:t>
      </w:r>
    </w:p>
    <w:p w:rsidR="009E530F" w:rsidRPr="00160EAB" w:rsidRDefault="009E530F" w:rsidP="009E530F">
      <w:pPr>
        <w:widowControl w:val="0"/>
        <w:tabs>
          <w:tab w:val="num" w:pos="0"/>
          <w:tab w:val="num" w:pos="284"/>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bCs/>
          <w:color w:val="000000"/>
          <w:kern w:val="1"/>
          <w:sz w:val="24"/>
          <w:szCs w:val="24"/>
          <w:lang w:val="uk-UA"/>
        </w:rPr>
        <w:t>6.1.</w:t>
      </w:r>
      <w:r w:rsidRPr="00160EAB">
        <w:rPr>
          <w:rFonts w:ascii="Times New Roman" w:eastAsia="Lucida Sans Unicode" w:hAnsi="Times New Roman" w:cs="Times New Roman"/>
          <w:bCs/>
          <w:color w:val="000000"/>
          <w:kern w:val="1"/>
          <w:sz w:val="24"/>
          <w:szCs w:val="24"/>
          <w:lang w:val="uk-UA"/>
        </w:rPr>
        <w:tab/>
        <w:t>порядок обчислення земельного податку</w:t>
      </w:r>
      <w:r w:rsidRPr="00160EAB">
        <w:rPr>
          <w:rFonts w:ascii="Times New Roman" w:eastAsia="Lucida Sans Unicode" w:hAnsi="Times New Roman" w:cs="Times New Roman"/>
          <w:color w:val="000000"/>
          <w:kern w:val="1"/>
          <w:sz w:val="24"/>
          <w:szCs w:val="24"/>
          <w:lang w:val="uk-UA"/>
        </w:rPr>
        <w:t xml:space="preserve"> визначено статтею 286 Податкового кодексу України;</w:t>
      </w:r>
    </w:p>
    <w:p w:rsidR="009E530F" w:rsidRPr="00160EAB" w:rsidRDefault="009E530F" w:rsidP="009E530F">
      <w:pPr>
        <w:widowControl w:val="0"/>
        <w:tabs>
          <w:tab w:val="num" w:pos="0"/>
          <w:tab w:val="num" w:pos="284"/>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6.2.</w:t>
      </w:r>
      <w:r w:rsidRPr="00160EAB">
        <w:rPr>
          <w:rFonts w:ascii="Times New Roman" w:eastAsia="Lucida Sans Unicode" w:hAnsi="Times New Roman" w:cs="Times New Roman"/>
          <w:color w:val="000000"/>
          <w:kern w:val="1"/>
          <w:sz w:val="24"/>
          <w:szCs w:val="24"/>
          <w:lang w:val="uk-UA"/>
        </w:rPr>
        <w:tab/>
        <w:t>порядок обчислення орендної плати визначено пунктом 288.7 статті 288 Податкового кодексу України;</w:t>
      </w:r>
    </w:p>
    <w:p w:rsidR="009E530F" w:rsidRPr="00160EAB" w:rsidRDefault="009E530F" w:rsidP="009E530F">
      <w:pPr>
        <w:widowControl w:val="0"/>
        <w:tabs>
          <w:tab w:val="num" w:pos="0"/>
          <w:tab w:val="num" w:pos="284"/>
        </w:tabs>
        <w:suppressAutoHyphens/>
        <w:spacing w:after="0" w:line="240" w:lineRule="auto"/>
        <w:ind w:firstLine="709"/>
        <w:jc w:val="both"/>
        <w:rPr>
          <w:rFonts w:ascii="Times New Roman" w:eastAsia="Lucida Sans Unicode" w:hAnsi="Times New Roman" w:cs="Times New Roman"/>
          <w:b/>
          <w:bCs/>
          <w:color w:val="000000"/>
          <w:kern w:val="1"/>
          <w:sz w:val="24"/>
          <w:szCs w:val="24"/>
          <w:lang w:val="uk-UA"/>
        </w:rPr>
      </w:pPr>
      <w:r w:rsidRPr="00160EAB">
        <w:rPr>
          <w:rFonts w:ascii="Times New Roman" w:eastAsia="Lucida Sans Unicode" w:hAnsi="Times New Roman" w:cs="Times New Roman"/>
          <w:bCs/>
          <w:color w:val="000000"/>
          <w:kern w:val="1"/>
          <w:sz w:val="24"/>
          <w:szCs w:val="24"/>
          <w:lang w:val="uk-UA"/>
        </w:rPr>
        <w:t xml:space="preserve">7. Податковий період для плати за землю визначено статтею 285 </w:t>
      </w:r>
      <w:r w:rsidRPr="00160EAB">
        <w:rPr>
          <w:rFonts w:ascii="Times New Roman" w:eastAsia="Lucida Sans Unicode" w:hAnsi="Times New Roman" w:cs="Times New Roman"/>
          <w:color w:val="000000"/>
          <w:kern w:val="1"/>
          <w:sz w:val="24"/>
          <w:szCs w:val="24"/>
          <w:lang w:val="uk-UA"/>
        </w:rPr>
        <w:t>Податкового кодексу України.</w:t>
      </w:r>
    </w:p>
    <w:p w:rsidR="009E530F" w:rsidRPr="00160EAB" w:rsidRDefault="009E530F" w:rsidP="009E530F">
      <w:pPr>
        <w:widowControl w:val="0"/>
        <w:tabs>
          <w:tab w:val="num" w:pos="0"/>
          <w:tab w:val="num" w:pos="284"/>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bCs/>
          <w:color w:val="000000"/>
          <w:kern w:val="1"/>
          <w:sz w:val="24"/>
          <w:szCs w:val="24"/>
          <w:lang w:val="uk-UA"/>
        </w:rPr>
        <w:t xml:space="preserve">8. Строк та порядок сплати плати за землю визначено статтею 287 </w:t>
      </w:r>
      <w:r w:rsidRPr="00160EAB">
        <w:rPr>
          <w:rFonts w:ascii="Times New Roman" w:eastAsia="Lucida Sans Unicode" w:hAnsi="Times New Roman" w:cs="Times New Roman"/>
          <w:color w:val="000000"/>
          <w:kern w:val="1"/>
          <w:sz w:val="24"/>
          <w:szCs w:val="24"/>
          <w:lang w:val="uk-UA"/>
        </w:rPr>
        <w:t>Податкового кодексу України.</w:t>
      </w:r>
    </w:p>
    <w:p w:rsidR="009E530F" w:rsidRPr="00160EAB" w:rsidRDefault="009E530F" w:rsidP="009E530F">
      <w:pPr>
        <w:widowControl w:val="0"/>
        <w:tabs>
          <w:tab w:val="num" w:pos="0"/>
          <w:tab w:val="num" w:pos="284"/>
        </w:tabs>
        <w:suppressAutoHyphens/>
        <w:spacing w:after="0" w:line="240" w:lineRule="auto"/>
        <w:ind w:firstLine="709"/>
        <w:jc w:val="both"/>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9. Строк та порядок подання звітності з плати за землю визначені пунктами 286.2 – 286.4 статті 286 Податкового кодексу України.</w:t>
      </w:r>
    </w:p>
    <w:p w:rsidR="009E530F" w:rsidRPr="00160EAB" w:rsidRDefault="009E530F" w:rsidP="009E530F">
      <w:pPr>
        <w:tabs>
          <w:tab w:val="num" w:pos="0"/>
        </w:tabs>
        <w:spacing w:after="0" w:line="240" w:lineRule="auto"/>
        <w:ind w:right="57" w:firstLine="709"/>
        <w:jc w:val="both"/>
        <w:textAlignment w:val="baseline"/>
        <w:rPr>
          <w:rFonts w:ascii="Times New Roman" w:eastAsia="Calibri" w:hAnsi="Times New Roman" w:cs="Times New Roman"/>
          <w:color w:val="000000"/>
          <w:sz w:val="24"/>
          <w:szCs w:val="24"/>
        </w:rPr>
      </w:pPr>
      <w:r w:rsidRPr="00160EAB">
        <w:rPr>
          <w:rFonts w:ascii="Times New Roman" w:eastAsia="Calibri" w:hAnsi="Times New Roman" w:cs="Times New Roman"/>
          <w:b/>
          <w:color w:val="000000"/>
          <w:sz w:val="24"/>
          <w:szCs w:val="24"/>
        </w:rPr>
        <w:t xml:space="preserve">10. </w:t>
      </w:r>
      <w:r w:rsidRPr="00160EAB">
        <w:rPr>
          <w:rFonts w:ascii="Times New Roman" w:eastAsia="Calibri" w:hAnsi="Times New Roman" w:cs="Times New Roman"/>
          <w:color w:val="000000"/>
          <w:sz w:val="24"/>
          <w:szCs w:val="24"/>
        </w:rPr>
        <w:t xml:space="preserve">Ставки земельного податку за земельні ділянки, розташовані за межами населених пунктів, нормативну грошову оцінку яких не проведено для м.Зеленодольськ, с.Мала Костромка, с.Мар’янське та с.Велика Костромка </w:t>
      </w:r>
    </w:p>
    <w:p w:rsidR="009E530F" w:rsidRPr="00160EAB" w:rsidRDefault="009E530F" w:rsidP="009E530F">
      <w:pPr>
        <w:tabs>
          <w:tab w:val="num" w:pos="0"/>
        </w:tabs>
        <w:spacing w:after="0" w:line="240" w:lineRule="auto"/>
        <w:ind w:right="57" w:firstLine="709"/>
        <w:jc w:val="both"/>
        <w:textAlignment w:val="baseline"/>
        <w:rPr>
          <w:rFonts w:ascii="Times New Roman" w:eastAsia="Calibri" w:hAnsi="Times New Roman" w:cs="Times New Roman"/>
          <w:color w:val="000000"/>
          <w:sz w:val="24"/>
          <w:szCs w:val="24"/>
        </w:rPr>
      </w:pPr>
      <w:r w:rsidRPr="00160EAB">
        <w:rPr>
          <w:rFonts w:ascii="Times New Roman" w:eastAsia="Calibri" w:hAnsi="Times New Roman" w:cs="Times New Roman"/>
          <w:color w:val="000000"/>
          <w:sz w:val="24"/>
          <w:szCs w:val="24"/>
        </w:rPr>
        <w:t>10.1. Ставка податку за земельні ділянки, розташовані за межами населених пунктів, встановлюється у розмірі 5 відсотків від нормативної грошової оцінки одиниці площі ріллі по області.</w:t>
      </w:r>
    </w:p>
    <w:p w:rsidR="009E530F" w:rsidRPr="00160EAB" w:rsidRDefault="009E530F" w:rsidP="009E530F">
      <w:pPr>
        <w:tabs>
          <w:tab w:val="num" w:pos="0"/>
        </w:tabs>
        <w:spacing w:after="0" w:line="240" w:lineRule="auto"/>
        <w:ind w:right="57" w:firstLine="709"/>
        <w:jc w:val="both"/>
        <w:textAlignment w:val="baseline"/>
        <w:rPr>
          <w:rFonts w:ascii="Times New Roman" w:eastAsia="Calibri" w:hAnsi="Times New Roman" w:cs="Times New Roman"/>
          <w:color w:val="000000"/>
          <w:sz w:val="24"/>
          <w:szCs w:val="24"/>
        </w:rPr>
      </w:pPr>
      <w:r w:rsidRPr="00160EAB">
        <w:rPr>
          <w:rFonts w:ascii="Times New Roman" w:eastAsia="Calibri" w:hAnsi="Times New Roman" w:cs="Times New Roman"/>
          <w:color w:val="000000"/>
          <w:sz w:val="24"/>
          <w:szCs w:val="24"/>
        </w:rPr>
        <w:t xml:space="preserve">10.2 </w:t>
      </w:r>
      <w:r w:rsidRPr="00160EAB">
        <w:rPr>
          <w:rFonts w:ascii="Times New Roman" w:eastAsia="Calibri" w:hAnsi="Times New Roman" w:cs="Times New Roman"/>
          <w:color w:val="000000"/>
          <w:sz w:val="24"/>
          <w:szCs w:val="24"/>
          <w:shd w:val="clear" w:color="auto" w:fill="FFFFFF"/>
        </w:rPr>
        <w:t>Ставка податку за земельні ділянки, розташовані за межами населених пунктів для сільськогосподарських угідь встановлюється у розмірі 0,3 відсотки від нормативної грошової оцінки одиниці площі ріллі по Дніпропетровській області</w:t>
      </w:r>
    </w:p>
    <w:p w:rsidR="009E530F" w:rsidRPr="00160EAB" w:rsidRDefault="009E530F" w:rsidP="009E530F">
      <w:pPr>
        <w:tabs>
          <w:tab w:val="num" w:pos="0"/>
        </w:tabs>
        <w:spacing w:after="0" w:line="240" w:lineRule="auto"/>
        <w:ind w:right="57" w:firstLine="709"/>
        <w:jc w:val="both"/>
        <w:textAlignment w:val="baseline"/>
        <w:rPr>
          <w:rFonts w:ascii="Times New Roman" w:eastAsia="Calibri" w:hAnsi="Times New Roman" w:cs="Times New Roman"/>
          <w:color w:val="000000"/>
          <w:sz w:val="24"/>
          <w:szCs w:val="24"/>
        </w:rPr>
      </w:pPr>
      <w:r w:rsidRPr="00160EAB">
        <w:rPr>
          <w:rFonts w:ascii="Times New Roman" w:eastAsia="Calibri" w:hAnsi="Times New Roman" w:cs="Times New Roman"/>
          <w:color w:val="000000"/>
          <w:sz w:val="24"/>
          <w:szCs w:val="24"/>
        </w:rPr>
        <w:t>10.3. Ставка податку за земельні ділянки, що відносяться до земель водного фонду, розташовані за межами населених пунктів, встановлюється у розмірі 1% від нормативно-грошової оцінки одиниці площі ріллі по Дніпропетровській області.</w:t>
      </w:r>
    </w:p>
    <w:p w:rsidR="009E530F" w:rsidRPr="00160EAB" w:rsidRDefault="009E530F" w:rsidP="009E530F">
      <w:pPr>
        <w:tabs>
          <w:tab w:val="num" w:pos="0"/>
        </w:tabs>
        <w:spacing w:after="0" w:line="240" w:lineRule="auto"/>
        <w:ind w:right="57" w:firstLine="709"/>
        <w:jc w:val="both"/>
        <w:textAlignment w:val="baseline"/>
        <w:rPr>
          <w:rFonts w:ascii="Times New Roman" w:eastAsia="Calibri" w:hAnsi="Times New Roman" w:cs="Times New Roman"/>
          <w:color w:val="000000"/>
          <w:sz w:val="24"/>
          <w:szCs w:val="24"/>
        </w:rPr>
      </w:pPr>
      <w:r w:rsidRPr="00160EAB">
        <w:rPr>
          <w:rFonts w:ascii="Times New Roman" w:eastAsia="Calibri" w:hAnsi="Times New Roman" w:cs="Times New Roman"/>
          <w:color w:val="000000"/>
          <w:sz w:val="24"/>
          <w:szCs w:val="24"/>
        </w:rPr>
        <w:t xml:space="preserve">10.4 Ставка земельного податку за земельні ділянки для розміщення та експлуатації будівель і споруд залізничного транспорту, розташовані за межами населених пунктів, встановлюється у розмірі </w:t>
      </w:r>
      <w:r w:rsidRPr="00160EAB">
        <w:rPr>
          <w:rFonts w:ascii="Times New Roman" w:eastAsia="Calibri" w:hAnsi="Times New Roman" w:cs="Times New Roman"/>
          <w:color w:val="000000"/>
          <w:sz w:val="24"/>
          <w:szCs w:val="24"/>
          <w:lang w:val="uk-UA"/>
        </w:rPr>
        <w:t>5</w:t>
      </w:r>
      <w:r w:rsidRPr="00160EAB">
        <w:rPr>
          <w:rFonts w:ascii="Times New Roman" w:eastAsia="Calibri" w:hAnsi="Times New Roman" w:cs="Times New Roman"/>
          <w:color w:val="000000"/>
          <w:sz w:val="24"/>
          <w:szCs w:val="24"/>
        </w:rPr>
        <w:t>% від нормативно-грошової оцінки одиниці площі ріллі по Дніпропетровській області.</w:t>
      </w:r>
    </w:p>
    <w:p w:rsidR="009E530F" w:rsidRPr="00160EAB" w:rsidRDefault="009E530F" w:rsidP="009E530F">
      <w:pPr>
        <w:tabs>
          <w:tab w:val="num" w:pos="0"/>
        </w:tabs>
        <w:spacing w:after="0" w:line="240" w:lineRule="auto"/>
        <w:ind w:right="57" w:firstLine="709"/>
        <w:jc w:val="both"/>
        <w:textAlignment w:val="baseline"/>
        <w:rPr>
          <w:rFonts w:ascii="Times New Roman" w:eastAsia="Calibri" w:hAnsi="Times New Roman" w:cs="Times New Roman"/>
          <w:color w:val="000000"/>
          <w:sz w:val="24"/>
          <w:szCs w:val="24"/>
        </w:rPr>
      </w:pPr>
    </w:p>
    <w:p w:rsidR="009E530F" w:rsidRPr="00160EAB" w:rsidRDefault="009E530F" w:rsidP="009E530F">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b/>
          <w:color w:val="000000"/>
          <w:kern w:val="1"/>
          <w:sz w:val="24"/>
          <w:szCs w:val="24"/>
          <w:lang w:val="uk-UA"/>
        </w:rPr>
        <w:t>Додаток 1.1</w:t>
      </w:r>
    </w:p>
    <w:p w:rsidR="009E530F" w:rsidRPr="00160EAB" w:rsidRDefault="009E530F" w:rsidP="009E530F">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 xml:space="preserve">До Положення </w:t>
      </w:r>
    </w:p>
    <w:p w:rsidR="009E530F" w:rsidRPr="00160EAB" w:rsidRDefault="009E530F" w:rsidP="009E530F">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4"/>
          <w:szCs w:val="24"/>
          <w:lang w:val="uk-UA"/>
        </w:rPr>
      </w:pPr>
      <w:r w:rsidRPr="00160EAB">
        <w:rPr>
          <w:rFonts w:ascii="Times New Roman" w:eastAsia="Lucida Sans Unicode" w:hAnsi="Times New Roman" w:cs="Times New Roman"/>
          <w:color w:val="000000"/>
          <w:kern w:val="1"/>
          <w:sz w:val="24"/>
          <w:szCs w:val="24"/>
          <w:lang w:val="uk-UA"/>
        </w:rPr>
        <w:t>Про оподаткування платою за землю</w:t>
      </w:r>
    </w:p>
    <w:p w:rsidR="009E530F" w:rsidRPr="00160EAB"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160EAB">
        <w:rPr>
          <w:rFonts w:ascii="Times New Roman" w:eastAsia="Calibri" w:hAnsi="Times New Roman" w:cs="Times New Roman"/>
          <w:b/>
          <w:bCs/>
          <w:color w:val="000000"/>
          <w:sz w:val="24"/>
          <w:szCs w:val="24"/>
        </w:rPr>
        <w:t>Ставки земельного податку</w:t>
      </w:r>
      <w:r w:rsidRPr="00160EAB">
        <w:rPr>
          <w:rFonts w:ascii="Times New Roman" w:eastAsia="Calibri" w:hAnsi="Times New Roman" w:cs="Times New Roman"/>
          <w:b/>
          <w:bCs/>
          <w:color w:val="000000"/>
          <w:sz w:val="24"/>
          <w:szCs w:val="24"/>
          <w:vertAlign w:val="superscript"/>
          <w:lang w:val="uk-UA"/>
        </w:rPr>
        <w:t xml:space="preserve"> </w:t>
      </w:r>
      <w:r w:rsidRPr="00160EAB">
        <w:rPr>
          <w:rFonts w:ascii="Times New Roman" w:eastAsia="Calibri" w:hAnsi="Times New Roman" w:cs="Times New Roman"/>
          <w:b/>
          <w:bCs/>
          <w:color w:val="000000"/>
          <w:sz w:val="24"/>
          <w:szCs w:val="24"/>
        </w:rPr>
        <w:t>на 2018 рік, введені в дію з 01.01.2018 року</w:t>
      </w:r>
    </w:p>
    <w:p w:rsidR="009E530F" w:rsidRPr="00160EAB" w:rsidRDefault="009E530F" w:rsidP="009E530F">
      <w:pPr>
        <w:spacing w:after="0" w:line="240" w:lineRule="auto"/>
        <w:ind w:left="57" w:right="57"/>
        <w:jc w:val="center"/>
        <w:rPr>
          <w:rFonts w:ascii="Times New Roman" w:eastAsia="Calibri" w:hAnsi="Times New Roman" w:cs="Times New Roman"/>
          <w:b/>
          <w:bCs/>
          <w:color w:val="000000"/>
          <w:sz w:val="24"/>
          <w:szCs w:val="24"/>
          <w:lang w:val="uk-UA"/>
        </w:rPr>
      </w:pPr>
      <w:r w:rsidRPr="00160EAB">
        <w:rPr>
          <w:rFonts w:ascii="Times New Roman" w:eastAsia="Calibri" w:hAnsi="Times New Roman" w:cs="Times New Roman"/>
          <w:b/>
          <w:bCs/>
          <w:color w:val="000000"/>
          <w:sz w:val="24"/>
          <w:szCs w:val="24"/>
        </w:rPr>
        <w:t>по с.Мар’янське та с.Велика Костромка</w:t>
      </w:r>
    </w:p>
    <w:p w:rsidR="009E530F" w:rsidRPr="009E530F" w:rsidRDefault="009E530F" w:rsidP="009E530F">
      <w:pPr>
        <w:spacing w:after="0" w:line="240" w:lineRule="auto"/>
        <w:ind w:left="57" w:right="57"/>
        <w:jc w:val="both"/>
        <w:rPr>
          <w:rFonts w:ascii="Calibri" w:eastAsia="Calibri" w:hAnsi="Calibri" w:cs="Times New Roman"/>
          <w:color w:val="000000"/>
          <w:sz w:val="14"/>
          <w:szCs w:val="14"/>
        </w:rPr>
      </w:pPr>
    </w:p>
    <w:tbl>
      <w:tblPr>
        <w:tblW w:w="1064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6308"/>
        <w:gridCol w:w="1842"/>
        <w:gridCol w:w="1776"/>
      </w:tblGrid>
      <w:tr w:rsidR="009E530F" w:rsidRPr="009E530F" w:rsidTr="009E530F">
        <w:trPr>
          <w:trHeight w:val="799"/>
        </w:trPr>
        <w:tc>
          <w:tcPr>
            <w:tcW w:w="7023" w:type="dxa"/>
            <w:gridSpan w:val="2"/>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0"/>
                <w:szCs w:val="20"/>
              </w:rPr>
            </w:pPr>
          </w:p>
          <w:p w:rsidR="009E530F" w:rsidRPr="009E530F" w:rsidRDefault="009E530F" w:rsidP="009E530F">
            <w:pPr>
              <w:spacing w:after="0" w:line="240" w:lineRule="auto"/>
              <w:ind w:left="57" w:right="57"/>
              <w:jc w:val="center"/>
              <w:rPr>
                <w:rFonts w:ascii="Times New Roman" w:eastAsia="Calibri" w:hAnsi="Times New Roman" w:cs="Times New Roman"/>
                <w:color w:val="000000"/>
                <w:sz w:val="20"/>
                <w:szCs w:val="20"/>
              </w:rPr>
            </w:pPr>
            <w:r w:rsidRPr="009E530F">
              <w:rPr>
                <w:rFonts w:ascii="Times New Roman" w:eastAsia="Calibri" w:hAnsi="Times New Roman" w:cs="Times New Roman"/>
                <w:color w:val="000000"/>
                <w:sz w:val="20"/>
                <w:szCs w:val="20"/>
              </w:rPr>
              <w:t>Вид цільового призначення земель</w:t>
            </w:r>
            <w:r w:rsidRPr="009E530F">
              <w:rPr>
                <w:rFonts w:ascii="Times New Roman" w:eastAsia="Calibri" w:hAnsi="Times New Roman" w:cs="Times New Roman"/>
                <w:color w:val="000000"/>
                <w:sz w:val="20"/>
                <w:szCs w:val="20"/>
                <w:vertAlign w:val="superscript"/>
              </w:rPr>
              <w:t xml:space="preserve"> </w:t>
            </w:r>
          </w:p>
        </w:tc>
        <w:tc>
          <w:tcPr>
            <w:tcW w:w="3618" w:type="dxa"/>
            <w:gridSpan w:val="2"/>
            <w:tcBorders>
              <w:top w:val="single" w:sz="4" w:space="0" w:color="auto"/>
              <w:left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0"/>
                <w:szCs w:val="20"/>
                <w:lang w:val="uk-UA"/>
              </w:rPr>
            </w:pPr>
            <w:r w:rsidRPr="009E530F">
              <w:rPr>
                <w:rFonts w:ascii="Times New Roman" w:eastAsia="Calibri" w:hAnsi="Times New Roman" w:cs="Times New Roman"/>
                <w:color w:val="000000"/>
                <w:sz w:val="20"/>
                <w:szCs w:val="20"/>
              </w:rPr>
              <w:t>За земельні ділянки, нормативну грошову оцінку яких проведено (незалежно від місцезнаходження)</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108"/>
              <w:jc w:val="center"/>
              <w:rPr>
                <w:rFonts w:ascii="Times New Roman" w:eastAsia="Calibri" w:hAnsi="Times New Roman" w:cs="Times New Roman"/>
                <w:b/>
                <w:color w:val="000000"/>
                <w:sz w:val="24"/>
                <w:szCs w:val="24"/>
              </w:rPr>
            </w:pPr>
          </w:p>
          <w:p w:rsidR="009E530F" w:rsidRPr="009E530F" w:rsidRDefault="009E530F" w:rsidP="009E530F">
            <w:pPr>
              <w:spacing w:after="0" w:line="240" w:lineRule="auto"/>
              <w:ind w:left="57" w:right="-108"/>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Код</w:t>
            </w:r>
          </w:p>
        </w:tc>
        <w:tc>
          <w:tcPr>
            <w:tcW w:w="6308"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p>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Назва</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юридичних осіб</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фізичних осіб</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108"/>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4</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сільськогосподарського призначення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ведення товарного сільськогосподарського виробництва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ведення фермерського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ведення особистого селянського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ведення підсобного сільського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01.05</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індивідуального садівництва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01.06</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колективного садівництва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01.07</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городництва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01.08</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сінокосіння і випасання худоби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01.09</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дослідних і навчальних цілей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01.10</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пропаганди передового досвіду ведення сільського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01.11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надання послуг у сільському господарстві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01.12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інфраструктури оптових ринків сільськогосподарської продукції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01.13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іншого сільськогосподарського призначення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01.14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цілей підрозділів 01.01 - 01.13 та для збереження та використання земель природно-заповідного фонду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житлової забудови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і обслуговування житлового будинку, господарських будівель і споруд (присадибна ділянка)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колективного житлового будівництва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і обслуговування багатоквартирного житлового будинку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і обслуговування будівель тимчасового проживання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02.05</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індивідуальних гаражів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02.06</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колективного гаражного будівництва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02.07</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іншої житлової забудови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02.08</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цілей підрозділів 02.01 - 02.07 та для збереження та використання земель природно-заповідного фонду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03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органів державної влади та місцевого самоврядування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закладів</w:t>
            </w:r>
            <w:r w:rsidRPr="009E530F">
              <w:rPr>
                <w:rFonts w:ascii="Times New Roman" w:eastAsia="Calibri" w:hAnsi="Times New Roman" w:cs="Times New Roman"/>
                <w:b/>
                <w:bCs/>
                <w:color w:val="000000"/>
                <w:sz w:val="24"/>
                <w:szCs w:val="24"/>
              </w:rPr>
              <w:t xml:space="preserve"> </w:t>
            </w:r>
            <w:r w:rsidRPr="009E530F">
              <w:rPr>
                <w:rFonts w:ascii="Times New Roman" w:eastAsia="Calibri" w:hAnsi="Times New Roman" w:cs="Times New Roman"/>
                <w:color w:val="000000"/>
                <w:sz w:val="24"/>
                <w:szCs w:val="24"/>
              </w:rPr>
              <w:t>освіти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закладів охорони здоров'я та соціальної допомоги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громадських та релігійних організацій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03.05</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закладів культурно-просвітницького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03.06</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екстериторіальних організацій та органів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lastRenderedPageBreak/>
              <w:t>03.07</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торгівлі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3(5*)</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3(5*)</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03.08</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об'єктів туристичної інфраструктури та закладів громадського харчування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3(8*)</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3(8*)</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03.10</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ринкової інфраструктури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3(8*)</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3(8*)</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закладів комунального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закладів побутового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постійної діяльності органів МНС</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w:t>
            </w:r>
          </w:p>
        </w:tc>
      </w:tr>
      <w:tr w:rsidR="009E530F" w:rsidRPr="009E530F" w:rsidTr="009E530F">
        <w:trPr>
          <w:trHeight w:val="690"/>
        </w:trPr>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03.15</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інших будівель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09</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Землі лісогосподарського призначення</w:t>
            </w:r>
            <w:r w:rsidRPr="009E530F">
              <w:rPr>
                <w:rFonts w:ascii="Times New Roman" w:eastAsia="Calibri" w:hAnsi="Times New Roman" w:cs="Times New Roman"/>
                <w:color w:val="000000"/>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10</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Землі водного фонду</w:t>
            </w:r>
            <w:r w:rsidRPr="009E530F">
              <w:rPr>
                <w:rFonts w:ascii="Times New Roman" w:eastAsia="Times New Roman" w:hAnsi="Times New Roman" w:cs="Times New Roman"/>
                <w:color w:val="000000"/>
                <w:sz w:val="24"/>
                <w:szCs w:val="24"/>
                <w:lang w:val="uk-UA" w:eastAsia="ru-RU"/>
              </w:rPr>
              <w:t xml:space="preserve">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експлуатації та догляду за водними об'єктами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облаштування та догляду за прибережними захисними смугами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11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промисловості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3(10*)</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 (10*)</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(крім оброблення металевих відходів і брухту)</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оброблення металевих відходів і брухту)</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 (10*)</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3(10*)</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будівельних організацій та підприємств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p>
          <w:p w:rsidR="009E530F" w:rsidRPr="009E530F" w:rsidRDefault="009E530F" w:rsidP="009E530F">
            <w:pPr>
              <w:tabs>
                <w:tab w:val="left" w:pos="669"/>
              </w:tabs>
              <w:spacing w:after="0" w:line="240" w:lineRule="auto"/>
              <w:ind w:left="57" w:right="57"/>
              <w:jc w:val="center"/>
              <w:rPr>
                <w:rFonts w:ascii="Times New Roman" w:eastAsia="Calibri" w:hAnsi="Times New Roman" w:cs="Times New Roman"/>
                <w:sz w:val="24"/>
                <w:szCs w:val="24"/>
              </w:rPr>
            </w:pPr>
            <w:r w:rsidRPr="009E530F">
              <w:rPr>
                <w:rFonts w:ascii="Times New Roman" w:eastAsia="Calibri" w:hAnsi="Times New Roman" w:cs="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12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
                <w:bCs/>
                <w:color w:val="000000"/>
                <w:sz w:val="24"/>
                <w:szCs w:val="24"/>
              </w:rPr>
              <w:t xml:space="preserve">Землі транспорту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12.01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будівель і споруд залізничного транспорту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12.04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будівель і споруд автомобільного транспорту та дорожнього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12.06</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об'єктів трубопровідного транспорту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12.08</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будівель і споруд додаткових транспортних послуг та допоміжних операцій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12.09</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будівель і споруд іншого наземного транспорту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13</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
                <w:bCs/>
                <w:color w:val="000000"/>
                <w:sz w:val="24"/>
                <w:szCs w:val="24"/>
              </w:rPr>
              <w:t>Землі зв'язку</w:t>
            </w:r>
            <w:r w:rsidRPr="009E530F">
              <w:rPr>
                <w:rFonts w:ascii="Times New Roman" w:eastAsia="Calibri" w:hAnsi="Times New Roman" w:cs="Times New Roman"/>
                <w:color w:val="000000"/>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13.01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об'єктів і споруд телекомунікацій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13.02</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w:t>
            </w:r>
            <w:r w:rsidRPr="009E530F">
              <w:rPr>
                <w:rFonts w:ascii="Times New Roman" w:eastAsia="Calibri" w:hAnsi="Times New Roman" w:cs="Times New Roman"/>
                <w:b/>
                <w:bCs/>
                <w:color w:val="000000"/>
                <w:sz w:val="24"/>
                <w:szCs w:val="24"/>
              </w:rPr>
              <w:t xml:space="preserve"> </w:t>
            </w:r>
            <w:r w:rsidRPr="009E530F">
              <w:rPr>
                <w:rFonts w:ascii="Times New Roman" w:eastAsia="Calibri" w:hAnsi="Times New Roman" w:cs="Times New Roman"/>
                <w:color w:val="000000"/>
                <w:sz w:val="24"/>
                <w:szCs w:val="24"/>
              </w:rPr>
              <w:t xml:space="preserve">експлуатації будівель та споруд об'єктів </w:t>
            </w:r>
            <w:r w:rsidRPr="009E530F">
              <w:rPr>
                <w:rFonts w:ascii="Times New Roman" w:eastAsia="Calibri" w:hAnsi="Times New Roman" w:cs="Times New Roman"/>
                <w:color w:val="000000"/>
                <w:sz w:val="24"/>
                <w:szCs w:val="24"/>
              </w:rPr>
              <w:lastRenderedPageBreak/>
              <w:t>поштового зв'язку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lastRenderedPageBreak/>
              <w:t>2</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lastRenderedPageBreak/>
              <w:t>14</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
                <w:bCs/>
                <w:color w:val="000000"/>
                <w:sz w:val="24"/>
                <w:szCs w:val="24"/>
              </w:rPr>
              <w:t xml:space="preserve">Землі енергетики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х</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14.01</w:t>
            </w:r>
          </w:p>
        </w:tc>
        <w:tc>
          <w:tcPr>
            <w:tcW w:w="6308"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 (10*)</w:t>
            </w:r>
          </w:p>
        </w:tc>
        <w:tc>
          <w:tcPr>
            <w:tcW w:w="1776"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 (10*)</w:t>
            </w:r>
          </w:p>
        </w:tc>
      </w:tr>
    </w:tbl>
    <w:p w:rsidR="009E530F" w:rsidRPr="009E530F" w:rsidRDefault="009E530F" w:rsidP="009E530F">
      <w:pPr>
        <w:spacing w:after="0" w:line="240" w:lineRule="auto"/>
        <w:ind w:left="57" w:right="57"/>
        <w:jc w:val="both"/>
        <w:rPr>
          <w:rFonts w:ascii="Times New Roman" w:eastAsia="Calibri" w:hAnsi="Times New Roman" w:cs="Times New Roman"/>
          <w:b/>
          <w:sz w:val="20"/>
          <w:szCs w:val="20"/>
        </w:rPr>
      </w:pPr>
      <w:r w:rsidRPr="009E530F">
        <w:rPr>
          <w:rFonts w:ascii="Times New Roman" w:eastAsia="Calibri" w:hAnsi="Times New Roman" w:cs="Times New Roman"/>
          <w:b/>
          <w:sz w:val="20"/>
          <w:szCs w:val="20"/>
        </w:rPr>
        <w:t>*</w:t>
      </w:r>
      <w:r w:rsidRPr="009E530F">
        <w:rPr>
          <w:rFonts w:ascii="Times New Roman" w:eastAsia="Calibri" w:hAnsi="Times New Roman" w:cs="Times New Roman"/>
          <w:b/>
          <w:color w:val="000000"/>
          <w:sz w:val="20"/>
          <w:szCs w:val="20"/>
        </w:rPr>
        <w:t xml:space="preserve"> за земельні ділянки </w:t>
      </w:r>
      <w:r w:rsidRPr="009E530F">
        <w:rPr>
          <w:rFonts w:ascii="Times New Roman" w:eastAsia="Calibri" w:hAnsi="Times New Roman" w:cs="Times New Roman"/>
          <w:b/>
          <w:color w:val="000000"/>
          <w:sz w:val="20"/>
          <w:szCs w:val="20"/>
          <w:shd w:val="clear" w:color="auto" w:fill="FFFFFF"/>
        </w:rPr>
        <w:t>які перебувають у постійному користуванні суб’єктів господарювання (крім державної та комунальної форми власності)</w:t>
      </w:r>
    </w:p>
    <w:p w:rsidR="009E530F" w:rsidRPr="009E530F" w:rsidRDefault="009E530F" w:rsidP="009E530F">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E530F">
        <w:rPr>
          <w:rFonts w:ascii="Times New Roman" w:eastAsia="Lucida Sans Unicode" w:hAnsi="Times New Roman" w:cs="Times New Roman"/>
          <w:b/>
          <w:color w:val="000000"/>
          <w:kern w:val="1"/>
          <w:sz w:val="28"/>
          <w:szCs w:val="28"/>
          <w:lang w:val="uk-UA"/>
        </w:rPr>
        <w:t>Додаток 1.2</w:t>
      </w:r>
    </w:p>
    <w:p w:rsidR="009E530F" w:rsidRPr="009E530F" w:rsidRDefault="009E530F" w:rsidP="009E530F">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E530F">
        <w:rPr>
          <w:rFonts w:ascii="Times New Roman" w:eastAsia="Lucida Sans Unicode" w:hAnsi="Times New Roman" w:cs="Times New Roman"/>
          <w:color w:val="000000"/>
          <w:kern w:val="1"/>
          <w:sz w:val="28"/>
          <w:szCs w:val="28"/>
          <w:lang w:val="uk-UA"/>
        </w:rPr>
        <w:t xml:space="preserve">До Положення </w:t>
      </w:r>
    </w:p>
    <w:p w:rsidR="009E530F" w:rsidRPr="009E530F" w:rsidRDefault="009E530F" w:rsidP="009E530F">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E530F">
        <w:rPr>
          <w:rFonts w:ascii="Times New Roman" w:eastAsia="Lucida Sans Unicode" w:hAnsi="Times New Roman" w:cs="Times New Roman"/>
          <w:color w:val="000000"/>
          <w:kern w:val="1"/>
          <w:sz w:val="28"/>
          <w:szCs w:val="28"/>
          <w:lang w:val="uk-UA"/>
        </w:rPr>
        <w:t>Про оподаткування платою за землю</w:t>
      </w:r>
    </w:p>
    <w:p w:rsidR="009E530F" w:rsidRPr="009E530F" w:rsidRDefault="009E530F" w:rsidP="009E530F">
      <w:pPr>
        <w:widowControl w:val="0"/>
        <w:tabs>
          <w:tab w:val="left" w:pos="0"/>
        </w:tabs>
        <w:suppressAutoHyphens/>
        <w:spacing w:after="0" w:line="240" w:lineRule="auto"/>
        <w:jc w:val="both"/>
        <w:rPr>
          <w:rFonts w:ascii="Times New Roman" w:eastAsia="Lucida Sans Unicode" w:hAnsi="Times New Roman" w:cs="Times New Roman"/>
          <w:b/>
          <w:color w:val="000000"/>
          <w:kern w:val="1"/>
          <w:sz w:val="28"/>
          <w:szCs w:val="28"/>
          <w:lang w:val="uk-UA"/>
        </w:rPr>
      </w:pPr>
    </w:p>
    <w:p w:rsidR="009E530F" w:rsidRPr="009E530F" w:rsidRDefault="009E530F" w:rsidP="009E530F">
      <w:pPr>
        <w:spacing w:after="0" w:line="240" w:lineRule="auto"/>
        <w:ind w:left="57" w:right="57"/>
        <w:jc w:val="center"/>
        <w:rPr>
          <w:rFonts w:ascii="Times New Roman" w:eastAsia="Calibri" w:hAnsi="Times New Roman" w:cs="Times New Roman"/>
          <w:b/>
          <w:color w:val="000000"/>
          <w:sz w:val="28"/>
          <w:szCs w:val="28"/>
          <w:lang w:eastAsia="uk-UA"/>
        </w:rPr>
      </w:pPr>
      <w:r w:rsidRPr="009E530F">
        <w:rPr>
          <w:rFonts w:ascii="Times New Roman" w:eastAsia="Calibri" w:hAnsi="Times New Roman" w:cs="Times New Roman"/>
          <w:b/>
          <w:color w:val="000000"/>
          <w:sz w:val="28"/>
          <w:szCs w:val="28"/>
        </w:rPr>
        <w:t xml:space="preserve">Пільги зі сплати земельного </w:t>
      </w:r>
      <w:r w:rsidRPr="009E530F">
        <w:rPr>
          <w:rFonts w:ascii="Times New Roman" w:eastAsia="Calibri" w:hAnsi="Times New Roman" w:cs="Times New Roman"/>
          <w:b/>
          <w:color w:val="000000"/>
          <w:sz w:val="28"/>
          <w:szCs w:val="28"/>
          <w:lang w:eastAsia="uk-UA"/>
        </w:rPr>
        <w:t>податку</w:t>
      </w:r>
      <w:r w:rsidRPr="009E530F">
        <w:rPr>
          <w:rFonts w:ascii="Times New Roman" w:eastAsia="Calibri" w:hAnsi="Times New Roman" w:cs="Times New Roman"/>
          <w:b/>
          <w:color w:val="000000"/>
          <w:sz w:val="28"/>
          <w:szCs w:val="28"/>
          <w:lang w:val="uk-UA" w:eastAsia="uk-UA"/>
        </w:rPr>
        <w:t xml:space="preserve"> </w:t>
      </w:r>
      <w:r w:rsidRPr="009E530F">
        <w:rPr>
          <w:rFonts w:ascii="Times New Roman" w:eastAsia="Calibri" w:hAnsi="Times New Roman" w:cs="Times New Roman"/>
          <w:b/>
          <w:bCs/>
          <w:color w:val="000000"/>
          <w:sz w:val="28"/>
          <w:szCs w:val="28"/>
        </w:rPr>
        <w:t xml:space="preserve">на 2018 рік, </w:t>
      </w:r>
    </w:p>
    <w:p w:rsidR="009E530F" w:rsidRPr="009E530F" w:rsidRDefault="009E530F" w:rsidP="009E530F">
      <w:pPr>
        <w:spacing w:after="0" w:line="240" w:lineRule="auto"/>
        <w:ind w:left="57" w:right="57"/>
        <w:jc w:val="center"/>
        <w:rPr>
          <w:rFonts w:ascii="Times New Roman" w:eastAsia="Calibri" w:hAnsi="Times New Roman" w:cs="Times New Roman"/>
          <w:b/>
          <w:bCs/>
          <w:color w:val="000000"/>
          <w:sz w:val="28"/>
          <w:szCs w:val="28"/>
        </w:rPr>
      </w:pPr>
      <w:r w:rsidRPr="009E530F">
        <w:rPr>
          <w:rFonts w:ascii="Times New Roman" w:eastAsia="Calibri" w:hAnsi="Times New Roman" w:cs="Times New Roman"/>
          <w:b/>
          <w:bCs/>
          <w:color w:val="000000"/>
          <w:sz w:val="28"/>
          <w:szCs w:val="28"/>
        </w:rPr>
        <w:t xml:space="preserve">введені в дію з 01.01.2018 року </w:t>
      </w:r>
    </w:p>
    <w:p w:rsidR="009E530F" w:rsidRPr="009E530F" w:rsidRDefault="009E530F" w:rsidP="009E530F">
      <w:pPr>
        <w:spacing w:after="0" w:line="240" w:lineRule="auto"/>
        <w:ind w:left="57" w:right="57"/>
        <w:jc w:val="center"/>
        <w:rPr>
          <w:rFonts w:ascii="Times New Roman" w:eastAsia="Calibri" w:hAnsi="Times New Roman" w:cs="Times New Roman"/>
          <w:b/>
          <w:bCs/>
          <w:color w:val="000000"/>
          <w:sz w:val="28"/>
          <w:szCs w:val="28"/>
        </w:rPr>
      </w:pPr>
      <w:r w:rsidRPr="009E530F">
        <w:rPr>
          <w:rFonts w:ascii="Times New Roman" w:eastAsia="Calibri" w:hAnsi="Times New Roman" w:cs="Times New Roman"/>
          <w:b/>
          <w:bCs/>
          <w:color w:val="000000"/>
          <w:sz w:val="28"/>
          <w:szCs w:val="28"/>
        </w:rPr>
        <w:t>по Зеленодольській міській об’єднаній територіальній громаді</w:t>
      </w:r>
    </w:p>
    <w:p w:rsidR="009E530F" w:rsidRPr="009E530F" w:rsidRDefault="009E530F" w:rsidP="009E530F">
      <w:pPr>
        <w:keepNext/>
        <w:spacing w:after="0" w:line="240" w:lineRule="auto"/>
        <w:outlineLvl w:val="1"/>
        <w:rPr>
          <w:rFonts w:ascii="Times New Roman" w:eastAsia="Calibri" w:hAnsi="Times New Roman" w:cs="Times New Roman"/>
          <w:b/>
          <w:bCs/>
          <w:i/>
          <w:iCs/>
          <w:color w:val="000000"/>
          <w:spacing w:val="-4"/>
          <w:sz w:val="24"/>
          <w:szCs w:val="24"/>
          <w:lang w:val="uk-UA" w:eastAsia="ru-RU"/>
        </w:rPr>
      </w:pP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9E530F" w:rsidRPr="009E530F" w:rsidTr="009E530F">
        <w:tc>
          <w:tcPr>
            <w:tcW w:w="7560"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keepNext/>
              <w:spacing w:after="0" w:line="240" w:lineRule="auto"/>
              <w:jc w:val="center"/>
              <w:outlineLvl w:val="1"/>
              <w:rPr>
                <w:rFonts w:ascii="Times New Roman" w:eastAsia="Calibri" w:hAnsi="Times New Roman" w:cs="Times New Roman"/>
                <w:b/>
                <w:bCs/>
                <w:iCs/>
                <w:color w:val="000000"/>
                <w:spacing w:val="-4"/>
                <w:sz w:val="24"/>
                <w:szCs w:val="24"/>
                <w:lang w:eastAsia="ru-RU"/>
              </w:rPr>
            </w:pPr>
            <w:r w:rsidRPr="009E530F">
              <w:rPr>
                <w:rFonts w:ascii="Times New Roman" w:eastAsia="Calibri" w:hAnsi="Times New Roman" w:cs="Times New Roman"/>
                <w:b/>
                <w:bCs/>
                <w:iCs/>
                <w:color w:val="000000"/>
                <w:spacing w:val="-4"/>
                <w:sz w:val="24"/>
                <w:szCs w:val="24"/>
                <w:lang w:eastAsia="ru-RU"/>
              </w:rPr>
              <w:t>Група платників, категорія</w:t>
            </w:r>
          </w:p>
        </w:tc>
        <w:tc>
          <w:tcPr>
            <w:tcW w:w="2520"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keepNext/>
              <w:spacing w:after="0" w:line="240" w:lineRule="auto"/>
              <w:jc w:val="center"/>
              <w:outlineLvl w:val="1"/>
              <w:rPr>
                <w:rFonts w:ascii="Times New Roman" w:eastAsia="Calibri" w:hAnsi="Times New Roman" w:cs="Times New Roman"/>
                <w:b/>
                <w:bCs/>
                <w:iCs/>
                <w:color w:val="000000"/>
                <w:spacing w:val="-4"/>
                <w:sz w:val="24"/>
                <w:szCs w:val="24"/>
                <w:lang w:eastAsia="ru-RU"/>
              </w:rPr>
            </w:pPr>
            <w:r w:rsidRPr="009E530F">
              <w:rPr>
                <w:rFonts w:ascii="Times New Roman" w:eastAsia="Calibri" w:hAnsi="Times New Roman" w:cs="Times New Roman"/>
                <w:b/>
                <w:bCs/>
                <w:iCs/>
                <w:color w:val="000000"/>
                <w:spacing w:val="-4"/>
                <w:sz w:val="24"/>
                <w:szCs w:val="24"/>
                <w:lang w:eastAsia="ru-RU"/>
              </w:rPr>
              <w:t xml:space="preserve">Розмір пільги </w:t>
            </w:r>
          </w:p>
          <w:p w:rsidR="009E530F" w:rsidRPr="009E530F" w:rsidRDefault="009E530F" w:rsidP="009E530F">
            <w:pPr>
              <w:keepNext/>
              <w:spacing w:after="0" w:line="240" w:lineRule="auto"/>
              <w:jc w:val="center"/>
              <w:outlineLvl w:val="1"/>
              <w:rPr>
                <w:rFonts w:ascii="Times New Roman" w:eastAsia="Calibri" w:hAnsi="Times New Roman" w:cs="Times New Roman"/>
                <w:b/>
                <w:bCs/>
                <w:iCs/>
                <w:color w:val="000000"/>
                <w:spacing w:val="-4"/>
                <w:sz w:val="24"/>
                <w:szCs w:val="24"/>
                <w:lang w:eastAsia="ru-RU"/>
              </w:rPr>
            </w:pPr>
            <w:r w:rsidRPr="009E530F">
              <w:rPr>
                <w:rFonts w:ascii="Times New Roman" w:eastAsia="Calibri" w:hAnsi="Times New Roman" w:cs="Times New Roman"/>
                <w:b/>
                <w:bCs/>
                <w:iCs/>
                <w:color w:val="000000"/>
                <w:spacing w:val="-4"/>
                <w:sz w:val="24"/>
                <w:szCs w:val="24"/>
                <w:lang w:eastAsia="ru-RU"/>
              </w:rPr>
              <w:t>(у відсотках)</w:t>
            </w:r>
          </w:p>
        </w:tc>
      </w:tr>
      <w:tr w:rsidR="009E530F" w:rsidRPr="009E530F" w:rsidTr="009E530F">
        <w:tc>
          <w:tcPr>
            <w:tcW w:w="7560"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Органам державної влади та органам місцевого самоврядування, закладам, установам та організаціям, які утримуються за рахунок коштів державного або місцевих бюджетів;</w:t>
            </w:r>
          </w:p>
        </w:tc>
        <w:tc>
          <w:tcPr>
            <w:tcW w:w="2520"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keepNext/>
              <w:spacing w:after="0" w:line="240" w:lineRule="auto"/>
              <w:jc w:val="center"/>
              <w:outlineLvl w:val="1"/>
              <w:rPr>
                <w:rFonts w:ascii="Times New Roman" w:eastAsia="Calibri" w:hAnsi="Times New Roman" w:cs="Times New Roman"/>
                <w:b/>
                <w:bCs/>
                <w:i/>
                <w:iCs/>
                <w:color w:val="000000"/>
                <w:spacing w:val="-4"/>
                <w:sz w:val="24"/>
                <w:szCs w:val="24"/>
                <w:lang w:eastAsia="ru-RU"/>
              </w:rPr>
            </w:pPr>
            <w:r w:rsidRPr="009E530F">
              <w:rPr>
                <w:rFonts w:ascii="Times New Roman" w:eastAsia="Calibri" w:hAnsi="Times New Roman" w:cs="Times New Roman"/>
                <w:b/>
                <w:bCs/>
                <w:i/>
                <w:iCs/>
                <w:color w:val="000000"/>
                <w:spacing w:val="-4"/>
                <w:sz w:val="24"/>
                <w:szCs w:val="24"/>
                <w:lang w:eastAsia="ru-RU"/>
              </w:rPr>
              <w:t>100</w:t>
            </w:r>
          </w:p>
        </w:tc>
      </w:tr>
      <w:tr w:rsidR="009E530F" w:rsidRPr="009E530F" w:rsidTr="009E530F">
        <w:tc>
          <w:tcPr>
            <w:tcW w:w="7560"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keepNext/>
              <w:spacing w:after="0" w:line="240" w:lineRule="auto"/>
              <w:outlineLvl w:val="1"/>
              <w:rPr>
                <w:rFonts w:ascii="Times New Roman" w:eastAsia="Calibri" w:hAnsi="Times New Roman" w:cs="Times New Roman"/>
                <w:bCs/>
                <w:iCs/>
                <w:color w:val="000000"/>
                <w:spacing w:val="-4"/>
                <w:sz w:val="24"/>
                <w:szCs w:val="24"/>
                <w:lang w:eastAsia="ru-RU"/>
              </w:rPr>
            </w:pPr>
            <w:r w:rsidRPr="009E530F">
              <w:rPr>
                <w:rFonts w:ascii="Times New Roman" w:eastAsia="Times New Roman" w:hAnsi="Times New Roman" w:cs="Times New Roman"/>
                <w:bCs/>
                <w:iCs/>
                <w:color w:val="000000"/>
                <w:sz w:val="24"/>
                <w:szCs w:val="24"/>
                <w:lang w:eastAsia="ru-RU"/>
              </w:rPr>
              <w:t>Комунальним, громадським, благодійним організаціям, які включені до реєстру неприбуткових установ та організацій</w:t>
            </w:r>
          </w:p>
        </w:tc>
        <w:tc>
          <w:tcPr>
            <w:tcW w:w="2520"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keepNext/>
              <w:spacing w:after="0" w:line="240" w:lineRule="auto"/>
              <w:jc w:val="center"/>
              <w:outlineLvl w:val="1"/>
              <w:rPr>
                <w:rFonts w:ascii="Times New Roman" w:eastAsia="Calibri" w:hAnsi="Times New Roman" w:cs="Times New Roman"/>
                <w:b/>
                <w:bCs/>
                <w:i/>
                <w:iCs/>
                <w:color w:val="000000"/>
                <w:spacing w:val="-4"/>
                <w:sz w:val="24"/>
                <w:szCs w:val="24"/>
                <w:lang w:eastAsia="ru-RU"/>
              </w:rPr>
            </w:pPr>
            <w:r w:rsidRPr="009E530F">
              <w:rPr>
                <w:rFonts w:ascii="Times New Roman" w:eastAsia="Calibri" w:hAnsi="Times New Roman" w:cs="Times New Roman"/>
                <w:b/>
                <w:bCs/>
                <w:i/>
                <w:iCs/>
                <w:color w:val="000000"/>
                <w:spacing w:val="-4"/>
                <w:sz w:val="24"/>
                <w:szCs w:val="24"/>
                <w:lang w:eastAsia="ru-RU"/>
              </w:rPr>
              <w:t>100</w:t>
            </w:r>
          </w:p>
        </w:tc>
      </w:tr>
    </w:tbl>
    <w:p w:rsidR="009E530F" w:rsidRPr="009E530F" w:rsidRDefault="009E530F" w:rsidP="009E530F">
      <w:pPr>
        <w:spacing w:after="0" w:line="240" w:lineRule="auto"/>
        <w:ind w:left="57" w:right="57"/>
        <w:jc w:val="center"/>
        <w:rPr>
          <w:rFonts w:ascii="Times New Roman" w:eastAsia="Calibri" w:hAnsi="Times New Roman" w:cs="Times New Roman"/>
          <w:b/>
          <w:sz w:val="28"/>
          <w:szCs w:val="28"/>
          <w:lang w:val="uk-UA"/>
        </w:rPr>
      </w:pPr>
      <w:r w:rsidRPr="009E530F">
        <w:rPr>
          <w:rFonts w:ascii="Times New Roman" w:eastAsia="Calibri" w:hAnsi="Times New Roman" w:cs="Times New Roman"/>
          <w:b/>
          <w:sz w:val="28"/>
          <w:szCs w:val="28"/>
          <w:lang w:val="uk-UA"/>
        </w:rPr>
        <w:t>Секретар ради                   О.М.Ярошенко</w:t>
      </w:r>
    </w:p>
    <w:p w:rsidR="009E530F" w:rsidRPr="009E530F" w:rsidRDefault="009E530F" w:rsidP="009E530F">
      <w:pPr>
        <w:spacing w:after="0" w:line="240" w:lineRule="auto"/>
        <w:ind w:left="57" w:right="57"/>
        <w:jc w:val="both"/>
        <w:rPr>
          <w:rFonts w:ascii="Calibri" w:eastAsia="Calibri" w:hAnsi="Calibri" w:cs="Times New Roman"/>
        </w:rPr>
      </w:pPr>
    </w:p>
    <w:p w:rsidR="009E530F" w:rsidRPr="00834028" w:rsidRDefault="009E530F" w:rsidP="009E530F">
      <w:pPr>
        <w:spacing w:after="0" w:line="240" w:lineRule="auto"/>
        <w:ind w:left="57" w:right="57"/>
        <w:jc w:val="right"/>
        <w:rPr>
          <w:rFonts w:ascii="Times New Roman" w:eastAsia="Calibri" w:hAnsi="Times New Roman" w:cs="Times New Roman"/>
          <w:b/>
          <w:bCs/>
          <w:color w:val="000000"/>
          <w:sz w:val="24"/>
          <w:szCs w:val="24"/>
        </w:rPr>
      </w:pPr>
      <w:r w:rsidRPr="00834028">
        <w:rPr>
          <w:rFonts w:ascii="Times New Roman" w:eastAsia="Calibri" w:hAnsi="Times New Roman" w:cs="Times New Roman"/>
          <w:b/>
          <w:bCs/>
          <w:color w:val="000000"/>
          <w:sz w:val="24"/>
          <w:szCs w:val="24"/>
        </w:rPr>
        <w:t>Додаток 3</w:t>
      </w:r>
    </w:p>
    <w:p w:rsidR="009E530F" w:rsidRPr="00834028"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834028">
        <w:rPr>
          <w:rFonts w:ascii="Times New Roman" w:eastAsia="Calibri" w:hAnsi="Times New Roman" w:cs="Times New Roman"/>
          <w:bCs/>
          <w:color w:val="000000"/>
          <w:sz w:val="24"/>
          <w:szCs w:val="24"/>
        </w:rPr>
        <w:t xml:space="preserve">до рішення </w:t>
      </w:r>
    </w:p>
    <w:p w:rsidR="009E530F" w:rsidRPr="00834028"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834028">
        <w:rPr>
          <w:rFonts w:ascii="Times New Roman" w:eastAsia="Calibri" w:hAnsi="Times New Roman" w:cs="Times New Roman"/>
          <w:bCs/>
          <w:color w:val="000000"/>
          <w:sz w:val="24"/>
          <w:szCs w:val="24"/>
        </w:rPr>
        <w:t xml:space="preserve">Зеленодольської міської ради </w:t>
      </w:r>
    </w:p>
    <w:p w:rsidR="009E530F" w:rsidRPr="00834028" w:rsidRDefault="009E530F" w:rsidP="009E530F">
      <w:pPr>
        <w:spacing w:after="0" w:line="240" w:lineRule="auto"/>
        <w:ind w:firstLine="450"/>
        <w:jc w:val="right"/>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bCs/>
          <w:color w:val="000000"/>
          <w:sz w:val="24"/>
          <w:szCs w:val="24"/>
          <w:lang w:eastAsia="ru-RU"/>
        </w:rPr>
        <w:t>№</w:t>
      </w:r>
      <w:r w:rsidRPr="00834028">
        <w:rPr>
          <w:rFonts w:ascii="Times New Roman" w:eastAsia="Times New Roman" w:hAnsi="Times New Roman" w:cs="Times New Roman"/>
          <w:bCs/>
          <w:color w:val="000000"/>
          <w:sz w:val="24"/>
          <w:szCs w:val="24"/>
          <w:lang w:val="uk-UA" w:eastAsia="ru-RU"/>
        </w:rPr>
        <w:t>479</w:t>
      </w:r>
      <w:r w:rsidRPr="00834028">
        <w:rPr>
          <w:rFonts w:ascii="Times New Roman" w:eastAsia="Times New Roman" w:hAnsi="Times New Roman" w:cs="Times New Roman"/>
          <w:bCs/>
          <w:color w:val="000000"/>
          <w:sz w:val="24"/>
          <w:szCs w:val="24"/>
          <w:lang w:eastAsia="ru-RU"/>
        </w:rPr>
        <w:t xml:space="preserve"> від</w:t>
      </w:r>
      <w:r w:rsidRPr="00834028">
        <w:rPr>
          <w:rFonts w:ascii="Times New Roman" w:eastAsia="Times New Roman" w:hAnsi="Times New Roman" w:cs="Times New Roman"/>
          <w:bCs/>
          <w:color w:val="000000"/>
          <w:sz w:val="24"/>
          <w:szCs w:val="24"/>
          <w:lang w:val="uk-UA" w:eastAsia="ru-RU"/>
        </w:rPr>
        <w:t>23.06.</w:t>
      </w:r>
      <w:r w:rsidRPr="00834028">
        <w:rPr>
          <w:rFonts w:ascii="Times New Roman" w:eastAsia="Times New Roman" w:hAnsi="Times New Roman" w:cs="Times New Roman"/>
          <w:bCs/>
          <w:color w:val="000000"/>
          <w:sz w:val="24"/>
          <w:szCs w:val="24"/>
          <w:lang w:eastAsia="ru-RU"/>
        </w:rPr>
        <w:t>2017р</w:t>
      </w:r>
    </w:p>
    <w:p w:rsidR="009E530F" w:rsidRPr="00834028" w:rsidRDefault="009E530F" w:rsidP="009E530F">
      <w:pPr>
        <w:spacing w:after="0" w:line="240" w:lineRule="auto"/>
        <w:ind w:firstLine="450"/>
        <w:jc w:val="center"/>
        <w:textAlignment w:val="baseline"/>
        <w:rPr>
          <w:rFonts w:ascii="Times New Roman" w:eastAsia="Times New Roman" w:hAnsi="Times New Roman" w:cs="Times New Roman"/>
          <w:b/>
          <w:color w:val="000000"/>
          <w:sz w:val="24"/>
          <w:szCs w:val="24"/>
          <w:lang w:val="uk-UA" w:eastAsia="ru-RU"/>
        </w:rPr>
      </w:pPr>
      <w:r w:rsidRPr="00834028">
        <w:rPr>
          <w:rFonts w:ascii="Times New Roman" w:eastAsia="Times New Roman" w:hAnsi="Times New Roman" w:cs="Times New Roman"/>
          <w:b/>
          <w:color w:val="000000"/>
          <w:sz w:val="24"/>
          <w:szCs w:val="24"/>
          <w:lang w:val="uk-UA" w:eastAsia="ru-RU"/>
        </w:rPr>
        <w:t>ПОЛОЖЕННЯ</w:t>
      </w:r>
    </w:p>
    <w:p w:rsidR="009E530F" w:rsidRPr="00834028" w:rsidRDefault="009E530F" w:rsidP="009E530F">
      <w:pPr>
        <w:spacing w:after="0" w:line="240" w:lineRule="auto"/>
        <w:ind w:firstLine="415"/>
        <w:jc w:val="center"/>
        <w:textAlignment w:val="baseline"/>
        <w:rPr>
          <w:rFonts w:ascii="Times New Roman" w:eastAsia="Times New Roman" w:hAnsi="Times New Roman" w:cs="Times New Roman"/>
          <w:b/>
          <w:color w:val="000000"/>
          <w:sz w:val="24"/>
          <w:szCs w:val="24"/>
          <w:lang w:val="uk-UA" w:eastAsia="ru-RU"/>
        </w:rPr>
      </w:pPr>
      <w:r w:rsidRPr="00834028">
        <w:rPr>
          <w:rFonts w:ascii="Times New Roman" w:eastAsia="Times New Roman" w:hAnsi="Times New Roman" w:cs="Times New Roman"/>
          <w:b/>
          <w:color w:val="000000"/>
          <w:sz w:val="24"/>
          <w:szCs w:val="24"/>
          <w:lang w:val="uk-UA" w:eastAsia="ru-RU"/>
        </w:rPr>
        <w:t>Про орендну плату</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color w:val="000000"/>
          <w:sz w:val="24"/>
          <w:szCs w:val="24"/>
          <w:lang w:eastAsia="ru-RU"/>
        </w:rPr>
        <w:t>1. Підстав</w:t>
      </w:r>
      <w:r w:rsidRPr="00834028">
        <w:rPr>
          <w:rFonts w:ascii="Times New Roman" w:eastAsia="Times New Roman" w:hAnsi="Times New Roman" w:cs="Times New Roman"/>
          <w:color w:val="000000"/>
          <w:sz w:val="24"/>
          <w:szCs w:val="24"/>
          <w:lang w:val="uk-UA" w:eastAsia="ru-RU"/>
        </w:rPr>
        <w:t>а</w:t>
      </w:r>
      <w:r w:rsidRPr="00834028">
        <w:rPr>
          <w:rFonts w:ascii="Times New Roman" w:eastAsia="Times New Roman" w:hAnsi="Times New Roman" w:cs="Times New Roman"/>
          <w:color w:val="000000"/>
          <w:sz w:val="24"/>
          <w:szCs w:val="24"/>
          <w:lang w:eastAsia="ru-RU"/>
        </w:rPr>
        <w:t xml:space="preserve"> для нарахування орендної плати за земельну ділянку</w:t>
      </w:r>
      <w:r w:rsidRPr="00834028">
        <w:rPr>
          <w:rFonts w:ascii="Times New Roman" w:eastAsia="Times New Roman" w:hAnsi="Times New Roman" w:cs="Times New Roman"/>
          <w:color w:val="000000"/>
          <w:sz w:val="24"/>
          <w:szCs w:val="24"/>
          <w:lang w:val="uk-UA" w:eastAsia="ru-RU"/>
        </w:rPr>
        <w:t xml:space="preserve"> та обов’язки Зеленодольської міської ради </w:t>
      </w:r>
      <w:r w:rsidRPr="00834028">
        <w:rPr>
          <w:rFonts w:ascii="Times New Roman" w:eastAsia="Times New Roman" w:hAnsi="Times New Roman" w:cs="Times New Roman"/>
          <w:color w:val="000000"/>
          <w:sz w:val="24"/>
          <w:szCs w:val="24"/>
          <w:lang w:eastAsia="ru-RU"/>
        </w:rPr>
        <w:t xml:space="preserve"> </w:t>
      </w:r>
      <w:r w:rsidRPr="00834028">
        <w:rPr>
          <w:rFonts w:ascii="Times New Roman" w:eastAsia="Times New Roman" w:hAnsi="Times New Roman" w:cs="Times New Roman"/>
          <w:color w:val="000000"/>
          <w:sz w:val="24"/>
          <w:szCs w:val="24"/>
          <w:lang w:val="uk-UA" w:eastAsia="ru-RU"/>
        </w:rPr>
        <w:t>визначені пунктом 288.1 статті 288 Податкового Кодексу України</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color w:val="000000"/>
          <w:sz w:val="24"/>
          <w:szCs w:val="24"/>
          <w:lang w:eastAsia="ru-RU"/>
        </w:rPr>
        <w:t>2. Платник</w:t>
      </w:r>
      <w:r w:rsidRPr="00834028">
        <w:rPr>
          <w:rFonts w:ascii="Times New Roman" w:eastAsia="Times New Roman" w:hAnsi="Times New Roman" w:cs="Times New Roman"/>
          <w:color w:val="000000"/>
          <w:sz w:val="24"/>
          <w:szCs w:val="24"/>
          <w:lang w:val="uk-UA" w:eastAsia="ru-RU"/>
        </w:rPr>
        <w:t>ів</w:t>
      </w:r>
      <w:r w:rsidRPr="00834028">
        <w:rPr>
          <w:rFonts w:ascii="Times New Roman" w:eastAsia="Times New Roman" w:hAnsi="Times New Roman" w:cs="Times New Roman"/>
          <w:color w:val="000000"/>
          <w:sz w:val="24"/>
          <w:szCs w:val="24"/>
          <w:lang w:eastAsia="ru-RU"/>
        </w:rPr>
        <w:t xml:space="preserve"> орендної плати </w:t>
      </w:r>
      <w:r w:rsidRPr="00834028">
        <w:rPr>
          <w:rFonts w:ascii="Times New Roman" w:eastAsia="Times New Roman" w:hAnsi="Times New Roman" w:cs="Times New Roman"/>
          <w:color w:val="000000"/>
          <w:sz w:val="24"/>
          <w:szCs w:val="24"/>
          <w:lang w:val="uk-UA" w:eastAsia="ru-RU"/>
        </w:rPr>
        <w:t>визначено пунктом 288.2 статті 288 Податкового Кодексу України</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color w:val="000000"/>
          <w:sz w:val="24"/>
          <w:szCs w:val="24"/>
          <w:lang w:eastAsia="ru-RU"/>
        </w:rPr>
        <w:t xml:space="preserve">3. Об'єкт оподаткування </w:t>
      </w:r>
      <w:r w:rsidRPr="00834028">
        <w:rPr>
          <w:rFonts w:ascii="Times New Roman" w:eastAsia="Times New Roman" w:hAnsi="Times New Roman" w:cs="Times New Roman"/>
          <w:color w:val="000000"/>
          <w:sz w:val="24"/>
          <w:szCs w:val="24"/>
          <w:lang w:val="uk-UA" w:eastAsia="ru-RU"/>
        </w:rPr>
        <w:t>визначено пунктом 288.3 статті 288 Податкового Кодексу України</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color w:val="000000"/>
          <w:sz w:val="24"/>
          <w:szCs w:val="24"/>
          <w:lang w:eastAsia="ru-RU"/>
        </w:rPr>
        <w:t xml:space="preserve">4. Розмір та умови внесення орендної плати </w:t>
      </w:r>
      <w:r w:rsidRPr="00834028">
        <w:rPr>
          <w:rFonts w:ascii="Times New Roman" w:eastAsia="Times New Roman" w:hAnsi="Times New Roman" w:cs="Times New Roman"/>
          <w:color w:val="000000"/>
          <w:sz w:val="24"/>
          <w:szCs w:val="24"/>
          <w:lang w:val="uk-UA" w:eastAsia="ru-RU"/>
        </w:rPr>
        <w:t>визначаються п.288.4 статті 288 Податкового Кодексу України</w:t>
      </w:r>
      <w:r w:rsidRPr="00834028">
        <w:rPr>
          <w:rFonts w:ascii="Times New Roman" w:eastAsia="Times New Roman" w:hAnsi="Times New Roman" w:cs="Times New Roman"/>
          <w:color w:val="000000"/>
          <w:sz w:val="24"/>
          <w:szCs w:val="24"/>
          <w:lang w:eastAsia="ru-RU"/>
        </w:rPr>
        <w:t>.</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color w:val="000000"/>
          <w:sz w:val="24"/>
          <w:szCs w:val="24"/>
          <w:lang w:eastAsia="ru-RU"/>
        </w:rPr>
        <w:t xml:space="preserve">5. Розмір орендної плати </w:t>
      </w:r>
      <w:r w:rsidRPr="00834028">
        <w:rPr>
          <w:rFonts w:ascii="Times New Roman" w:eastAsia="Times New Roman" w:hAnsi="Times New Roman" w:cs="Times New Roman"/>
          <w:color w:val="000000"/>
          <w:sz w:val="24"/>
          <w:szCs w:val="24"/>
          <w:lang w:val="uk-UA" w:eastAsia="ru-RU"/>
        </w:rPr>
        <w:t xml:space="preserve"> визначається п.288.5 статті 288 Податкового Кодексу України</w:t>
      </w:r>
      <w:r w:rsidRPr="00834028">
        <w:rPr>
          <w:rFonts w:ascii="Times New Roman" w:eastAsia="Times New Roman" w:hAnsi="Times New Roman" w:cs="Times New Roman"/>
          <w:color w:val="000000"/>
          <w:sz w:val="24"/>
          <w:szCs w:val="24"/>
          <w:lang w:eastAsia="ru-RU"/>
        </w:rPr>
        <w:t>.</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color w:val="000000"/>
          <w:sz w:val="24"/>
          <w:szCs w:val="24"/>
          <w:lang w:val="uk-UA" w:eastAsia="ru-RU"/>
        </w:rPr>
        <w:t>Ставка (відсотки від нормативної грошової оцінки) орендної плати за земельні ділянки різних категорій, які розміщені на території Зеленодольської міської ради (с.Мар’янське, с.Велика Костромка) на 2018 рік наведено в Додатку 1 до цього Положення</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color w:val="000000"/>
          <w:sz w:val="24"/>
          <w:szCs w:val="24"/>
          <w:lang w:eastAsia="ru-RU"/>
        </w:rPr>
        <w:t xml:space="preserve">6. Плата за суборенду земельних ділянок </w:t>
      </w:r>
      <w:r w:rsidRPr="00834028">
        <w:rPr>
          <w:rFonts w:ascii="Times New Roman" w:eastAsia="Times New Roman" w:hAnsi="Times New Roman" w:cs="Times New Roman"/>
          <w:color w:val="000000"/>
          <w:sz w:val="24"/>
          <w:szCs w:val="24"/>
          <w:lang w:val="uk-UA" w:eastAsia="ru-RU"/>
        </w:rPr>
        <w:t>визначена п.288.6 статті 288 Податкового Кодексу України</w:t>
      </w:r>
      <w:r w:rsidRPr="00834028">
        <w:rPr>
          <w:rFonts w:ascii="Times New Roman" w:eastAsia="Times New Roman" w:hAnsi="Times New Roman" w:cs="Times New Roman"/>
          <w:color w:val="000000"/>
          <w:sz w:val="24"/>
          <w:szCs w:val="24"/>
          <w:lang w:eastAsia="ru-RU"/>
        </w:rPr>
        <w:t>.</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834028">
        <w:rPr>
          <w:rFonts w:ascii="Times New Roman" w:eastAsia="Times New Roman" w:hAnsi="Times New Roman" w:cs="Times New Roman"/>
          <w:color w:val="000000"/>
          <w:sz w:val="24"/>
          <w:szCs w:val="24"/>
          <w:lang w:eastAsia="ru-RU"/>
        </w:rPr>
        <w:t>7. Податковий період, порядок обчислення орендної плати, строк сплати та порядок її зарахування до бюджет</w:t>
      </w:r>
      <w:r w:rsidRPr="00834028">
        <w:rPr>
          <w:rFonts w:ascii="Times New Roman" w:eastAsia="Times New Roman" w:hAnsi="Times New Roman" w:cs="Times New Roman"/>
          <w:color w:val="000000"/>
          <w:sz w:val="24"/>
          <w:szCs w:val="24"/>
          <w:lang w:val="uk-UA" w:eastAsia="ru-RU"/>
        </w:rPr>
        <w:t>у</w:t>
      </w:r>
      <w:r w:rsidRPr="00834028">
        <w:rPr>
          <w:rFonts w:ascii="Times New Roman" w:eastAsia="Times New Roman" w:hAnsi="Times New Roman" w:cs="Times New Roman"/>
          <w:color w:val="000000"/>
          <w:sz w:val="24"/>
          <w:szCs w:val="24"/>
          <w:lang w:eastAsia="ru-RU"/>
        </w:rPr>
        <w:t xml:space="preserve"> застосовується відповідно до вимог</w:t>
      </w:r>
      <w:r w:rsidRPr="00834028">
        <w:rPr>
          <w:rFonts w:ascii="Times New Roman" w:eastAsia="Calibri" w:hAnsi="Times New Roman" w:cs="Times New Roman"/>
          <w:color w:val="000000"/>
          <w:sz w:val="24"/>
          <w:szCs w:val="24"/>
          <w:lang w:eastAsia="ru-RU"/>
        </w:rPr>
        <w:t xml:space="preserve"> статей </w:t>
      </w:r>
      <w:r w:rsidRPr="00834028">
        <w:rPr>
          <w:rFonts w:ascii="Times New Roman" w:eastAsia="Times New Roman" w:hAnsi="Times New Roman" w:cs="Times New Roman"/>
          <w:color w:val="000000"/>
          <w:sz w:val="24"/>
          <w:szCs w:val="24"/>
          <w:lang w:val="uk-UA" w:eastAsia="ru-RU"/>
        </w:rPr>
        <w:t>285-287 Податкового Кодексу України</w:t>
      </w:r>
      <w:r w:rsidRPr="00834028">
        <w:rPr>
          <w:rFonts w:ascii="Times New Roman" w:eastAsia="Times New Roman" w:hAnsi="Times New Roman" w:cs="Times New Roman"/>
          <w:color w:val="000000"/>
          <w:sz w:val="24"/>
          <w:szCs w:val="24"/>
          <w:lang w:eastAsia="ru-RU"/>
        </w:rPr>
        <w:t>.</w:t>
      </w:r>
    </w:p>
    <w:p w:rsidR="009E530F" w:rsidRPr="00834028"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834028">
        <w:rPr>
          <w:rFonts w:ascii="Times New Roman" w:eastAsia="Times New Roman" w:hAnsi="Times New Roman" w:cs="Times New Roman"/>
          <w:b/>
          <w:bCs/>
          <w:color w:val="000000"/>
          <w:sz w:val="24"/>
          <w:szCs w:val="24"/>
          <w:bdr w:val="none" w:sz="0" w:space="0" w:color="auto" w:frame="1"/>
          <w:lang w:val="uk-UA" w:eastAsia="ru-RU"/>
        </w:rPr>
        <w:t>8</w:t>
      </w:r>
      <w:r w:rsidRPr="00834028">
        <w:rPr>
          <w:rFonts w:ascii="Times New Roman" w:eastAsia="Times New Roman" w:hAnsi="Times New Roman" w:cs="Times New Roman"/>
          <w:b/>
          <w:bCs/>
          <w:color w:val="000000"/>
          <w:sz w:val="24"/>
          <w:szCs w:val="24"/>
          <w:bdr w:val="none" w:sz="0" w:space="0" w:color="auto" w:frame="1"/>
          <w:lang w:eastAsia="ru-RU"/>
        </w:rPr>
        <w:t>.</w:t>
      </w:r>
      <w:r w:rsidRPr="00834028">
        <w:rPr>
          <w:rFonts w:ascii="Times New Roman" w:eastAsia="Calibri" w:hAnsi="Times New Roman" w:cs="Times New Roman"/>
          <w:color w:val="000000"/>
          <w:sz w:val="24"/>
          <w:szCs w:val="24"/>
          <w:lang w:eastAsia="ru-RU"/>
        </w:rPr>
        <w:t> </w:t>
      </w:r>
      <w:r w:rsidRPr="00834028">
        <w:rPr>
          <w:rFonts w:ascii="Times New Roman" w:eastAsia="Times New Roman" w:hAnsi="Times New Roman" w:cs="Times New Roman"/>
          <w:color w:val="000000"/>
          <w:sz w:val="24"/>
          <w:szCs w:val="24"/>
          <w:lang w:eastAsia="ru-RU"/>
        </w:rPr>
        <w:t>Індексація нормативної грошової оцінки земель</w:t>
      </w:r>
      <w:r w:rsidRPr="00834028">
        <w:rPr>
          <w:rFonts w:ascii="Times New Roman" w:eastAsia="Times New Roman" w:hAnsi="Times New Roman" w:cs="Times New Roman"/>
          <w:color w:val="000000"/>
          <w:sz w:val="24"/>
          <w:szCs w:val="24"/>
          <w:lang w:val="uk-UA" w:eastAsia="ru-RU"/>
        </w:rPr>
        <w:t xml:space="preserve"> визначена ст.289 Податкового Кодексу України</w:t>
      </w:r>
    </w:p>
    <w:p w:rsidR="009E530F" w:rsidRPr="00834028" w:rsidRDefault="009E530F" w:rsidP="009E530F">
      <w:pPr>
        <w:spacing w:after="0" w:line="240" w:lineRule="auto"/>
        <w:jc w:val="center"/>
        <w:rPr>
          <w:rFonts w:ascii="Times New Roman" w:eastAsia="Times New Roman" w:hAnsi="Times New Roman" w:cs="Times New Roman"/>
          <w:b/>
          <w:color w:val="000000"/>
          <w:sz w:val="24"/>
          <w:szCs w:val="24"/>
          <w:lang w:val="uk-UA" w:eastAsia="ru-RU"/>
        </w:rPr>
      </w:pPr>
      <w:r w:rsidRPr="00834028">
        <w:rPr>
          <w:rFonts w:ascii="Times New Roman" w:eastAsia="Times New Roman" w:hAnsi="Times New Roman" w:cs="Times New Roman"/>
          <w:b/>
          <w:color w:val="000000"/>
          <w:sz w:val="24"/>
          <w:szCs w:val="24"/>
          <w:lang w:val="uk-UA" w:eastAsia="ru-RU"/>
        </w:rPr>
        <w:t xml:space="preserve">                                                                                                 </w:t>
      </w:r>
      <w:r w:rsidR="00834028">
        <w:rPr>
          <w:rFonts w:ascii="Times New Roman" w:eastAsia="Times New Roman" w:hAnsi="Times New Roman" w:cs="Times New Roman"/>
          <w:b/>
          <w:color w:val="000000"/>
          <w:sz w:val="24"/>
          <w:szCs w:val="24"/>
          <w:lang w:val="uk-UA" w:eastAsia="ru-RU"/>
        </w:rPr>
        <w:t xml:space="preserve">                        </w:t>
      </w:r>
      <w:r w:rsidRPr="00834028">
        <w:rPr>
          <w:rFonts w:ascii="Times New Roman" w:eastAsia="Times New Roman" w:hAnsi="Times New Roman" w:cs="Times New Roman"/>
          <w:b/>
          <w:color w:val="000000"/>
          <w:sz w:val="24"/>
          <w:szCs w:val="24"/>
          <w:lang w:val="uk-UA" w:eastAsia="ru-RU"/>
        </w:rPr>
        <w:t xml:space="preserve">Додаток 1 </w:t>
      </w:r>
    </w:p>
    <w:p w:rsidR="009E530F" w:rsidRPr="00834028" w:rsidRDefault="009E530F" w:rsidP="009E530F">
      <w:pPr>
        <w:widowControl w:val="0"/>
        <w:spacing w:after="0" w:line="240" w:lineRule="auto"/>
        <w:ind w:left="2977" w:right="57"/>
        <w:jc w:val="right"/>
        <w:rPr>
          <w:rFonts w:ascii="Times New Roman" w:eastAsia="Calibri" w:hAnsi="Times New Roman" w:cs="Times New Roman"/>
          <w:bCs/>
          <w:color w:val="000000"/>
          <w:sz w:val="24"/>
          <w:szCs w:val="24"/>
          <w:lang w:val="uk-UA"/>
        </w:rPr>
      </w:pPr>
      <w:r w:rsidRPr="00834028">
        <w:rPr>
          <w:rFonts w:ascii="Times New Roman" w:eastAsia="Calibri" w:hAnsi="Times New Roman" w:cs="Times New Roman"/>
          <w:bCs/>
          <w:color w:val="000000"/>
          <w:sz w:val="24"/>
          <w:szCs w:val="24"/>
        </w:rPr>
        <w:lastRenderedPageBreak/>
        <w:t xml:space="preserve">        до Положення</w:t>
      </w:r>
    </w:p>
    <w:p w:rsidR="009E530F" w:rsidRPr="009E530F" w:rsidRDefault="009E530F" w:rsidP="009E530F">
      <w:pPr>
        <w:widowControl w:val="0"/>
        <w:spacing w:after="0" w:line="240" w:lineRule="auto"/>
        <w:ind w:left="2977" w:right="57"/>
        <w:jc w:val="right"/>
        <w:rPr>
          <w:rFonts w:ascii="Times New Roman" w:eastAsia="Calibri" w:hAnsi="Times New Roman" w:cs="Times New Roman"/>
          <w:bCs/>
          <w:color w:val="000000"/>
          <w:sz w:val="28"/>
          <w:szCs w:val="28"/>
          <w:lang w:val="uk-UA"/>
        </w:rPr>
      </w:pPr>
      <w:r w:rsidRPr="00834028">
        <w:rPr>
          <w:rFonts w:ascii="Times New Roman" w:eastAsia="Calibri" w:hAnsi="Times New Roman" w:cs="Times New Roman"/>
          <w:bCs/>
          <w:color w:val="000000"/>
          <w:sz w:val="24"/>
          <w:szCs w:val="24"/>
        </w:rPr>
        <w:t xml:space="preserve"> </w:t>
      </w:r>
      <w:r w:rsidRPr="00834028">
        <w:rPr>
          <w:rFonts w:ascii="Times New Roman" w:eastAsia="Calibri" w:hAnsi="Times New Roman" w:cs="Times New Roman"/>
          <w:bCs/>
          <w:color w:val="000000"/>
          <w:sz w:val="24"/>
          <w:szCs w:val="24"/>
          <w:lang w:val="uk-UA"/>
        </w:rPr>
        <w:t>про</w:t>
      </w:r>
      <w:r w:rsidRPr="00834028">
        <w:rPr>
          <w:rFonts w:ascii="Times New Roman" w:eastAsia="Calibri" w:hAnsi="Times New Roman" w:cs="Times New Roman"/>
          <w:bCs/>
          <w:color w:val="000000"/>
          <w:sz w:val="24"/>
          <w:szCs w:val="24"/>
        </w:rPr>
        <w:t xml:space="preserve"> орендну плату</w:t>
      </w:r>
    </w:p>
    <w:p w:rsidR="009E530F" w:rsidRPr="009E530F" w:rsidRDefault="009E530F" w:rsidP="009E530F">
      <w:pPr>
        <w:spacing w:after="0" w:line="240" w:lineRule="auto"/>
        <w:ind w:left="1440" w:right="57"/>
        <w:jc w:val="right"/>
        <w:rPr>
          <w:rFonts w:ascii="Times New Roman" w:eastAsia="Calibri" w:hAnsi="Times New Roman" w:cs="Times New Roman"/>
          <w:color w:val="000000"/>
          <w:szCs w:val="28"/>
        </w:rPr>
      </w:pPr>
    </w:p>
    <w:tbl>
      <w:tblPr>
        <w:tblW w:w="1056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8009"/>
        <w:gridCol w:w="1842"/>
      </w:tblGrid>
      <w:tr w:rsidR="009E530F" w:rsidRPr="009E530F" w:rsidTr="009E530F">
        <w:trPr>
          <w:trHeight w:val="598"/>
        </w:trPr>
        <w:tc>
          <w:tcPr>
            <w:tcW w:w="8724" w:type="dxa"/>
            <w:gridSpan w:val="2"/>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p>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rPr>
              <w:t>Вид цільового призначення земель</w:t>
            </w:r>
            <w:r w:rsidRPr="009E530F">
              <w:rPr>
                <w:rFonts w:ascii="Times New Roman" w:eastAsia="Calibri" w:hAnsi="Times New Roman" w:cs="Times New Roman"/>
                <w:b/>
                <w:color w:val="000000"/>
                <w:vertAlign w:val="superscript"/>
              </w:rPr>
              <w:t xml:space="preserve"> </w:t>
            </w:r>
          </w:p>
        </w:tc>
        <w:tc>
          <w:tcPr>
            <w:tcW w:w="1842" w:type="dxa"/>
            <w:vMerge w:val="restart"/>
            <w:tcBorders>
              <w:top w:val="single" w:sz="4" w:space="0" w:color="auto"/>
              <w:left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Ставка орендної плати у %до нормативно-грошової оцінки землі</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108"/>
              <w:jc w:val="center"/>
              <w:rPr>
                <w:rFonts w:ascii="Times New Roman" w:eastAsia="Calibri" w:hAnsi="Times New Roman" w:cs="Times New Roman"/>
                <w:b/>
                <w:color w:val="000000"/>
                <w:sz w:val="24"/>
                <w:szCs w:val="24"/>
              </w:rPr>
            </w:pPr>
          </w:p>
          <w:p w:rsidR="009E530F" w:rsidRPr="009E530F" w:rsidRDefault="009E530F" w:rsidP="009E530F">
            <w:pPr>
              <w:spacing w:after="0" w:line="240" w:lineRule="auto"/>
              <w:ind w:left="57" w:right="-108"/>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rPr>
              <w:t>Код</w:t>
            </w:r>
            <w:r w:rsidRPr="009E530F">
              <w:rPr>
                <w:rFonts w:ascii="Times New Roman" w:eastAsia="Calibri" w:hAnsi="Times New Roman" w:cs="Times New Roman"/>
                <w:b/>
                <w:color w:val="000000"/>
                <w:vertAlign w:val="superscript"/>
              </w:rPr>
              <w:t>3</w:t>
            </w:r>
          </w:p>
        </w:tc>
        <w:tc>
          <w:tcPr>
            <w:tcW w:w="8009"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p>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rPr>
              <w:t>Назва</w:t>
            </w:r>
          </w:p>
        </w:tc>
        <w:tc>
          <w:tcPr>
            <w:tcW w:w="1842" w:type="dxa"/>
            <w:vMerge/>
            <w:tcBorders>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108"/>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1</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01</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сільськогосподарського призначення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jc w:val="center"/>
              <w:rPr>
                <w:rFonts w:ascii="Times New Roman" w:eastAsia="Times New Roman" w:hAnsi="Times New Roman" w:cs="Times New Roman"/>
                <w:b/>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02</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житлової забудови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jc w:val="center"/>
              <w:rPr>
                <w:rFonts w:ascii="Times New Roman" w:eastAsia="Times New Roman" w:hAnsi="Times New Roman" w:cs="Times New Roman"/>
                <w:b/>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3</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03</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jc w:val="center"/>
              <w:rPr>
                <w:rFonts w:ascii="Times New Roman" w:eastAsia="Times New Roman" w:hAnsi="Times New Roman" w:cs="Times New Roman"/>
                <w:b/>
                <w:bCs/>
                <w:color w:val="000000"/>
                <w:sz w:val="24"/>
                <w:szCs w:val="24"/>
                <w:lang w:val="uk-UA" w:eastAsia="ru-RU"/>
              </w:rPr>
            </w:pP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highlight w:val="yellow"/>
              </w:rPr>
            </w:pPr>
            <w:r w:rsidRPr="009E530F">
              <w:rPr>
                <w:rFonts w:ascii="Times New Roman" w:eastAsia="Calibri" w:hAnsi="Times New Roman" w:cs="Times New Roman"/>
                <w:color w:val="000000"/>
                <w:sz w:val="24"/>
                <w:szCs w:val="24"/>
              </w:rPr>
              <w:t>03.04</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highlight w:val="yellow"/>
              </w:rPr>
            </w:pPr>
            <w:r w:rsidRPr="009E530F">
              <w:rPr>
                <w:rFonts w:ascii="Times New Roman" w:eastAsia="Calibri" w:hAnsi="Times New Roman" w:cs="Times New Roman"/>
                <w:color w:val="000000"/>
                <w:sz w:val="24"/>
                <w:szCs w:val="24"/>
                <w:shd w:val="clear" w:color="auto" w:fill="FFFFFF"/>
              </w:rPr>
              <w:t>Для будівництва та обслуговування будівель громадських та релігійних організацій</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highlight w:val="yellow"/>
              </w:rPr>
            </w:pPr>
            <w:r w:rsidRPr="009E530F">
              <w:rPr>
                <w:rFonts w:ascii="Times New Roman" w:eastAsia="Calibri" w:hAnsi="Times New Roman" w:cs="Times New Roman"/>
                <w:color w:val="000000"/>
                <w:sz w:val="24"/>
                <w:szCs w:val="24"/>
              </w:rPr>
              <w:t>4</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03.07</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торгівлі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lang w:val="uk-UA"/>
              </w:rPr>
            </w:pPr>
            <w:r w:rsidRPr="009E530F">
              <w:rPr>
                <w:rFonts w:ascii="Times New Roman" w:eastAsia="Calibri" w:hAnsi="Times New Roman" w:cs="Times New Roman"/>
                <w:color w:val="000000"/>
                <w:sz w:val="24"/>
                <w:szCs w:val="24"/>
                <w:lang w:val="uk-UA"/>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03.08</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об'єктів туристичної інфраструктури та закладів громадського харчування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03.09</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кредитно-фінансових установ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03.10</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будівель ринкової інфраструктури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03.13</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 xml:space="preserve">Для будівництва та обслуговування будівель закладів побутового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03.15</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будівництва та обслуговування інших будівель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right="-108"/>
              <w:jc w:val="center"/>
              <w:rPr>
                <w:rFonts w:ascii="Times New Roman" w:eastAsia="Times New Roman" w:hAnsi="Times New Roman" w:cs="Times New Roman"/>
                <w:b/>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11</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rPr>
                <w:rFonts w:ascii="Times New Roman" w:eastAsia="Times New Roman" w:hAnsi="Times New Roman" w:cs="Times New Roman"/>
                <w:bCs/>
                <w:color w:val="000000"/>
                <w:sz w:val="24"/>
                <w:szCs w:val="24"/>
                <w:lang w:val="uk-UA" w:eastAsia="ru-RU"/>
              </w:rPr>
            </w:pPr>
            <w:r w:rsidRPr="009E530F">
              <w:rPr>
                <w:rFonts w:ascii="Times New Roman" w:eastAsia="Times New Roman" w:hAnsi="Times New Roman" w:cs="Times New Roman"/>
                <w:b/>
                <w:bCs/>
                <w:color w:val="000000"/>
                <w:sz w:val="24"/>
                <w:szCs w:val="24"/>
                <w:lang w:val="uk-UA" w:eastAsia="ru-RU"/>
              </w:rPr>
              <w:t xml:space="preserve">Землі промисловості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jc w:val="center"/>
              <w:rPr>
                <w:rFonts w:ascii="Times New Roman" w:eastAsia="Times New Roman" w:hAnsi="Times New Roman" w:cs="Times New Roman"/>
                <w:b/>
                <w:bCs/>
                <w:color w:val="000000"/>
                <w:sz w:val="24"/>
                <w:szCs w:val="24"/>
                <w:lang w:val="uk-UA" w:eastAsia="ru-RU"/>
              </w:rPr>
            </w:pP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11.01</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11.02</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11.03</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будівельних організацій та підприємств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11.04</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12</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
                <w:bCs/>
                <w:color w:val="000000"/>
                <w:sz w:val="24"/>
                <w:szCs w:val="24"/>
              </w:rPr>
              <w:t>Землі транспорту, крім земель 12.08</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4</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12.08</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color w:val="000000"/>
                <w:sz w:val="24"/>
                <w:szCs w:val="24"/>
              </w:rPr>
              <w:t>Для розміщення та експлуатації будівель і споруд додаткових транспортних послуг та допоміжних операцій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8</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13</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
                <w:bCs/>
                <w:color w:val="000000"/>
                <w:sz w:val="24"/>
                <w:szCs w:val="24"/>
              </w:rPr>
              <w:t>Землі зв'язку</w:t>
            </w:r>
            <w:r w:rsidRPr="009E530F">
              <w:rPr>
                <w:rFonts w:ascii="Times New Roman" w:eastAsia="Calibri" w:hAnsi="Times New Roman" w:cs="Times New Roman"/>
                <w:color w:val="000000"/>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6</w:t>
            </w:r>
          </w:p>
        </w:tc>
      </w:tr>
      <w:tr w:rsidR="009E530F" w:rsidRPr="009E530F" w:rsidTr="009E530F">
        <w:tc>
          <w:tcPr>
            <w:tcW w:w="715"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center"/>
              <w:rPr>
                <w:rFonts w:ascii="Times New Roman" w:eastAsia="Calibri" w:hAnsi="Times New Roman" w:cs="Times New Roman"/>
                <w:b/>
                <w:color w:val="000000"/>
                <w:sz w:val="24"/>
                <w:szCs w:val="24"/>
              </w:rPr>
            </w:pPr>
            <w:r w:rsidRPr="009E530F">
              <w:rPr>
                <w:rFonts w:ascii="Times New Roman" w:eastAsia="Calibri" w:hAnsi="Times New Roman" w:cs="Times New Roman"/>
                <w:b/>
                <w:color w:val="000000"/>
                <w:sz w:val="24"/>
                <w:szCs w:val="24"/>
              </w:rPr>
              <w:t>14</w:t>
            </w:r>
          </w:p>
        </w:tc>
        <w:tc>
          <w:tcPr>
            <w:tcW w:w="8009" w:type="dxa"/>
            <w:tcBorders>
              <w:top w:val="single" w:sz="4" w:space="0" w:color="auto"/>
              <w:left w:val="single" w:sz="4" w:space="0" w:color="auto"/>
              <w:bottom w:val="single" w:sz="4" w:space="0" w:color="auto"/>
              <w:right w:val="single" w:sz="4" w:space="0" w:color="auto"/>
            </w:tcBorders>
            <w:hideMark/>
          </w:tcPr>
          <w:p w:rsidR="009E530F" w:rsidRPr="009E530F" w:rsidRDefault="009E530F" w:rsidP="009E530F">
            <w:pPr>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
                <w:bCs/>
                <w:color w:val="000000"/>
                <w:sz w:val="24"/>
                <w:szCs w:val="24"/>
              </w:rPr>
              <w:t xml:space="preserve">Землі енергетики </w:t>
            </w:r>
          </w:p>
        </w:tc>
        <w:tc>
          <w:tcPr>
            <w:tcW w:w="1842" w:type="dxa"/>
            <w:tcBorders>
              <w:top w:val="single" w:sz="4" w:space="0" w:color="auto"/>
              <w:left w:val="single" w:sz="4" w:space="0" w:color="auto"/>
              <w:bottom w:val="single" w:sz="4" w:space="0" w:color="auto"/>
              <w:right w:val="single" w:sz="4" w:space="0" w:color="auto"/>
            </w:tcBorders>
          </w:tcPr>
          <w:p w:rsidR="009E530F" w:rsidRPr="009E530F" w:rsidRDefault="009E530F" w:rsidP="009E530F">
            <w:pPr>
              <w:spacing w:after="0" w:line="240" w:lineRule="auto"/>
              <w:ind w:left="57" w:right="57"/>
              <w:jc w:val="center"/>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8</w:t>
            </w:r>
          </w:p>
        </w:tc>
      </w:tr>
    </w:tbl>
    <w:p w:rsidR="009E530F" w:rsidRPr="009E530F" w:rsidRDefault="009E530F" w:rsidP="009E530F">
      <w:pPr>
        <w:spacing w:after="0" w:line="240" w:lineRule="auto"/>
        <w:ind w:left="57" w:right="57"/>
        <w:jc w:val="center"/>
        <w:rPr>
          <w:rFonts w:ascii="Times New Roman" w:eastAsia="Calibri" w:hAnsi="Times New Roman" w:cs="Times New Roman"/>
          <w:b/>
          <w:sz w:val="28"/>
          <w:szCs w:val="28"/>
          <w:lang w:val="uk-UA"/>
        </w:rPr>
      </w:pPr>
      <w:r w:rsidRPr="009E530F">
        <w:rPr>
          <w:rFonts w:ascii="Times New Roman" w:eastAsia="Calibri" w:hAnsi="Times New Roman" w:cs="Times New Roman"/>
          <w:b/>
          <w:sz w:val="28"/>
          <w:szCs w:val="28"/>
          <w:lang w:val="uk-UA"/>
        </w:rPr>
        <w:t>Секретар ради                   О.М.Ярошенко</w:t>
      </w:r>
    </w:p>
    <w:p w:rsidR="009E530F" w:rsidRPr="009E530F" w:rsidRDefault="009E530F" w:rsidP="009E530F">
      <w:pPr>
        <w:spacing w:after="0" w:line="240" w:lineRule="auto"/>
        <w:jc w:val="right"/>
        <w:rPr>
          <w:rFonts w:ascii="Times New Roman" w:eastAsia="Times New Roman" w:hAnsi="Times New Roman" w:cs="Times New Roman"/>
          <w:color w:val="000000"/>
          <w:sz w:val="28"/>
          <w:szCs w:val="28"/>
          <w:lang w:val="uk-UA" w:eastAsia="ru-RU"/>
        </w:rPr>
      </w:pPr>
    </w:p>
    <w:p w:rsidR="009E530F" w:rsidRPr="009E530F" w:rsidRDefault="009E530F" w:rsidP="009E530F">
      <w:pPr>
        <w:spacing w:after="0" w:line="240" w:lineRule="auto"/>
        <w:ind w:left="57" w:right="57"/>
        <w:jc w:val="right"/>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Додаток 4</w:t>
      </w:r>
    </w:p>
    <w:p w:rsidR="009E530F" w:rsidRPr="009E530F"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 xml:space="preserve">до рішення </w:t>
      </w:r>
    </w:p>
    <w:p w:rsidR="009E530F" w:rsidRPr="009E530F"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 xml:space="preserve">Зеленодольської міської ради </w:t>
      </w:r>
    </w:p>
    <w:p w:rsidR="009E530F" w:rsidRPr="009E530F" w:rsidRDefault="009E530F" w:rsidP="009E530F">
      <w:pPr>
        <w:spacing w:after="0" w:line="240" w:lineRule="auto"/>
        <w:jc w:val="right"/>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Cs/>
          <w:color w:val="000000"/>
          <w:sz w:val="24"/>
          <w:szCs w:val="24"/>
          <w:lang w:eastAsia="ru-RU"/>
        </w:rPr>
        <w:t>№</w:t>
      </w:r>
      <w:r w:rsidRPr="009E530F">
        <w:rPr>
          <w:rFonts w:ascii="Times New Roman" w:eastAsia="Times New Roman" w:hAnsi="Times New Roman" w:cs="Times New Roman"/>
          <w:bCs/>
          <w:color w:val="000000"/>
          <w:sz w:val="24"/>
          <w:szCs w:val="24"/>
          <w:lang w:val="uk-UA" w:eastAsia="ru-RU"/>
        </w:rPr>
        <w:t>479</w:t>
      </w:r>
      <w:r w:rsidRPr="009E530F">
        <w:rPr>
          <w:rFonts w:ascii="Times New Roman" w:eastAsia="Times New Roman" w:hAnsi="Times New Roman" w:cs="Times New Roman"/>
          <w:bCs/>
          <w:color w:val="000000"/>
          <w:sz w:val="24"/>
          <w:szCs w:val="24"/>
          <w:lang w:eastAsia="ru-RU"/>
        </w:rPr>
        <w:t xml:space="preserve"> від</w:t>
      </w:r>
      <w:r w:rsidRPr="009E530F">
        <w:rPr>
          <w:rFonts w:ascii="Times New Roman" w:eastAsia="Times New Roman" w:hAnsi="Times New Roman" w:cs="Times New Roman"/>
          <w:bCs/>
          <w:color w:val="000000"/>
          <w:sz w:val="24"/>
          <w:szCs w:val="24"/>
          <w:lang w:val="uk-UA" w:eastAsia="ru-RU"/>
        </w:rPr>
        <w:t>23.06.</w:t>
      </w:r>
      <w:r w:rsidRPr="009E530F">
        <w:rPr>
          <w:rFonts w:ascii="Times New Roman" w:eastAsia="Times New Roman" w:hAnsi="Times New Roman" w:cs="Times New Roman"/>
          <w:bCs/>
          <w:color w:val="000000"/>
          <w:sz w:val="24"/>
          <w:szCs w:val="24"/>
          <w:lang w:eastAsia="ru-RU"/>
        </w:rPr>
        <w:t>2017р</w:t>
      </w:r>
      <w:r w:rsidRPr="009E530F">
        <w:rPr>
          <w:rFonts w:ascii="Times New Roman" w:eastAsia="Times New Roman" w:hAnsi="Times New Roman" w:cs="Times New Roman"/>
          <w:color w:val="000000"/>
          <w:sz w:val="24"/>
          <w:szCs w:val="24"/>
          <w:lang w:val="uk-UA" w:eastAsia="ru-RU"/>
        </w:rPr>
        <w:t xml:space="preserve"> </w:t>
      </w:r>
    </w:p>
    <w:p w:rsidR="009E530F" w:rsidRPr="009E530F" w:rsidRDefault="009E530F" w:rsidP="009E530F">
      <w:pPr>
        <w:spacing w:after="0" w:line="240" w:lineRule="auto"/>
        <w:jc w:val="center"/>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 xml:space="preserve">ПОЛОЖЕННЯ </w:t>
      </w:r>
    </w:p>
    <w:p w:rsidR="009E530F" w:rsidRPr="009E530F" w:rsidRDefault="009E530F" w:rsidP="009E530F">
      <w:pPr>
        <w:spacing w:after="0" w:line="240" w:lineRule="auto"/>
        <w:jc w:val="center"/>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про оподаткування транспортним податком</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1. Платники податку визначені п.267.1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2. Об’єкт оподаткування визначено п.267.2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lastRenderedPageBreak/>
        <w:t>3. База оподаткування</w:t>
      </w:r>
      <w:r w:rsidRPr="009E530F">
        <w:rPr>
          <w:rFonts w:ascii="Times New Roman" w:eastAsia="Times New Roman" w:hAnsi="Times New Roman" w:cs="Times New Roman"/>
          <w:color w:val="000000"/>
          <w:sz w:val="24"/>
          <w:szCs w:val="24"/>
          <w:lang w:val="uk-UA" w:eastAsia="ru-RU"/>
        </w:rPr>
        <w:t xml:space="preserve"> визначена п.267.3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4. Ставка податку</w:t>
      </w:r>
      <w:r w:rsidRPr="009E530F">
        <w:rPr>
          <w:rFonts w:ascii="Times New Roman" w:eastAsia="Times New Roman" w:hAnsi="Times New Roman" w:cs="Times New Roman"/>
          <w:color w:val="000000"/>
          <w:sz w:val="24"/>
          <w:szCs w:val="24"/>
          <w:lang w:val="uk-UA" w:eastAsia="ru-RU"/>
        </w:rPr>
        <w:t xml:space="preserve"> визначена п.267.4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5. Податковий період</w:t>
      </w:r>
      <w:r w:rsidRPr="009E530F">
        <w:rPr>
          <w:rFonts w:ascii="Times New Roman" w:eastAsia="Times New Roman" w:hAnsi="Times New Roman" w:cs="Times New Roman"/>
          <w:color w:val="000000"/>
          <w:sz w:val="24"/>
          <w:szCs w:val="24"/>
          <w:lang w:val="uk-UA" w:eastAsia="ru-RU"/>
        </w:rPr>
        <w:t xml:space="preserve"> визначено п.267.5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6. Порядок обчислення та сплати податку</w:t>
      </w:r>
      <w:r w:rsidRPr="009E530F">
        <w:rPr>
          <w:rFonts w:ascii="Times New Roman" w:eastAsia="Times New Roman" w:hAnsi="Times New Roman" w:cs="Times New Roman"/>
          <w:color w:val="000000"/>
          <w:sz w:val="24"/>
          <w:szCs w:val="24"/>
          <w:lang w:val="uk-UA" w:eastAsia="ru-RU"/>
        </w:rPr>
        <w:t xml:space="preserve"> визначено п.267.6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7. Порядок сплати податку</w:t>
      </w:r>
      <w:r w:rsidRPr="009E530F">
        <w:rPr>
          <w:rFonts w:ascii="Times New Roman" w:eastAsia="Times New Roman" w:hAnsi="Times New Roman" w:cs="Times New Roman"/>
          <w:color w:val="000000"/>
          <w:sz w:val="24"/>
          <w:szCs w:val="24"/>
          <w:lang w:val="uk-UA" w:eastAsia="ru-RU"/>
        </w:rPr>
        <w:t xml:space="preserve"> визначені п.267.7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8. Строки сплати податку</w:t>
      </w:r>
      <w:r w:rsidRPr="009E530F">
        <w:rPr>
          <w:rFonts w:ascii="Times New Roman" w:eastAsia="Times New Roman" w:hAnsi="Times New Roman" w:cs="Times New Roman"/>
          <w:color w:val="000000"/>
          <w:sz w:val="24"/>
          <w:szCs w:val="24"/>
          <w:lang w:val="uk-UA" w:eastAsia="ru-RU"/>
        </w:rPr>
        <w:t xml:space="preserve"> визначено п.267.8 статті 267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left="57" w:right="57"/>
        <w:jc w:val="center"/>
        <w:rPr>
          <w:rFonts w:ascii="Times New Roman" w:eastAsia="Calibri" w:hAnsi="Times New Roman" w:cs="Times New Roman"/>
          <w:b/>
          <w:sz w:val="24"/>
          <w:szCs w:val="24"/>
          <w:lang w:val="uk-UA"/>
        </w:rPr>
      </w:pPr>
      <w:r w:rsidRPr="009E530F">
        <w:rPr>
          <w:rFonts w:ascii="Times New Roman" w:eastAsia="Calibri" w:hAnsi="Times New Roman" w:cs="Times New Roman"/>
          <w:b/>
          <w:sz w:val="24"/>
          <w:szCs w:val="24"/>
          <w:lang w:val="uk-UA"/>
        </w:rPr>
        <w:t>Секретар ради                    О.М.Ярошенко</w:t>
      </w:r>
    </w:p>
    <w:p w:rsidR="009E530F" w:rsidRPr="009E530F" w:rsidRDefault="009E530F" w:rsidP="009E530F">
      <w:pPr>
        <w:spacing w:after="0" w:line="240" w:lineRule="auto"/>
        <w:ind w:left="57" w:right="57"/>
        <w:jc w:val="right"/>
        <w:rPr>
          <w:rFonts w:ascii="Times New Roman" w:eastAsia="Calibri" w:hAnsi="Times New Roman" w:cs="Times New Roman"/>
          <w:b/>
          <w:bCs/>
          <w:color w:val="000000"/>
          <w:sz w:val="24"/>
          <w:szCs w:val="24"/>
        </w:rPr>
      </w:pPr>
    </w:p>
    <w:p w:rsidR="009E530F" w:rsidRPr="00FF5F32" w:rsidRDefault="009E530F" w:rsidP="009E530F">
      <w:pPr>
        <w:spacing w:after="0" w:line="240" w:lineRule="auto"/>
        <w:ind w:left="57" w:right="57"/>
        <w:jc w:val="right"/>
        <w:rPr>
          <w:rFonts w:ascii="Times New Roman" w:eastAsia="Calibri" w:hAnsi="Times New Roman" w:cs="Times New Roman"/>
          <w:b/>
          <w:bCs/>
          <w:color w:val="000000"/>
          <w:sz w:val="24"/>
          <w:szCs w:val="24"/>
        </w:rPr>
      </w:pPr>
      <w:r w:rsidRPr="00FF5F32">
        <w:rPr>
          <w:rFonts w:ascii="Times New Roman" w:eastAsia="Calibri" w:hAnsi="Times New Roman" w:cs="Times New Roman"/>
          <w:b/>
          <w:bCs/>
          <w:color w:val="000000"/>
          <w:sz w:val="24"/>
          <w:szCs w:val="24"/>
        </w:rPr>
        <w:t>Додаток 5</w:t>
      </w:r>
    </w:p>
    <w:p w:rsidR="009E530F" w:rsidRPr="009E530F"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 xml:space="preserve">до рішення </w:t>
      </w:r>
    </w:p>
    <w:p w:rsidR="009E530F" w:rsidRPr="009E530F"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 xml:space="preserve">Зеленодольської міської ради </w:t>
      </w:r>
    </w:p>
    <w:p w:rsidR="009E530F" w:rsidRPr="009E530F" w:rsidRDefault="009E530F" w:rsidP="009E530F">
      <w:pPr>
        <w:spacing w:after="0" w:line="240" w:lineRule="auto"/>
        <w:ind w:firstLine="448"/>
        <w:jc w:val="right"/>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Cs/>
          <w:color w:val="000000"/>
          <w:sz w:val="24"/>
          <w:szCs w:val="24"/>
          <w:lang w:eastAsia="ru-RU"/>
        </w:rPr>
        <w:t>№</w:t>
      </w:r>
      <w:r w:rsidRPr="009E530F">
        <w:rPr>
          <w:rFonts w:ascii="Times New Roman" w:eastAsia="Times New Roman" w:hAnsi="Times New Roman" w:cs="Times New Roman"/>
          <w:bCs/>
          <w:color w:val="000000"/>
          <w:sz w:val="24"/>
          <w:szCs w:val="24"/>
          <w:lang w:val="uk-UA" w:eastAsia="ru-RU"/>
        </w:rPr>
        <w:t>479</w:t>
      </w:r>
      <w:r w:rsidRPr="009E530F">
        <w:rPr>
          <w:rFonts w:ascii="Times New Roman" w:eastAsia="Times New Roman" w:hAnsi="Times New Roman" w:cs="Times New Roman"/>
          <w:bCs/>
          <w:color w:val="000000"/>
          <w:sz w:val="24"/>
          <w:szCs w:val="24"/>
          <w:lang w:eastAsia="ru-RU"/>
        </w:rPr>
        <w:t xml:space="preserve"> від</w:t>
      </w:r>
      <w:r w:rsidRPr="009E530F">
        <w:rPr>
          <w:rFonts w:ascii="Times New Roman" w:eastAsia="Times New Roman" w:hAnsi="Times New Roman" w:cs="Times New Roman"/>
          <w:bCs/>
          <w:color w:val="000000"/>
          <w:sz w:val="24"/>
          <w:szCs w:val="24"/>
          <w:lang w:val="uk-UA" w:eastAsia="ru-RU"/>
        </w:rPr>
        <w:t>23.06.</w:t>
      </w:r>
      <w:r w:rsidRPr="009E530F">
        <w:rPr>
          <w:rFonts w:ascii="Times New Roman" w:eastAsia="Times New Roman" w:hAnsi="Times New Roman" w:cs="Times New Roman"/>
          <w:bCs/>
          <w:color w:val="000000"/>
          <w:sz w:val="24"/>
          <w:szCs w:val="24"/>
          <w:lang w:eastAsia="ru-RU"/>
        </w:rPr>
        <w:t>2017р</w:t>
      </w:r>
    </w:p>
    <w:p w:rsidR="009E530F" w:rsidRPr="009E530F" w:rsidRDefault="009E530F" w:rsidP="009E530F">
      <w:pPr>
        <w:spacing w:after="0" w:line="240" w:lineRule="auto"/>
        <w:ind w:firstLine="448"/>
        <w:jc w:val="center"/>
        <w:textAlignment w:val="baseline"/>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ПОЛОЖЕННЯ</w:t>
      </w:r>
    </w:p>
    <w:p w:rsidR="009E530F" w:rsidRPr="009E530F" w:rsidRDefault="009E530F" w:rsidP="009E530F">
      <w:pPr>
        <w:spacing w:after="0" w:line="240" w:lineRule="auto"/>
        <w:ind w:firstLine="448"/>
        <w:jc w:val="center"/>
        <w:textAlignment w:val="baseline"/>
        <w:rPr>
          <w:rFonts w:ascii="Times New Roman" w:eastAsia="Times New Roman" w:hAnsi="Times New Roman" w:cs="Times New Roman"/>
          <w:b/>
          <w:color w:val="000000"/>
          <w:sz w:val="24"/>
          <w:szCs w:val="24"/>
          <w:lang w:val="uk-UA" w:eastAsia="ru-RU"/>
        </w:rPr>
      </w:pPr>
      <w:r w:rsidRPr="009E530F">
        <w:rPr>
          <w:rFonts w:ascii="Times New Roman" w:eastAsia="Times New Roman" w:hAnsi="Times New Roman" w:cs="Times New Roman"/>
          <w:b/>
          <w:color w:val="000000"/>
          <w:sz w:val="24"/>
          <w:szCs w:val="24"/>
          <w:lang w:val="uk-UA" w:eastAsia="ru-RU"/>
        </w:rPr>
        <w:t xml:space="preserve">Про оподаткування єдиним податком платників першої та другої груп </w:t>
      </w:r>
    </w:p>
    <w:p w:rsidR="009E530F" w:rsidRPr="009E530F" w:rsidRDefault="009E530F" w:rsidP="009E530F">
      <w:pPr>
        <w:spacing w:after="0" w:line="240" w:lineRule="auto"/>
        <w:jc w:val="both"/>
        <w:textAlignment w:val="baseline"/>
        <w:rPr>
          <w:rFonts w:ascii="Times New Roman" w:eastAsia="Times New Roman" w:hAnsi="Times New Roman" w:cs="Times New Roman"/>
          <w:color w:val="000000"/>
          <w:sz w:val="24"/>
          <w:szCs w:val="24"/>
          <w:lang w:val="uk-UA" w:eastAsia="ru-RU"/>
        </w:rPr>
      </w:pPr>
    </w:p>
    <w:p w:rsidR="009E530F" w:rsidRPr="009E530F" w:rsidRDefault="009E530F" w:rsidP="009E530F">
      <w:pPr>
        <w:spacing w:after="0" w:line="240" w:lineRule="auto"/>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1.</w:t>
      </w:r>
      <w:r w:rsidRPr="009E530F">
        <w:rPr>
          <w:rFonts w:ascii="Times New Roman" w:eastAsia="Times New Roman" w:hAnsi="Times New Roman" w:cs="Times New Roman"/>
          <w:color w:val="000000"/>
          <w:sz w:val="24"/>
          <w:szCs w:val="24"/>
          <w:shd w:val="clear" w:color="auto" w:fill="FFFFFF"/>
          <w:lang w:eastAsia="ru-RU"/>
        </w:rPr>
        <w:t xml:space="preserve"> Ставки єдиного податку для платників першої - другої груп</w:t>
      </w:r>
      <w:r w:rsidRPr="009E530F">
        <w:rPr>
          <w:rFonts w:ascii="Times New Roman" w:eastAsia="Times New Roman" w:hAnsi="Times New Roman" w:cs="Times New Roman"/>
          <w:color w:val="000000"/>
          <w:sz w:val="24"/>
          <w:szCs w:val="24"/>
          <w:shd w:val="clear" w:color="auto" w:fill="FFFFFF"/>
          <w:lang w:val="uk-UA" w:eastAsia="ru-RU"/>
        </w:rPr>
        <w:t xml:space="preserve"> встановлено відповідно до п. 293.1 та п.293.2 ст. 293 Податкового Кодексу України та наведені в Додатку 1 до цього Положення </w:t>
      </w:r>
    </w:p>
    <w:p w:rsidR="009E530F" w:rsidRPr="009E530F" w:rsidRDefault="009E530F" w:rsidP="009E530F">
      <w:pPr>
        <w:tabs>
          <w:tab w:val="left" w:pos="142"/>
          <w:tab w:val="left" w:pos="8225"/>
        </w:tabs>
        <w:autoSpaceDE w:val="0"/>
        <w:autoSpaceDN w:val="0"/>
        <w:spacing w:after="0" w:line="240" w:lineRule="auto"/>
        <w:ind w:left="57"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2.Податковий період визначено в ст. 294 Податкового Кодексу України</w:t>
      </w:r>
      <w:r w:rsidRPr="009E530F">
        <w:rPr>
          <w:rFonts w:ascii="Times New Roman" w:eastAsia="Calibri" w:hAnsi="Times New Roman" w:cs="Times New Roman"/>
          <w:color w:val="000000"/>
          <w:sz w:val="24"/>
          <w:szCs w:val="24"/>
        </w:rPr>
        <w:tab/>
      </w:r>
    </w:p>
    <w:p w:rsidR="009E530F" w:rsidRPr="009E530F" w:rsidRDefault="009E530F" w:rsidP="009E530F">
      <w:pPr>
        <w:spacing w:after="0" w:line="240" w:lineRule="auto"/>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shd w:val="clear" w:color="auto" w:fill="FFFFFF"/>
          <w:lang w:val="uk-UA" w:eastAsia="ru-RU"/>
        </w:rPr>
        <w:t xml:space="preserve">3. </w:t>
      </w:r>
      <w:r w:rsidRPr="009E530F">
        <w:rPr>
          <w:rFonts w:ascii="Times New Roman" w:eastAsia="Times New Roman" w:hAnsi="Times New Roman" w:cs="Times New Roman"/>
          <w:color w:val="000000"/>
          <w:sz w:val="24"/>
          <w:szCs w:val="24"/>
          <w:shd w:val="clear" w:color="auto" w:fill="FFFFFF"/>
          <w:lang w:eastAsia="ru-RU"/>
        </w:rPr>
        <w:t>Порядок нарахування та строки сплати єдиного податку</w:t>
      </w:r>
      <w:r w:rsidRPr="009E530F">
        <w:rPr>
          <w:rFonts w:ascii="Times New Roman" w:eastAsia="Times New Roman" w:hAnsi="Times New Roman" w:cs="Times New Roman"/>
          <w:color w:val="000000"/>
          <w:sz w:val="24"/>
          <w:szCs w:val="24"/>
          <w:shd w:val="clear" w:color="auto" w:fill="FFFFFF"/>
          <w:lang w:val="uk-UA" w:eastAsia="ru-RU"/>
        </w:rPr>
        <w:t xml:space="preserve"> визначено ст.295 Податкового Кодексу України</w:t>
      </w:r>
    </w:p>
    <w:p w:rsidR="009E530F" w:rsidRPr="009E530F" w:rsidRDefault="009E530F" w:rsidP="009E530F">
      <w:pPr>
        <w:spacing w:after="0" w:line="240" w:lineRule="auto"/>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 xml:space="preserve">4. </w:t>
      </w:r>
      <w:r w:rsidRPr="009E530F">
        <w:rPr>
          <w:rFonts w:ascii="Times New Roman" w:eastAsia="Times New Roman" w:hAnsi="Times New Roman" w:cs="Times New Roman"/>
          <w:color w:val="000000"/>
          <w:sz w:val="24"/>
          <w:szCs w:val="24"/>
          <w:lang w:eastAsia="ru-RU"/>
        </w:rPr>
        <w:t>Ведення обліку і складення звітності платниками єдиного податку</w:t>
      </w:r>
      <w:r w:rsidRPr="009E530F">
        <w:rPr>
          <w:rFonts w:ascii="Times New Roman" w:eastAsia="Times New Roman" w:hAnsi="Times New Roman" w:cs="Times New Roman"/>
          <w:color w:val="000000"/>
          <w:sz w:val="24"/>
          <w:szCs w:val="24"/>
          <w:lang w:val="uk-UA" w:eastAsia="ru-RU"/>
        </w:rPr>
        <w:t xml:space="preserve"> визначено ст.296 Податкового Кодексу України</w:t>
      </w:r>
    </w:p>
    <w:p w:rsidR="009E530F" w:rsidRPr="009E530F" w:rsidRDefault="009E530F" w:rsidP="009E530F">
      <w:pPr>
        <w:spacing w:after="0" w:line="240" w:lineRule="auto"/>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5.О</w:t>
      </w:r>
      <w:r w:rsidRPr="009E530F">
        <w:rPr>
          <w:rFonts w:ascii="Times New Roman" w:eastAsia="Times New Roman" w:hAnsi="Times New Roman" w:cs="Times New Roman"/>
          <w:color w:val="000000"/>
          <w:sz w:val="24"/>
          <w:szCs w:val="24"/>
          <w:lang w:eastAsia="ru-RU"/>
        </w:rPr>
        <w:t>собливості нарахування, сплати та подання звітності з окремих податків і зборів платниками єдиного податку</w:t>
      </w:r>
      <w:r w:rsidRPr="009E530F">
        <w:rPr>
          <w:rFonts w:ascii="Times New Roman" w:eastAsia="Times New Roman" w:hAnsi="Times New Roman" w:cs="Times New Roman"/>
          <w:color w:val="000000"/>
          <w:sz w:val="24"/>
          <w:szCs w:val="24"/>
          <w:lang w:val="uk-UA" w:eastAsia="ru-RU"/>
        </w:rPr>
        <w:t xml:space="preserve"> визначено ст.297 Податкового Кодексу України</w:t>
      </w:r>
    </w:p>
    <w:p w:rsidR="009E530F" w:rsidRPr="009E530F" w:rsidRDefault="009E530F" w:rsidP="009E530F">
      <w:pPr>
        <w:spacing w:after="0" w:line="240" w:lineRule="auto"/>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 xml:space="preserve">6. </w:t>
      </w:r>
      <w:r w:rsidRPr="009E530F">
        <w:rPr>
          <w:rFonts w:ascii="Times New Roman" w:eastAsia="Times New Roman" w:hAnsi="Times New Roman" w:cs="Times New Roman"/>
          <w:color w:val="000000"/>
          <w:sz w:val="24"/>
          <w:szCs w:val="24"/>
          <w:lang w:eastAsia="ru-RU"/>
        </w:rPr>
        <w:t>Відповідальність платника єдиного податку</w:t>
      </w:r>
      <w:r w:rsidRPr="009E530F">
        <w:rPr>
          <w:rFonts w:ascii="Times New Roman" w:eastAsia="Times New Roman" w:hAnsi="Times New Roman" w:cs="Times New Roman"/>
          <w:color w:val="000000"/>
          <w:sz w:val="24"/>
          <w:szCs w:val="24"/>
          <w:lang w:val="uk-UA" w:eastAsia="ru-RU"/>
        </w:rPr>
        <w:t xml:space="preserve"> визначена ст.300 Податкового Кодексу України.</w:t>
      </w:r>
    </w:p>
    <w:p w:rsidR="009E530F" w:rsidRPr="00FF5F32" w:rsidRDefault="009E530F" w:rsidP="009E530F">
      <w:pPr>
        <w:spacing w:after="0" w:line="240" w:lineRule="auto"/>
        <w:jc w:val="right"/>
        <w:rPr>
          <w:rFonts w:ascii="Times New Roman" w:eastAsia="Times New Roman" w:hAnsi="Times New Roman" w:cs="Times New Roman"/>
          <w:b/>
          <w:color w:val="000000"/>
          <w:sz w:val="24"/>
          <w:szCs w:val="24"/>
          <w:lang w:val="uk-UA" w:eastAsia="ru-RU"/>
        </w:rPr>
      </w:pPr>
      <w:r w:rsidRPr="00FF5F32">
        <w:rPr>
          <w:rFonts w:ascii="Times New Roman" w:eastAsia="Times New Roman" w:hAnsi="Times New Roman" w:cs="Times New Roman"/>
          <w:b/>
          <w:color w:val="000000"/>
          <w:sz w:val="24"/>
          <w:szCs w:val="24"/>
          <w:lang w:val="uk-UA" w:eastAsia="ru-RU"/>
        </w:rPr>
        <w:t xml:space="preserve">Додаток 1 </w:t>
      </w:r>
    </w:p>
    <w:p w:rsidR="009E530F" w:rsidRPr="009E530F" w:rsidRDefault="009E530F" w:rsidP="009E530F">
      <w:pPr>
        <w:spacing w:after="0" w:line="240" w:lineRule="auto"/>
        <w:jc w:val="right"/>
        <w:rPr>
          <w:rFonts w:ascii="Times New Roman" w:eastAsia="Times New Roman" w:hAnsi="Times New Roman" w:cs="Times New Roman"/>
          <w:bCs/>
          <w:color w:val="000000"/>
          <w:sz w:val="24"/>
          <w:szCs w:val="24"/>
          <w:lang w:val="uk-UA" w:eastAsia="ru-RU"/>
        </w:rPr>
      </w:pPr>
      <w:r w:rsidRPr="009E530F">
        <w:rPr>
          <w:rFonts w:ascii="Times New Roman" w:eastAsia="Times New Roman" w:hAnsi="Times New Roman" w:cs="Times New Roman"/>
          <w:bCs/>
          <w:color w:val="000000"/>
          <w:sz w:val="24"/>
          <w:szCs w:val="24"/>
          <w:lang w:eastAsia="ru-RU"/>
        </w:rPr>
        <w:t xml:space="preserve">        до Положення</w:t>
      </w:r>
      <w:r w:rsidRPr="009E530F">
        <w:rPr>
          <w:rFonts w:ascii="Times New Roman" w:eastAsia="Times New Roman" w:hAnsi="Times New Roman" w:cs="Times New Roman"/>
          <w:bCs/>
          <w:color w:val="000000"/>
          <w:sz w:val="24"/>
          <w:szCs w:val="24"/>
          <w:lang w:val="uk-UA" w:eastAsia="ru-RU"/>
        </w:rPr>
        <w:t xml:space="preserve"> </w:t>
      </w:r>
      <w:r w:rsidRPr="009E530F">
        <w:rPr>
          <w:rFonts w:ascii="Times New Roman" w:eastAsia="Times New Roman" w:hAnsi="Times New Roman" w:cs="Times New Roman"/>
          <w:color w:val="000000"/>
          <w:sz w:val="24"/>
          <w:szCs w:val="24"/>
          <w:lang w:val="uk-UA" w:eastAsia="ru-RU"/>
        </w:rPr>
        <w:t>про оподаткування єдиним</w:t>
      </w:r>
    </w:p>
    <w:p w:rsidR="009E530F" w:rsidRPr="009E530F" w:rsidRDefault="009E530F" w:rsidP="009E530F">
      <w:pPr>
        <w:spacing w:after="0" w:line="240" w:lineRule="auto"/>
        <w:jc w:val="right"/>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val="uk-UA" w:eastAsia="ru-RU"/>
        </w:rPr>
        <w:t xml:space="preserve"> податком платників першої та другої груп</w:t>
      </w:r>
    </w:p>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b/>
          <w:color w:val="000000"/>
          <w:sz w:val="24"/>
          <w:szCs w:val="24"/>
          <w:lang w:val="uk-UA"/>
        </w:rPr>
      </w:pPr>
      <w:r w:rsidRPr="009E530F">
        <w:rPr>
          <w:rFonts w:ascii="Times New Roman" w:eastAsia="Calibri" w:hAnsi="Times New Roman" w:cs="Times New Roman"/>
          <w:b/>
          <w:color w:val="000000"/>
          <w:sz w:val="24"/>
          <w:szCs w:val="24"/>
          <w:lang w:val="uk-UA"/>
        </w:rPr>
        <w:t xml:space="preserve">Розміри фіксованих ставок єдиного податку  для фізичних осіб - підприємців, які здійснюють господарську діяльність, залежно від виду господарської діяльності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5964"/>
        <w:gridCol w:w="2066"/>
        <w:gridCol w:w="1981"/>
      </w:tblGrid>
      <w:tr w:rsidR="009E530F" w:rsidRPr="009E530F" w:rsidTr="009E530F">
        <w:trPr>
          <w:trHeight w:val="1218"/>
        </w:trPr>
        <w:tc>
          <w:tcPr>
            <w:tcW w:w="993" w:type="dxa"/>
            <w:vMerge w:val="restart"/>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Код за КВЕД</w:t>
            </w:r>
          </w:p>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згідно ДК 009-2010*</w:t>
            </w:r>
          </w:p>
        </w:tc>
        <w:tc>
          <w:tcPr>
            <w:tcW w:w="6011" w:type="dxa"/>
            <w:vMerge w:val="restart"/>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Найменування</w:t>
            </w:r>
          </w:p>
        </w:tc>
        <w:tc>
          <w:tcPr>
            <w:tcW w:w="2069"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 xml:space="preserve">Розмір у відсотках </w:t>
            </w:r>
            <w:r w:rsidRPr="009E530F">
              <w:rPr>
                <w:rFonts w:ascii="Times New Roman" w:eastAsia="Calibri" w:hAnsi="Times New Roman" w:cs="Times New Roman"/>
                <w:color w:val="000000"/>
                <w:sz w:val="24"/>
                <w:szCs w:val="24"/>
                <w:shd w:val="clear" w:color="auto" w:fill="FFFFFF"/>
              </w:rPr>
              <w:t>до розміру прожиткового мінімуму для працездатних осіб</w:t>
            </w:r>
            <w:r w:rsidRPr="009E530F">
              <w:rPr>
                <w:rFonts w:ascii="Times New Roman" w:eastAsia="Calibri" w:hAnsi="Times New Roman" w:cs="Times New Roman"/>
                <w:color w:val="000000"/>
                <w:sz w:val="24"/>
                <w:szCs w:val="24"/>
              </w:rPr>
              <w:t xml:space="preserve"> з розрахунку на календарний місяць</w:t>
            </w:r>
          </w:p>
        </w:tc>
        <w:tc>
          <w:tcPr>
            <w:tcW w:w="1984"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Розмір у відсотках до розміру мінімальної заробітної плати з розрахунку на календарний місяць</w:t>
            </w:r>
          </w:p>
        </w:tc>
      </w:tr>
      <w:tr w:rsidR="009E530F" w:rsidRPr="009E530F" w:rsidTr="009E530F">
        <w:trPr>
          <w:trHeight w:val="537"/>
        </w:trPr>
        <w:tc>
          <w:tcPr>
            <w:tcW w:w="993" w:type="dxa"/>
            <w:vMerge/>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p>
        </w:tc>
        <w:tc>
          <w:tcPr>
            <w:tcW w:w="6011" w:type="dxa"/>
            <w:vMerge/>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p>
        </w:tc>
        <w:tc>
          <w:tcPr>
            <w:tcW w:w="2069"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перша група платників</w:t>
            </w:r>
          </w:p>
        </w:tc>
        <w:tc>
          <w:tcPr>
            <w:tcW w:w="1984"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друга група платників</w:t>
            </w:r>
          </w:p>
        </w:tc>
      </w:tr>
      <w:tr w:rsidR="009E530F" w:rsidRPr="009E530F" w:rsidTr="009E530F">
        <w:trPr>
          <w:trHeight w:val="26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Вирощування однорічних і дворічних культур</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00"/>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Вирощування багаторічних культур</w:t>
            </w:r>
            <w:r w:rsidRPr="009E530F">
              <w:rPr>
                <w:rFonts w:ascii="Times New Roman" w:eastAsia="Calibri" w:hAnsi="Times New Roman" w:cs="Times New Roman"/>
                <w:color w:val="000000"/>
                <w:sz w:val="24"/>
                <w:szCs w:val="24"/>
              </w:rPr>
              <w:t xml:space="preserve">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7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01.4</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Тваринництво</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8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01.6</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Допоміжна діяльність у сільському господарстві та післяурожайна діяльність</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60"/>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03</w:t>
            </w:r>
          </w:p>
        </w:tc>
        <w:tc>
          <w:tcPr>
            <w:tcW w:w="10064" w:type="dxa"/>
            <w:gridSpan w:val="3"/>
          </w:tcPr>
          <w:p w:rsidR="009E530F" w:rsidRPr="009E530F" w:rsidRDefault="009E530F" w:rsidP="009E530F">
            <w:pPr>
              <w:tabs>
                <w:tab w:val="left" w:pos="142"/>
              </w:tabs>
              <w:autoSpaceDE w:val="0"/>
              <w:autoSpaceDN w:val="0"/>
              <w:spacing w:after="0" w:line="240" w:lineRule="auto"/>
              <w:ind w:left="142" w:right="57"/>
              <w:rPr>
                <w:rFonts w:ascii="Times New Roman" w:eastAsia="Calibri" w:hAnsi="Times New Roman" w:cs="Times New Roman"/>
                <w:color w:val="000000"/>
                <w:sz w:val="24"/>
                <w:szCs w:val="24"/>
              </w:rPr>
            </w:pPr>
            <w:r w:rsidRPr="009E530F">
              <w:rPr>
                <w:rFonts w:ascii="Times New Roman" w:eastAsia="Calibri" w:hAnsi="Times New Roman" w:cs="Times New Roman"/>
                <w:i/>
                <w:color w:val="000000"/>
                <w:sz w:val="24"/>
                <w:szCs w:val="24"/>
              </w:rPr>
              <w:t>Рибне господарство</w:t>
            </w:r>
          </w:p>
        </w:tc>
      </w:tr>
      <w:tr w:rsidR="009E530F" w:rsidRPr="009E530F" w:rsidTr="009E530F">
        <w:trPr>
          <w:trHeight w:val="329"/>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03.1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Рибальство</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3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lastRenderedPageBreak/>
              <w:t>03.2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Рибництво (аквакультура)</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5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Виробництво харчових продуктів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2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14</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Виробництво одягу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1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16.23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Виробництво інших дерев'яних будівельних конструкцій і столярних виробів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559"/>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18.1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Поліграфічна діяльність і надання пов'язаних із нею послуг</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0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22.1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Виробництво гумових виробів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1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22.2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Виробництво пластмасових виробів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6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23.6</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Виготовлення виробів із бетону, гіпсу та цементу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2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25</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Виробництво готових металевих виробів, крім машин і устатковання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6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Виробництво меблів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3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bCs/>
                <w:color w:val="000000"/>
                <w:sz w:val="24"/>
                <w:szCs w:val="24"/>
              </w:rPr>
              <w:t>Виробництво іншої продукції</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28"/>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Ремонт і монтаж машин і устатковання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5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38.1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Збирання відходів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1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38.2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Оброблення та видалення відходів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17"/>
        </w:trPr>
        <w:tc>
          <w:tcPr>
            <w:tcW w:w="993" w:type="dxa"/>
          </w:tcPr>
          <w:p w:rsidR="009E530F" w:rsidRPr="009E530F" w:rsidRDefault="009E530F" w:rsidP="009E530F">
            <w:pPr>
              <w:tabs>
                <w:tab w:val="left" w:pos="142"/>
              </w:tabs>
              <w:autoSpaceDE w:val="0"/>
              <w:autoSpaceDN w:val="0"/>
              <w:spacing w:after="0" w:line="240" w:lineRule="auto"/>
              <w:ind w:left="142" w:right="57"/>
              <w:jc w:val="both"/>
              <w:outlineLvl w:val="0"/>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39.0</w:t>
            </w:r>
          </w:p>
        </w:tc>
        <w:tc>
          <w:tcPr>
            <w:tcW w:w="6011" w:type="dxa"/>
          </w:tcPr>
          <w:p w:rsidR="009E530F" w:rsidRPr="009E530F" w:rsidRDefault="009E530F" w:rsidP="009E530F">
            <w:pPr>
              <w:tabs>
                <w:tab w:val="left" w:pos="142"/>
              </w:tabs>
              <w:autoSpaceDE w:val="0"/>
              <w:autoSpaceDN w:val="0"/>
              <w:spacing w:after="0" w:line="240" w:lineRule="auto"/>
              <w:ind w:left="142" w:right="57"/>
              <w:jc w:val="both"/>
              <w:outlineLvl w:val="0"/>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Інша діяльність щодо поводження з відходами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9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41.2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Будівництво житлових і нежитлових будівель</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1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Будівництво споруд</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8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43.13</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Розвідувальне буріння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5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43.2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Електромонтажні, водопровідні та інші будівельно-монтажні роботи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7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43.3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Роботи із завершення будівництва</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7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43.9</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Інші спеціалізовані будівельні роботи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1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45</w:t>
            </w:r>
          </w:p>
        </w:tc>
        <w:tc>
          <w:tcPr>
            <w:tcW w:w="10064" w:type="dxa"/>
            <w:gridSpan w:val="3"/>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bCs/>
                <w:i/>
                <w:color w:val="000000"/>
                <w:sz w:val="24"/>
                <w:szCs w:val="24"/>
              </w:rPr>
              <w:t>Оптова та роздрібна торгівля автотранспортними засобами та мотоциклами, їх ремонт</w:t>
            </w:r>
            <w:r w:rsidRPr="009E530F">
              <w:rPr>
                <w:rFonts w:ascii="Times New Roman" w:eastAsia="Calibri" w:hAnsi="Times New Roman" w:cs="Times New Roman"/>
                <w:i/>
                <w:color w:val="000000"/>
                <w:sz w:val="24"/>
                <w:szCs w:val="24"/>
              </w:rPr>
              <w:t> </w:t>
            </w:r>
          </w:p>
        </w:tc>
      </w:tr>
      <w:tr w:rsidR="009E530F" w:rsidRPr="009E530F" w:rsidTr="009E530F">
        <w:trPr>
          <w:trHeight w:val="31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45.1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Торгівля автотранспортними засобами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3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45.20</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Технічне обслуговування та ремонт автотранспортних засобів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00"/>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45.3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bCs/>
                <w:i/>
                <w:color w:val="000000"/>
                <w:sz w:val="24"/>
                <w:szCs w:val="24"/>
              </w:rPr>
              <w:t>Торгівля деталями та приладдям для автотранспортних засобів</w:t>
            </w:r>
            <w:r w:rsidRPr="009E530F">
              <w:rPr>
                <w:rFonts w:ascii="Times New Roman" w:eastAsia="Calibri" w:hAnsi="Times New Roman" w:cs="Times New Roman"/>
                <w:i/>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r>
      <w:tr w:rsidR="009E530F" w:rsidRPr="009E530F" w:rsidTr="009E530F">
        <w:trPr>
          <w:trHeight w:val="33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45.31</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Оптова торгівля деталями та приладдям для автотранспортних засобів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48"/>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45.32</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Роздрібна торгівля деталями та приладдям для автотранспортних засобів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1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45.40</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Торгівля мотоциклами, деталями та приладдям до них, технічне обслуговування і ремонт мотоциклів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2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46</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Оптова торгівля, крім торгівлі автотранспортними засобами та мотоциклами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49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47</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Роздрібна торгівля, крім торгівлі автотранспортними засобами та мотоциклами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91"/>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47.61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Роздрібна торгівля книгами в спеціалізованих магазинах</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r>
      <w:tr w:rsidR="009E530F" w:rsidRPr="009E530F" w:rsidTr="009E530F">
        <w:trPr>
          <w:trHeight w:val="19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47.82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Роздрібна торгівля з лотків на ринках</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r>
      <w:tr w:rsidR="009E530F" w:rsidRPr="009E530F" w:rsidTr="009E530F">
        <w:trPr>
          <w:trHeight w:val="49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49.31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Пасажирський наземний транспорт міського та приміського сполучення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7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49.32</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Надання послуг таксі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5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49.39</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Інший пасажирський наземний транспорт, н. в. і. у.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0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49.4</w:t>
            </w:r>
          </w:p>
        </w:tc>
        <w:tc>
          <w:tcPr>
            <w:tcW w:w="10064" w:type="dxa"/>
            <w:gridSpan w:val="3"/>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bCs/>
                <w:i/>
                <w:color w:val="000000"/>
                <w:sz w:val="24"/>
                <w:szCs w:val="24"/>
              </w:rPr>
              <w:t>Вантажний автомобільний транспорт, надання послуг перевезення речей</w:t>
            </w:r>
            <w:r w:rsidRPr="009E530F">
              <w:rPr>
                <w:rFonts w:ascii="Times New Roman" w:eastAsia="Calibri" w:hAnsi="Times New Roman" w:cs="Times New Roman"/>
                <w:i/>
                <w:color w:val="000000"/>
                <w:sz w:val="24"/>
                <w:szCs w:val="24"/>
              </w:rPr>
              <w:t> </w:t>
            </w:r>
          </w:p>
        </w:tc>
      </w:tr>
      <w:tr w:rsidR="009E530F" w:rsidRPr="009E530F" w:rsidTr="009E530F">
        <w:trPr>
          <w:trHeight w:val="240"/>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49.41</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Вантажний автомобільний транспорт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1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lastRenderedPageBreak/>
              <w:t>49.42</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Надання послуг перевезення речей (переїзду)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6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52.2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Допоміжна діяльність у сфері транспорту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28"/>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55</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Тимчасове розміщування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80"/>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56</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із забезпечення стравами та напоями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r>
      <w:tr w:rsidR="009E530F" w:rsidRPr="009E530F" w:rsidTr="009E530F">
        <w:trPr>
          <w:trHeight w:val="42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62.0</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Комп'ютерне програмування, консультування та пов'язана з ними діяльність</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9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Надання інформаційних послуг</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492"/>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65</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Страхування, перестрахування та недержавне пенсійне забезпечення, крім обов'язкового соціального страхування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48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66.1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bCs/>
                <w:i/>
                <w:color w:val="000000"/>
                <w:sz w:val="24"/>
                <w:szCs w:val="24"/>
              </w:rPr>
              <w:t>Допоміжна діяльність у сфері фінансових послуг, крім страхування та пенсійного забезпечення</w:t>
            </w:r>
            <w:r w:rsidRPr="009E530F">
              <w:rPr>
                <w:rFonts w:ascii="Times New Roman" w:eastAsia="Calibri" w:hAnsi="Times New Roman" w:cs="Times New Roman"/>
                <w:i/>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r>
      <w:tr w:rsidR="009E530F" w:rsidRPr="009E530F" w:rsidTr="009E530F">
        <w:trPr>
          <w:trHeight w:val="31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66.11</w:t>
            </w:r>
          </w:p>
        </w:tc>
        <w:tc>
          <w:tcPr>
            <w:tcW w:w="6011" w:type="dxa"/>
          </w:tcPr>
          <w:p w:rsidR="009E530F" w:rsidRPr="009E530F" w:rsidRDefault="009E530F" w:rsidP="009E530F">
            <w:pPr>
              <w:tabs>
                <w:tab w:val="left" w:pos="-819"/>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color w:val="000000"/>
                <w:sz w:val="24"/>
                <w:szCs w:val="24"/>
              </w:rPr>
              <w:t>Управління фінансовими ринками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50"/>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66.19</w:t>
            </w:r>
          </w:p>
        </w:tc>
        <w:tc>
          <w:tcPr>
            <w:tcW w:w="6011" w:type="dxa"/>
          </w:tcPr>
          <w:p w:rsidR="009E530F" w:rsidRPr="009E530F" w:rsidRDefault="009E530F" w:rsidP="009E530F">
            <w:pPr>
              <w:tabs>
                <w:tab w:val="left" w:pos="-819"/>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color w:val="000000"/>
                <w:sz w:val="24"/>
                <w:szCs w:val="24"/>
              </w:rPr>
              <w:t>Інша допоміжна діяльність у сфері фінансових послуг, крім страхування та пенсійного забезпечення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0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66.2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Допоміжна діяльність у сфері страхування та пенсійного забезпечення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4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68</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Операції з нерухомим майном (крім 68.31)</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2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69</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bCs/>
                <w:i/>
                <w:color w:val="000000"/>
                <w:sz w:val="24"/>
                <w:szCs w:val="24"/>
              </w:rPr>
              <w:t>Діяльність у сферах права та бухгалтерського обліку</w:t>
            </w:r>
            <w:r w:rsidRPr="009E530F">
              <w:rPr>
                <w:rFonts w:ascii="Times New Roman" w:eastAsia="Calibri" w:hAnsi="Times New Roman" w:cs="Times New Roman"/>
                <w:i/>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r>
      <w:tr w:rsidR="009E530F" w:rsidRPr="009E530F" w:rsidTr="009E530F">
        <w:trPr>
          <w:trHeight w:val="22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69.10</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у сфері права</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341"/>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69.20</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у сфері бухгалтерського обліку й аудиту; консультування з питань оподаткування (крім діяльності у сфері аудиту)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8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70.2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Консультування з питань керування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401"/>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71.1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Діяльність у сферах архітектури та інжинірингу, надання послуг технічного консультування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9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71.2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Технічні випробування та дослідження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80"/>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Рекламна діяльність і дослідження кон'юнктури ринку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5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74.1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Спеціалізована діяльність із дизайну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61"/>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74.2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у сфері фотографії</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0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75.00</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Ветеринарна діяльність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7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77</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Оренда, прокат і лізинг</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4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78</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із працевлаштування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09"/>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79.1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туристичних агентств і туристичних операторів</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7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80.1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приватних охоронних служб</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04"/>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80.2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Обслуговування систем безпеки</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7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80.3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Проведення розслідувань</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28"/>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Обслуговування будинків і територій</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r>
      <w:tr w:rsidR="009E530F" w:rsidRPr="009E530F" w:rsidTr="009E530F">
        <w:trPr>
          <w:trHeight w:val="25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82.1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bCs/>
                <w:color w:val="000000"/>
                <w:sz w:val="24"/>
                <w:szCs w:val="24"/>
              </w:rPr>
              <w:t>Адміністративна та допоміжна офісна діяльність</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4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82.9</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Надання допоміжних комерційних послуг, н. в. і. 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51"/>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85.6</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Допоміжна діяльність у сфері освіти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68"/>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86.2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Медична та стоматологічна практика</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68"/>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86.9</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Інша діяльність у сфері охорони здоров'я</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5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90.0</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у сфері творчості, мистецтва та розваг</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5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93.1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Діяльність у сфері спорту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5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93.13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Діяльність спортивних клубів</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r>
      <w:tr w:rsidR="009E530F" w:rsidRPr="009E530F" w:rsidTr="009E530F">
        <w:trPr>
          <w:trHeight w:val="15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93.2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Організування відпочинку та розваг</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3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95</w:t>
            </w:r>
          </w:p>
        </w:tc>
        <w:tc>
          <w:tcPr>
            <w:tcW w:w="10064" w:type="dxa"/>
            <w:gridSpan w:val="3"/>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b/>
                <w:bCs/>
                <w:i/>
                <w:color w:val="000000"/>
                <w:sz w:val="24"/>
                <w:szCs w:val="24"/>
              </w:rPr>
              <w:t>Ремонт комп'ютерів, побутових виробів і предметів особистого вжитку</w:t>
            </w:r>
            <w:r w:rsidRPr="009E530F">
              <w:rPr>
                <w:rFonts w:ascii="Times New Roman" w:eastAsia="Calibri" w:hAnsi="Times New Roman" w:cs="Times New Roman"/>
                <w:b/>
                <w:i/>
                <w:color w:val="000000"/>
                <w:sz w:val="24"/>
                <w:szCs w:val="24"/>
              </w:rPr>
              <w:t> </w:t>
            </w:r>
          </w:p>
        </w:tc>
      </w:tr>
      <w:tr w:rsidR="009E530F" w:rsidRPr="009E530F" w:rsidTr="009E530F">
        <w:trPr>
          <w:trHeight w:val="19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lastRenderedPageBreak/>
              <w:t>95.11</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Ремонт комп'ютерів і периферійного устаткування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2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95.12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Ремонт обладнання зв'язку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4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95.2</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bCs/>
                <w:color w:val="000000"/>
                <w:sz w:val="24"/>
                <w:szCs w:val="24"/>
              </w:rPr>
              <w:t>Ремонт побутових виробів і предметів особистого вжитку</w:t>
            </w:r>
            <w:r w:rsidRPr="009E530F">
              <w:rPr>
                <w:rFonts w:ascii="Times New Roman" w:eastAsia="Calibri" w:hAnsi="Times New Roman" w:cs="Times New Roman"/>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19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95.23</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Ремонт взуття та шкіряних виробів</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highlight w:val="yellow"/>
              </w:rPr>
            </w:pPr>
            <w:r w:rsidRPr="009E530F">
              <w:rPr>
                <w:rFonts w:ascii="Times New Roman" w:eastAsia="Calibri" w:hAnsi="Times New Roman" w:cs="Times New Roman"/>
                <w:color w:val="000000"/>
                <w:sz w:val="24"/>
                <w:szCs w:val="24"/>
              </w:rPr>
              <w:t>10</w:t>
            </w:r>
          </w:p>
        </w:tc>
      </w:tr>
      <w:tr w:rsidR="009E530F" w:rsidRPr="009E530F" w:rsidTr="009E530F">
        <w:trPr>
          <w:trHeight w:val="211"/>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i/>
                <w:color w:val="000000"/>
                <w:sz w:val="24"/>
                <w:szCs w:val="24"/>
              </w:rPr>
              <w:t>96.0</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i/>
                <w:color w:val="000000"/>
                <w:sz w:val="24"/>
                <w:szCs w:val="24"/>
              </w:rPr>
            </w:pPr>
            <w:r w:rsidRPr="009E530F">
              <w:rPr>
                <w:rFonts w:ascii="Times New Roman" w:eastAsia="Calibri" w:hAnsi="Times New Roman" w:cs="Times New Roman"/>
                <w:bCs/>
                <w:i/>
                <w:color w:val="000000"/>
                <w:sz w:val="24"/>
                <w:szCs w:val="24"/>
              </w:rPr>
              <w:t>Надання інших індивідуальних послуг</w:t>
            </w:r>
            <w:r w:rsidRPr="009E530F">
              <w:rPr>
                <w:rFonts w:ascii="Times New Roman" w:eastAsia="Calibri" w:hAnsi="Times New Roman" w:cs="Times New Roman"/>
                <w:i/>
                <w:color w:val="000000"/>
                <w:sz w:val="24"/>
                <w:szCs w:val="24"/>
              </w:rPr>
              <w:t>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p>
        </w:tc>
      </w:tr>
      <w:tr w:rsidR="009E530F" w:rsidRPr="009E530F" w:rsidTr="009E530F">
        <w:trPr>
          <w:trHeight w:val="217"/>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96.01</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Прання та хімічне чищення текстильних і хутряних виробів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r>
      <w:tr w:rsidR="009E530F" w:rsidRPr="009E530F" w:rsidTr="009E530F">
        <w:trPr>
          <w:trHeight w:val="236"/>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96.02</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Надання послуг перукарнями та салонами краси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5</w:t>
            </w:r>
          </w:p>
        </w:tc>
      </w:tr>
      <w:tr w:rsidR="009E530F" w:rsidRPr="009E530F" w:rsidTr="009E530F">
        <w:trPr>
          <w:trHeight w:val="278"/>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96.03</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Організування поховань і надання суміжних послуг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75"/>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96.04</w:t>
            </w:r>
          </w:p>
        </w:tc>
        <w:tc>
          <w:tcPr>
            <w:tcW w:w="6011" w:type="dxa"/>
          </w:tcPr>
          <w:p w:rsidR="009E530F" w:rsidRPr="009E530F" w:rsidRDefault="009E530F" w:rsidP="009E530F">
            <w:pPr>
              <w:tabs>
                <w:tab w:val="left" w:pos="142"/>
              </w:tabs>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Діяльність із забезпечення фізичного комфорту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r w:rsidR="009E530F" w:rsidRPr="009E530F" w:rsidTr="009E530F">
        <w:trPr>
          <w:trHeight w:val="233"/>
        </w:trPr>
        <w:tc>
          <w:tcPr>
            <w:tcW w:w="993"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96.09</w:t>
            </w:r>
          </w:p>
        </w:tc>
        <w:tc>
          <w:tcPr>
            <w:tcW w:w="6011" w:type="dxa"/>
          </w:tcPr>
          <w:p w:rsidR="009E530F" w:rsidRPr="009E530F" w:rsidRDefault="009E530F" w:rsidP="009E530F">
            <w:pPr>
              <w:tabs>
                <w:tab w:val="left" w:pos="142"/>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Надання інших індивідуальних послуг, н. в. і. у. </w:t>
            </w:r>
          </w:p>
        </w:tc>
        <w:tc>
          <w:tcPr>
            <w:tcW w:w="2069"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c>
          <w:tcPr>
            <w:tcW w:w="1984" w:type="dxa"/>
          </w:tcPr>
          <w:p w:rsidR="009E530F" w:rsidRPr="009E530F" w:rsidRDefault="009E530F" w:rsidP="009E530F">
            <w:pPr>
              <w:tabs>
                <w:tab w:val="left" w:pos="142"/>
              </w:tabs>
              <w:autoSpaceDE w:val="0"/>
              <w:autoSpaceDN w:val="0"/>
              <w:spacing w:after="0" w:line="240" w:lineRule="auto"/>
              <w:ind w:left="142" w:right="57"/>
              <w:jc w:val="center"/>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10</w:t>
            </w:r>
          </w:p>
        </w:tc>
      </w:tr>
    </w:tbl>
    <w:p w:rsidR="009E530F" w:rsidRPr="009E530F" w:rsidRDefault="009E530F" w:rsidP="009E530F">
      <w:pPr>
        <w:tabs>
          <w:tab w:val="left" w:pos="-851"/>
        </w:tabs>
        <w:autoSpaceDE w:val="0"/>
        <w:autoSpaceDN w:val="0"/>
        <w:spacing w:after="0" w:line="240" w:lineRule="auto"/>
        <w:ind w:left="142" w:right="57"/>
        <w:jc w:val="both"/>
        <w:rPr>
          <w:rFonts w:ascii="Times New Roman" w:eastAsia="Calibri" w:hAnsi="Times New Roman" w:cs="Times New Roman"/>
          <w:color w:val="000000"/>
          <w:sz w:val="24"/>
          <w:szCs w:val="24"/>
        </w:rPr>
      </w:pPr>
      <w:r w:rsidRPr="009E530F">
        <w:rPr>
          <w:rFonts w:ascii="Times New Roman" w:eastAsia="Calibri" w:hAnsi="Times New Roman" w:cs="Times New Roman"/>
          <w:color w:val="000000"/>
          <w:sz w:val="24"/>
          <w:szCs w:val="24"/>
        </w:rPr>
        <w:t xml:space="preserve">  </w:t>
      </w:r>
    </w:p>
    <w:p w:rsidR="009E530F" w:rsidRPr="009E530F" w:rsidRDefault="009E530F" w:rsidP="009E530F">
      <w:pPr>
        <w:tabs>
          <w:tab w:val="left" w:pos="-426"/>
        </w:tabs>
        <w:autoSpaceDE w:val="0"/>
        <w:autoSpaceDN w:val="0"/>
        <w:spacing w:after="0" w:line="240" w:lineRule="auto"/>
        <w:ind w:left="142" w:right="57"/>
        <w:jc w:val="both"/>
        <w:rPr>
          <w:rFonts w:ascii="Times New Roman" w:eastAsia="Times New Roman" w:hAnsi="Times New Roman" w:cs="Times New Roman"/>
          <w:color w:val="000000"/>
          <w:sz w:val="24"/>
          <w:szCs w:val="24"/>
          <w:lang w:val="uk-UA" w:eastAsia="ru-RU"/>
        </w:rPr>
      </w:pPr>
      <w:r w:rsidRPr="009E530F">
        <w:rPr>
          <w:rFonts w:ascii="Times New Roman" w:eastAsia="Calibri" w:hAnsi="Times New Roman" w:cs="Times New Roman"/>
          <w:b/>
          <w:color w:val="000000"/>
          <w:sz w:val="24"/>
          <w:szCs w:val="24"/>
        </w:rPr>
        <w:t xml:space="preserve">  *</w:t>
      </w:r>
      <w:r w:rsidRPr="009E530F">
        <w:rPr>
          <w:rFonts w:ascii="Times New Roman" w:eastAsia="Calibri" w:hAnsi="Times New Roman" w:cs="Times New Roman"/>
          <w:color w:val="000000"/>
          <w:sz w:val="24"/>
          <w:szCs w:val="24"/>
        </w:rPr>
        <w:t>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r w:rsidRPr="009E530F">
        <w:rPr>
          <w:rFonts w:ascii="Calibri" w:eastAsia="Calibri" w:hAnsi="Calibri" w:cs="Times New Roman"/>
          <w:sz w:val="24"/>
          <w:szCs w:val="24"/>
        </w:rPr>
        <w:t xml:space="preserve"> </w:t>
      </w:r>
      <w:r w:rsidRPr="009E530F">
        <w:rPr>
          <w:rFonts w:ascii="Times New Roman" w:eastAsia="Calibri" w:hAnsi="Times New Roman" w:cs="Times New Roman"/>
          <w:color w:val="000000"/>
          <w:sz w:val="24"/>
          <w:szCs w:val="24"/>
        </w:rPr>
        <w:t>Фіксована ставка, встановлена у графі для першої групи платників у Додатку 1 до Положення, діє тільки для тих видів діяльності, якими у Податковому Кодексі України дозволено займатись платникам першої групи</w:t>
      </w:r>
    </w:p>
    <w:p w:rsidR="009E530F" w:rsidRPr="009E530F" w:rsidRDefault="009E530F" w:rsidP="009E530F">
      <w:pPr>
        <w:spacing w:after="0" w:line="240" w:lineRule="auto"/>
        <w:ind w:right="57"/>
        <w:jc w:val="center"/>
        <w:rPr>
          <w:rFonts w:ascii="Times New Roman" w:eastAsia="Calibri" w:hAnsi="Times New Roman" w:cs="Times New Roman"/>
          <w:b/>
          <w:sz w:val="24"/>
          <w:szCs w:val="24"/>
          <w:lang w:val="uk-UA"/>
        </w:rPr>
      </w:pPr>
      <w:r w:rsidRPr="009E530F">
        <w:rPr>
          <w:rFonts w:ascii="Times New Roman" w:eastAsia="Calibri" w:hAnsi="Times New Roman" w:cs="Times New Roman"/>
          <w:b/>
          <w:sz w:val="24"/>
          <w:szCs w:val="24"/>
          <w:lang w:val="uk-UA"/>
        </w:rPr>
        <w:t>Секретар ради                   О.М.Ярошенко</w:t>
      </w:r>
    </w:p>
    <w:p w:rsidR="009E530F" w:rsidRPr="009E530F" w:rsidRDefault="009E530F" w:rsidP="009E530F">
      <w:pPr>
        <w:spacing w:after="0" w:line="240" w:lineRule="auto"/>
        <w:ind w:left="57" w:right="57"/>
        <w:jc w:val="right"/>
        <w:rPr>
          <w:rFonts w:ascii="Times New Roman" w:eastAsia="Calibri" w:hAnsi="Times New Roman" w:cs="Times New Roman"/>
          <w:bCs/>
          <w:color w:val="000000"/>
          <w:sz w:val="24"/>
          <w:szCs w:val="24"/>
          <w:lang w:val="uk-UA"/>
        </w:rPr>
      </w:pPr>
    </w:p>
    <w:p w:rsidR="009E530F" w:rsidRPr="009E530F" w:rsidRDefault="009E530F" w:rsidP="009E530F">
      <w:pPr>
        <w:spacing w:after="0" w:line="240" w:lineRule="auto"/>
        <w:ind w:left="57" w:right="57"/>
        <w:jc w:val="right"/>
        <w:rPr>
          <w:rFonts w:ascii="Times New Roman" w:eastAsia="Calibri" w:hAnsi="Times New Roman" w:cs="Times New Roman"/>
          <w:b/>
          <w:bCs/>
          <w:color w:val="000000"/>
          <w:sz w:val="24"/>
          <w:szCs w:val="24"/>
        </w:rPr>
      </w:pPr>
      <w:r w:rsidRPr="009E530F">
        <w:rPr>
          <w:rFonts w:ascii="Times New Roman" w:eastAsia="Calibri" w:hAnsi="Times New Roman" w:cs="Times New Roman"/>
          <w:b/>
          <w:bCs/>
          <w:color w:val="000000"/>
          <w:sz w:val="24"/>
          <w:szCs w:val="24"/>
        </w:rPr>
        <w:t>Додаток 6</w:t>
      </w:r>
    </w:p>
    <w:p w:rsidR="009E530F" w:rsidRPr="009E530F"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 xml:space="preserve">до рішення </w:t>
      </w:r>
    </w:p>
    <w:p w:rsidR="009E530F" w:rsidRPr="009E530F" w:rsidRDefault="009E530F" w:rsidP="009E530F">
      <w:pPr>
        <w:spacing w:after="0" w:line="240" w:lineRule="auto"/>
        <w:ind w:left="57" w:right="57"/>
        <w:jc w:val="right"/>
        <w:rPr>
          <w:rFonts w:ascii="Times New Roman" w:eastAsia="Calibri" w:hAnsi="Times New Roman" w:cs="Times New Roman"/>
          <w:bCs/>
          <w:color w:val="000000"/>
          <w:sz w:val="24"/>
          <w:szCs w:val="24"/>
        </w:rPr>
      </w:pPr>
      <w:r w:rsidRPr="009E530F">
        <w:rPr>
          <w:rFonts w:ascii="Times New Roman" w:eastAsia="Calibri" w:hAnsi="Times New Roman" w:cs="Times New Roman"/>
          <w:bCs/>
          <w:color w:val="000000"/>
          <w:sz w:val="24"/>
          <w:szCs w:val="24"/>
        </w:rPr>
        <w:t xml:space="preserve">Зеленодольської міської ради </w:t>
      </w:r>
    </w:p>
    <w:p w:rsidR="009E530F" w:rsidRPr="009E530F" w:rsidRDefault="009E530F" w:rsidP="009E530F">
      <w:pPr>
        <w:widowControl w:val="0"/>
        <w:tabs>
          <w:tab w:val="left" w:pos="0"/>
        </w:tabs>
        <w:suppressAutoHyphens/>
        <w:spacing w:after="0" w:line="240" w:lineRule="auto"/>
        <w:jc w:val="right"/>
        <w:rPr>
          <w:rFonts w:ascii="Times New Roman" w:eastAsia="Lucida Sans Unicode" w:hAnsi="Times New Roman" w:cs="Times New Roman"/>
          <w:color w:val="000000"/>
          <w:kern w:val="1"/>
          <w:sz w:val="24"/>
          <w:szCs w:val="24"/>
          <w:lang w:val="uk-UA"/>
        </w:rPr>
      </w:pPr>
      <w:r w:rsidRPr="009E530F">
        <w:rPr>
          <w:rFonts w:ascii="Times New Roman" w:eastAsia="Lucida Sans Unicode" w:hAnsi="Times New Roman" w:cs="Times New Roman"/>
          <w:bCs/>
          <w:color w:val="000000"/>
          <w:kern w:val="1"/>
          <w:sz w:val="24"/>
          <w:szCs w:val="24"/>
          <w:lang w:val="uk-UA"/>
        </w:rPr>
        <w:t>№479 від23.06.2017р</w:t>
      </w:r>
    </w:p>
    <w:p w:rsidR="009E530F" w:rsidRPr="009E530F" w:rsidRDefault="009E530F" w:rsidP="009E530F">
      <w:pPr>
        <w:widowControl w:val="0"/>
        <w:tabs>
          <w:tab w:val="left" w:pos="0"/>
        </w:tabs>
        <w:suppressAutoHyphens/>
        <w:spacing w:after="0" w:line="240" w:lineRule="auto"/>
        <w:jc w:val="both"/>
        <w:rPr>
          <w:rFonts w:ascii="Times New Roman" w:eastAsia="Lucida Sans Unicode" w:hAnsi="Times New Roman" w:cs="Times New Roman"/>
          <w:b/>
          <w:color w:val="000000"/>
          <w:kern w:val="1"/>
          <w:sz w:val="24"/>
          <w:szCs w:val="24"/>
          <w:lang w:val="uk-UA"/>
        </w:rPr>
      </w:pPr>
    </w:p>
    <w:p w:rsidR="009E530F" w:rsidRPr="009E530F" w:rsidRDefault="009E530F" w:rsidP="009E530F">
      <w:pPr>
        <w:spacing w:after="0" w:line="240" w:lineRule="auto"/>
        <w:ind w:left="57" w:right="57"/>
        <w:jc w:val="center"/>
        <w:rPr>
          <w:rFonts w:ascii="Times New Roman" w:eastAsia="Calibri" w:hAnsi="Times New Roman" w:cs="Times New Roman"/>
          <w:b/>
          <w:sz w:val="24"/>
          <w:szCs w:val="24"/>
        </w:rPr>
      </w:pPr>
      <w:r w:rsidRPr="009E530F">
        <w:rPr>
          <w:rFonts w:ascii="Times New Roman" w:eastAsia="Calibri" w:hAnsi="Times New Roman" w:cs="Times New Roman"/>
          <w:b/>
          <w:sz w:val="24"/>
          <w:szCs w:val="24"/>
        </w:rPr>
        <w:t>ПОЛОЖЕННЯ</w:t>
      </w:r>
    </w:p>
    <w:p w:rsidR="009E530F" w:rsidRPr="009E530F" w:rsidRDefault="009E530F" w:rsidP="00FF5F32">
      <w:pPr>
        <w:spacing w:after="0" w:line="240" w:lineRule="auto"/>
        <w:ind w:left="57" w:right="57"/>
        <w:jc w:val="center"/>
        <w:rPr>
          <w:rFonts w:ascii="Times New Roman" w:eastAsia="Times New Roman" w:hAnsi="Times New Roman" w:cs="Times New Roman"/>
          <w:b/>
          <w:bCs/>
          <w:color w:val="000000"/>
          <w:sz w:val="24"/>
          <w:szCs w:val="24"/>
          <w:bdr w:val="none" w:sz="0" w:space="0" w:color="auto" w:frame="1"/>
          <w:lang w:val="uk-UA" w:eastAsia="ru-RU"/>
        </w:rPr>
      </w:pPr>
      <w:r w:rsidRPr="009E530F">
        <w:rPr>
          <w:rFonts w:ascii="Times New Roman" w:eastAsia="Calibri" w:hAnsi="Times New Roman" w:cs="Times New Roman"/>
          <w:b/>
          <w:sz w:val="24"/>
          <w:szCs w:val="24"/>
        </w:rPr>
        <w:t>про оподаткування туристичним збором</w:t>
      </w:r>
    </w:p>
    <w:p w:rsidR="009E530F" w:rsidRPr="009E530F" w:rsidRDefault="009E530F" w:rsidP="009E530F">
      <w:pPr>
        <w:spacing w:after="0" w:line="240" w:lineRule="auto"/>
        <w:ind w:firstLine="38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b/>
          <w:bCs/>
          <w:color w:val="000000"/>
          <w:sz w:val="24"/>
          <w:szCs w:val="24"/>
          <w:bdr w:val="none" w:sz="0" w:space="0" w:color="auto" w:frame="1"/>
          <w:lang w:val="uk-UA" w:eastAsia="ru-RU"/>
        </w:rPr>
        <w:t xml:space="preserve">1. </w:t>
      </w:r>
      <w:r w:rsidRPr="009E530F">
        <w:rPr>
          <w:rFonts w:ascii="Times New Roman" w:eastAsia="Calibri" w:hAnsi="Times New Roman" w:cs="Times New Roman"/>
          <w:color w:val="000000"/>
          <w:sz w:val="24"/>
          <w:szCs w:val="24"/>
          <w:lang w:eastAsia="ru-RU"/>
        </w:rPr>
        <w:t> </w:t>
      </w:r>
      <w:r w:rsidRPr="009E530F">
        <w:rPr>
          <w:rFonts w:ascii="Times New Roman" w:eastAsia="Calibri" w:hAnsi="Times New Roman" w:cs="Times New Roman"/>
          <w:color w:val="000000"/>
          <w:sz w:val="24"/>
          <w:szCs w:val="24"/>
          <w:lang w:val="uk-UA" w:eastAsia="ru-RU"/>
        </w:rPr>
        <w:t xml:space="preserve">Визначення </w:t>
      </w:r>
      <w:r w:rsidRPr="009E530F">
        <w:rPr>
          <w:rFonts w:ascii="Times New Roman" w:eastAsia="Times New Roman" w:hAnsi="Times New Roman" w:cs="Times New Roman"/>
          <w:color w:val="000000"/>
          <w:sz w:val="24"/>
          <w:szCs w:val="24"/>
          <w:lang w:eastAsia="ru-RU"/>
        </w:rPr>
        <w:t>Туристичний збір</w:t>
      </w:r>
      <w:r w:rsidRPr="009E530F">
        <w:rPr>
          <w:rFonts w:ascii="Times New Roman" w:eastAsia="Times New Roman" w:hAnsi="Times New Roman" w:cs="Times New Roman"/>
          <w:color w:val="000000"/>
          <w:sz w:val="24"/>
          <w:szCs w:val="24"/>
          <w:lang w:val="uk-UA" w:eastAsia="ru-RU"/>
        </w:rPr>
        <w:t xml:space="preserve"> наведено в п.268.1 ст.268 Податкового Кодексу України</w:t>
      </w:r>
    </w:p>
    <w:p w:rsidR="009E530F" w:rsidRPr="009E530F" w:rsidRDefault="009E530F" w:rsidP="009E530F">
      <w:pPr>
        <w:spacing w:after="0" w:line="240" w:lineRule="auto"/>
        <w:ind w:firstLine="38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2. Платник</w:t>
      </w:r>
      <w:r w:rsidRPr="009E530F">
        <w:rPr>
          <w:rFonts w:ascii="Times New Roman" w:eastAsia="Times New Roman" w:hAnsi="Times New Roman" w:cs="Times New Roman"/>
          <w:color w:val="000000"/>
          <w:sz w:val="24"/>
          <w:szCs w:val="24"/>
          <w:lang w:val="uk-UA" w:eastAsia="ru-RU"/>
        </w:rPr>
        <w:t>ів</w:t>
      </w:r>
      <w:r w:rsidRPr="009E530F">
        <w:rPr>
          <w:rFonts w:ascii="Times New Roman" w:eastAsia="Times New Roman" w:hAnsi="Times New Roman" w:cs="Times New Roman"/>
          <w:color w:val="000000"/>
          <w:sz w:val="24"/>
          <w:szCs w:val="24"/>
          <w:lang w:eastAsia="ru-RU"/>
        </w:rPr>
        <w:t xml:space="preserve"> збору</w:t>
      </w:r>
      <w:r w:rsidRPr="009E530F">
        <w:rPr>
          <w:rFonts w:ascii="Times New Roman" w:eastAsia="Times New Roman" w:hAnsi="Times New Roman" w:cs="Times New Roman"/>
          <w:color w:val="000000"/>
          <w:sz w:val="24"/>
          <w:szCs w:val="24"/>
          <w:lang w:val="uk-UA" w:eastAsia="ru-RU"/>
        </w:rPr>
        <w:t xml:space="preserve"> визначено п.268.2 ст.268 Податкового Кодексу України</w:t>
      </w:r>
    </w:p>
    <w:p w:rsidR="009E530F" w:rsidRPr="009E530F" w:rsidRDefault="009E530F" w:rsidP="009E530F">
      <w:pPr>
        <w:spacing w:after="0" w:line="240" w:lineRule="auto"/>
        <w:ind w:firstLine="389"/>
        <w:jc w:val="both"/>
        <w:textAlignment w:val="baseline"/>
        <w:rPr>
          <w:rFonts w:ascii="Times New Roman" w:eastAsia="Times New Roman" w:hAnsi="Times New Roman" w:cs="Times New Roman"/>
          <w:color w:val="000000"/>
          <w:sz w:val="24"/>
          <w:szCs w:val="24"/>
          <w:lang w:eastAsia="ru-RU"/>
        </w:rPr>
      </w:pPr>
      <w:r w:rsidRPr="009E530F">
        <w:rPr>
          <w:rFonts w:ascii="Times New Roman" w:eastAsia="Times New Roman" w:hAnsi="Times New Roman" w:cs="Times New Roman"/>
          <w:color w:val="000000"/>
          <w:sz w:val="24"/>
          <w:szCs w:val="24"/>
          <w:lang w:eastAsia="ru-RU"/>
        </w:rPr>
        <w:t>3. Ставка збору</w:t>
      </w:r>
      <w:r w:rsidRPr="009E530F">
        <w:rPr>
          <w:rFonts w:ascii="Times New Roman" w:eastAsia="Times New Roman" w:hAnsi="Times New Roman" w:cs="Times New Roman"/>
          <w:color w:val="000000"/>
          <w:sz w:val="24"/>
          <w:szCs w:val="24"/>
          <w:lang w:val="uk-UA" w:eastAsia="ru-RU"/>
        </w:rPr>
        <w:t xml:space="preserve"> </w:t>
      </w:r>
      <w:r w:rsidRPr="009E530F">
        <w:rPr>
          <w:rFonts w:ascii="Times New Roman" w:eastAsia="Times New Roman" w:hAnsi="Times New Roman" w:cs="Times New Roman"/>
          <w:color w:val="000000"/>
          <w:sz w:val="24"/>
          <w:szCs w:val="24"/>
          <w:lang w:eastAsia="ru-RU"/>
        </w:rPr>
        <w:t>1 відсо</w:t>
      </w:r>
      <w:r w:rsidRPr="009E530F">
        <w:rPr>
          <w:rFonts w:ascii="Times New Roman" w:eastAsia="Times New Roman" w:hAnsi="Times New Roman" w:cs="Times New Roman"/>
          <w:color w:val="000000"/>
          <w:sz w:val="24"/>
          <w:szCs w:val="24"/>
          <w:lang w:val="uk-UA" w:eastAsia="ru-RU"/>
        </w:rPr>
        <w:t>ток</w:t>
      </w:r>
      <w:r w:rsidRPr="009E530F">
        <w:rPr>
          <w:rFonts w:ascii="Times New Roman" w:eastAsia="Times New Roman" w:hAnsi="Times New Roman" w:cs="Times New Roman"/>
          <w:color w:val="000000"/>
          <w:sz w:val="24"/>
          <w:szCs w:val="24"/>
          <w:lang w:eastAsia="ru-RU"/>
        </w:rPr>
        <w:t xml:space="preserve"> до бази справляння збору, визначеної пунктом 268.4 </w:t>
      </w:r>
      <w:r w:rsidRPr="009E530F">
        <w:rPr>
          <w:rFonts w:ascii="Times New Roman" w:eastAsia="Times New Roman" w:hAnsi="Times New Roman" w:cs="Times New Roman"/>
          <w:color w:val="000000"/>
          <w:sz w:val="24"/>
          <w:szCs w:val="24"/>
          <w:lang w:val="uk-UA" w:eastAsia="ru-RU"/>
        </w:rPr>
        <w:t>ст.268 Податкового Кодексу України</w:t>
      </w:r>
      <w:r w:rsidRPr="009E530F">
        <w:rPr>
          <w:rFonts w:ascii="Times New Roman" w:eastAsia="Times New Roman" w:hAnsi="Times New Roman" w:cs="Times New Roman"/>
          <w:color w:val="000000"/>
          <w:sz w:val="24"/>
          <w:szCs w:val="24"/>
          <w:lang w:eastAsia="ru-RU"/>
        </w:rPr>
        <w:t>.</w:t>
      </w:r>
    </w:p>
    <w:p w:rsidR="009E530F" w:rsidRPr="009E530F" w:rsidRDefault="009E530F" w:rsidP="009E530F">
      <w:pPr>
        <w:spacing w:after="0" w:line="240" w:lineRule="auto"/>
        <w:ind w:firstLine="38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4. База справляння збору</w:t>
      </w:r>
      <w:r w:rsidRPr="009E530F">
        <w:rPr>
          <w:rFonts w:ascii="Times New Roman" w:eastAsia="Times New Roman" w:hAnsi="Times New Roman" w:cs="Times New Roman"/>
          <w:color w:val="000000"/>
          <w:sz w:val="24"/>
          <w:szCs w:val="24"/>
          <w:lang w:val="uk-UA" w:eastAsia="ru-RU"/>
        </w:rPr>
        <w:t xml:space="preserve"> визначена п. 268.4 ст. 268 Податкового Кодексу України</w:t>
      </w:r>
    </w:p>
    <w:p w:rsidR="009E530F" w:rsidRPr="009E530F" w:rsidRDefault="009E530F" w:rsidP="009E530F">
      <w:pPr>
        <w:spacing w:after="0" w:line="240" w:lineRule="auto"/>
        <w:ind w:firstLine="38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 xml:space="preserve">5. </w:t>
      </w:r>
      <w:r w:rsidRPr="009E530F">
        <w:rPr>
          <w:rFonts w:ascii="Times New Roman" w:eastAsia="Times New Roman" w:hAnsi="Times New Roman" w:cs="Times New Roman"/>
          <w:color w:val="000000"/>
          <w:sz w:val="24"/>
          <w:szCs w:val="24"/>
          <w:lang w:val="uk-UA" w:eastAsia="ru-RU"/>
        </w:rPr>
        <w:t>П</w:t>
      </w:r>
      <w:r w:rsidRPr="009E530F">
        <w:rPr>
          <w:rFonts w:ascii="Times New Roman" w:eastAsia="Times New Roman" w:hAnsi="Times New Roman" w:cs="Times New Roman"/>
          <w:color w:val="000000"/>
          <w:sz w:val="24"/>
          <w:szCs w:val="24"/>
          <w:lang w:eastAsia="ru-RU"/>
        </w:rPr>
        <w:t>одатков</w:t>
      </w:r>
      <w:r w:rsidRPr="009E530F">
        <w:rPr>
          <w:rFonts w:ascii="Times New Roman" w:eastAsia="Times New Roman" w:hAnsi="Times New Roman" w:cs="Times New Roman"/>
          <w:color w:val="000000"/>
          <w:sz w:val="24"/>
          <w:szCs w:val="24"/>
          <w:lang w:val="uk-UA" w:eastAsia="ru-RU"/>
        </w:rPr>
        <w:t>их</w:t>
      </w:r>
      <w:r w:rsidRPr="009E530F">
        <w:rPr>
          <w:rFonts w:ascii="Times New Roman" w:eastAsia="Times New Roman" w:hAnsi="Times New Roman" w:cs="Times New Roman"/>
          <w:color w:val="000000"/>
          <w:sz w:val="24"/>
          <w:szCs w:val="24"/>
          <w:lang w:eastAsia="ru-RU"/>
        </w:rPr>
        <w:t xml:space="preserve"> агент</w:t>
      </w:r>
      <w:r w:rsidRPr="009E530F">
        <w:rPr>
          <w:rFonts w:ascii="Times New Roman" w:eastAsia="Times New Roman" w:hAnsi="Times New Roman" w:cs="Times New Roman"/>
          <w:color w:val="000000"/>
          <w:sz w:val="24"/>
          <w:szCs w:val="24"/>
          <w:lang w:val="uk-UA" w:eastAsia="ru-RU"/>
        </w:rPr>
        <w:t>ів  визначено П.268.5 ст.268 Податкового Кодексу України</w:t>
      </w:r>
    </w:p>
    <w:p w:rsidR="009E530F" w:rsidRPr="009E530F" w:rsidRDefault="009E530F" w:rsidP="009E530F">
      <w:pPr>
        <w:spacing w:after="0" w:line="240" w:lineRule="auto"/>
        <w:ind w:firstLine="389"/>
        <w:jc w:val="both"/>
        <w:textAlignment w:val="baseline"/>
        <w:rPr>
          <w:rFonts w:ascii="Times New Roman" w:eastAsia="Times New Roman" w:hAnsi="Times New Roman" w:cs="Times New Roman"/>
          <w:color w:val="000000"/>
          <w:sz w:val="24"/>
          <w:szCs w:val="24"/>
          <w:lang w:val="uk-UA" w:eastAsia="ru-RU"/>
        </w:rPr>
      </w:pPr>
      <w:r w:rsidRPr="009E530F">
        <w:rPr>
          <w:rFonts w:ascii="Times New Roman" w:eastAsia="Times New Roman" w:hAnsi="Times New Roman" w:cs="Times New Roman"/>
          <w:color w:val="000000"/>
          <w:sz w:val="24"/>
          <w:szCs w:val="24"/>
          <w:lang w:eastAsia="ru-RU"/>
        </w:rPr>
        <w:t>6. Особливості справляння збору</w:t>
      </w:r>
      <w:r w:rsidRPr="009E530F">
        <w:rPr>
          <w:rFonts w:ascii="Times New Roman" w:eastAsia="Times New Roman" w:hAnsi="Times New Roman" w:cs="Times New Roman"/>
          <w:color w:val="000000"/>
          <w:sz w:val="24"/>
          <w:szCs w:val="24"/>
          <w:lang w:val="uk-UA" w:eastAsia="ru-RU"/>
        </w:rPr>
        <w:t xml:space="preserve"> визначено п.268.5  ст.268 Податкового Кодексу України</w:t>
      </w:r>
    </w:p>
    <w:p w:rsidR="009E530F" w:rsidRPr="009E530F" w:rsidRDefault="009E530F" w:rsidP="00FF5F32">
      <w:pPr>
        <w:spacing w:after="0" w:line="240" w:lineRule="auto"/>
        <w:ind w:firstLine="389"/>
        <w:jc w:val="both"/>
        <w:textAlignment w:val="baseline"/>
        <w:rPr>
          <w:rFonts w:ascii="Times New Roman" w:eastAsia="Calibri" w:hAnsi="Times New Roman" w:cs="Times New Roman"/>
          <w:sz w:val="24"/>
          <w:szCs w:val="24"/>
          <w:lang w:val="uk-UA"/>
        </w:rPr>
      </w:pPr>
      <w:r w:rsidRPr="009E530F">
        <w:rPr>
          <w:rFonts w:ascii="Times New Roman" w:eastAsia="Times New Roman" w:hAnsi="Times New Roman" w:cs="Times New Roman"/>
          <w:color w:val="000000"/>
          <w:sz w:val="24"/>
          <w:szCs w:val="24"/>
          <w:lang w:eastAsia="ru-RU"/>
        </w:rPr>
        <w:t>7. Порядок сплати збору</w:t>
      </w:r>
      <w:r w:rsidRPr="009E530F">
        <w:rPr>
          <w:rFonts w:ascii="Times New Roman" w:eastAsia="Times New Roman" w:hAnsi="Times New Roman" w:cs="Times New Roman"/>
          <w:color w:val="000000"/>
          <w:sz w:val="24"/>
          <w:szCs w:val="24"/>
          <w:lang w:val="uk-UA" w:eastAsia="ru-RU"/>
        </w:rPr>
        <w:t xml:space="preserve"> визначено п.268.7 ст.268 Податкового Кодексу України</w:t>
      </w:r>
    </w:p>
    <w:p w:rsidR="009E530F" w:rsidRDefault="009E530F" w:rsidP="009E530F">
      <w:pPr>
        <w:spacing w:after="0" w:line="240" w:lineRule="auto"/>
        <w:ind w:left="57" w:right="57"/>
        <w:jc w:val="center"/>
        <w:rPr>
          <w:rFonts w:ascii="Times New Roman" w:eastAsia="Calibri" w:hAnsi="Times New Roman" w:cs="Times New Roman"/>
          <w:b/>
          <w:sz w:val="24"/>
          <w:szCs w:val="24"/>
          <w:lang w:val="uk-UA"/>
        </w:rPr>
      </w:pPr>
      <w:r w:rsidRPr="00FF5F32">
        <w:rPr>
          <w:rFonts w:ascii="Times New Roman" w:eastAsia="Calibri" w:hAnsi="Times New Roman" w:cs="Times New Roman"/>
          <w:b/>
          <w:sz w:val="24"/>
          <w:szCs w:val="24"/>
          <w:lang w:val="uk-UA"/>
        </w:rPr>
        <w:t>Секретар ради                    О.М.Ярошенко</w:t>
      </w:r>
    </w:p>
    <w:p w:rsidR="00834028" w:rsidRPr="00FF5F32" w:rsidRDefault="00834028" w:rsidP="009E530F">
      <w:pPr>
        <w:spacing w:after="0" w:line="240" w:lineRule="auto"/>
        <w:ind w:left="57" w:right="57"/>
        <w:jc w:val="center"/>
        <w:rPr>
          <w:rFonts w:ascii="Times New Roman" w:eastAsia="Times New Roman" w:hAnsi="Times New Roman" w:cs="Times New Roman"/>
          <w:b/>
          <w:color w:val="000000"/>
          <w:sz w:val="24"/>
          <w:szCs w:val="24"/>
          <w:lang w:val="uk-UA" w:eastAsia="ru-RU"/>
        </w:rPr>
      </w:pPr>
    </w:p>
    <w:p w:rsidR="00EA1C3C" w:rsidRPr="009E530F" w:rsidRDefault="00EA1C3C" w:rsidP="00EA1C3C">
      <w:pPr>
        <w:spacing w:after="0" w:line="240" w:lineRule="auto"/>
        <w:rPr>
          <w:rFonts w:ascii="Times New Roman" w:eastAsia="Times New Roman" w:hAnsi="Times New Roman" w:cs="Times New Roman"/>
          <w:sz w:val="24"/>
          <w:szCs w:val="24"/>
          <w:lang w:val="uk-UA" w:eastAsia="ru-RU"/>
        </w:rPr>
      </w:pPr>
    </w:p>
    <w:p w:rsidR="00EA1C3C" w:rsidRPr="00EA1C3C" w:rsidRDefault="00EA1C3C" w:rsidP="00EA1C3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67456" behindDoc="0" locked="0" layoutInCell="1" allowOverlap="1" wp14:anchorId="78815680" wp14:editId="14E05A6C">
            <wp:simplePos x="0" y="0"/>
            <wp:positionH relativeFrom="column">
              <wp:posOffset>2761615</wp:posOffset>
            </wp:positionH>
            <wp:positionV relativeFrom="paragraph">
              <wp:posOffset>-39370</wp:posOffset>
            </wp:positionV>
            <wp:extent cx="445770" cy="63246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C3C" w:rsidRPr="00EA1C3C" w:rsidRDefault="00EA1C3C" w:rsidP="00EA1C3C">
      <w:pPr>
        <w:spacing w:after="0" w:line="240" w:lineRule="auto"/>
        <w:rPr>
          <w:rFonts w:ascii="Times New Roman" w:eastAsia="Times New Roman" w:hAnsi="Times New Roman" w:cs="Times New Roman"/>
          <w:sz w:val="32"/>
          <w:szCs w:val="20"/>
          <w:lang w:val="uk-UA" w:eastAsia="uk-UA"/>
        </w:rPr>
      </w:pPr>
      <w:r w:rsidRPr="00EA1C3C">
        <w:rPr>
          <w:rFonts w:ascii="Times New Roman" w:eastAsia="Times New Roman" w:hAnsi="Times New Roman" w:cs="Times New Roman"/>
          <w:sz w:val="32"/>
          <w:szCs w:val="20"/>
          <w:lang w:val="uk-UA" w:eastAsia="uk-UA"/>
        </w:rPr>
        <w:t xml:space="preserve">                                              У К Р А Ї Н А</w:t>
      </w:r>
    </w:p>
    <w:p w:rsidR="00EA1C3C" w:rsidRPr="00EA1C3C" w:rsidRDefault="00EA1C3C" w:rsidP="00EA1C3C">
      <w:pPr>
        <w:spacing w:after="0" w:line="240" w:lineRule="auto"/>
        <w:jc w:val="center"/>
        <w:rPr>
          <w:rFonts w:ascii="Times New Roman" w:eastAsia="Times New Roman" w:hAnsi="Times New Roman" w:cs="Times New Roman"/>
          <w:sz w:val="28"/>
          <w:szCs w:val="20"/>
          <w:lang w:val="uk-UA" w:eastAsia="uk-UA"/>
        </w:rPr>
      </w:pPr>
      <w:r w:rsidRPr="00EA1C3C">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EA1C3C" w:rsidRPr="00EA1C3C" w:rsidRDefault="00EA1C3C" w:rsidP="00EA1C3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A1C3C">
        <w:rPr>
          <w:rFonts w:ascii="Times New Roman" w:eastAsia="Times New Roman" w:hAnsi="Times New Roman" w:cs="Times New Roman"/>
          <w:sz w:val="28"/>
          <w:szCs w:val="24"/>
          <w:lang w:eastAsia="ru-RU"/>
        </w:rPr>
        <w:t>Апостолівського району Дніпропетровської області</w:t>
      </w:r>
    </w:p>
    <w:p w:rsidR="00EA1C3C" w:rsidRPr="00EA1C3C" w:rsidRDefault="00EA1C3C" w:rsidP="00EA1C3C">
      <w:pPr>
        <w:spacing w:after="0" w:line="240" w:lineRule="auto"/>
        <w:jc w:val="center"/>
        <w:rPr>
          <w:rFonts w:ascii="Times New Roman" w:eastAsia="Times New Roman" w:hAnsi="Times New Roman" w:cs="Times New Roman"/>
          <w:sz w:val="28"/>
          <w:szCs w:val="24"/>
          <w:lang w:val="uk-UA" w:eastAsia="ru-RU"/>
        </w:rPr>
      </w:pPr>
      <w:r w:rsidRPr="00EA1C3C">
        <w:rPr>
          <w:rFonts w:ascii="Times New Roman" w:eastAsia="Times New Roman" w:hAnsi="Times New Roman" w:cs="Times New Roman"/>
          <w:sz w:val="28"/>
          <w:szCs w:val="24"/>
          <w:lang w:val="uk-UA" w:eastAsia="ru-RU"/>
        </w:rPr>
        <w:t>Орган місцевого самоврядування</w:t>
      </w:r>
    </w:p>
    <w:p w:rsidR="00EA1C3C" w:rsidRPr="00EA1C3C" w:rsidRDefault="00EA1C3C" w:rsidP="00EA1C3C">
      <w:pPr>
        <w:spacing w:after="0" w:line="240" w:lineRule="auto"/>
        <w:jc w:val="center"/>
        <w:rPr>
          <w:rFonts w:ascii="Times New Roman" w:eastAsia="Times New Roman" w:hAnsi="Times New Roman" w:cs="Times New Roman"/>
          <w:sz w:val="28"/>
          <w:szCs w:val="24"/>
          <w:lang w:val="uk-UA" w:eastAsia="ru-RU"/>
        </w:rPr>
      </w:pPr>
    </w:p>
    <w:p w:rsidR="00EA1C3C" w:rsidRPr="00EA1C3C" w:rsidRDefault="00EA1C3C" w:rsidP="00EA1C3C">
      <w:pPr>
        <w:keepNext/>
        <w:spacing w:after="0" w:line="240" w:lineRule="auto"/>
        <w:jc w:val="center"/>
        <w:outlineLvl w:val="0"/>
        <w:rPr>
          <w:rFonts w:ascii="Times New Roman" w:eastAsia="Times New Roman" w:hAnsi="Times New Roman" w:cs="Times New Roman"/>
          <w:sz w:val="32"/>
          <w:szCs w:val="20"/>
          <w:lang w:val="uk-UA" w:eastAsia="uk-UA"/>
        </w:rPr>
      </w:pPr>
      <w:r w:rsidRPr="00EA1C3C">
        <w:rPr>
          <w:rFonts w:ascii="Times New Roman" w:eastAsia="Times New Roman" w:hAnsi="Times New Roman" w:cs="Times New Roman"/>
          <w:sz w:val="32"/>
          <w:szCs w:val="20"/>
          <w:lang w:val="uk-UA" w:eastAsia="uk-UA"/>
        </w:rPr>
        <w:lastRenderedPageBreak/>
        <w:t>Р І Ш Е Н Н Я</w:t>
      </w:r>
    </w:p>
    <w:p w:rsidR="00EA1C3C" w:rsidRPr="00EA1C3C" w:rsidRDefault="00EA1C3C" w:rsidP="00EA1C3C">
      <w:pPr>
        <w:spacing w:after="0" w:line="240" w:lineRule="auto"/>
        <w:rPr>
          <w:rFonts w:ascii="Times New Roman" w:eastAsia="Times New Roman" w:hAnsi="Times New Roman" w:cs="Times New Roman"/>
          <w:sz w:val="32"/>
          <w:szCs w:val="24"/>
          <w:lang w:val="uk-UA" w:eastAsia="ru-RU"/>
        </w:rPr>
      </w:pPr>
      <w:r w:rsidRPr="00EA1C3C">
        <w:rPr>
          <w:rFonts w:ascii="Times New Roman" w:eastAsia="Times New Roman" w:hAnsi="Times New Roman" w:cs="Times New Roman"/>
          <w:sz w:val="32"/>
          <w:szCs w:val="24"/>
          <w:lang w:val="uk-UA" w:eastAsia="ru-RU"/>
        </w:rPr>
        <w:t xml:space="preserve">                                Зеленодольської міської ради </w:t>
      </w:r>
    </w:p>
    <w:p w:rsidR="00EA1C3C" w:rsidRPr="00EA1C3C" w:rsidRDefault="00EA1C3C" w:rsidP="00EA1C3C">
      <w:pPr>
        <w:spacing w:after="0" w:line="240" w:lineRule="auto"/>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4"/>
          <w:szCs w:val="24"/>
          <w:lang w:val="uk-UA" w:eastAsia="ru-RU"/>
        </w:rPr>
        <w:t xml:space="preserve">                                             </w:t>
      </w:r>
      <w:r w:rsidRPr="00EA1C3C">
        <w:rPr>
          <w:rFonts w:ascii="Times New Roman" w:eastAsia="Times New Roman" w:hAnsi="Times New Roman" w:cs="Times New Roman"/>
          <w:sz w:val="28"/>
          <w:szCs w:val="28"/>
          <w:lang w:val="uk-UA" w:eastAsia="ru-RU"/>
        </w:rPr>
        <w:t>___31____сесія_</w:t>
      </w:r>
      <w:r w:rsidRPr="00EA1C3C">
        <w:rPr>
          <w:rFonts w:ascii="Times New Roman" w:eastAsia="Times New Roman" w:hAnsi="Times New Roman" w:cs="Times New Roman"/>
          <w:sz w:val="28"/>
          <w:szCs w:val="28"/>
          <w:lang w:val="en-US" w:eastAsia="ru-RU"/>
        </w:rPr>
        <w:t>VI</w:t>
      </w:r>
      <w:r w:rsidRPr="00EA1C3C">
        <w:rPr>
          <w:rFonts w:ascii="Times New Roman" w:eastAsia="Times New Roman" w:hAnsi="Times New Roman" w:cs="Times New Roman"/>
          <w:sz w:val="28"/>
          <w:szCs w:val="28"/>
          <w:lang w:val="uk-UA" w:eastAsia="ru-RU"/>
        </w:rPr>
        <w:t>І_ скликання</w:t>
      </w:r>
    </w:p>
    <w:p w:rsidR="00EA1C3C" w:rsidRPr="00EA1C3C" w:rsidRDefault="00EA1C3C" w:rsidP="00EA1C3C">
      <w:pPr>
        <w:spacing w:after="0" w:line="240" w:lineRule="auto"/>
        <w:rPr>
          <w:rFonts w:ascii="Times New Roman" w:eastAsia="Times New Roman" w:hAnsi="Times New Roman" w:cs="Times New Roman"/>
          <w:sz w:val="24"/>
          <w:szCs w:val="24"/>
          <w:lang w:val="uk-UA" w:eastAsia="ru-RU"/>
        </w:rPr>
      </w:pPr>
    </w:p>
    <w:p w:rsidR="00EA1C3C" w:rsidRPr="00EA1C3C" w:rsidRDefault="00EA1C3C" w:rsidP="00EA1C3C">
      <w:pPr>
        <w:spacing w:after="0" w:line="240" w:lineRule="auto"/>
        <w:rPr>
          <w:rFonts w:ascii="Times New Roman" w:eastAsia="Times New Roman" w:hAnsi="Times New Roman" w:cs="Times New Roman"/>
          <w:b/>
          <w:sz w:val="24"/>
          <w:szCs w:val="24"/>
          <w:lang w:val="uk-UA" w:eastAsia="ru-RU"/>
        </w:rPr>
      </w:pPr>
      <w:r w:rsidRPr="00EA1C3C">
        <w:rPr>
          <w:rFonts w:ascii="Times New Roman" w:eastAsia="Times New Roman" w:hAnsi="Times New Roman" w:cs="Times New Roman"/>
          <w:sz w:val="24"/>
          <w:szCs w:val="24"/>
          <w:lang w:val="uk-UA" w:eastAsia="ru-RU"/>
        </w:rPr>
        <w:t xml:space="preserve">   </w:t>
      </w:r>
      <w:r w:rsidRPr="00EA1C3C">
        <w:rPr>
          <w:rFonts w:ascii="Times New Roman" w:eastAsia="Times New Roman" w:hAnsi="Times New Roman" w:cs="Times New Roman"/>
          <w:sz w:val="28"/>
          <w:szCs w:val="28"/>
          <w:lang w:val="uk-UA" w:eastAsia="ru-RU"/>
        </w:rPr>
        <w:t>23 червня  2017  року                                                                         №  480</w:t>
      </w:r>
    </w:p>
    <w:p w:rsidR="00EA1C3C" w:rsidRPr="00EA1C3C" w:rsidRDefault="00EA1C3C" w:rsidP="00EA1C3C">
      <w:pPr>
        <w:spacing w:after="0" w:line="240" w:lineRule="auto"/>
        <w:rPr>
          <w:rFonts w:ascii="Times New Roman" w:eastAsia="Times New Roman" w:hAnsi="Times New Roman" w:cs="Times New Roman"/>
          <w:sz w:val="24"/>
          <w:szCs w:val="24"/>
          <w:lang w:val="uk-UA" w:eastAsia="ru-RU"/>
        </w:rPr>
      </w:pPr>
    </w:p>
    <w:p w:rsidR="00EA1C3C" w:rsidRPr="00EA1C3C" w:rsidRDefault="00EA1C3C" w:rsidP="00EA1C3C">
      <w:pPr>
        <w:spacing w:after="0" w:line="240" w:lineRule="auto"/>
        <w:rPr>
          <w:rFonts w:ascii="Times New Roman" w:eastAsia="Times New Roman" w:hAnsi="Times New Roman" w:cs="Times New Roman"/>
          <w:b/>
          <w:i/>
          <w:sz w:val="28"/>
          <w:szCs w:val="28"/>
          <w:lang w:val="uk-UA" w:eastAsia="ru-RU"/>
        </w:rPr>
      </w:pPr>
      <w:r w:rsidRPr="00EA1C3C">
        <w:rPr>
          <w:rFonts w:ascii="Times New Roman" w:eastAsia="Times New Roman" w:hAnsi="Times New Roman" w:cs="Times New Roman"/>
          <w:i/>
          <w:sz w:val="28"/>
          <w:szCs w:val="28"/>
          <w:lang w:val="uk-UA" w:eastAsia="ru-RU"/>
        </w:rPr>
        <w:t xml:space="preserve"> </w:t>
      </w:r>
      <w:r w:rsidRPr="00EA1C3C">
        <w:rPr>
          <w:rFonts w:ascii="Times New Roman" w:eastAsia="Times New Roman" w:hAnsi="Times New Roman" w:cs="Times New Roman"/>
          <w:b/>
          <w:i/>
          <w:sz w:val="28"/>
          <w:szCs w:val="28"/>
          <w:lang w:val="uk-UA" w:eastAsia="ru-RU"/>
        </w:rPr>
        <w:t>Про внесення змін до структури та штатного розпису</w:t>
      </w:r>
    </w:p>
    <w:p w:rsidR="00EA1C3C" w:rsidRPr="00EA1C3C" w:rsidRDefault="00EA1C3C" w:rsidP="00EA1C3C">
      <w:pPr>
        <w:spacing w:after="0" w:line="240" w:lineRule="auto"/>
        <w:rPr>
          <w:rFonts w:ascii="Times New Roman" w:eastAsia="Times New Roman" w:hAnsi="Times New Roman" w:cs="Times New Roman"/>
          <w:b/>
          <w:i/>
          <w:sz w:val="28"/>
          <w:szCs w:val="28"/>
          <w:lang w:val="uk-UA" w:eastAsia="ru-RU"/>
        </w:rPr>
      </w:pPr>
      <w:r w:rsidRPr="00EA1C3C">
        <w:rPr>
          <w:rFonts w:ascii="Times New Roman" w:eastAsia="Times New Roman" w:hAnsi="Times New Roman" w:cs="Times New Roman"/>
          <w:b/>
          <w:i/>
          <w:sz w:val="28"/>
          <w:szCs w:val="28"/>
          <w:lang w:val="uk-UA" w:eastAsia="ru-RU"/>
        </w:rPr>
        <w:t>виконавчого комітету міської ради</w:t>
      </w:r>
    </w:p>
    <w:p w:rsidR="00EA1C3C" w:rsidRPr="00EA1C3C" w:rsidRDefault="00EA1C3C" w:rsidP="00EA1C3C">
      <w:pPr>
        <w:spacing w:after="0" w:line="240" w:lineRule="auto"/>
        <w:rPr>
          <w:rFonts w:ascii="Times New Roman" w:eastAsia="Times New Roman" w:hAnsi="Times New Roman" w:cs="Times New Roman"/>
          <w:b/>
          <w:sz w:val="28"/>
          <w:szCs w:val="28"/>
          <w:lang w:val="uk-UA" w:eastAsia="ru-RU"/>
        </w:rPr>
      </w:pP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 xml:space="preserve">У зв'язку з введенням в дію Постанови Кабінету Міністрів України від 24 травня 2017 р. № 353 «Про  </w:t>
      </w:r>
      <w:r w:rsidRPr="00EA1C3C">
        <w:rPr>
          <w:rFonts w:ascii="Times New Roman" w:eastAsia="Times New Roman" w:hAnsi="Times New Roman" w:cs="Times New Roman"/>
          <w:bCs/>
          <w:color w:val="000000"/>
          <w:sz w:val="28"/>
          <w:szCs w:val="28"/>
          <w:lang w:val="uk-UA" w:eastAsia="ru-RU"/>
        </w:rPr>
        <w:t>внесення змін до постанови Кабінету Міністрів України від 9 березня 2006 р. № 268 та визнання такими, що втратили чинність, деяких постанов Кабінету Міністрів України»</w:t>
      </w:r>
      <w:r w:rsidRPr="00EA1C3C">
        <w:rPr>
          <w:rFonts w:ascii="Times New Roman" w:eastAsia="Times New Roman" w:hAnsi="Times New Roman" w:cs="Times New Roman"/>
          <w:sz w:val="28"/>
          <w:szCs w:val="28"/>
          <w:lang w:val="uk-UA" w:eastAsia="ru-RU"/>
        </w:rPr>
        <w:t>, на підставі п.5 ст.26 Закону України «Про місцеве самоврядування в Україні», Зеленодольська міська рада вирішила:</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 xml:space="preserve">1.Внести зміни до штатного розпиту та структури апарату управління виконавчого комітету Зеленодольської міської ради : </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 сектор з юридичних питань замінити на відділ з юридичних питань,</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 сектор державного архітектурно-будівельного контролю замінити на відділ архітектури та інспекції державного архітектурно-будівельного контролю.</w:t>
      </w:r>
    </w:p>
    <w:p w:rsidR="00EA1C3C" w:rsidRPr="00EA1C3C" w:rsidRDefault="00EA1C3C" w:rsidP="00EA1C3C">
      <w:pPr>
        <w:spacing w:after="0" w:line="240" w:lineRule="auto"/>
        <w:ind w:firstLine="708"/>
        <w:jc w:val="both"/>
        <w:rPr>
          <w:rFonts w:ascii="Times New Roman" w:eastAsia="Times New Roman" w:hAnsi="Times New Roman" w:cs="Times New Roman"/>
          <w:sz w:val="24"/>
          <w:szCs w:val="24"/>
          <w:lang w:val="uk-UA" w:eastAsia="ru-RU"/>
        </w:rPr>
      </w:pPr>
      <w:r w:rsidRPr="00EA1C3C">
        <w:rPr>
          <w:rFonts w:ascii="Times New Roman" w:eastAsia="Times New Roman" w:hAnsi="Times New Roman" w:cs="Times New Roman"/>
          <w:sz w:val="28"/>
          <w:szCs w:val="28"/>
          <w:lang w:val="uk-UA" w:eastAsia="ru-RU"/>
        </w:rPr>
        <w:t>- назву посади «Завідувач сектору з юридичних питань» замінити назвою «Начальник відділу з юридичних питань»</w:t>
      </w:r>
      <w:r w:rsidRPr="00EA1C3C">
        <w:rPr>
          <w:rFonts w:ascii="Times New Roman" w:eastAsia="Times New Roman" w:hAnsi="Times New Roman" w:cs="Times New Roman"/>
          <w:sz w:val="24"/>
          <w:szCs w:val="24"/>
          <w:lang w:val="uk-UA" w:eastAsia="ru-RU"/>
        </w:rPr>
        <w:t>;</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4"/>
          <w:szCs w:val="24"/>
          <w:lang w:val="uk-UA" w:eastAsia="ru-RU"/>
        </w:rPr>
        <w:t xml:space="preserve">- </w:t>
      </w:r>
      <w:r w:rsidRPr="00EA1C3C">
        <w:rPr>
          <w:rFonts w:ascii="Times New Roman" w:eastAsia="Times New Roman" w:hAnsi="Times New Roman" w:cs="Times New Roman"/>
          <w:sz w:val="28"/>
          <w:szCs w:val="28"/>
          <w:lang w:val="uk-UA" w:eastAsia="ru-RU"/>
        </w:rPr>
        <w:t>назву посади «Завідувач сектору державного архітектурно-будівельного контролю» замінити назвою «Начальник відділу архітектури та інспекції державного архітектурно-будівельного контролю»;</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 назву посади «Головний спеціаліст-інспектор сектору державного архітектурно-будівельного контролю» замінити назвою «Головний спеціаліст відділу архітектури та інспекції державного архітектурно-будівельного контролю»</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2. Зміну назв посад, що зазначені в п.1 цього рішення, провести без змін істотних умов праці.</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3. Затвердити Положення про відділ архітектури та інспекції державного архітектурно-будівельного контролю виконавчого комітету Зеленодольської міської ради (додаток 1).</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4. Затвердити структуру відділу архітектури та інспекції державного архітектурно – будівельного контролю виконавчого комітету Зеленодольської міської ради (додаток 2).</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4. Затвердити Положення про відділ з юридичних питань виконавчого комітету Зеленодольської міської ради (додаток 3).</w:t>
      </w:r>
    </w:p>
    <w:p w:rsidR="00EA1C3C" w:rsidRPr="00EA1C3C" w:rsidRDefault="00EA1C3C" w:rsidP="00EA1C3C">
      <w:pPr>
        <w:spacing w:after="0" w:line="240" w:lineRule="auto"/>
        <w:ind w:firstLine="708"/>
        <w:jc w:val="both"/>
        <w:rPr>
          <w:rFonts w:ascii="Times New Roman" w:eastAsia="Times New Roman" w:hAnsi="Times New Roman" w:cs="Times New Roman"/>
          <w:sz w:val="28"/>
          <w:szCs w:val="28"/>
          <w:lang w:val="uk-UA" w:eastAsia="ru-RU"/>
        </w:rPr>
      </w:pPr>
      <w:r w:rsidRPr="00EA1C3C">
        <w:rPr>
          <w:rFonts w:ascii="Times New Roman" w:eastAsia="Times New Roman" w:hAnsi="Times New Roman" w:cs="Times New Roman"/>
          <w:sz w:val="28"/>
          <w:szCs w:val="28"/>
          <w:lang w:val="uk-UA" w:eastAsia="ru-RU"/>
        </w:rPr>
        <w:t xml:space="preserve">5. Керуючому справами (секретарю) виконавчого комітету Зеленодольської міської ради Буніній О.А. здійснити організаційне забезпечення відносно внесення відповідних змін до трудових книжок, особових  карток, посадових інструкцій працівників, які працюють за посадами, зазначеними в п.1 цього рішення.  </w:t>
      </w:r>
    </w:p>
    <w:p w:rsidR="00EA1C3C" w:rsidRPr="00EA1C3C" w:rsidRDefault="00EA1C3C" w:rsidP="00EA1C3C">
      <w:pPr>
        <w:spacing w:after="0" w:line="240" w:lineRule="auto"/>
        <w:ind w:firstLine="726"/>
        <w:jc w:val="both"/>
        <w:rPr>
          <w:rFonts w:ascii="Times New Roman" w:eastAsia="Times New Roman" w:hAnsi="Times New Roman" w:cs="Times New Roman"/>
          <w:b/>
          <w:sz w:val="28"/>
          <w:szCs w:val="28"/>
          <w:lang w:val="uk-UA" w:eastAsia="ru-RU"/>
        </w:rPr>
      </w:pPr>
      <w:r w:rsidRPr="00EA1C3C">
        <w:rPr>
          <w:rFonts w:ascii="Times New Roman" w:eastAsia="Times New Roman" w:hAnsi="Times New Roman" w:cs="Times New Roman"/>
          <w:sz w:val="28"/>
          <w:szCs w:val="28"/>
          <w:lang w:val="uk-UA" w:eastAsia="ru-RU"/>
        </w:rPr>
        <w:lastRenderedPageBreak/>
        <w:t>6.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EA1C3C" w:rsidRDefault="00EA1C3C" w:rsidP="00EA1C3C">
      <w:pPr>
        <w:spacing w:after="0" w:line="240" w:lineRule="auto"/>
        <w:ind w:left="720"/>
        <w:rPr>
          <w:rFonts w:ascii="Times New Roman" w:eastAsia="Times New Roman" w:hAnsi="Times New Roman" w:cs="Times New Roman"/>
          <w:b/>
          <w:sz w:val="28"/>
          <w:szCs w:val="28"/>
          <w:lang w:val="uk-UA" w:eastAsia="ru-RU"/>
        </w:rPr>
      </w:pPr>
      <w:r w:rsidRPr="00EA1C3C">
        <w:rPr>
          <w:rFonts w:ascii="Times New Roman" w:eastAsia="Times New Roman" w:hAnsi="Times New Roman" w:cs="Times New Roman"/>
          <w:b/>
          <w:sz w:val="28"/>
          <w:szCs w:val="28"/>
          <w:lang w:val="uk-UA" w:eastAsia="ru-RU"/>
        </w:rPr>
        <w:t xml:space="preserve">   Міський голова</w:t>
      </w:r>
      <w:r w:rsidRPr="00EA1C3C">
        <w:rPr>
          <w:rFonts w:ascii="Times New Roman" w:eastAsia="Times New Roman" w:hAnsi="Times New Roman" w:cs="Times New Roman"/>
          <w:b/>
          <w:sz w:val="28"/>
          <w:szCs w:val="28"/>
          <w:lang w:val="uk-UA" w:eastAsia="ru-RU"/>
        </w:rPr>
        <w:tab/>
      </w:r>
      <w:r w:rsidRPr="00EA1C3C">
        <w:rPr>
          <w:rFonts w:ascii="Times New Roman" w:eastAsia="Times New Roman" w:hAnsi="Times New Roman" w:cs="Times New Roman"/>
          <w:b/>
          <w:sz w:val="28"/>
          <w:szCs w:val="28"/>
          <w:lang w:val="uk-UA" w:eastAsia="ru-RU"/>
        </w:rPr>
        <w:tab/>
      </w:r>
      <w:r w:rsidRPr="00EA1C3C">
        <w:rPr>
          <w:rFonts w:ascii="Times New Roman" w:eastAsia="Times New Roman" w:hAnsi="Times New Roman" w:cs="Times New Roman"/>
          <w:b/>
          <w:sz w:val="28"/>
          <w:szCs w:val="28"/>
          <w:lang w:val="uk-UA" w:eastAsia="ru-RU"/>
        </w:rPr>
        <w:tab/>
      </w:r>
      <w:r w:rsidRPr="00EA1C3C">
        <w:rPr>
          <w:rFonts w:ascii="Times New Roman" w:eastAsia="Times New Roman" w:hAnsi="Times New Roman" w:cs="Times New Roman"/>
          <w:b/>
          <w:sz w:val="28"/>
          <w:szCs w:val="28"/>
          <w:lang w:val="uk-UA" w:eastAsia="ru-RU"/>
        </w:rPr>
        <w:tab/>
      </w:r>
      <w:r w:rsidRPr="00EA1C3C">
        <w:rPr>
          <w:rFonts w:ascii="Times New Roman" w:eastAsia="Times New Roman" w:hAnsi="Times New Roman" w:cs="Times New Roman"/>
          <w:b/>
          <w:sz w:val="28"/>
          <w:szCs w:val="28"/>
          <w:lang w:val="uk-UA" w:eastAsia="ru-RU"/>
        </w:rPr>
        <w:tab/>
        <w:t xml:space="preserve">   А.В.Савченко</w:t>
      </w:r>
    </w:p>
    <w:p w:rsidR="00EA1C3C" w:rsidRDefault="00EA1C3C" w:rsidP="00EA1C3C">
      <w:pPr>
        <w:spacing w:after="0" w:line="240" w:lineRule="auto"/>
        <w:ind w:left="720"/>
        <w:rPr>
          <w:rFonts w:ascii="Times New Roman" w:eastAsia="Times New Roman" w:hAnsi="Times New Roman" w:cs="Times New Roman"/>
          <w:b/>
          <w:sz w:val="28"/>
          <w:szCs w:val="28"/>
          <w:lang w:val="uk-UA" w:eastAsia="ru-RU"/>
        </w:rPr>
      </w:pPr>
    </w:p>
    <w:p w:rsidR="00EA1C3C" w:rsidRPr="00EA1C3C" w:rsidRDefault="00EA1C3C" w:rsidP="00EA1C3C">
      <w:pPr>
        <w:tabs>
          <w:tab w:val="left" w:pos="6570"/>
          <w:tab w:val="right" w:pos="9355"/>
        </w:tabs>
        <w:spacing w:after="0" w:line="240" w:lineRule="auto"/>
        <w:jc w:val="right"/>
        <w:rPr>
          <w:rFonts w:ascii="Times New Roman" w:eastAsia="Times New Roman" w:hAnsi="Times New Roman" w:cs="Times New Roman"/>
          <w:b/>
          <w:lang w:val="uk-UA" w:eastAsia="ru-RU"/>
        </w:rPr>
      </w:pPr>
      <w:r w:rsidRPr="00EA1C3C">
        <w:rPr>
          <w:rFonts w:ascii="Times New Roman" w:eastAsia="Times New Roman" w:hAnsi="Times New Roman" w:cs="Times New Roman"/>
          <w:b/>
          <w:lang w:val="uk-UA" w:eastAsia="ru-RU"/>
        </w:rPr>
        <w:t xml:space="preserve">Додаток 1 </w:t>
      </w:r>
    </w:p>
    <w:p w:rsidR="00EA1C3C" w:rsidRPr="00EA1C3C" w:rsidRDefault="00EA1C3C" w:rsidP="00EA1C3C">
      <w:pPr>
        <w:tabs>
          <w:tab w:val="left" w:pos="6465"/>
          <w:tab w:val="right" w:pos="9355"/>
        </w:tabs>
        <w:spacing w:after="0" w:line="240" w:lineRule="auto"/>
        <w:jc w:val="right"/>
        <w:rPr>
          <w:rFonts w:ascii="Times New Roman" w:eastAsia="Times New Roman" w:hAnsi="Times New Roman" w:cs="Times New Roman"/>
          <w:lang w:val="uk-UA" w:eastAsia="ru-RU"/>
        </w:rPr>
      </w:pPr>
      <w:r w:rsidRPr="00EA1C3C">
        <w:rPr>
          <w:rFonts w:ascii="Times New Roman" w:eastAsia="Times New Roman" w:hAnsi="Times New Roman" w:cs="Times New Roman"/>
          <w:lang w:val="uk-UA" w:eastAsia="ru-RU"/>
        </w:rPr>
        <w:t>до рішення Зеленодольської</w:t>
      </w:r>
    </w:p>
    <w:p w:rsidR="00EA1C3C" w:rsidRPr="00EA1C3C" w:rsidRDefault="00EA1C3C" w:rsidP="00EA1C3C">
      <w:pPr>
        <w:tabs>
          <w:tab w:val="left" w:pos="6480"/>
          <w:tab w:val="right" w:pos="9355"/>
        </w:tabs>
        <w:spacing w:after="0" w:line="240" w:lineRule="auto"/>
        <w:jc w:val="right"/>
        <w:rPr>
          <w:rFonts w:ascii="Times New Roman" w:eastAsia="Times New Roman" w:hAnsi="Times New Roman" w:cs="Times New Roman"/>
          <w:lang w:val="uk-UA" w:eastAsia="ru-RU"/>
        </w:rPr>
      </w:pPr>
      <w:r w:rsidRPr="00EA1C3C">
        <w:rPr>
          <w:rFonts w:ascii="Times New Roman" w:eastAsia="Times New Roman" w:hAnsi="Times New Roman" w:cs="Times New Roman"/>
          <w:lang w:val="uk-UA" w:eastAsia="ru-RU"/>
        </w:rPr>
        <w:tab/>
        <w:t>міської ради</w:t>
      </w:r>
    </w:p>
    <w:p w:rsidR="00EA1C3C" w:rsidRPr="00EA1C3C" w:rsidRDefault="00EA1C3C" w:rsidP="00EA1C3C">
      <w:pPr>
        <w:tabs>
          <w:tab w:val="left" w:pos="6495"/>
          <w:tab w:val="right" w:pos="9355"/>
        </w:tabs>
        <w:spacing w:after="0" w:line="240" w:lineRule="auto"/>
        <w:jc w:val="right"/>
        <w:rPr>
          <w:rFonts w:ascii="Times New Roman" w:eastAsia="Times New Roman" w:hAnsi="Times New Roman" w:cs="Times New Roman"/>
          <w:lang w:val="uk-UA" w:eastAsia="ru-RU"/>
        </w:rPr>
      </w:pPr>
      <w:r w:rsidRPr="00EA1C3C">
        <w:rPr>
          <w:rFonts w:ascii="Times New Roman" w:eastAsia="Times New Roman" w:hAnsi="Times New Roman" w:cs="Times New Roman"/>
          <w:lang w:val="uk-UA" w:eastAsia="ru-RU"/>
        </w:rPr>
        <w:t>від 23 червня 2017 р. № 480</w:t>
      </w:r>
    </w:p>
    <w:p w:rsidR="00EA1C3C" w:rsidRPr="00EA1C3C" w:rsidRDefault="00EA1C3C" w:rsidP="00EA1C3C">
      <w:pPr>
        <w:tabs>
          <w:tab w:val="left" w:pos="6495"/>
          <w:tab w:val="right" w:pos="9355"/>
        </w:tabs>
        <w:spacing w:after="0" w:line="240" w:lineRule="auto"/>
        <w:jc w:val="both"/>
        <w:rPr>
          <w:rFonts w:ascii="Times New Roman" w:eastAsia="Times New Roman" w:hAnsi="Times New Roman" w:cs="Times New Roman"/>
          <w:sz w:val="28"/>
          <w:szCs w:val="28"/>
          <w:lang w:val="uk-UA" w:eastAsia="ru-RU"/>
        </w:rPr>
      </w:pPr>
    </w:p>
    <w:p w:rsidR="00EA1C3C" w:rsidRPr="00FF5F32" w:rsidRDefault="00EA1C3C" w:rsidP="00EA1C3C">
      <w:pPr>
        <w:tabs>
          <w:tab w:val="left" w:pos="6495"/>
          <w:tab w:val="right" w:pos="9355"/>
        </w:tabs>
        <w:spacing w:after="0" w:line="240" w:lineRule="auto"/>
        <w:jc w:val="center"/>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ПОЛОЖЕННЯ</w:t>
      </w:r>
    </w:p>
    <w:p w:rsidR="00EA1C3C" w:rsidRPr="00FF5F32" w:rsidRDefault="00EA1C3C" w:rsidP="00EA1C3C">
      <w:pPr>
        <w:tabs>
          <w:tab w:val="left" w:pos="6495"/>
          <w:tab w:val="right" w:pos="9355"/>
        </w:tabs>
        <w:spacing w:after="0" w:line="240" w:lineRule="auto"/>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про відділ архітектури та інспекції державного архітектурно-будівельного контролю виконавчого комітету Зеленодольської міської ради</w:t>
      </w:r>
    </w:p>
    <w:p w:rsidR="00EA1C3C" w:rsidRPr="00FF5F32" w:rsidRDefault="00EA1C3C" w:rsidP="00EA1C3C">
      <w:pPr>
        <w:numPr>
          <w:ilvl w:val="0"/>
          <w:numId w:val="12"/>
        </w:numPr>
        <w:tabs>
          <w:tab w:val="left" w:pos="6495"/>
          <w:tab w:val="right" w:pos="9355"/>
        </w:tabs>
        <w:spacing w:after="0" w:line="0" w:lineRule="atLeast"/>
        <w:contextualSpacing/>
        <w:jc w:val="center"/>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b/>
          <w:sz w:val="24"/>
          <w:szCs w:val="24"/>
          <w:lang w:val="uk-UA" w:eastAsia="ru-RU"/>
        </w:rPr>
        <w:t>Загальні положення</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1.1. Відділ архітектури та інспекції державного архітектурно-будівельного контролю виконавчого комітету Зеленодольської міської ради (далі відділ) є структурним підрозділом, підзвітним і підконтрольним виконавчому комітету Зеленодольської міської ради.</w:t>
      </w:r>
      <w:r w:rsidRPr="00FF5F32">
        <w:rPr>
          <w:rFonts w:ascii="Times New Roman" w:eastAsia="Times New Roman" w:hAnsi="Times New Roman" w:cs="Times New Roman"/>
          <w:color w:val="000000"/>
          <w:sz w:val="24"/>
          <w:szCs w:val="24"/>
          <w:lang w:val="uk-UA" w:eastAsia="ru-RU"/>
        </w:rPr>
        <w:t xml:space="preserve"> </w:t>
      </w:r>
      <w:r w:rsidRPr="00FF5F32">
        <w:rPr>
          <w:rFonts w:ascii="Times New Roman" w:eastAsia="Times New Roman" w:hAnsi="Times New Roman" w:cs="Times New Roman"/>
          <w:sz w:val="24"/>
          <w:szCs w:val="24"/>
          <w:lang w:val="uk-UA" w:eastAsia="ru-RU"/>
        </w:rPr>
        <w:t xml:space="preserve">У своїй діяльності підпорядковується міському голові, першому заступнику міського голови. </w:t>
      </w:r>
      <w:r w:rsidRPr="00FF5F32">
        <w:rPr>
          <w:rFonts w:ascii="Times New Roman" w:eastAsia="Times New Roman" w:hAnsi="Times New Roman" w:cs="Times New Roman"/>
          <w:color w:val="000000"/>
          <w:sz w:val="24"/>
          <w:szCs w:val="24"/>
          <w:lang w:val="uk-UA" w:eastAsia="ru-RU"/>
        </w:rPr>
        <w:t>Також у межах делегованих державних повноважень підконтрольний центральному органу виконавчої влади, що реалізує державну політику з питань державного архітектурно-будівельного контролю та нагляду.</w:t>
      </w:r>
      <w:r w:rsidRPr="00FF5F32">
        <w:rPr>
          <w:rFonts w:ascii="Times New Roman" w:eastAsia="Times New Roman" w:hAnsi="Times New Roman" w:cs="Times New Roman"/>
          <w:sz w:val="24"/>
          <w:szCs w:val="24"/>
          <w:lang w:val="uk-UA" w:eastAsia="ru-RU"/>
        </w:rPr>
        <w:t xml:space="preserve">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1.2. Відділ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регіонального розвитку, будівництва та житлово-комунального господарства України та Держархбудінспекції, рішеннями органів та посадових осіб Зеленодольської міської ради, а також цим Положенням.</w:t>
      </w:r>
    </w:p>
    <w:p w:rsidR="00EA1C3C" w:rsidRPr="00FF5F32" w:rsidRDefault="00EA1C3C" w:rsidP="00EA1C3C">
      <w:pPr>
        <w:shd w:val="clear" w:color="auto" w:fill="FFFFFF"/>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1.3. Призначення особи на посаду в органі держархбудконтролю, яка передбачає роботу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здійснюється за умови проходження кандидатом на таку посаду відповідної підготовки у Держархбудінспекції з перевіркою рівня його кваліфікації та знань шляхом проведення заліку. Про успішне складення заліку Держархбудінспекція повідомляє відділ державного архітектурно-будівельного контролю виконавчого комітету Зеленодольської міської ради.</w:t>
      </w:r>
    </w:p>
    <w:p w:rsidR="00EA1C3C" w:rsidRPr="00FF5F32" w:rsidRDefault="00EA1C3C" w:rsidP="00EA1C3C">
      <w:pPr>
        <w:numPr>
          <w:ilvl w:val="0"/>
          <w:numId w:val="12"/>
        </w:numPr>
        <w:tabs>
          <w:tab w:val="left" w:pos="6495"/>
          <w:tab w:val="right" w:pos="9355"/>
        </w:tabs>
        <w:spacing w:after="0" w:line="0" w:lineRule="atLeast"/>
        <w:contextualSpacing/>
        <w:jc w:val="center"/>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Структура відділу</w:t>
      </w:r>
    </w:p>
    <w:p w:rsidR="00EA1C3C" w:rsidRPr="00FF5F32" w:rsidRDefault="00EA1C3C" w:rsidP="00EA1C3C">
      <w:pPr>
        <w:tabs>
          <w:tab w:val="left" w:pos="6495"/>
          <w:tab w:val="right" w:pos="9355"/>
        </w:tabs>
        <w:spacing w:after="0" w:line="0" w:lineRule="atLeast"/>
        <w:contextualSpacing/>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color w:val="000000"/>
          <w:sz w:val="24"/>
          <w:szCs w:val="24"/>
          <w:lang w:val="uk-UA" w:eastAsia="ru-RU"/>
        </w:rPr>
        <w:t xml:space="preserve">      2.1. Структура, штатна чисельність відділу затверджуються рішенням сесії міської ради</w:t>
      </w:r>
      <w:r w:rsidRPr="00FF5F32">
        <w:rPr>
          <w:rFonts w:ascii="Times New Roman" w:eastAsia="Times New Roman" w:hAnsi="Times New Roman" w:cs="Times New Roman"/>
          <w:sz w:val="24"/>
          <w:szCs w:val="24"/>
          <w:lang w:val="uk-UA" w:eastAsia="ru-RU"/>
        </w:rPr>
        <w:t>.</w:t>
      </w:r>
    </w:p>
    <w:p w:rsidR="00EA1C3C" w:rsidRPr="00FF5F32" w:rsidRDefault="00EA1C3C" w:rsidP="00EA1C3C">
      <w:pPr>
        <w:tabs>
          <w:tab w:val="left" w:pos="6495"/>
          <w:tab w:val="right" w:pos="9355"/>
        </w:tabs>
        <w:spacing w:after="0" w:line="0" w:lineRule="atLeast"/>
        <w:contextualSpacing/>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2.2. До складу відділу входять начальник відділу, головний спеціаліст відділу та спеціаліст з архітектурних питань І категорії відділу.</w:t>
      </w:r>
    </w:p>
    <w:p w:rsidR="00EA1C3C" w:rsidRPr="00FF5F32" w:rsidRDefault="00EA1C3C" w:rsidP="00EA1C3C">
      <w:pPr>
        <w:tabs>
          <w:tab w:val="left" w:pos="6495"/>
          <w:tab w:val="right" w:pos="9355"/>
        </w:tabs>
        <w:spacing w:after="0" w:line="0" w:lineRule="atLeast"/>
        <w:contextualSpacing/>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2.3. Начальник відділу розподіляє обов’язки між співробітниками відділу.</w:t>
      </w:r>
    </w:p>
    <w:p w:rsidR="00EA1C3C" w:rsidRPr="00FF5F32" w:rsidRDefault="00EA1C3C" w:rsidP="00EA1C3C">
      <w:pPr>
        <w:tabs>
          <w:tab w:val="left" w:pos="6495"/>
          <w:tab w:val="right" w:pos="9355"/>
        </w:tabs>
        <w:spacing w:after="0" w:line="0" w:lineRule="atLeast"/>
        <w:contextualSpacing/>
        <w:rPr>
          <w:rFonts w:ascii="Times New Roman" w:eastAsia="Times New Roman" w:hAnsi="Times New Roman" w:cs="Times New Roman"/>
          <w:color w:val="FFFFFF"/>
          <w:sz w:val="24"/>
          <w:szCs w:val="24"/>
          <w:lang w:val="uk-UA" w:eastAsia="ru-RU"/>
        </w:rPr>
      </w:pPr>
      <w:r w:rsidRPr="00FF5F32">
        <w:rPr>
          <w:rFonts w:ascii="Times New Roman" w:eastAsia="Times New Roman" w:hAnsi="Times New Roman" w:cs="Times New Roman"/>
          <w:sz w:val="24"/>
          <w:szCs w:val="24"/>
          <w:lang w:val="uk-UA" w:eastAsia="ru-RU"/>
        </w:rPr>
        <w:t xml:space="preserve">      2.4. Обсяг функціональних обов’язків працівників відділу встановлюється їх посадовими інструкціями з дотриманням позицій цього Положення.</w:t>
      </w:r>
    </w:p>
    <w:p w:rsidR="00EA1C3C" w:rsidRPr="00FF5F32" w:rsidRDefault="00EA1C3C" w:rsidP="00EA1C3C">
      <w:pPr>
        <w:numPr>
          <w:ilvl w:val="0"/>
          <w:numId w:val="12"/>
        </w:numPr>
        <w:tabs>
          <w:tab w:val="left" w:pos="6495"/>
          <w:tab w:val="right" w:pos="9355"/>
        </w:tabs>
        <w:spacing w:after="0" w:line="0" w:lineRule="atLeast"/>
        <w:contextualSpacing/>
        <w:jc w:val="center"/>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Основні завдання відділу</w:t>
      </w:r>
    </w:p>
    <w:p w:rsidR="00EA1C3C" w:rsidRPr="00FF5F32" w:rsidRDefault="00EA1C3C" w:rsidP="00EA1C3C">
      <w:pPr>
        <w:spacing w:after="0" w:line="228" w:lineRule="auto"/>
        <w:ind w:firstLine="450"/>
        <w:jc w:val="both"/>
        <w:rPr>
          <w:rFonts w:ascii="Times New Roman" w:eastAsia="Times New Roman" w:hAnsi="Times New Roman" w:cs="Times New Roman"/>
          <w:color w:val="000000"/>
          <w:sz w:val="24"/>
          <w:szCs w:val="24"/>
          <w:lang w:val="uk-UA" w:eastAsia="ru-RU"/>
        </w:rPr>
      </w:pPr>
      <w:r w:rsidRPr="00FF5F32">
        <w:rPr>
          <w:rFonts w:ascii="Times New Roman" w:eastAsia="Times New Roman" w:hAnsi="Times New Roman" w:cs="Times New Roman"/>
          <w:color w:val="000000"/>
          <w:sz w:val="24"/>
          <w:szCs w:val="24"/>
          <w:lang w:val="uk-UA" w:eastAsia="ru-RU"/>
        </w:rPr>
        <w:t xml:space="preserve"> 3.1. </w:t>
      </w:r>
      <w:r w:rsidRPr="00FF5F32">
        <w:rPr>
          <w:rFonts w:ascii="Times New Roman" w:eastAsia="Times New Roman" w:hAnsi="Times New Roman" w:cs="Times New Roman"/>
          <w:sz w:val="24"/>
          <w:szCs w:val="24"/>
          <w:lang w:val="uk-UA" w:eastAsia="ru-RU"/>
        </w:rPr>
        <w:t xml:space="preserve">Забезпечення реалізації </w:t>
      </w:r>
      <w:r w:rsidRPr="00FF5F32">
        <w:rPr>
          <w:rFonts w:ascii="Times New Roman" w:eastAsia="Times New Roman" w:hAnsi="Times New Roman" w:cs="Times New Roman"/>
          <w:color w:val="000000"/>
          <w:sz w:val="24"/>
          <w:szCs w:val="24"/>
          <w:lang w:val="uk-UA" w:eastAsia="ru-RU"/>
        </w:rPr>
        <w:t>державної політики у сфері містобудування та архітектури, з питань</w:t>
      </w:r>
      <w:r w:rsidRPr="00FF5F32">
        <w:rPr>
          <w:rFonts w:ascii="Courier New" w:eastAsia="Times New Roman" w:hAnsi="Courier New" w:cs="Courier New"/>
          <w:color w:val="000000"/>
          <w:sz w:val="24"/>
          <w:szCs w:val="24"/>
          <w:lang w:val="uk-UA" w:eastAsia="ru-RU"/>
        </w:rPr>
        <w:t xml:space="preserve"> </w:t>
      </w:r>
      <w:r w:rsidRPr="00FF5F32">
        <w:rPr>
          <w:rFonts w:ascii="Times New Roman" w:eastAsia="Times New Roman" w:hAnsi="Times New Roman" w:cs="Times New Roman"/>
          <w:color w:val="000000"/>
          <w:sz w:val="24"/>
          <w:szCs w:val="24"/>
          <w:lang w:val="uk-UA" w:eastAsia="ru-RU"/>
        </w:rPr>
        <w:t xml:space="preserve">державного архітектурно-будівельного контролю та </w:t>
      </w:r>
      <w:r w:rsidRPr="00FF5F32">
        <w:rPr>
          <w:rFonts w:ascii="Times New Roman" w:eastAsia="Times New Roman" w:hAnsi="Times New Roman" w:cs="Times New Roman"/>
          <w:sz w:val="24"/>
          <w:szCs w:val="24"/>
          <w:lang w:val="uk-UA" w:eastAsia="ru-RU"/>
        </w:rPr>
        <w:t>ведення містобудівного кадастру на території міської ради</w:t>
      </w:r>
      <w:r w:rsidRPr="00FF5F32">
        <w:rPr>
          <w:rFonts w:ascii="Times New Roman" w:eastAsia="Times New Roman" w:hAnsi="Times New Roman" w:cs="Times New Roman"/>
          <w:color w:val="000000"/>
          <w:sz w:val="24"/>
          <w:szCs w:val="24"/>
          <w:lang w:val="uk-UA" w:eastAsia="ru-RU"/>
        </w:rPr>
        <w:t xml:space="preserve">. Виконання дозвільних та реєстраційних </w:t>
      </w:r>
      <w:r w:rsidRPr="00FF5F32">
        <w:rPr>
          <w:rFonts w:ascii="Times New Roman" w:eastAsia="Times New Roman" w:hAnsi="Times New Roman" w:cs="Times New Roman"/>
          <w:sz w:val="24"/>
          <w:szCs w:val="24"/>
          <w:lang w:val="uk-UA" w:eastAsia="ru-RU"/>
        </w:rPr>
        <w:t>функцій у сфер</w:t>
      </w:r>
      <w:r w:rsidRPr="00FF5F32">
        <w:rPr>
          <w:rFonts w:ascii="Times New Roman" w:eastAsia="Times New Roman" w:hAnsi="Times New Roman" w:cs="Times New Roman"/>
          <w:sz w:val="24"/>
          <w:szCs w:val="24"/>
          <w:lang w:eastAsia="ru-RU"/>
        </w:rPr>
        <w:t>i</w:t>
      </w:r>
      <w:r w:rsidRPr="00FF5F32">
        <w:rPr>
          <w:rFonts w:ascii="Times New Roman" w:eastAsia="Times New Roman" w:hAnsi="Times New Roman" w:cs="Times New Roman"/>
          <w:sz w:val="24"/>
          <w:szCs w:val="24"/>
          <w:lang w:val="uk-UA" w:eastAsia="ru-RU"/>
        </w:rPr>
        <w:t xml:space="preserve"> м</w:t>
      </w:r>
      <w:r w:rsidRPr="00FF5F32">
        <w:rPr>
          <w:rFonts w:ascii="Times New Roman" w:eastAsia="Times New Roman" w:hAnsi="Times New Roman" w:cs="Times New Roman"/>
          <w:sz w:val="24"/>
          <w:szCs w:val="24"/>
          <w:lang w:eastAsia="ru-RU"/>
        </w:rPr>
        <w:t>i</w:t>
      </w:r>
      <w:r w:rsidRPr="00FF5F32">
        <w:rPr>
          <w:rFonts w:ascii="Times New Roman" w:eastAsia="Times New Roman" w:hAnsi="Times New Roman" w:cs="Times New Roman"/>
          <w:sz w:val="24"/>
          <w:szCs w:val="24"/>
          <w:lang w:val="uk-UA" w:eastAsia="ru-RU"/>
        </w:rPr>
        <w:t>стобуд</w:t>
      </w:r>
      <w:r w:rsidRPr="00FF5F32">
        <w:rPr>
          <w:rFonts w:ascii="Times New Roman" w:eastAsia="Times New Roman" w:hAnsi="Times New Roman" w:cs="Times New Roman"/>
          <w:sz w:val="24"/>
          <w:szCs w:val="24"/>
          <w:lang w:eastAsia="ru-RU"/>
        </w:rPr>
        <w:t>i</w:t>
      </w:r>
      <w:r w:rsidRPr="00FF5F32">
        <w:rPr>
          <w:rFonts w:ascii="Times New Roman" w:eastAsia="Times New Roman" w:hAnsi="Times New Roman" w:cs="Times New Roman"/>
          <w:sz w:val="24"/>
          <w:szCs w:val="24"/>
          <w:lang w:val="uk-UA" w:eastAsia="ru-RU"/>
        </w:rPr>
        <w:t>вної д</w:t>
      </w:r>
      <w:r w:rsidRPr="00FF5F32">
        <w:rPr>
          <w:rFonts w:ascii="Times New Roman" w:eastAsia="Times New Roman" w:hAnsi="Times New Roman" w:cs="Times New Roman"/>
          <w:sz w:val="24"/>
          <w:szCs w:val="24"/>
          <w:lang w:eastAsia="ru-RU"/>
        </w:rPr>
        <w:t>i</w:t>
      </w:r>
      <w:r w:rsidRPr="00FF5F32">
        <w:rPr>
          <w:rFonts w:ascii="Times New Roman" w:eastAsia="Times New Roman" w:hAnsi="Times New Roman" w:cs="Times New Roman"/>
          <w:sz w:val="24"/>
          <w:szCs w:val="24"/>
          <w:lang w:val="uk-UA" w:eastAsia="ru-RU"/>
        </w:rPr>
        <w:t>яльност</w:t>
      </w:r>
      <w:r w:rsidRPr="00FF5F32">
        <w:rPr>
          <w:rFonts w:ascii="Times New Roman" w:eastAsia="Times New Roman" w:hAnsi="Times New Roman" w:cs="Times New Roman"/>
          <w:sz w:val="24"/>
          <w:szCs w:val="24"/>
          <w:lang w:eastAsia="ru-RU"/>
        </w:rPr>
        <w:t>i</w:t>
      </w:r>
      <w:r w:rsidRPr="00FF5F32">
        <w:rPr>
          <w:rFonts w:ascii="Times New Roman" w:eastAsia="Times New Roman" w:hAnsi="Times New Roman" w:cs="Times New Roman"/>
          <w:sz w:val="24"/>
          <w:szCs w:val="24"/>
          <w:lang w:val="uk-UA" w:eastAsia="ru-RU"/>
        </w:rPr>
        <w:t>.</w:t>
      </w:r>
    </w:p>
    <w:p w:rsidR="00EA1C3C" w:rsidRPr="00FF5F32" w:rsidRDefault="00EA1C3C" w:rsidP="00EA1C3C">
      <w:pPr>
        <w:tabs>
          <w:tab w:val="left" w:pos="6495"/>
          <w:tab w:val="right" w:pos="9355"/>
        </w:tabs>
        <w:spacing w:after="0" w:line="0" w:lineRule="atLeast"/>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3.2. Підготовка пропозицій до програм соціально-економічного розвитку міської ради і подання їх на розгляд міської ради з подальшим затвердженням на сесії депутатами міської ради.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3.3. Підготовка рішень щодо планування територій на місцевому рівні.</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lastRenderedPageBreak/>
        <w:t xml:space="preserve">       3.4. Внесення пропозицій щодо розроблення, коригування показників і  затвердження генерального плану міста та населених пунктів міської ради.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3.5. Аналіз стану містобудування на території міської ради, організація, розроблення, затвердження в установленому порядку містобудівної документації.</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3.6. Координація діяльності суб’єктів містобудування щодо комплексного розвитку території, забудови міста та населених пунктів Зеленодольської міської ради, поліпшення архітектурного вигляду.</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3.7. Забезпечення додержання законодавства у сфері містобудування та архітектури, стандартів, норм і правил, затвердженої містобудівної документації, здійснення контролю за її реалізацією.</w:t>
      </w:r>
    </w:p>
    <w:p w:rsidR="00EA1C3C" w:rsidRPr="00FF5F32" w:rsidRDefault="00EA1C3C" w:rsidP="008A0028">
      <w:pPr>
        <w:tabs>
          <w:tab w:val="left" w:pos="6495"/>
          <w:tab w:val="right" w:pos="9355"/>
        </w:tabs>
        <w:spacing w:after="0" w:line="0" w:lineRule="atLeast"/>
        <w:jc w:val="both"/>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sz w:val="24"/>
          <w:szCs w:val="24"/>
          <w:lang w:val="uk-UA" w:eastAsia="ru-RU"/>
        </w:rPr>
        <w:t xml:space="preserve">       3.8. Основним завданням в сфері держархбудконтролю є здійснення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w:t>
      </w:r>
    </w:p>
    <w:p w:rsidR="00EA1C3C" w:rsidRPr="00FF5F32" w:rsidRDefault="00EA1C3C" w:rsidP="00EA1C3C">
      <w:pPr>
        <w:numPr>
          <w:ilvl w:val="0"/>
          <w:numId w:val="12"/>
        </w:numPr>
        <w:tabs>
          <w:tab w:val="left" w:pos="6495"/>
          <w:tab w:val="right" w:pos="9355"/>
        </w:tabs>
        <w:spacing w:after="0" w:line="0" w:lineRule="atLeast"/>
        <w:contextualSpacing/>
        <w:jc w:val="center"/>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Функції відділу</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sz w:val="24"/>
          <w:szCs w:val="24"/>
          <w:lang w:val="uk-UA" w:eastAsia="ru-RU"/>
        </w:rPr>
        <w:t xml:space="preserve">       </w:t>
      </w:r>
      <w:r w:rsidRPr="00FF5F32">
        <w:rPr>
          <w:rFonts w:ascii="Times New Roman" w:eastAsia="Times New Roman" w:hAnsi="Times New Roman" w:cs="Times New Roman"/>
          <w:b/>
          <w:sz w:val="24"/>
          <w:szCs w:val="24"/>
          <w:lang w:val="uk-UA" w:eastAsia="ru-RU"/>
        </w:rPr>
        <w:t>4.1. Відділ відповідно до покладених на нього завдань у сфері містобудування та архітектури: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 Готує пропозиції до проектів програм соціально-економічного розвитку міської ради щодо розроблення (оновлення) містобудівної документації населених пунктів Зеленодольської міської ради та подає їх на розгляд міськради.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4.1.2. Сприяє виконавчому комітету Зеленодольської міської ради у вирішенні питань соціально-економічного розвитку територій у межах своїх повноважень.</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4.1.3. Здійснює моніторинг: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реалізації генерального плану населених пунктів Зеленодольської міської ради;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стану розроблення, оновлення містобудівної документації (генерального плану міста та селищ, плани зонування територій, детальні плани територій);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забудови та іншого використання територій.</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4.1.4. Розглядає пропозиції органів місцевого самоврядування стосовно встановлення та зміни меж населених пунктів і готує висновки щодо їх затвердження в установленому законодавством порядку.</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4.1.5. Сприяє розробленню, проведенню експертизи містобудівної документації населених пунктів Зеленодольської міської ради.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4.1.6. Координує в межах своєї компетенції діяльність: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суб’єктів містобудування, </w:t>
      </w:r>
      <w:r w:rsidRPr="00FF5F32">
        <w:rPr>
          <w:rFonts w:ascii="Times New Roman" w:eastAsia="Times New Roman" w:hAnsi="Times New Roman" w:cs="Times New Roman"/>
          <w:sz w:val="24"/>
          <w:szCs w:val="24"/>
          <w:shd w:val="clear" w:color="auto" w:fill="FFFFFF"/>
          <w:lang w:val="uk-UA" w:eastAsia="ru-RU"/>
        </w:rPr>
        <w:t>щодо комплексного розвитку територій, забудови населених пунктів на території міської ради, поліпшення їх архітектурного вигляду, збереження традиційного характеру середовища і об’єктів архітектурної та містобудівної спадщини;</w:t>
      </w:r>
      <w:r w:rsidRPr="00FF5F32">
        <w:rPr>
          <w:rFonts w:ascii="Times New Roman" w:eastAsia="Times New Roman" w:hAnsi="Times New Roman" w:cs="Times New Roman"/>
          <w:sz w:val="24"/>
          <w:szCs w:val="24"/>
          <w:lang w:val="uk-UA" w:eastAsia="ru-RU"/>
        </w:rPr>
        <w:t xml:space="preserve">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підприємств, установ та організацій, які надають послуги у сфері містобудування та архітектури.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4.1.7. Надає будівельні паспорти забудови земельних ділянок на будівництво, реконструкцію, добудову житлових, дачних, садових будівель та господарських будівель.</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4.1.8. Надає містобудівні умови та обмеження забудови земельної ділянки під будівництво, реконструкцію, добудову об’єктів житлового, громадського, виробничого, комерційного та соціально-культурного призначення.</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4.1.9. Надає пропозиції органам місцевого самоврядування щодо розроблення комплексних схем розміщення тимчасових споруд для провадження підприємницької діяльності на території населених пунктів міської ради.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4.1.10. Оформляє паспорти прив’язки тимчасових споруд для провадження підприємницької діяльності.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4.1.11. Розглядає інвестиційні містобудівні програми, бізнес-плани розвитку окремих підприємств і територій, готує висновки з цих питань для міської ради.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4.1.12. Сприяє діяльності місцевих організацій творчих спілок у сфері містобудування та архітектури.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lastRenderedPageBreak/>
        <w:t xml:space="preserve">       4.1.13. Інформує населення через засоби масової інформації про містобудівні програми розвитку міської ради, розміщення найважливіших об'єктів архітектури, організує громадське обговорення із зазначених питань. </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4.1.14. 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4.1.15. Готує, бере участь у підготовці проектів угод, договорів, меморандумів, протоколів зустрічей делегацій і робочих груп у межах своїх повноважень. </w:t>
      </w:r>
    </w:p>
    <w:p w:rsidR="00EA1C3C" w:rsidRPr="00FF5F32" w:rsidRDefault="00EA1C3C" w:rsidP="00EA1C3C">
      <w:pPr>
        <w:tabs>
          <w:tab w:val="left" w:pos="6495"/>
          <w:tab w:val="right" w:pos="9355"/>
        </w:tabs>
        <w:spacing w:after="0" w:line="0" w:lineRule="atLeast"/>
        <w:ind w:hanging="567"/>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4.1.16. Організовує ведення містобудівного кадастру на території Зеленодольської  міської ради. </w:t>
      </w:r>
    </w:p>
    <w:p w:rsidR="00EA1C3C" w:rsidRPr="00FF5F32" w:rsidRDefault="00EA1C3C" w:rsidP="00EA1C3C">
      <w:pPr>
        <w:tabs>
          <w:tab w:val="left" w:pos="6495"/>
          <w:tab w:val="right" w:pos="9355"/>
        </w:tabs>
        <w:spacing w:after="0" w:line="0" w:lineRule="atLeast"/>
        <w:ind w:hanging="567"/>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4.1.17. Сприяє с</w:t>
      </w:r>
      <w:r w:rsidRPr="00FF5F32">
        <w:rPr>
          <w:rFonts w:ascii="Times New Roman" w:eastAsia="Times New Roman" w:hAnsi="Times New Roman" w:cs="Times New Roman"/>
          <w:sz w:val="24"/>
          <w:szCs w:val="24"/>
          <w:lang w:eastAsia="ru-RU"/>
        </w:rPr>
        <w:t xml:space="preserve">творенню та оновленню картографічної основи </w:t>
      </w:r>
      <w:r w:rsidRPr="00FF5F32">
        <w:rPr>
          <w:rFonts w:ascii="Times New Roman" w:eastAsia="Times New Roman" w:hAnsi="Times New Roman" w:cs="Times New Roman"/>
          <w:sz w:val="24"/>
          <w:szCs w:val="24"/>
          <w:lang w:val="uk-UA" w:eastAsia="ru-RU"/>
        </w:rPr>
        <w:t>Зеленодольської міської ради.</w:t>
      </w:r>
    </w:p>
    <w:p w:rsidR="00EA1C3C" w:rsidRPr="00FF5F32" w:rsidRDefault="00EA1C3C" w:rsidP="00EA1C3C">
      <w:pPr>
        <w:tabs>
          <w:tab w:val="left" w:pos="6495"/>
          <w:tab w:val="right" w:pos="9355"/>
        </w:tabs>
        <w:spacing w:after="0" w:line="0" w:lineRule="atLeast"/>
        <w:ind w:right="-2"/>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4.1.18. Створює і веде архів містобудівної документації, а також матеріалів містобудівного кадастру Зеленодольської міськради. </w:t>
      </w:r>
    </w:p>
    <w:p w:rsidR="00EA1C3C" w:rsidRPr="00FF5F32" w:rsidRDefault="00EA1C3C" w:rsidP="00EA1C3C">
      <w:pPr>
        <w:tabs>
          <w:tab w:val="left" w:pos="6495"/>
          <w:tab w:val="right" w:pos="9355"/>
        </w:tabs>
        <w:spacing w:after="0" w:line="0" w:lineRule="atLeast"/>
        <w:ind w:right="-2"/>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4.1.19. Виконує інші функції у сфері містобудування та архітектури, визначені законодавством та нормативно-правовими актами.</w:t>
      </w:r>
    </w:p>
    <w:p w:rsidR="00EA1C3C" w:rsidRPr="00FF5F32" w:rsidRDefault="00EA1C3C" w:rsidP="00EA1C3C">
      <w:pPr>
        <w:tabs>
          <w:tab w:val="left" w:pos="6495"/>
          <w:tab w:val="right" w:pos="9355"/>
        </w:tabs>
        <w:spacing w:after="0" w:line="0" w:lineRule="atLeast"/>
        <w:jc w:val="both"/>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color w:val="FF0000"/>
          <w:sz w:val="24"/>
          <w:szCs w:val="24"/>
          <w:lang w:val="uk-UA" w:eastAsia="ru-RU"/>
        </w:rPr>
        <w:t xml:space="preserve">       </w:t>
      </w:r>
      <w:r w:rsidRPr="00FF5F32">
        <w:rPr>
          <w:rFonts w:ascii="Times New Roman" w:eastAsia="Times New Roman" w:hAnsi="Times New Roman" w:cs="Times New Roman"/>
          <w:b/>
          <w:sz w:val="24"/>
          <w:szCs w:val="24"/>
          <w:lang w:val="uk-UA" w:eastAsia="ru-RU"/>
        </w:rPr>
        <w:t>4.2. Відділ відповідно до покладених на нього завдань у сфері державного архітектурно-будівельного контролю:</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4.2.1. Отримує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3" w:name="n19"/>
      <w:bookmarkEnd w:id="3"/>
      <w:r w:rsidRPr="00FF5F32">
        <w:rPr>
          <w:rFonts w:ascii="Times New Roman" w:eastAsia="Times New Roman" w:hAnsi="Times New Roman" w:cs="Times New Roman"/>
          <w:sz w:val="24"/>
          <w:szCs w:val="24"/>
          <w:lang w:val="uk-UA" w:eastAsia="ru-RU"/>
        </w:rPr>
        <w:t xml:space="preserve">        4.2.2. Приймає в експлуатацію закінчені будівництвом об’єкти (реєструє декларації про готовність об’єкта до експлуатації та повертає такі декларації на доопрацювання для усунення виявлених недоліків).</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4" w:name="n20"/>
      <w:bookmarkEnd w:id="4"/>
      <w:r w:rsidRPr="00FF5F32">
        <w:rPr>
          <w:rFonts w:ascii="Times New Roman" w:eastAsia="Times New Roman" w:hAnsi="Times New Roman" w:cs="Times New Roman"/>
          <w:sz w:val="24"/>
          <w:szCs w:val="24"/>
          <w:lang w:val="uk-UA" w:eastAsia="ru-RU"/>
        </w:rPr>
        <w:t xml:space="preserve">        4.2.3 Подає Держархбудінспекції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EA1C3C" w:rsidRPr="00FF5F32" w:rsidRDefault="00EA1C3C" w:rsidP="00EA1C3C">
      <w:pPr>
        <w:tabs>
          <w:tab w:val="left" w:pos="284"/>
          <w:tab w:val="left" w:pos="426"/>
        </w:tabs>
        <w:spacing w:after="0" w:line="0" w:lineRule="atLeast"/>
        <w:jc w:val="both"/>
        <w:rPr>
          <w:rFonts w:ascii="Times New Roman" w:eastAsia="Times New Roman" w:hAnsi="Times New Roman" w:cs="Times New Roman"/>
          <w:sz w:val="24"/>
          <w:szCs w:val="24"/>
          <w:lang w:val="uk-UA" w:eastAsia="ru-RU"/>
        </w:rPr>
      </w:pPr>
      <w:bookmarkStart w:id="5" w:name="n21"/>
      <w:bookmarkEnd w:id="5"/>
      <w:r w:rsidRPr="00FF5F32">
        <w:rPr>
          <w:rFonts w:ascii="Times New Roman" w:eastAsia="Times New Roman" w:hAnsi="Times New Roman" w:cs="Times New Roman"/>
          <w:sz w:val="24"/>
          <w:szCs w:val="24"/>
          <w:lang w:val="uk-UA" w:eastAsia="ru-RU"/>
        </w:rPr>
        <w:t xml:space="preserve">        4.2.4. Здійснює державний архітектурно-будівельний контроль за дотриманням вимог законодавства у сфері містобудівної діяльності, будівельних норм,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населених пунктів на які поширюється компетенція Зеленодольської міської ради.</w:t>
      </w:r>
      <w:bookmarkStart w:id="6" w:name="n22"/>
      <w:bookmarkEnd w:id="6"/>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4.2.5.</w:t>
      </w:r>
      <w:r w:rsidRPr="00FF5F32">
        <w:rPr>
          <w:rFonts w:ascii="Times New Roman" w:eastAsia="Times New Roman" w:hAnsi="Times New Roman" w:cs="Times New Roman"/>
          <w:sz w:val="24"/>
          <w:szCs w:val="24"/>
          <w:lang w:eastAsia="ru-RU"/>
        </w:rPr>
        <w:t xml:space="preserve"> </w:t>
      </w:r>
      <w:r w:rsidRPr="00FF5F32">
        <w:rPr>
          <w:rFonts w:ascii="Times New Roman" w:eastAsia="Times New Roman" w:hAnsi="Times New Roman" w:cs="Times New Roman"/>
          <w:sz w:val="24"/>
          <w:szCs w:val="24"/>
          <w:lang w:val="uk-UA" w:eastAsia="ru-RU"/>
        </w:rPr>
        <w:t>З</w:t>
      </w:r>
      <w:r w:rsidRPr="00FF5F32">
        <w:rPr>
          <w:rFonts w:ascii="Times New Roman" w:eastAsia="Times New Roman" w:hAnsi="Times New Roman" w:cs="Times New Roman"/>
          <w:sz w:val="24"/>
          <w:szCs w:val="24"/>
          <w:lang w:eastAsia="ru-RU"/>
        </w:rPr>
        <w:t>дійснює</w:t>
      </w:r>
      <w:r w:rsidRPr="00FF5F32">
        <w:rPr>
          <w:rFonts w:ascii="Times New Roman" w:eastAsia="Times New Roman" w:hAnsi="Times New Roman" w:cs="Times New Roman"/>
          <w:sz w:val="24"/>
          <w:szCs w:val="24"/>
          <w:lang w:val="uk-UA" w:eastAsia="ru-RU"/>
        </w:rPr>
        <w:t xml:space="preserve"> </w:t>
      </w:r>
      <w:r w:rsidRPr="00FF5F32">
        <w:rPr>
          <w:rFonts w:ascii="Times New Roman" w:eastAsia="Times New Roman" w:hAnsi="Times New Roman" w:cs="Times New Roman"/>
          <w:sz w:val="24"/>
          <w:szCs w:val="24"/>
          <w:lang w:eastAsia="ru-RU"/>
        </w:rPr>
        <w:t>контроль за виконанням законних вимог (приписів) посадових осіб органів</w:t>
      </w:r>
      <w:r w:rsidRPr="00FF5F32">
        <w:rPr>
          <w:rFonts w:ascii="Times New Roman" w:eastAsia="Times New Roman" w:hAnsi="Times New Roman" w:cs="Times New Roman"/>
          <w:sz w:val="24"/>
          <w:szCs w:val="24"/>
          <w:lang w:val="uk-UA" w:eastAsia="ru-RU"/>
        </w:rPr>
        <w:t xml:space="preserve"> держархбудконтролю.</w:t>
      </w:r>
      <w:bookmarkStart w:id="7" w:name="n23"/>
      <w:bookmarkEnd w:id="7"/>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4.2.6. Розглядає відповідно до закону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держархбудконтролю.</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8" w:name="n24"/>
      <w:bookmarkEnd w:id="8"/>
      <w:r w:rsidRPr="00FF5F32">
        <w:rPr>
          <w:rFonts w:ascii="Times New Roman" w:eastAsia="Times New Roman" w:hAnsi="Times New Roman" w:cs="Times New Roman"/>
          <w:sz w:val="24"/>
          <w:szCs w:val="24"/>
          <w:lang w:val="uk-UA" w:eastAsia="ru-RU"/>
        </w:rPr>
        <w:t xml:space="preserve">        4.2.7. Розглядає відповідно до закону справи про правопорушення у сфері містобудівної діяльності із прийняттям відповідних рішень.</w:t>
      </w:r>
    </w:p>
    <w:p w:rsidR="00EA1C3C" w:rsidRPr="00FF5F32" w:rsidRDefault="00EA1C3C" w:rsidP="008A0028">
      <w:pPr>
        <w:tabs>
          <w:tab w:val="right" w:pos="9496"/>
        </w:tabs>
        <w:spacing w:after="0" w:line="0" w:lineRule="atLeast"/>
        <w:jc w:val="both"/>
        <w:rPr>
          <w:rFonts w:ascii="Times New Roman" w:eastAsia="Times New Roman" w:hAnsi="Times New Roman" w:cs="Times New Roman"/>
          <w:b/>
          <w:sz w:val="24"/>
          <w:szCs w:val="24"/>
          <w:lang w:val="uk-UA" w:eastAsia="ru-RU"/>
        </w:rPr>
      </w:pPr>
      <w:bookmarkStart w:id="9" w:name="n25"/>
      <w:bookmarkEnd w:id="9"/>
      <w:r w:rsidRPr="00FF5F32">
        <w:rPr>
          <w:rFonts w:ascii="Times New Roman" w:eastAsia="Times New Roman" w:hAnsi="Times New Roman" w:cs="Times New Roman"/>
          <w:sz w:val="24"/>
          <w:szCs w:val="24"/>
          <w:lang w:val="uk-UA" w:eastAsia="ru-RU"/>
        </w:rPr>
        <w:t xml:space="preserve">       4.2.8.</w:t>
      </w:r>
      <w:r w:rsidRPr="00FF5F32">
        <w:rPr>
          <w:rFonts w:ascii="Times New Roman" w:eastAsia="Times New Roman" w:hAnsi="Times New Roman" w:cs="Times New Roman"/>
          <w:sz w:val="24"/>
          <w:szCs w:val="24"/>
          <w:lang w:eastAsia="ru-RU"/>
        </w:rPr>
        <w:t xml:space="preserve"> </w:t>
      </w:r>
      <w:r w:rsidRPr="00FF5F32">
        <w:rPr>
          <w:rFonts w:ascii="Times New Roman" w:eastAsia="Times New Roman" w:hAnsi="Times New Roman" w:cs="Times New Roman"/>
          <w:sz w:val="24"/>
          <w:szCs w:val="24"/>
          <w:lang w:val="uk-UA" w:eastAsia="ru-RU"/>
        </w:rPr>
        <w:t>З</w:t>
      </w:r>
      <w:r w:rsidRPr="00FF5F32">
        <w:rPr>
          <w:rFonts w:ascii="Times New Roman" w:eastAsia="Times New Roman" w:hAnsi="Times New Roman" w:cs="Times New Roman"/>
          <w:sz w:val="24"/>
          <w:szCs w:val="24"/>
          <w:lang w:eastAsia="ru-RU"/>
        </w:rPr>
        <w:t>дійснює інші повноваження, визначені законом.</w:t>
      </w:r>
    </w:p>
    <w:p w:rsidR="00EA1C3C" w:rsidRPr="00FF5F32" w:rsidRDefault="00EA1C3C" w:rsidP="008A0028">
      <w:pPr>
        <w:tabs>
          <w:tab w:val="left" w:pos="360"/>
        </w:tabs>
        <w:spacing w:after="0" w:line="0" w:lineRule="atLeast"/>
        <w:jc w:val="center"/>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b/>
          <w:sz w:val="24"/>
          <w:szCs w:val="24"/>
          <w:lang w:val="uk-UA" w:eastAsia="ru-RU"/>
        </w:rPr>
        <w:t>5. Права відділу</w:t>
      </w:r>
      <w:r w:rsidRPr="00FF5F32">
        <w:rPr>
          <w:rFonts w:ascii="Times New Roman" w:eastAsia="Times New Roman" w:hAnsi="Times New Roman" w:cs="Times New Roman"/>
          <w:sz w:val="24"/>
          <w:szCs w:val="24"/>
          <w:lang w:val="uk-UA" w:eastAsia="ru-RU"/>
        </w:rPr>
        <w:t xml:space="preserve">    </w:t>
      </w:r>
    </w:p>
    <w:p w:rsidR="00EA1C3C" w:rsidRPr="00FF5F32" w:rsidRDefault="00EA1C3C" w:rsidP="00EA1C3C">
      <w:pPr>
        <w:tabs>
          <w:tab w:val="left" w:pos="360"/>
        </w:tabs>
        <w:spacing w:after="0" w:line="0" w:lineRule="atLeast"/>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sz w:val="24"/>
          <w:szCs w:val="24"/>
          <w:lang w:val="uk-UA" w:eastAsia="ru-RU"/>
        </w:rPr>
        <w:tab/>
        <w:t xml:space="preserve">   5.1. Одержувати в установленому порядку від інших структурних підрозділів міської ради, підприємств, установ та організацій інформацію, документи, інші матеріали, необхідні для виконання покладених на нього завдань.</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ab/>
        <w:t xml:space="preserve">   5.2. Залучати спеціалістів інших структур підрозділів міської ради, підприємств, установ та організацій, об'єднань громадян (за погодженням з їхніми керівниками) до розгляду питань, що належать до його компетенції.</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5.3. Користуватися відповідними інформаційними базами даних державних органів та органів місцевого самоврядування, державною системою урядового зв’язку та іншими технічними засобами.</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lastRenderedPageBreak/>
        <w:t xml:space="preserve">        5.4. Брати в установленому законодавством порядку участь у роботі комісій, що утворюються з метою розслідування причин і наслідків аварій на будівництві.</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5.5. Проводити претензійно-позовну роботу, звертатися до суду з позовами щодо захисту своїх прав та законних інтересів. </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5.6. Видавати акти у передбаченій законом формі  та контролювати їх виконання.</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color w:val="FF0000"/>
          <w:sz w:val="24"/>
          <w:szCs w:val="24"/>
          <w:lang w:val="uk-UA" w:eastAsia="ru-RU"/>
        </w:rPr>
        <w:t xml:space="preserve">        </w:t>
      </w:r>
      <w:r w:rsidRPr="00FF5F32">
        <w:rPr>
          <w:rFonts w:ascii="Times New Roman" w:eastAsia="Times New Roman" w:hAnsi="Times New Roman" w:cs="Times New Roman"/>
          <w:sz w:val="24"/>
          <w:szCs w:val="24"/>
          <w:lang w:val="uk-UA" w:eastAsia="ru-RU"/>
        </w:rPr>
        <w:t>5.7. Відділ в установленому законодавством порядку та у межах повноважень взаємодіє з іншими структурними підрозділами міської ради, територіальними органами міністерств та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5.8. Посадові особи відділу для виконання покладених на них завдань під час перевірки мають право:</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5.8.1. Безперешкодного доступу до місця будівництва об’єкта та до прийнятих в експлуатацію об’єктів, що підлягають обов’язковому обстеженню</w:t>
      </w:r>
      <w:bookmarkStart w:id="10" w:name="n28"/>
      <w:bookmarkEnd w:id="10"/>
      <w:r w:rsidRPr="00FF5F32">
        <w:rPr>
          <w:rFonts w:ascii="Times New Roman" w:eastAsia="Times New Roman" w:hAnsi="Times New Roman" w:cs="Times New Roman"/>
          <w:sz w:val="24"/>
          <w:szCs w:val="24"/>
          <w:lang w:val="uk-UA" w:eastAsia="ru-RU"/>
        </w:rPr>
        <w:t xml:space="preserve">.                  </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5.8.2. Складати</w:t>
      </w:r>
      <w:r w:rsidRPr="00FF5F32">
        <w:rPr>
          <w:rFonts w:ascii="Times New Roman" w:eastAsia="Times New Roman" w:hAnsi="Times New Roman" w:cs="Times New Roman"/>
          <w:sz w:val="24"/>
          <w:szCs w:val="24"/>
          <w:lang w:eastAsia="ru-RU"/>
        </w:rPr>
        <w:t xml:space="preserve"> протоколи про вчинення правопорушень та акти перевірок, накладати штрафи відповідно до закону</w:t>
      </w:r>
      <w:r w:rsidRPr="00FF5F32">
        <w:rPr>
          <w:rFonts w:ascii="Times New Roman" w:eastAsia="Times New Roman" w:hAnsi="Times New Roman" w:cs="Times New Roman"/>
          <w:sz w:val="24"/>
          <w:szCs w:val="24"/>
          <w:lang w:val="uk-UA" w:eastAsia="ru-RU"/>
        </w:rPr>
        <w:t>.</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1" w:name="n29"/>
      <w:bookmarkEnd w:id="11"/>
      <w:r w:rsidRPr="00FF5F32">
        <w:rPr>
          <w:rFonts w:ascii="Times New Roman" w:eastAsia="Times New Roman" w:hAnsi="Times New Roman" w:cs="Times New Roman"/>
          <w:sz w:val="24"/>
          <w:szCs w:val="24"/>
          <w:lang w:val="uk-UA" w:eastAsia="ru-RU"/>
        </w:rPr>
        <w:t xml:space="preserve">       5.8.3.  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видавати обов’язкові для виконання приписи щодо:</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2" w:name="n30"/>
      <w:bookmarkEnd w:id="12"/>
      <w:r w:rsidRPr="00FF5F32">
        <w:rPr>
          <w:rFonts w:ascii="Times New Roman" w:eastAsia="Times New Roman" w:hAnsi="Times New Roman" w:cs="Times New Roman"/>
          <w:sz w:val="24"/>
          <w:szCs w:val="24"/>
          <w:lang w:val="uk-UA" w:eastAsia="ru-RU"/>
        </w:rPr>
        <w:t xml:space="preserve">      - </w:t>
      </w:r>
      <w:r w:rsidRPr="00FF5F32">
        <w:rPr>
          <w:rFonts w:ascii="Times New Roman" w:eastAsia="Times New Roman" w:hAnsi="Times New Roman" w:cs="Times New Roman"/>
          <w:sz w:val="24"/>
          <w:szCs w:val="24"/>
          <w:lang w:eastAsia="ru-RU"/>
        </w:rPr>
        <w:t>усунення порушення вимог законодавства у сфері містобудівної діяльності, будівельних норм, стандартів і правил;</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3" w:name="n31"/>
      <w:bookmarkEnd w:id="13"/>
      <w:r w:rsidRPr="00FF5F32">
        <w:rPr>
          <w:rFonts w:ascii="Times New Roman" w:eastAsia="Times New Roman" w:hAnsi="Times New Roman" w:cs="Times New Roman"/>
          <w:sz w:val="24"/>
          <w:szCs w:val="24"/>
          <w:lang w:val="uk-UA" w:eastAsia="ru-RU"/>
        </w:rPr>
        <w:t xml:space="preserve">      - зупинення підготовчих та будівельних робіт.</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4" w:name="n32"/>
      <w:bookmarkEnd w:id="14"/>
      <w:r w:rsidRPr="00FF5F32">
        <w:rPr>
          <w:rFonts w:ascii="Times New Roman" w:eastAsia="Times New Roman" w:hAnsi="Times New Roman" w:cs="Times New Roman"/>
          <w:sz w:val="24"/>
          <w:szCs w:val="24"/>
          <w:lang w:val="uk-UA" w:eastAsia="ru-RU"/>
        </w:rPr>
        <w:t xml:space="preserve">        5.8.4.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5" w:name="n33"/>
      <w:bookmarkEnd w:id="15"/>
      <w:r w:rsidRPr="00FF5F32">
        <w:rPr>
          <w:rFonts w:ascii="Times New Roman" w:eastAsia="Times New Roman" w:hAnsi="Times New Roman" w:cs="Times New Roman"/>
          <w:sz w:val="24"/>
          <w:szCs w:val="24"/>
          <w:lang w:val="uk-UA" w:eastAsia="ru-RU"/>
        </w:rPr>
        <w:t xml:space="preserve">      5.8.5.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стандартів, будівельних норм і правил.</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6" w:name="n34"/>
      <w:bookmarkEnd w:id="16"/>
      <w:r w:rsidRPr="00FF5F32">
        <w:rPr>
          <w:rFonts w:ascii="Times New Roman" w:eastAsia="Times New Roman" w:hAnsi="Times New Roman" w:cs="Times New Roman"/>
          <w:sz w:val="24"/>
          <w:szCs w:val="24"/>
          <w:lang w:val="uk-UA" w:eastAsia="ru-RU"/>
        </w:rPr>
        <w:t xml:space="preserve">      5.8.6.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7" w:name="n35"/>
      <w:bookmarkEnd w:id="17"/>
      <w:r w:rsidRPr="00FF5F32">
        <w:rPr>
          <w:rFonts w:ascii="Times New Roman" w:eastAsia="Times New Roman" w:hAnsi="Times New Roman" w:cs="Times New Roman"/>
          <w:sz w:val="24"/>
          <w:szCs w:val="24"/>
          <w:lang w:val="uk-UA" w:eastAsia="ru-RU"/>
        </w:rPr>
        <w:t xml:space="preserve">      5.8.7.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8" w:name="n36"/>
      <w:bookmarkEnd w:id="18"/>
      <w:r w:rsidRPr="00FF5F32">
        <w:rPr>
          <w:rFonts w:ascii="Times New Roman" w:eastAsia="Times New Roman" w:hAnsi="Times New Roman" w:cs="Times New Roman"/>
          <w:sz w:val="24"/>
          <w:szCs w:val="24"/>
          <w:lang w:val="uk-UA" w:eastAsia="ru-RU"/>
        </w:rPr>
        <w:t xml:space="preserve">      5.8.8. Вимагати у випадках, передбачених законодавством, вибіркового розкриття окремих конструктивних елементів будинків і споруд, проведення </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зйомки і замірів, додаткових лабораторних та інших випробувань будівельних матеріалів, виробів і конструкцій.</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19" w:name="n37"/>
      <w:bookmarkEnd w:id="19"/>
      <w:r w:rsidRPr="00FF5F32">
        <w:rPr>
          <w:rFonts w:ascii="Times New Roman" w:eastAsia="Times New Roman" w:hAnsi="Times New Roman" w:cs="Times New Roman"/>
          <w:sz w:val="24"/>
          <w:szCs w:val="24"/>
          <w:lang w:val="uk-UA" w:eastAsia="ru-RU"/>
        </w:rPr>
        <w:t xml:space="preserve">      5.8.9. Забороняти за вмотивованим письмовим рішенням керівника відділу експлуатацію закінчених будівництвом об’єктів, не прийнятих в експлуатацію.</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bookmarkStart w:id="20" w:name="n38"/>
      <w:bookmarkEnd w:id="20"/>
      <w:r w:rsidRPr="00FF5F32">
        <w:rPr>
          <w:rFonts w:ascii="Times New Roman" w:eastAsia="Times New Roman" w:hAnsi="Times New Roman" w:cs="Times New Roman"/>
          <w:sz w:val="24"/>
          <w:szCs w:val="24"/>
          <w:lang w:val="uk-UA" w:eastAsia="ru-RU"/>
        </w:rPr>
        <w:t xml:space="preserve">     5.8.10. Здійснювати фіксування процесу проведення перевірки з використанням фото-, аудіо- та відеотехніки.</w:t>
      </w:r>
    </w:p>
    <w:p w:rsidR="00EA1C3C" w:rsidRPr="00FF5F32" w:rsidRDefault="00EA1C3C" w:rsidP="008A0028">
      <w:pPr>
        <w:spacing w:after="0" w:line="0" w:lineRule="atLeast"/>
        <w:jc w:val="both"/>
        <w:rPr>
          <w:rFonts w:ascii="Times New Roman" w:eastAsia="Times New Roman" w:hAnsi="Times New Roman" w:cs="Times New Roman"/>
          <w:b/>
          <w:sz w:val="24"/>
          <w:szCs w:val="24"/>
          <w:lang w:val="uk-UA" w:eastAsia="ru-RU"/>
        </w:rPr>
      </w:pPr>
      <w:bookmarkStart w:id="21" w:name="n39"/>
      <w:bookmarkEnd w:id="21"/>
      <w:r w:rsidRPr="00FF5F32">
        <w:rPr>
          <w:rFonts w:ascii="Times New Roman" w:eastAsia="Times New Roman" w:hAnsi="Times New Roman" w:cs="Times New Roman"/>
          <w:sz w:val="24"/>
          <w:szCs w:val="24"/>
          <w:lang w:val="uk-UA" w:eastAsia="ru-RU"/>
        </w:rPr>
        <w:t xml:space="preserve">     5.8.11.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EA1C3C" w:rsidRPr="00FF5F32" w:rsidRDefault="00EA1C3C" w:rsidP="008A0028">
      <w:pPr>
        <w:tabs>
          <w:tab w:val="left" w:pos="360"/>
        </w:tabs>
        <w:spacing w:after="0" w:line="0" w:lineRule="atLeast"/>
        <w:jc w:val="center"/>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6. Начальник відділу</w:t>
      </w:r>
    </w:p>
    <w:p w:rsidR="00EA1C3C" w:rsidRPr="00FF5F32" w:rsidRDefault="00EA1C3C" w:rsidP="00EA1C3C">
      <w:pPr>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b/>
          <w:sz w:val="24"/>
          <w:szCs w:val="24"/>
          <w:lang w:val="uk-UA" w:eastAsia="ru-RU"/>
        </w:rPr>
        <w:lastRenderedPageBreak/>
        <w:t xml:space="preserve">       </w:t>
      </w:r>
      <w:r w:rsidRPr="00FF5F32">
        <w:rPr>
          <w:rFonts w:ascii="Times New Roman" w:eastAsia="Times New Roman" w:hAnsi="Times New Roman" w:cs="Times New Roman"/>
          <w:sz w:val="24"/>
          <w:szCs w:val="24"/>
          <w:lang w:val="uk-UA" w:eastAsia="ru-RU"/>
        </w:rPr>
        <w:t>6.1.</w:t>
      </w:r>
      <w:r w:rsidRPr="00FF5F32">
        <w:rPr>
          <w:rFonts w:ascii="Times New Roman" w:eastAsia="Times New Roman" w:hAnsi="Times New Roman" w:cs="Times New Roman"/>
          <w:b/>
          <w:sz w:val="24"/>
          <w:szCs w:val="24"/>
          <w:lang w:val="uk-UA" w:eastAsia="ru-RU"/>
        </w:rPr>
        <w:t xml:space="preserve">  </w:t>
      </w:r>
      <w:r w:rsidRPr="00FF5F32">
        <w:rPr>
          <w:rFonts w:ascii="Times New Roman" w:eastAsia="Times New Roman" w:hAnsi="Times New Roman" w:cs="Times New Roman"/>
          <w:sz w:val="24"/>
          <w:szCs w:val="24"/>
          <w:lang w:eastAsia="ru-RU"/>
        </w:rPr>
        <w:t xml:space="preserve">На посаду </w:t>
      </w:r>
      <w:r w:rsidRPr="00FF5F32">
        <w:rPr>
          <w:rFonts w:ascii="Times New Roman" w:eastAsia="Times New Roman" w:hAnsi="Times New Roman" w:cs="Times New Roman"/>
          <w:sz w:val="24"/>
          <w:szCs w:val="24"/>
          <w:lang w:val="uk-UA" w:eastAsia="ru-RU"/>
        </w:rPr>
        <w:t>началь</w:t>
      </w:r>
      <w:r w:rsidRPr="00FF5F32">
        <w:rPr>
          <w:rFonts w:ascii="Times New Roman" w:eastAsia="Times New Roman" w:hAnsi="Times New Roman" w:cs="Times New Roman"/>
          <w:sz w:val="24"/>
          <w:szCs w:val="24"/>
          <w:lang w:eastAsia="ru-RU"/>
        </w:rPr>
        <w:t xml:space="preserve">ника </w:t>
      </w:r>
      <w:r w:rsidRPr="00FF5F32">
        <w:rPr>
          <w:rFonts w:ascii="Times New Roman" w:eastAsia="Times New Roman" w:hAnsi="Times New Roman" w:cs="Times New Roman"/>
          <w:sz w:val="24"/>
          <w:szCs w:val="24"/>
          <w:lang w:val="uk-UA" w:eastAsia="ru-RU"/>
        </w:rPr>
        <w:t>відділу</w:t>
      </w:r>
      <w:r w:rsidRPr="00FF5F32">
        <w:rPr>
          <w:rFonts w:ascii="Times New Roman" w:eastAsia="Times New Roman" w:hAnsi="Times New Roman" w:cs="Times New Roman"/>
          <w:sz w:val="24"/>
          <w:szCs w:val="24"/>
          <w:lang w:eastAsia="ru-RU"/>
        </w:rPr>
        <w:t xml:space="preserve"> призначається особа з вищою освітою за освітньо-кваліфікаційним рівнем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r w:rsidRPr="00FF5F32">
        <w:rPr>
          <w:rFonts w:ascii="Times New Roman" w:eastAsia="Times New Roman" w:hAnsi="Times New Roman" w:cs="Times New Roman"/>
          <w:sz w:val="24"/>
          <w:szCs w:val="24"/>
          <w:lang w:val="uk-UA" w:eastAsia="ru-RU"/>
        </w:rPr>
        <w:t>.</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6.2. Начальник призначається на посаду і звільняється з посади розпорядженням міського голови.</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6.3. Здійснює керівництво діяльністю відділу, розподіляє обов'язки між працівниками, очолює та контролює їх роботу.</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6.4. Організовує та контролює виконання у відділі Конституції та Законів України, актів Президента України та Кабінету Міністрів України, наказів Мінрегіону, Держархбудінспекції, рішень органів та посадових осіб Зеленодольської міської ради.</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6.5. Несе персональну відповідальність за виконання покладених на відділ завдань, сприяє створенню належних умов праці у відділі.</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6.6. Начальник відділу має право:</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6.6.1.Представляти відділ у міській раді, у виконавчому комітеті міської ради, у інших органах, підприємствах, установах та організаціях.</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6.6.2. Запитувати та отримувати від структурних підрозділів виконавчого комітету міської ради, підприємств, установ і організацій відомості, які стосуються діяльності відділу або необхідні для виконання покладених на відділ завдань.</w:t>
      </w:r>
    </w:p>
    <w:p w:rsidR="00EA1C3C" w:rsidRPr="00FF5F32" w:rsidRDefault="00EA1C3C" w:rsidP="00EA1C3C">
      <w:pPr>
        <w:tabs>
          <w:tab w:val="left" w:pos="360"/>
        </w:tabs>
        <w:spacing w:after="0" w:line="0" w:lineRule="atLeast"/>
        <w:jc w:val="both"/>
        <w:rPr>
          <w:rFonts w:ascii="Times New Roman" w:eastAsia="Times New Roman" w:hAnsi="Times New Roman" w:cs="Times New Roman"/>
          <w:sz w:val="24"/>
          <w:szCs w:val="24"/>
          <w:lang w:val="uk-UA" w:eastAsia="ru-RU"/>
        </w:rPr>
      </w:pPr>
      <w:r w:rsidRPr="00FF5F32">
        <w:rPr>
          <w:rFonts w:ascii="Times New Roman" w:eastAsia="Times New Roman" w:hAnsi="Times New Roman" w:cs="Times New Roman"/>
          <w:sz w:val="24"/>
          <w:szCs w:val="24"/>
          <w:lang w:val="uk-UA" w:eastAsia="ru-RU"/>
        </w:rPr>
        <w:t xml:space="preserve">       6.6.3. Вносити міській раді, виконавчому комітету міської ради, міському голові пропозиції щодо вдосконалення роботи відділу.  </w:t>
      </w:r>
    </w:p>
    <w:p w:rsidR="00EA1C3C" w:rsidRPr="00FF5F32" w:rsidRDefault="00EA1C3C" w:rsidP="00EA1C3C">
      <w:pPr>
        <w:tabs>
          <w:tab w:val="left" w:pos="360"/>
        </w:tabs>
        <w:spacing w:after="0" w:line="0" w:lineRule="atLeast"/>
        <w:jc w:val="both"/>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 xml:space="preserve">      Секретар міської ради                                              О.М. Ярошенко</w:t>
      </w:r>
    </w:p>
    <w:p w:rsidR="008A0028" w:rsidRPr="00FF5F32" w:rsidRDefault="008A0028" w:rsidP="00EA1C3C">
      <w:pPr>
        <w:tabs>
          <w:tab w:val="left" w:pos="360"/>
        </w:tabs>
        <w:spacing w:after="0" w:line="0" w:lineRule="atLeast"/>
        <w:jc w:val="both"/>
        <w:rPr>
          <w:rFonts w:ascii="Times New Roman" w:eastAsia="Times New Roman" w:hAnsi="Times New Roman" w:cs="Times New Roman"/>
          <w:b/>
          <w:sz w:val="24"/>
          <w:szCs w:val="24"/>
          <w:lang w:val="uk-UA" w:eastAsia="ru-RU"/>
        </w:rPr>
      </w:pPr>
    </w:p>
    <w:p w:rsidR="008A0028" w:rsidRPr="00FF5F32" w:rsidRDefault="008A0028" w:rsidP="008A0028">
      <w:pPr>
        <w:tabs>
          <w:tab w:val="left" w:pos="6570"/>
          <w:tab w:val="right" w:pos="9355"/>
        </w:tabs>
        <w:spacing w:after="0" w:line="240" w:lineRule="auto"/>
        <w:jc w:val="right"/>
        <w:rPr>
          <w:rFonts w:ascii="Times New Roman" w:eastAsia="Times New Roman" w:hAnsi="Times New Roman" w:cs="Times New Roman"/>
          <w:b/>
          <w:sz w:val="24"/>
          <w:szCs w:val="24"/>
          <w:lang w:val="uk-UA" w:eastAsia="uk-UA"/>
        </w:rPr>
      </w:pPr>
      <w:r w:rsidRPr="00FF5F32">
        <w:rPr>
          <w:rFonts w:ascii="Times New Roman" w:eastAsia="Times New Roman" w:hAnsi="Times New Roman" w:cs="Times New Roman"/>
          <w:b/>
          <w:sz w:val="24"/>
          <w:szCs w:val="24"/>
          <w:lang w:val="uk-UA" w:eastAsia="uk-UA"/>
        </w:rPr>
        <w:t xml:space="preserve">Додаток 2 </w:t>
      </w:r>
    </w:p>
    <w:p w:rsidR="008A0028" w:rsidRPr="00FF5F32" w:rsidRDefault="008A0028" w:rsidP="008A0028">
      <w:pPr>
        <w:tabs>
          <w:tab w:val="left" w:pos="6465"/>
          <w:tab w:val="right" w:pos="9355"/>
        </w:tabs>
        <w:spacing w:after="0" w:line="240" w:lineRule="auto"/>
        <w:jc w:val="right"/>
        <w:rPr>
          <w:rFonts w:ascii="Times New Roman" w:eastAsia="Times New Roman" w:hAnsi="Times New Roman" w:cs="Times New Roman"/>
          <w:sz w:val="24"/>
          <w:szCs w:val="24"/>
          <w:lang w:val="uk-UA" w:eastAsia="uk-UA"/>
        </w:rPr>
      </w:pPr>
      <w:r w:rsidRPr="00FF5F32">
        <w:rPr>
          <w:rFonts w:ascii="Times New Roman" w:eastAsia="Times New Roman" w:hAnsi="Times New Roman" w:cs="Times New Roman"/>
          <w:sz w:val="24"/>
          <w:szCs w:val="24"/>
          <w:lang w:val="uk-UA" w:eastAsia="uk-UA"/>
        </w:rPr>
        <w:t>до рішення Зеленодольської</w:t>
      </w:r>
    </w:p>
    <w:p w:rsidR="008A0028" w:rsidRPr="00FF5F32" w:rsidRDefault="008A0028" w:rsidP="008A0028">
      <w:pPr>
        <w:tabs>
          <w:tab w:val="left" w:pos="6480"/>
          <w:tab w:val="right" w:pos="9355"/>
        </w:tabs>
        <w:spacing w:after="0" w:line="240" w:lineRule="auto"/>
        <w:jc w:val="right"/>
        <w:rPr>
          <w:rFonts w:ascii="Times New Roman" w:eastAsia="Times New Roman" w:hAnsi="Times New Roman" w:cs="Times New Roman"/>
          <w:sz w:val="24"/>
          <w:szCs w:val="24"/>
          <w:lang w:val="uk-UA" w:eastAsia="uk-UA"/>
        </w:rPr>
      </w:pPr>
      <w:r w:rsidRPr="00FF5F32">
        <w:rPr>
          <w:rFonts w:ascii="Times New Roman" w:eastAsia="Times New Roman" w:hAnsi="Times New Roman" w:cs="Times New Roman"/>
          <w:sz w:val="24"/>
          <w:szCs w:val="24"/>
          <w:lang w:val="uk-UA" w:eastAsia="uk-UA"/>
        </w:rPr>
        <w:tab/>
        <w:t>міської ради</w:t>
      </w:r>
    </w:p>
    <w:p w:rsidR="008A0028" w:rsidRPr="00FF5F32" w:rsidRDefault="008A0028" w:rsidP="008A0028">
      <w:pPr>
        <w:tabs>
          <w:tab w:val="left" w:pos="6495"/>
          <w:tab w:val="right" w:pos="9355"/>
        </w:tabs>
        <w:spacing w:after="0" w:line="240" w:lineRule="auto"/>
        <w:jc w:val="right"/>
        <w:rPr>
          <w:rFonts w:ascii="Times New Roman" w:eastAsia="Times New Roman" w:hAnsi="Times New Roman" w:cs="Times New Roman"/>
          <w:sz w:val="24"/>
          <w:szCs w:val="24"/>
          <w:lang w:val="uk-UA" w:eastAsia="uk-UA"/>
        </w:rPr>
      </w:pPr>
      <w:r w:rsidRPr="00FF5F32">
        <w:rPr>
          <w:rFonts w:ascii="Times New Roman" w:eastAsia="Times New Roman" w:hAnsi="Times New Roman" w:cs="Times New Roman"/>
          <w:sz w:val="24"/>
          <w:szCs w:val="24"/>
          <w:lang w:val="uk-UA" w:eastAsia="uk-UA"/>
        </w:rPr>
        <w:t>від 23 червня 2017 р. № 480</w:t>
      </w:r>
    </w:p>
    <w:p w:rsidR="008A0028" w:rsidRPr="00FF5F32" w:rsidRDefault="008A0028" w:rsidP="008A0028">
      <w:pPr>
        <w:spacing w:after="0" w:line="240" w:lineRule="auto"/>
        <w:rPr>
          <w:rFonts w:ascii="Times New Roman" w:eastAsia="Times New Roman" w:hAnsi="Times New Roman" w:cs="Times New Roman"/>
          <w:b/>
          <w:sz w:val="24"/>
          <w:szCs w:val="24"/>
          <w:lang w:val="uk-UA" w:eastAsia="ru-RU"/>
        </w:rPr>
      </w:pPr>
    </w:p>
    <w:p w:rsidR="008A0028" w:rsidRPr="00FF5F32" w:rsidRDefault="008A0028" w:rsidP="008A0028">
      <w:pPr>
        <w:spacing w:after="0" w:line="240" w:lineRule="auto"/>
        <w:jc w:val="center"/>
        <w:rPr>
          <w:rFonts w:ascii="Times New Roman" w:eastAsia="Times New Roman" w:hAnsi="Times New Roman" w:cs="Times New Roman"/>
          <w:b/>
          <w:sz w:val="24"/>
          <w:szCs w:val="24"/>
          <w:lang w:val="uk-UA" w:eastAsia="ru-RU"/>
        </w:rPr>
      </w:pPr>
      <w:r w:rsidRPr="00FF5F32">
        <w:rPr>
          <w:rFonts w:ascii="Times New Roman" w:eastAsia="Times New Roman" w:hAnsi="Times New Roman" w:cs="Times New Roman"/>
          <w:b/>
          <w:sz w:val="24"/>
          <w:szCs w:val="24"/>
          <w:lang w:val="uk-UA" w:eastAsia="ru-RU"/>
        </w:rPr>
        <w:t xml:space="preserve">Структура </w:t>
      </w:r>
    </w:p>
    <w:p w:rsidR="008A0028" w:rsidRPr="00FF5F32" w:rsidRDefault="008A0028" w:rsidP="008A0028">
      <w:pPr>
        <w:spacing w:after="0" w:line="240" w:lineRule="auto"/>
        <w:jc w:val="center"/>
        <w:rPr>
          <w:rFonts w:ascii="Times New Roman" w:eastAsia="Times New Roman" w:hAnsi="Times New Roman" w:cs="Times New Roman"/>
          <w:b/>
          <w:sz w:val="24"/>
          <w:szCs w:val="24"/>
          <w:lang w:val="uk-UA" w:eastAsia="uk-UA"/>
        </w:rPr>
      </w:pPr>
      <w:r w:rsidRPr="00FF5F32">
        <w:rPr>
          <w:rFonts w:ascii="Times New Roman" w:eastAsia="Times New Roman" w:hAnsi="Times New Roman" w:cs="Times New Roman"/>
          <w:b/>
          <w:sz w:val="24"/>
          <w:szCs w:val="24"/>
          <w:lang w:val="uk-UA" w:eastAsia="uk-UA"/>
        </w:rPr>
        <w:t xml:space="preserve">відділу архітектури та інспекції державного </w:t>
      </w:r>
    </w:p>
    <w:p w:rsidR="008A0028" w:rsidRPr="00FF5F32" w:rsidRDefault="008A0028" w:rsidP="008A0028">
      <w:pPr>
        <w:spacing w:after="0" w:line="240" w:lineRule="auto"/>
        <w:jc w:val="center"/>
        <w:rPr>
          <w:rFonts w:ascii="Times New Roman" w:eastAsia="Times New Roman" w:hAnsi="Times New Roman" w:cs="Times New Roman"/>
          <w:b/>
          <w:sz w:val="24"/>
          <w:szCs w:val="24"/>
          <w:lang w:val="uk-UA" w:eastAsia="uk-UA"/>
        </w:rPr>
      </w:pPr>
      <w:r w:rsidRPr="00FF5F32">
        <w:rPr>
          <w:rFonts w:ascii="Times New Roman" w:eastAsia="Times New Roman" w:hAnsi="Times New Roman" w:cs="Times New Roman"/>
          <w:b/>
          <w:sz w:val="24"/>
          <w:szCs w:val="24"/>
          <w:lang w:val="uk-UA" w:eastAsia="uk-UA"/>
        </w:rPr>
        <w:t>архітектурно-будівельного</w:t>
      </w:r>
      <w:r w:rsidRPr="00FF5F32">
        <w:rPr>
          <w:rFonts w:ascii="Times New Roman" w:eastAsia="Times New Roman" w:hAnsi="Times New Roman" w:cs="Times New Roman"/>
          <w:sz w:val="24"/>
          <w:szCs w:val="24"/>
          <w:lang w:val="uk-UA" w:eastAsia="uk-UA"/>
        </w:rPr>
        <w:t xml:space="preserve"> </w:t>
      </w:r>
      <w:r w:rsidRPr="00FF5F32">
        <w:rPr>
          <w:rFonts w:ascii="Times New Roman" w:eastAsia="Times New Roman" w:hAnsi="Times New Roman" w:cs="Times New Roman"/>
          <w:b/>
          <w:sz w:val="24"/>
          <w:szCs w:val="24"/>
          <w:lang w:val="uk-UA" w:eastAsia="uk-UA"/>
        </w:rPr>
        <w:t xml:space="preserve">контролю </w:t>
      </w:r>
    </w:p>
    <w:p w:rsidR="008A0028" w:rsidRPr="00FF5F32" w:rsidRDefault="008A0028" w:rsidP="008A0028">
      <w:pPr>
        <w:spacing w:after="0" w:line="240" w:lineRule="auto"/>
        <w:jc w:val="center"/>
        <w:rPr>
          <w:rFonts w:ascii="Times New Roman" w:eastAsia="Times New Roman" w:hAnsi="Times New Roman" w:cs="Times New Roman"/>
          <w:b/>
          <w:sz w:val="24"/>
          <w:szCs w:val="24"/>
          <w:lang w:val="uk-UA" w:eastAsia="uk-UA"/>
        </w:rPr>
      </w:pPr>
      <w:r w:rsidRPr="00FF5F32">
        <w:rPr>
          <w:rFonts w:ascii="Times New Roman" w:eastAsia="Times New Roman" w:hAnsi="Times New Roman" w:cs="Times New Roman"/>
          <w:b/>
          <w:sz w:val="24"/>
          <w:szCs w:val="24"/>
          <w:lang w:val="uk-UA" w:eastAsia="uk-UA"/>
        </w:rPr>
        <w:t xml:space="preserve">виконавчого комітету Зеленодольської  міської ради  </w:t>
      </w:r>
    </w:p>
    <w:p w:rsidR="008A0028" w:rsidRPr="00FF5F32" w:rsidRDefault="008A0028" w:rsidP="008A0028">
      <w:pPr>
        <w:spacing w:after="0" w:line="240" w:lineRule="auto"/>
        <w:jc w:val="center"/>
        <w:rPr>
          <w:rFonts w:ascii="Times New Roman" w:eastAsia="Times New Roman" w:hAnsi="Times New Roman" w:cs="Times New Roman"/>
          <w:b/>
          <w:sz w:val="24"/>
          <w:szCs w:val="24"/>
          <w:lang w:val="uk-UA" w:eastAsia="uk-UA"/>
        </w:rPr>
      </w:pPr>
    </w:p>
    <w:p w:rsidR="008A0028" w:rsidRPr="00FF5F32" w:rsidRDefault="008A0028" w:rsidP="008A0028">
      <w:pPr>
        <w:numPr>
          <w:ilvl w:val="0"/>
          <w:numId w:val="13"/>
        </w:numPr>
        <w:spacing w:after="0" w:line="240" w:lineRule="auto"/>
        <w:rPr>
          <w:rFonts w:ascii="Times New Roman" w:eastAsia="Times New Roman" w:hAnsi="Times New Roman" w:cs="Times New Roman"/>
          <w:sz w:val="24"/>
          <w:szCs w:val="24"/>
          <w:lang w:val="uk-UA" w:eastAsia="uk-UA"/>
        </w:rPr>
      </w:pPr>
      <w:r w:rsidRPr="00FF5F32">
        <w:rPr>
          <w:rFonts w:ascii="Times New Roman" w:eastAsia="Times New Roman" w:hAnsi="Times New Roman" w:cs="Times New Roman"/>
          <w:sz w:val="24"/>
          <w:szCs w:val="24"/>
          <w:lang w:val="uk-UA" w:eastAsia="uk-UA"/>
        </w:rPr>
        <w:t>Начальник відділу архітектури та інспекції державного архітектурно-будівельного контролю – 1шт.од.</w:t>
      </w:r>
    </w:p>
    <w:p w:rsidR="008A0028" w:rsidRPr="00FF5F32" w:rsidRDefault="008A0028" w:rsidP="008A0028">
      <w:pPr>
        <w:numPr>
          <w:ilvl w:val="0"/>
          <w:numId w:val="13"/>
        </w:numPr>
        <w:spacing w:after="0" w:line="240" w:lineRule="auto"/>
        <w:rPr>
          <w:rFonts w:ascii="Times New Roman" w:eastAsia="Times New Roman" w:hAnsi="Times New Roman" w:cs="Times New Roman"/>
          <w:sz w:val="24"/>
          <w:szCs w:val="24"/>
          <w:lang w:val="uk-UA" w:eastAsia="uk-UA"/>
        </w:rPr>
      </w:pPr>
      <w:r w:rsidRPr="00FF5F32">
        <w:rPr>
          <w:rFonts w:ascii="Times New Roman" w:eastAsia="Times New Roman" w:hAnsi="Times New Roman" w:cs="Times New Roman"/>
          <w:sz w:val="24"/>
          <w:szCs w:val="24"/>
          <w:lang w:val="uk-UA" w:eastAsia="uk-UA"/>
        </w:rPr>
        <w:t>Головний спеціаліст відділу архітектури та інспекції державного архітектурно-будівельного контролю – 1шт.од.</w:t>
      </w:r>
    </w:p>
    <w:p w:rsidR="008A0028" w:rsidRPr="00FF5F32" w:rsidRDefault="008A0028" w:rsidP="008A0028">
      <w:pPr>
        <w:numPr>
          <w:ilvl w:val="0"/>
          <w:numId w:val="13"/>
        </w:numPr>
        <w:spacing w:after="0" w:line="240" w:lineRule="auto"/>
        <w:rPr>
          <w:rFonts w:ascii="Times New Roman" w:eastAsia="Times New Roman" w:hAnsi="Times New Roman" w:cs="Times New Roman"/>
          <w:sz w:val="24"/>
          <w:szCs w:val="24"/>
          <w:lang w:val="uk-UA" w:eastAsia="uk-UA"/>
        </w:rPr>
      </w:pPr>
      <w:r w:rsidRPr="00FF5F32">
        <w:rPr>
          <w:rFonts w:ascii="Times New Roman" w:eastAsia="Times New Roman" w:hAnsi="Times New Roman" w:cs="Times New Roman"/>
          <w:sz w:val="24"/>
          <w:szCs w:val="24"/>
          <w:lang w:val="uk-UA" w:eastAsia="uk-UA"/>
        </w:rPr>
        <w:t>Спеціаліст з архітектурних питань І категорії – 1шт.од.</w:t>
      </w:r>
    </w:p>
    <w:p w:rsidR="008A0028" w:rsidRPr="00FF5F32" w:rsidRDefault="008A0028" w:rsidP="008A0028">
      <w:pPr>
        <w:spacing w:after="0" w:line="240" w:lineRule="auto"/>
        <w:jc w:val="center"/>
        <w:rPr>
          <w:rFonts w:ascii="Times New Roman" w:eastAsia="Times New Roman" w:hAnsi="Times New Roman" w:cs="Times New Roman"/>
          <w:b/>
          <w:sz w:val="24"/>
          <w:szCs w:val="24"/>
          <w:lang w:val="uk-UA" w:eastAsia="uk-UA"/>
        </w:rPr>
      </w:pPr>
      <w:r w:rsidRPr="00FF5F32">
        <w:rPr>
          <w:rFonts w:ascii="Times New Roman" w:eastAsia="Times New Roman" w:hAnsi="Times New Roman" w:cs="Times New Roman"/>
          <w:b/>
          <w:sz w:val="24"/>
          <w:szCs w:val="24"/>
          <w:lang w:val="uk-UA" w:eastAsia="uk-UA"/>
        </w:rPr>
        <w:t>Секретар міської ради                                  О.М. Ярошенко</w:t>
      </w:r>
    </w:p>
    <w:p w:rsidR="008A0028" w:rsidRPr="00FF5F32" w:rsidRDefault="008A0028" w:rsidP="008A0028">
      <w:pPr>
        <w:spacing w:after="0" w:line="240" w:lineRule="auto"/>
        <w:rPr>
          <w:rFonts w:ascii="Times New Roman" w:eastAsia="Times New Roman" w:hAnsi="Times New Roman" w:cs="Times New Roman"/>
          <w:b/>
          <w:sz w:val="24"/>
          <w:szCs w:val="24"/>
          <w:lang w:val="uk-UA" w:eastAsia="uk-UA"/>
        </w:rPr>
      </w:pPr>
    </w:p>
    <w:p w:rsidR="001B5E0E" w:rsidRPr="00FF5F32" w:rsidRDefault="001B5E0E" w:rsidP="001B5E0E">
      <w:pPr>
        <w:widowControl w:val="0"/>
        <w:tabs>
          <w:tab w:val="left" w:pos="6570"/>
          <w:tab w:val="right" w:pos="9355"/>
        </w:tabs>
        <w:autoSpaceDE w:val="0"/>
        <w:autoSpaceDN w:val="0"/>
        <w:adjustRightInd w:val="0"/>
        <w:spacing w:after="0" w:line="240" w:lineRule="auto"/>
        <w:jc w:val="right"/>
        <w:rPr>
          <w:rFonts w:ascii="Times New Roman" w:eastAsiaTheme="minorEastAsia" w:hAnsi="Times New Roman" w:cs="Times New Roman"/>
          <w:b/>
          <w:sz w:val="24"/>
          <w:szCs w:val="24"/>
          <w:lang w:val="uk-UA" w:eastAsia="uk-UA"/>
        </w:rPr>
      </w:pPr>
      <w:r w:rsidRPr="00FF5F32">
        <w:rPr>
          <w:rFonts w:ascii="Times New Roman" w:eastAsiaTheme="minorEastAsia" w:hAnsi="Times New Roman" w:cs="Times New Roman"/>
          <w:b/>
          <w:sz w:val="24"/>
          <w:szCs w:val="24"/>
          <w:lang w:val="uk-UA" w:eastAsia="uk-UA"/>
        </w:rPr>
        <w:t xml:space="preserve">Додаток 3 </w:t>
      </w:r>
    </w:p>
    <w:p w:rsidR="001B5E0E" w:rsidRPr="00FF5F32" w:rsidRDefault="001B5E0E" w:rsidP="001B5E0E">
      <w:pPr>
        <w:widowControl w:val="0"/>
        <w:tabs>
          <w:tab w:val="left" w:pos="6465"/>
          <w:tab w:val="right" w:pos="9355"/>
        </w:tabs>
        <w:autoSpaceDE w:val="0"/>
        <w:autoSpaceDN w:val="0"/>
        <w:adjustRightInd w:val="0"/>
        <w:spacing w:after="0" w:line="240" w:lineRule="auto"/>
        <w:jc w:val="right"/>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до рішення Зеленодольської</w:t>
      </w:r>
    </w:p>
    <w:p w:rsidR="001B5E0E" w:rsidRPr="00FF5F32" w:rsidRDefault="001B5E0E" w:rsidP="001B5E0E">
      <w:pPr>
        <w:widowControl w:val="0"/>
        <w:tabs>
          <w:tab w:val="left" w:pos="6480"/>
          <w:tab w:val="right" w:pos="9355"/>
        </w:tabs>
        <w:autoSpaceDE w:val="0"/>
        <w:autoSpaceDN w:val="0"/>
        <w:adjustRightInd w:val="0"/>
        <w:spacing w:after="0" w:line="240" w:lineRule="auto"/>
        <w:jc w:val="right"/>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ab/>
        <w:t>міської ради</w:t>
      </w:r>
    </w:p>
    <w:p w:rsidR="001B5E0E" w:rsidRPr="00FF5F32" w:rsidRDefault="001B5E0E" w:rsidP="001B5E0E">
      <w:pPr>
        <w:widowControl w:val="0"/>
        <w:tabs>
          <w:tab w:val="left" w:pos="6495"/>
          <w:tab w:val="right" w:pos="9355"/>
        </w:tabs>
        <w:autoSpaceDE w:val="0"/>
        <w:autoSpaceDN w:val="0"/>
        <w:adjustRightInd w:val="0"/>
        <w:spacing w:after="0" w:line="240" w:lineRule="auto"/>
        <w:jc w:val="right"/>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від 23 червня 2017 р. № 480</w:t>
      </w:r>
    </w:p>
    <w:p w:rsidR="001B5E0E" w:rsidRPr="00FF5F32" w:rsidRDefault="001B5E0E" w:rsidP="001B5E0E">
      <w:pPr>
        <w:autoSpaceDE w:val="0"/>
        <w:autoSpaceDN w:val="0"/>
        <w:adjustRightInd w:val="0"/>
        <w:spacing w:before="72" w:after="0" w:line="240" w:lineRule="auto"/>
        <w:jc w:val="center"/>
        <w:rPr>
          <w:rFonts w:ascii="Times New Roman" w:eastAsiaTheme="minorEastAsia" w:hAnsi="Times New Roman" w:cs="Times New Roman"/>
          <w:b/>
          <w:bCs/>
          <w:sz w:val="24"/>
          <w:szCs w:val="24"/>
          <w:lang w:val="uk-UA" w:eastAsia="uk-UA"/>
        </w:rPr>
      </w:pPr>
    </w:p>
    <w:p w:rsidR="001B5E0E" w:rsidRPr="00FF5F32" w:rsidRDefault="001B5E0E" w:rsidP="001B5E0E">
      <w:pPr>
        <w:autoSpaceDE w:val="0"/>
        <w:autoSpaceDN w:val="0"/>
        <w:adjustRightInd w:val="0"/>
        <w:spacing w:before="72" w:after="0" w:line="240" w:lineRule="auto"/>
        <w:jc w:val="center"/>
        <w:rPr>
          <w:rFonts w:ascii="Times New Roman" w:eastAsiaTheme="minorEastAsia" w:hAnsi="Times New Roman" w:cs="Times New Roman"/>
          <w:b/>
          <w:bCs/>
          <w:sz w:val="24"/>
          <w:szCs w:val="24"/>
          <w:lang w:val="uk-UA" w:eastAsia="uk-UA"/>
        </w:rPr>
      </w:pPr>
      <w:r w:rsidRPr="00FF5F32">
        <w:rPr>
          <w:rFonts w:ascii="Times New Roman" w:eastAsiaTheme="minorEastAsia" w:hAnsi="Times New Roman" w:cs="Times New Roman"/>
          <w:b/>
          <w:bCs/>
          <w:sz w:val="24"/>
          <w:szCs w:val="24"/>
          <w:lang w:val="uk-UA" w:eastAsia="uk-UA"/>
        </w:rPr>
        <w:t>ПОЛОЖЕННЯ</w:t>
      </w:r>
    </w:p>
    <w:p w:rsidR="001B5E0E" w:rsidRPr="00FF5F32" w:rsidRDefault="001B5E0E" w:rsidP="001B5E0E">
      <w:pPr>
        <w:autoSpaceDE w:val="0"/>
        <w:autoSpaceDN w:val="0"/>
        <w:adjustRightInd w:val="0"/>
        <w:spacing w:before="14" w:after="0" w:line="240" w:lineRule="auto"/>
        <w:jc w:val="center"/>
        <w:rPr>
          <w:rFonts w:ascii="Times New Roman" w:eastAsiaTheme="minorEastAsia" w:hAnsi="Times New Roman" w:cs="Times New Roman"/>
          <w:b/>
          <w:bCs/>
          <w:sz w:val="24"/>
          <w:szCs w:val="24"/>
          <w:lang w:val="uk-UA" w:eastAsia="uk-UA"/>
        </w:rPr>
      </w:pPr>
      <w:r w:rsidRPr="00FF5F32">
        <w:rPr>
          <w:rFonts w:ascii="Times New Roman" w:eastAsiaTheme="minorEastAsia" w:hAnsi="Times New Roman" w:cs="Times New Roman"/>
          <w:b/>
          <w:bCs/>
          <w:sz w:val="24"/>
          <w:szCs w:val="24"/>
          <w:lang w:val="uk-UA" w:eastAsia="uk-UA"/>
        </w:rPr>
        <w:t xml:space="preserve">про відділ </w:t>
      </w:r>
      <w:r w:rsidRPr="00FF5F32">
        <w:rPr>
          <w:rFonts w:ascii="Times New Roman" w:eastAsiaTheme="minorEastAsia" w:hAnsi="Times New Roman" w:cs="Times New Roman"/>
          <w:sz w:val="24"/>
          <w:szCs w:val="24"/>
          <w:lang w:val="uk-UA" w:eastAsia="uk-UA"/>
        </w:rPr>
        <w:t xml:space="preserve">з </w:t>
      </w:r>
      <w:r w:rsidRPr="00FF5F32">
        <w:rPr>
          <w:rFonts w:ascii="Times New Roman" w:eastAsiaTheme="minorEastAsia" w:hAnsi="Times New Roman" w:cs="Times New Roman"/>
          <w:b/>
          <w:bCs/>
          <w:sz w:val="24"/>
          <w:szCs w:val="24"/>
          <w:lang w:val="uk-UA" w:eastAsia="uk-UA"/>
        </w:rPr>
        <w:t>юридичних питань виконавчого комітету Зеленодольської міської ради</w:t>
      </w:r>
    </w:p>
    <w:p w:rsidR="001B5E0E" w:rsidRPr="00FF5F32" w:rsidRDefault="001B5E0E" w:rsidP="001B5E0E">
      <w:pPr>
        <w:autoSpaceDE w:val="0"/>
        <w:autoSpaceDN w:val="0"/>
        <w:adjustRightInd w:val="0"/>
        <w:spacing w:before="48" w:after="0" w:line="317" w:lineRule="exact"/>
        <w:jc w:val="center"/>
        <w:rPr>
          <w:rFonts w:ascii="Times New Roman" w:eastAsiaTheme="minorEastAsia" w:hAnsi="Times New Roman" w:cs="Times New Roman"/>
          <w:b/>
          <w:bCs/>
          <w:sz w:val="24"/>
          <w:szCs w:val="24"/>
          <w:u w:val="single"/>
          <w:lang w:val="uk-UA" w:eastAsia="uk-UA"/>
        </w:rPr>
      </w:pPr>
      <w:r w:rsidRPr="00FF5F32">
        <w:rPr>
          <w:rFonts w:ascii="Times New Roman" w:eastAsiaTheme="minorEastAsia" w:hAnsi="Times New Roman" w:cs="Times New Roman"/>
          <w:b/>
          <w:bCs/>
          <w:sz w:val="24"/>
          <w:szCs w:val="24"/>
          <w:u w:val="single"/>
          <w:lang w:val="uk-UA" w:eastAsia="uk-UA"/>
        </w:rPr>
        <w:t>І.Загальні положення</w:t>
      </w:r>
    </w:p>
    <w:p w:rsidR="001B5E0E" w:rsidRPr="00FF5F32" w:rsidRDefault="001B5E0E" w:rsidP="001B5E0E">
      <w:pPr>
        <w:tabs>
          <w:tab w:val="left" w:pos="562"/>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lastRenderedPageBreak/>
        <w:t>1.1.</w:t>
      </w:r>
      <w:r w:rsidRPr="00FF5F32">
        <w:rPr>
          <w:rFonts w:ascii="Times New Roman" w:eastAsiaTheme="minorEastAsia" w:hAnsi="Times New Roman" w:cs="Times New Roman"/>
          <w:sz w:val="24"/>
          <w:szCs w:val="24"/>
          <w:lang w:val="uk-UA" w:eastAsia="uk-UA"/>
        </w:rPr>
        <w:tab/>
        <w:t>Відділ з юридичних питань (далі — Відділ ) є структурним підрозділом виконавчого комітету Зеленодольської міської ради. Відділ утворюється рішенням міської ради відповідно до Закону України «Про місцеве самоврядування в Україні».</w:t>
      </w:r>
    </w:p>
    <w:p w:rsidR="001B5E0E" w:rsidRPr="00FF5F32" w:rsidRDefault="001B5E0E" w:rsidP="001B5E0E">
      <w:pPr>
        <w:autoSpaceDE w:val="0"/>
        <w:autoSpaceDN w:val="0"/>
        <w:adjustRightInd w:val="0"/>
        <w:spacing w:after="0" w:line="317" w:lineRule="exact"/>
        <w:ind w:firstLine="706"/>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Відділ у своїй діяльності безпосередньо підпорядковується першому заступнику міського голови та входить до складу виконавчого апарату міської ради.</w:t>
      </w:r>
    </w:p>
    <w:p w:rsidR="001B5E0E" w:rsidRPr="00FF5F32" w:rsidRDefault="001B5E0E" w:rsidP="001B5E0E">
      <w:pPr>
        <w:tabs>
          <w:tab w:val="left" w:pos="562"/>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1.2.</w:t>
      </w:r>
      <w:r w:rsidRPr="00FF5F32">
        <w:rPr>
          <w:rFonts w:ascii="Times New Roman" w:eastAsiaTheme="minorEastAsia" w:hAnsi="Times New Roman" w:cs="Times New Roman"/>
          <w:sz w:val="24"/>
          <w:szCs w:val="24"/>
          <w:lang w:val="uk-UA" w:eastAsia="uk-UA"/>
        </w:rPr>
        <w:tab/>
        <w:t>Відділ у своїй діяльності керується Конституцією України, законами</w:t>
      </w:r>
      <w:r w:rsidRPr="00FF5F32">
        <w:rPr>
          <w:rFonts w:ascii="Times New Roman" w:eastAsiaTheme="minorEastAsia" w:hAnsi="Times New Roman" w:cs="Times New Roman"/>
          <w:sz w:val="24"/>
          <w:szCs w:val="24"/>
          <w:lang w:val="uk-UA" w:eastAsia="uk-UA"/>
        </w:rPr>
        <w:br/>
        <w:t>України, законодавчими та нормативно-правовими актами Президента</w:t>
      </w:r>
      <w:r w:rsidRPr="00FF5F32">
        <w:rPr>
          <w:rFonts w:ascii="Times New Roman" w:eastAsiaTheme="minorEastAsia" w:hAnsi="Times New Roman" w:cs="Times New Roman"/>
          <w:sz w:val="24"/>
          <w:szCs w:val="24"/>
          <w:lang w:val="uk-UA" w:eastAsia="uk-UA"/>
        </w:rPr>
        <w:br/>
        <w:t>України, Верховної Ради України та Кабінету Міністрів України, рішеннями</w:t>
      </w:r>
      <w:r w:rsidRPr="00FF5F32">
        <w:rPr>
          <w:rFonts w:ascii="Times New Roman" w:eastAsiaTheme="minorEastAsia" w:hAnsi="Times New Roman" w:cs="Times New Roman"/>
          <w:sz w:val="24"/>
          <w:szCs w:val="24"/>
          <w:lang w:val="uk-UA" w:eastAsia="uk-UA"/>
        </w:rPr>
        <w:br/>
        <w:t>міської ради, виконавчого комітету, розпорядженнями міського голови та</w:t>
      </w:r>
      <w:r w:rsidRPr="00FF5F32">
        <w:rPr>
          <w:rFonts w:ascii="Times New Roman" w:eastAsiaTheme="minorEastAsia" w:hAnsi="Times New Roman" w:cs="Times New Roman"/>
          <w:sz w:val="24"/>
          <w:szCs w:val="24"/>
          <w:lang w:val="uk-UA" w:eastAsia="uk-UA"/>
        </w:rPr>
        <w:br/>
        <w:t>цим Положенням. З питань організації та проведення правової роботи відділ</w:t>
      </w:r>
      <w:r w:rsidRPr="00FF5F32">
        <w:rPr>
          <w:rFonts w:ascii="Times New Roman" w:eastAsiaTheme="minorEastAsia" w:hAnsi="Times New Roman" w:cs="Times New Roman"/>
          <w:sz w:val="24"/>
          <w:szCs w:val="24"/>
          <w:lang w:val="uk-UA" w:eastAsia="uk-UA"/>
        </w:rPr>
        <w:br/>
        <w:t>керується актами Мін'юсту.</w:t>
      </w:r>
    </w:p>
    <w:p w:rsidR="001B5E0E" w:rsidRPr="00FF5F32" w:rsidRDefault="001B5E0E" w:rsidP="001B5E0E">
      <w:pPr>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1.3.Положення про Відділ, структура, штатна чисельність, фонд оплати праці працівників Відділу затверджується рішенням міської ради.</w:t>
      </w:r>
    </w:p>
    <w:p w:rsidR="001B5E0E" w:rsidRPr="00FF5F32" w:rsidRDefault="001B5E0E" w:rsidP="001B5E0E">
      <w:pPr>
        <w:widowControl w:val="0"/>
        <w:numPr>
          <w:ilvl w:val="0"/>
          <w:numId w:val="14"/>
        </w:numPr>
        <w:tabs>
          <w:tab w:val="left" w:pos="490"/>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Посадові інструкції працівників Відділу затверджує міський голова.</w:t>
      </w:r>
    </w:p>
    <w:p w:rsidR="001B5E0E" w:rsidRPr="00FF5F32" w:rsidRDefault="001B5E0E" w:rsidP="001B5E0E">
      <w:pPr>
        <w:widowControl w:val="0"/>
        <w:numPr>
          <w:ilvl w:val="0"/>
          <w:numId w:val="14"/>
        </w:numPr>
        <w:tabs>
          <w:tab w:val="left" w:pos="490"/>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Ліквідація та реорганізація Відділу здійснюється па підставі рішення міської ради.</w:t>
      </w:r>
    </w:p>
    <w:p w:rsidR="001B5E0E" w:rsidRPr="00FF5F32" w:rsidRDefault="001B5E0E" w:rsidP="001B5E0E">
      <w:pPr>
        <w:widowControl w:val="0"/>
        <w:numPr>
          <w:ilvl w:val="0"/>
          <w:numId w:val="14"/>
        </w:numPr>
        <w:tabs>
          <w:tab w:val="left" w:pos="490"/>
        </w:tabs>
        <w:autoSpaceDE w:val="0"/>
        <w:autoSpaceDN w:val="0"/>
        <w:adjustRightInd w:val="0"/>
        <w:spacing w:after="0" w:line="240" w:lineRule="exact"/>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Відділ не є юридичною особою.</w:t>
      </w:r>
    </w:p>
    <w:p w:rsidR="001B5E0E" w:rsidRPr="00FF5F32" w:rsidRDefault="001B5E0E" w:rsidP="001B5E0E">
      <w:pPr>
        <w:autoSpaceDE w:val="0"/>
        <w:autoSpaceDN w:val="0"/>
        <w:adjustRightInd w:val="0"/>
        <w:spacing w:before="77" w:after="0" w:line="317" w:lineRule="exact"/>
        <w:jc w:val="center"/>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b/>
          <w:bCs/>
          <w:sz w:val="24"/>
          <w:szCs w:val="24"/>
          <w:u w:val="single"/>
          <w:lang w:val="uk-UA" w:eastAsia="uk-UA"/>
        </w:rPr>
        <w:t xml:space="preserve">II. Основні завдання </w:t>
      </w:r>
      <w:r w:rsidRPr="00FF5F32">
        <w:rPr>
          <w:rFonts w:ascii="Times New Roman" w:eastAsiaTheme="minorEastAsia" w:hAnsi="Times New Roman" w:cs="Times New Roman"/>
          <w:b/>
          <w:sz w:val="24"/>
          <w:szCs w:val="24"/>
          <w:u w:val="single"/>
          <w:lang w:val="uk-UA" w:eastAsia="uk-UA"/>
        </w:rPr>
        <w:t>Відділу</w:t>
      </w:r>
    </w:p>
    <w:p w:rsidR="001B5E0E" w:rsidRPr="00FF5F32" w:rsidRDefault="001B5E0E" w:rsidP="001B5E0E">
      <w:pPr>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2.1. Основним завданням Відділу є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міською радою та її виконавчим органам під час виконання покладених на них завдань, а також представлення інтересів міської ради, її виконавчого комітету та міського голови в судах та інших органах.</w:t>
      </w:r>
    </w:p>
    <w:p w:rsidR="001B5E0E" w:rsidRPr="00FF5F32" w:rsidRDefault="001B5E0E" w:rsidP="001B5E0E">
      <w:pPr>
        <w:autoSpaceDE w:val="0"/>
        <w:autoSpaceDN w:val="0"/>
        <w:adjustRightInd w:val="0"/>
        <w:spacing w:before="62" w:after="0" w:line="317" w:lineRule="exact"/>
        <w:jc w:val="center"/>
        <w:rPr>
          <w:rFonts w:ascii="Times New Roman" w:eastAsiaTheme="minorEastAsia" w:hAnsi="Times New Roman" w:cs="Times New Roman"/>
          <w:b/>
          <w:bCs/>
          <w:spacing w:val="30"/>
          <w:sz w:val="24"/>
          <w:szCs w:val="24"/>
          <w:u w:val="single"/>
          <w:lang w:val="uk-UA"/>
        </w:rPr>
      </w:pPr>
      <w:r w:rsidRPr="00FF5F32">
        <w:rPr>
          <w:rFonts w:ascii="Times New Roman" w:eastAsiaTheme="minorEastAsia" w:hAnsi="Times New Roman" w:cs="Times New Roman"/>
          <w:b/>
          <w:bCs/>
          <w:spacing w:val="30"/>
          <w:sz w:val="24"/>
          <w:szCs w:val="24"/>
          <w:u w:val="single"/>
          <w:lang w:val="en-US"/>
        </w:rPr>
        <w:t>III</w:t>
      </w:r>
      <w:r w:rsidRPr="00FF5F32">
        <w:rPr>
          <w:rFonts w:ascii="Times New Roman" w:eastAsiaTheme="minorEastAsia" w:hAnsi="Times New Roman" w:cs="Times New Roman"/>
          <w:b/>
          <w:bCs/>
          <w:spacing w:val="30"/>
          <w:sz w:val="24"/>
          <w:szCs w:val="24"/>
          <w:u w:val="single"/>
        </w:rPr>
        <w:t>.</w:t>
      </w:r>
      <w:r w:rsidRPr="00FF5F32">
        <w:rPr>
          <w:rFonts w:ascii="Times New Roman" w:eastAsiaTheme="minorEastAsia" w:hAnsi="Times New Roman" w:cs="Times New Roman"/>
          <w:b/>
          <w:bCs/>
          <w:sz w:val="24"/>
          <w:szCs w:val="24"/>
          <w:u w:val="single"/>
        </w:rPr>
        <w:t xml:space="preserve"> </w:t>
      </w:r>
      <w:r w:rsidRPr="00FF5F32">
        <w:rPr>
          <w:rFonts w:ascii="Times New Roman" w:eastAsiaTheme="minorEastAsia" w:hAnsi="Times New Roman" w:cs="Times New Roman"/>
          <w:b/>
          <w:bCs/>
          <w:spacing w:val="30"/>
          <w:sz w:val="24"/>
          <w:szCs w:val="24"/>
          <w:u w:val="single"/>
          <w:lang w:val="uk-UA"/>
        </w:rPr>
        <w:t>Функції</w:t>
      </w:r>
      <w:r w:rsidRPr="00FF5F32">
        <w:rPr>
          <w:rFonts w:ascii="Times New Roman" w:eastAsiaTheme="minorEastAsia" w:hAnsi="Times New Roman" w:cs="Times New Roman"/>
          <w:b/>
          <w:bCs/>
          <w:sz w:val="24"/>
          <w:szCs w:val="24"/>
          <w:u w:val="single"/>
          <w:lang w:val="uk-UA"/>
        </w:rPr>
        <w:t xml:space="preserve"> </w:t>
      </w:r>
      <w:r w:rsidRPr="00FF5F32">
        <w:rPr>
          <w:rFonts w:ascii="Times New Roman" w:eastAsiaTheme="minorEastAsia" w:hAnsi="Times New Roman" w:cs="Times New Roman"/>
          <w:b/>
          <w:sz w:val="24"/>
          <w:szCs w:val="24"/>
          <w:u w:val="single"/>
          <w:lang w:val="uk-UA" w:eastAsia="uk-UA"/>
        </w:rPr>
        <w:t>Відділу</w:t>
      </w:r>
    </w:p>
    <w:p w:rsidR="001B5E0E" w:rsidRPr="00FF5F32" w:rsidRDefault="001B5E0E" w:rsidP="001B5E0E">
      <w:pPr>
        <w:autoSpaceDE w:val="0"/>
        <w:autoSpaceDN w:val="0"/>
        <w:adjustRightInd w:val="0"/>
        <w:spacing w:after="0" w:line="317" w:lineRule="exact"/>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3.1. Відділ відповідно до покладених на нього завдань:</w:t>
      </w:r>
    </w:p>
    <w:p w:rsidR="001B5E0E" w:rsidRPr="00FF5F32" w:rsidRDefault="001B5E0E" w:rsidP="001B5E0E">
      <w:pPr>
        <w:widowControl w:val="0"/>
        <w:numPr>
          <w:ilvl w:val="0"/>
          <w:numId w:val="15"/>
        </w:numPr>
        <w:tabs>
          <w:tab w:val="left" w:pos="317"/>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організовує та бере участь у забезпеченні реалізації державної правової політики у відповідній сфері, правильного застосування законодавства в роботі міської ради та її виконавчого комітету, у представленні їх інтересів в судах;</w:t>
      </w:r>
    </w:p>
    <w:p w:rsidR="001B5E0E" w:rsidRPr="00FF5F32" w:rsidRDefault="001B5E0E" w:rsidP="001B5E0E">
      <w:pPr>
        <w:widowControl w:val="0"/>
        <w:numPr>
          <w:ilvl w:val="0"/>
          <w:numId w:val="15"/>
        </w:numPr>
        <w:tabs>
          <w:tab w:val="left" w:pos="317"/>
        </w:tabs>
        <w:autoSpaceDE w:val="0"/>
        <w:autoSpaceDN w:val="0"/>
        <w:adjustRightInd w:val="0"/>
        <w:spacing w:before="14"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розробляє та бере участь у розробленні проектів рішень, розпоряджень та інших документів з питань, що належать до компетенції міської ради, її виконавчого комітету та міського голови;</w:t>
      </w:r>
    </w:p>
    <w:p w:rsidR="001B5E0E" w:rsidRPr="00FF5F32" w:rsidRDefault="001B5E0E" w:rsidP="001B5E0E">
      <w:pPr>
        <w:tabs>
          <w:tab w:val="left" w:pos="331"/>
        </w:tabs>
        <w:autoSpaceDE w:val="0"/>
        <w:autoSpaceDN w:val="0"/>
        <w:adjustRightInd w:val="0"/>
        <w:spacing w:before="72" w:after="0" w:line="317" w:lineRule="exact"/>
        <w:jc w:val="both"/>
        <w:rPr>
          <w:rFonts w:ascii="Times New Roman" w:eastAsiaTheme="minorEastAsia" w:hAnsi="Times New Roman" w:cs="Times New Roman"/>
          <w:sz w:val="24"/>
          <w:szCs w:val="24"/>
          <w:lang w:val="uk-UA" w:eastAsia="ru-RU"/>
        </w:rPr>
      </w:pPr>
      <w:r w:rsidRPr="00FF5F32">
        <w:rPr>
          <w:rFonts w:ascii="Times New Roman" w:eastAsiaTheme="minorEastAsia" w:hAnsi="Times New Roman" w:cs="Times New Roman"/>
          <w:sz w:val="24"/>
          <w:szCs w:val="24"/>
          <w:lang w:val="uk-UA" w:eastAsia="ru-RU"/>
        </w:rPr>
        <w:t>3)</w:t>
      </w:r>
      <w:r w:rsidRPr="00FF5F32">
        <w:rPr>
          <w:rFonts w:ascii="Times New Roman" w:eastAsiaTheme="minorEastAsia" w:hAnsi="Times New Roman" w:cs="Times New Roman"/>
          <w:sz w:val="24"/>
          <w:szCs w:val="24"/>
          <w:lang w:val="uk-UA" w:eastAsia="ru-RU"/>
        </w:rPr>
        <w:tab/>
        <w:t>перевіряє відповідність законодавству і міжнародним договорам України</w:t>
      </w:r>
      <w:r w:rsidRPr="00FF5F32">
        <w:rPr>
          <w:rFonts w:ascii="Times New Roman" w:eastAsiaTheme="minorEastAsia" w:hAnsi="Times New Roman" w:cs="Times New Roman"/>
          <w:sz w:val="24"/>
          <w:szCs w:val="24"/>
          <w:lang w:val="uk-UA" w:eastAsia="ru-RU"/>
        </w:rPr>
        <w:br/>
        <w:t>проектів рішень міської ради, рішень виконавчого комітету, розпоряджень</w:t>
      </w:r>
      <w:r w:rsidRPr="00FF5F32">
        <w:rPr>
          <w:rFonts w:ascii="Times New Roman" w:eastAsiaTheme="minorEastAsia" w:hAnsi="Times New Roman" w:cs="Times New Roman"/>
          <w:sz w:val="24"/>
          <w:szCs w:val="24"/>
          <w:lang w:val="uk-UA" w:eastAsia="ru-RU"/>
        </w:rPr>
        <w:br/>
        <w:t>міського голови, погоджуй (візує) їх;</w:t>
      </w:r>
    </w:p>
    <w:p w:rsidR="001B5E0E" w:rsidRPr="00FF5F32" w:rsidRDefault="001B5E0E" w:rsidP="001B5E0E">
      <w:pPr>
        <w:tabs>
          <w:tab w:val="left" w:pos="490"/>
        </w:tabs>
        <w:autoSpaceDE w:val="0"/>
        <w:autoSpaceDN w:val="0"/>
        <w:adjustRightInd w:val="0"/>
        <w:spacing w:after="0" w:line="317" w:lineRule="exact"/>
        <w:jc w:val="both"/>
        <w:rPr>
          <w:rFonts w:ascii="Times New Roman" w:eastAsiaTheme="minorEastAsia" w:hAnsi="Times New Roman" w:cs="Times New Roman"/>
          <w:sz w:val="24"/>
          <w:szCs w:val="24"/>
          <w:lang w:val="uk-UA" w:eastAsia="ru-RU"/>
        </w:rPr>
      </w:pPr>
      <w:r w:rsidRPr="00FF5F32">
        <w:rPr>
          <w:rFonts w:ascii="Times New Roman" w:eastAsiaTheme="minorEastAsia" w:hAnsi="Times New Roman" w:cs="Times New Roman"/>
          <w:sz w:val="24"/>
          <w:szCs w:val="24"/>
          <w:lang w:eastAsia="ru-RU"/>
        </w:rPr>
        <w:t>4)</w:t>
      </w:r>
      <w:r w:rsidRPr="00FF5F32">
        <w:rPr>
          <w:rFonts w:ascii="Times New Roman" w:eastAsiaTheme="minorEastAsia" w:hAnsi="Times New Roman" w:cs="Times New Roman"/>
          <w:sz w:val="24"/>
          <w:szCs w:val="24"/>
          <w:lang w:eastAsia="ru-RU"/>
        </w:rPr>
        <w:tab/>
      </w:r>
      <w:r w:rsidRPr="00FF5F32">
        <w:rPr>
          <w:rFonts w:ascii="Times New Roman" w:eastAsiaTheme="minorEastAsia" w:hAnsi="Times New Roman" w:cs="Times New Roman"/>
          <w:sz w:val="24"/>
          <w:szCs w:val="24"/>
          <w:lang w:val="uk-UA" w:eastAsia="ru-RU"/>
        </w:rPr>
        <w:t>проводить юридичну експертизу рішень, розпоряджень та інших</w:t>
      </w:r>
      <w:r w:rsidRPr="00FF5F32">
        <w:rPr>
          <w:rFonts w:ascii="Times New Roman" w:eastAsiaTheme="minorEastAsia" w:hAnsi="Times New Roman" w:cs="Times New Roman"/>
          <w:sz w:val="24"/>
          <w:szCs w:val="24"/>
          <w:lang w:val="uk-UA" w:eastAsia="ru-RU"/>
        </w:rPr>
        <w:br/>
        <w:t>документів, підготовлених відділами та спеціалістами міської ради;</w:t>
      </w:r>
    </w:p>
    <w:p w:rsidR="001B5E0E" w:rsidRPr="00FF5F32" w:rsidRDefault="001B5E0E" w:rsidP="001B5E0E">
      <w:pPr>
        <w:widowControl w:val="0"/>
        <w:numPr>
          <w:ilvl w:val="0"/>
          <w:numId w:val="16"/>
        </w:numPr>
        <w:tabs>
          <w:tab w:val="left" w:pos="346"/>
        </w:tabs>
        <w:autoSpaceDE w:val="0"/>
        <w:autoSpaceDN w:val="0"/>
        <w:adjustRightInd w:val="0"/>
        <w:spacing w:after="0" w:line="317" w:lineRule="exact"/>
        <w:jc w:val="both"/>
        <w:rPr>
          <w:rFonts w:ascii="Times New Roman" w:eastAsiaTheme="minorEastAsia" w:hAnsi="Times New Roman" w:cs="Times New Roman"/>
          <w:sz w:val="24"/>
          <w:szCs w:val="24"/>
          <w:lang w:eastAsia="ru-RU"/>
        </w:rPr>
      </w:pPr>
      <w:r w:rsidRPr="00FF5F32">
        <w:rPr>
          <w:rFonts w:ascii="Times New Roman" w:eastAsiaTheme="minorEastAsia" w:hAnsi="Times New Roman" w:cs="Times New Roman"/>
          <w:sz w:val="24"/>
          <w:szCs w:val="24"/>
          <w:lang w:val="uk-UA" w:eastAsia="uk-UA"/>
        </w:rPr>
        <w:t>інформує міського голову про необхідність вжиття заходів для внесення змін до рішень, розпоряджень та інших документів, визнання їх такими, що втратили чинність, або скасування;</w:t>
      </w:r>
    </w:p>
    <w:p w:rsidR="001B5E0E" w:rsidRPr="00FF5F32" w:rsidRDefault="001B5E0E" w:rsidP="001B5E0E">
      <w:pPr>
        <w:widowControl w:val="0"/>
        <w:numPr>
          <w:ilvl w:val="0"/>
          <w:numId w:val="16"/>
        </w:numPr>
        <w:tabs>
          <w:tab w:val="left" w:pos="346"/>
        </w:tabs>
        <w:autoSpaceDE w:val="0"/>
        <w:autoSpaceDN w:val="0"/>
        <w:adjustRightInd w:val="0"/>
        <w:spacing w:after="0" w:line="317" w:lineRule="exact"/>
        <w:jc w:val="both"/>
        <w:rPr>
          <w:rFonts w:ascii="Times New Roman" w:eastAsiaTheme="minorEastAsia" w:hAnsi="Times New Roman" w:cs="Times New Roman"/>
          <w:sz w:val="24"/>
          <w:szCs w:val="24"/>
          <w:lang w:eastAsia="ru-RU"/>
        </w:rPr>
      </w:pPr>
      <w:r w:rsidRPr="00FF5F32">
        <w:rPr>
          <w:rFonts w:ascii="Times New Roman" w:eastAsiaTheme="minorEastAsia" w:hAnsi="Times New Roman" w:cs="Times New Roman"/>
          <w:sz w:val="24"/>
          <w:szCs w:val="24"/>
          <w:lang w:val="uk-UA" w:eastAsia="uk-UA"/>
        </w:rPr>
        <w:t>організовує роботу, пов'язану з укладенням договорів (контрактів), бере участь у їх підготовці та здійсненні заходів, спрямованих на виконання договірних зобов'язань, забезпеченні захисту майнових прав і законних інтересів міської ради та її виконавчого комітету;</w:t>
      </w:r>
    </w:p>
    <w:p w:rsidR="001B5E0E" w:rsidRPr="00FF5F32" w:rsidRDefault="001B5E0E" w:rsidP="001B5E0E">
      <w:pPr>
        <w:tabs>
          <w:tab w:val="left" w:pos="475"/>
        </w:tabs>
        <w:autoSpaceDE w:val="0"/>
        <w:autoSpaceDN w:val="0"/>
        <w:adjustRightInd w:val="0"/>
        <w:spacing w:after="0" w:line="317" w:lineRule="exact"/>
        <w:jc w:val="both"/>
        <w:rPr>
          <w:rFonts w:ascii="Times New Roman" w:eastAsiaTheme="minorEastAsia" w:hAnsi="Times New Roman" w:cs="Times New Roman"/>
          <w:sz w:val="24"/>
          <w:szCs w:val="24"/>
          <w:lang w:val="uk-UA" w:eastAsia="ru-RU"/>
        </w:rPr>
      </w:pPr>
      <w:r w:rsidRPr="00FF5F32">
        <w:rPr>
          <w:rFonts w:ascii="Times New Roman" w:eastAsiaTheme="minorEastAsia" w:hAnsi="Times New Roman" w:cs="Times New Roman"/>
          <w:sz w:val="24"/>
          <w:szCs w:val="24"/>
          <w:lang w:eastAsia="ru-RU"/>
        </w:rPr>
        <w:t>7)</w:t>
      </w:r>
      <w:r w:rsidRPr="00FF5F32">
        <w:rPr>
          <w:rFonts w:ascii="Times New Roman" w:eastAsiaTheme="minorEastAsia" w:hAnsi="Times New Roman" w:cs="Times New Roman"/>
          <w:sz w:val="24"/>
          <w:szCs w:val="24"/>
          <w:lang w:eastAsia="ru-RU"/>
        </w:rPr>
        <w:tab/>
      </w:r>
      <w:r w:rsidRPr="00FF5F32">
        <w:rPr>
          <w:rFonts w:ascii="Times New Roman" w:eastAsiaTheme="minorEastAsia" w:hAnsi="Times New Roman" w:cs="Times New Roman"/>
          <w:sz w:val="24"/>
          <w:szCs w:val="24"/>
          <w:lang w:val="uk-UA" w:eastAsia="ru-RU"/>
        </w:rPr>
        <w:t>організовує претензійно-позовну роботу, здійснює контроль за її</w:t>
      </w:r>
      <w:r w:rsidRPr="00FF5F32">
        <w:rPr>
          <w:rFonts w:ascii="Times New Roman" w:eastAsiaTheme="minorEastAsia" w:hAnsi="Times New Roman" w:cs="Times New Roman"/>
          <w:sz w:val="24"/>
          <w:szCs w:val="24"/>
          <w:lang w:val="uk-UA" w:eastAsia="ru-RU"/>
        </w:rPr>
        <w:br/>
        <w:t>проведенням;</w:t>
      </w:r>
    </w:p>
    <w:p w:rsidR="001B5E0E" w:rsidRPr="00FF5F32" w:rsidRDefault="001B5E0E" w:rsidP="001B5E0E">
      <w:pPr>
        <w:widowControl w:val="0"/>
        <w:numPr>
          <w:ilvl w:val="0"/>
          <w:numId w:val="17"/>
        </w:numPr>
        <w:tabs>
          <w:tab w:val="left" w:pos="374"/>
        </w:tabs>
        <w:autoSpaceDE w:val="0"/>
        <w:autoSpaceDN w:val="0"/>
        <w:adjustRightInd w:val="0"/>
        <w:spacing w:after="0" w:line="317" w:lineRule="exact"/>
        <w:jc w:val="both"/>
        <w:rPr>
          <w:rFonts w:ascii="Times New Roman" w:eastAsiaTheme="minorEastAsia" w:hAnsi="Times New Roman" w:cs="Times New Roman"/>
          <w:sz w:val="24"/>
          <w:szCs w:val="24"/>
          <w:lang w:val="uk-UA" w:eastAsia="ru-RU"/>
        </w:rPr>
      </w:pPr>
      <w:r w:rsidRPr="00FF5F32">
        <w:rPr>
          <w:rFonts w:ascii="Times New Roman" w:eastAsiaTheme="minorEastAsia" w:hAnsi="Times New Roman" w:cs="Times New Roman"/>
          <w:sz w:val="24"/>
          <w:szCs w:val="24"/>
          <w:lang w:val="uk-UA" w:eastAsia="uk-UA"/>
        </w:rPr>
        <w:t xml:space="preserve">проводить разом із заінтересованими відділами та посадовими особами апарату управління міської ради аналіз результатів господарської діяльності міської ради та її виконавчого комітету, вивчає умови і причини виникнення непродуктивних витрат, порушення договірних </w:t>
      </w:r>
      <w:r w:rsidRPr="00FF5F32">
        <w:rPr>
          <w:rFonts w:ascii="Times New Roman" w:eastAsiaTheme="minorEastAsia" w:hAnsi="Times New Roman" w:cs="Times New Roman"/>
          <w:sz w:val="24"/>
          <w:szCs w:val="24"/>
          <w:lang w:val="uk-UA" w:eastAsia="uk-UA"/>
        </w:rPr>
        <w:lastRenderedPageBreak/>
        <w:t>зобов'язань, а також стан дебіторської та кредиторської заборгованості;</w:t>
      </w:r>
    </w:p>
    <w:p w:rsidR="001B5E0E" w:rsidRPr="00FF5F32" w:rsidRDefault="001B5E0E" w:rsidP="001B5E0E">
      <w:pPr>
        <w:widowControl w:val="0"/>
        <w:numPr>
          <w:ilvl w:val="0"/>
          <w:numId w:val="17"/>
        </w:numPr>
        <w:tabs>
          <w:tab w:val="left" w:pos="374"/>
        </w:tabs>
        <w:autoSpaceDE w:val="0"/>
        <w:autoSpaceDN w:val="0"/>
        <w:adjustRightInd w:val="0"/>
        <w:spacing w:after="0" w:line="317" w:lineRule="exact"/>
        <w:jc w:val="both"/>
        <w:rPr>
          <w:rFonts w:ascii="Times New Roman" w:eastAsiaTheme="minorEastAsia" w:hAnsi="Times New Roman" w:cs="Times New Roman"/>
          <w:sz w:val="24"/>
          <w:szCs w:val="24"/>
          <w:lang w:val="uk-UA" w:eastAsia="ru-RU"/>
        </w:rPr>
      </w:pPr>
      <w:r w:rsidRPr="00FF5F32">
        <w:rPr>
          <w:rFonts w:ascii="Times New Roman" w:eastAsiaTheme="minorEastAsia" w:hAnsi="Times New Roman" w:cs="Times New Roman"/>
          <w:sz w:val="24"/>
          <w:szCs w:val="24"/>
          <w:lang w:val="uk-UA" w:eastAsia="uk-UA"/>
        </w:rPr>
        <w:t>аналізує матеріали, що надійшли від правоохоронних і контролюючих органів, результати позовної роботи, а також отримані за результатами перевірок, ревізій, інвентаризацій дані статистичної звітності, що характеризують стан дотримання законності міською радою та її виконавчим комітетом, готує правові висновки за фактами виявлених правопорушень та бере участь в організації роботи з відшкодування збитків;</w:t>
      </w:r>
    </w:p>
    <w:p w:rsidR="001B5E0E" w:rsidRPr="00FF5F32" w:rsidRDefault="001B5E0E" w:rsidP="001B5E0E">
      <w:pPr>
        <w:widowControl w:val="0"/>
        <w:numPr>
          <w:ilvl w:val="0"/>
          <w:numId w:val="18"/>
        </w:numPr>
        <w:tabs>
          <w:tab w:val="left" w:pos="446"/>
        </w:tabs>
        <w:autoSpaceDE w:val="0"/>
        <w:autoSpaceDN w:val="0"/>
        <w:adjustRightInd w:val="0"/>
        <w:spacing w:after="0" w:line="317" w:lineRule="exact"/>
        <w:jc w:val="both"/>
        <w:rPr>
          <w:rFonts w:ascii="Times New Roman" w:eastAsiaTheme="minorEastAsia" w:hAnsi="Times New Roman" w:cs="Times New Roman"/>
          <w:sz w:val="24"/>
          <w:szCs w:val="24"/>
          <w:lang w:eastAsia="ru-RU"/>
        </w:rPr>
      </w:pPr>
      <w:r w:rsidRPr="00FF5F32">
        <w:rPr>
          <w:rFonts w:ascii="Times New Roman" w:eastAsiaTheme="minorEastAsia" w:hAnsi="Times New Roman" w:cs="Times New Roman"/>
          <w:sz w:val="24"/>
          <w:szCs w:val="24"/>
          <w:lang w:val="uk-UA" w:eastAsia="uk-UA"/>
        </w:rPr>
        <w:t>подає пропозиції міському голові про притягнення до відповідальності працівників, з вини яких заподіяна шкода;</w:t>
      </w:r>
    </w:p>
    <w:p w:rsidR="001B5E0E" w:rsidRPr="00FF5F32" w:rsidRDefault="001B5E0E" w:rsidP="001B5E0E">
      <w:pPr>
        <w:widowControl w:val="0"/>
        <w:numPr>
          <w:ilvl w:val="0"/>
          <w:numId w:val="18"/>
        </w:numPr>
        <w:tabs>
          <w:tab w:val="left" w:pos="446"/>
        </w:tabs>
        <w:autoSpaceDE w:val="0"/>
        <w:autoSpaceDN w:val="0"/>
        <w:adjustRightInd w:val="0"/>
        <w:spacing w:after="0" w:line="317" w:lineRule="exact"/>
        <w:jc w:val="both"/>
        <w:rPr>
          <w:rFonts w:ascii="Times New Roman" w:eastAsiaTheme="minorEastAsia" w:hAnsi="Times New Roman" w:cs="Times New Roman"/>
          <w:sz w:val="24"/>
          <w:szCs w:val="24"/>
          <w:lang w:eastAsia="ru-RU"/>
        </w:rPr>
      </w:pPr>
      <w:r w:rsidRPr="00FF5F32">
        <w:rPr>
          <w:rFonts w:ascii="Times New Roman" w:eastAsiaTheme="minorEastAsia" w:hAnsi="Times New Roman" w:cs="Times New Roman"/>
          <w:sz w:val="24"/>
          <w:szCs w:val="24"/>
          <w:lang w:val="uk-UA" w:eastAsia="uk-UA"/>
        </w:rPr>
        <w:t>здійснює методичне керівництво правовою роботою в міській раді та її виконавчому комітеті;</w:t>
      </w:r>
    </w:p>
    <w:p w:rsidR="001B5E0E" w:rsidRPr="00FF5F32" w:rsidRDefault="001B5E0E" w:rsidP="001B5E0E">
      <w:pPr>
        <w:widowControl w:val="0"/>
        <w:numPr>
          <w:ilvl w:val="0"/>
          <w:numId w:val="18"/>
        </w:numPr>
        <w:tabs>
          <w:tab w:val="left" w:pos="446"/>
        </w:tabs>
        <w:autoSpaceDE w:val="0"/>
        <w:autoSpaceDN w:val="0"/>
        <w:adjustRightInd w:val="0"/>
        <w:spacing w:after="0" w:line="317" w:lineRule="exact"/>
        <w:rPr>
          <w:rFonts w:ascii="Times New Roman" w:eastAsiaTheme="minorEastAsia" w:hAnsi="Times New Roman" w:cs="Times New Roman"/>
          <w:sz w:val="24"/>
          <w:szCs w:val="24"/>
          <w:lang w:eastAsia="ru-RU"/>
        </w:rPr>
      </w:pPr>
      <w:r w:rsidRPr="00FF5F32">
        <w:rPr>
          <w:rFonts w:ascii="Times New Roman" w:eastAsiaTheme="minorEastAsia" w:hAnsi="Times New Roman" w:cs="Times New Roman"/>
          <w:sz w:val="24"/>
          <w:szCs w:val="24"/>
          <w:lang w:val="uk-UA" w:eastAsia="uk-UA"/>
        </w:rPr>
        <w:t>збирає інформацію про офіційне оприлюднення актів законодавства;</w:t>
      </w:r>
    </w:p>
    <w:p w:rsidR="001B5E0E" w:rsidRPr="00FF5F32" w:rsidRDefault="001B5E0E" w:rsidP="001B5E0E">
      <w:pPr>
        <w:widowControl w:val="0"/>
        <w:numPr>
          <w:ilvl w:val="0"/>
          <w:numId w:val="18"/>
        </w:numPr>
        <w:tabs>
          <w:tab w:val="left" w:pos="446"/>
        </w:tabs>
        <w:autoSpaceDE w:val="0"/>
        <w:autoSpaceDN w:val="0"/>
        <w:adjustRightInd w:val="0"/>
        <w:spacing w:after="0" w:line="240" w:lineRule="exact"/>
        <w:jc w:val="center"/>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надає правові консультації працівникам Зеленодольської міської ради з питань, що належать до компетенції міської ради та її виконавчого комітету, а також за дорученням міського голови розглядає звернення громадян, звернення та запити депутатів відповідно до Закону України «Про статус депутатів місцевих рад» та Закону України «Про статус народного депутата України»;</w:t>
      </w:r>
    </w:p>
    <w:p w:rsidR="001B5E0E" w:rsidRPr="00FF5F32" w:rsidRDefault="001B5E0E" w:rsidP="001B5E0E">
      <w:pPr>
        <w:autoSpaceDE w:val="0"/>
        <w:autoSpaceDN w:val="0"/>
        <w:adjustRightInd w:val="0"/>
        <w:spacing w:before="77" w:after="0" w:line="317" w:lineRule="exact"/>
        <w:jc w:val="center"/>
        <w:rPr>
          <w:rFonts w:ascii="Times New Roman" w:eastAsiaTheme="minorEastAsia" w:hAnsi="Times New Roman" w:cs="Times New Roman"/>
          <w:b/>
          <w:bCs/>
          <w:sz w:val="24"/>
          <w:szCs w:val="24"/>
          <w:u w:val="single"/>
          <w:lang w:val="uk-UA" w:eastAsia="uk-UA"/>
        </w:rPr>
      </w:pPr>
      <w:r w:rsidRPr="00FF5F32">
        <w:rPr>
          <w:rFonts w:ascii="Times New Roman" w:eastAsiaTheme="minorEastAsia" w:hAnsi="Times New Roman" w:cs="Times New Roman"/>
          <w:b/>
          <w:bCs/>
          <w:sz w:val="24"/>
          <w:szCs w:val="24"/>
          <w:u w:val="single"/>
          <w:lang w:val="uk-UA" w:eastAsia="uk-UA"/>
        </w:rPr>
        <w:t xml:space="preserve">IV. Права </w:t>
      </w:r>
      <w:r w:rsidRPr="00FF5F32">
        <w:rPr>
          <w:rFonts w:ascii="Times New Roman" w:eastAsiaTheme="minorEastAsia" w:hAnsi="Times New Roman" w:cs="Times New Roman"/>
          <w:b/>
          <w:sz w:val="24"/>
          <w:szCs w:val="24"/>
          <w:u w:val="single"/>
          <w:lang w:val="uk-UA" w:eastAsia="uk-UA"/>
        </w:rPr>
        <w:t>Відділу</w:t>
      </w:r>
    </w:p>
    <w:p w:rsidR="001B5E0E" w:rsidRPr="00FF5F32" w:rsidRDefault="001B5E0E" w:rsidP="001B5E0E">
      <w:pPr>
        <w:autoSpaceDE w:val="0"/>
        <w:autoSpaceDN w:val="0"/>
        <w:adjustRightInd w:val="0"/>
        <w:spacing w:after="0" w:line="317" w:lineRule="exact"/>
        <w:rPr>
          <w:rFonts w:ascii="Times New Roman" w:eastAsiaTheme="minorEastAsia" w:hAnsi="Times New Roman" w:cs="Times New Roman"/>
          <w:sz w:val="24"/>
          <w:szCs w:val="24"/>
          <w:lang w:val="uk-UA" w:eastAsia="ru-RU"/>
        </w:rPr>
      </w:pPr>
      <w:r w:rsidRPr="00FF5F32">
        <w:rPr>
          <w:rFonts w:ascii="Times New Roman" w:eastAsiaTheme="minorEastAsia" w:hAnsi="Times New Roman" w:cs="Times New Roman"/>
          <w:sz w:val="24"/>
          <w:szCs w:val="24"/>
          <w:lang w:val="uk-UA" w:eastAsia="ru-RU"/>
        </w:rPr>
        <w:t xml:space="preserve">4. 1. </w:t>
      </w:r>
      <w:r w:rsidRPr="00FF5F32">
        <w:rPr>
          <w:rFonts w:ascii="Times New Roman" w:eastAsiaTheme="minorEastAsia" w:hAnsi="Times New Roman" w:cs="Times New Roman"/>
          <w:sz w:val="24"/>
          <w:szCs w:val="24"/>
          <w:lang w:val="uk-UA" w:eastAsia="uk-UA"/>
        </w:rPr>
        <w:t xml:space="preserve">Відділ </w:t>
      </w:r>
      <w:r w:rsidRPr="00FF5F32">
        <w:rPr>
          <w:rFonts w:ascii="Times New Roman" w:eastAsiaTheme="minorEastAsia" w:hAnsi="Times New Roman" w:cs="Times New Roman"/>
          <w:sz w:val="24"/>
          <w:szCs w:val="24"/>
          <w:lang w:val="uk-UA" w:eastAsia="ru-RU"/>
        </w:rPr>
        <w:t>має право:</w:t>
      </w:r>
    </w:p>
    <w:p w:rsidR="001B5E0E" w:rsidRPr="00FF5F32" w:rsidRDefault="001B5E0E" w:rsidP="001B5E0E">
      <w:pPr>
        <w:widowControl w:val="0"/>
        <w:numPr>
          <w:ilvl w:val="0"/>
          <w:numId w:val="19"/>
        </w:numPr>
        <w:tabs>
          <w:tab w:val="left" w:pos="331"/>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перевіряти дотримання законності відділами та іншими виконавчими органами міської ради;</w:t>
      </w:r>
    </w:p>
    <w:p w:rsidR="001B5E0E" w:rsidRPr="00FF5F32" w:rsidRDefault="001B5E0E" w:rsidP="001B5E0E">
      <w:pPr>
        <w:widowControl w:val="0"/>
        <w:numPr>
          <w:ilvl w:val="0"/>
          <w:numId w:val="19"/>
        </w:numPr>
        <w:tabs>
          <w:tab w:val="left" w:pos="331"/>
        </w:tabs>
        <w:autoSpaceDE w:val="0"/>
        <w:autoSpaceDN w:val="0"/>
        <w:adjustRightInd w:val="0"/>
        <w:spacing w:after="0" w:line="317" w:lineRule="exact"/>
        <w:jc w:val="both"/>
        <w:rPr>
          <w:rFonts w:ascii="Times New Roman" w:eastAsiaTheme="minorEastAsia" w:hAnsi="Times New Roman" w:cs="Times New Roman"/>
          <w:sz w:val="24"/>
          <w:szCs w:val="24"/>
          <w:lang w:eastAsia="ru-RU"/>
        </w:rPr>
      </w:pPr>
      <w:r w:rsidRPr="00FF5F32">
        <w:rPr>
          <w:rFonts w:ascii="Times New Roman" w:eastAsiaTheme="minorEastAsia" w:hAnsi="Times New Roman" w:cs="Times New Roman"/>
          <w:sz w:val="24"/>
          <w:szCs w:val="24"/>
          <w:lang w:val="uk-UA" w:eastAsia="uk-UA"/>
        </w:rPr>
        <w:t>одержувати в установленому порядку для виконання покладених на нього завдань необхідні документи, інформацію, довідки, розрахунки, інші матеріали від посадових осіб та інших працівників міської ради.</w:t>
      </w:r>
    </w:p>
    <w:p w:rsidR="001B5E0E" w:rsidRPr="00FF5F32" w:rsidRDefault="001B5E0E" w:rsidP="001B5E0E">
      <w:pPr>
        <w:autoSpaceDE w:val="0"/>
        <w:autoSpaceDN w:val="0"/>
        <w:adjustRightInd w:val="0"/>
        <w:spacing w:after="0" w:line="317" w:lineRule="exact"/>
        <w:ind w:firstLine="706"/>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З метою забезпечення своєчасного виконання завдань, які потребують оперативного вжиття відповідних заходів, посадові особи та інші працівники міської ради зобов'язані невідкладно подавати необхідні матеріали на вимогу Відділу;</w:t>
      </w:r>
    </w:p>
    <w:p w:rsidR="001B5E0E" w:rsidRPr="00FF5F32" w:rsidRDefault="001B5E0E" w:rsidP="001B5E0E">
      <w:pPr>
        <w:widowControl w:val="0"/>
        <w:numPr>
          <w:ilvl w:val="0"/>
          <w:numId w:val="20"/>
        </w:numPr>
        <w:tabs>
          <w:tab w:val="left" w:pos="346"/>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залучати за згодою начальників відділів та інших виконавчих органів міської ради спеціалістів з метою підготовки проектів рішень, розпоряджень та інших документів, а також розроблення і здійснення заходів, які проводяться Відділом відповідно до покладених на нього завдань;</w:t>
      </w:r>
    </w:p>
    <w:p w:rsidR="001B5E0E" w:rsidRPr="00FF5F32" w:rsidRDefault="001B5E0E" w:rsidP="001B5E0E">
      <w:pPr>
        <w:widowControl w:val="0"/>
        <w:numPr>
          <w:ilvl w:val="0"/>
          <w:numId w:val="20"/>
        </w:numPr>
        <w:tabs>
          <w:tab w:val="left" w:pos="346"/>
        </w:tabs>
        <w:autoSpaceDE w:val="0"/>
        <w:autoSpaceDN w:val="0"/>
        <w:adjustRightInd w:val="0"/>
        <w:spacing w:after="0" w:line="240" w:lineRule="exact"/>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інформувати міського голову про випадки неподання або несвоєчасного подання на вимогу Відділ необхідних матеріалів посадовими особами та іншими працівниками міської ради.</w:t>
      </w:r>
    </w:p>
    <w:p w:rsidR="001B5E0E" w:rsidRPr="00FF5F32" w:rsidRDefault="001B5E0E" w:rsidP="001B5E0E">
      <w:pPr>
        <w:autoSpaceDE w:val="0"/>
        <w:autoSpaceDN w:val="0"/>
        <w:adjustRightInd w:val="0"/>
        <w:spacing w:before="62" w:after="0" w:line="317" w:lineRule="exact"/>
        <w:jc w:val="center"/>
        <w:rPr>
          <w:rFonts w:ascii="Times New Roman" w:eastAsiaTheme="minorEastAsia" w:hAnsi="Times New Roman" w:cs="Times New Roman"/>
          <w:b/>
          <w:bCs/>
          <w:sz w:val="24"/>
          <w:szCs w:val="24"/>
          <w:u w:val="single"/>
          <w:lang w:val="uk-UA" w:eastAsia="uk-UA"/>
        </w:rPr>
      </w:pPr>
      <w:r w:rsidRPr="00FF5F32">
        <w:rPr>
          <w:rFonts w:ascii="Times New Roman" w:eastAsiaTheme="minorEastAsia" w:hAnsi="Times New Roman" w:cs="Times New Roman"/>
          <w:b/>
          <w:bCs/>
          <w:sz w:val="24"/>
          <w:szCs w:val="24"/>
          <w:u w:val="single"/>
          <w:lang w:val="uk-UA" w:eastAsia="uk-UA"/>
        </w:rPr>
        <w:t xml:space="preserve">V. Організація роботи </w:t>
      </w:r>
      <w:r w:rsidRPr="00FF5F32">
        <w:rPr>
          <w:rFonts w:ascii="Times New Roman" w:eastAsiaTheme="minorEastAsia" w:hAnsi="Times New Roman" w:cs="Times New Roman"/>
          <w:b/>
          <w:sz w:val="24"/>
          <w:szCs w:val="24"/>
          <w:u w:val="single"/>
          <w:lang w:val="uk-UA" w:eastAsia="uk-UA"/>
        </w:rPr>
        <w:t>Відділу</w:t>
      </w:r>
    </w:p>
    <w:p w:rsidR="001B5E0E" w:rsidRPr="00FF5F32" w:rsidRDefault="001B5E0E" w:rsidP="001B5E0E">
      <w:pPr>
        <w:widowControl w:val="0"/>
        <w:numPr>
          <w:ilvl w:val="0"/>
          <w:numId w:val="21"/>
        </w:numPr>
        <w:tabs>
          <w:tab w:val="left" w:pos="490"/>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Відділ складається з трьох штатних одиниць: начальник відділу з юридичних питань,  спеціаліст з юридичних питань, інспектор з охорони праці.</w:t>
      </w:r>
    </w:p>
    <w:p w:rsidR="001B5E0E" w:rsidRPr="00FF5F32" w:rsidRDefault="001B5E0E" w:rsidP="001B5E0E">
      <w:pPr>
        <w:widowControl w:val="0"/>
        <w:numPr>
          <w:ilvl w:val="0"/>
          <w:numId w:val="21"/>
        </w:numPr>
        <w:tabs>
          <w:tab w:val="left" w:pos="490"/>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Відділ очолює начальник, який призначається на посаду міським головою відповідно до вимог Закону України «Про службу в органах місцевого самоврядування».</w:t>
      </w:r>
    </w:p>
    <w:p w:rsidR="001B5E0E" w:rsidRPr="00FF5F32" w:rsidRDefault="001B5E0E" w:rsidP="001B5E0E">
      <w:pPr>
        <w:widowControl w:val="0"/>
        <w:numPr>
          <w:ilvl w:val="0"/>
          <w:numId w:val="21"/>
        </w:numPr>
        <w:tabs>
          <w:tab w:val="left" w:pos="490"/>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На посаду начальника Відділу призначається особа з вищою юридичною освітою за освітньо-кваліфікаційним рівнем магістра, спеціаліста і стажем роботи за фахом не менше трьох років .</w:t>
      </w:r>
    </w:p>
    <w:p w:rsidR="001B5E0E" w:rsidRPr="00FF5F32" w:rsidRDefault="001B5E0E" w:rsidP="001B5E0E">
      <w:pPr>
        <w:widowControl w:val="0"/>
        <w:numPr>
          <w:ilvl w:val="0"/>
          <w:numId w:val="21"/>
        </w:numPr>
        <w:tabs>
          <w:tab w:val="left" w:pos="490"/>
        </w:tabs>
        <w:autoSpaceDE w:val="0"/>
        <w:autoSpaceDN w:val="0"/>
        <w:adjustRightInd w:val="0"/>
        <w:spacing w:after="0" w:line="317" w:lineRule="exact"/>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На посаду спеціаліста з юридичних питань призначається особа з вищою юридичною освітою за освітньо-кваліфікаційним рівнем магістра, спеціаліста.</w:t>
      </w:r>
    </w:p>
    <w:p w:rsidR="001B5E0E" w:rsidRPr="00FF5F32" w:rsidRDefault="001B5E0E" w:rsidP="001B5E0E">
      <w:pPr>
        <w:widowControl w:val="0"/>
        <w:numPr>
          <w:ilvl w:val="0"/>
          <w:numId w:val="21"/>
        </w:numPr>
        <w:tabs>
          <w:tab w:val="left" w:pos="490"/>
        </w:tabs>
        <w:autoSpaceDE w:val="0"/>
        <w:autoSpaceDN w:val="0"/>
        <w:adjustRightInd w:val="0"/>
        <w:spacing w:after="0" w:line="240" w:lineRule="exact"/>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Підвищення кваліфікації працівників Відділу здійснюється відповідно до норм чинного законодавства.</w:t>
      </w:r>
    </w:p>
    <w:p w:rsidR="001B5E0E" w:rsidRPr="00FF5F32" w:rsidRDefault="001B5E0E" w:rsidP="001B5E0E">
      <w:pPr>
        <w:autoSpaceDE w:val="0"/>
        <w:autoSpaceDN w:val="0"/>
        <w:adjustRightInd w:val="0"/>
        <w:spacing w:before="62" w:after="0" w:line="317" w:lineRule="exact"/>
        <w:jc w:val="center"/>
        <w:rPr>
          <w:rFonts w:ascii="Times New Roman" w:eastAsiaTheme="minorEastAsia" w:hAnsi="Times New Roman" w:cs="Times New Roman"/>
          <w:b/>
          <w:bCs/>
          <w:sz w:val="24"/>
          <w:szCs w:val="24"/>
          <w:u w:val="single"/>
          <w:lang w:val="uk-UA" w:eastAsia="uk-UA"/>
        </w:rPr>
      </w:pPr>
      <w:r w:rsidRPr="00FF5F32">
        <w:rPr>
          <w:rFonts w:ascii="Times New Roman" w:eastAsiaTheme="minorEastAsia" w:hAnsi="Times New Roman" w:cs="Times New Roman"/>
          <w:b/>
          <w:bCs/>
          <w:sz w:val="24"/>
          <w:szCs w:val="24"/>
          <w:u w:val="single"/>
          <w:lang w:val="uk-UA" w:eastAsia="uk-UA"/>
        </w:rPr>
        <w:t>VI.Відповідальність</w:t>
      </w:r>
    </w:p>
    <w:p w:rsidR="001B5E0E" w:rsidRPr="00FF5F32" w:rsidRDefault="001B5E0E" w:rsidP="001B5E0E">
      <w:pPr>
        <w:framePr w:h="519" w:hSpace="29" w:wrap="auto" w:vAnchor="text" w:hAnchor="text" w:x="1" w:y="2031"/>
        <w:autoSpaceDE w:val="0"/>
        <w:autoSpaceDN w:val="0"/>
        <w:adjustRightInd w:val="0"/>
        <w:spacing w:after="0" w:line="240" w:lineRule="auto"/>
        <w:rPr>
          <w:rFonts w:ascii="Times New Roman" w:eastAsiaTheme="minorEastAsia" w:hAnsi="Times New Roman" w:cs="Times New Roman"/>
          <w:sz w:val="24"/>
          <w:szCs w:val="24"/>
          <w:lang w:val="uk-UA" w:eastAsia="uk-UA"/>
        </w:rPr>
      </w:pPr>
    </w:p>
    <w:p w:rsidR="001B5E0E" w:rsidRPr="00FF5F32" w:rsidRDefault="001B5E0E" w:rsidP="001B5E0E">
      <w:pPr>
        <w:autoSpaceDE w:val="0"/>
        <w:autoSpaceDN w:val="0"/>
        <w:adjustRightInd w:val="0"/>
        <w:spacing w:after="0" w:line="317" w:lineRule="exact"/>
        <w:ind w:firstLine="346"/>
        <w:jc w:val="both"/>
        <w:rPr>
          <w:rFonts w:ascii="Times New Roman" w:eastAsiaTheme="minorEastAsia" w:hAnsi="Times New Roman" w:cs="Times New Roman"/>
          <w:sz w:val="24"/>
          <w:szCs w:val="24"/>
          <w:lang w:val="uk-UA" w:eastAsia="uk-UA"/>
        </w:rPr>
      </w:pPr>
      <w:r w:rsidRPr="00FF5F32">
        <w:rPr>
          <w:rFonts w:ascii="Times New Roman" w:eastAsiaTheme="minorEastAsia" w:hAnsi="Times New Roman" w:cs="Times New Roman"/>
          <w:sz w:val="24"/>
          <w:szCs w:val="24"/>
          <w:lang w:val="uk-UA" w:eastAsia="uk-UA"/>
        </w:rPr>
        <w:t>За порушення трудової дисципліни, вимог Закону України «Про службу в органах місцевого самоврядування» та інших законодавчих актів України працівники Відділу несуть відповідальність відповідно до норм діючого законодавства.</w:t>
      </w:r>
    </w:p>
    <w:p w:rsidR="001B5E0E" w:rsidRPr="00FF5F32" w:rsidRDefault="001B5E0E" w:rsidP="001B5E0E">
      <w:pPr>
        <w:autoSpaceDE w:val="0"/>
        <w:autoSpaceDN w:val="0"/>
        <w:adjustRightInd w:val="0"/>
        <w:spacing w:before="5" w:after="0" w:line="240" w:lineRule="auto"/>
        <w:ind w:left="763"/>
        <w:jc w:val="both"/>
        <w:rPr>
          <w:rFonts w:ascii="Times New Roman" w:eastAsiaTheme="minorEastAsia" w:hAnsi="Times New Roman" w:cs="Times New Roman"/>
          <w:b/>
          <w:bCs/>
          <w:sz w:val="24"/>
          <w:szCs w:val="24"/>
          <w:lang w:val="uk-UA" w:eastAsia="uk-UA"/>
        </w:rPr>
      </w:pPr>
      <w:r w:rsidRPr="00FF5F32">
        <w:rPr>
          <w:rFonts w:ascii="Times New Roman" w:eastAsiaTheme="minorEastAsia" w:hAnsi="Times New Roman" w:cs="Times New Roman"/>
          <w:b/>
          <w:bCs/>
          <w:sz w:val="24"/>
          <w:szCs w:val="24"/>
          <w:lang w:val="uk-UA" w:eastAsia="uk-UA"/>
        </w:rPr>
        <w:lastRenderedPageBreak/>
        <w:t>Секретар міської ради                          О.М. Ярошенко</w:t>
      </w:r>
    </w:p>
    <w:p w:rsidR="00697A39" w:rsidRPr="00FF5F32" w:rsidRDefault="00697A39" w:rsidP="001B5E0E">
      <w:pPr>
        <w:autoSpaceDE w:val="0"/>
        <w:autoSpaceDN w:val="0"/>
        <w:adjustRightInd w:val="0"/>
        <w:spacing w:before="5" w:after="0" w:line="240" w:lineRule="auto"/>
        <w:ind w:left="763"/>
        <w:jc w:val="both"/>
        <w:rPr>
          <w:rFonts w:ascii="Times New Roman" w:eastAsiaTheme="minorEastAsia" w:hAnsi="Times New Roman" w:cs="Times New Roman"/>
          <w:b/>
          <w:bCs/>
          <w:sz w:val="24"/>
          <w:szCs w:val="24"/>
          <w:lang w:val="uk-UA" w:eastAsia="uk-UA"/>
        </w:rPr>
      </w:pPr>
    </w:p>
    <w:p w:rsidR="00697A39" w:rsidRPr="00697A39" w:rsidRDefault="00697A39" w:rsidP="00697A3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69504" behindDoc="0" locked="0" layoutInCell="1" allowOverlap="1" wp14:anchorId="7DF9A6B0" wp14:editId="6D7CBCC0">
            <wp:simplePos x="0" y="0"/>
            <wp:positionH relativeFrom="column">
              <wp:posOffset>2761615</wp:posOffset>
            </wp:positionH>
            <wp:positionV relativeFrom="paragraph">
              <wp:posOffset>284480</wp:posOffset>
            </wp:positionV>
            <wp:extent cx="445770" cy="63246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A39" w:rsidRPr="00697A39" w:rsidRDefault="00697A39" w:rsidP="00697A39">
      <w:pPr>
        <w:spacing w:after="0" w:line="240" w:lineRule="auto"/>
        <w:rPr>
          <w:rFonts w:ascii="Times New Roman" w:eastAsia="Times New Roman" w:hAnsi="Times New Roman" w:cs="Times New Roman"/>
          <w:sz w:val="32"/>
          <w:szCs w:val="20"/>
          <w:lang w:val="uk-UA" w:eastAsia="ru-RU"/>
        </w:rPr>
      </w:pPr>
    </w:p>
    <w:p w:rsidR="00697A39" w:rsidRPr="00697A39" w:rsidRDefault="00697A39" w:rsidP="00697A39">
      <w:pPr>
        <w:spacing w:after="0" w:line="240" w:lineRule="auto"/>
        <w:rPr>
          <w:rFonts w:ascii="Times New Roman" w:eastAsia="Times New Roman" w:hAnsi="Times New Roman" w:cs="Times New Roman"/>
          <w:sz w:val="32"/>
          <w:szCs w:val="20"/>
          <w:lang w:val="uk-UA" w:eastAsia="ru-RU"/>
        </w:rPr>
      </w:pPr>
      <w:r w:rsidRPr="00697A39">
        <w:rPr>
          <w:rFonts w:ascii="Times New Roman" w:eastAsia="Times New Roman" w:hAnsi="Times New Roman" w:cs="Times New Roman"/>
          <w:sz w:val="32"/>
          <w:szCs w:val="20"/>
          <w:lang w:val="uk-UA" w:eastAsia="ru-RU"/>
        </w:rPr>
        <w:t xml:space="preserve">                                              У К Р А Ї Н А</w:t>
      </w:r>
    </w:p>
    <w:p w:rsidR="00697A39" w:rsidRPr="00697A39" w:rsidRDefault="00697A39" w:rsidP="00697A39">
      <w:pPr>
        <w:spacing w:after="0" w:line="240" w:lineRule="auto"/>
        <w:jc w:val="center"/>
        <w:rPr>
          <w:rFonts w:ascii="Times New Roman" w:eastAsia="Times New Roman" w:hAnsi="Times New Roman" w:cs="Times New Roman"/>
          <w:sz w:val="28"/>
          <w:szCs w:val="20"/>
          <w:lang w:val="uk-UA" w:eastAsia="ru-RU"/>
        </w:rPr>
      </w:pPr>
      <w:r w:rsidRPr="00697A3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97A39" w:rsidRPr="00697A39" w:rsidRDefault="00697A39" w:rsidP="00697A3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97A39">
        <w:rPr>
          <w:rFonts w:ascii="Times New Roman" w:eastAsia="Times New Roman" w:hAnsi="Times New Roman" w:cs="Times New Roman"/>
          <w:sz w:val="28"/>
          <w:szCs w:val="24"/>
          <w:lang w:eastAsia="ru-RU"/>
        </w:rPr>
        <w:t>Апостолівського району Дніпропетровської області</w:t>
      </w:r>
    </w:p>
    <w:p w:rsidR="00697A39" w:rsidRPr="00697A39" w:rsidRDefault="00697A39" w:rsidP="00697A39">
      <w:pPr>
        <w:spacing w:after="0" w:line="240" w:lineRule="auto"/>
        <w:jc w:val="center"/>
        <w:rPr>
          <w:rFonts w:ascii="Times New Roman" w:eastAsia="Times New Roman" w:hAnsi="Times New Roman" w:cs="Times New Roman"/>
          <w:sz w:val="28"/>
          <w:szCs w:val="24"/>
          <w:lang w:val="uk-UA" w:eastAsia="ru-RU"/>
        </w:rPr>
      </w:pPr>
      <w:r w:rsidRPr="00697A39">
        <w:rPr>
          <w:rFonts w:ascii="Times New Roman" w:eastAsia="Times New Roman" w:hAnsi="Times New Roman" w:cs="Times New Roman"/>
          <w:sz w:val="28"/>
          <w:szCs w:val="24"/>
          <w:lang w:val="uk-UA" w:eastAsia="ru-RU"/>
        </w:rPr>
        <w:t>Орган місцевого самоврядування</w:t>
      </w:r>
    </w:p>
    <w:p w:rsidR="00697A39" w:rsidRPr="00697A39" w:rsidRDefault="00697A39" w:rsidP="00697A39">
      <w:pPr>
        <w:spacing w:after="0" w:line="240" w:lineRule="auto"/>
        <w:jc w:val="center"/>
        <w:rPr>
          <w:rFonts w:ascii="Times New Roman" w:eastAsia="Times New Roman" w:hAnsi="Times New Roman" w:cs="Times New Roman"/>
          <w:sz w:val="28"/>
          <w:szCs w:val="24"/>
          <w:lang w:val="uk-UA" w:eastAsia="ru-RU"/>
        </w:rPr>
      </w:pPr>
    </w:p>
    <w:p w:rsidR="00697A39" w:rsidRPr="00697A39" w:rsidRDefault="00697A39" w:rsidP="00697A39">
      <w:pPr>
        <w:keepNext/>
        <w:spacing w:after="0" w:line="240" w:lineRule="auto"/>
        <w:jc w:val="center"/>
        <w:outlineLvl w:val="0"/>
        <w:rPr>
          <w:rFonts w:ascii="Times New Roman" w:eastAsia="Times New Roman" w:hAnsi="Times New Roman" w:cs="Times New Roman"/>
          <w:sz w:val="32"/>
          <w:szCs w:val="20"/>
          <w:lang w:val="uk-UA" w:eastAsia="ru-RU"/>
        </w:rPr>
      </w:pPr>
      <w:r w:rsidRPr="00697A39">
        <w:rPr>
          <w:rFonts w:ascii="Times New Roman" w:eastAsia="Times New Roman" w:hAnsi="Times New Roman" w:cs="Times New Roman"/>
          <w:sz w:val="32"/>
          <w:szCs w:val="20"/>
          <w:lang w:val="uk-UA" w:eastAsia="ru-RU"/>
        </w:rPr>
        <w:t>Р І Ш Е Н Н Я</w:t>
      </w:r>
    </w:p>
    <w:p w:rsidR="00697A39" w:rsidRPr="00697A39" w:rsidRDefault="00697A39" w:rsidP="00697A39">
      <w:pPr>
        <w:spacing w:after="0" w:line="240" w:lineRule="auto"/>
        <w:rPr>
          <w:rFonts w:ascii="Times New Roman" w:eastAsia="Times New Roman" w:hAnsi="Times New Roman" w:cs="Times New Roman"/>
          <w:sz w:val="32"/>
          <w:szCs w:val="24"/>
          <w:lang w:val="uk-UA" w:eastAsia="ru-RU"/>
        </w:rPr>
      </w:pPr>
      <w:r w:rsidRPr="00697A39">
        <w:rPr>
          <w:rFonts w:ascii="Times New Roman" w:eastAsia="Times New Roman" w:hAnsi="Times New Roman" w:cs="Times New Roman"/>
          <w:sz w:val="32"/>
          <w:szCs w:val="24"/>
          <w:lang w:val="uk-UA" w:eastAsia="ru-RU"/>
        </w:rPr>
        <w:t xml:space="preserve">                                Зеленодольської міської ради </w:t>
      </w:r>
    </w:p>
    <w:p w:rsidR="00697A39" w:rsidRPr="00697A39" w:rsidRDefault="00697A39" w:rsidP="00697A39">
      <w:pPr>
        <w:spacing w:after="0" w:line="240" w:lineRule="auto"/>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4"/>
          <w:szCs w:val="24"/>
          <w:lang w:val="uk-UA" w:eastAsia="ru-RU"/>
        </w:rPr>
        <w:t xml:space="preserve">                                             </w:t>
      </w:r>
      <w:r w:rsidRPr="00697A39">
        <w:rPr>
          <w:rFonts w:ascii="Times New Roman" w:eastAsia="Times New Roman" w:hAnsi="Times New Roman" w:cs="Times New Roman"/>
          <w:sz w:val="28"/>
          <w:szCs w:val="28"/>
          <w:lang w:val="uk-UA" w:eastAsia="ru-RU"/>
        </w:rPr>
        <w:t>____31___сесія_</w:t>
      </w:r>
      <w:r w:rsidRPr="00697A39">
        <w:rPr>
          <w:rFonts w:ascii="Times New Roman" w:eastAsia="Times New Roman" w:hAnsi="Times New Roman" w:cs="Times New Roman"/>
          <w:sz w:val="28"/>
          <w:szCs w:val="28"/>
          <w:lang w:val="en-US" w:eastAsia="ru-RU"/>
        </w:rPr>
        <w:t>VI</w:t>
      </w:r>
      <w:r w:rsidRPr="00697A39">
        <w:rPr>
          <w:rFonts w:ascii="Times New Roman" w:eastAsia="Times New Roman" w:hAnsi="Times New Roman" w:cs="Times New Roman"/>
          <w:sz w:val="28"/>
          <w:szCs w:val="28"/>
          <w:lang w:val="uk-UA" w:eastAsia="ru-RU"/>
        </w:rPr>
        <w:t>І_ скликання</w:t>
      </w:r>
    </w:p>
    <w:p w:rsidR="00697A39" w:rsidRPr="00697A39" w:rsidRDefault="00697A39" w:rsidP="00697A39">
      <w:pPr>
        <w:spacing w:after="0" w:line="240" w:lineRule="auto"/>
        <w:rPr>
          <w:rFonts w:ascii="Times New Roman" w:eastAsia="Times New Roman" w:hAnsi="Times New Roman" w:cs="Times New Roman"/>
          <w:sz w:val="24"/>
          <w:szCs w:val="24"/>
          <w:lang w:val="uk-UA" w:eastAsia="ru-RU"/>
        </w:rPr>
      </w:pPr>
    </w:p>
    <w:p w:rsidR="00697A39" w:rsidRPr="00697A39" w:rsidRDefault="00697A39" w:rsidP="00697A39">
      <w:pPr>
        <w:spacing w:after="0" w:line="240" w:lineRule="auto"/>
        <w:rPr>
          <w:rFonts w:ascii="Times New Roman" w:eastAsia="Times New Roman" w:hAnsi="Times New Roman" w:cs="Times New Roman"/>
          <w:sz w:val="24"/>
          <w:szCs w:val="24"/>
          <w:lang w:val="uk-UA" w:eastAsia="ru-RU"/>
        </w:rPr>
      </w:pPr>
      <w:r w:rsidRPr="00697A39">
        <w:rPr>
          <w:rFonts w:ascii="Times New Roman" w:eastAsia="Times New Roman" w:hAnsi="Times New Roman" w:cs="Times New Roman"/>
          <w:sz w:val="24"/>
          <w:szCs w:val="24"/>
          <w:lang w:val="uk-UA" w:eastAsia="ru-RU"/>
        </w:rPr>
        <w:t xml:space="preserve">   </w:t>
      </w:r>
      <w:r w:rsidRPr="00697A39">
        <w:rPr>
          <w:rFonts w:ascii="Times New Roman" w:eastAsia="Times New Roman" w:hAnsi="Times New Roman" w:cs="Times New Roman"/>
          <w:sz w:val="28"/>
          <w:szCs w:val="28"/>
          <w:lang w:val="uk-UA" w:eastAsia="ru-RU"/>
        </w:rPr>
        <w:t>23 червня  2017  року                                                                         № 481</w:t>
      </w:r>
    </w:p>
    <w:p w:rsidR="00697A39" w:rsidRPr="00697A39" w:rsidRDefault="00697A39" w:rsidP="00697A39">
      <w:pPr>
        <w:spacing w:after="0" w:line="240" w:lineRule="auto"/>
        <w:rPr>
          <w:rFonts w:ascii="Times New Roman" w:eastAsia="Times New Roman" w:hAnsi="Times New Roman" w:cs="Times New Roman"/>
          <w:i/>
          <w:sz w:val="28"/>
          <w:szCs w:val="28"/>
          <w:lang w:val="uk-UA" w:eastAsia="ru-RU"/>
        </w:rPr>
      </w:pPr>
    </w:p>
    <w:p w:rsidR="00697A39" w:rsidRPr="00697A39" w:rsidRDefault="00697A39" w:rsidP="00697A39">
      <w:pPr>
        <w:spacing w:after="0" w:line="240" w:lineRule="auto"/>
        <w:rPr>
          <w:rFonts w:ascii="Times New Roman" w:eastAsia="Times New Roman" w:hAnsi="Times New Roman" w:cs="Times New Roman"/>
          <w:b/>
          <w:i/>
          <w:sz w:val="28"/>
          <w:szCs w:val="28"/>
          <w:lang w:val="uk-UA" w:eastAsia="ru-RU"/>
        </w:rPr>
      </w:pPr>
      <w:r w:rsidRPr="00697A39">
        <w:rPr>
          <w:rFonts w:ascii="Times New Roman" w:eastAsia="Times New Roman" w:hAnsi="Times New Roman" w:cs="Times New Roman"/>
          <w:b/>
          <w:i/>
          <w:sz w:val="28"/>
          <w:szCs w:val="28"/>
          <w:lang w:val="uk-UA" w:eastAsia="ru-RU"/>
        </w:rPr>
        <w:t xml:space="preserve">Про внесення змін до Положення про преміювання </w:t>
      </w:r>
    </w:p>
    <w:p w:rsidR="00697A39" w:rsidRPr="00697A39" w:rsidRDefault="00697A39" w:rsidP="00697A39">
      <w:pPr>
        <w:spacing w:after="0" w:line="240" w:lineRule="auto"/>
        <w:rPr>
          <w:rFonts w:ascii="Times New Roman" w:eastAsia="Times New Roman" w:hAnsi="Times New Roman" w:cs="Times New Roman"/>
          <w:b/>
          <w:i/>
          <w:sz w:val="28"/>
          <w:szCs w:val="28"/>
          <w:lang w:val="uk-UA" w:eastAsia="ru-RU"/>
        </w:rPr>
      </w:pPr>
      <w:r w:rsidRPr="00697A39">
        <w:rPr>
          <w:rFonts w:ascii="Times New Roman" w:eastAsia="Times New Roman" w:hAnsi="Times New Roman" w:cs="Times New Roman"/>
          <w:b/>
          <w:i/>
          <w:sz w:val="28"/>
          <w:szCs w:val="28"/>
          <w:lang w:val="uk-UA" w:eastAsia="ru-RU"/>
        </w:rPr>
        <w:t>працівників виконавчого комітету Зеленодольської міської ради</w:t>
      </w:r>
    </w:p>
    <w:p w:rsidR="00697A39" w:rsidRPr="00697A39" w:rsidRDefault="00697A39" w:rsidP="00697A39">
      <w:pPr>
        <w:spacing w:after="0" w:line="240" w:lineRule="auto"/>
        <w:rPr>
          <w:rFonts w:ascii="Times New Roman" w:eastAsia="Times New Roman" w:hAnsi="Times New Roman" w:cs="Times New Roman"/>
          <w:b/>
          <w:i/>
          <w:sz w:val="28"/>
          <w:szCs w:val="28"/>
          <w:lang w:val="uk-UA" w:eastAsia="ru-RU"/>
        </w:rPr>
      </w:pPr>
      <w:r w:rsidRPr="00697A39">
        <w:rPr>
          <w:rFonts w:ascii="Times New Roman" w:eastAsia="Times New Roman" w:hAnsi="Times New Roman" w:cs="Times New Roman"/>
          <w:b/>
          <w:i/>
          <w:sz w:val="28"/>
          <w:szCs w:val="28"/>
          <w:lang w:val="uk-UA" w:eastAsia="ru-RU"/>
        </w:rPr>
        <w:t>та  Положення про виплату матеріальної допомоги працівникам</w:t>
      </w:r>
    </w:p>
    <w:p w:rsidR="00697A39" w:rsidRPr="00697A39" w:rsidRDefault="00697A39" w:rsidP="00697A39">
      <w:pPr>
        <w:spacing w:after="0" w:line="240" w:lineRule="auto"/>
        <w:rPr>
          <w:rFonts w:ascii="Times New Roman" w:eastAsia="Times New Roman" w:hAnsi="Times New Roman" w:cs="Times New Roman"/>
          <w:b/>
          <w:i/>
          <w:sz w:val="28"/>
          <w:szCs w:val="28"/>
          <w:lang w:val="uk-UA" w:eastAsia="ru-RU"/>
        </w:rPr>
      </w:pPr>
      <w:r w:rsidRPr="00697A39">
        <w:rPr>
          <w:rFonts w:ascii="Times New Roman" w:eastAsia="Times New Roman" w:hAnsi="Times New Roman" w:cs="Times New Roman"/>
          <w:b/>
          <w:i/>
          <w:sz w:val="28"/>
          <w:szCs w:val="28"/>
          <w:lang w:val="uk-UA" w:eastAsia="ru-RU"/>
        </w:rPr>
        <w:t>виконавчого комітету Зеленодольської міської ради</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xml:space="preserve">У зв'язку з введенням в дію Постанови Кабінету Міністрів України від 24 травня 2017 р. № 353 «Про  </w:t>
      </w:r>
      <w:r w:rsidRPr="00697A39">
        <w:rPr>
          <w:rFonts w:ascii="Times New Roman" w:eastAsia="Times New Roman" w:hAnsi="Times New Roman" w:cs="Times New Roman"/>
          <w:bCs/>
          <w:color w:val="000000"/>
          <w:sz w:val="28"/>
          <w:szCs w:val="28"/>
          <w:lang w:val="uk-UA" w:eastAsia="ru-RU"/>
        </w:rPr>
        <w:t>внесення змін до постанови Кабінету Міністрів України від 9 березня 2006 р. № 268 та визнання такими, що втратили чинність, деяких постанов Кабінету Міністрів України»</w:t>
      </w:r>
      <w:r w:rsidRPr="00697A39">
        <w:rPr>
          <w:rFonts w:ascii="Times New Roman" w:eastAsia="Times New Roman" w:hAnsi="Times New Roman" w:cs="Times New Roman"/>
          <w:sz w:val="28"/>
          <w:szCs w:val="28"/>
          <w:lang w:val="uk-UA" w:eastAsia="ru-RU"/>
        </w:rPr>
        <w:t>, 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1. Внести зміни до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w:t>
      </w:r>
    </w:p>
    <w:p w:rsidR="00697A39" w:rsidRPr="00697A39" w:rsidRDefault="00697A39" w:rsidP="00697A39">
      <w:pPr>
        <w:spacing w:after="0" w:line="240" w:lineRule="auto"/>
        <w:ind w:left="360"/>
        <w:jc w:val="both"/>
        <w:rPr>
          <w:rFonts w:ascii="Times New Roman" w:eastAsia="Times New Roman" w:hAnsi="Times New Roman" w:cs="Times New Roman"/>
          <w:sz w:val="24"/>
          <w:szCs w:val="24"/>
          <w:lang w:val="uk-UA" w:eastAsia="ru-RU"/>
        </w:rPr>
      </w:pPr>
      <w:r w:rsidRPr="00697A39">
        <w:rPr>
          <w:rFonts w:ascii="Times New Roman" w:eastAsia="Times New Roman" w:hAnsi="Times New Roman" w:cs="Times New Roman"/>
          <w:sz w:val="28"/>
          <w:szCs w:val="28"/>
          <w:lang w:val="uk-UA" w:eastAsia="ru-RU"/>
        </w:rPr>
        <w:t xml:space="preserve">-  в підпункті 2.2 пункту 2 </w:t>
      </w:r>
    </w:p>
    <w:p w:rsidR="00697A39" w:rsidRPr="00697A39" w:rsidRDefault="00697A39" w:rsidP="00697A39">
      <w:pPr>
        <w:autoSpaceDE w:val="0"/>
        <w:spacing w:after="0" w:line="240" w:lineRule="auto"/>
        <w:ind w:firstLine="601"/>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xml:space="preserve">- після слів «преміювання міського голови» слова «його заступників виключити, </w:t>
      </w:r>
    </w:p>
    <w:p w:rsidR="00697A39" w:rsidRPr="00697A39" w:rsidRDefault="00697A39" w:rsidP="00697A39">
      <w:pPr>
        <w:autoSpaceDE w:val="0"/>
        <w:spacing w:after="0" w:line="240" w:lineRule="auto"/>
        <w:ind w:firstLine="601"/>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слова «та за пропозицією міського голови або посадової особи, яка тимчасово виконує його обов’язки, в частині преміювання заступників» виключити;</w:t>
      </w:r>
    </w:p>
    <w:p w:rsidR="00697A39" w:rsidRPr="00697A39" w:rsidRDefault="00697A39" w:rsidP="00697A39">
      <w:pPr>
        <w:autoSpaceDE w:val="0"/>
        <w:spacing w:after="0" w:line="240" w:lineRule="auto"/>
        <w:ind w:firstLine="601"/>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xml:space="preserve">- після слів  «секретаря міської ради» доповнити текст словами « першого заступника міського голови, заступника міського голови з фінансових питань діяльності виконавчих органів ради – головного бухгалтера», </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lastRenderedPageBreak/>
        <w:t>- в підпункті 3.2 пункту 3 цифри «250» замінити цифрами «200», слова «розмір премії заступників міського голови  складає 230 відсотків посадового окладу з урахуванням встановлених надбавок за фактично відпрацьований час» виключити;</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в абзаці 2 підпункту 3.4 пункту 3 слова «та його заступників виключити».</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xml:space="preserve">- в підпунктах 6.2 та  6.3 пункту 6 слова «та його заступників виключити». </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2. Внести зміни до Положення про виплату матеріальної допомоги працівникам виконавчого комітету Зеленодольської міської ради, затвердженого рішенням Зеленодольської міської ради від 24 лютого 2016 р. № 79 :</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xml:space="preserve">- в п.2.3 слова «та його заступникам» виключити. </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xml:space="preserve">2. Дане рішення вводиться в дію з дати набрання чинності Постанови Кабінету Міністрів України від 24 травня 2017 р. № 353 «Про  </w:t>
      </w:r>
      <w:r w:rsidRPr="00697A39">
        <w:rPr>
          <w:rFonts w:ascii="Times New Roman" w:eastAsia="Times New Roman" w:hAnsi="Times New Roman" w:cs="Times New Roman"/>
          <w:bCs/>
          <w:color w:val="000000"/>
          <w:sz w:val="28"/>
          <w:szCs w:val="28"/>
          <w:lang w:val="uk-UA" w:eastAsia="ru-RU"/>
        </w:rPr>
        <w:t>внесення змін до постанови Кабінету Міністрів України від 9 березня 2006 р. № 268 та визнання такими, що втратили чинність, деяких постанов Кабінету Міністрів України».</w:t>
      </w:r>
    </w:p>
    <w:p w:rsidR="00697A39" w:rsidRPr="00697A39" w:rsidRDefault="00697A39" w:rsidP="00697A39">
      <w:pPr>
        <w:spacing w:after="0" w:line="240" w:lineRule="auto"/>
        <w:ind w:firstLine="708"/>
        <w:jc w:val="both"/>
        <w:rPr>
          <w:rFonts w:ascii="Times New Roman" w:eastAsia="Times New Roman" w:hAnsi="Times New Roman" w:cs="Times New Roman"/>
          <w:sz w:val="28"/>
          <w:szCs w:val="28"/>
          <w:lang w:val="uk-UA" w:eastAsia="ru-RU"/>
        </w:rPr>
      </w:pPr>
      <w:r w:rsidRPr="00697A39">
        <w:rPr>
          <w:rFonts w:ascii="Times New Roman" w:eastAsia="Times New Roman" w:hAnsi="Times New Roman" w:cs="Times New Roman"/>
          <w:sz w:val="28"/>
          <w:szCs w:val="28"/>
          <w:lang w:val="uk-UA" w:eastAsia="ru-RU"/>
        </w:rPr>
        <w:t xml:space="preserve">3.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                </w:t>
      </w:r>
    </w:p>
    <w:p w:rsidR="00697A39" w:rsidRDefault="00697A39" w:rsidP="00697A39">
      <w:pPr>
        <w:spacing w:after="0" w:line="240" w:lineRule="auto"/>
        <w:jc w:val="both"/>
        <w:rPr>
          <w:rFonts w:ascii="Times New Roman" w:eastAsia="Times New Roman" w:hAnsi="Times New Roman" w:cs="Times New Roman"/>
          <w:b/>
          <w:sz w:val="28"/>
          <w:szCs w:val="28"/>
          <w:lang w:val="uk-UA" w:eastAsia="ru-RU"/>
        </w:rPr>
      </w:pPr>
      <w:r w:rsidRPr="00697A39">
        <w:rPr>
          <w:rFonts w:ascii="Times New Roman" w:eastAsia="Times New Roman" w:hAnsi="Times New Roman" w:cs="Times New Roman"/>
          <w:sz w:val="28"/>
          <w:szCs w:val="28"/>
          <w:lang w:val="uk-UA" w:eastAsia="ru-RU"/>
        </w:rPr>
        <w:t xml:space="preserve">                </w:t>
      </w:r>
      <w:r w:rsidRPr="00697A39">
        <w:rPr>
          <w:rFonts w:ascii="Times New Roman" w:eastAsia="Times New Roman" w:hAnsi="Times New Roman" w:cs="Times New Roman"/>
          <w:b/>
          <w:sz w:val="28"/>
          <w:szCs w:val="28"/>
          <w:lang w:val="uk-UA" w:eastAsia="ru-RU"/>
        </w:rPr>
        <w:t>Міський голова                                                А.В.</w:t>
      </w:r>
      <w:r>
        <w:rPr>
          <w:rFonts w:ascii="Times New Roman" w:eastAsia="Times New Roman" w:hAnsi="Times New Roman" w:cs="Times New Roman"/>
          <w:b/>
          <w:sz w:val="28"/>
          <w:szCs w:val="28"/>
          <w:lang w:val="uk-UA" w:eastAsia="ru-RU"/>
        </w:rPr>
        <w:t xml:space="preserve"> </w:t>
      </w:r>
      <w:r w:rsidRPr="00697A39">
        <w:rPr>
          <w:rFonts w:ascii="Times New Roman" w:eastAsia="Times New Roman" w:hAnsi="Times New Roman" w:cs="Times New Roman"/>
          <w:b/>
          <w:sz w:val="28"/>
          <w:szCs w:val="28"/>
          <w:lang w:val="uk-UA" w:eastAsia="ru-RU"/>
        </w:rPr>
        <w:t>Савченко</w:t>
      </w:r>
    </w:p>
    <w:p w:rsidR="008634A9" w:rsidRDefault="008634A9" w:rsidP="00697A39">
      <w:pPr>
        <w:spacing w:after="0" w:line="240" w:lineRule="auto"/>
        <w:jc w:val="both"/>
        <w:rPr>
          <w:rFonts w:ascii="Times New Roman" w:eastAsia="Times New Roman" w:hAnsi="Times New Roman" w:cs="Times New Roman"/>
          <w:b/>
          <w:sz w:val="28"/>
          <w:szCs w:val="28"/>
          <w:lang w:val="uk-UA" w:eastAsia="ru-RU"/>
        </w:rPr>
      </w:pP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spacing w:after="0" w:line="240" w:lineRule="auto"/>
        <w:outlineLvl w:val="4"/>
        <w:rPr>
          <w:rFonts w:ascii="Times New Roman" w:eastAsia="Times New Roman" w:hAnsi="Times New Roman" w:cs="Times New Roman"/>
          <w:b/>
          <w:bCs/>
          <w:i/>
          <w:iCs/>
          <w:sz w:val="26"/>
          <w:szCs w:val="26"/>
          <w:lang w:val="uk-UA" w:eastAsia="ru-RU"/>
        </w:rPr>
      </w:pPr>
      <w:r w:rsidRPr="008634A9">
        <w:rPr>
          <w:rFonts w:ascii="Times New Roman" w:eastAsia="Times New Roman" w:hAnsi="Times New Roman" w:cs="Times New Roman"/>
          <w:b/>
          <w:bCs/>
          <w:i/>
          <w:iCs/>
          <w:noProof/>
          <w:sz w:val="26"/>
          <w:szCs w:val="26"/>
          <w:lang w:eastAsia="ru-RU"/>
        </w:rPr>
        <w:drawing>
          <wp:anchor distT="0" distB="0" distL="114300" distR="114300" simplePos="0" relativeHeight="251677696" behindDoc="0" locked="0" layoutInCell="1" allowOverlap="1" wp14:anchorId="6561F388" wp14:editId="79C883E4">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634A9" w:rsidRPr="008634A9" w:rsidRDefault="008634A9" w:rsidP="008634A9">
      <w:pPr>
        <w:spacing w:after="0" w:line="240" w:lineRule="auto"/>
        <w:jc w:val="center"/>
        <w:rPr>
          <w:rFonts w:ascii="Times New Roman" w:eastAsia="Times New Roman" w:hAnsi="Times New Roman" w:cs="Times New Roman"/>
          <w:sz w:val="32"/>
          <w:szCs w:val="20"/>
          <w:lang w:val="uk-UA" w:eastAsia="ru-RU"/>
        </w:rPr>
      </w:pPr>
      <w:r w:rsidRPr="008634A9">
        <w:rPr>
          <w:rFonts w:ascii="Times New Roman" w:eastAsia="Times New Roman" w:hAnsi="Times New Roman" w:cs="Times New Roman"/>
          <w:sz w:val="32"/>
          <w:szCs w:val="20"/>
          <w:lang w:val="uk-UA" w:eastAsia="ru-RU"/>
        </w:rPr>
        <w:t>У К Р А Ї Н А</w:t>
      </w:r>
    </w:p>
    <w:p w:rsidR="008634A9" w:rsidRPr="008634A9" w:rsidRDefault="008634A9" w:rsidP="008634A9">
      <w:pPr>
        <w:spacing w:after="0" w:line="240" w:lineRule="auto"/>
        <w:jc w:val="center"/>
        <w:rPr>
          <w:rFonts w:ascii="Times New Roman" w:eastAsia="Times New Roman" w:hAnsi="Times New Roman" w:cs="Times New Roman"/>
          <w:sz w:val="28"/>
          <w:szCs w:val="20"/>
          <w:lang w:val="uk-UA" w:eastAsia="ru-RU"/>
        </w:rPr>
      </w:pPr>
      <w:r w:rsidRPr="008634A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634A9" w:rsidRPr="008634A9" w:rsidRDefault="008634A9" w:rsidP="008634A9">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val="uk-UA" w:eastAsia="ru-RU"/>
        </w:rPr>
      </w:pPr>
      <w:r w:rsidRPr="008634A9">
        <w:rPr>
          <w:rFonts w:ascii="Times New Roman" w:eastAsia="Times New Roman" w:hAnsi="Times New Roman" w:cs="Times New Roman"/>
          <w:sz w:val="28"/>
          <w:szCs w:val="24"/>
          <w:lang w:val="uk-UA" w:eastAsia="ru-RU"/>
        </w:rPr>
        <w:t>Апостолівського району Дніпропетровської області</w:t>
      </w:r>
    </w:p>
    <w:p w:rsidR="008634A9" w:rsidRPr="008634A9" w:rsidRDefault="008634A9" w:rsidP="008634A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8634A9">
        <w:rPr>
          <w:rFonts w:ascii="Times New Roman" w:eastAsia="Times New Roman" w:hAnsi="Times New Roman" w:cs="Times New Roman"/>
          <w:sz w:val="28"/>
          <w:szCs w:val="28"/>
          <w:lang w:val="uk-UA" w:eastAsia="ru-RU"/>
        </w:rPr>
        <w:t>Орган місцевого самоврядування</w:t>
      </w:r>
    </w:p>
    <w:p w:rsidR="008634A9" w:rsidRPr="008634A9" w:rsidRDefault="008634A9" w:rsidP="008634A9">
      <w:pPr>
        <w:keepNext/>
        <w:spacing w:before="240" w:after="60" w:line="240" w:lineRule="auto"/>
        <w:jc w:val="center"/>
        <w:outlineLvl w:val="0"/>
        <w:rPr>
          <w:rFonts w:ascii="Times New Roman" w:eastAsia="Times New Roman" w:hAnsi="Times New Roman" w:cs="Times New Roman"/>
          <w:bCs/>
          <w:kern w:val="32"/>
          <w:sz w:val="32"/>
          <w:szCs w:val="32"/>
          <w:lang w:val="uk-UA" w:eastAsia="ru-RU"/>
        </w:rPr>
      </w:pPr>
      <w:r w:rsidRPr="008634A9">
        <w:rPr>
          <w:rFonts w:ascii="Times New Roman" w:eastAsia="Times New Roman" w:hAnsi="Times New Roman" w:cs="Times New Roman"/>
          <w:bCs/>
          <w:kern w:val="32"/>
          <w:sz w:val="32"/>
          <w:szCs w:val="32"/>
          <w:lang w:val="uk-UA" w:eastAsia="ru-RU"/>
        </w:rPr>
        <w:t>Р І Ш Е Н Н Я</w:t>
      </w:r>
    </w:p>
    <w:p w:rsidR="008634A9" w:rsidRPr="008634A9" w:rsidRDefault="008634A9" w:rsidP="008634A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8634A9">
        <w:rPr>
          <w:rFonts w:ascii="Times New Roman" w:eastAsia="Times New Roman" w:hAnsi="Times New Roman" w:cs="Times New Roman"/>
          <w:sz w:val="28"/>
          <w:szCs w:val="24"/>
          <w:lang w:val="uk-UA" w:eastAsia="ru-RU"/>
        </w:rPr>
        <w:t xml:space="preserve">    </w:t>
      </w:r>
      <w:r w:rsidRPr="008634A9">
        <w:rPr>
          <w:rFonts w:ascii="Times New Roman" w:eastAsia="Times New Roman" w:hAnsi="Times New Roman" w:cs="Times New Roman"/>
          <w:b/>
          <w:sz w:val="28"/>
          <w:szCs w:val="28"/>
          <w:lang w:eastAsia="ru-RU"/>
        </w:rPr>
        <w:t>Зеленодольської</w:t>
      </w:r>
      <w:r w:rsidRPr="008634A9">
        <w:rPr>
          <w:rFonts w:ascii="Times New Roman" w:eastAsia="Times New Roman" w:hAnsi="Times New Roman" w:cs="Times New Roman"/>
          <w:b/>
          <w:sz w:val="28"/>
          <w:szCs w:val="28"/>
          <w:lang w:val="uk-UA" w:eastAsia="ru-RU"/>
        </w:rPr>
        <w:t xml:space="preserve"> </w:t>
      </w:r>
      <w:r w:rsidRPr="008634A9">
        <w:rPr>
          <w:rFonts w:ascii="Times New Roman" w:eastAsia="Times New Roman" w:hAnsi="Times New Roman" w:cs="Times New Roman"/>
          <w:b/>
          <w:sz w:val="28"/>
          <w:szCs w:val="28"/>
          <w:lang w:eastAsia="ru-RU"/>
        </w:rPr>
        <w:t>міської ради</w:t>
      </w:r>
    </w:p>
    <w:p w:rsidR="008634A9" w:rsidRPr="008634A9" w:rsidRDefault="008634A9" w:rsidP="008634A9">
      <w:pPr>
        <w:spacing w:after="0" w:line="240" w:lineRule="auto"/>
        <w:jc w:val="center"/>
        <w:rPr>
          <w:rFonts w:ascii="Times New Roman" w:eastAsia="Times New Roman" w:hAnsi="Times New Roman" w:cs="Times New Roman"/>
          <w:b/>
          <w:sz w:val="28"/>
          <w:szCs w:val="28"/>
          <w:lang w:eastAsia="ru-RU"/>
        </w:rPr>
      </w:pPr>
      <w:r w:rsidRPr="008634A9">
        <w:rPr>
          <w:rFonts w:ascii="Times New Roman" w:eastAsia="Times New Roman" w:hAnsi="Times New Roman" w:cs="Times New Roman"/>
          <w:b/>
          <w:sz w:val="28"/>
          <w:szCs w:val="28"/>
          <w:lang w:val="uk-UA" w:eastAsia="ru-RU"/>
        </w:rPr>
        <w:t>31</w:t>
      </w:r>
      <w:r w:rsidRPr="008634A9">
        <w:rPr>
          <w:rFonts w:ascii="Times New Roman" w:eastAsia="Times New Roman" w:hAnsi="Times New Roman" w:cs="Times New Roman"/>
          <w:b/>
          <w:sz w:val="28"/>
          <w:szCs w:val="28"/>
          <w:lang w:eastAsia="ru-RU"/>
        </w:rPr>
        <w:t xml:space="preserve"> сесії </w:t>
      </w:r>
      <w:r w:rsidRPr="008634A9">
        <w:rPr>
          <w:rFonts w:ascii="Times New Roman" w:eastAsia="Times New Roman" w:hAnsi="Times New Roman" w:cs="Times New Roman"/>
          <w:b/>
          <w:sz w:val="28"/>
          <w:szCs w:val="28"/>
          <w:lang w:val="uk-UA" w:eastAsia="ru-RU"/>
        </w:rPr>
        <w:t>VII</w:t>
      </w:r>
      <w:r w:rsidRPr="008634A9">
        <w:rPr>
          <w:rFonts w:ascii="Times New Roman" w:eastAsia="Times New Roman" w:hAnsi="Times New Roman" w:cs="Times New Roman"/>
          <w:b/>
          <w:sz w:val="28"/>
          <w:szCs w:val="28"/>
          <w:lang w:eastAsia="ru-RU"/>
        </w:rPr>
        <w:t xml:space="preserve"> скликання</w:t>
      </w:r>
    </w:p>
    <w:p w:rsidR="008634A9" w:rsidRPr="008634A9" w:rsidRDefault="008634A9" w:rsidP="008634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jc w:val="center"/>
        <w:tblLook w:val="01E0" w:firstRow="1" w:lastRow="1" w:firstColumn="1" w:lastColumn="1" w:noHBand="0" w:noVBand="0"/>
      </w:tblPr>
      <w:tblGrid>
        <w:gridCol w:w="3095"/>
        <w:gridCol w:w="3096"/>
        <w:gridCol w:w="3096"/>
      </w:tblGrid>
      <w:tr w:rsidR="008634A9" w:rsidRPr="008634A9" w:rsidTr="009B775F">
        <w:trPr>
          <w:jc w:val="center"/>
        </w:trPr>
        <w:tc>
          <w:tcPr>
            <w:tcW w:w="3095" w:type="dxa"/>
          </w:tcPr>
          <w:p w:rsidR="008634A9" w:rsidRPr="008634A9" w:rsidRDefault="008634A9" w:rsidP="008634A9">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8634A9">
              <w:rPr>
                <w:rFonts w:ascii="Times New Roman" w:eastAsia="Times New Roman" w:hAnsi="Times New Roman" w:cs="Times New Roman"/>
                <w:b/>
                <w:sz w:val="28"/>
                <w:szCs w:val="28"/>
                <w:u w:val="single"/>
                <w:lang w:val="uk-UA" w:eastAsia="ru-RU"/>
              </w:rPr>
              <w:t>23 червня 2017р.</w:t>
            </w:r>
          </w:p>
        </w:tc>
        <w:tc>
          <w:tcPr>
            <w:tcW w:w="3096" w:type="dxa"/>
          </w:tcPr>
          <w:p w:rsidR="008634A9" w:rsidRPr="008634A9" w:rsidRDefault="008634A9" w:rsidP="008634A9">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8634A9" w:rsidRPr="008634A9" w:rsidRDefault="008634A9" w:rsidP="008634A9">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8634A9">
              <w:rPr>
                <w:rFonts w:ascii="Times New Roman" w:eastAsia="Times New Roman" w:hAnsi="Times New Roman" w:cs="Times New Roman"/>
                <w:b/>
                <w:sz w:val="28"/>
                <w:szCs w:val="24"/>
                <w:u w:val="single"/>
                <w:lang w:val="uk-UA" w:eastAsia="ru-RU"/>
              </w:rPr>
              <w:t>№ 482</w:t>
            </w:r>
          </w:p>
        </w:tc>
      </w:tr>
    </w:tbl>
    <w:p w:rsidR="008634A9" w:rsidRPr="008634A9" w:rsidRDefault="008634A9" w:rsidP="008634A9">
      <w:pPr>
        <w:widowControl w:val="0"/>
        <w:tabs>
          <w:tab w:val="left" w:pos="2310"/>
        </w:tabs>
        <w:autoSpaceDE w:val="0"/>
        <w:autoSpaceDN w:val="0"/>
        <w:adjustRightInd w:val="0"/>
        <w:spacing w:after="0" w:line="240" w:lineRule="auto"/>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ab/>
      </w: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bl>
      <w:tblPr>
        <w:tblpPr w:leftFromText="180" w:rightFromText="180" w:vertAnchor="text" w:horzAnchor="margin" w:tblpX="122" w:tblpY="-57"/>
        <w:tblW w:w="4788" w:type="dxa"/>
        <w:tblLook w:val="0000" w:firstRow="0" w:lastRow="0" w:firstColumn="0" w:lastColumn="0" w:noHBand="0" w:noVBand="0"/>
      </w:tblPr>
      <w:tblGrid>
        <w:gridCol w:w="4788"/>
      </w:tblGrid>
      <w:tr w:rsidR="008634A9" w:rsidRPr="008634A9" w:rsidTr="008634A9">
        <w:trPr>
          <w:trHeight w:val="750"/>
        </w:trPr>
        <w:tc>
          <w:tcPr>
            <w:tcW w:w="4788" w:type="dxa"/>
          </w:tcPr>
          <w:p w:rsidR="008634A9" w:rsidRPr="00611946" w:rsidRDefault="008634A9" w:rsidP="008634A9">
            <w:pPr>
              <w:widowControl w:val="0"/>
              <w:autoSpaceDE w:val="0"/>
              <w:autoSpaceDN w:val="0"/>
              <w:adjustRightInd w:val="0"/>
              <w:spacing w:after="0" w:line="240" w:lineRule="auto"/>
              <w:rPr>
                <w:rFonts w:ascii="Times New Roman" w:eastAsia="Times New Roman" w:hAnsi="Times New Roman" w:cs="Arial"/>
                <w:b/>
                <w:i/>
                <w:sz w:val="28"/>
                <w:szCs w:val="28"/>
                <w:lang w:val="uk-UA" w:eastAsia="ru-RU"/>
              </w:rPr>
            </w:pPr>
            <w:r w:rsidRPr="00611946">
              <w:rPr>
                <w:rFonts w:ascii="Times New Roman" w:eastAsia="Times New Roman" w:hAnsi="Times New Roman" w:cs="Arial"/>
                <w:b/>
                <w:i/>
                <w:sz w:val="28"/>
                <w:szCs w:val="28"/>
                <w:lang w:val="uk-UA" w:eastAsia="ru-RU"/>
              </w:rPr>
              <w:t>Про   виконання  Програми  розвитку  освіти  Зеленодольської міської об’єднаної територіальної громади на  2016 -2021 роки  у  2016-2017 навчальному  році</w:t>
            </w: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c>
      </w:tr>
    </w:tbl>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8634A9" w:rsidRPr="008634A9" w:rsidRDefault="008634A9" w:rsidP="008634A9">
      <w:pPr>
        <w:widowControl w:val="0"/>
        <w:autoSpaceDE w:val="0"/>
        <w:autoSpaceDN w:val="0"/>
        <w:adjustRightInd w:val="0"/>
        <w:spacing w:after="0" w:line="240" w:lineRule="auto"/>
        <w:ind w:right="-766"/>
        <w:rPr>
          <w:rFonts w:ascii="Times New Roman" w:eastAsia="Times New Roman" w:hAnsi="Times New Roman" w:cs="Times New Roman"/>
          <w:sz w:val="24"/>
          <w:szCs w:val="24"/>
          <w:lang w:val="uk-UA" w:eastAsia="ru-RU"/>
        </w:rPr>
      </w:pPr>
    </w:p>
    <w:p w:rsidR="008634A9" w:rsidRPr="008634A9" w:rsidRDefault="008634A9" w:rsidP="008634A9">
      <w:pPr>
        <w:keepNext/>
        <w:spacing w:after="0" w:line="240" w:lineRule="auto"/>
        <w:ind w:right="-765" w:firstLine="708"/>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lastRenderedPageBreak/>
        <w:t>З</w:t>
      </w:r>
      <w:r w:rsidRPr="008634A9">
        <w:rPr>
          <w:rFonts w:ascii="Times New Roman" w:eastAsia="Times New Roman" w:hAnsi="Times New Roman" w:cs="Times New Roman"/>
          <w:sz w:val="28"/>
          <w:szCs w:val="20"/>
          <w:lang w:val="uk-UA" w:eastAsia="ru-RU"/>
        </w:rPr>
        <w:t>аслухавши  інформацію  начальника відділу</w:t>
      </w:r>
      <w:r w:rsidRPr="008634A9">
        <w:rPr>
          <w:rFonts w:ascii="Times New Roman" w:eastAsia="Times New Roman" w:hAnsi="Times New Roman" w:cs="Times New Roman"/>
          <w:sz w:val="28"/>
          <w:szCs w:val="28"/>
          <w:lang w:val="uk-UA" w:eastAsia="ru-RU"/>
        </w:rPr>
        <w:t xml:space="preserve"> соціального  захисту,</w:t>
      </w:r>
    </w:p>
    <w:p w:rsidR="008634A9" w:rsidRPr="008634A9" w:rsidRDefault="008634A9" w:rsidP="008634A9">
      <w:pPr>
        <w:keepNext/>
        <w:spacing w:after="0" w:line="240" w:lineRule="auto"/>
        <w:ind w:right="-765"/>
        <w:jc w:val="both"/>
        <w:outlineLvl w:val="1"/>
        <w:rPr>
          <w:rFonts w:ascii="Times New Roman" w:eastAsia="Times New Roman" w:hAnsi="Times New Roman" w:cs="Times New Roman"/>
          <w:sz w:val="28"/>
          <w:szCs w:val="28"/>
          <w:lang w:val="uk-UA" w:eastAsia="ru-RU"/>
        </w:rPr>
      </w:pPr>
      <w:r w:rsidRPr="008634A9">
        <w:rPr>
          <w:rFonts w:ascii="Times New Roman" w:eastAsia="Times New Roman" w:hAnsi="Times New Roman" w:cs="Times New Roman"/>
          <w:sz w:val="28"/>
          <w:szCs w:val="28"/>
          <w:lang w:val="uk-UA" w:eastAsia="ru-RU"/>
        </w:rPr>
        <w:t xml:space="preserve"> освіти, культури, охорони здоров’я, спорту  та  роботи  з молоддю  </w:t>
      </w:r>
    </w:p>
    <w:p w:rsidR="008634A9" w:rsidRPr="008634A9" w:rsidRDefault="008634A9" w:rsidP="008634A9">
      <w:pPr>
        <w:keepNext/>
        <w:spacing w:after="0" w:line="240" w:lineRule="auto"/>
        <w:ind w:right="-765"/>
        <w:jc w:val="both"/>
        <w:outlineLvl w:val="1"/>
        <w:rPr>
          <w:rFonts w:ascii="Times New Roman" w:eastAsia="Times New Roman" w:hAnsi="Times New Roman" w:cs="Times New Roman"/>
          <w:sz w:val="28"/>
          <w:szCs w:val="20"/>
          <w:lang w:val="uk-UA" w:eastAsia="ru-RU"/>
        </w:rPr>
      </w:pPr>
      <w:r w:rsidRPr="008634A9">
        <w:rPr>
          <w:rFonts w:ascii="Times New Roman" w:eastAsia="Times New Roman" w:hAnsi="Times New Roman" w:cs="Times New Roman"/>
          <w:sz w:val="28"/>
          <w:szCs w:val="28"/>
          <w:lang w:val="uk-UA" w:eastAsia="ru-RU"/>
        </w:rPr>
        <w:t>виконавчого комітету  Зеленодольської міської ради</w:t>
      </w:r>
      <w:r w:rsidRPr="008634A9">
        <w:rPr>
          <w:rFonts w:ascii="Times New Roman" w:eastAsia="Times New Roman" w:hAnsi="Times New Roman" w:cs="Times New Roman"/>
          <w:sz w:val="28"/>
          <w:szCs w:val="20"/>
          <w:lang w:val="uk-UA" w:eastAsia="ru-RU"/>
        </w:rPr>
        <w:t xml:space="preserve">, керуючись  п.22 ст.26 </w:t>
      </w:r>
    </w:p>
    <w:p w:rsidR="008634A9" w:rsidRPr="008634A9" w:rsidRDefault="008634A9" w:rsidP="008634A9">
      <w:pPr>
        <w:keepNext/>
        <w:spacing w:after="0" w:line="240" w:lineRule="auto"/>
        <w:ind w:right="-765"/>
        <w:jc w:val="both"/>
        <w:outlineLvl w:val="1"/>
        <w:rPr>
          <w:rFonts w:ascii="Times New Roman" w:eastAsia="Times New Roman" w:hAnsi="Times New Roman" w:cs="Times New Roman"/>
          <w:sz w:val="28"/>
          <w:szCs w:val="20"/>
          <w:lang w:val="uk-UA" w:eastAsia="ru-RU"/>
        </w:rPr>
      </w:pPr>
      <w:r w:rsidRPr="008634A9">
        <w:rPr>
          <w:rFonts w:ascii="Times New Roman" w:eastAsia="Times New Roman" w:hAnsi="Times New Roman" w:cs="Times New Roman"/>
          <w:sz w:val="28"/>
          <w:szCs w:val="20"/>
          <w:lang w:val="uk-UA" w:eastAsia="ru-RU"/>
        </w:rPr>
        <w:t xml:space="preserve">Закону України « Про місцеве самоврядування в  Україні», Зеленодольська  </w:t>
      </w:r>
    </w:p>
    <w:p w:rsidR="008634A9" w:rsidRPr="008634A9" w:rsidRDefault="008634A9" w:rsidP="008634A9">
      <w:pPr>
        <w:keepNext/>
        <w:spacing w:after="0" w:line="240" w:lineRule="auto"/>
        <w:ind w:right="-765"/>
        <w:jc w:val="both"/>
        <w:outlineLvl w:val="1"/>
        <w:rPr>
          <w:rFonts w:ascii="Times New Roman" w:eastAsia="Times New Roman" w:hAnsi="Times New Roman" w:cs="Times New Roman"/>
          <w:sz w:val="28"/>
          <w:szCs w:val="28"/>
          <w:lang w:val="uk-UA" w:eastAsia="ru-RU"/>
        </w:rPr>
      </w:pPr>
      <w:r w:rsidRPr="008634A9">
        <w:rPr>
          <w:rFonts w:ascii="Times New Roman" w:eastAsia="Times New Roman" w:hAnsi="Times New Roman" w:cs="Times New Roman"/>
          <w:sz w:val="28"/>
          <w:szCs w:val="20"/>
          <w:lang w:val="uk-UA" w:eastAsia="ru-RU"/>
        </w:rPr>
        <w:t>міська  рада  вирішила:</w:t>
      </w:r>
    </w:p>
    <w:p w:rsidR="008634A9" w:rsidRPr="008634A9" w:rsidRDefault="008634A9" w:rsidP="008634A9">
      <w:pPr>
        <w:widowControl w:val="0"/>
        <w:numPr>
          <w:ilvl w:val="0"/>
          <w:numId w:val="34"/>
        </w:numPr>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8634A9">
        <w:rPr>
          <w:rFonts w:ascii="Times New Roman" w:eastAsia="Times New Roman" w:hAnsi="Times New Roman" w:cs="Times New Roman"/>
          <w:sz w:val="28"/>
          <w:szCs w:val="28"/>
          <w:lang w:val="uk-UA" w:eastAsia="ru-RU"/>
        </w:rPr>
        <w:t xml:space="preserve">Інформацію відділу  соціального захисту, освіти, культури, охорони  здоров’я, спорту  та  роботи  з молоддю виконавчого комітету Зеленодольської міської ради </w:t>
      </w:r>
      <w:r w:rsidRPr="008634A9">
        <w:rPr>
          <w:rFonts w:ascii="Times New Roman" w:eastAsia="Times New Roman" w:hAnsi="Times New Roman" w:cs="Arial"/>
          <w:sz w:val="28"/>
          <w:szCs w:val="28"/>
          <w:lang w:val="uk-UA" w:eastAsia="ru-RU"/>
        </w:rPr>
        <w:t xml:space="preserve"> «Про виконання Програми  розвитку  освіти  Зеленодольської міської об’єднаної територіальної громади на  2016 -2021 роки»  у  2016 -2017 навчальному  році прийняти до відома.</w:t>
      </w:r>
    </w:p>
    <w:p w:rsidR="008634A9" w:rsidRPr="008634A9" w:rsidRDefault="008634A9" w:rsidP="008634A9">
      <w:pPr>
        <w:widowControl w:val="0"/>
        <w:numPr>
          <w:ilvl w:val="0"/>
          <w:numId w:val="34"/>
        </w:numPr>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8634A9">
        <w:rPr>
          <w:rFonts w:ascii="Times New Roman" w:eastAsia="Times New Roman" w:hAnsi="Times New Roman" w:cs="Arial"/>
          <w:sz w:val="28"/>
          <w:szCs w:val="28"/>
          <w:lang w:val="uk-UA" w:eastAsia="ru-RU"/>
        </w:rPr>
        <w:t xml:space="preserve">Контроль за  виконанням цього рішення покласти </w:t>
      </w:r>
      <w:r w:rsidRPr="008634A9">
        <w:rPr>
          <w:rFonts w:ascii="Times New Roman" w:eastAsia="Batang" w:hAnsi="Times New Roman" w:cs="Times New Roman"/>
          <w:sz w:val="28"/>
          <w:szCs w:val="28"/>
          <w:lang w:val="uk-UA" w:eastAsia="ru-RU"/>
        </w:rPr>
        <w:t xml:space="preserve"> на  постійну  </w:t>
      </w:r>
    </w:p>
    <w:p w:rsidR="008634A9" w:rsidRPr="008634A9" w:rsidRDefault="008634A9" w:rsidP="008634A9">
      <w:pPr>
        <w:spacing w:after="0" w:line="240" w:lineRule="auto"/>
        <w:ind w:left="690"/>
        <w:jc w:val="both"/>
        <w:rPr>
          <w:rFonts w:ascii="Times New Roman" w:eastAsia="Times New Roman" w:hAnsi="Times New Roman" w:cs="Arial"/>
          <w:sz w:val="28"/>
          <w:szCs w:val="28"/>
          <w:lang w:val="uk-UA" w:eastAsia="ru-RU"/>
        </w:rPr>
      </w:pPr>
      <w:r w:rsidRPr="008634A9">
        <w:rPr>
          <w:rFonts w:ascii="Times New Roman" w:eastAsia="Batang" w:hAnsi="Times New Roman" w:cs="Times New Roman"/>
          <w:sz w:val="28"/>
          <w:szCs w:val="28"/>
          <w:lang w:val="uk-UA" w:eastAsia="ru-RU"/>
        </w:rPr>
        <w:t xml:space="preserve">комісію з питань </w:t>
      </w:r>
      <w:r w:rsidRPr="008634A9">
        <w:rPr>
          <w:rFonts w:ascii="Times New Roman" w:eastAsia="Batang" w:hAnsi="Times New Roman" w:cs="Times New Roman"/>
          <w:color w:val="000000"/>
          <w:sz w:val="28"/>
          <w:szCs w:val="28"/>
          <w:lang w:val="uk-UA" w:eastAsia="ru-RU"/>
        </w:rPr>
        <w:t>соціального захисту населення, освіти, культури, спорту</w:t>
      </w:r>
      <w:r w:rsidRPr="008634A9">
        <w:rPr>
          <w:rFonts w:ascii="Times New Roman" w:eastAsia="Batang" w:hAnsi="Times New Roman" w:cs="Times New Roman"/>
          <w:sz w:val="28"/>
          <w:szCs w:val="28"/>
          <w:lang w:val="uk-UA" w:eastAsia="ru-RU"/>
        </w:rPr>
        <w:t xml:space="preserve">, </w:t>
      </w:r>
      <w:r w:rsidRPr="008634A9">
        <w:rPr>
          <w:rFonts w:ascii="Times New Roman" w:eastAsia="Batang" w:hAnsi="Times New Roman" w:cs="Times New Roman"/>
          <w:color w:val="000000"/>
          <w:sz w:val="28"/>
          <w:szCs w:val="28"/>
          <w:lang w:val="uk-UA" w:eastAsia="ru-RU"/>
        </w:rPr>
        <w:t xml:space="preserve">охорони </w:t>
      </w:r>
      <w:r w:rsidRPr="008634A9">
        <w:rPr>
          <w:rFonts w:ascii="Times New Roman" w:eastAsia="Batang" w:hAnsi="Times New Roman" w:cs="Times New Roman"/>
          <w:sz w:val="28"/>
          <w:szCs w:val="28"/>
          <w:lang w:val="uk-UA" w:eastAsia="ru-RU"/>
        </w:rPr>
        <w:t>здоров’я</w:t>
      </w:r>
      <w:r w:rsidRPr="008634A9">
        <w:rPr>
          <w:rFonts w:ascii="Times New Roman" w:eastAsia="Batang" w:hAnsi="Times New Roman" w:cs="Times New Roman"/>
          <w:color w:val="000000"/>
          <w:sz w:val="28"/>
          <w:szCs w:val="28"/>
          <w:lang w:val="uk-UA" w:eastAsia="ru-RU"/>
        </w:rPr>
        <w:t xml:space="preserve"> та роботи з  молоддю.</w:t>
      </w:r>
    </w:p>
    <w:p w:rsidR="008634A9" w:rsidRPr="008634A9" w:rsidRDefault="008634A9" w:rsidP="008634A9">
      <w:pPr>
        <w:widowControl w:val="0"/>
        <w:autoSpaceDE w:val="0"/>
        <w:autoSpaceDN w:val="0"/>
        <w:adjustRightInd w:val="0"/>
        <w:spacing w:after="0" w:line="240" w:lineRule="auto"/>
        <w:ind w:left="330"/>
        <w:jc w:val="both"/>
        <w:rPr>
          <w:rFonts w:ascii="Times New Roman" w:eastAsia="Times New Roman" w:hAnsi="Times New Roman" w:cs="Arial"/>
          <w:b/>
          <w:sz w:val="28"/>
          <w:szCs w:val="28"/>
          <w:lang w:val="uk-UA" w:eastAsia="ru-RU"/>
        </w:rPr>
      </w:pPr>
      <w:r w:rsidRPr="008634A9">
        <w:rPr>
          <w:rFonts w:ascii="Times New Roman" w:eastAsia="Times New Roman" w:hAnsi="Times New Roman" w:cs="Arial"/>
          <w:b/>
          <w:sz w:val="28"/>
          <w:szCs w:val="28"/>
          <w:lang w:val="uk-UA" w:eastAsia="ru-RU"/>
        </w:rPr>
        <w:t>Міський голова                                                  А.В. Савченко</w:t>
      </w:r>
    </w:p>
    <w:p w:rsidR="008634A9" w:rsidRPr="008634A9" w:rsidRDefault="008634A9" w:rsidP="008634A9">
      <w:pPr>
        <w:widowControl w:val="0"/>
        <w:autoSpaceDE w:val="0"/>
        <w:autoSpaceDN w:val="0"/>
        <w:adjustRightInd w:val="0"/>
        <w:spacing w:after="0" w:line="240" w:lineRule="auto"/>
        <w:ind w:left="330"/>
        <w:jc w:val="both"/>
        <w:rPr>
          <w:rFonts w:ascii="Times New Roman" w:eastAsia="Times New Roman" w:hAnsi="Times New Roman" w:cs="Arial"/>
          <w:sz w:val="28"/>
          <w:szCs w:val="28"/>
          <w:lang w:val="uk-UA" w:eastAsia="ru-RU"/>
        </w:rPr>
      </w:pPr>
    </w:p>
    <w:p w:rsidR="008634A9" w:rsidRPr="008634A9" w:rsidRDefault="008634A9" w:rsidP="008634A9">
      <w:pPr>
        <w:widowControl w:val="0"/>
        <w:autoSpaceDE w:val="0"/>
        <w:autoSpaceDN w:val="0"/>
        <w:adjustRightInd w:val="0"/>
        <w:spacing w:after="0" w:line="240" w:lineRule="auto"/>
        <w:jc w:val="center"/>
        <w:rPr>
          <w:rFonts w:ascii="Times New Roman" w:eastAsia="Times New Roman" w:hAnsi="Times New Roman" w:cs="Arial"/>
          <w:b/>
          <w:sz w:val="24"/>
          <w:szCs w:val="24"/>
          <w:lang w:val="uk-UA" w:eastAsia="ru-RU"/>
        </w:rPr>
      </w:pPr>
      <w:r w:rsidRPr="008634A9">
        <w:rPr>
          <w:rFonts w:ascii="Times New Roman" w:eastAsia="Times New Roman" w:hAnsi="Times New Roman" w:cs="Arial"/>
          <w:b/>
          <w:sz w:val="24"/>
          <w:szCs w:val="24"/>
          <w:lang w:val="uk-UA" w:eastAsia="ru-RU"/>
        </w:rPr>
        <w:t xml:space="preserve">Інформація </w:t>
      </w:r>
    </w:p>
    <w:p w:rsidR="008634A9" w:rsidRPr="008634A9" w:rsidRDefault="008634A9" w:rsidP="00EC509F">
      <w:pPr>
        <w:widowControl w:val="0"/>
        <w:autoSpaceDE w:val="0"/>
        <w:autoSpaceDN w:val="0"/>
        <w:adjustRightInd w:val="0"/>
        <w:spacing w:after="0" w:line="240" w:lineRule="auto"/>
        <w:jc w:val="center"/>
        <w:rPr>
          <w:rFonts w:ascii="Times New Roman" w:eastAsia="Times New Roman" w:hAnsi="Times New Roman" w:cs="Arial"/>
          <w:b/>
          <w:sz w:val="24"/>
          <w:szCs w:val="24"/>
          <w:lang w:val="uk-UA" w:eastAsia="ru-RU"/>
        </w:rPr>
      </w:pPr>
      <w:r w:rsidRPr="008634A9">
        <w:rPr>
          <w:rFonts w:ascii="Times New Roman" w:eastAsia="Times New Roman" w:hAnsi="Times New Roman" w:cs="Arial"/>
          <w:b/>
          <w:sz w:val="24"/>
          <w:szCs w:val="24"/>
          <w:lang w:val="uk-UA" w:eastAsia="ru-RU"/>
        </w:rPr>
        <w:t>про хід виконання Програм</w:t>
      </w:r>
      <w:r w:rsidR="00EC509F">
        <w:rPr>
          <w:rFonts w:ascii="Times New Roman" w:eastAsia="Times New Roman" w:hAnsi="Times New Roman" w:cs="Arial"/>
          <w:b/>
          <w:sz w:val="24"/>
          <w:szCs w:val="24"/>
          <w:lang w:val="uk-UA" w:eastAsia="ru-RU"/>
        </w:rPr>
        <w:t>и</w:t>
      </w:r>
      <w:r w:rsidRPr="008634A9">
        <w:rPr>
          <w:rFonts w:ascii="Times New Roman" w:eastAsia="Times New Roman" w:hAnsi="Times New Roman" w:cs="Arial"/>
          <w:b/>
          <w:sz w:val="24"/>
          <w:szCs w:val="24"/>
          <w:lang w:val="uk-UA" w:eastAsia="ru-RU"/>
        </w:rPr>
        <w:t xml:space="preserve">  розвитку  освіти  Зеленодольської міської об’єднаної територіальної громади на  2016 -2021 роки»</w:t>
      </w:r>
    </w:p>
    <w:p w:rsidR="008634A9" w:rsidRPr="008634A9" w:rsidRDefault="008634A9" w:rsidP="008634A9">
      <w:pPr>
        <w:widowControl w:val="0"/>
        <w:autoSpaceDE w:val="0"/>
        <w:autoSpaceDN w:val="0"/>
        <w:adjustRightInd w:val="0"/>
        <w:spacing w:after="0" w:line="240" w:lineRule="auto"/>
        <w:jc w:val="center"/>
        <w:rPr>
          <w:rFonts w:ascii="Times New Roman" w:eastAsia="Times New Roman" w:hAnsi="Times New Roman" w:cs="Arial"/>
          <w:b/>
          <w:sz w:val="24"/>
          <w:szCs w:val="24"/>
          <w:lang w:val="uk-UA" w:eastAsia="ru-RU"/>
        </w:rPr>
      </w:pPr>
      <w:r w:rsidRPr="008634A9">
        <w:rPr>
          <w:rFonts w:ascii="Times New Roman" w:eastAsia="Times New Roman" w:hAnsi="Times New Roman" w:cs="Arial"/>
          <w:b/>
          <w:sz w:val="24"/>
          <w:szCs w:val="24"/>
          <w:lang w:val="uk-UA" w:eastAsia="ru-RU"/>
        </w:rPr>
        <w:t xml:space="preserve"> за 2016-2017 навчальний  рік</w:t>
      </w:r>
    </w:p>
    <w:p w:rsidR="008634A9" w:rsidRPr="008634A9" w:rsidRDefault="008634A9" w:rsidP="008634A9">
      <w:pPr>
        <w:widowControl w:val="0"/>
        <w:autoSpaceDE w:val="0"/>
        <w:autoSpaceDN w:val="0"/>
        <w:adjustRightInd w:val="0"/>
        <w:spacing w:after="0" w:line="240" w:lineRule="auto"/>
        <w:rPr>
          <w:rFonts w:ascii="Times New Roman" w:eastAsia="Times New Roman" w:hAnsi="Times New Roman" w:cs="Arial"/>
          <w:sz w:val="24"/>
          <w:szCs w:val="24"/>
          <w:lang w:val="uk-UA" w:eastAsia="ru-RU"/>
        </w:rPr>
      </w:pPr>
    </w:p>
    <w:p w:rsidR="008634A9" w:rsidRPr="008634A9" w:rsidRDefault="008634A9" w:rsidP="008634A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val="uk-UA" w:eastAsia="ru-RU"/>
        </w:rPr>
      </w:pPr>
      <w:r w:rsidRPr="008634A9">
        <w:rPr>
          <w:rFonts w:ascii="Times New Roman" w:eastAsia="Times New Roman" w:hAnsi="Times New Roman" w:cs="Arial"/>
          <w:sz w:val="24"/>
          <w:szCs w:val="24"/>
          <w:lang w:val="uk-UA" w:eastAsia="ru-RU"/>
        </w:rPr>
        <w:tab/>
        <w:t>Відділ</w:t>
      </w:r>
      <w:r w:rsidRPr="008634A9">
        <w:rPr>
          <w:rFonts w:ascii="Times New Roman" w:eastAsia="Times New Roman" w:hAnsi="Times New Roman" w:cs="Times New Roman"/>
          <w:sz w:val="24"/>
          <w:szCs w:val="24"/>
          <w:lang w:val="uk-UA" w:eastAsia="ru-RU"/>
        </w:rPr>
        <w:t xml:space="preserve">  соціального  захисту, освіти, культури, охорони здоров’я, спорту  та  роботи  з молоддю  виконавчого комітету  Зеленодольської міської ради </w:t>
      </w:r>
      <w:r w:rsidRPr="008634A9">
        <w:rPr>
          <w:rFonts w:ascii="Times New Roman" w:eastAsia="Times New Roman" w:hAnsi="Times New Roman" w:cs="Arial"/>
          <w:sz w:val="24"/>
          <w:szCs w:val="24"/>
          <w:lang w:val="uk-UA" w:eastAsia="ru-RU"/>
        </w:rPr>
        <w:t>забезпечує реалізацію державної політики в галузі освіти, основних законодавчих актів освіти, нормативно-правових актів Президента України, Уряду та Верховної ради, які передбачають формування доступної освітньої системи, що відповідає вимогам суспільства, запитам особистості, потребам батьків, територіальної громади, держави.</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Arial"/>
          <w:sz w:val="24"/>
          <w:szCs w:val="24"/>
          <w:lang w:val="uk-UA" w:eastAsia="ru-RU"/>
        </w:rPr>
      </w:pPr>
      <w:r w:rsidRPr="008634A9">
        <w:rPr>
          <w:rFonts w:ascii="Times New Roman" w:eastAsia="Times New Roman" w:hAnsi="Times New Roman" w:cs="Arial"/>
          <w:sz w:val="24"/>
          <w:szCs w:val="24"/>
          <w:lang w:val="uk-UA" w:eastAsia="ru-RU"/>
        </w:rPr>
        <w:t xml:space="preserve">       Освітня політика  громади як конкретизація державної освітньої політики  на місцевому рівні реалізується  через Програму розвитку освіти Зеленодольської об’єднаної територіальної громади. </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Arial"/>
          <w:sz w:val="24"/>
          <w:szCs w:val="24"/>
          <w:lang w:val="uk-UA" w:eastAsia="ru-RU"/>
        </w:rPr>
      </w:pPr>
      <w:r w:rsidRPr="008634A9">
        <w:rPr>
          <w:rFonts w:ascii="Times New Roman" w:eastAsia="Times New Roman" w:hAnsi="Times New Roman" w:cs="Arial"/>
          <w:sz w:val="24"/>
          <w:szCs w:val="24"/>
          <w:lang w:val="uk-UA" w:eastAsia="ru-RU"/>
        </w:rPr>
        <w:t xml:space="preserve">Завдяки  скоординованим  діям місцевих органів  виконавчої влади, місцевого самоврядування,  учасників  навчально-виховного  процесу  у 2016-2017 навчальному  році  вирішувалися різнобічні  питання  в  галузі  освіти. </w:t>
      </w:r>
    </w:p>
    <w:p w:rsidR="008634A9" w:rsidRPr="008634A9" w:rsidRDefault="008634A9" w:rsidP="00863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Arial"/>
          <w:sz w:val="24"/>
          <w:szCs w:val="24"/>
          <w:lang w:val="uk-UA" w:eastAsia="ru-RU"/>
        </w:rPr>
        <w:t xml:space="preserve">       </w:t>
      </w:r>
      <w:r w:rsidRPr="008634A9">
        <w:rPr>
          <w:rFonts w:ascii="Times New Roman" w:eastAsia="Times New Roman" w:hAnsi="Times New Roman" w:cs="Times New Roman"/>
          <w:sz w:val="24"/>
          <w:szCs w:val="24"/>
          <w:lang w:val="uk-UA" w:eastAsia="ru-RU"/>
        </w:rPr>
        <w:t xml:space="preserve">Відповідно до Програми розвитку освіти  Зеленодольської міської </w:t>
      </w:r>
      <w:r w:rsidRPr="008634A9">
        <w:rPr>
          <w:rFonts w:ascii="Times New Roman" w:eastAsia="Times New Roman" w:hAnsi="Times New Roman" w:cs="Arial"/>
          <w:sz w:val="24"/>
          <w:szCs w:val="24"/>
          <w:lang w:val="uk-UA" w:eastAsia="ru-RU"/>
        </w:rPr>
        <w:t>об’єднаної територіальної громади</w:t>
      </w:r>
      <w:r w:rsidRPr="008634A9">
        <w:rPr>
          <w:rFonts w:ascii="Times New Roman" w:eastAsia="Times New Roman" w:hAnsi="Times New Roman" w:cs="Arial"/>
          <w:b/>
          <w:sz w:val="24"/>
          <w:szCs w:val="24"/>
          <w:lang w:val="uk-UA" w:eastAsia="ru-RU"/>
        </w:rPr>
        <w:t xml:space="preserve">  </w:t>
      </w:r>
      <w:r w:rsidRPr="008634A9">
        <w:rPr>
          <w:rFonts w:ascii="Times New Roman" w:eastAsia="Times New Roman" w:hAnsi="Times New Roman" w:cs="Times New Roman"/>
          <w:sz w:val="24"/>
          <w:szCs w:val="24"/>
          <w:lang w:val="uk-UA" w:eastAsia="ru-RU"/>
        </w:rPr>
        <w:t>на  2016-2021 роки,  робота спрямована на</w:t>
      </w:r>
      <w:r w:rsidRPr="008634A9">
        <w:rPr>
          <w:rFonts w:ascii="Times New Roman" w:eastAsia="Times New Roman" w:hAnsi="Times New Roman" w:cs="Times New Roman"/>
          <w:color w:val="000000"/>
          <w:sz w:val="24"/>
          <w:szCs w:val="24"/>
          <w:lang w:val="uk-UA" w:eastAsia="ru-RU"/>
        </w:rPr>
        <w:t xml:space="preserve"> виконання  заходів. А саме:</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 забезпечення розвитку мережі  навчальних закладів;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 зміцнення матеріально – технічної бази навчальних закладів;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 організація роботи з педагогічними кадрами;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 підвищення  якості навчально-виховного процесу;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 організація належного харчування та медичного обслуговування дітей.</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Arial"/>
          <w:sz w:val="24"/>
          <w:szCs w:val="24"/>
          <w:lang w:val="uk-UA" w:eastAsia="ru-RU"/>
        </w:rPr>
        <w:t xml:space="preserve">      </w:t>
      </w:r>
      <w:r w:rsidRPr="008634A9">
        <w:rPr>
          <w:rFonts w:ascii="Times New Roman" w:eastAsia="Times New Roman" w:hAnsi="Times New Roman" w:cs="Times New Roman"/>
          <w:bCs/>
          <w:color w:val="000000"/>
          <w:sz w:val="24"/>
          <w:szCs w:val="24"/>
          <w:lang w:val="uk-UA" w:eastAsia="ru-RU"/>
        </w:rPr>
        <w:t>Освітня  галузь демонструє загалом позитивні тенденції розвитку.</w:t>
      </w:r>
      <w:r w:rsidRPr="008634A9">
        <w:rPr>
          <w:rFonts w:ascii="Times New Roman" w:eastAsia="Times New Roman" w:hAnsi="Times New Roman" w:cs="Times New Roman"/>
          <w:sz w:val="24"/>
          <w:szCs w:val="24"/>
          <w:lang w:val="uk-UA" w:eastAsia="ru-RU"/>
        </w:rPr>
        <w:t xml:space="preserve">   Для забезпечення  потреб  населення на  території  Зеленодольської міської об’єднаної територіальної громади функціонує  6 дошкільних установ, 7 загальноосвітніх  навчальних закладів, із яких 5- шкіл І-ІІІ ступенів, один  - Апостолівський  районний  ліцей-інтернат, одна школа І ступеню, один позашкільний навчальний  заклад.  </w:t>
      </w:r>
    </w:p>
    <w:p w:rsidR="008634A9" w:rsidRPr="008634A9" w:rsidRDefault="008634A9" w:rsidP="008634A9">
      <w:pPr>
        <w:widowControl w:val="0"/>
        <w:autoSpaceDE w:val="0"/>
        <w:autoSpaceDN w:val="0"/>
        <w:adjustRightInd w:val="0"/>
        <w:spacing w:after="0" w:line="240" w:lineRule="atLeast"/>
        <w:ind w:firstLine="540"/>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На виконання заходів даної програми у  2016-2017 навчальному  році проведена робота по збереженню  мережі  навчальних закладів.</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Arial"/>
          <w:sz w:val="24"/>
          <w:szCs w:val="24"/>
          <w:lang w:val="uk-UA" w:eastAsia="ru-RU"/>
        </w:rPr>
      </w:pPr>
      <w:r w:rsidRPr="008634A9">
        <w:rPr>
          <w:rFonts w:ascii="Times New Roman" w:eastAsia="Times New Roman" w:hAnsi="Times New Roman" w:cs="Times New Roman"/>
          <w:sz w:val="24"/>
          <w:szCs w:val="24"/>
          <w:lang w:val="uk-UA" w:eastAsia="ru-RU"/>
        </w:rPr>
        <w:t xml:space="preserve">       Враховуючи запити батьків дітей дошкільного віку, </w:t>
      </w:r>
      <w:r w:rsidRPr="008634A9">
        <w:rPr>
          <w:rFonts w:ascii="Times New Roman" w:eastAsia="Times New Roman" w:hAnsi="Times New Roman" w:cs="Arial"/>
          <w:sz w:val="24"/>
          <w:szCs w:val="24"/>
          <w:lang w:val="uk-UA" w:eastAsia="ru-RU"/>
        </w:rPr>
        <w:t>триває  реконструкція Великокостромського навчального закладу у навчально-виховний комплекс «загальноосвітній  навчальний заклад – дошкільний заклад».</w:t>
      </w:r>
    </w:p>
    <w:p w:rsidR="008634A9" w:rsidRPr="008634A9" w:rsidRDefault="008634A9" w:rsidP="008634A9">
      <w:pPr>
        <w:widowControl w:val="0"/>
        <w:tabs>
          <w:tab w:val="left" w:pos="2265"/>
        </w:tabs>
        <w:autoSpaceDE w:val="0"/>
        <w:autoSpaceDN w:val="0"/>
        <w:adjustRightInd w:val="0"/>
        <w:spacing w:after="0" w:line="240" w:lineRule="auto"/>
        <w:jc w:val="both"/>
        <w:rPr>
          <w:rFonts w:ascii="Arial" w:eastAsia="Times New Roman" w:hAnsi="Arial" w:cs="Arial"/>
          <w:sz w:val="24"/>
          <w:szCs w:val="24"/>
          <w:lang w:val="uk-UA" w:eastAsia="ru-RU"/>
        </w:rPr>
      </w:pPr>
      <w:r w:rsidRPr="008634A9">
        <w:rPr>
          <w:rFonts w:ascii="Arial" w:eastAsia="Times New Roman" w:hAnsi="Arial" w:cs="Arial"/>
          <w:color w:val="000000"/>
          <w:sz w:val="24"/>
          <w:szCs w:val="24"/>
          <w:lang w:val="uk-UA" w:eastAsia="ru-RU"/>
        </w:rPr>
        <w:t xml:space="preserve">     </w:t>
      </w:r>
      <w:r w:rsidRPr="008634A9">
        <w:rPr>
          <w:rFonts w:ascii="Times New Roman" w:eastAsia="Times New Roman" w:hAnsi="Times New Roman" w:cs="Times New Roman"/>
          <w:sz w:val="24"/>
          <w:szCs w:val="24"/>
          <w:lang w:val="uk-UA" w:eastAsia="ru-RU"/>
        </w:rPr>
        <w:t xml:space="preserve">Загальна кількість дошкільних навчальних закладів становить 6 закладів, із них постійно </w:t>
      </w:r>
      <w:r w:rsidRPr="008634A9">
        <w:rPr>
          <w:rFonts w:ascii="Times New Roman" w:eastAsia="Times New Roman" w:hAnsi="Times New Roman" w:cs="Times New Roman"/>
          <w:sz w:val="24"/>
          <w:szCs w:val="24"/>
          <w:lang w:val="uk-UA" w:eastAsia="ru-RU"/>
        </w:rPr>
        <w:lastRenderedPageBreak/>
        <w:t>діючих – 6.</w:t>
      </w:r>
      <w:r w:rsidRPr="008634A9">
        <w:rPr>
          <w:rFonts w:ascii="Arial" w:eastAsia="Times New Roman" w:hAnsi="Arial" w:cs="Arial"/>
          <w:sz w:val="24"/>
          <w:szCs w:val="24"/>
          <w:lang w:val="uk-UA" w:eastAsia="ru-RU"/>
        </w:rPr>
        <w:t xml:space="preserve">  </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Arial" w:eastAsia="Times New Roman" w:hAnsi="Arial" w:cs="Arial"/>
          <w:sz w:val="24"/>
          <w:szCs w:val="24"/>
          <w:lang w:val="uk-UA" w:eastAsia="ru-RU"/>
        </w:rPr>
        <w:t xml:space="preserve">     </w:t>
      </w:r>
      <w:r w:rsidRPr="008634A9">
        <w:rPr>
          <w:rFonts w:ascii="Times New Roman" w:eastAsia="Times New Roman" w:hAnsi="Times New Roman" w:cs="Times New Roman"/>
          <w:sz w:val="24"/>
          <w:szCs w:val="24"/>
          <w:lang w:val="uk-UA" w:eastAsia="ru-RU"/>
        </w:rPr>
        <w:t>З метою державного контролю за  діяльністю  дошкільних навчальних закладів,  визначення  відповідності  державним  стандартам  освітнього рівня дошкільної освіти,   та   для  забезпечення  якісної дошкільної освіти  здійснено державну  атестацію  дошкільних навчальних закладів  Зеленодольської  міської ОТГ «Росинка», «Попелюшка» та  «Журавка». Державна  атестація  підтвердила, що організація  навчально – виховного процесу  в  дошкільних установах  забезпечує  реалізацію  державної  стратегії  розвитку  освіти,  виконання  базового компоненту  дошкільної освіти  України.</w:t>
      </w:r>
    </w:p>
    <w:p w:rsidR="008634A9" w:rsidRPr="008634A9" w:rsidRDefault="008634A9" w:rsidP="00863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Охоплено дошкільною освітою - 643 дитини, що становить 85% від загальної кількості дітей від 2 до 6 років, працює  25 груп.</w:t>
      </w:r>
      <w:r w:rsidRPr="008634A9">
        <w:rPr>
          <w:rFonts w:ascii="Arial" w:eastAsia="Times New Roman" w:hAnsi="Arial" w:cs="Arial"/>
          <w:sz w:val="24"/>
          <w:szCs w:val="24"/>
          <w:lang w:val="uk-UA" w:eastAsia="ru-RU"/>
        </w:rPr>
        <w:t xml:space="preserve">                                                                                              </w:t>
      </w:r>
      <w:r w:rsidRPr="008634A9">
        <w:rPr>
          <w:rFonts w:ascii="Arial" w:eastAsia="Times New Roman" w:hAnsi="Arial" w:cs="Arial"/>
          <w:sz w:val="24"/>
          <w:szCs w:val="24"/>
          <w:lang w:val="uk-UA" w:eastAsia="ru-RU"/>
        </w:rPr>
        <w:br/>
        <w:t xml:space="preserve">       </w:t>
      </w:r>
      <w:r w:rsidRPr="008634A9">
        <w:rPr>
          <w:rFonts w:ascii="Times New Roman" w:eastAsia="Times New Roman" w:hAnsi="Times New Roman" w:cs="Times New Roman"/>
          <w:sz w:val="24"/>
          <w:szCs w:val="24"/>
          <w:lang w:val="uk-UA" w:eastAsia="ru-RU"/>
        </w:rPr>
        <w:t xml:space="preserve">Дошкільним навчанням дітей п’ятирічного віку охоплення складає 100%. </w:t>
      </w:r>
    </w:p>
    <w:p w:rsidR="008634A9" w:rsidRPr="008634A9" w:rsidRDefault="008634A9" w:rsidP="00863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6  дошкільних  установ  працюють за повним режимом роботи (12 годин)</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Всього  вихованців у  дитячих садках у 2016-2017 році – 643 дитини,</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Arial"/>
          <w:sz w:val="24"/>
          <w:szCs w:val="24"/>
          <w:lang w:val="uk-UA" w:eastAsia="ru-RU"/>
        </w:rPr>
      </w:pPr>
      <w:r w:rsidRPr="008634A9">
        <w:rPr>
          <w:rFonts w:ascii="Times New Roman" w:eastAsia="Times New Roman" w:hAnsi="Times New Roman" w:cs="Times New Roman"/>
          <w:sz w:val="24"/>
          <w:szCs w:val="24"/>
          <w:lang w:val="uk-UA" w:eastAsia="ru-RU"/>
        </w:rPr>
        <w:t xml:space="preserve"> по  загальноосвітнім  навчальним  закладам -  1826 учнів, а в  Зеленодольському  центрі  позашкільної роботи  - 615 вихованців.</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Одним  із видів </w:t>
      </w:r>
      <w:r w:rsidRPr="008634A9">
        <w:rPr>
          <w:rFonts w:ascii="Arial" w:eastAsia="Times New Roman" w:hAnsi="Arial" w:cs="Arial"/>
          <w:color w:val="000000"/>
          <w:sz w:val="24"/>
          <w:szCs w:val="24"/>
          <w:shd w:val="clear" w:color="auto" w:fill="FFFFFF"/>
          <w:lang w:val="uk-UA" w:eastAsia="ru-RU"/>
        </w:rPr>
        <w:t xml:space="preserve"> </w:t>
      </w:r>
      <w:r w:rsidRPr="008634A9">
        <w:rPr>
          <w:rFonts w:ascii="Times New Roman" w:eastAsia="Times New Roman" w:hAnsi="Times New Roman" w:cs="Times New Roman"/>
          <w:color w:val="000000"/>
          <w:sz w:val="24"/>
          <w:szCs w:val="24"/>
          <w:shd w:val="clear" w:color="auto" w:fill="FFFFFF"/>
          <w:lang w:val="uk-UA" w:eastAsia="ru-RU"/>
        </w:rPr>
        <w:t>диференціації й індивідуалізації навчання  по загальноосвітнім навчальним закладам  є профільне  навчання, що дає змогу повніше враховувати інтереси, нахили і здібності учнів, їх можливості, створювати умови для навчання старшокласників відповідно до їхніх освітніх і професійних інтересів і намірів щодо соціального і професійного самовизначення.</w:t>
      </w:r>
    </w:p>
    <w:p w:rsidR="008634A9" w:rsidRPr="008634A9" w:rsidRDefault="008634A9" w:rsidP="008634A9">
      <w:pPr>
        <w:widowControl w:val="0"/>
        <w:tabs>
          <w:tab w:val="left" w:pos="2265"/>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8634A9">
        <w:rPr>
          <w:rFonts w:ascii="Times New Roman" w:eastAsia="Times New Roman" w:hAnsi="Times New Roman" w:cs="Times New Roman"/>
          <w:sz w:val="24"/>
          <w:szCs w:val="24"/>
          <w:lang w:val="uk-UA" w:eastAsia="ru-RU"/>
        </w:rPr>
        <w:t xml:space="preserve">      </w:t>
      </w:r>
      <w:r w:rsidRPr="008634A9">
        <w:rPr>
          <w:rFonts w:ascii="Times New Roman" w:eastAsia="Times New Roman" w:hAnsi="Times New Roman" w:cs="Times New Roman"/>
          <w:color w:val="000000"/>
          <w:sz w:val="24"/>
          <w:szCs w:val="24"/>
          <w:shd w:val="clear" w:color="auto" w:fill="FFFFFF"/>
          <w:lang w:val="uk-UA" w:eastAsia="ru-RU"/>
        </w:rPr>
        <w:t>Профільне навчання є одним із ключових напрямів  удосконалення системи освіти громади.   Враховуються інтереси, нахили і здібності, можливості  кожного учня, у тому числі з особливими освітніми потребами, у контексті соціального та професійного самовизначення і відповідності вимогам сучасного ринку праці. Такий підхід до організації освіти старшокласників не тільки найповніше реалізує принцип особистісно орієнтованого навчання, а й дає змогу створити найоптимальніші умови для їхнього професійного самовизначення та подальшої самореалізації. Згідно моніторингу  якості  освіти  по  загальноосвітнім  навчальним  закладам  громади   якісний  показник  зовнішнього незалежного оцінювання у 2016р. з української мови  становить 71 %, з математики  - 43%,  з історії – 30%.</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color w:val="000000"/>
          <w:sz w:val="24"/>
          <w:szCs w:val="24"/>
          <w:shd w:val="clear" w:color="auto" w:fill="FFFFFF"/>
          <w:lang w:val="uk-UA" w:eastAsia="ru-RU"/>
        </w:rPr>
        <w:t xml:space="preserve">        </w:t>
      </w:r>
      <w:r w:rsidRPr="008634A9">
        <w:rPr>
          <w:rFonts w:ascii="Times New Roman" w:eastAsia="Times New Roman" w:hAnsi="Times New Roman" w:cs="Times New Roman"/>
          <w:sz w:val="24"/>
          <w:szCs w:val="24"/>
          <w:lang w:val="uk-UA" w:eastAsia="ru-RU"/>
        </w:rPr>
        <w:t xml:space="preserve">За підтримки   виконавчого комітету Зеленодольської міської ради, в співпраці з органами місцевого самоврядування, батьківської громадськості, вдалося у 2016-2017 навчальному році  не лише забезпечити стабільну роботу галузі, а й зробити реальні кроки щодо модернізації багатьох освітніх ланок.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Arial"/>
          <w:sz w:val="24"/>
          <w:szCs w:val="24"/>
          <w:lang w:val="uk-UA" w:eastAsia="ru-RU"/>
        </w:rPr>
      </w:pPr>
      <w:r w:rsidRPr="008634A9">
        <w:rPr>
          <w:rFonts w:ascii="Times New Roman" w:eastAsia="Times New Roman" w:hAnsi="Times New Roman" w:cs="Times New Roman"/>
          <w:sz w:val="24"/>
          <w:szCs w:val="24"/>
          <w:lang w:val="uk-UA" w:eastAsia="ru-RU"/>
        </w:rPr>
        <w:t xml:space="preserve">     </w:t>
      </w:r>
      <w:r w:rsidRPr="008634A9">
        <w:rPr>
          <w:rFonts w:ascii="Times New Roman" w:eastAsia="Times New Roman" w:hAnsi="Times New Roman" w:cs="Arial"/>
          <w:sz w:val="24"/>
          <w:szCs w:val="24"/>
          <w:lang w:val="uk-UA" w:eastAsia="ru-RU"/>
        </w:rPr>
        <w:t xml:space="preserve">     Фінансування галузі було одним  із найважливіших питань для органів  місцевого самоврядування.</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На виконання  Програми розвитку освіти Зеленодольської міської об’єднаної територіальної громади    на 2017 рік  заплановано фінансування у розмірі 37 282 330.77 грн.  включаючи освітню субвенцію у  розмірі 19 372 442.77 грн,  та 17 909 888 грн. – кошти  місцевого бюджету.</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Arial"/>
          <w:sz w:val="24"/>
          <w:szCs w:val="24"/>
          <w:lang w:val="uk-UA" w:eastAsia="ru-RU"/>
        </w:rPr>
      </w:pPr>
      <w:r w:rsidRPr="008634A9">
        <w:rPr>
          <w:rFonts w:ascii="Times New Roman" w:eastAsia="Times New Roman" w:hAnsi="Times New Roman" w:cs="Arial"/>
          <w:sz w:val="24"/>
          <w:szCs w:val="24"/>
          <w:lang w:val="uk-UA" w:eastAsia="ru-RU"/>
        </w:rPr>
        <w:t xml:space="preserve">         Використано  за  5  місяців 2017 року 16 447 894.97 грн.   З місцевого бюджету використано 8 600 295.49 грн.  Відсутня заборгованість по заробітній платі. Середня заробітна плата педагогічних  працівників складає – 6 539 грн., техпрацівників –  3972 грн.  Педагогічні  працівники  отримують надбавку  за  престижність у  розмірі  20%,  отримують  доплату  за вислугу  років, матеріальну допомогу на  оздоровлення,  щорічне преміювання за  сумлінну  працю.</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Arial"/>
          <w:sz w:val="24"/>
          <w:szCs w:val="24"/>
          <w:lang w:val="uk-UA" w:eastAsia="ru-RU"/>
        </w:rPr>
        <w:t xml:space="preserve">           Відділ соціального захисту, освіти, культури, охорони здоров’я, спорту  та  роботи  з молоддю, методичний  кабінет  працюють для забезпечення рівного доступу до якісної дошкільної освіти,  повної загальної середньої освіти, позашкільної роботи. </w:t>
      </w:r>
    </w:p>
    <w:p w:rsidR="008634A9" w:rsidRPr="008634A9" w:rsidRDefault="008634A9" w:rsidP="008634A9">
      <w:pPr>
        <w:widowControl w:val="0"/>
        <w:autoSpaceDE w:val="0"/>
        <w:autoSpaceDN w:val="0"/>
        <w:adjustRightInd w:val="0"/>
        <w:spacing w:after="0" w:line="240" w:lineRule="atLeast"/>
        <w:ind w:firstLine="360"/>
        <w:jc w:val="both"/>
        <w:rPr>
          <w:rFonts w:ascii="Arial" w:eastAsia="Times New Roman" w:hAnsi="Arial" w:cs="Arial"/>
          <w:sz w:val="24"/>
          <w:szCs w:val="24"/>
          <w:lang w:val="uk-UA" w:eastAsia="ru-RU"/>
        </w:rPr>
      </w:pPr>
      <w:r w:rsidRPr="008634A9">
        <w:rPr>
          <w:rFonts w:ascii="Arial" w:eastAsia="Times New Roman" w:hAnsi="Arial" w:cs="Arial"/>
          <w:b/>
          <w:sz w:val="24"/>
          <w:szCs w:val="24"/>
          <w:lang w:val="uk-UA" w:eastAsia="ru-RU"/>
        </w:rPr>
        <w:t xml:space="preserve">     Зміцнення матеріально-технічної бази навчальних закладів</w:t>
      </w:r>
    </w:p>
    <w:p w:rsidR="008634A9" w:rsidRPr="008634A9" w:rsidRDefault="008634A9" w:rsidP="008634A9">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Здійснено поточні ремонти приміщень дошкільних установ, поліпшення  не лише матеріально-технічної  бази закладів  освіти   громади, а  й  вирішення питання щодо упорядкування інтер’єрів приміщень  навчальних закладів, територій  та  відведених  ділянок.</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lastRenderedPageBreak/>
        <w:t xml:space="preserve">         На виконання даної програми протягом 2016-2017 рр. здійснені ремонтні роботи в закладах освіти Зеленодольської міської ОТГ. А саме:</w:t>
      </w:r>
    </w:p>
    <w:p w:rsidR="008634A9" w:rsidRPr="008634A9" w:rsidRDefault="008634A9" w:rsidP="008634A9">
      <w:pPr>
        <w:widowControl w:val="0"/>
        <w:numPr>
          <w:ilvl w:val="0"/>
          <w:numId w:val="35"/>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Капітальний ремонт:</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b/>
          <w:sz w:val="24"/>
          <w:szCs w:val="24"/>
          <w:lang w:val="uk-UA"/>
        </w:rPr>
      </w:pPr>
      <w:r w:rsidRPr="008634A9">
        <w:rPr>
          <w:rFonts w:ascii="Times New Roman" w:eastAsia="Calibri" w:hAnsi="Times New Roman" w:cs="Times New Roman"/>
          <w:b/>
          <w:sz w:val="24"/>
          <w:szCs w:val="24"/>
          <w:lang w:val="uk-UA"/>
        </w:rPr>
        <w:t>Зеленодольська ЗШ I-III ступенів №1</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 xml:space="preserve">промивка системи опалення – 195 тис.грн. ; </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заміна вікон ПВХ – 189 тис.грн. (13 од.)</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b/>
          <w:sz w:val="24"/>
          <w:szCs w:val="24"/>
          <w:lang w:val="uk-UA"/>
        </w:rPr>
      </w:pPr>
      <w:r w:rsidRPr="008634A9">
        <w:rPr>
          <w:rFonts w:ascii="Times New Roman" w:eastAsia="Calibri" w:hAnsi="Times New Roman" w:cs="Times New Roman"/>
          <w:b/>
          <w:sz w:val="24"/>
          <w:szCs w:val="24"/>
          <w:lang w:val="uk-UA"/>
        </w:rPr>
        <w:t>Зеленодольська ЗШ I-III ступенів №2</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промивка системи опалення - 195 тис.грн.</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ремонт покрівлі та відновлення фасаду – 500,4 тис.грн.</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b/>
          <w:sz w:val="24"/>
          <w:szCs w:val="24"/>
          <w:lang w:val="uk-UA"/>
        </w:rPr>
      </w:pPr>
      <w:r w:rsidRPr="008634A9">
        <w:rPr>
          <w:rFonts w:ascii="Times New Roman" w:eastAsia="Calibri" w:hAnsi="Times New Roman" w:cs="Times New Roman"/>
          <w:b/>
          <w:sz w:val="24"/>
          <w:szCs w:val="24"/>
          <w:lang w:val="uk-UA"/>
        </w:rPr>
        <w:t>Великокостромська ЗШ I-III ступенів</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color w:val="000000"/>
          <w:sz w:val="24"/>
          <w:szCs w:val="24"/>
          <w:shd w:val="clear" w:color="auto" w:fill="F7F8F9"/>
          <w:lang w:val="uk-UA"/>
        </w:rPr>
        <w:t xml:space="preserve">Капітальний ремонт по заміні вікон та встановлення топочної  в  навчальному  закладі  - 1 763 675 тис.грн.  (вікна ПВХ – 37 од. – 278,847 </w:t>
      </w:r>
      <w:r w:rsidRPr="008634A9">
        <w:rPr>
          <w:rFonts w:ascii="Times New Roman" w:eastAsia="Calibri" w:hAnsi="Times New Roman" w:cs="Times New Roman"/>
          <w:sz w:val="24"/>
          <w:szCs w:val="24"/>
          <w:lang w:val="uk-UA"/>
        </w:rPr>
        <w:t>тис.грн</w:t>
      </w:r>
      <w:r w:rsidRPr="008634A9">
        <w:rPr>
          <w:rFonts w:ascii="Times New Roman" w:eastAsia="Calibri" w:hAnsi="Times New Roman" w:cs="Times New Roman"/>
          <w:color w:val="000000"/>
          <w:sz w:val="24"/>
          <w:szCs w:val="24"/>
          <w:shd w:val="clear" w:color="auto" w:fill="F7F8F9"/>
          <w:lang w:val="uk-UA"/>
        </w:rPr>
        <w:t>;  топочна – 1 484 828 тис.грн.)</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b/>
          <w:sz w:val="24"/>
          <w:szCs w:val="24"/>
          <w:lang w:val="uk-UA"/>
        </w:rPr>
      </w:pPr>
      <w:r w:rsidRPr="008634A9">
        <w:rPr>
          <w:rFonts w:ascii="Times New Roman" w:eastAsia="Calibri" w:hAnsi="Times New Roman" w:cs="Times New Roman"/>
          <w:b/>
          <w:sz w:val="24"/>
          <w:szCs w:val="24"/>
          <w:lang w:val="uk-UA"/>
        </w:rPr>
        <w:t>Мар’янська ЗШ I-III ступенів №1</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заміна вікон ПВХ – 176,7 тис.грн (43 од.)</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b/>
          <w:sz w:val="24"/>
          <w:szCs w:val="24"/>
          <w:lang w:val="uk-UA"/>
        </w:rPr>
      </w:pPr>
      <w:r w:rsidRPr="008634A9">
        <w:rPr>
          <w:rFonts w:ascii="Times New Roman" w:eastAsia="Calibri" w:hAnsi="Times New Roman" w:cs="Times New Roman"/>
          <w:b/>
          <w:sz w:val="24"/>
          <w:szCs w:val="24"/>
          <w:lang w:val="uk-UA"/>
        </w:rPr>
        <w:t>Апостолівський районний ліцей-інтернет</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заміна вікон ПВХ – 98,02 тис.грн (16 од.)</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b/>
          <w:sz w:val="24"/>
          <w:szCs w:val="24"/>
          <w:lang w:val="uk-UA"/>
        </w:rPr>
      </w:pPr>
      <w:r w:rsidRPr="008634A9">
        <w:rPr>
          <w:rFonts w:ascii="Times New Roman" w:eastAsia="Calibri" w:hAnsi="Times New Roman" w:cs="Times New Roman"/>
          <w:b/>
          <w:sz w:val="24"/>
          <w:szCs w:val="24"/>
          <w:lang w:val="uk-UA"/>
        </w:rPr>
        <w:t>ДНЗ «Росинка» м.Зеленодольськ</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капремонт каналізації та заміна сантехніки – 180 тис.грн;</w:t>
      </w:r>
    </w:p>
    <w:p w:rsidR="008634A9" w:rsidRPr="008634A9" w:rsidRDefault="008634A9" w:rsidP="008634A9">
      <w:pPr>
        <w:ind w:left="1080"/>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заміна вікон ПВХ – 24,5 тис.грн (8 од.)</w:t>
      </w:r>
    </w:p>
    <w:p w:rsidR="008634A9" w:rsidRPr="008634A9" w:rsidRDefault="008634A9" w:rsidP="008634A9">
      <w:pPr>
        <w:ind w:left="1080"/>
        <w:contextualSpacing/>
        <w:rPr>
          <w:rFonts w:ascii="Times New Roman" w:eastAsia="Calibri" w:hAnsi="Times New Roman" w:cs="Times New Roman"/>
          <w:sz w:val="24"/>
          <w:szCs w:val="24"/>
          <w:lang w:val="uk-UA"/>
        </w:rPr>
      </w:pPr>
    </w:p>
    <w:p w:rsidR="008634A9" w:rsidRPr="008634A9" w:rsidRDefault="008634A9" w:rsidP="008634A9">
      <w:pPr>
        <w:widowControl w:val="0"/>
        <w:numPr>
          <w:ilvl w:val="0"/>
          <w:numId w:val="35"/>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Проведення реконструкції системи водопостачання (встановлення фільтрів доочистки води) на загальну суму 816,318 тис.грн.</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 xml:space="preserve">Зеленодольська ЗШ </w:t>
      </w:r>
      <w:r w:rsidRPr="008634A9">
        <w:rPr>
          <w:rFonts w:ascii="Times New Roman" w:eastAsia="Calibri" w:hAnsi="Times New Roman" w:cs="Times New Roman"/>
          <w:sz w:val="24"/>
          <w:szCs w:val="24"/>
          <w:lang w:val="en-US"/>
        </w:rPr>
        <w:t>I</w:t>
      </w:r>
      <w:r w:rsidRPr="008634A9">
        <w:rPr>
          <w:rFonts w:ascii="Times New Roman" w:eastAsia="Calibri" w:hAnsi="Times New Roman" w:cs="Times New Roman"/>
          <w:sz w:val="24"/>
          <w:szCs w:val="24"/>
        </w:rPr>
        <w:t>-</w:t>
      </w:r>
      <w:r w:rsidRPr="008634A9">
        <w:rPr>
          <w:rFonts w:ascii="Times New Roman" w:eastAsia="Calibri" w:hAnsi="Times New Roman" w:cs="Times New Roman"/>
          <w:sz w:val="24"/>
          <w:szCs w:val="24"/>
          <w:lang w:val="en-US"/>
        </w:rPr>
        <w:t>III</w:t>
      </w:r>
      <w:r w:rsidRPr="008634A9">
        <w:rPr>
          <w:rFonts w:ascii="Times New Roman" w:eastAsia="Calibri" w:hAnsi="Times New Roman" w:cs="Times New Roman"/>
          <w:sz w:val="24"/>
          <w:szCs w:val="24"/>
        </w:rPr>
        <w:t xml:space="preserve"> </w:t>
      </w:r>
      <w:r w:rsidRPr="008634A9">
        <w:rPr>
          <w:rFonts w:ascii="Times New Roman" w:eastAsia="Calibri" w:hAnsi="Times New Roman" w:cs="Times New Roman"/>
          <w:sz w:val="24"/>
          <w:szCs w:val="24"/>
          <w:lang w:val="uk-UA"/>
        </w:rPr>
        <w:t xml:space="preserve">ступенів №1 </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Зеленодольська ЗШ</w:t>
      </w:r>
      <w:r w:rsidRPr="008634A9">
        <w:rPr>
          <w:rFonts w:ascii="Times New Roman" w:eastAsia="Calibri" w:hAnsi="Times New Roman" w:cs="Times New Roman"/>
          <w:sz w:val="24"/>
          <w:szCs w:val="24"/>
        </w:rPr>
        <w:t xml:space="preserve"> </w:t>
      </w:r>
      <w:r w:rsidRPr="008634A9">
        <w:rPr>
          <w:rFonts w:ascii="Times New Roman" w:eastAsia="Calibri" w:hAnsi="Times New Roman" w:cs="Times New Roman"/>
          <w:sz w:val="24"/>
          <w:szCs w:val="24"/>
          <w:lang w:val="en-US"/>
        </w:rPr>
        <w:t>I</w:t>
      </w:r>
      <w:r w:rsidRPr="008634A9">
        <w:rPr>
          <w:rFonts w:ascii="Times New Roman" w:eastAsia="Calibri" w:hAnsi="Times New Roman" w:cs="Times New Roman"/>
          <w:sz w:val="24"/>
          <w:szCs w:val="24"/>
        </w:rPr>
        <w:t>-</w:t>
      </w:r>
      <w:r w:rsidRPr="008634A9">
        <w:rPr>
          <w:rFonts w:ascii="Times New Roman" w:eastAsia="Calibri" w:hAnsi="Times New Roman" w:cs="Times New Roman"/>
          <w:sz w:val="24"/>
          <w:szCs w:val="24"/>
          <w:lang w:val="en-US"/>
        </w:rPr>
        <w:t>III</w:t>
      </w:r>
      <w:r w:rsidRPr="008634A9">
        <w:rPr>
          <w:rFonts w:ascii="Times New Roman" w:eastAsia="Calibri" w:hAnsi="Times New Roman" w:cs="Times New Roman"/>
          <w:sz w:val="24"/>
          <w:szCs w:val="24"/>
        </w:rPr>
        <w:t xml:space="preserve"> </w:t>
      </w:r>
      <w:r w:rsidRPr="008634A9">
        <w:rPr>
          <w:rFonts w:ascii="Times New Roman" w:eastAsia="Calibri" w:hAnsi="Times New Roman" w:cs="Times New Roman"/>
          <w:sz w:val="24"/>
          <w:szCs w:val="24"/>
          <w:lang w:val="uk-UA"/>
        </w:rPr>
        <w:t>ступенів №2</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Апостолівський районний ліцей-інтернет</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 xml:space="preserve">Великокостромська ЗШ </w:t>
      </w:r>
      <w:r w:rsidRPr="008634A9">
        <w:rPr>
          <w:rFonts w:ascii="Times New Roman" w:eastAsia="Calibri" w:hAnsi="Times New Roman" w:cs="Times New Roman"/>
          <w:sz w:val="24"/>
          <w:szCs w:val="24"/>
          <w:lang w:val="en-US"/>
        </w:rPr>
        <w:t>I</w:t>
      </w:r>
      <w:r w:rsidRPr="008634A9">
        <w:rPr>
          <w:rFonts w:ascii="Times New Roman" w:eastAsia="Calibri" w:hAnsi="Times New Roman" w:cs="Times New Roman"/>
          <w:sz w:val="24"/>
          <w:szCs w:val="24"/>
        </w:rPr>
        <w:t>-</w:t>
      </w:r>
      <w:r w:rsidRPr="008634A9">
        <w:rPr>
          <w:rFonts w:ascii="Times New Roman" w:eastAsia="Calibri" w:hAnsi="Times New Roman" w:cs="Times New Roman"/>
          <w:sz w:val="24"/>
          <w:szCs w:val="24"/>
          <w:lang w:val="en-US"/>
        </w:rPr>
        <w:t>III</w:t>
      </w:r>
      <w:r w:rsidRPr="008634A9">
        <w:rPr>
          <w:rFonts w:ascii="Times New Roman" w:eastAsia="Calibri" w:hAnsi="Times New Roman" w:cs="Times New Roman"/>
          <w:sz w:val="24"/>
          <w:szCs w:val="24"/>
        </w:rPr>
        <w:t xml:space="preserve"> </w:t>
      </w:r>
      <w:r w:rsidRPr="008634A9">
        <w:rPr>
          <w:rFonts w:ascii="Times New Roman" w:eastAsia="Calibri" w:hAnsi="Times New Roman" w:cs="Times New Roman"/>
          <w:sz w:val="24"/>
          <w:szCs w:val="24"/>
          <w:lang w:val="uk-UA"/>
        </w:rPr>
        <w:t>ступенів</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 xml:space="preserve">Мар’янська ЗШ </w:t>
      </w:r>
      <w:r w:rsidRPr="008634A9">
        <w:rPr>
          <w:rFonts w:ascii="Times New Roman" w:eastAsia="Calibri" w:hAnsi="Times New Roman" w:cs="Times New Roman"/>
          <w:sz w:val="24"/>
          <w:szCs w:val="24"/>
          <w:lang w:val="en-US"/>
        </w:rPr>
        <w:t>I</w:t>
      </w:r>
      <w:r w:rsidRPr="008634A9">
        <w:rPr>
          <w:rFonts w:ascii="Times New Roman" w:eastAsia="Calibri" w:hAnsi="Times New Roman" w:cs="Times New Roman"/>
          <w:sz w:val="24"/>
          <w:szCs w:val="24"/>
          <w:lang w:val="uk-UA"/>
        </w:rPr>
        <w:t>-</w:t>
      </w:r>
      <w:r w:rsidRPr="008634A9">
        <w:rPr>
          <w:rFonts w:ascii="Times New Roman" w:eastAsia="Calibri" w:hAnsi="Times New Roman" w:cs="Times New Roman"/>
          <w:sz w:val="24"/>
          <w:szCs w:val="24"/>
          <w:lang w:val="en-US"/>
        </w:rPr>
        <w:t>III</w:t>
      </w:r>
      <w:r w:rsidRPr="008634A9">
        <w:rPr>
          <w:rFonts w:ascii="Times New Roman" w:eastAsia="Calibri" w:hAnsi="Times New Roman" w:cs="Times New Roman"/>
          <w:sz w:val="24"/>
          <w:szCs w:val="24"/>
          <w:lang w:val="uk-UA"/>
        </w:rPr>
        <w:t xml:space="preserve"> ступенів №1</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 xml:space="preserve">Мар’янська ЗШ  </w:t>
      </w:r>
      <w:r w:rsidRPr="008634A9">
        <w:rPr>
          <w:rFonts w:ascii="Times New Roman" w:eastAsia="Calibri" w:hAnsi="Times New Roman" w:cs="Times New Roman"/>
          <w:sz w:val="24"/>
          <w:szCs w:val="24"/>
          <w:lang w:val="en-US"/>
        </w:rPr>
        <w:t>I</w:t>
      </w:r>
      <w:r w:rsidRPr="008634A9">
        <w:rPr>
          <w:rFonts w:ascii="Times New Roman" w:eastAsia="Calibri" w:hAnsi="Times New Roman" w:cs="Times New Roman"/>
          <w:sz w:val="24"/>
          <w:szCs w:val="24"/>
          <w:lang w:val="uk-UA"/>
        </w:rPr>
        <w:t>-</w:t>
      </w:r>
      <w:r w:rsidRPr="008634A9">
        <w:rPr>
          <w:rFonts w:ascii="Times New Roman" w:eastAsia="Calibri" w:hAnsi="Times New Roman" w:cs="Times New Roman"/>
          <w:sz w:val="24"/>
          <w:szCs w:val="24"/>
          <w:lang w:val="en-US"/>
        </w:rPr>
        <w:t>III</w:t>
      </w:r>
      <w:r w:rsidRPr="008634A9">
        <w:rPr>
          <w:rFonts w:ascii="Times New Roman" w:eastAsia="Calibri" w:hAnsi="Times New Roman" w:cs="Times New Roman"/>
          <w:sz w:val="24"/>
          <w:szCs w:val="24"/>
          <w:lang w:val="uk-UA"/>
        </w:rPr>
        <w:t xml:space="preserve"> ступенів №2</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ДНЗ «Росинка» м.Зеленодольськ</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ДНЗ «Попелюшка» м. Зеленодольск</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ДНЗ «Журавка» м. Зеленодольск</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ДНЗ «Дзвіночок» с. В.Костромка</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ДНЗ «Малятко»  с. Мар</w:t>
      </w:r>
      <w:r w:rsidRPr="008634A9">
        <w:rPr>
          <w:rFonts w:ascii="Times New Roman" w:eastAsia="Calibri" w:hAnsi="Times New Roman" w:cs="Times New Roman"/>
          <w:sz w:val="24"/>
          <w:szCs w:val="24"/>
        </w:rPr>
        <w:t>’</w:t>
      </w:r>
      <w:r w:rsidRPr="008634A9">
        <w:rPr>
          <w:rFonts w:ascii="Times New Roman" w:eastAsia="Calibri" w:hAnsi="Times New Roman" w:cs="Times New Roman"/>
          <w:sz w:val="24"/>
          <w:szCs w:val="24"/>
          <w:lang w:val="uk-UA"/>
        </w:rPr>
        <w:t xml:space="preserve">янське </w:t>
      </w:r>
    </w:p>
    <w:p w:rsidR="008634A9" w:rsidRPr="008634A9" w:rsidRDefault="008634A9" w:rsidP="008634A9">
      <w:pPr>
        <w:widowControl w:val="0"/>
        <w:numPr>
          <w:ilvl w:val="0"/>
          <w:numId w:val="36"/>
        </w:numPr>
        <w:autoSpaceDE w:val="0"/>
        <w:autoSpaceDN w:val="0"/>
        <w:adjustRightInd w:val="0"/>
        <w:spacing w:after="0" w:line="240" w:lineRule="auto"/>
        <w:contextualSpacing/>
        <w:rPr>
          <w:rFonts w:ascii="Times New Roman" w:eastAsia="Calibri" w:hAnsi="Times New Roman" w:cs="Times New Roman"/>
          <w:sz w:val="24"/>
          <w:szCs w:val="24"/>
          <w:lang w:val="uk-UA"/>
        </w:rPr>
      </w:pPr>
      <w:r w:rsidRPr="008634A9">
        <w:rPr>
          <w:rFonts w:ascii="Times New Roman" w:eastAsia="Calibri" w:hAnsi="Times New Roman" w:cs="Times New Roman"/>
          <w:sz w:val="24"/>
          <w:szCs w:val="24"/>
          <w:lang w:val="uk-UA"/>
        </w:rPr>
        <w:t>ДНЗ «Дзвіночок» с. Мар</w:t>
      </w:r>
      <w:r w:rsidRPr="008634A9">
        <w:rPr>
          <w:rFonts w:ascii="Times New Roman" w:eastAsia="Calibri" w:hAnsi="Times New Roman" w:cs="Times New Roman"/>
          <w:sz w:val="24"/>
          <w:szCs w:val="24"/>
        </w:rPr>
        <w:t>’</w:t>
      </w:r>
      <w:r w:rsidRPr="008634A9">
        <w:rPr>
          <w:rFonts w:ascii="Times New Roman" w:eastAsia="Calibri" w:hAnsi="Times New Roman" w:cs="Times New Roman"/>
          <w:sz w:val="24"/>
          <w:szCs w:val="24"/>
          <w:lang w:val="uk-UA"/>
        </w:rPr>
        <w:t>янське</w:t>
      </w:r>
    </w:p>
    <w:p w:rsidR="008634A9" w:rsidRPr="008634A9" w:rsidRDefault="008634A9" w:rsidP="008634A9">
      <w:pPr>
        <w:widowControl w:val="0"/>
        <w:numPr>
          <w:ilvl w:val="0"/>
          <w:numId w:val="3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val="uk-UA" w:eastAsia="ru-RU"/>
        </w:rPr>
      </w:pPr>
      <w:r w:rsidRPr="008634A9">
        <w:rPr>
          <w:rFonts w:ascii="Times New Roman" w:eastAsia="Calibri" w:hAnsi="Times New Roman" w:cs="Times New Roman"/>
          <w:sz w:val="24"/>
          <w:szCs w:val="24"/>
          <w:lang w:val="uk-UA"/>
        </w:rPr>
        <w:t>Проведена реконструкція нежитлової будівлі в Зеленодольському центрі позашкільної роботи на загальну суму 829,5 тис.грн.</w:t>
      </w:r>
    </w:p>
    <w:p w:rsidR="008634A9" w:rsidRPr="008634A9" w:rsidRDefault="008634A9" w:rsidP="008634A9">
      <w:pPr>
        <w:widowControl w:val="0"/>
        <w:numPr>
          <w:ilvl w:val="0"/>
          <w:numId w:val="35"/>
        </w:numPr>
        <w:autoSpaceDE w:val="0"/>
        <w:autoSpaceDN w:val="0"/>
        <w:adjustRightInd w:val="0"/>
        <w:spacing w:after="0" w:line="240" w:lineRule="atLeast"/>
        <w:jc w:val="both"/>
        <w:rPr>
          <w:rFonts w:ascii="Arial" w:eastAsia="Times New Roman" w:hAnsi="Arial" w:cs="Arial"/>
          <w:b/>
          <w:sz w:val="24"/>
          <w:szCs w:val="24"/>
          <w:lang w:val="uk-UA" w:eastAsia="ru-RU"/>
        </w:rPr>
      </w:pPr>
      <w:r w:rsidRPr="008634A9">
        <w:rPr>
          <w:rFonts w:ascii="Times New Roman" w:eastAsia="Times New Roman" w:hAnsi="Times New Roman" w:cs="Times New Roman"/>
          <w:sz w:val="24"/>
          <w:szCs w:val="24"/>
          <w:lang w:val="uk-UA" w:eastAsia="ru-RU"/>
        </w:rPr>
        <w:t>Відбувається поступове забезпечення закладів  освіти комп’ютерною технікою.  За кошти  місцевого бюджету   придбано для навчальних закладів 73 комп’ютери (  Зеленодольська ЗШ №1 – 13, Зеленодольська ЗШ №2 – 13, Великокостромська ЗШ – 13,  Мар’янська ЗШ №1-13, Мар’янська  ЗШ №2 – 15). Мар’янською  ЗШ №2  отримано 6 ПК  з Китайської народної  республіки.</w:t>
      </w:r>
      <w:r w:rsidRPr="008634A9">
        <w:rPr>
          <w:rFonts w:ascii="Arial" w:eastAsia="Times New Roman" w:hAnsi="Arial" w:cs="Arial"/>
          <w:b/>
          <w:sz w:val="24"/>
          <w:szCs w:val="24"/>
          <w:lang w:val="uk-UA" w:eastAsia="ru-RU"/>
        </w:rPr>
        <w:t xml:space="preserve">                      </w:t>
      </w:r>
    </w:p>
    <w:p w:rsidR="008634A9" w:rsidRPr="008634A9" w:rsidRDefault="008634A9" w:rsidP="008634A9">
      <w:pPr>
        <w:widowControl w:val="0"/>
        <w:autoSpaceDE w:val="0"/>
        <w:autoSpaceDN w:val="0"/>
        <w:adjustRightInd w:val="0"/>
        <w:spacing w:after="0" w:line="240" w:lineRule="atLeast"/>
        <w:jc w:val="both"/>
        <w:rPr>
          <w:rFonts w:ascii="Arial" w:eastAsia="Times New Roman" w:hAnsi="Arial" w:cs="Arial"/>
          <w:b/>
          <w:sz w:val="24"/>
          <w:szCs w:val="24"/>
          <w:lang w:val="uk-UA" w:eastAsia="ru-RU"/>
        </w:rPr>
      </w:pPr>
      <w:r w:rsidRPr="008634A9">
        <w:rPr>
          <w:rFonts w:ascii="Arial" w:eastAsia="Times New Roman" w:hAnsi="Arial" w:cs="Arial"/>
          <w:b/>
          <w:sz w:val="24"/>
          <w:szCs w:val="24"/>
          <w:lang w:val="uk-UA" w:eastAsia="ru-RU"/>
        </w:rPr>
        <w:t xml:space="preserve">         Організація роботи з педагогічними кадрами</w:t>
      </w:r>
    </w:p>
    <w:p w:rsidR="008634A9" w:rsidRPr="008634A9" w:rsidRDefault="008634A9" w:rsidP="008634A9">
      <w:pPr>
        <w:widowControl w:val="0"/>
        <w:autoSpaceDE w:val="0"/>
        <w:autoSpaceDN w:val="0"/>
        <w:adjustRightInd w:val="0"/>
        <w:spacing w:after="0" w:line="240" w:lineRule="atLeast"/>
        <w:jc w:val="both"/>
        <w:rPr>
          <w:rFonts w:ascii="Times New Roman" w:eastAsia="Times New Roman" w:hAnsi="Times New Roman" w:cs="Times New Roman"/>
          <w:color w:val="000000"/>
          <w:sz w:val="24"/>
          <w:szCs w:val="24"/>
          <w:lang w:val="uk-UA" w:eastAsia="ru-RU"/>
        </w:rPr>
      </w:pPr>
      <w:r w:rsidRPr="008634A9">
        <w:rPr>
          <w:rFonts w:ascii="Times New Roman" w:eastAsia="Times New Roman" w:hAnsi="Times New Roman" w:cs="Times New Roman"/>
          <w:sz w:val="24"/>
          <w:szCs w:val="24"/>
          <w:lang w:val="uk-UA" w:eastAsia="ru-RU"/>
        </w:rPr>
        <w:t xml:space="preserve">    У 2016-2017 навчальному  році  розпочало роботу  міське методичне об’єднання вчителів  загальношкільних навчальних закладів ОТГ, як  структурний підрозділ методичного кабінету,</w:t>
      </w:r>
      <w:r w:rsidRPr="008634A9">
        <w:rPr>
          <w:rFonts w:ascii="Times New Roman" w:eastAsia="Times New Roman" w:hAnsi="Times New Roman" w:cs="Times New Roman"/>
          <w:color w:val="000000"/>
          <w:sz w:val="24"/>
          <w:szCs w:val="24"/>
          <w:lang w:val="uk-UA" w:eastAsia="ru-RU"/>
        </w:rPr>
        <w:t xml:space="preserve"> який  координує методичну, організаційну роботу вчителів одного або кількох споріднених предметів, організує вдосконалення відповідної фахової освіти та кваліфікації педагогічних працівників  згідно з рівнями, визначеними законодавством.</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Arial" w:eastAsia="Times New Roman" w:hAnsi="Arial" w:cs="Times New Roman"/>
          <w:color w:val="000000"/>
          <w:sz w:val="24"/>
          <w:szCs w:val="24"/>
          <w:lang w:val="uk-UA" w:eastAsia="ru-RU"/>
        </w:rPr>
        <w:t xml:space="preserve">     </w:t>
      </w:r>
      <w:r w:rsidRPr="008634A9">
        <w:rPr>
          <w:rFonts w:ascii="Times New Roman" w:eastAsia="Times New Roman" w:hAnsi="Times New Roman" w:cs="Times New Roman"/>
          <w:sz w:val="24"/>
          <w:szCs w:val="24"/>
          <w:lang w:val="uk-UA" w:eastAsia="ru-RU"/>
        </w:rPr>
        <w:t xml:space="preserve">З метою задоволення  освітніх потреб  громадян у  здобутті загальної середньої освіти, </w:t>
      </w:r>
      <w:r w:rsidRPr="008634A9">
        <w:rPr>
          <w:rFonts w:ascii="Times New Roman" w:eastAsia="Times New Roman" w:hAnsi="Times New Roman" w:cs="Times New Roman"/>
          <w:spacing w:val="-4"/>
          <w:sz w:val="24"/>
          <w:szCs w:val="24"/>
          <w:lang w:val="uk-UA" w:eastAsia="ru-RU"/>
        </w:rPr>
        <w:t xml:space="preserve">забезпечення належних умов щодо своєчасного виявлення дітей з порушеннями психофізичного розвитку,  визначення  для  них адекватних  форм  психолого-педагогічної,  соціально-медичної,  </w:t>
      </w:r>
      <w:r w:rsidRPr="008634A9">
        <w:rPr>
          <w:rFonts w:ascii="Times New Roman" w:eastAsia="Times New Roman" w:hAnsi="Times New Roman" w:cs="Times New Roman"/>
          <w:spacing w:val="-4"/>
          <w:sz w:val="24"/>
          <w:szCs w:val="24"/>
          <w:lang w:val="uk-UA" w:eastAsia="ru-RU"/>
        </w:rPr>
        <w:lastRenderedPageBreak/>
        <w:t>корекційної  та реабілітаційної допомоги,  обстеження -</w:t>
      </w:r>
      <w:r w:rsidRPr="008634A9">
        <w:rPr>
          <w:rFonts w:ascii="Times New Roman" w:eastAsia="Times New Roman" w:hAnsi="Times New Roman" w:cs="Times New Roman"/>
          <w:sz w:val="24"/>
          <w:szCs w:val="24"/>
          <w:lang w:val="uk-UA" w:eastAsia="ru-RU"/>
        </w:rPr>
        <w:t xml:space="preserve"> при  методичному кабінеті  виконавчого комітету Зеленодольської  міської  ради  </w:t>
      </w:r>
      <w:r w:rsidRPr="008634A9">
        <w:rPr>
          <w:rFonts w:ascii="Times New Roman" w:eastAsia="Times New Roman" w:hAnsi="Times New Roman" w:cs="Times New Roman"/>
          <w:spacing w:val="-4"/>
          <w:sz w:val="24"/>
          <w:szCs w:val="24"/>
          <w:lang w:val="uk-UA" w:eastAsia="ru-RU"/>
        </w:rPr>
        <w:t>с</w:t>
      </w:r>
      <w:r w:rsidRPr="008634A9">
        <w:rPr>
          <w:rFonts w:ascii="Times New Roman" w:eastAsia="Times New Roman" w:hAnsi="Times New Roman" w:cs="Times New Roman"/>
          <w:sz w:val="24"/>
          <w:szCs w:val="24"/>
          <w:lang w:val="uk-UA" w:eastAsia="ru-RU"/>
        </w:rPr>
        <w:t xml:space="preserve">творено психолого-медико-педагогічну консультацію та організовано її діяльність.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Arial" w:eastAsia="Times New Roman" w:hAnsi="Arial" w:cs="Arial"/>
          <w:b/>
          <w:sz w:val="24"/>
          <w:szCs w:val="24"/>
          <w:lang w:val="uk-UA" w:eastAsia="ru-RU"/>
        </w:rPr>
        <w:t xml:space="preserve">       </w:t>
      </w:r>
      <w:r w:rsidRPr="008634A9">
        <w:rPr>
          <w:rFonts w:ascii="Times New Roman" w:eastAsia="Times New Roman" w:hAnsi="Times New Roman" w:cs="Times New Roman"/>
          <w:sz w:val="24"/>
          <w:szCs w:val="24"/>
          <w:lang w:val="uk-UA" w:eastAsia="ru-RU"/>
        </w:rPr>
        <w:t xml:space="preserve">Всього  педагогічних  працівників  по навчальних закладах -  </w:t>
      </w:r>
      <w:r w:rsidRPr="008634A9">
        <w:rPr>
          <w:rFonts w:ascii="Times New Roman" w:eastAsia="Times New Roman" w:hAnsi="Times New Roman" w:cs="Times New Roman"/>
          <w:b/>
          <w:sz w:val="24"/>
          <w:szCs w:val="24"/>
          <w:lang w:val="uk-UA" w:eastAsia="ru-RU"/>
        </w:rPr>
        <w:t>275</w:t>
      </w:r>
      <w:r w:rsidRPr="008634A9">
        <w:rPr>
          <w:rFonts w:ascii="Times New Roman" w:eastAsia="Times New Roman" w:hAnsi="Times New Roman" w:cs="Times New Roman"/>
          <w:sz w:val="24"/>
          <w:szCs w:val="24"/>
          <w:lang w:val="uk-UA" w:eastAsia="ru-RU"/>
        </w:rPr>
        <w:t xml:space="preserve">  із них  по дошкільних  навчальних  закладах -77, по школах – 182,  у позашкільному  закладі – 16. По загальноосвітніх  навчальних  закладах  Зеленодольської  міської об’єднаної територіальної  громади  розраховано </w:t>
      </w:r>
      <w:r w:rsidRPr="008634A9">
        <w:rPr>
          <w:rFonts w:ascii="Times New Roman" w:eastAsia="Times New Roman" w:hAnsi="Times New Roman" w:cs="Times New Roman"/>
          <w:b/>
          <w:sz w:val="24"/>
          <w:szCs w:val="24"/>
          <w:lang w:val="uk-UA" w:eastAsia="ru-RU"/>
        </w:rPr>
        <w:t>202,48</w:t>
      </w:r>
      <w:r w:rsidRPr="008634A9">
        <w:rPr>
          <w:rFonts w:ascii="Times New Roman" w:eastAsia="Times New Roman" w:hAnsi="Times New Roman" w:cs="Times New Roman"/>
          <w:sz w:val="24"/>
          <w:szCs w:val="24"/>
          <w:lang w:val="uk-UA" w:eastAsia="ru-RU"/>
        </w:rPr>
        <w:t xml:space="preserve"> ставок  педагогічних працівників.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У 2016-2017 році    проведено атестацію педагогічних працівників. Атестаційною комісією ІІ рівня  про атестовано 51 педагог.  З них   4 (чотирьом) педагогам присвоєно кваліфікаційну категорію « спеціаліст вищої категорії»,  8 -  підтвердили кваліфікаційну категорію « спеціаліст вищої категорії» та  присвоєно педагогічне  звання «старший  учитель», 6 педагогів  підтвердили вищу  категорію та  педагогічне  звання «старший  вчитель»,      2 (двом)   педагогам   встановлено  звання  «вчитель – методист», 5 педагогів підтвердили вищу кваліфікаційну  категорію та  педагогічне  звання               «вчитель – методист», 2 педагогом  присвоєно першу кваліфікаційну  категорію, 3 педагогам присвоєно другу кваліфікаційну категорію,                12 педагогів ( директори  завідувачі, заступники  з навчально-виховної роботи, методист методичного кабінету) про атестовано на  відповідність займаній  посаді, 9 педагогам  встановлено одинадцятий тарифний  розряд.</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w:t>
      </w:r>
      <w:r w:rsidRPr="008634A9">
        <w:rPr>
          <w:rFonts w:ascii="Times New Roman" w:eastAsia="Times New Roman" w:hAnsi="Times New Roman" w:cs="Arial"/>
          <w:sz w:val="24"/>
          <w:szCs w:val="24"/>
          <w:lang w:val="uk-UA" w:eastAsia="ru-RU"/>
        </w:rPr>
        <w:t xml:space="preserve"> З  метою  підтримки  творчої праці  вчителів, підвищення  їх  професійної  майстерності, популяризації  педагогічних  здобутків  було проведено   міський  етап  конкурсу «Учитель року -2017».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Arial"/>
          <w:sz w:val="24"/>
          <w:szCs w:val="24"/>
          <w:lang w:val="uk-UA" w:eastAsia="ru-RU"/>
        </w:rPr>
      </w:pPr>
      <w:r w:rsidRPr="008634A9">
        <w:rPr>
          <w:rFonts w:ascii="Times New Roman" w:eastAsia="Times New Roman" w:hAnsi="Times New Roman" w:cs="Arial"/>
          <w:color w:val="000000"/>
          <w:spacing w:val="-12"/>
          <w:sz w:val="24"/>
          <w:szCs w:val="24"/>
          <w:lang w:val="uk-UA" w:eastAsia="ru-RU"/>
        </w:rPr>
        <w:t xml:space="preserve">   Конкурс проводився в чотирьох  номінаціях з предметів інваріантної частини навчальних планів, а  саме  «Біологія», «Інформатика», «Музичне  мистецтво»,  «Початкова  освіта» .  У ньому  взяло участь  12  осіб</w:t>
      </w:r>
      <w:r w:rsidRPr="008634A9">
        <w:rPr>
          <w:rFonts w:ascii="Times New Roman" w:eastAsia="Times New Roman" w:hAnsi="Times New Roman" w:cs="Arial"/>
          <w:sz w:val="24"/>
          <w:szCs w:val="24"/>
          <w:lang w:val="uk-UA" w:eastAsia="ru-RU"/>
        </w:rPr>
        <w:t>.   Троє вчителів  брали участь в  обласному  етапі  Конкурсу.   Двоє  увійшли  в  10 кращих, це  Медулька Ольга Анатоліївна, вчитель біології (Зеленодольська ЗШ №2) та  Новокщенова  Тетяна Анатоліївна, вчитель музичного мистецтва (АРЛІ).</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8634A9">
        <w:rPr>
          <w:rFonts w:ascii="Times New Roman" w:eastAsia="Times New Roman" w:hAnsi="Times New Roman" w:cs="Times New Roman"/>
          <w:sz w:val="24"/>
          <w:szCs w:val="24"/>
          <w:lang w:val="uk-UA" w:eastAsia="ru-RU"/>
        </w:rPr>
        <w:t xml:space="preserve">    </w:t>
      </w:r>
      <w:r w:rsidRPr="008634A9">
        <w:rPr>
          <w:rFonts w:ascii="Times New Roman" w:eastAsia="Times New Roman" w:hAnsi="Times New Roman" w:cs="Times New Roman"/>
          <w:bCs/>
          <w:color w:val="000000"/>
          <w:sz w:val="24"/>
          <w:szCs w:val="24"/>
          <w:lang w:val="uk-UA" w:eastAsia="ru-RU"/>
        </w:rPr>
        <w:t xml:space="preserve">З метою </w:t>
      </w:r>
      <w:r w:rsidRPr="008634A9">
        <w:rPr>
          <w:rFonts w:ascii="Times New Roman" w:eastAsia="Times New Roman" w:hAnsi="Times New Roman" w:cs="Times New Roman"/>
          <w:color w:val="000000"/>
          <w:sz w:val="24"/>
          <w:szCs w:val="24"/>
          <w:lang w:val="uk-UA" w:eastAsia="ru-RU"/>
        </w:rPr>
        <w:t>залучення дітей до читання, підтримки і вдосконалення діяльності бібліотек загальноосвітніх навчальних закладів, піднесення  ролі  бібліотекара в суспільстві та підвищення престижу бібліотечної професії проведено    міський  етап  Всеукраїнського конкурсу  «Шкільна  бібліотека-2017».  Переможцем  конкурсу  як міського  так і  обласного етапу  є  завідувач  шкільною бібліотекою  Зеленодольської ЗШ №2  Ляпунова  Марина Іванівна.</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8634A9">
        <w:rPr>
          <w:rFonts w:ascii="Times New Roman" w:eastAsia="Times New Roman" w:hAnsi="Times New Roman" w:cs="Times New Roman"/>
          <w:color w:val="000000"/>
          <w:sz w:val="24"/>
          <w:szCs w:val="24"/>
          <w:lang w:val="uk-UA" w:eastAsia="ru-RU"/>
        </w:rPr>
        <w:t xml:space="preserve">   З метою  активізації просвітницької роботи  з батьками вихованців  дошкільних  навчальних  закладів, впровадження  інноваційних  технологій  по  роботі  з батьками  проведено  Всеукраїнський  фестиваль-огляд  кращого  досвіду  з організації  просвіти  батьків  вихованців  дошкільних установ        «Джерело  батьківських  знань». Перемогу  здобув  ДНЗ  «Журавка»  міста  Зеленодольськ.</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8634A9">
        <w:rPr>
          <w:rFonts w:ascii="Times New Roman" w:eastAsia="Times New Roman" w:hAnsi="Times New Roman" w:cs="Times New Roman"/>
          <w:color w:val="000000"/>
          <w:sz w:val="24"/>
          <w:szCs w:val="24"/>
          <w:lang w:val="uk-UA" w:eastAsia="ru-RU"/>
        </w:rPr>
        <w:t xml:space="preserve">    Влітку  по дошкільним  навчальним  закладам проходять спортивні  змагання –розваги  « Веселі  старти».</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8634A9">
        <w:rPr>
          <w:rFonts w:ascii="Times New Roman" w:eastAsia="Times New Roman" w:hAnsi="Times New Roman" w:cs="Times New Roman"/>
          <w:color w:val="000000"/>
          <w:sz w:val="24"/>
          <w:szCs w:val="24"/>
          <w:lang w:val="uk-UA" w:eastAsia="ru-RU"/>
        </w:rPr>
        <w:t xml:space="preserve">    Для  педагогів  громади  організовано та  проведено  16  відкритих  заходів ( семінари,   методичні  об’єднання,  круглі столи ).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8634A9">
        <w:rPr>
          <w:rFonts w:ascii="Times New Roman" w:eastAsia="Times New Roman" w:hAnsi="Times New Roman" w:cs="Times New Roman"/>
          <w:b/>
          <w:sz w:val="24"/>
          <w:szCs w:val="24"/>
          <w:lang w:val="uk-UA" w:eastAsia="ru-RU"/>
        </w:rPr>
        <w:t xml:space="preserve"> Підвищення якості навчально-виховного процесу  </w:t>
      </w:r>
    </w:p>
    <w:p w:rsidR="008634A9" w:rsidRPr="008634A9" w:rsidRDefault="008634A9" w:rsidP="008634A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З метою пошуку, підтримки, розвитку творчого потенціалу обдарованої молоді міської територіальної громади організовано та проведено  міський  етап  Всеукраїнських  учнівських  олімпіад.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Всього взяло участь у ІІ  етапі  182  учні зі шкіл Зеленодольської міської об’єднаної територіальної громади: Зеленодольська ЗШ №1 – 55 учасників, Зеленодольська ЗШ №2 – 49 учасників, Апостолівський  районний  ліцей-інтернат - 43, Великокостромська ЗШ - 24, Мар’янська ЗШ №1 – 12, Мар’янська ЗШ №2 – 7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Щодо  показників  результативності,  то в 2016-2017  навчальному  році </w:t>
      </w:r>
      <w:r w:rsidRPr="008634A9">
        <w:rPr>
          <w:rFonts w:ascii="Times New Roman" w:eastAsia="Times New Roman" w:hAnsi="Times New Roman" w:cs="Times New Roman"/>
          <w:color w:val="FF0000"/>
          <w:sz w:val="24"/>
          <w:szCs w:val="24"/>
          <w:lang w:val="uk-UA" w:eastAsia="ru-RU"/>
        </w:rPr>
        <w:t xml:space="preserve"> </w:t>
      </w:r>
      <w:r w:rsidRPr="008634A9">
        <w:rPr>
          <w:rFonts w:ascii="Times New Roman" w:eastAsia="Times New Roman" w:hAnsi="Times New Roman" w:cs="Times New Roman"/>
          <w:sz w:val="24"/>
          <w:szCs w:val="24"/>
          <w:lang w:val="uk-UA" w:eastAsia="ru-RU"/>
        </w:rPr>
        <w:t>переможцями визначено  53</w:t>
      </w:r>
      <w:r w:rsidRPr="008634A9">
        <w:rPr>
          <w:rFonts w:ascii="Times New Roman" w:eastAsia="Times New Roman" w:hAnsi="Times New Roman" w:cs="Times New Roman"/>
          <w:b/>
          <w:sz w:val="24"/>
          <w:szCs w:val="24"/>
          <w:lang w:val="uk-UA" w:eastAsia="ru-RU"/>
        </w:rPr>
        <w:t xml:space="preserve"> </w:t>
      </w:r>
      <w:r w:rsidRPr="008634A9">
        <w:rPr>
          <w:rFonts w:ascii="Times New Roman" w:eastAsia="Times New Roman" w:hAnsi="Times New Roman" w:cs="Times New Roman"/>
          <w:sz w:val="24"/>
          <w:szCs w:val="24"/>
          <w:lang w:val="uk-UA" w:eastAsia="ru-RU"/>
        </w:rPr>
        <w:t>учні, згідно протоколів предметних олімпіад.</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Вперше  започатковано  олімпіади у початковій  школі, у яких  взяло участь 30 учнів  серед </w:t>
      </w:r>
      <w:r w:rsidRPr="008634A9">
        <w:rPr>
          <w:rFonts w:ascii="Times New Roman" w:eastAsia="Times New Roman" w:hAnsi="Times New Roman" w:cs="Times New Roman"/>
          <w:sz w:val="24"/>
          <w:szCs w:val="24"/>
          <w:lang w:val="uk-UA" w:eastAsia="ru-RU"/>
        </w:rPr>
        <w:lastRenderedPageBreak/>
        <w:t>яких 9 переможців.</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На виконання Указу Президента України від 09.11.2007 № 1078 «Про Міжнародний конкурс з української мови імені Петра Яцика» організовано проведення </w:t>
      </w:r>
      <w:r w:rsidRPr="008634A9">
        <w:rPr>
          <w:rFonts w:ascii="Times New Roman" w:eastAsia="Times New Roman" w:hAnsi="Times New Roman" w:cs="Times New Roman"/>
          <w:sz w:val="24"/>
          <w:szCs w:val="24"/>
          <w:lang w:val="en-US" w:eastAsia="ru-RU"/>
        </w:rPr>
        <w:t>XV</w:t>
      </w:r>
      <w:r w:rsidRPr="008634A9">
        <w:rPr>
          <w:rFonts w:ascii="Times New Roman" w:eastAsia="Times New Roman" w:hAnsi="Times New Roman" w:cs="Times New Roman"/>
          <w:sz w:val="24"/>
          <w:szCs w:val="24"/>
          <w:lang w:val="uk-UA" w:eastAsia="ru-RU"/>
        </w:rPr>
        <w:t>ІІ Міжнародного конкурсу  з української  мови імені Петра Яцика. Всього  взяло  участь  у  ІІ етапі   Конкурсу  53  учні  ОТГ. Найбільшим  показником  участі  були  учні   5-х класів та  7-х класів.</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Один учень став  переможцем  обласного етапу  конкурсу,  Прищепчук  Валентин, учень 11 класу  Зеленодольської  ЗШ №2.</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У конкурсі  імені  Тараса  Шевченка   взяло участь 27 учнів, із них  є 3  переможці обласного етапу,  Прищепчук  Валентин   та  Бондаренко  Карина , учні Зеленодольської  ЗШ №2  та  Харченко  Юлія,  учениця  Апостолівського районного  ліцею – інтернату.</w:t>
      </w:r>
    </w:p>
    <w:p w:rsidR="008634A9" w:rsidRPr="008634A9" w:rsidRDefault="008634A9" w:rsidP="008634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uk-UA" w:eastAsia="ja-JP"/>
        </w:rPr>
      </w:pPr>
      <w:r w:rsidRPr="008634A9">
        <w:rPr>
          <w:rFonts w:ascii="Times New Roman" w:eastAsia="Times New Roman" w:hAnsi="Times New Roman" w:cs="Times New Roman"/>
          <w:sz w:val="24"/>
          <w:szCs w:val="24"/>
          <w:lang w:val="uk-UA" w:eastAsia="ru-RU"/>
        </w:rPr>
        <w:t xml:space="preserve"> </w:t>
      </w:r>
      <w:r w:rsidRPr="008634A9">
        <w:rPr>
          <w:rFonts w:ascii="Times New Roman" w:eastAsia="Times New Roman" w:hAnsi="Times New Roman" w:cs="Times New Roman"/>
          <w:sz w:val="24"/>
          <w:szCs w:val="24"/>
          <w:lang w:val="uk-UA" w:eastAsia="ja-JP"/>
        </w:rPr>
        <w:t xml:space="preserve">З метою розвитку інтересу школярів до вивчення природничо-математичних, суспільних, філологічних дисциплін,  учні  громади залучалися до  таких інтерактивних конкурсів, як «Кенгуру», «Колосок», «Бобер», «Геліантус», «Соняшник», «Лелека», «Левеня».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ja-JP"/>
        </w:rPr>
      </w:pPr>
      <w:r w:rsidRPr="008634A9">
        <w:rPr>
          <w:rFonts w:ascii="Times New Roman" w:eastAsia="Times New Roman" w:hAnsi="Times New Roman" w:cs="Times New Roman"/>
          <w:sz w:val="24"/>
          <w:szCs w:val="24"/>
          <w:lang w:val="uk-UA" w:eastAsia="ja-JP"/>
        </w:rPr>
        <w:t xml:space="preserve">   У 2016-2017 роках  9  учнів  були слухачами  Малої  Академії  Наук. Учениця Бондар Інна, учениця  Апостолівського районного ліцею-інтернату, є переможницею проектних  робіт та  має стипендію  у розмірі </w:t>
      </w:r>
      <w:r w:rsidRPr="008634A9">
        <w:rPr>
          <w:rFonts w:ascii="Times New Roman" w:eastAsia="Times New Roman" w:hAnsi="Times New Roman" w:cs="Times New Roman"/>
          <w:sz w:val="24"/>
          <w:szCs w:val="24"/>
          <w:lang w:val="uk-UA" w:eastAsia="ru-RU"/>
        </w:rPr>
        <w:t>300 грн.  щомісячно протягом року.</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Шістнадцять   обдарованих  учнів-випускників  отримали   нагороди  у  вигляді  премії  міського голови  у  розмірі   500 грн.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Організовано  та  забезпечено  участь учнів   у спортивно-масових заходах.  Проведено  14 міських  олімпіад,  а саме  з волейболу,  баскетболу легкоатлетичного чотириборства,  футболу,  козацький гарт, старти  надій та інші.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w:t>
      </w:r>
      <w:r w:rsidRPr="008634A9">
        <w:rPr>
          <w:rFonts w:ascii="Arial" w:eastAsia="Times New Roman" w:hAnsi="Arial" w:cs="Arial"/>
          <w:sz w:val="24"/>
          <w:szCs w:val="24"/>
          <w:lang w:val="uk-UA" w:eastAsia="ru-RU"/>
        </w:rPr>
        <w:t xml:space="preserve">     </w:t>
      </w:r>
      <w:r w:rsidRPr="008634A9">
        <w:rPr>
          <w:rFonts w:ascii="Times New Roman" w:eastAsia="Times New Roman" w:hAnsi="Times New Roman" w:cs="Times New Roman"/>
          <w:sz w:val="24"/>
          <w:szCs w:val="24"/>
          <w:lang w:val="uk-UA" w:eastAsia="ru-RU"/>
        </w:rPr>
        <w:t xml:space="preserve">З метою оздоровлення та  відпочинку  в літній  період  функціонувало  8 відпочинкових таборів  денного перебування, із них  один  пришкільний мовний  табір «Go Camps» (АРЛІ), і один відпочинковий табір на  базі  Центру позашкільної освіти  «Школа  неформальної освіти».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Охоплено  літнім відпочинком 1096 дітей.  Для оздоровчої компанії у відпочинкових таборах  денного перебування на харчування  дітям  використано 100 458,85 грн.  Обідами  забезпечено 100%  вихованців  таборів ( 7,50  на одну дитину в день). </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Забезпечено відпочинком та оздоровленням  у таборі «Зміна»  25 дітей пільгової категорії,  це  -  діти-сироти, діти під опікою, діти учасників  АТО, діти з малозабезпечених сімей.  Для  них придбано путівки до таборів  на суму 98,0 тис.грн.</w:t>
      </w: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Забезпечені соціальні пільги дітям-сиротам: придбано шкільну та спортивну форму на суму   51 200 тис.грн.  ( 1600 грн. на одну дитину), одягнуто 32 дитини.</w:t>
      </w:r>
    </w:p>
    <w:p w:rsid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8634A9">
        <w:rPr>
          <w:rFonts w:ascii="Times New Roman" w:eastAsia="Times New Roman" w:hAnsi="Times New Roman" w:cs="Times New Roman"/>
          <w:sz w:val="24"/>
          <w:szCs w:val="24"/>
          <w:lang w:val="uk-UA" w:eastAsia="ru-RU"/>
        </w:rPr>
        <w:t xml:space="preserve">   З метою  підвищення  патріотизму,  соціальної  відповідальності  та  активності  молоді  проводилися  громадські  масові   урочисті  заходи : благодійна    акція-ярмарка,  акція  «Запобігти , врятувати, допомогти!»,  Парад Вишиванок,    День  Європи,  Читацький  фестиваль  «Сторінками  історії   рідного краю».</w:t>
      </w:r>
    </w:p>
    <w:p w:rsidR="000A1847" w:rsidRPr="008634A9" w:rsidRDefault="000A1847" w:rsidP="008634A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0A1847" w:rsidRPr="000A1847" w:rsidRDefault="000A1847" w:rsidP="000A1847">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0A1847" w:rsidRPr="000A1847" w:rsidRDefault="000A1847" w:rsidP="000A1847">
      <w:pPr>
        <w:spacing w:after="0" w:line="240" w:lineRule="auto"/>
        <w:outlineLvl w:val="4"/>
        <w:rPr>
          <w:rFonts w:ascii="Times New Roman" w:eastAsia="Times New Roman" w:hAnsi="Times New Roman" w:cs="Times New Roman"/>
          <w:b/>
          <w:bCs/>
          <w:i/>
          <w:iCs/>
          <w:sz w:val="26"/>
          <w:szCs w:val="26"/>
          <w:lang w:val="uk-UA" w:eastAsia="ru-RU"/>
        </w:rPr>
      </w:pPr>
      <w:r>
        <w:rPr>
          <w:rFonts w:ascii="Times New Roman" w:eastAsia="Times New Roman" w:hAnsi="Times New Roman" w:cs="Times New Roman"/>
          <w:b/>
          <w:bCs/>
          <w:i/>
          <w:iCs/>
          <w:noProof/>
          <w:sz w:val="26"/>
          <w:szCs w:val="26"/>
          <w:lang w:eastAsia="ru-RU"/>
        </w:rPr>
        <w:drawing>
          <wp:anchor distT="0" distB="0" distL="114300" distR="114300" simplePos="0" relativeHeight="251679744" behindDoc="0" locked="0" layoutInCell="1" allowOverlap="1" wp14:anchorId="1C78B9B7" wp14:editId="5E796CEF">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A1847" w:rsidRPr="000A1847" w:rsidRDefault="000A1847" w:rsidP="000A1847">
      <w:pPr>
        <w:spacing w:after="0" w:line="240" w:lineRule="auto"/>
        <w:jc w:val="center"/>
        <w:rPr>
          <w:rFonts w:ascii="Times New Roman" w:eastAsia="Times New Roman" w:hAnsi="Times New Roman" w:cs="Times New Roman"/>
          <w:sz w:val="32"/>
          <w:szCs w:val="20"/>
          <w:lang w:val="uk-UA" w:eastAsia="ru-RU"/>
        </w:rPr>
      </w:pPr>
      <w:r w:rsidRPr="000A1847">
        <w:rPr>
          <w:rFonts w:ascii="Times New Roman" w:eastAsia="Times New Roman" w:hAnsi="Times New Roman" w:cs="Times New Roman"/>
          <w:sz w:val="32"/>
          <w:szCs w:val="20"/>
          <w:lang w:val="uk-UA" w:eastAsia="ru-RU"/>
        </w:rPr>
        <w:t>У К Р А Ї Н А</w:t>
      </w:r>
    </w:p>
    <w:p w:rsidR="000A1847" w:rsidRPr="000A1847" w:rsidRDefault="000A1847" w:rsidP="000A1847">
      <w:pPr>
        <w:spacing w:after="0" w:line="240" w:lineRule="auto"/>
        <w:jc w:val="center"/>
        <w:rPr>
          <w:rFonts w:ascii="Times New Roman" w:eastAsia="Times New Roman" w:hAnsi="Times New Roman" w:cs="Times New Roman"/>
          <w:sz w:val="28"/>
          <w:szCs w:val="20"/>
          <w:lang w:val="uk-UA" w:eastAsia="ru-RU"/>
        </w:rPr>
      </w:pPr>
      <w:r w:rsidRPr="000A1847">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A1847" w:rsidRPr="000A1847" w:rsidRDefault="000A1847" w:rsidP="000A1847">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A1847">
        <w:rPr>
          <w:rFonts w:ascii="Times New Roman" w:eastAsia="Times New Roman" w:hAnsi="Times New Roman" w:cs="Times New Roman"/>
          <w:sz w:val="28"/>
          <w:szCs w:val="24"/>
          <w:lang w:eastAsia="ru-RU"/>
        </w:rPr>
        <w:t xml:space="preserve">Апостолівського району </w:t>
      </w:r>
      <w:r w:rsidRPr="000A1847">
        <w:rPr>
          <w:rFonts w:ascii="Times New Roman" w:eastAsia="Times New Roman" w:hAnsi="Times New Roman" w:cs="Times New Roman"/>
          <w:sz w:val="28"/>
          <w:szCs w:val="24"/>
          <w:lang w:val="uk-UA" w:eastAsia="ru-RU"/>
        </w:rPr>
        <w:t>Дніпропетровської області</w:t>
      </w:r>
    </w:p>
    <w:p w:rsidR="000A1847" w:rsidRPr="000A1847" w:rsidRDefault="000A1847" w:rsidP="000A184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A1847">
        <w:rPr>
          <w:rFonts w:ascii="Times New Roman" w:eastAsia="Times New Roman" w:hAnsi="Times New Roman" w:cs="Times New Roman"/>
          <w:sz w:val="28"/>
          <w:szCs w:val="28"/>
          <w:lang w:val="uk-UA" w:eastAsia="ru-RU"/>
        </w:rPr>
        <w:t>Орган місцевого самоврядування</w:t>
      </w:r>
    </w:p>
    <w:p w:rsidR="000A1847" w:rsidRPr="000A1847" w:rsidRDefault="000A1847" w:rsidP="000A1847">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0A1847">
        <w:rPr>
          <w:rFonts w:ascii="Times New Roman" w:eastAsia="Times New Roman" w:hAnsi="Times New Roman" w:cs="Times New Roman"/>
          <w:bCs/>
          <w:kern w:val="32"/>
          <w:sz w:val="32"/>
          <w:szCs w:val="32"/>
          <w:lang w:eastAsia="ru-RU"/>
        </w:rPr>
        <w:t>Р І Ш Е Н Н Я</w:t>
      </w:r>
    </w:p>
    <w:p w:rsidR="000A1847" w:rsidRPr="000A1847" w:rsidRDefault="000A1847" w:rsidP="000A184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0A1847">
        <w:rPr>
          <w:rFonts w:ascii="Times New Roman" w:eastAsia="Times New Roman" w:hAnsi="Times New Roman" w:cs="Times New Roman"/>
          <w:sz w:val="28"/>
          <w:szCs w:val="24"/>
          <w:lang w:val="uk-UA" w:eastAsia="ru-RU"/>
        </w:rPr>
        <w:t xml:space="preserve">    </w:t>
      </w:r>
      <w:r w:rsidRPr="000A1847">
        <w:rPr>
          <w:rFonts w:ascii="Times New Roman" w:eastAsia="Times New Roman" w:hAnsi="Times New Roman" w:cs="Times New Roman"/>
          <w:sz w:val="28"/>
          <w:szCs w:val="24"/>
          <w:lang w:eastAsia="ru-RU"/>
        </w:rPr>
        <w:t xml:space="preserve">Зеленодольської </w:t>
      </w:r>
      <w:r w:rsidRPr="000A1847">
        <w:rPr>
          <w:rFonts w:ascii="Times New Roman" w:eastAsia="Times New Roman" w:hAnsi="Times New Roman" w:cs="Times New Roman"/>
          <w:sz w:val="28"/>
          <w:szCs w:val="24"/>
          <w:lang w:val="uk-UA" w:eastAsia="ru-RU"/>
        </w:rPr>
        <w:t>міської</w:t>
      </w:r>
      <w:r w:rsidRPr="000A1847">
        <w:rPr>
          <w:rFonts w:ascii="Times New Roman" w:eastAsia="Times New Roman" w:hAnsi="Times New Roman" w:cs="Times New Roman"/>
          <w:sz w:val="28"/>
          <w:szCs w:val="24"/>
          <w:lang w:eastAsia="ru-RU"/>
        </w:rPr>
        <w:t xml:space="preserve"> ради</w:t>
      </w:r>
    </w:p>
    <w:p w:rsidR="000A1847" w:rsidRDefault="000A1847" w:rsidP="000A1847">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0A1847">
        <w:rPr>
          <w:rFonts w:ascii="Times New Roman" w:eastAsia="Times New Roman" w:hAnsi="Times New Roman" w:cs="Times New Roman"/>
          <w:b/>
          <w:sz w:val="24"/>
          <w:szCs w:val="24"/>
          <w:lang w:eastAsia="ru-RU"/>
        </w:rPr>
        <w:lastRenderedPageBreak/>
        <w:t xml:space="preserve">                                                     </w:t>
      </w:r>
      <w:r w:rsidRPr="000A1847">
        <w:rPr>
          <w:rFonts w:ascii="Times New Roman" w:eastAsia="Times New Roman" w:hAnsi="Times New Roman" w:cs="Times New Roman"/>
          <w:b/>
          <w:sz w:val="24"/>
          <w:szCs w:val="24"/>
          <w:lang w:val="uk-UA" w:eastAsia="ru-RU"/>
        </w:rPr>
        <w:t xml:space="preserve">      </w:t>
      </w:r>
      <w:r w:rsidRPr="000A1847">
        <w:rPr>
          <w:rFonts w:ascii="Times New Roman" w:eastAsia="Times New Roman" w:hAnsi="Times New Roman" w:cs="Times New Roman"/>
          <w:sz w:val="28"/>
          <w:szCs w:val="28"/>
          <w:lang w:val="uk-UA" w:eastAsia="ru-RU"/>
        </w:rPr>
        <w:t>31</w:t>
      </w:r>
      <w:r w:rsidRPr="000A1847">
        <w:rPr>
          <w:rFonts w:ascii="Times New Roman" w:eastAsia="Times New Roman" w:hAnsi="Times New Roman" w:cs="Times New Roman"/>
          <w:sz w:val="28"/>
          <w:szCs w:val="28"/>
          <w:lang w:eastAsia="ru-RU"/>
        </w:rPr>
        <w:t xml:space="preserve"> се</w:t>
      </w:r>
      <w:r w:rsidRPr="000A1847">
        <w:rPr>
          <w:rFonts w:ascii="Times New Roman" w:eastAsia="Times New Roman" w:hAnsi="Times New Roman" w:cs="Times New Roman"/>
          <w:sz w:val="28"/>
          <w:szCs w:val="28"/>
          <w:lang w:val="uk-UA" w:eastAsia="ru-RU"/>
        </w:rPr>
        <w:t xml:space="preserve">сії </w:t>
      </w:r>
      <w:r w:rsidRPr="000A1847">
        <w:rPr>
          <w:rFonts w:ascii="Times New Roman" w:eastAsia="Times New Roman" w:hAnsi="Times New Roman" w:cs="Times New Roman"/>
          <w:sz w:val="28"/>
          <w:szCs w:val="28"/>
          <w:lang w:val="en-US" w:eastAsia="ru-RU"/>
        </w:rPr>
        <w:t>VI</w:t>
      </w:r>
      <w:r w:rsidRPr="000A1847">
        <w:rPr>
          <w:rFonts w:ascii="Times New Roman" w:eastAsia="Times New Roman" w:hAnsi="Times New Roman" w:cs="Times New Roman"/>
          <w:sz w:val="28"/>
          <w:szCs w:val="28"/>
          <w:lang w:val="uk-UA" w:eastAsia="ru-RU"/>
        </w:rPr>
        <w:t>І скликання</w:t>
      </w:r>
    </w:p>
    <w:p w:rsidR="000A1847" w:rsidRDefault="000A1847" w:rsidP="000A1847">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0A1847" w:rsidRPr="000A1847" w:rsidRDefault="000A1847" w:rsidP="000A1847">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23 червня 2017 року                                               </w:t>
      </w:r>
      <w:r w:rsidR="00700BF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700BF4">
        <w:rPr>
          <w:rFonts w:ascii="Times New Roman" w:eastAsia="Times New Roman" w:hAnsi="Times New Roman" w:cs="Times New Roman"/>
          <w:sz w:val="28"/>
          <w:szCs w:val="28"/>
          <w:lang w:val="uk-UA" w:eastAsia="ru-RU"/>
        </w:rPr>
        <w:t>№ 483</w:t>
      </w:r>
    </w:p>
    <w:p w:rsidR="000A1847" w:rsidRPr="000A1847" w:rsidRDefault="000A1847" w:rsidP="000A1847">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0A1847" w:rsidRPr="000A1847" w:rsidRDefault="000A1847" w:rsidP="000A1847">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0A1847">
        <w:rPr>
          <w:rFonts w:ascii="Times New Roman" w:eastAsia="Times New Roman" w:hAnsi="Times New Roman" w:cs="Times New Roman"/>
          <w:b/>
          <w:i/>
          <w:sz w:val="28"/>
          <w:szCs w:val="28"/>
          <w:lang w:val="uk-UA" w:eastAsia="ru-RU"/>
        </w:rPr>
        <w:t>Про передачу в оренду нежитлового приміщення</w:t>
      </w:r>
    </w:p>
    <w:p w:rsidR="000A1847" w:rsidRPr="000A1847" w:rsidRDefault="000A1847" w:rsidP="00700BF4">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0A1847">
        <w:rPr>
          <w:rFonts w:ascii="Times New Roman" w:eastAsia="Times New Roman" w:hAnsi="Times New Roman" w:cs="Times New Roman"/>
          <w:b/>
          <w:i/>
          <w:sz w:val="28"/>
          <w:szCs w:val="28"/>
          <w:lang w:val="uk-UA" w:eastAsia="ru-RU"/>
        </w:rPr>
        <w:t xml:space="preserve">комунальної власності     </w:t>
      </w:r>
    </w:p>
    <w:p w:rsidR="000A1847" w:rsidRPr="000A1847" w:rsidRDefault="000A1847" w:rsidP="00700BF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0A1847">
        <w:rPr>
          <w:rFonts w:ascii="Arial" w:eastAsia="Times New Roman" w:hAnsi="Arial" w:cs="Arial"/>
          <w:b/>
          <w:i/>
          <w:sz w:val="28"/>
          <w:szCs w:val="28"/>
          <w:lang w:val="uk-UA" w:eastAsia="ru-RU"/>
        </w:rPr>
        <w:t xml:space="preserve">      </w:t>
      </w:r>
      <w:r w:rsidRPr="000A1847">
        <w:rPr>
          <w:rFonts w:ascii="Arial" w:eastAsia="Times New Roman" w:hAnsi="Arial" w:cs="Arial"/>
          <w:color w:val="000000"/>
          <w:sz w:val="28"/>
          <w:szCs w:val="28"/>
          <w:shd w:val="clear" w:color="auto" w:fill="FFFFFF"/>
          <w:lang w:val="uk-UA" w:eastAsia="ru-RU"/>
        </w:rPr>
        <w:t xml:space="preserve"> </w:t>
      </w:r>
      <w:r w:rsidRPr="000A1847">
        <w:rPr>
          <w:rFonts w:ascii="Times New Roman" w:eastAsia="Times New Roman" w:hAnsi="Times New Roman" w:cs="Times New Roman"/>
          <w:sz w:val="28"/>
          <w:szCs w:val="28"/>
          <w:lang w:val="uk-UA" w:eastAsia="ru-RU"/>
        </w:rPr>
        <w:t xml:space="preserve">Розглянувши лист головного лікаря комунального закладу «Зеленодольський центр ПМСД», керуючись статтею 25, частиною 5 статі 60 Закону України «Про місцеве самоврядування в Україні», Законом України «Про оренду державного та комунального майна», Зеленодольська міська рада </w:t>
      </w:r>
      <w:r w:rsidRPr="000A1847">
        <w:rPr>
          <w:rFonts w:ascii="Times New Roman" w:eastAsia="Times New Roman" w:hAnsi="Times New Roman" w:cs="Times New Roman"/>
          <w:color w:val="000000"/>
          <w:sz w:val="28"/>
          <w:szCs w:val="28"/>
          <w:shd w:val="clear" w:color="auto" w:fill="FFFFFF"/>
          <w:lang w:val="uk-UA" w:eastAsia="ru-RU"/>
        </w:rPr>
        <w:t xml:space="preserve"> </w:t>
      </w:r>
    </w:p>
    <w:p w:rsidR="000A1847" w:rsidRPr="000A1847" w:rsidRDefault="000A1847" w:rsidP="000A1847">
      <w:pPr>
        <w:keepNext/>
        <w:spacing w:after="0" w:line="240" w:lineRule="auto"/>
        <w:ind w:right="-1"/>
        <w:jc w:val="both"/>
        <w:outlineLvl w:val="1"/>
        <w:rPr>
          <w:rFonts w:ascii="Times New Roman" w:eastAsia="Times New Roman" w:hAnsi="Times New Roman" w:cs="Times New Roman"/>
          <w:color w:val="000000"/>
          <w:sz w:val="28"/>
          <w:szCs w:val="28"/>
          <w:shd w:val="clear" w:color="auto" w:fill="FFFFFF"/>
          <w:lang w:val="uk-UA" w:eastAsia="ru-RU"/>
        </w:rPr>
      </w:pPr>
      <w:r w:rsidRPr="000A1847">
        <w:rPr>
          <w:rFonts w:ascii="Times New Roman" w:eastAsia="Times New Roman" w:hAnsi="Times New Roman" w:cs="Times New Roman"/>
          <w:color w:val="000000"/>
          <w:sz w:val="28"/>
          <w:szCs w:val="28"/>
          <w:shd w:val="clear" w:color="auto" w:fill="FFFFFF"/>
          <w:lang w:val="uk-UA" w:eastAsia="ru-RU"/>
        </w:rPr>
        <w:t xml:space="preserve">                                                             </w:t>
      </w:r>
      <w:r w:rsidRPr="000A1847">
        <w:rPr>
          <w:rFonts w:ascii="Times New Roman" w:eastAsia="Times New Roman" w:hAnsi="Times New Roman" w:cs="Times New Roman"/>
          <w:b/>
          <w:sz w:val="28"/>
          <w:szCs w:val="28"/>
          <w:lang w:val="uk-UA" w:eastAsia="ru-RU"/>
        </w:rPr>
        <w:t>ВИРІШИЛА</w:t>
      </w:r>
    </w:p>
    <w:p w:rsidR="000A1847" w:rsidRPr="000A1847" w:rsidRDefault="000A1847" w:rsidP="000A1847">
      <w:pPr>
        <w:widowControl w:val="0"/>
        <w:numPr>
          <w:ilvl w:val="0"/>
          <w:numId w:val="37"/>
        </w:numPr>
        <w:tabs>
          <w:tab w:val="num" w:pos="142"/>
          <w:tab w:val="left" w:pos="960"/>
          <w:tab w:val="num" w:pos="102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0A1847">
        <w:rPr>
          <w:rFonts w:ascii="Times New Roman" w:eastAsia="Times New Roman" w:hAnsi="Times New Roman" w:cs="Times New Roman"/>
          <w:sz w:val="28"/>
          <w:szCs w:val="28"/>
          <w:lang w:val="uk-UA" w:eastAsia="ru-RU"/>
        </w:rPr>
        <w:t xml:space="preserve">Комунальному закладу «Зеленодольський центр первинної медико-санітарної допомоги» надати дозвіл на продовження терміну оренди нерухомого майна, площею 19 кв.м, у вигляді окремої кімнати, що знаходиться за адресою: Дніпропетровська область, Апостолівський район, м.Зеленодольськ, вулиця Спортивна, 2 (перший поверх головного корпусу), терміном на 2 роки 11 місяців (з 01 вересня 2017 до 31 липня 2020). </w:t>
      </w:r>
    </w:p>
    <w:p w:rsidR="000A1847" w:rsidRPr="000A1847" w:rsidRDefault="000A1847" w:rsidP="000A1847">
      <w:pPr>
        <w:widowControl w:val="0"/>
        <w:numPr>
          <w:ilvl w:val="0"/>
          <w:numId w:val="37"/>
        </w:numPr>
        <w:tabs>
          <w:tab w:val="num" w:pos="142"/>
          <w:tab w:val="left" w:pos="960"/>
          <w:tab w:val="num" w:pos="1020"/>
          <w:tab w:val="left" w:pos="1134"/>
        </w:tabs>
        <w:autoSpaceDE w:val="0"/>
        <w:autoSpaceDN w:val="0"/>
        <w:adjustRightInd w:val="0"/>
        <w:spacing w:after="0" w:line="240" w:lineRule="auto"/>
        <w:ind w:left="0" w:firstLine="567"/>
        <w:jc w:val="both"/>
        <w:rPr>
          <w:rFonts w:ascii="Arial" w:eastAsia="Times New Roman" w:hAnsi="Arial" w:cs="Arial"/>
          <w:sz w:val="28"/>
          <w:szCs w:val="28"/>
          <w:lang w:val="uk-UA" w:eastAsia="ru-RU"/>
        </w:rPr>
      </w:pPr>
      <w:r w:rsidRPr="000A1847">
        <w:rPr>
          <w:rFonts w:ascii="Times New Roman" w:eastAsia="Times New Roman" w:hAnsi="Times New Roman" w:cs="Times New Roman"/>
          <w:sz w:val="28"/>
          <w:szCs w:val="28"/>
          <w:lang w:val="uk-UA" w:eastAsia="ru-RU"/>
        </w:rPr>
        <w:t>Контроль за виконанням даного рішення покласти на постійну комісію</w:t>
      </w:r>
      <w:r w:rsidRPr="000A1847">
        <w:rPr>
          <w:rFonts w:ascii="Times New Roman" w:eastAsia="Times New Roman" w:hAnsi="Times New Roman" w:cs="Times New Roman"/>
          <w:color w:val="000000"/>
          <w:sz w:val="28"/>
          <w:szCs w:val="28"/>
          <w:lang w:val="uk-UA" w:eastAsia="ru-RU"/>
        </w:rPr>
        <w:t xml:space="preserve"> з питань розвитку інфраструктури, комунальної власності, будівництва, житлово-комунального господарства та благоустрою території Зеленодольської міської ради.</w:t>
      </w:r>
    </w:p>
    <w:p w:rsidR="000A1847" w:rsidRDefault="000A1847" w:rsidP="000A18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0A1847">
        <w:rPr>
          <w:rFonts w:ascii="Times New Roman" w:eastAsia="Times New Roman" w:hAnsi="Times New Roman" w:cs="Times New Roman"/>
          <w:color w:val="000000"/>
          <w:spacing w:val="-1"/>
          <w:w w:val="102"/>
          <w:sz w:val="28"/>
          <w:szCs w:val="28"/>
          <w:lang w:val="uk-UA" w:eastAsia="ru-RU"/>
        </w:rPr>
        <w:t xml:space="preserve">  </w:t>
      </w:r>
      <w:r w:rsidRPr="000A1847">
        <w:rPr>
          <w:rFonts w:ascii="Arial" w:eastAsia="Times New Roman" w:hAnsi="Arial" w:cs="Arial"/>
          <w:sz w:val="28"/>
          <w:szCs w:val="28"/>
          <w:lang w:val="uk-UA" w:eastAsia="ru-RU"/>
        </w:rPr>
        <w:t xml:space="preserve"> </w:t>
      </w:r>
      <w:r w:rsidRPr="000A1847">
        <w:rPr>
          <w:rFonts w:ascii="Times New Roman" w:eastAsia="Times New Roman" w:hAnsi="Times New Roman" w:cs="Times New Roman"/>
          <w:b/>
          <w:sz w:val="28"/>
          <w:szCs w:val="28"/>
          <w:lang w:val="uk-UA" w:eastAsia="ru-RU"/>
        </w:rPr>
        <w:t>Міський  голова                                                                   А.В.Савченко</w:t>
      </w:r>
    </w:p>
    <w:p w:rsidR="00700BF4" w:rsidRDefault="00700BF4" w:rsidP="000A18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700BF4" w:rsidRPr="00700BF4" w:rsidRDefault="00700BF4" w:rsidP="00700BF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1" wp14:anchorId="7354E34A" wp14:editId="1AA07F40">
            <wp:simplePos x="0" y="0"/>
            <wp:positionH relativeFrom="column">
              <wp:posOffset>2743200</wp:posOffset>
            </wp:positionH>
            <wp:positionV relativeFrom="paragraph">
              <wp:posOffset>-149225</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00BF4" w:rsidRPr="00700BF4" w:rsidRDefault="00700BF4" w:rsidP="00700BF4">
      <w:pPr>
        <w:spacing w:after="0" w:line="240" w:lineRule="auto"/>
        <w:rPr>
          <w:rFonts w:ascii="Times New Roman" w:eastAsia="Times New Roman" w:hAnsi="Times New Roman" w:cs="Times New Roman"/>
          <w:sz w:val="24"/>
          <w:szCs w:val="24"/>
          <w:lang w:val="uk-UA" w:eastAsia="ru-RU"/>
        </w:rPr>
      </w:pPr>
    </w:p>
    <w:p w:rsidR="00700BF4" w:rsidRPr="00700BF4" w:rsidRDefault="00700BF4" w:rsidP="00700BF4">
      <w:pPr>
        <w:spacing w:after="0" w:line="240" w:lineRule="auto"/>
        <w:rPr>
          <w:rFonts w:ascii="Times New Roman" w:eastAsia="Times New Roman" w:hAnsi="Times New Roman" w:cs="Times New Roman"/>
          <w:sz w:val="24"/>
          <w:szCs w:val="24"/>
          <w:lang w:val="uk-UA" w:eastAsia="ru-RU"/>
        </w:rPr>
      </w:pPr>
    </w:p>
    <w:p w:rsidR="00700BF4" w:rsidRPr="00700BF4" w:rsidRDefault="00700BF4" w:rsidP="00700BF4">
      <w:pPr>
        <w:spacing w:after="0" w:line="240" w:lineRule="auto"/>
        <w:jc w:val="center"/>
        <w:rPr>
          <w:rFonts w:ascii="Times New Roman" w:eastAsia="Times New Roman" w:hAnsi="Times New Roman" w:cs="Times New Roman"/>
          <w:sz w:val="32"/>
          <w:szCs w:val="20"/>
          <w:lang w:val="uk-UA" w:eastAsia="uk-UA"/>
        </w:rPr>
      </w:pPr>
      <w:r w:rsidRPr="00700BF4">
        <w:rPr>
          <w:rFonts w:ascii="Times New Roman" w:eastAsia="Times New Roman" w:hAnsi="Times New Roman" w:cs="Times New Roman"/>
          <w:sz w:val="32"/>
          <w:szCs w:val="20"/>
          <w:lang w:val="uk-UA" w:eastAsia="uk-UA"/>
        </w:rPr>
        <w:t>У К Р А Ї Н А</w:t>
      </w:r>
    </w:p>
    <w:p w:rsidR="00700BF4" w:rsidRPr="00700BF4" w:rsidRDefault="00700BF4" w:rsidP="00700BF4">
      <w:pPr>
        <w:spacing w:after="0" w:line="240" w:lineRule="auto"/>
        <w:jc w:val="center"/>
        <w:rPr>
          <w:rFonts w:ascii="Times New Roman" w:eastAsia="Times New Roman" w:hAnsi="Times New Roman" w:cs="Times New Roman"/>
          <w:sz w:val="28"/>
          <w:szCs w:val="20"/>
          <w:lang w:val="uk-UA" w:eastAsia="uk-UA"/>
        </w:rPr>
      </w:pPr>
      <w:r w:rsidRPr="00700BF4">
        <w:rPr>
          <w:rFonts w:ascii="Times New Roman" w:eastAsia="Times New Roman" w:hAnsi="Times New Roman" w:cs="Times New Roman"/>
          <w:sz w:val="28"/>
          <w:szCs w:val="20"/>
          <w:lang w:val="uk-UA" w:eastAsia="uk-UA"/>
        </w:rPr>
        <w:t>Зеленодольська міська об’</w:t>
      </w:r>
      <w:r w:rsidRPr="00700BF4">
        <w:rPr>
          <w:rFonts w:ascii="Times New Roman" w:eastAsia="Times New Roman" w:hAnsi="Times New Roman" w:cs="Times New Roman"/>
          <w:sz w:val="28"/>
          <w:szCs w:val="20"/>
          <w:lang w:eastAsia="uk-UA"/>
        </w:rPr>
        <w:t xml:space="preserve">єднана </w:t>
      </w:r>
      <w:r w:rsidRPr="00700BF4">
        <w:rPr>
          <w:rFonts w:ascii="Times New Roman" w:eastAsia="Times New Roman" w:hAnsi="Times New Roman" w:cs="Times New Roman"/>
          <w:sz w:val="28"/>
          <w:szCs w:val="20"/>
          <w:lang w:val="uk-UA" w:eastAsia="uk-UA"/>
        </w:rPr>
        <w:t>територіальна громада</w:t>
      </w:r>
    </w:p>
    <w:p w:rsidR="00700BF4" w:rsidRPr="00700BF4" w:rsidRDefault="00700BF4" w:rsidP="00700BF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00BF4">
        <w:rPr>
          <w:rFonts w:ascii="Times New Roman" w:eastAsia="Times New Roman" w:hAnsi="Times New Roman" w:cs="Times New Roman"/>
          <w:sz w:val="28"/>
          <w:szCs w:val="24"/>
          <w:lang w:eastAsia="ru-RU"/>
        </w:rPr>
        <w:t>Апостолівського району Дніпропетровської області</w:t>
      </w:r>
    </w:p>
    <w:p w:rsidR="00700BF4" w:rsidRPr="00700BF4" w:rsidRDefault="00700BF4" w:rsidP="00700BF4">
      <w:pPr>
        <w:spacing w:after="0" w:line="240" w:lineRule="auto"/>
        <w:jc w:val="center"/>
        <w:rPr>
          <w:rFonts w:ascii="Times New Roman" w:eastAsia="Times New Roman" w:hAnsi="Times New Roman" w:cs="Times New Roman"/>
          <w:sz w:val="28"/>
          <w:szCs w:val="24"/>
          <w:lang w:val="uk-UA" w:eastAsia="ru-RU"/>
        </w:rPr>
      </w:pPr>
      <w:r w:rsidRPr="00700BF4">
        <w:rPr>
          <w:rFonts w:ascii="Times New Roman" w:eastAsia="Times New Roman" w:hAnsi="Times New Roman" w:cs="Times New Roman"/>
          <w:sz w:val="28"/>
          <w:szCs w:val="24"/>
          <w:lang w:val="uk-UA" w:eastAsia="ru-RU"/>
        </w:rPr>
        <w:t>Орган місцевого самоврядування</w:t>
      </w:r>
    </w:p>
    <w:p w:rsidR="00700BF4" w:rsidRPr="00700BF4" w:rsidRDefault="00700BF4" w:rsidP="00700BF4">
      <w:pPr>
        <w:spacing w:after="0" w:line="240" w:lineRule="auto"/>
        <w:jc w:val="center"/>
        <w:rPr>
          <w:rFonts w:ascii="Times New Roman" w:eastAsia="Times New Roman" w:hAnsi="Times New Roman" w:cs="Times New Roman"/>
          <w:sz w:val="28"/>
          <w:szCs w:val="24"/>
          <w:lang w:val="uk-UA" w:eastAsia="ru-RU"/>
        </w:rPr>
      </w:pPr>
    </w:p>
    <w:p w:rsidR="00700BF4" w:rsidRPr="00700BF4" w:rsidRDefault="00700BF4" w:rsidP="00700BF4">
      <w:pPr>
        <w:keepNext/>
        <w:spacing w:after="0" w:line="240" w:lineRule="auto"/>
        <w:jc w:val="center"/>
        <w:outlineLvl w:val="0"/>
        <w:rPr>
          <w:rFonts w:ascii="Times New Roman" w:eastAsia="Times New Roman" w:hAnsi="Times New Roman" w:cs="Times New Roman"/>
          <w:sz w:val="32"/>
          <w:szCs w:val="20"/>
          <w:lang w:val="uk-UA" w:eastAsia="uk-UA"/>
        </w:rPr>
      </w:pPr>
      <w:r w:rsidRPr="00700BF4">
        <w:rPr>
          <w:rFonts w:ascii="Times New Roman" w:eastAsia="Times New Roman" w:hAnsi="Times New Roman" w:cs="Times New Roman"/>
          <w:sz w:val="32"/>
          <w:szCs w:val="20"/>
          <w:lang w:val="uk-UA" w:eastAsia="uk-UA"/>
        </w:rPr>
        <w:t>Р І Ш Е Н Н Я</w:t>
      </w:r>
    </w:p>
    <w:p w:rsidR="00700BF4" w:rsidRPr="00700BF4" w:rsidRDefault="00700BF4" w:rsidP="00700BF4">
      <w:pPr>
        <w:spacing w:after="0" w:line="240" w:lineRule="auto"/>
        <w:jc w:val="center"/>
        <w:rPr>
          <w:rFonts w:ascii="Times New Roman" w:eastAsia="Times New Roman" w:hAnsi="Times New Roman" w:cs="Times New Roman"/>
          <w:sz w:val="24"/>
          <w:szCs w:val="24"/>
          <w:lang w:val="uk-UA" w:eastAsia="ru-RU"/>
        </w:rPr>
      </w:pPr>
      <w:r w:rsidRPr="00700BF4">
        <w:rPr>
          <w:rFonts w:ascii="Times New Roman" w:eastAsia="Times New Roman" w:hAnsi="Times New Roman" w:cs="Times New Roman"/>
          <w:sz w:val="32"/>
          <w:szCs w:val="24"/>
          <w:lang w:val="uk-UA" w:eastAsia="ru-RU"/>
        </w:rPr>
        <w:t xml:space="preserve">Зеленодольської міської ради </w:t>
      </w:r>
    </w:p>
    <w:p w:rsidR="00700BF4" w:rsidRPr="00700BF4" w:rsidRDefault="00700BF4" w:rsidP="00700BF4">
      <w:pPr>
        <w:spacing w:after="0" w:line="240" w:lineRule="auto"/>
        <w:rPr>
          <w:rFonts w:ascii="Times New Roman" w:eastAsia="Times New Roman" w:hAnsi="Times New Roman" w:cs="Times New Roman"/>
          <w:sz w:val="28"/>
          <w:szCs w:val="28"/>
          <w:lang w:val="uk-UA" w:eastAsia="ru-RU"/>
        </w:rPr>
      </w:pPr>
      <w:r w:rsidRPr="00700BF4">
        <w:rPr>
          <w:rFonts w:ascii="Times New Roman" w:eastAsia="Times New Roman" w:hAnsi="Times New Roman" w:cs="Times New Roman"/>
          <w:sz w:val="28"/>
          <w:szCs w:val="28"/>
          <w:lang w:val="uk-UA" w:eastAsia="ru-RU"/>
        </w:rPr>
        <w:t xml:space="preserve">                                        _____31____сесія_</w:t>
      </w:r>
      <w:r w:rsidRPr="00700BF4">
        <w:rPr>
          <w:rFonts w:ascii="Times New Roman" w:eastAsia="Times New Roman" w:hAnsi="Times New Roman" w:cs="Times New Roman"/>
          <w:sz w:val="28"/>
          <w:szCs w:val="28"/>
          <w:lang w:val="en-US" w:eastAsia="ru-RU"/>
        </w:rPr>
        <w:t>VII</w:t>
      </w:r>
      <w:r w:rsidRPr="00700BF4">
        <w:rPr>
          <w:rFonts w:ascii="Times New Roman" w:eastAsia="Times New Roman" w:hAnsi="Times New Roman" w:cs="Times New Roman"/>
          <w:sz w:val="28"/>
          <w:szCs w:val="28"/>
          <w:lang w:val="uk-UA" w:eastAsia="ru-RU"/>
        </w:rPr>
        <w:t>_ скликання</w:t>
      </w:r>
    </w:p>
    <w:p w:rsidR="00700BF4" w:rsidRPr="00700BF4" w:rsidRDefault="00700BF4" w:rsidP="00700BF4">
      <w:pPr>
        <w:spacing w:after="0" w:line="240" w:lineRule="auto"/>
        <w:rPr>
          <w:rFonts w:ascii="Times New Roman" w:eastAsia="Times New Roman" w:hAnsi="Times New Roman" w:cs="Times New Roman"/>
          <w:sz w:val="24"/>
          <w:szCs w:val="24"/>
          <w:lang w:val="uk-UA" w:eastAsia="ru-RU"/>
        </w:rPr>
      </w:pPr>
    </w:p>
    <w:p w:rsidR="00700BF4" w:rsidRPr="00700BF4" w:rsidRDefault="00700BF4" w:rsidP="00700BF4">
      <w:pPr>
        <w:spacing w:after="0" w:line="240" w:lineRule="auto"/>
        <w:rPr>
          <w:rFonts w:ascii="Times New Roman" w:eastAsia="Times New Roman" w:hAnsi="Times New Roman" w:cs="Times New Roman"/>
          <w:sz w:val="24"/>
          <w:szCs w:val="24"/>
          <w:lang w:val="uk-UA" w:eastAsia="ru-RU"/>
        </w:rPr>
      </w:pPr>
      <w:r w:rsidRPr="00700BF4">
        <w:rPr>
          <w:rFonts w:ascii="Times New Roman" w:eastAsia="Times New Roman" w:hAnsi="Times New Roman" w:cs="Times New Roman"/>
          <w:sz w:val="28"/>
          <w:szCs w:val="28"/>
          <w:lang w:val="uk-UA" w:eastAsia="ru-RU"/>
        </w:rPr>
        <w:t>23 червня 2017 року                                                                        №  484</w:t>
      </w:r>
    </w:p>
    <w:p w:rsidR="00700BF4" w:rsidRPr="00700BF4" w:rsidRDefault="00700BF4" w:rsidP="00700BF4">
      <w:pPr>
        <w:spacing w:after="0" w:line="240" w:lineRule="auto"/>
        <w:jc w:val="center"/>
        <w:rPr>
          <w:rFonts w:ascii="Times New Roman" w:eastAsia="Times New Roman" w:hAnsi="Times New Roman" w:cs="Times New Roman"/>
          <w:sz w:val="28"/>
          <w:szCs w:val="24"/>
          <w:lang w:val="uk-UA" w:eastAsia="ru-RU"/>
        </w:rPr>
      </w:pPr>
    </w:p>
    <w:p w:rsidR="00700BF4" w:rsidRPr="00700BF4" w:rsidRDefault="00700BF4" w:rsidP="00700BF4">
      <w:pPr>
        <w:spacing w:after="0" w:line="240" w:lineRule="auto"/>
        <w:rPr>
          <w:rFonts w:ascii="Times New Roman" w:eastAsia="Times New Roman" w:hAnsi="Times New Roman" w:cs="Times New Roman"/>
          <w:sz w:val="24"/>
          <w:szCs w:val="24"/>
          <w:lang w:val="uk-UA" w:eastAsia="ru-RU"/>
        </w:rPr>
      </w:pPr>
    </w:p>
    <w:p w:rsidR="00700BF4" w:rsidRPr="00700BF4" w:rsidRDefault="00700BF4" w:rsidP="00700BF4">
      <w:pPr>
        <w:spacing w:after="0" w:line="240" w:lineRule="auto"/>
        <w:rPr>
          <w:rFonts w:ascii="Times New Roman" w:eastAsia="Times New Roman" w:hAnsi="Times New Roman" w:cs="Times New Roman"/>
          <w:b/>
          <w:i/>
          <w:sz w:val="28"/>
          <w:szCs w:val="28"/>
          <w:lang w:val="uk-UA" w:eastAsia="ru-RU"/>
        </w:rPr>
      </w:pPr>
      <w:r w:rsidRPr="00700BF4">
        <w:rPr>
          <w:rFonts w:ascii="Times New Roman" w:eastAsia="Times New Roman" w:hAnsi="Times New Roman" w:cs="Times New Roman"/>
          <w:i/>
          <w:sz w:val="28"/>
          <w:szCs w:val="28"/>
          <w:lang w:val="uk-UA" w:eastAsia="ru-RU"/>
        </w:rPr>
        <w:t xml:space="preserve"> </w:t>
      </w:r>
      <w:r w:rsidRPr="00700BF4">
        <w:rPr>
          <w:rFonts w:ascii="Times New Roman" w:eastAsia="Times New Roman" w:hAnsi="Times New Roman" w:cs="Times New Roman"/>
          <w:b/>
          <w:i/>
          <w:sz w:val="28"/>
          <w:szCs w:val="28"/>
          <w:lang w:val="uk-UA" w:eastAsia="ru-RU"/>
        </w:rPr>
        <w:t>Про погодження надання допомоги</w:t>
      </w:r>
    </w:p>
    <w:p w:rsidR="00700BF4" w:rsidRPr="00700BF4" w:rsidRDefault="00700BF4" w:rsidP="00700BF4">
      <w:pPr>
        <w:spacing w:after="0" w:line="240" w:lineRule="auto"/>
        <w:rPr>
          <w:rFonts w:ascii="Times New Roman" w:eastAsia="Times New Roman" w:hAnsi="Times New Roman" w:cs="Times New Roman"/>
          <w:sz w:val="24"/>
          <w:szCs w:val="24"/>
          <w:lang w:val="uk-UA" w:eastAsia="ru-RU"/>
        </w:rPr>
      </w:pPr>
      <w:r w:rsidRPr="00700BF4">
        <w:rPr>
          <w:rFonts w:ascii="Times New Roman" w:eastAsia="Times New Roman" w:hAnsi="Times New Roman" w:cs="Times New Roman"/>
          <w:b/>
          <w:i/>
          <w:sz w:val="28"/>
          <w:szCs w:val="28"/>
          <w:lang w:val="uk-UA" w:eastAsia="ru-RU"/>
        </w:rPr>
        <w:t>для оздоровлення</w:t>
      </w:r>
    </w:p>
    <w:p w:rsidR="00700BF4" w:rsidRPr="00700BF4" w:rsidRDefault="00700BF4" w:rsidP="00700BF4">
      <w:pPr>
        <w:spacing w:after="0" w:line="240" w:lineRule="auto"/>
        <w:ind w:firstLine="708"/>
        <w:jc w:val="both"/>
        <w:rPr>
          <w:rFonts w:ascii="Times New Roman" w:eastAsia="Times New Roman" w:hAnsi="Times New Roman" w:cs="Times New Roman"/>
          <w:sz w:val="28"/>
          <w:szCs w:val="28"/>
          <w:lang w:val="uk-UA" w:eastAsia="ru-RU"/>
        </w:rPr>
      </w:pPr>
      <w:r w:rsidRPr="00700BF4">
        <w:rPr>
          <w:rFonts w:ascii="Times New Roman" w:eastAsia="Times New Roman" w:hAnsi="Times New Roman" w:cs="Times New Roman"/>
          <w:sz w:val="28"/>
          <w:szCs w:val="28"/>
          <w:lang w:val="uk-UA" w:eastAsia="ru-RU"/>
        </w:rPr>
        <w:t xml:space="preserve">Розглянувши заяву директора Великокостромського сільського будинку культури «Жовтень» Мельник Н.О. про надання допомоги для оздоровлення, </w:t>
      </w:r>
      <w:r w:rsidRPr="00700BF4">
        <w:rPr>
          <w:rFonts w:ascii="Times New Roman" w:eastAsia="Times New Roman" w:hAnsi="Times New Roman" w:cs="Times New Roman"/>
          <w:sz w:val="28"/>
          <w:szCs w:val="28"/>
          <w:lang w:val="uk-UA" w:eastAsia="ru-RU"/>
        </w:rPr>
        <w:lastRenderedPageBreak/>
        <w:t>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700BF4" w:rsidRPr="00700BF4" w:rsidRDefault="00700BF4" w:rsidP="00700BF4">
      <w:pPr>
        <w:spacing w:after="0" w:line="240" w:lineRule="auto"/>
        <w:ind w:firstLine="708"/>
        <w:jc w:val="both"/>
        <w:rPr>
          <w:rFonts w:ascii="Times New Roman" w:eastAsia="Times New Roman" w:hAnsi="Times New Roman" w:cs="Times New Roman"/>
          <w:sz w:val="28"/>
          <w:szCs w:val="28"/>
          <w:lang w:val="uk-UA" w:eastAsia="ru-RU"/>
        </w:rPr>
      </w:pPr>
      <w:r w:rsidRPr="00700BF4">
        <w:rPr>
          <w:rFonts w:ascii="Times New Roman" w:eastAsia="Times New Roman" w:hAnsi="Times New Roman" w:cs="Times New Roman"/>
          <w:sz w:val="28"/>
          <w:szCs w:val="28"/>
          <w:lang w:val="uk-UA" w:eastAsia="ru-RU"/>
        </w:rPr>
        <w:t xml:space="preserve">   1. Погодити надання допомоги для оздоровлення при наданні щорічної відпустки директору Великокостромського сільського будинку культури «Жовтень» Мельник Наталії Олександрівні у розмірі посадового окладу.</w:t>
      </w:r>
    </w:p>
    <w:p w:rsidR="00700BF4" w:rsidRPr="00700BF4" w:rsidRDefault="00700BF4" w:rsidP="00700BF4">
      <w:pPr>
        <w:spacing w:after="0" w:line="240" w:lineRule="auto"/>
        <w:ind w:firstLine="708"/>
        <w:jc w:val="both"/>
        <w:rPr>
          <w:rFonts w:ascii="Times New Roman" w:eastAsia="Times New Roman" w:hAnsi="Times New Roman" w:cs="Times New Roman"/>
          <w:sz w:val="24"/>
          <w:szCs w:val="24"/>
          <w:lang w:val="uk-UA" w:eastAsia="ru-RU"/>
        </w:rPr>
      </w:pPr>
      <w:r w:rsidRPr="00700B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Pr>
          <w:rFonts w:ascii="Times New Roman" w:eastAsia="Times New Roman" w:hAnsi="Times New Roman" w:cs="Times New Roman"/>
          <w:sz w:val="28"/>
          <w:szCs w:val="28"/>
          <w:lang w:val="uk-UA" w:eastAsia="ru-RU"/>
        </w:rPr>
        <w:t>.</w:t>
      </w:r>
    </w:p>
    <w:p w:rsidR="00700BF4" w:rsidRDefault="00700BF4" w:rsidP="00700BF4">
      <w:pPr>
        <w:spacing w:after="0" w:line="240" w:lineRule="auto"/>
        <w:jc w:val="both"/>
        <w:rPr>
          <w:rFonts w:ascii="Times New Roman" w:eastAsia="Times New Roman" w:hAnsi="Times New Roman" w:cs="Times New Roman"/>
          <w:b/>
          <w:sz w:val="28"/>
          <w:szCs w:val="24"/>
          <w:lang w:val="uk-UA" w:eastAsia="ru-RU"/>
        </w:rPr>
      </w:pPr>
      <w:r w:rsidRPr="00700BF4">
        <w:rPr>
          <w:rFonts w:ascii="Times New Roman" w:eastAsia="Times New Roman" w:hAnsi="Times New Roman" w:cs="Times New Roman"/>
          <w:sz w:val="28"/>
          <w:szCs w:val="24"/>
          <w:lang w:val="uk-UA" w:eastAsia="ru-RU"/>
        </w:rPr>
        <w:t xml:space="preserve">                    </w:t>
      </w:r>
      <w:r w:rsidRPr="00700BF4">
        <w:rPr>
          <w:rFonts w:ascii="Times New Roman" w:eastAsia="Times New Roman" w:hAnsi="Times New Roman" w:cs="Times New Roman"/>
          <w:b/>
          <w:sz w:val="28"/>
          <w:szCs w:val="24"/>
          <w:lang w:val="uk-UA" w:eastAsia="ru-RU"/>
        </w:rPr>
        <w:t>Міський голова</w:t>
      </w:r>
      <w:r w:rsidRPr="00700BF4">
        <w:rPr>
          <w:rFonts w:ascii="Times New Roman" w:eastAsia="Times New Roman" w:hAnsi="Times New Roman" w:cs="Times New Roman"/>
          <w:b/>
          <w:sz w:val="28"/>
          <w:szCs w:val="24"/>
          <w:lang w:val="uk-UA" w:eastAsia="ru-RU"/>
        </w:rPr>
        <w:tab/>
      </w:r>
      <w:r w:rsidRPr="00700BF4">
        <w:rPr>
          <w:rFonts w:ascii="Times New Roman" w:eastAsia="Times New Roman" w:hAnsi="Times New Roman" w:cs="Times New Roman"/>
          <w:b/>
          <w:sz w:val="28"/>
          <w:szCs w:val="24"/>
          <w:lang w:val="uk-UA" w:eastAsia="ru-RU"/>
        </w:rPr>
        <w:tab/>
      </w:r>
      <w:r w:rsidRPr="00700BF4">
        <w:rPr>
          <w:rFonts w:ascii="Times New Roman" w:eastAsia="Times New Roman" w:hAnsi="Times New Roman" w:cs="Times New Roman"/>
          <w:b/>
          <w:sz w:val="28"/>
          <w:szCs w:val="24"/>
          <w:lang w:val="uk-UA" w:eastAsia="ru-RU"/>
        </w:rPr>
        <w:tab/>
        <w:t xml:space="preserve">    А.В.Савченко </w:t>
      </w:r>
    </w:p>
    <w:p w:rsidR="00133A00" w:rsidRPr="00133A00" w:rsidRDefault="00133A00" w:rsidP="00133A0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83840" behindDoc="0" locked="0" layoutInCell="1" allowOverlap="1" wp14:anchorId="1A3E8D59" wp14:editId="6CC153AA">
            <wp:simplePos x="0" y="0"/>
            <wp:positionH relativeFrom="column">
              <wp:posOffset>2743200</wp:posOffset>
            </wp:positionH>
            <wp:positionV relativeFrom="paragraph">
              <wp:posOffset>-149225</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33A00" w:rsidRPr="00133A00" w:rsidRDefault="00133A00" w:rsidP="00133A00">
      <w:pPr>
        <w:spacing w:after="0" w:line="240" w:lineRule="auto"/>
        <w:rPr>
          <w:rFonts w:ascii="Times New Roman" w:eastAsia="Times New Roman" w:hAnsi="Times New Roman" w:cs="Times New Roman"/>
          <w:sz w:val="24"/>
          <w:szCs w:val="24"/>
          <w:lang w:val="uk-UA" w:eastAsia="ru-RU"/>
        </w:rPr>
      </w:pPr>
    </w:p>
    <w:p w:rsidR="00133A00" w:rsidRPr="00133A00" w:rsidRDefault="00133A00" w:rsidP="00133A00">
      <w:pPr>
        <w:spacing w:after="0" w:line="240" w:lineRule="auto"/>
        <w:rPr>
          <w:rFonts w:ascii="Times New Roman" w:eastAsia="Times New Roman" w:hAnsi="Times New Roman" w:cs="Times New Roman"/>
          <w:sz w:val="24"/>
          <w:szCs w:val="24"/>
          <w:lang w:val="uk-UA" w:eastAsia="ru-RU"/>
        </w:rPr>
      </w:pPr>
    </w:p>
    <w:p w:rsidR="00133A00" w:rsidRPr="00133A00" w:rsidRDefault="00133A00" w:rsidP="00133A00">
      <w:pPr>
        <w:spacing w:after="0" w:line="240" w:lineRule="auto"/>
        <w:jc w:val="center"/>
        <w:rPr>
          <w:rFonts w:ascii="Times New Roman" w:eastAsia="Times New Roman" w:hAnsi="Times New Roman" w:cs="Times New Roman"/>
          <w:sz w:val="32"/>
          <w:szCs w:val="20"/>
          <w:lang w:val="uk-UA" w:eastAsia="uk-UA"/>
        </w:rPr>
      </w:pPr>
      <w:r w:rsidRPr="00133A00">
        <w:rPr>
          <w:rFonts w:ascii="Times New Roman" w:eastAsia="Times New Roman" w:hAnsi="Times New Roman" w:cs="Times New Roman"/>
          <w:sz w:val="32"/>
          <w:szCs w:val="20"/>
          <w:lang w:val="uk-UA" w:eastAsia="uk-UA"/>
        </w:rPr>
        <w:t>У К Р А Ї Н А</w:t>
      </w:r>
    </w:p>
    <w:p w:rsidR="00133A00" w:rsidRPr="00133A00" w:rsidRDefault="00133A00" w:rsidP="00133A00">
      <w:pPr>
        <w:spacing w:after="0" w:line="240" w:lineRule="auto"/>
        <w:jc w:val="center"/>
        <w:rPr>
          <w:rFonts w:ascii="Times New Roman" w:eastAsia="Times New Roman" w:hAnsi="Times New Roman" w:cs="Times New Roman"/>
          <w:sz w:val="28"/>
          <w:szCs w:val="20"/>
          <w:lang w:val="uk-UA" w:eastAsia="uk-UA"/>
        </w:rPr>
      </w:pPr>
      <w:r w:rsidRPr="00133A00">
        <w:rPr>
          <w:rFonts w:ascii="Times New Roman" w:eastAsia="Times New Roman" w:hAnsi="Times New Roman" w:cs="Times New Roman"/>
          <w:sz w:val="28"/>
          <w:szCs w:val="20"/>
          <w:lang w:val="uk-UA" w:eastAsia="uk-UA"/>
        </w:rPr>
        <w:t>Зеленодольська міська об’</w:t>
      </w:r>
      <w:r w:rsidRPr="00133A00">
        <w:rPr>
          <w:rFonts w:ascii="Times New Roman" w:eastAsia="Times New Roman" w:hAnsi="Times New Roman" w:cs="Times New Roman"/>
          <w:sz w:val="28"/>
          <w:szCs w:val="20"/>
          <w:lang w:eastAsia="uk-UA"/>
        </w:rPr>
        <w:t xml:space="preserve">єднана </w:t>
      </w:r>
      <w:r w:rsidRPr="00133A00">
        <w:rPr>
          <w:rFonts w:ascii="Times New Roman" w:eastAsia="Times New Roman" w:hAnsi="Times New Roman" w:cs="Times New Roman"/>
          <w:sz w:val="28"/>
          <w:szCs w:val="20"/>
          <w:lang w:val="uk-UA" w:eastAsia="uk-UA"/>
        </w:rPr>
        <w:t>територіальна громада</w:t>
      </w:r>
    </w:p>
    <w:p w:rsidR="00133A00" w:rsidRPr="00133A00" w:rsidRDefault="00133A00" w:rsidP="00133A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133A00">
        <w:rPr>
          <w:rFonts w:ascii="Times New Roman" w:eastAsia="Times New Roman" w:hAnsi="Times New Roman" w:cs="Times New Roman"/>
          <w:sz w:val="28"/>
          <w:szCs w:val="24"/>
          <w:lang w:eastAsia="ru-RU"/>
        </w:rPr>
        <w:t>Апостолівського району Дніпропетровської області</w:t>
      </w:r>
    </w:p>
    <w:p w:rsidR="00133A00" w:rsidRPr="00133A00" w:rsidRDefault="00133A00" w:rsidP="00133A00">
      <w:pPr>
        <w:spacing w:after="0" w:line="240" w:lineRule="auto"/>
        <w:jc w:val="center"/>
        <w:rPr>
          <w:rFonts w:ascii="Times New Roman" w:eastAsia="Times New Roman" w:hAnsi="Times New Roman" w:cs="Times New Roman"/>
          <w:sz w:val="28"/>
          <w:szCs w:val="24"/>
          <w:lang w:val="uk-UA" w:eastAsia="ru-RU"/>
        </w:rPr>
      </w:pPr>
      <w:r w:rsidRPr="00133A00">
        <w:rPr>
          <w:rFonts w:ascii="Times New Roman" w:eastAsia="Times New Roman" w:hAnsi="Times New Roman" w:cs="Times New Roman"/>
          <w:sz w:val="28"/>
          <w:szCs w:val="24"/>
          <w:lang w:val="uk-UA" w:eastAsia="ru-RU"/>
        </w:rPr>
        <w:t>Орган місцевого самоврядування</w:t>
      </w:r>
    </w:p>
    <w:p w:rsidR="00133A00" w:rsidRPr="00133A00" w:rsidRDefault="00133A00" w:rsidP="00133A00">
      <w:pPr>
        <w:spacing w:after="0" w:line="240" w:lineRule="auto"/>
        <w:jc w:val="center"/>
        <w:rPr>
          <w:rFonts w:ascii="Times New Roman" w:eastAsia="Times New Roman" w:hAnsi="Times New Roman" w:cs="Times New Roman"/>
          <w:sz w:val="28"/>
          <w:szCs w:val="24"/>
          <w:lang w:val="uk-UA" w:eastAsia="ru-RU"/>
        </w:rPr>
      </w:pPr>
    </w:p>
    <w:p w:rsidR="00133A00" w:rsidRPr="00133A00" w:rsidRDefault="00133A00" w:rsidP="00133A00">
      <w:pPr>
        <w:keepNext/>
        <w:spacing w:after="0" w:line="240" w:lineRule="auto"/>
        <w:jc w:val="center"/>
        <w:outlineLvl w:val="0"/>
        <w:rPr>
          <w:rFonts w:ascii="Times New Roman" w:eastAsia="Times New Roman" w:hAnsi="Times New Roman" w:cs="Times New Roman"/>
          <w:sz w:val="32"/>
          <w:szCs w:val="20"/>
          <w:lang w:val="uk-UA" w:eastAsia="uk-UA"/>
        </w:rPr>
      </w:pPr>
      <w:r w:rsidRPr="00133A00">
        <w:rPr>
          <w:rFonts w:ascii="Times New Roman" w:eastAsia="Times New Roman" w:hAnsi="Times New Roman" w:cs="Times New Roman"/>
          <w:sz w:val="32"/>
          <w:szCs w:val="20"/>
          <w:lang w:val="uk-UA" w:eastAsia="uk-UA"/>
        </w:rPr>
        <w:t>Р І Ш Е Н Н Я</w:t>
      </w:r>
    </w:p>
    <w:p w:rsidR="00133A00" w:rsidRPr="00133A00" w:rsidRDefault="00133A00" w:rsidP="00133A00">
      <w:pPr>
        <w:spacing w:after="0" w:line="240" w:lineRule="auto"/>
        <w:jc w:val="center"/>
        <w:rPr>
          <w:rFonts w:ascii="Times New Roman" w:eastAsia="Times New Roman" w:hAnsi="Times New Roman" w:cs="Times New Roman"/>
          <w:sz w:val="24"/>
          <w:szCs w:val="24"/>
          <w:lang w:val="uk-UA" w:eastAsia="ru-RU"/>
        </w:rPr>
      </w:pPr>
      <w:r w:rsidRPr="00133A00">
        <w:rPr>
          <w:rFonts w:ascii="Times New Roman" w:eastAsia="Times New Roman" w:hAnsi="Times New Roman" w:cs="Times New Roman"/>
          <w:sz w:val="32"/>
          <w:szCs w:val="24"/>
          <w:lang w:val="uk-UA" w:eastAsia="ru-RU"/>
        </w:rPr>
        <w:t xml:space="preserve">Зеленодольської міської ради </w:t>
      </w:r>
    </w:p>
    <w:p w:rsidR="00133A00" w:rsidRPr="00133A00" w:rsidRDefault="00133A00" w:rsidP="00133A00">
      <w:pPr>
        <w:spacing w:after="0" w:line="240" w:lineRule="auto"/>
        <w:rPr>
          <w:rFonts w:ascii="Times New Roman" w:eastAsia="Times New Roman" w:hAnsi="Times New Roman" w:cs="Times New Roman"/>
          <w:sz w:val="28"/>
          <w:szCs w:val="28"/>
          <w:lang w:val="uk-UA" w:eastAsia="ru-RU"/>
        </w:rPr>
      </w:pPr>
      <w:r w:rsidRPr="00133A00">
        <w:rPr>
          <w:rFonts w:ascii="Times New Roman" w:eastAsia="Times New Roman" w:hAnsi="Times New Roman" w:cs="Times New Roman"/>
          <w:sz w:val="28"/>
          <w:szCs w:val="28"/>
          <w:lang w:val="uk-UA" w:eastAsia="ru-RU"/>
        </w:rPr>
        <w:t xml:space="preserve">                                        _____31____сесія_</w:t>
      </w:r>
      <w:r w:rsidRPr="00133A00">
        <w:rPr>
          <w:rFonts w:ascii="Times New Roman" w:eastAsia="Times New Roman" w:hAnsi="Times New Roman" w:cs="Times New Roman"/>
          <w:sz w:val="28"/>
          <w:szCs w:val="28"/>
          <w:lang w:val="en-US" w:eastAsia="ru-RU"/>
        </w:rPr>
        <w:t>VII</w:t>
      </w:r>
      <w:r w:rsidRPr="00133A00">
        <w:rPr>
          <w:rFonts w:ascii="Times New Roman" w:eastAsia="Times New Roman" w:hAnsi="Times New Roman" w:cs="Times New Roman"/>
          <w:sz w:val="28"/>
          <w:szCs w:val="28"/>
          <w:lang w:val="uk-UA" w:eastAsia="ru-RU"/>
        </w:rPr>
        <w:t>_ скликання</w:t>
      </w:r>
    </w:p>
    <w:p w:rsidR="00133A00" w:rsidRPr="00133A00" w:rsidRDefault="00133A00" w:rsidP="00133A00">
      <w:pPr>
        <w:spacing w:after="0" w:line="240" w:lineRule="auto"/>
        <w:rPr>
          <w:rFonts w:ascii="Times New Roman" w:eastAsia="Times New Roman" w:hAnsi="Times New Roman" w:cs="Times New Roman"/>
          <w:sz w:val="24"/>
          <w:szCs w:val="24"/>
          <w:lang w:val="uk-UA" w:eastAsia="ru-RU"/>
        </w:rPr>
      </w:pPr>
    </w:p>
    <w:p w:rsidR="00133A00" w:rsidRPr="00133A00" w:rsidRDefault="00133A00" w:rsidP="00133A00">
      <w:pPr>
        <w:spacing w:after="0" w:line="240" w:lineRule="auto"/>
        <w:rPr>
          <w:rFonts w:ascii="Times New Roman" w:eastAsia="Times New Roman" w:hAnsi="Times New Roman" w:cs="Times New Roman"/>
          <w:sz w:val="28"/>
          <w:szCs w:val="24"/>
          <w:lang w:val="uk-UA" w:eastAsia="ru-RU"/>
        </w:rPr>
      </w:pPr>
      <w:r w:rsidRPr="00133A00">
        <w:rPr>
          <w:rFonts w:ascii="Times New Roman" w:eastAsia="Times New Roman" w:hAnsi="Times New Roman" w:cs="Times New Roman"/>
          <w:sz w:val="28"/>
          <w:szCs w:val="28"/>
          <w:lang w:val="uk-UA" w:eastAsia="ru-RU"/>
        </w:rPr>
        <w:t>23 червня 2017 року                                                                        №  485</w:t>
      </w:r>
    </w:p>
    <w:p w:rsidR="00133A00" w:rsidRPr="00133A00" w:rsidRDefault="00133A00" w:rsidP="00133A00">
      <w:pPr>
        <w:spacing w:after="0" w:line="240" w:lineRule="auto"/>
        <w:rPr>
          <w:rFonts w:ascii="Times New Roman" w:eastAsia="Times New Roman" w:hAnsi="Times New Roman" w:cs="Times New Roman"/>
          <w:sz w:val="24"/>
          <w:szCs w:val="24"/>
          <w:lang w:val="uk-UA" w:eastAsia="ru-RU"/>
        </w:rPr>
      </w:pPr>
    </w:p>
    <w:p w:rsidR="00133A00" w:rsidRPr="00133A00" w:rsidRDefault="00133A00" w:rsidP="00133A00">
      <w:pPr>
        <w:spacing w:after="0" w:line="240" w:lineRule="auto"/>
        <w:rPr>
          <w:rFonts w:ascii="Times New Roman" w:eastAsia="Times New Roman" w:hAnsi="Times New Roman" w:cs="Times New Roman"/>
          <w:b/>
          <w:i/>
          <w:sz w:val="28"/>
          <w:szCs w:val="28"/>
          <w:lang w:val="uk-UA" w:eastAsia="ru-RU"/>
        </w:rPr>
      </w:pPr>
      <w:r w:rsidRPr="00133A00">
        <w:rPr>
          <w:rFonts w:ascii="Times New Roman" w:eastAsia="Times New Roman" w:hAnsi="Times New Roman" w:cs="Times New Roman"/>
          <w:b/>
          <w:i/>
          <w:sz w:val="28"/>
          <w:szCs w:val="28"/>
          <w:lang w:val="uk-UA" w:eastAsia="ru-RU"/>
        </w:rPr>
        <w:t xml:space="preserve"> Про погодження надання матеріальної допомоги</w:t>
      </w:r>
    </w:p>
    <w:p w:rsidR="00133A00" w:rsidRPr="00133A00" w:rsidRDefault="00133A00" w:rsidP="00133A00">
      <w:pPr>
        <w:spacing w:after="0" w:line="240" w:lineRule="auto"/>
        <w:rPr>
          <w:rFonts w:ascii="Times New Roman" w:eastAsia="Times New Roman" w:hAnsi="Times New Roman" w:cs="Times New Roman"/>
          <w:sz w:val="24"/>
          <w:szCs w:val="24"/>
          <w:lang w:val="uk-UA" w:eastAsia="ru-RU"/>
        </w:rPr>
      </w:pPr>
      <w:r w:rsidRPr="00133A00">
        <w:rPr>
          <w:rFonts w:ascii="Times New Roman" w:eastAsia="Times New Roman" w:hAnsi="Times New Roman" w:cs="Times New Roman"/>
          <w:b/>
          <w:i/>
          <w:sz w:val="28"/>
          <w:szCs w:val="28"/>
          <w:lang w:val="uk-UA" w:eastAsia="ru-RU"/>
        </w:rPr>
        <w:t>для вирішення соціально – побутових питань</w:t>
      </w:r>
    </w:p>
    <w:p w:rsidR="00133A00" w:rsidRPr="00133A00" w:rsidRDefault="00133A00" w:rsidP="00133A00">
      <w:pPr>
        <w:spacing w:after="0" w:line="240" w:lineRule="auto"/>
        <w:ind w:firstLine="708"/>
        <w:jc w:val="both"/>
        <w:rPr>
          <w:rFonts w:ascii="Times New Roman" w:eastAsia="Times New Roman" w:hAnsi="Times New Roman" w:cs="Times New Roman"/>
          <w:sz w:val="28"/>
          <w:szCs w:val="28"/>
          <w:lang w:val="uk-UA" w:eastAsia="ru-RU"/>
        </w:rPr>
      </w:pPr>
      <w:r w:rsidRPr="00133A00">
        <w:rPr>
          <w:rFonts w:ascii="Times New Roman" w:eastAsia="Times New Roman" w:hAnsi="Times New Roman" w:cs="Times New Roman"/>
          <w:sz w:val="28"/>
          <w:szCs w:val="28"/>
          <w:lang w:val="uk-UA" w:eastAsia="ru-RU"/>
        </w:rPr>
        <w:t>Розглянувши заяву директора Великокостромського сільського будинку культури «Жовтень» Мельник Н.О.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133A00" w:rsidRPr="00133A00" w:rsidRDefault="00133A00" w:rsidP="00133A00">
      <w:pPr>
        <w:spacing w:after="0" w:line="240" w:lineRule="auto"/>
        <w:ind w:firstLine="708"/>
        <w:jc w:val="both"/>
        <w:rPr>
          <w:rFonts w:ascii="Times New Roman" w:eastAsia="Times New Roman" w:hAnsi="Times New Roman" w:cs="Times New Roman"/>
          <w:sz w:val="28"/>
          <w:szCs w:val="28"/>
          <w:lang w:val="uk-UA" w:eastAsia="ru-RU"/>
        </w:rPr>
      </w:pPr>
      <w:r w:rsidRPr="00133A00">
        <w:rPr>
          <w:rFonts w:ascii="Times New Roman" w:eastAsia="Times New Roman" w:hAnsi="Times New Roman" w:cs="Times New Roman"/>
          <w:sz w:val="28"/>
          <w:szCs w:val="28"/>
          <w:lang w:val="uk-UA" w:eastAsia="ru-RU"/>
        </w:rPr>
        <w:t xml:space="preserve">   1. Погодити надання матеріальної допомоги для вирішення соціально – побутових питань директору Великокостромського сільського будинку культури «Жовтень» Мельник Наталії Олександрівні у розмірі посадового окладу.</w:t>
      </w:r>
    </w:p>
    <w:p w:rsidR="00133A00" w:rsidRPr="00133A00" w:rsidRDefault="00133A00" w:rsidP="00133A00">
      <w:pPr>
        <w:spacing w:after="0" w:line="240" w:lineRule="auto"/>
        <w:ind w:firstLine="708"/>
        <w:jc w:val="both"/>
        <w:rPr>
          <w:rFonts w:ascii="Times New Roman" w:eastAsia="Times New Roman" w:hAnsi="Times New Roman" w:cs="Times New Roman"/>
          <w:sz w:val="24"/>
          <w:szCs w:val="24"/>
          <w:lang w:val="uk-UA" w:eastAsia="ru-RU"/>
        </w:rPr>
      </w:pPr>
      <w:r w:rsidRPr="00133A00">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Pr>
          <w:rFonts w:ascii="Times New Roman" w:eastAsia="Times New Roman" w:hAnsi="Times New Roman" w:cs="Times New Roman"/>
          <w:sz w:val="28"/>
          <w:szCs w:val="28"/>
          <w:lang w:val="uk-UA" w:eastAsia="ru-RU"/>
        </w:rPr>
        <w:t>.</w:t>
      </w:r>
    </w:p>
    <w:p w:rsidR="00133A00" w:rsidRDefault="00133A00" w:rsidP="00133A00">
      <w:pPr>
        <w:spacing w:after="0" w:line="240" w:lineRule="auto"/>
        <w:jc w:val="both"/>
        <w:rPr>
          <w:rFonts w:ascii="Times New Roman" w:eastAsia="Times New Roman" w:hAnsi="Times New Roman" w:cs="Times New Roman"/>
          <w:b/>
          <w:sz w:val="28"/>
          <w:szCs w:val="24"/>
          <w:lang w:val="uk-UA" w:eastAsia="ru-RU"/>
        </w:rPr>
      </w:pPr>
      <w:r w:rsidRPr="00133A00">
        <w:rPr>
          <w:rFonts w:ascii="Times New Roman" w:eastAsia="Times New Roman" w:hAnsi="Times New Roman" w:cs="Times New Roman"/>
          <w:b/>
          <w:sz w:val="28"/>
          <w:szCs w:val="24"/>
          <w:lang w:val="uk-UA" w:eastAsia="ru-RU"/>
        </w:rPr>
        <w:t xml:space="preserve">                    Міський голова</w:t>
      </w:r>
      <w:r w:rsidRPr="00133A00">
        <w:rPr>
          <w:rFonts w:ascii="Times New Roman" w:eastAsia="Times New Roman" w:hAnsi="Times New Roman" w:cs="Times New Roman"/>
          <w:b/>
          <w:sz w:val="28"/>
          <w:szCs w:val="24"/>
          <w:lang w:val="uk-UA" w:eastAsia="ru-RU"/>
        </w:rPr>
        <w:tab/>
      </w:r>
      <w:r w:rsidRPr="00133A00">
        <w:rPr>
          <w:rFonts w:ascii="Times New Roman" w:eastAsia="Times New Roman" w:hAnsi="Times New Roman" w:cs="Times New Roman"/>
          <w:b/>
          <w:sz w:val="28"/>
          <w:szCs w:val="24"/>
          <w:lang w:val="uk-UA" w:eastAsia="ru-RU"/>
        </w:rPr>
        <w:tab/>
      </w:r>
      <w:r w:rsidRPr="00133A00">
        <w:rPr>
          <w:rFonts w:ascii="Times New Roman" w:eastAsia="Times New Roman" w:hAnsi="Times New Roman" w:cs="Times New Roman"/>
          <w:b/>
          <w:sz w:val="28"/>
          <w:szCs w:val="24"/>
          <w:lang w:val="uk-UA" w:eastAsia="ru-RU"/>
        </w:rPr>
        <w:tab/>
        <w:t xml:space="preserve">    А.В.Савченко </w:t>
      </w:r>
    </w:p>
    <w:p w:rsidR="00133A00" w:rsidRPr="00133A00" w:rsidRDefault="00133A00" w:rsidP="00133A00">
      <w:pPr>
        <w:spacing w:after="0" w:line="240" w:lineRule="auto"/>
        <w:jc w:val="both"/>
        <w:rPr>
          <w:rFonts w:ascii="Times New Roman" w:eastAsia="Times New Roman" w:hAnsi="Times New Roman" w:cs="Times New Roman"/>
          <w:b/>
          <w:sz w:val="28"/>
          <w:szCs w:val="24"/>
          <w:lang w:val="uk-UA" w:eastAsia="ru-RU"/>
        </w:rPr>
      </w:pPr>
    </w:p>
    <w:p w:rsidR="003773DB" w:rsidRPr="003773DB" w:rsidRDefault="003773DB" w:rsidP="003773DB">
      <w:pPr>
        <w:spacing w:after="0" w:line="240" w:lineRule="auto"/>
        <w:rPr>
          <w:rFonts w:ascii="Times New Roman" w:eastAsia="Times New Roman" w:hAnsi="Times New Roman" w:cs="Times New Roman"/>
          <w:sz w:val="24"/>
          <w:szCs w:val="24"/>
          <w:lang w:val="uk-UA" w:eastAsia="ru-RU"/>
        </w:rPr>
      </w:pPr>
      <w:r w:rsidRPr="003773DB">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685888" behindDoc="0" locked="0" layoutInCell="1" allowOverlap="1" wp14:anchorId="4FB393C6" wp14:editId="3738E5E0">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773DB" w:rsidRPr="003773DB" w:rsidRDefault="003773DB" w:rsidP="003773DB">
      <w:pPr>
        <w:spacing w:after="0" w:line="240" w:lineRule="auto"/>
        <w:jc w:val="center"/>
        <w:rPr>
          <w:rFonts w:ascii="Times New Roman" w:eastAsia="Times New Roman" w:hAnsi="Times New Roman" w:cs="Times New Roman"/>
          <w:sz w:val="32"/>
          <w:szCs w:val="20"/>
          <w:lang w:val="uk-UA" w:eastAsia="ru-RU"/>
        </w:rPr>
      </w:pPr>
      <w:r w:rsidRPr="003773DB">
        <w:rPr>
          <w:rFonts w:ascii="Times New Roman" w:eastAsia="Times New Roman" w:hAnsi="Times New Roman" w:cs="Times New Roman"/>
          <w:sz w:val="32"/>
          <w:szCs w:val="20"/>
          <w:lang w:val="uk-UA" w:eastAsia="ru-RU"/>
        </w:rPr>
        <w:t>У К Р А Ї Н А</w:t>
      </w:r>
    </w:p>
    <w:p w:rsidR="003773DB" w:rsidRPr="003773DB" w:rsidRDefault="003773DB" w:rsidP="003773DB">
      <w:pPr>
        <w:spacing w:after="0" w:line="240" w:lineRule="auto"/>
        <w:jc w:val="center"/>
        <w:rPr>
          <w:rFonts w:ascii="Times New Roman" w:eastAsia="Times New Roman" w:hAnsi="Times New Roman" w:cs="Times New Roman"/>
          <w:sz w:val="28"/>
          <w:szCs w:val="20"/>
          <w:lang w:val="uk-UA" w:eastAsia="ru-RU"/>
        </w:rPr>
      </w:pPr>
      <w:r w:rsidRPr="003773D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773DB" w:rsidRPr="003773DB" w:rsidRDefault="003773DB" w:rsidP="003773D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773DB">
        <w:rPr>
          <w:rFonts w:ascii="Times New Roman" w:eastAsia="Times New Roman" w:hAnsi="Times New Roman" w:cs="Times New Roman"/>
          <w:sz w:val="28"/>
          <w:szCs w:val="24"/>
          <w:lang w:eastAsia="ru-RU"/>
        </w:rPr>
        <w:t xml:space="preserve">Апостолівського району </w:t>
      </w:r>
      <w:r w:rsidRPr="003773DB">
        <w:rPr>
          <w:rFonts w:ascii="Times New Roman" w:eastAsia="Times New Roman" w:hAnsi="Times New Roman" w:cs="Times New Roman"/>
          <w:sz w:val="28"/>
          <w:szCs w:val="24"/>
          <w:lang w:val="uk-UA" w:eastAsia="ru-RU"/>
        </w:rPr>
        <w:t>Дніпропетровської області</w:t>
      </w:r>
    </w:p>
    <w:p w:rsidR="003773DB" w:rsidRPr="003773DB" w:rsidRDefault="003773DB" w:rsidP="003773DB">
      <w:pPr>
        <w:spacing w:after="0" w:line="240" w:lineRule="auto"/>
        <w:jc w:val="center"/>
        <w:rPr>
          <w:rFonts w:ascii="Times New Roman" w:eastAsia="Times New Roman" w:hAnsi="Times New Roman" w:cs="Times New Roman"/>
          <w:sz w:val="28"/>
          <w:szCs w:val="28"/>
          <w:lang w:val="uk-UA" w:eastAsia="ru-RU"/>
        </w:rPr>
      </w:pPr>
      <w:r w:rsidRPr="003773DB">
        <w:rPr>
          <w:rFonts w:ascii="Times New Roman" w:eastAsia="Times New Roman" w:hAnsi="Times New Roman" w:cs="Times New Roman"/>
          <w:sz w:val="28"/>
          <w:szCs w:val="28"/>
          <w:lang w:val="uk-UA" w:eastAsia="ru-RU"/>
        </w:rPr>
        <w:t>Орган місцевого самоврядування</w:t>
      </w:r>
    </w:p>
    <w:p w:rsidR="003773DB" w:rsidRPr="003773DB" w:rsidRDefault="003773DB" w:rsidP="003773DB">
      <w:pPr>
        <w:keepNext/>
        <w:spacing w:before="240" w:after="60" w:line="240" w:lineRule="auto"/>
        <w:jc w:val="center"/>
        <w:outlineLvl w:val="0"/>
        <w:rPr>
          <w:rFonts w:ascii="Times New Roman" w:eastAsia="Times New Roman" w:hAnsi="Times New Roman" w:cs="Arial"/>
          <w:bCs/>
          <w:kern w:val="32"/>
          <w:sz w:val="32"/>
          <w:szCs w:val="32"/>
          <w:lang w:eastAsia="ru-RU"/>
        </w:rPr>
      </w:pPr>
      <w:r w:rsidRPr="003773DB">
        <w:rPr>
          <w:rFonts w:ascii="Times New Roman" w:eastAsia="Times New Roman" w:hAnsi="Times New Roman" w:cs="Arial"/>
          <w:bCs/>
          <w:kern w:val="32"/>
          <w:sz w:val="32"/>
          <w:szCs w:val="32"/>
          <w:lang w:eastAsia="ru-RU"/>
        </w:rPr>
        <w:t>Р І Ш Е Н Н Я</w:t>
      </w:r>
    </w:p>
    <w:p w:rsidR="003773DB" w:rsidRPr="003773DB" w:rsidRDefault="003773DB" w:rsidP="003773DB">
      <w:pPr>
        <w:spacing w:after="0" w:line="240" w:lineRule="auto"/>
        <w:jc w:val="center"/>
        <w:rPr>
          <w:rFonts w:ascii="Times New Roman" w:eastAsia="Times New Roman" w:hAnsi="Times New Roman" w:cs="Times New Roman"/>
          <w:b/>
          <w:sz w:val="28"/>
          <w:szCs w:val="24"/>
          <w:lang w:val="uk-UA" w:eastAsia="ru-RU"/>
        </w:rPr>
      </w:pPr>
      <w:r w:rsidRPr="003773DB">
        <w:rPr>
          <w:rFonts w:ascii="Times New Roman" w:eastAsia="Times New Roman" w:hAnsi="Times New Roman" w:cs="Times New Roman"/>
          <w:b/>
          <w:sz w:val="28"/>
          <w:szCs w:val="24"/>
          <w:lang w:val="uk-UA" w:eastAsia="ru-RU"/>
        </w:rPr>
        <w:t xml:space="preserve">    </w:t>
      </w:r>
      <w:r w:rsidRPr="003773DB">
        <w:rPr>
          <w:rFonts w:ascii="Times New Roman" w:eastAsia="Times New Roman" w:hAnsi="Times New Roman" w:cs="Times New Roman"/>
          <w:b/>
          <w:sz w:val="28"/>
          <w:szCs w:val="24"/>
          <w:lang w:eastAsia="ru-RU"/>
        </w:rPr>
        <w:t xml:space="preserve">Зеленодольської </w:t>
      </w:r>
      <w:r w:rsidRPr="003773DB">
        <w:rPr>
          <w:rFonts w:ascii="Times New Roman" w:eastAsia="Times New Roman" w:hAnsi="Times New Roman" w:cs="Times New Roman"/>
          <w:b/>
          <w:sz w:val="28"/>
          <w:szCs w:val="24"/>
          <w:lang w:val="uk-UA" w:eastAsia="ru-RU"/>
        </w:rPr>
        <w:t>міської</w:t>
      </w:r>
      <w:r w:rsidRPr="003773DB">
        <w:rPr>
          <w:rFonts w:ascii="Times New Roman" w:eastAsia="Times New Roman" w:hAnsi="Times New Roman" w:cs="Times New Roman"/>
          <w:b/>
          <w:sz w:val="28"/>
          <w:szCs w:val="24"/>
          <w:lang w:eastAsia="ru-RU"/>
        </w:rPr>
        <w:t xml:space="preserve"> ради</w:t>
      </w:r>
    </w:p>
    <w:p w:rsidR="003773DB" w:rsidRPr="003773DB" w:rsidRDefault="003773DB" w:rsidP="003773DB">
      <w:pPr>
        <w:spacing w:after="0" w:line="240" w:lineRule="auto"/>
        <w:jc w:val="center"/>
        <w:rPr>
          <w:rFonts w:ascii="Times New Roman" w:eastAsia="Times New Roman" w:hAnsi="Times New Roman" w:cs="Times New Roman"/>
          <w:b/>
          <w:sz w:val="28"/>
          <w:szCs w:val="24"/>
          <w:lang w:val="uk-UA" w:eastAsia="ru-RU"/>
        </w:rPr>
      </w:pPr>
      <w:r w:rsidRPr="003773DB">
        <w:rPr>
          <w:rFonts w:ascii="Times New Roman" w:eastAsia="Times New Roman" w:hAnsi="Times New Roman" w:cs="Times New Roman"/>
          <w:b/>
          <w:sz w:val="28"/>
          <w:szCs w:val="24"/>
          <w:lang w:val="uk-UA" w:eastAsia="ru-RU"/>
        </w:rPr>
        <w:t xml:space="preserve">31 сесії </w:t>
      </w:r>
      <w:r w:rsidRPr="003773DB">
        <w:rPr>
          <w:rFonts w:ascii="Times New Roman" w:eastAsia="Times New Roman" w:hAnsi="Times New Roman" w:cs="Times New Roman"/>
          <w:b/>
          <w:sz w:val="28"/>
          <w:szCs w:val="24"/>
          <w:lang w:val="en-US" w:eastAsia="ru-RU"/>
        </w:rPr>
        <w:t>VII</w:t>
      </w:r>
      <w:r w:rsidRPr="003773DB">
        <w:rPr>
          <w:rFonts w:ascii="Times New Roman" w:eastAsia="Times New Roman" w:hAnsi="Times New Roman" w:cs="Times New Roman"/>
          <w:b/>
          <w:sz w:val="28"/>
          <w:szCs w:val="24"/>
          <w:lang w:val="uk-UA" w:eastAsia="ru-RU"/>
        </w:rPr>
        <w:t xml:space="preserve"> скликання </w:t>
      </w:r>
    </w:p>
    <w:p w:rsidR="003773DB" w:rsidRPr="003773DB" w:rsidRDefault="003773DB" w:rsidP="003773DB">
      <w:pPr>
        <w:spacing w:after="0" w:line="240" w:lineRule="auto"/>
        <w:jc w:val="center"/>
        <w:rPr>
          <w:rFonts w:ascii="Times New Roman" w:eastAsia="Times New Roman" w:hAnsi="Times New Roman" w:cs="Times New Roman"/>
          <w:b/>
          <w:sz w:val="24"/>
          <w:szCs w:val="24"/>
          <w:lang w:val="uk-UA" w:eastAsia="ru-RU"/>
        </w:rPr>
      </w:pPr>
    </w:p>
    <w:p w:rsidR="003773DB" w:rsidRPr="003773DB" w:rsidRDefault="003773DB" w:rsidP="003773DB">
      <w:pPr>
        <w:spacing w:after="0" w:line="240" w:lineRule="auto"/>
        <w:rPr>
          <w:rFonts w:ascii="Times New Roman" w:eastAsia="Times New Roman" w:hAnsi="Times New Roman" w:cs="Times New Roman"/>
          <w:b/>
          <w:sz w:val="24"/>
          <w:szCs w:val="24"/>
          <w:lang w:eastAsia="ru-RU"/>
        </w:rPr>
      </w:pPr>
    </w:p>
    <w:tbl>
      <w:tblPr>
        <w:tblW w:w="9352" w:type="dxa"/>
        <w:jc w:val="center"/>
        <w:tblLook w:val="01E0" w:firstRow="1" w:lastRow="1" w:firstColumn="1" w:lastColumn="1" w:noHBand="0" w:noVBand="0"/>
      </w:tblPr>
      <w:tblGrid>
        <w:gridCol w:w="3306"/>
        <w:gridCol w:w="3023"/>
        <w:gridCol w:w="3023"/>
      </w:tblGrid>
      <w:tr w:rsidR="003773DB" w:rsidRPr="003773DB" w:rsidTr="003773DB">
        <w:trPr>
          <w:trHeight w:val="182"/>
          <w:jc w:val="center"/>
        </w:trPr>
        <w:tc>
          <w:tcPr>
            <w:tcW w:w="3306" w:type="dxa"/>
          </w:tcPr>
          <w:p w:rsidR="003773DB" w:rsidRPr="003773DB" w:rsidRDefault="003773DB" w:rsidP="003773DB">
            <w:pPr>
              <w:spacing w:after="0" w:line="360" w:lineRule="auto"/>
              <w:rPr>
                <w:rFonts w:ascii="Times New Roman" w:eastAsia="Times New Roman" w:hAnsi="Times New Roman" w:cs="Times New Roman"/>
                <w:b/>
                <w:sz w:val="28"/>
                <w:szCs w:val="28"/>
                <w:lang w:val="uk-UA" w:eastAsia="ru-RU"/>
              </w:rPr>
            </w:pPr>
            <w:r w:rsidRPr="003773DB">
              <w:rPr>
                <w:rFonts w:ascii="Times New Roman" w:eastAsia="Times New Roman" w:hAnsi="Times New Roman" w:cs="Times New Roman"/>
                <w:b/>
                <w:sz w:val="28"/>
                <w:szCs w:val="28"/>
                <w:lang w:val="uk-UA" w:eastAsia="ru-RU"/>
              </w:rPr>
              <w:t>23  червня  2017 року</w:t>
            </w:r>
          </w:p>
        </w:tc>
        <w:tc>
          <w:tcPr>
            <w:tcW w:w="3023" w:type="dxa"/>
          </w:tcPr>
          <w:p w:rsidR="003773DB" w:rsidRPr="003773DB" w:rsidRDefault="003773DB" w:rsidP="003773DB">
            <w:pPr>
              <w:spacing w:after="0" w:line="360" w:lineRule="auto"/>
              <w:jc w:val="center"/>
              <w:rPr>
                <w:rFonts w:ascii="Times New Roman" w:eastAsia="Times New Roman" w:hAnsi="Times New Roman" w:cs="Times New Roman"/>
                <w:sz w:val="28"/>
                <w:szCs w:val="28"/>
                <w:lang w:val="uk-UA" w:eastAsia="ru-RU"/>
              </w:rPr>
            </w:pPr>
          </w:p>
        </w:tc>
        <w:tc>
          <w:tcPr>
            <w:tcW w:w="3023" w:type="dxa"/>
          </w:tcPr>
          <w:p w:rsidR="003773DB" w:rsidRPr="003773DB" w:rsidRDefault="003773DB" w:rsidP="003773DB">
            <w:pPr>
              <w:spacing w:after="0" w:line="360" w:lineRule="auto"/>
              <w:rPr>
                <w:rFonts w:ascii="Times New Roman" w:eastAsia="Times New Roman" w:hAnsi="Times New Roman" w:cs="Times New Roman"/>
                <w:b/>
                <w:sz w:val="28"/>
                <w:szCs w:val="28"/>
                <w:lang w:val="uk-UA" w:eastAsia="ru-RU"/>
              </w:rPr>
            </w:pPr>
            <w:r w:rsidRPr="003773DB">
              <w:rPr>
                <w:rFonts w:ascii="Times New Roman" w:eastAsia="Times New Roman" w:hAnsi="Times New Roman" w:cs="Times New Roman"/>
                <w:b/>
                <w:sz w:val="28"/>
                <w:szCs w:val="28"/>
                <w:lang w:val="uk-UA" w:eastAsia="ru-RU"/>
              </w:rPr>
              <w:t xml:space="preserve">                        </w:t>
            </w:r>
            <w:r w:rsidRPr="003773DB">
              <w:rPr>
                <w:rFonts w:ascii="Times New Roman" w:eastAsia="Times New Roman" w:hAnsi="Times New Roman" w:cs="Times New Roman"/>
                <w:b/>
                <w:sz w:val="28"/>
                <w:szCs w:val="28"/>
                <w:lang w:eastAsia="ru-RU"/>
              </w:rPr>
              <w:t>№</w:t>
            </w:r>
            <w:r w:rsidRPr="003773DB">
              <w:rPr>
                <w:rFonts w:ascii="Times New Roman" w:eastAsia="Times New Roman" w:hAnsi="Times New Roman" w:cs="Times New Roman"/>
                <w:b/>
                <w:sz w:val="28"/>
                <w:szCs w:val="28"/>
                <w:lang w:val="uk-UA" w:eastAsia="ru-RU"/>
              </w:rPr>
              <w:t xml:space="preserve"> 486</w:t>
            </w:r>
          </w:p>
          <w:p w:rsidR="003773DB" w:rsidRPr="003773DB" w:rsidRDefault="003773DB" w:rsidP="003773DB">
            <w:pPr>
              <w:spacing w:after="0" w:line="360" w:lineRule="auto"/>
              <w:rPr>
                <w:rFonts w:ascii="Times New Roman" w:eastAsia="Times New Roman" w:hAnsi="Times New Roman" w:cs="Times New Roman"/>
                <w:b/>
                <w:sz w:val="28"/>
                <w:szCs w:val="28"/>
                <w:lang w:val="uk-UA" w:eastAsia="ru-RU"/>
              </w:rPr>
            </w:pPr>
          </w:p>
        </w:tc>
      </w:tr>
    </w:tbl>
    <w:p w:rsidR="003773DB" w:rsidRPr="003773DB" w:rsidRDefault="003773DB" w:rsidP="003773DB">
      <w:pPr>
        <w:spacing w:after="0" w:line="240" w:lineRule="auto"/>
        <w:jc w:val="both"/>
        <w:rPr>
          <w:rFonts w:ascii="Times New Roman" w:eastAsia="Times New Roman" w:hAnsi="Times New Roman" w:cs="Times New Roman"/>
          <w:b/>
          <w:i/>
          <w:iCs/>
          <w:spacing w:val="-5"/>
          <w:sz w:val="28"/>
          <w:szCs w:val="28"/>
          <w:lang w:val="uk-UA" w:eastAsia="ru-RU"/>
        </w:rPr>
      </w:pPr>
      <w:r w:rsidRPr="003773DB">
        <w:rPr>
          <w:rFonts w:ascii="Times New Roman" w:eastAsia="Times New Roman" w:hAnsi="Times New Roman" w:cs="Times New Roman"/>
          <w:b/>
          <w:i/>
          <w:iCs/>
          <w:spacing w:val="-5"/>
          <w:sz w:val="28"/>
          <w:szCs w:val="28"/>
          <w:lang w:val="uk-UA" w:eastAsia="ru-RU"/>
        </w:rPr>
        <w:t xml:space="preserve">Про затвердження  проекту містобудівної документації </w:t>
      </w:r>
    </w:p>
    <w:p w:rsidR="003773DB" w:rsidRPr="003773DB" w:rsidRDefault="003773DB" w:rsidP="003773DB">
      <w:pPr>
        <w:spacing w:after="0" w:line="240" w:lineRule="auto"/>
        <w:jc w:val="both"/>
        <w:rPr>
          <w:rFonts w:ascii="Times New Roman" w:eastAsia="Times New Roman" w:hAnsi="Times New Roman" w:cs="Times New Roman"/>
          <w:b/>
          <w:i/>
          <w:iCs/>
          <w:spacing w:val="-5"/>
          <w:sz w:val="28"/>
          <w:szCs w:val="28"/>
          <w:lang w:val="uk-UA" w:eastAsia="ru-RU"/>
        </w:rPr>
      </w:pPr>
      <w:r w:rsidRPr="003773DB">
        <w:rPr>
          <w:rFonts w:ascii="Times New Roman" w:eastAsia="Times New Roman" w:hAnsi="Times New Roman" w:cs="Times New Roman"/>
          <w:b/>
          <w:i/>
          <w:iCs/>
          <w:spacing w:val="-5"/>
          <w:sz w:val="28"/>
          <w:szCs w:val="28"/>
          <w:lang w:val="uk-UA" w:eastAsia="ru-RU"/>
        </w:rPr>
        <w:t xml:space="preserve">«Коригування Генерального плану міста Зеленодольська </w:t>
      </w:r>
    </w:p>
    <w:p w:rsidR="003773DB" w:rsidRPr="003773DB" w:rsidRDefault="003773DB" w:rsidP="003773DB">
      <w:pPr>
        <w:spacing w:after="0" w:line="240" w:lineRule="auto"/>
        <w:jc w:val="both"/>
        <w:rPr>
          <w:rFonts w:ascii="Times New Roman" w:eastAsia="Times New Roman" w:hAnsi="Times New Roman" w:cs="Times New Roman"/>
          <w:b/>
          <w:i/>
          <w:iCs/>
          <w:spacing w:val="-5"/>
          <w:sz w:val="28"/>
          <w:szCs w:val="28"/>
          <w:lang w:val="uk-UA" w:eastAsia="ru-RU"/>
        </w:rPr>
      </w:pPr>
      <w:r w:rsidRPr="003773DB">
        <w:rPr>
          <w:rFonts w:ascii="Times New Roman" w:eastAsia="Times New Roman" w:hAnsi="Times New Roman" w:cs="Times New Roman"/>
          <w:b/>
          <w:i/>
          <w:iCs/>
          <w:spacing w:val="-5"/>
          <w:sz w:val="28"/>
          <w:szCs w:val="28"/>
          <w:lang w:val="uk-UA" w:eastAsia="ru-RU"/>
        </w:rPr>
        <w:t>Апостолівського району Дніпропетровської області»</w:t>
      </w:r>
    </w:p>
    <w:p w:rsidR="003773DB" w:rsidRPr="003773DB" w:rsidRDefault="003773DB" w:rsidP="003773DB">
      <w:pPr>
        <w:spacing w:after="0" w:line="240" w:lineRule="auto"/>
        <w:jc w:val="both"/>
        <w:rPr>
          <w:rFonts w:ascii="Times New Roman" w:eastAsia="Times New Roman" w:hAnsi="Times New Roman" w:cs="Times New Roman"/>
          <w:iCs/>
          <w:spacing w:val="-5"/>
          <w:sz w:val="28"/>
          <w:szCs w:val="28"/>
          <w:lang w:val="uk-UA" w:eastAsia="ru-RU"/>
        </w:rPr>
      </w:pPr>
      <w:r w:rsidRPr="003773DB">
        <w:rPr>
          <w:rFonts w:ascii="Times New Roman" w:eastAsia="Times New Roman" w:hAnsi="Times New Roman" w:cs="Times New Roman"/>
          <w:iCs/>
          <w:spacing w:val="-5"/>
          <w:sz w:val="28"/>
          <w:szCs w:val="28"/>
          <w:lang w:val="uk-UA" w:eastAsia="ru-RU"/>
        </w:rPr>
        <w:tab/>
        <w:t xml:space="preserve">Розглянувши проект містобудівної документації «Коригування Генерального плану міста Зеленодольська Апостолівського району Дніпропетровської області», розроблений ДП «Містобудівний кадастр», враховуючи рекомендації архітектурно-містобудівної ради при управлінні містобудування та архітектури Дніпропетровської обласної державної адміністрації  від 18.05.2017 року , результати громадських слухань з питань обговорення вказаної містобудівної документації від 29.09.2016 року, експертний звіт щодо розгляду містобудівної документації «Коригування Генерального плану міста Зеленодольська Апостолівського району Дніпропетровської області» від 10.05.2017 року, керуючись пунктом 42 частини 1 статті 26 “Закону України «Про місцеве самоврядування в Україні», ст. 16, 17,  Закону України «Про регулювання містобудівної діяльності», ст. 12 Закону України «Про основи містобудування», Порядком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 290, Зеленодольська міська рада </w:t>
      </w:r>
    </w:p>
    <w:p w:rsidR="003773DB" w:rsidRPr="003773DB" w:rsidRDefault="003773DB" w:rsidP="003773DB">
      <w:pPr>
        <w:spacing w:after="0" w:line="240" w:lineRule="auto"/>
        <w:jc w:val="both"/>
        <w:rPr>
          <w:rFonts w:ascii="Times New Roman" w:eastAsia="Times New Roman" w:hAnsi="Times New Roman" w:cs="Times New Roman"/>
          <w:iCs/>
          <w:spacing w:val="-5"/>
          <w:sz w:val="28"/>
          <w:szCs w:val="28"/>
          <w:lang w:val="uk-UA" w:eastAsia="ru-RU"/>
        </w:rPr>
      </w:pPr>
      <w:r w:rsidRPr="003773DB">
        <w:rPr>
          <w:rFonts w:ascii="Times New Roman" w:eastAsia="Times New Roman" w:hAnsi="Times New Roman" w:cs="Times New Roman"/>
          <w:b/>
          <w:iCs/>
          <w:spacing w:val="-5"/>
          <w:sz w:val="28"/>
          <w:szCs w:val="28"/>
          <w:lang w:val="uk-UA" w:eastAsia="ru-RU"/>
        </w:rPr>
        <w:t xml:space="preserve">                                                 ВИРІШИЛА:</w:t>
      </w:r>
    </w:p>
    <w:p w:rsidR="003773DB" w:rsidRPr="003773DB" w:rsidRDefault="003773DB" w:rsidP="003773DB">
      <w:pPr>
        <w:spacing w:after="0" w:line="240" w:lineRule="auto"/>
        <w:jc w:val="both"/>
        <w:rPr>
          <w:rFonts w:ascii="Times New Roman" w:eastAsia="Times New Roman" w:hAnsi="Times New Roman" w:cs="Times New Roman"/>
          <w:iCs/>
          <w:spacing w:val="-5"/>
          <w:sz w:val="28"/>
          <w:szCs w:val="28"/>
          <w:lang w:val="uk-UA" w:eastAsia="ru-RU"/>
        </w:rPr>
      </w:pPr>
      <w:r w:rsidRPr="003773DB">
        <w:rPr>
          <w:rFonts w:ascii="Times New Roman" w:eastAsia="Times New Roman" w:hAnsi="Times New Roman" w:cs="Times New Roman"/>
          <w:iCs/>
          <w:spacing w:val="-5"/>
          <w:sz w:val="28"/>
          <w:szCs w:val="28"/>
          <w:lang w:val="uk-UA" w:eastAsia="ru-RU"/>
        </w:rPr>
        <w:t xml:space="preserve">        1. Затвердити проект містобудівної документації «Коригування Генерального плану міста Зеленодольська Апостолівського району Дніпропетровської області», розроблений державним підприємством «Містобудівний кадастр».</w:t>
      </w:r>
    </w:p>
    <w:p w:rsidR="003773DB" w:rsidRPr="003773DB" w:rsidRDefault="003773DB" w:rsidP="003773DB">
      <w:pPr>
        <w:spacing w:after="0" w:line="240" w:lineRule="auto"/>
        <w:jc w:val="both"/>
        <w:rPr>
          <w:rFonts w:ascii="Times New Roman" w:eastAsia="Times New Roman" w:hAnsi="Times New Roman" w:cs="Times New Roman"/>
          <w:iCs/>
          <w:spacing w:val="-5"/>
          <w:sz w:val="28"/>
          <w:szCs w:val="28"/>
          <w:lang w:val="uk-UA" w:eastAsia="ru-RU"/>
        </w:rPr>
      </w:pPr>
      <w:r w:rsidRPr="003773DB">
        <w:rPr>
          <w:rFonts w:ascii="Times New Roman" w:eastAsia="Times New Roman" w:hAnsi="Times New Roman" w:cs="Times New Roman"/>
          <w:iCs/>
          <w:spacing w:val="-5"/>
          <w:sz w:val="28"/>
          <w:szCs w:val="28"/>
          <w:lang w:val="uk-UA" w:eastAsia="ru-RU"/>
        </w:rPr>
        <w:t xml:space="preserve">        2. Виконавчому комітету Зеленодольської міської ради забезпечити доступність матеріалів проекту містобудівної документації «Коригування Генерального плану міста Зеленодольська Апостолівського району Дніпропетровської області» шляхом його розміщення на офіційному сайті Зеленодольської міської ради, а також у загальнодоступному місці в приміщенні Виконавчому комітету Зеленодольської міської ради, відповідно до законодавства.</w:t>
      </w:r>
    </w:p>
    <w:p w:rsidR="003773DB" w:rsidRPr="003773DB" w:rsidRDefault="003773DB" w:rsidP="003773DB">
      <w:pPr>
        <w:spacing w:after="0" w:line="240" w:lineRule="auto"/>
        <w:jc w:val="both"/>
        <w:rPr>
          <w:rFonts w:ascii="Times New Roman" w:eastAsia="Times New Roman" w:hAnsi="Times New Roman" w:cs="Times New Roman"/>
          <w:sz w:val="28"/>
          <w:szCs w:val="28"/>
          <w:lang w:val="uk-UA"/>
        </w:rPr>
      </w:pPr>
      <w:r w:rsidRPr="003773DB">
        <w:rPr>
          <w:rFonts w:ascii="Times New Roman" w:eastAsia="Times New Roman" w:hAnsi="Times New Roman" w:cs="Times New Roman"/>
          <w:iCs/>
          <w:spacing w:val="-5"/>
          <w:sz w:val="28"/>
          <w:szCs w:val="28"/>
          <w:lang w:val="uk-UA" w:eastAsia="ru-RU"/>
        </w:rPr>
        <w:lastRenderedPageBreak/>
        <w:t xml:space="preserve">        3.Контроль за виконанням цього рішення покласти на постійну комісію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3773DB" w:rsidRDefault="003773DB" w:rsidP="003773DB">
      <w:pPr>
        <w:spacing w:after="0" w:line="240" w:lineRule="auto"/>
        <w:ind w:left="708" w:right="175"/>
        <w:jc w:val="both"/>
        <w:rPr>
          <w:rFonts w:ascii="Times New Roman" w:eastAsia="Times New Roman" w:hAnsi="Times New Roman" w:cs="Times New Roman"/>
          <w:b/>
          <w:sz w:val="28"/>
          <w:szCs w:val="28"/>
          <w:lang w:val="uk-UA" w:eastAsia="ru-RU"/>
        </w:rPr>
      </w:pPr>
      <w:r w:rsidRPr="003773DB">
        <w:rPr>
          <w:rFonts w:ascii="Times New Roman" w:eastAsia="Times New Roman" w:hAnsi="Times New Roman" w:cs="Times New Roman"/>
          <w:b/>
          <w:sz w:val="28"/>
          <w:szCs w:val="28"/>
          <w:lang w:val="uk-UA" w:eastAsia="ru-RU"/>
        </w:rPr>
        <w:t>Міський  голова</w:t>
      </w:r>
      <w:r w:rsidRPr="003773DB">
        <w:rPr>
          <w:rFonts w:ascii="Times New Roman" w:eastAsia="Times New Roman" w:hAnsi="Times New Roman" w:cs="Times New Roman"/>
          <w:b/>
          <w:sz w:val="28"/>
          <w:szCs w:val="28"/>
          <w:lang w:val="uk-UA" w:eastAsia="ru-RU"/>
        </w:rPr>
        <w:tab/>
      </w:r>
      <w:r w:rsidRPr="003773DB">
        <w:rPr>
          <w:rFonts w:ascii="Times New Roman" w:eastAsia="Times New Roman" w:hAnsi="Times New Roman" w:cs="Times New Roman"/>
          <w:b/>
          <w:sz w:val="28"/>
          <w:szCs w:val="28"/>
          <w:lang w:val="uk-UA" w:eastAsia="ru-RU"/>
        </w:rPr>
        <w:tab/>
      </w:r>
      <w:r w:rsidRPr="003773DB">
        <w:rPr>
          <w:rFonts w:ascii="Times New Roman" w:eastAsia="Times New Roman" w:hAnsi="Times New Roman" w:cs="Times New Roman"/>
          <w:b/>
          <w:sz w:val="28"/>
          <w:szCs w:val="28"/>
          <w:lang w:val="uk-UA" w:eastAsia="ru-RU"/>
        </w:rPr>
        <w:tab/>
        <w:t xml:space="preserve">                                 А. В. Савченко</w:t>
      </w:r>
    </w:p>
    <w:p w:rsidR="003773DB" w:rsidRPr="003773DB" w:rsidRDefault="003773DB" w:rsidP="003773D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87936" behindDoc="0" locked="0" layoutInCell="1" allowOverlap="1" wp14:anchorId="1CD79F24" wp14:editId="1700D69D">
            <wp:simplePos x="0" y="0"/>
            <wp:positionH relativeFrom="column">
              <wp:posOffset>2761615</wp:posOffset>
            </wp:positionH>
            <wp:positionV relativeFrom="paragraph">
              <wp:posOffset>284480</wp:posOffset>
            </wp:positionV>
            <wp:extent cx="445770" cy="63246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3DB" w:rsidRPr="003773DB" w:rsidRDefault="003773DB" w:rsidP="003773DB">
      <w:pPr>
        <w:spacing w:after="0" w:line="240" w:lineRule="auto"/>
        <w:rPr>
          <w:rFonts w:ascii="Times New Roman" w:eastAsia="Times New Roman" w:hAnsi="Times New Roman" w:cs="Times New Roman"/>
          <w:sz w:val="32"/>
          <w:szCs w:val="20"/>
          <w:lang w:val="uk-UA" w:eastAsia="ru-RU"/>
        </w:rPr>
      </w:pPr>
    </w:p>
    <w:p w:rsidR="003773DB" w:rsidRPr="003773DB" w:rsidRDefault="003773DB" w:rsidP="003773DB">
      <w:pPr>
        <w:spacing w:after="0" w:line="240" w:lineRule="auto"/>
        <w:rPr>
          <w:rFonts w:ascii="Times New Roman" w:eastAsia="Times New Roman" w:hAnsi="Times New Roman" w:cs="Times New Roman"/>
          <w:sz w:val="32"/>
          <w:szCs w:val="20"/>
          <w:lang w:val="uk-UA" w:eastAsia="ru-RU"/>
        </w:rPr>
      </w:pPr>
      <w:r w:rsidRPr="003773DB">
        <w:rPr>
          <w:rFonts w:ascii="Times New Roman" w:eastAsia="Times New Roman" w:hAnsi="Times New Roman" w:cs="Times New Roman"/>
          <w:sz w:val="32"/>
          <w:szCs w:val="20"/>
          <w:lang w:val="uk-UA" w:eastAsia="ru-RU"/>
        </w:rPr>
        <w:t xml:space="preserve">                                              У К Р А Ї Н А</w:t>
      </w:r>
    </w:p>
    <w:p w:rsidR="003773DB" w:rsidRPr="003773DB" w:rsidRDefault="003773DB" w:rsidP="003773DB">
      <w:pPr>
        <w:spacing w:after="0" w:line="240" w:lineRule="auto"/>
        <w:jc w:val="center"/>
        <w:rPr>
          <w:rFonts w:ascii="Times New Roman" w:eastAsia="Times New Roman" w:hAnsi="Times New Roman" w:cs="Times New Roman"/>
          <w:sz w:val="28"/>
          <w:szCs w:val="20"/>
          <w:lang w:val="uk-UA" w:eastAsia="ru-RU"/>
        </w:rPr>
      </w:pPr>
      <w:r w:rsidRPr="003773D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773DB" w:rsidRPr="003773DB" w:rsidRDefault="003773DB" w:rsidP="003773D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773DB">
        <w:rPr>
          <w:rFonts w:ascii="Times New Roman" w:eastAsia="Times New Roman" w:hAnsi="Times New Roman" w:cs="Times New Roman"/>
          <w:sz w:val="28"/>
          <w:szCs w:val="24"/>
          <w:lang w:eastAsia="ru-RU"/>
        </w:rPr>
        <w:t>Апостолівського району Дніпропетровської області</w:t>
      </w:r>
    </w:p>
    <w:p w:rsidR="003773DB" w:rsidRPr="003773DB" w:rsidRDefault="003773DB" w:rsidP="003773DB">
      <w:pPr>
        <w:spacing w:after="0" w:line="240" w:lineRule="auto"/>
        <w:jc w:val="center"/>
        <w:rPr>
          <w:rFonts w:ascii="Times New Roman" w:eastAsia="Times New Roman" w:hAnsi="Times New Roman" w:cs="Times New Roman"/>
          <w:sz w:val="28"/>
          <w:szCs w:val="24"/>
          <w:lang w:val="uk-UA" w:eastAsia="ru-RU"/>
        </w:rPr>
      </w:pPr>
      <w:r w:rsidRPr="003773DB">
        <w:rPr>
          <w:rFonts w:ascii="Times New Roman" w:eastAsia="Times New Roman" w:hAnsi="Times New Roman" w:cs="Times New Roman"/>
          <w:sz w:val="28"/>
          <w:szCs w:val="24"/>
          <w:lang w:val="uk-UA" w:eastAsia="ru-RU"/>
        </w:rPr>
        <w:t>Орган місцевого самоврядування</w:t>
      </w:r>
    </w:p>
    <w:p w:rsidR="003773DB" w:rsidRPr="003773DB" w:rsidRDefault="003773DB" w:rsidP="003773DB">
      <w:pPr>
        <w:spacing w:after="0" w:line="240" w:lineRule="auto"/>
        <w:jc w:val="center"/>
        <w:rPr>
          <w:rFonts w:ascii="Times New Roman" w:eastAsia="Times New Roman" w:hAnsi="Times New Roman" w:cs="Times New Roman"/>
          <w:sz w:val="28"/>
          <w:szCs w:val="24"/>
          <w:lang w:val="uk-UA" w:eastAsia="ru-RU"/>
        </w:rPr>
      </w:pPr>
    </w:p>
    <w:p w:rsidR="003773DB" w:rsidRPr="003773DB" w:rsidRDefault="003773DB" w:rsidP="003773DB">
      <w:pPr>
        <w:keepNext/>
        <w:spacing w:after="0" w:line="240" w:lineRule="auto"/>
        <w:jc w:val="center"/>
        <w:outlineLvl w:val="0"/>
        <w:rPr>
          <w:rFonts w:ascii="Times New Roman" w:eastAsia="Times New Roman" w:hAnsi="Times New Roman" w:cs="Times New Roman"/>
          <w:sz w:val="32"/>
          <w:szCs w:val="20"/>
          <w:lang w:val="uk-UA" w:eastAsia="ru-RU"/>
        </w:rPr>
      </w:pPr>
      <w:r w:rsidRPr="003773DB">
        <w:rPr>
          <w:rFonts w:ascii="Times New Roman" w:eastAsia="Times New Roman" w:hAnsi="Times New Roman" w:cs="Times New Roman"/>
          <w:sz w:val="32"/>
          <w:szCs w:val="20"/>
          <w:lang w:val="uk-UA" w:eastAsia="ru-RU"/>
        </w:rPr>
        <w:t>Р І Ш Е Н Н Я</w:t>
      </w:r>
    </w:p>
    <w:p w:rsidR="003773DB" w:rsidRPr="003773DB" w:rsidRDefault="003773DB" w:rsidP="003773DB">
      <w:pPr>
        <w:spacing w:after="0" w:line="240" w:lineRule="auto"/>
        <w:rPr>
          <w:rFonts w:ascii="Times New Roman" w:eastAsia="Times New Roman" w:hAnsi="Times New Roman" w:cs="Times New Roman"/>
          <w:sz w:val="32"/>
          <w:szCs w:val="24"/>
          <w:lang w:val="uk-UA" w:eastAsia="ru-RU"/>
        </w:rPr>
      </w:pPr>
      <w:r w:rsidRPr="003773DB">
        <w:rPr>
          <w:rFonts w:ascii="Times New Roman" w:eastAsia="Times New Roman" w:hAnsi="Times New Roman" w:cs="Times New Roman"/>
          <w:sz w:val="32"/>
          <w:szCs w:val="24"/>
          <w:lang w:val="uk-UA" w:eastAsia="ru-RU"/>
        </w:rPr>
        <w:t xml:space="preserve">                                Зеленодольської міської ради </w:t>
      </w:r>
    </w:p>
    <w:p w:rsidR="003773DB" w:rsidRPr="003773DB" w:rsidRDefault="003773DB" w:rsidP="003773DB">
      <w:pPr>
        <w:spacing w:after="0" w:line="240" w:lineRule="auto"/>
        <w:rPr>
          <w:rFonts w:ascii="Times New Roman" w:eastAsia="Times New Roman" w:hAnsi="Times New Roman" w:cs="Times New Roman"/>
          <w:sz w:val="28"/>
          <w:szCs w:val="28"/>
          <w:lang w:val="uk-UA" w:eastAsia="ru-RU"/>
        </w:rPr>
      </w:pPr>
      <w:r w:rsidRPr="003773DB">
        <w:rPr>
          <w:rFonts w:ascii="Times New Roman" w:eastAsia="Times New Roman" w:hAnsi="Times New Roman" w:cs="Times New Roman"/>
          <w:sz w:val="24"/>
          <w:szCs w:val="24"/>
          <w:lang w:val="uk-UA" w:eastAsia="ru-RU"/>
        </w:rPr>
        <w:t xml:space="preserve">                                             </w:t>
      </w:r>
      <w:r w:rsidRPr="003773DB">
        <w:rPr>
          <w:rFonts w:ascii="Times New Roman" w:eastAsia="Times New Roman" w:hAnsi="Times New Roman" w:cs="Times New Roman"/>
          <w:sz w:val="28"/>
          <w:szCs w:val="28"/>
          <w:lang w:val="uk-UA" w:eastAsia="ru-RU"/>
        </w:rPr>
        <w:t>____31___сесія_</w:t>
      </w:r>
      <w:r w:rsidRPr="003773DB">
        <w:rPr>
          <w:rFonts w:ascii="Times New Roman" w:eastAsia="Times New Roman" w:hAnsi="Times New Roman" w:cs="Times New Roman"/>
          <w:sz w:val="28"/>
          <w:szCs w:val="28"/>
          <w:lang w:val="en-US" w:eastAsia="ru-RU"/>
        </w:rPr>
        <w:t>VI</w:t>
      </w:r>
      <w:r w:rsidRPr="003773DB">
        <w:rPr>
          <w:rFonts w:ascii="Times New Roman" w:eastAsia="Times New Roman" w:hAnsi="Times New Roman" w:cs="Times New Roman"/>
          <w:sz w:val="28"/>
          <w:szCs w:val="28"/>
          <w:lang w:val="uk-UA" w:eastAsia="ru-RU"/>
        </w:rPr>
        <w:t>І_ скликання</w:t>
      </w:r>
    </w:p>
    <w:p w:rsidR="003773DB" w:rsidRPr="003773DB" w:rsidRDefault="003773DB" w:rsidP="003773DB">
      <w:pPr>
        <w:spacing w:after="0" w:line="240" w:lineRule="auto"/>
        <w:rPr>
          <w:rFonts w:ascii="Times New Roman" w:eastAsia="Times New Roman" w:hAnsi="Times New Roman" w:cs="Times New Roman"/>
          <w:sz w:val="24"/>
          <w:szCs w:val="24"/>
          <w:lang w:val="uk-UA" w:eastAsia="ru-RU"/>
        </w:rPr>
      </w:pPr>
    </w:p>
    <w:p w:rsidR="003773DB" w:rsidRPr="003773DB" w:rsidRDefault="003773DB" w:rsidP="003773DB">
      <w:pPr>
        <w:spacing w:after="0" w:line="240" w:lineRule="auto"/>
        <w:rPr>
          <w:rFonts w:ascii="Times New Roman" w:eastAsia="Times New Roman" w:hAnsi="Times New Roman" w:cs="Times New Roman"/>
          <w:sz w:val="24"/>
          <w:szCs w:val="24"/>
          <w:lang w:val="uk-UA" w:eastAsia="ru-RU"/>
        </w:rPr>
      </w:pPr>
      <w:r w:rsidRPr="003773DB">
        <w:rPr>
          <w:rFonts w:ascii="Times New Roman" w:eastAsia="Times New Roman" w:hAnsi="Times New Roman" w:cs="Times New Roman"/>
          <w:sz w:val="24"/>
          <w:szCs w:val="24"/>
          <w:lang w:val="uk-UA" w:eastAsia="ru-RU"/>
        </w:rPr>
        <w:t xml:space="preserve">   </w:t>
      </w:r>
      <w:r w:rsidRPr="003773DB">
        <w:rPr>
          <w:rFonts w:ascii="Times New Roman" w:eastAsia="Times New Roman" w:hAnsi="Times New Roman" w:cs="Times New Roman"/>
          <w:sz w:val="28"/>
          <w:szCs w:val="28"/>
          <w:lang w:val="uk-UA" w:eastAsia="ru-RU"/>
        </w:rPr>
        <w:t>23 червня  2017  року                                                                         №  487</w:t>
      </w:r>
    </w:p>
    <w:p w:rsidR="003773DB" w:rsidRPr="003773DB" w:rsidRDefault="003773DB" w:rsidP="003773DB">
      <w:pPr>
        <w:spacing w:after="0" w:line="240" w:lineRule="auto"/>
        <w:rPr>
          <w:rFonts w:ascii="Times New Roman" w:eastAsia="Times New Roman" w:hAnsi="Times New Roman" w:cs="Times New Roman"/>
          <w:i/>
          <w:sz w:val="28"/>
          <w:szCs w:val="28"/>
          <w:lang w:val="uk-UA" w:eastAsia="ru-RU"/>
        </w:rPr>
      </w:pPr>
    </w:p>
    <w:p w:rsidR="003773DB" w:rsidRPr="003773DB" w:rsidRDefault="003773DB" w:rsidP="003773DB">
      <w:pPr>
        <w:spacing w:after="0" w:line="240" w:lineRule="auto"/>
        <w:rPr>
          <w:rFonts w:ascii="Times New Roman" w:eastAsia="Times New Roman" w:hAnsi="Times New Roman" w:cs="Times New Roman"/>
          <w:b/>
          <w:i/>
          <w:sz w:val="28"/>
          <w:szCs w:val="28"/>
          <w:lang w:val="uk-UA" w:eastAsia="ru-RU"/>
        </w:rPr>
      </w:pPr>
      <w:r w:rsidRPr="003773DB">
        <w:rPr>
          <w:rFonts w:ascii="Times New Roman" w:eastAsia="Times New Roman" w:hAnsi="Times New Roman" w:cs="Times New Roman"/>
          <w:b/>
          <w:i/>
          <w:sz w:val="28"/>
          <w:szCs w:val="28"/>
          <w:lang w:val="uk-UA" w:eastAsia="ru-RU"/>
        </w:rPr>
        <w:t xml:space="preserve">Про преміювання </w:t>
      </w:r>
    </w:p>
    <w:p w:rsidR="003773DB" w:rsidRPr="003773DB" w:rsidRDefault="003773DB" w:rsidP="003773DB">
      <w:pPr>
        <w:spacing w:after="0" w:line="240" w:lineRule="auto"/>
        <w:ind w:firstLine="708"/>
        <w:jc w:val="both"/>
        <w:rPr>
          <w:rFonts w:ascii="Times New Roman" w:eastAsia="Times New Roman" w:hAnsi="Times New Roman" w:cs="Times New Roman"/>
          <w:sz w:val="28"/>
          <w:szCs w:val="28"/>
          <w:lang w:val="uk-UA" w:eastAsia="ru-RU"/>
        </w:rPr>
      </w:pPr>
    </w:p>
    <w:p w:rsidR="003773DB" w:rsidRPr="003773DB" w:rsidRDefault="003773DB" w:rsidP="003773DB">
      <w:pPr>
        <w:spacing w:after="0" w:line="240" w:lineRule="auto"/>
        <w:ind w:firstLine="708"/>
        <w:jc w:val="both"/>
        <w:rPr>
          <w:rFonts w:ascii="Times New Roman" w:eastAsia="Times New Roman" w:hAnsi="Times New Roman" w:cs="Times New Roman"/>
          <w:sz w:val="28"/>
          <w:szCs w:val="28"/>
          <w:lang w:val="uk-UA" w:eastAsia="ru-RU"/>
        </w:rPr>
      </w:pPr>
      <w:r w:rsidRPr="003773DB">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23.06.17 р. № 481 , Зеленодольська міська рада вирішила:</w:t>
      </w:r>
    </w:p>
    <w:p w:rsidR="003773DB" w:rsidRPr="003773DB" w:rsidRDefault="003773DB" w:rsidP="003773DB">
      <w:pPr>
        <w:spacing w:after="0" w:line="240" w:lineRule="auto"/>
        <w:ind w:firstLine="708"/>
        <w:jc w:val="both"/>
        <w:rPr>
          <w:rFonts w:ascii="Times New Roman" w:eastAsia="Times New Roman" w:hAnsi="Times New Roman" w:cs="Times New Roman"/>
          <w:sz w:val="28"/>
          <w:szCs w:val="28"/>
          <w:lang w:val="uk-UA" w:eastAsia="ru-RU"/>
        </w:rPr>
      </w:pPr>
      <w:r w:rsidRPr="003773DB">
        <w:rPr>
          <w:rFonts w:ascii="Times New Roman" w:eastAsia="Times New Roman" w:hAnsi="Times New Roman" w:cs="Times New Roman"/>
          <w:sz w:val="28"/>
          <w:szCs w:val="28"/>
          <w:lang w:val="uk-UA" w:eastAsia="ru-RU"/>
        </w:rPr>
        <w:t>1. Преміювати  міського голову Савченка А.В. за червень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23.06.17 р. №  481.</w:t>
      </w:r>
    </w:p>
    <w:p w:rsidR="003773DB" w:rsidRPr="003773DB" w:rsidRDefault="003773DB" w:rsidP="003773DB">
      <w:pPr>
        <w:spacing w:after="0" w:line="240" w:lineRule="auto"/>
        <w:ind w:firstLine="708"/>
        <w:jc w:val="both"/>
        <w:rPr>
          <w:rFonts w:ascii="Times New Roman" w:eastAsia="Times New Roman" w:hAnsi="Times New Roman" w:cs="Times New Roman"/>
          <w:sz w:val="28"/>
          <w:szCs w:val="28"/>
          <w:lang w:val="uk-UA" w:eastAsia="ru-RU"/>
        </w:rPr>
      </w:pPr>
      <w:r w:rsidRPr="003773DB">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3773DB" w:rsidRDefault="003773DB" w:rsidP="003773DB">
      <w:pPr>
        <w:spacing w:after="0" w:line="240" w:lineRule="auto"/>
        <w:jc w:val="both"/>
        <w:rPr>
          <w:rFonts w:ascii="Times New Roman" w:eastAsia="Times New Roman" w:hAnsi="Times New Roman" w:cs="Times New Roman"/>
          <w:b/>
          <w:sz w:val="28"/>
          <w:szCs w:val="28"/>
          <w:lang w:val="uk-UA" w:eastAsia="ru-RU"/>
        </w:rPr>
      </w:pPr>
      <w:r w:rsidRPr="003773DB">
        <w:rPr>
          <w:rFonts w:ascii="Times New Roman" w:eastAsia="Times New Roman" w:hAnsi="Times New Roman" w:cs="Times New Roman"/>
          <w:sz w:val="28"/>
          <w:szCs w:val="28"/>
          <w:lang w:val="uk-UA" w:eastAsia="ru-RU"/>
        </w:rPr>
        <w:t xml:space="preserve">                </w:t>
      </w:r>
      <w:r w:rsidRPr="003773DB">
        <w:rPr>
          <w:rFonts w:ascii="Times New Roman" w:eastAsia="Times New Roman" w:hAnsi="Times New Roman" w:cs="Times New Roman"/>
          <w:b/>
          <w:sz w:val="28"/>
          <w:szCs w:val="28"/>
          <w:lang w:val="uk-UA" w:eastAsia="ru-RU"/>
        </w:rPr>
        <w:t>Міський голова                                                А.В.Савченко</w:t>
      </w:r>
    </w:p>
    <w:p w:rsidR="00620F22" w:rsidRDefault="00620F22" w:rsidP="003773DB">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89984" behindDoc="0" locked="0" layoutInCell="1" allowOverlap="1" wp14:anchorId="1635F0CC" wp14:editId="2E637895">
            <wp:simplePos x="0" y="0"/>
            <wp:positionH relativeFrom="column">
              <wp:posOffset>2743200</wp:posOffset>
            </wp:positionH>
            <wp:positionV relativeFrom="paragraph">
              <wp:posOffset>490220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20F22" w:rsidRPr="00620F22" w:rsidRDefault="00620F22" w:rsidP="00620F22">
      <w:pPr>
        <w:spacing w:after="0" w:line="240" w:lineRule="auto"/>
        <w:rPr>
          <w:rFonts w:ascii="Times New Roman" w:eastAsia="Times New Roman" w:hAnsi="Times New Roman" w:cs="Times New Roman"/>
          <w:sz w:val="24"/>
          <w:szCs w:val="24"/>
          <w:lang w:val="uk-UA" w:eastAsia="ru-RU"/>
        </w:rPr>
      </w:pPr>
      <w:r w:rsidRPr="00620F22">
        <w:rPr>
          <w:rFonts w:ascii="Times New Roman" w:eastAsia="Times New Roman" w:hAnsi="Times New Roman" w:cs="Times New Roman"/>
          <w:sz w:val="24"/>
          <w:szCs w:val="24"/>
          <w:lang w:eastAsia="ru-RU"/>
        </w:rPr>
        <w:t xml:space="preserve">                                          </w:t>
      </w:r>
    </w:p>
    <w:p w:rsidR="00620F22" w:rsidRDefault="00620F22" w:rsidP="00620F22">
      <w:pPr>
        <w:spacing w:after="0" w:line="240" w:lineRule="auto"/>
        <w:jc w:val="center"/>
        <w:rPr>
          <w:rFonts w:ascii="Times New Roman" w:eastAsia="Times New Roman" w:hAnsi="Times New Roman" w:cs="Times New Roman"/>
          <w:sz w:val="32"/>
          <w:szCs w:val="20"/>
          <w:lang w:val="uk-UA" w:eastAsia="ru-RU"/>
        </w:rPr>
      </w:pPr>
    </w:p>
    <w:p w:rsidR="00620F22" w:rsidRPr="00620F22" w:rsidRDefault="00620F22" w:rsidP="00620F22">
      <w:pPr>
        <w:spacing w:after="0" w:line="240" w:lineRule="auto"/>
        <w:jc w:val="center"/>
        <w:rPr>
          <w:rFonts w:ascii="Times New Roman" w:eastAsia="Times New Roman" w:hAnsi="Times New Roman" w:cs="Times New Roman"/>
          <w:sz w:val="32"/>
          <w:szCs w:val="20"/>
          <w:lang w:val="uk-UA" w:eastAsia="ru-RU"/>
        </w:rPr>
      </w:pPr>
      <w:r w:rsidRPr="00620F22">
        <w:rPr>
          <w:rFonts w:ascii="Times New Roman" w:eastAsia="Times New Roman" w:hAnsi="Times New Roman" w:cs="Times New Roman"/>
          <w:sz w:val="32"/>
          <w:szCs w:val="20"/>
          <w:lang w:val="uk-UA" w:eastAsia="ru-RU"/>
        </w:rPr>
        <w:t>У К Р А Ї Н А</w:t>
      </w:r>
    </w:p>
    <w:p w:rsidR="00620F22" w:rsidRPr="00620F22" w:rsidRDefault="00620F22" w:rsidP="00620F22">
      <w:pPr>
        <w:spacing w:after="0" w:line="240" w:lineRule="auto"/>
        <w:jc w:val="center"/>
        <w:rPr>
          <w:rFonts w:ascii="Times New Roman" w:eastAsia="Times New Roman" w:hAnsi="Times New Roman" w:cs="Times New Roman"/>
          <w:sz w:val="28"/>
          <w:szCs w:val="20"/>
          <w:lang w:val="uk-UA" w:eastAsia="ru-RU"/>
        </w:rPr>
      </w:pPr>
      <w:r w:rsidRPr="00620F2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0F22" w:rsidRPr="00620F22" w:rsidRDefault="00620F22" w:rsidP="00620F2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20F22">
        <w:rPr>
          <w:rFonts w:ascii="Times New Roman" w:eastAsia="Times New Roman" w:hAnsi="Times New Roman" w:cs="Times New Roman"/>
          <w:sz w:val="28"/>
          <w:szCs w:val="24"/>
          <w:lang w:eastAsia="ru-RU"/>
        </w:rPr>
        <w:t xml:space="preserve">Апостолівського району </w:t>
      </w:r>
      <w:r w:rsidRPr="00620F22">
        <w:rPr>
          <w:rFonts w:ascii="Times New Roman" w:eastAsia="Times New Roman" w:hAnsi="Times New Roman" w:cs="Times New Roman"/>
          <w:sz w:val="28"/>
          <w:szCs w:val="24"/>
          <w:lang w:val="uk-UA" w:eastAsia="ru-RU"/>
        </w:rPr>
        <w:t>Дніпропетровської області</w:t>
      </w:r>
    </w:p>
    <w:p w:rsidR="00620F22" w:rsidRPr="00620F22" w:rsidRDefault="00620F22" w:rsidP="00620F22">
      <w:pPr>
        <w:spacing w:after="0" w:line="240" w:lineRule="auto"/>
        <w:jc w:val="center"/>
        <w:rPr>
          <w:rFonts w:ascii="Times New Roman" w:eastAsia="Times New Roman" w:hAnsi="Times New Roman" w:cs="Times New Roman"/>
          <w:sz w:val="28"/>
          <w:szCs w:val="28"/>
          <w:lang w:val="uk-UA" w:eastAsia="ru-RU"/>
        </w:rPr>
      </w:pPr>
      <w:r w:rsidRPr="00620F22">
        <w:rPr>
          <w:rFonts w:ascii="Times New Roman" w:eastAsia="Times New Roman" w:hAnsi="Times New Roman" w:cs="Times New Roman"/>
          <w:sz w:val="28"/>
          <w:szCs w:val="28"/>
          <w:lang w:val="uk-UA" w:eastAsia="ru-RU"/>
        </w:rPr>
        <w:t>Орган місцевого самоврядування</w:t>
      </w:r>
    </w:p>
    <w:p w:rsidR="00620F22" w:rsidRPr="00620F22" w:rsidRDefault="00620F22" w:rsidP="00620F22">
      <w:pPr>
        <w:keepNext/>
        <w:spacing w:before="240" w:after="60" w:line="240" w:lineRule="auto"/>
        <w:jc w:val="center"/>
        <w:outlineLvl w:val="0"/>
        <w:rPr>
          <w:rFonts w:ascii="Times New Roman" w:eastAsia="Times New Roman" w:hAnsi="Times New Roman" w:cs="Arial"/>
          <w:bCs/>
          <w:kern w:val="32"/>
          <w:sz w:val="32"/>
          <w:szCs w:val="32"/>
          <w:lang w:eastAsia="ru-RU"/>
        </w:rPr>
      </w:pPr>
      <w:r w:rsidRPr="00620F22">
        <w:rPr>
          <w:rFonts w:ascii="Times New Roman" w:eastAsia="Times New Roman" w:hAnsi="Times New Roman" w:cs="Arial"/>
          <w:bCs/>
          <w:kern w:val="32"/>
          <w:sz w:val="32"/>
          <w:szCs w:val="32"/>
          <w:lang w:eastAsia="ru-RU"/>
        </w:rPr>
        <w:t>Р І Ш Е Н Н Я</w:t>
      </w:r>
    </w:p>
    <w:p w:rsidR="00620F22" w:rsidRPr="00620F22" w:rsidRDefault="00620F22" w:rsidP="00620F22">
      <w:pPr>
        <w:spacing w:after="0" w:line="240" w:lineRule="auto"/>
        <w:jc w:val="center"/>
        <w:rPr>
          <w:rFonts w:ascii="Times New Roman" w:eastAsia="Times New Roman" w:hAnsi="Times New Roman" w:cs="Times New Roman"/>
          <w:b/>
          <w:sz w:val="28"/>
          <w:szCs w:val="24"/>
          <w:lang w:val="uk-UA" w:eastAsia="ru-RU"/>
        </w:rPr>
      </w:pPr>
      <w:r w:rsidRPr="00620F22">
        <w:rPr>
          <w:rFonts w:ascii="Times New Roman" w:eastAsia="Times New Roman" w:hAnsi="Times New Roman" w:cs="Times New Roman"/>
          <w:b/>
          <w:sz w:val="28"/>
          <w:szCs w:val="24"/>
          <w:lang w:val="uk-UA" w:eastAsia="ru-RU"/>
        </w:rPr>
        <w:t xml:space="preserve">    </w:t>
      </w:r>
      <w:r w:rsidRPr="00620F22">
        <w:rPr>
          <w:rFonts w:ascii="Times New Roman" w:eastAsia="Times New Roman" w:hAnsi="Times New Roman" w:cs="Times New Roman"/>
          <w:b/>
          <w:sz w:val="28"/>
          <w:szCs w:val="24"/>
          <w:lang w:eastAsia="ru-RU"/>
        </w:rPr>
        <w:t xml:space="preserve">Зеленодольської </w:t>
      </w:r>
      <w:r w:rsidRPr="00620F22">
        <w:rPr>
          <w:rFonts w:ascii="Times New Roman" w:eastAsia="Times New Roman" w:hAnsi="Times New Roman" w:cs="Times New Roman"/>
          <w:b/>
          <w:sz w:val="28"/>
          <w:szCs w:val="24"/>
          <w:lang w:val="uk-UA" w:eastAsia="ru-RU"/>
        </w:rPr>
        <w:t>міської</w:t>
      </w:r>
      <w:r w:rsidRPr="00620F22">
        <w:rPr>
          <w:rFonts w:ascii="Times New Roman" w:eastAsia="Times New Roman" w:hAnsi="Times New Roman" w:cs="Times New Roman"/>
          <w:b/>
          <w:sz w:val="28"/>
          <w:szCs w:val="24"/>
          <w:lang w:eastAsia="ru-RU"/>
        </w:rPr>
        <w:t xml:space="preserve"> ради</w:t>
      </w:r>
    </w:p>
    <w:p w:rsidR="00620F22" w:rsidRPr="00620F22" w:rsidRDefault="00620F22" w:rsidP="00620F22">
      <w:pPr>
        <w:spacing w:after="0" w:line="240" w:lineRule="auto"/>
        <w:jc w:val="center"/>
        <w:rPr>
          <w:rFonts w:ascii="Times New Roman" w:eastAsia="Times New Roman" w:hAnsi="Times New Roman" w:cs="Times New Roman"/>
          <w:b/>
          <w:sz w:val="28"/>
          <w:szCs w:val="24"/>
          <w:lang w:val="uk-UA" w:eastAsia="ru-RU"/>
        </w:rPr>
      </w:pPr>
      <w:r w:rsidRPr="00620F22">
        <w:rPr>
          <w:rFonts w:ascii="Times New Roman" w:eastAsia="Times New Roman" w:hAnsi="Times New Roman" w:cs="Times New Roman"/>
          <w:b/>
          <w:sz w:val="28"/>
          <w:szCs w:val="24"/>
          <w:lang w:val="uk-UA" w:eastAsia="ru-RU"/>
        </w:rPr>
        <w:t xml:space="preserve">31 сесії </w:t>
      </w:r>
      <w:r w:rsidRPr="00620F22">
        <w:rPr>
          <w:rFonts w:ascii="Times New Roman" w:eastAsia="Times New Roman" w:hAnsi="Times New Roman" w:cs="Times New Roman"/>
          <w:b/>
          <w:sz w:val="28"/>
          <w:szCs w:val="24"/>
          <w:lang w:val="en-US" w:eastAsia="ru-RU"/>
        </w:rPr>
        <w:t>VII</w:t>
      </w:r>
      <w:r w:rsidRPr="00620F22">
        <w:rPr>
          <w:rFonts w:ascii="Times New Roman" w:eastAsia="Times New Roman" w:hAnsi="Times New Roman" w:cs="Times New Roman"/>
          <w:b/>
          <w:sz w:val="28"/>
          <w:szCs w:val="24"/>
          <w:lang w:val="uk-UA" w:eastAsia="ru-RU"/>
        </w:rPr>
        <w:t xml:space="preserve"> скликання </w:t>
      </w:r>
    </w:p>
    <w:p w:rsidR="00620F22" w:rsidRPr="00620F22" w:rsidRDefault="00620F22" w:rsidP="00620F22">
      <w:pPr>
        <w:spacing w:after="0" w:line="240" w:lineRule="auto"/>
        <w:jc w:val="center"/>
        <w:rPr>
          <w:rFonts w:ascii="Times New Roman" w:eastAsia="Times New Roman" w:hAnsi="Times New Roman" w:cs="Times New Roman"/>
          <w:b/>
          <w:sz w:val="24"/>
          <w:szCs w:val="24"/>
          <w:lang w:val="uk-UA" w:eastAsia="ru-RU"/>
        </w:rPr>
      </w:pPr>
    </w:p>
    <w:p w:rsidR="00620F22" w:rsidRPr="00620F22" w:rsidRDefault="00620F22" w:rsidP="00620F22">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620F22" w:rsidRPr="00620F22" w:rsidTr="009B775F">
        <w:trPr>
          <w:jc w:val="center"/>
        </w:trPr>
        <w:tc>
          <w:tcPr>
            <w:tcW w:w="3386" w:type="dxa"/>
          </w:tcPr>
          <w:p w:rsidR="00620F22" w:rsidRPr="00620F22" w:rsidRDefault="00620F22" w:rsidP="00620F22">
            <w:pPr>
              <w:spacing w:after="0" w:line="360" w:lineRule="auto"/>
              <w:rPr>
                <w:rFonts w:ascii="Times New Roman" w:eastAsia="Times New Roman" w:hAnsi="Times New Roman" w:cs="Times New Roman"/>
                <w:b/>
                <w:sz w:val="28"/>
                <w:szCs w:val="28"/>
                <w:lang w:val="uk-UA" w:eastAsia="ru-RU"/>
              </w:rPr>
            </w:pPr>
            <w:r w:rsidRPr="00620F22">
              <w:rPr>
                <w:rFonts w:ascii="Times New Roman" w:eastAsia="Times New Roman" w:hAnsi="Times New Roman" w:cs="Times New Roman"/>
                <w:b/>
                <w:sz w:val="28"/>
                <w:szCs w:val="28"/>
                <w:lang w:val="uk-UA" w:eastAsia="ru-RU"/>
              </w:rPr>
              <w:t>23  червня  2017 року</w:t>
            </w:r>
          </w:p>
        </w:tc>
        <w:tc>
          <w:tcPr>
            <w:tcW w:w="3096" w:type="dxa"/>
          </w:tcPr>
          <w:p w:rsidR="00620F22" w:rsidRPr="00620F22" w:rsidRDefault="00620F22" w:rsidP="00620F22">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620F22" w:rsidRPr="00620F22" w:rsidRDefault="00620F22" w:rsidP="00620F22">
            <w:pPr>
              <w:spacing w:after="0" w:line="360" w:lineRule="auto"/>
              <w:rPr>
                <w:rFonts w:ascii="Times New Roman" w:eastAsia="Times New Roman" w:hAnsi="Times New Roman" w:cs="Times New Roman"/>
                <w:b/>
                <w:sz w:val="28"/>
                <w:szCs w:val="28"/>
                <w:lang w:val="uk-UA" w:eastAsia="ru-RU"/>
              </w:rPr>
            </w:pPr>
            <w:r w:rsidRPr="00620F22">
              <w:rPr>
                <w:rFonts w:ascii="Times New Roman" w:eastAsia="Times New Roman" w:hAnsi="Times New Roman" w:cs="Times New Roman"/>
                <w:b/>
                <w:sz w:val="28"/>
                <w:szCs w:val="28"/>
                <w:lang w:val="uk-UA" w:eastAsia="ru-RU"/>
              </w:rPr>
              <w:t xml:space="preserve">                        </w:t>
            </w:r>
            <w:r w:rsidRPr="00620F22">
              <w:rPr>
                <w:rFonts w:ascii="Times New Roman" w:eastAsia="Times New Roman" w:hAnsi="Times New Roman" w:cs="Times New Roman"/>
                <w:b/>
                <w:sz w:val="28"/>
                <w:szCs w:val="28"/>
                <w:lang w:eastAsia="ru-RU"/>
              </w:rPr>
              <w:t>№</w:t>
            </w:r>
            <w:r w:rsidRPr="00620F22">
              <w:rPr>
                <w:rFonts w:ascii="Times New Roman" w:eastAsia="Times New Roman" w:hAnsi="Times New Roman" w:cs="Times New Roman"/>
                <w:b/>
                <w:sz w:val="28"/>
                <w:szCs w:val="28"/>
                <w:lang w:val="uk-UA" w:eastAsia="ru-RU"/>
              </w:rPr>
              <w:t xml:space="preserve"> 488</w:t>
            </w:r>
          </w:p>
          <w:p w:rsidR="00620F22" w:rsidRPr="00620F22" w:rsidRDefault="00620F22" w:rsidP="00620F22">
            <w:pPr>
              <w:spacing w:after="0" w:line="360" w:lineRule="auto"/>
              <w:rPr>
                <w:rFonts w:ascii="Times New Roman" w:eastAsia="Times New Roman" w:hAnsi="Times New Roman" w:cs="Times New Roman"/>
                <w:b/>
                <w:sz w:val="28"/>
                <w:szCs w:val="28"/>
                <w:lang w:val="uk-UA" w:eastAsia="ru-RU"/>
              </w:rPr>
            </w:pPr>
          </w:p>
        </w:tc>
      </w:tr>
    </w:tbl>
    <w:p w:rsidR="00620F22" w:rsidRPr="00620F22" w:rsidRDefault="00620F22" w:rsidP="00620F22">
      <w:pPr>
        <w:spacing w:after="0" w:line="240" w:lineRule="auto"/>
        <w:jc w:val="both"/>
        <w:rPr>
          <w:rFonts w:ascii="Times New Roman" w:eastAsia="Times New Roman" w:hAnsi="Times New Roman" w:cs="Times New Roman"/>
          <w:b/>
          <w:i/>
          <w:iCs/>
          <w:spacing w:val="-5"/>
          <w:sz w:val="28"/>
          <w:szCs w:val="28"/>
          <w:lang w:val="uk-UA" w:eastAsia="ru-RU"/>
        </w:rPr>
      </w:pPr>
      <w:r w:rsidRPr="00620F22">
        <w:rPr>
          <w:rFonts w:ascii="Times New Roman" w:eastAsia="Times New Roman" w:hAnsi="Times New Roman" w:cs="Times New Roman"/>
          <w:b/>
          <w:i/>
          <w:iCs/>
          <w:spacing w:val="-5"/>
          <w:sz w:val="28"/>
          <w:szCs w:val="28"/>
          <w:lang w:val="uk-UA" w:eastAsia="ru-RU"/>
        </w:rPr>
        <w:t xml:space="preserve">Про  розробку  проекту землеустрою  щодо  встановлення(зміни) меж міста Зеленодольська  Апостолівського району Дніпропетровської області </w:t>
      </w:r>
    </w:p>
    <w:p w:rsidR="00620F22" w:rsidRPr="00620F22" w:rsidRDefault="00620F22" w:rsidP="00620F22">
      <w:pPr>
        <w:spacing w:after="0" w:line="240" w:lineRule="auto"/>
        <w:jc w:val="both"/>
        <w:rPr>
          <w:rFonts w:ascii="Times New Roman" w:eastAsia="Times New Roman" w:hAnsi="Times New Roman" w:cs="Times New Roman"/>
          <w:iCs/>
          <w:spacing w:val="-5"/>
          <w:sz w:val="28"/>
          <w:szCs w:val="28"/>
          <w:lang w:val="uk-UA" w:eastAsia="ru-RU"/>
        </w:rPr>
      </w:pPr>
      <w:r w:rsidRPr="00620F22">
        <w:rPr>
          <w:rFonts w:ascii="Times New Roman" w:eastAsia="Times New Roman" w:hAnsi="Times New Roman" w:cs="Times New Roman"/>
          <w:iCs/>
          <w:spacing w:val="-5"/>
          <w:sz w:val="28"/>
          <w:szCs w:val="28"/>
          <w:lang w:val="uk-UA" w:eastAsia="ru-RU"/>
        </w:rPr>
        <w:t xml:space="preserve">      З метою  створення   повноцінного   життєвого   середовища   та   сприятливих   умов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 керуючись статтями 12, 173 Земельного Кодексу України, ст.19,46 Закону України «Про землеустрій»,  ч.1, 2 ст.6 та пунктом 34 частини 1 статті 26 Закону України “Про місцеве самоврядування  в Україні”, Зеленодольська міська рада</w:t>
      </w:r>
    </w:p>
    <w:p w:rsidR="00620F22" w:rsidRPr="00620F22" w:rsidRDefault="00620F22" w:rsidP="00620F22">
      <w:pPr>
        <w:spacing w:after="0" w:line="240" w:lineRule="auto"/>
        <w:jc w:val="both"/>
        <w:rPr>
          <w:rFonts w:ascii="Times New Roman" w:eastAsia="Times New Roman" w:hAnsi="Times New Roman" w:cs="Times New Roman"/>
          <w:iCs/>
          <w:spacing w:val="-5"/>
          <w:sz w:val="28"/>
          <w:szCs w:val="28"/>
          <w:lang w:val="uk-UA" w:eastAsia="ru-RU"/>
        </w:rPr>
      </w:pPr>
      <w:r w:rsidRPr="00620F22">
        <w:rPr>
          <w:rFonts w:ascii="Times New Roman" w:eastAsia="Times New Roman" w:hAnsi="Times New Roman" w:cs="Times New Roman"/>
          <w:b/>
          <w:iCs/>
          <w:spacing w:val="-5"/>
          <w:sz w:val="28"/>
          <w:szCs w:val="28"/>
          <w:lang w:val="uk-UA" w:eastAsia="ru-RU"/>
        </w:rPr>
        <w:t xml:space="preserve">                                             ВИРІШИЛА:</w:t>
      </w:r>
    </w:p>
    <w:p w:rsidR="00620F22" w:rsidRPr="00620F22" w:rsidRDefault="00620F22" w:rsidP="00620F22">
      <w:pPr>
        <w:spacing w:after="0" w:line="240" w:lineRule="auto"/>
        <w:jc w:val="both"/>
        <w:rPr>
          <w:rFonts w:ascii="Times New Roman" w:eastAsia="Times New Roman" w:hAnsi="Times New Roman" w:cs="Times New Roman"/>
          <w:iCs/>
          <w:spacing w:val="-5"/>
          <w:sz w:val="28"/>
          <w:szCs w:val="28"/>
          <w:lang w:val="uk-UA" w:eastAsia="ru-RU"/>
        </w:rPr>
      </w:pPr>
      <w:r w:rsidRPr="00620F22">
        <w:rPr>
          <w:rFonts w:ascii="Times New Roman" w:eastAsia="Times New Roman" w:hAnsi="Times New Roman" w:cs="Times New Roman"/>
          <w:iCs/>
          <w:spacing w:val="-5"/>
          <w:sz w:val="28"/>
          <w:szCs w:val="28"/>
          <w:lang w:val="uk-UA" w:eastAsia="ru-RU"/>
        </w:rPr>
        <w:t xml:space="preserve">        1.Доручити Виконавчому комітету Зеленодольської міської ради організувати роботу по розробці  проекту землеустрою щодо встановлення (зміни) меж міста Зеленодольська Апостолівського району Дніпропетровської області.</w:t>
      </w:r>
    </w:p>
    <w:p w:rsidR="00620F22" w:rsidRPr="00620F22" w:rsidRDefault="00620F22" w:rsidP="00620F22">
      <w:pPr>
        <w:spacing w:after="0" w:line="240" w:lineRule="auto"/>
        <w:jc w:val="both"/>
        <w:rPr>
          <w:rFonts w:ascii="Times New Roman" w:eastAsia="Times New Roman" w:hAnsi="Times New Roman" w:cs="Times New Roman"/>
          <w:sz w:val="28"/>
          <w:szCs w:val="28"/>
          <w:lang w:val="uk-UA"/>
        </w:rPr>
      </w:pPr>
      <w:r w:rsidRPr="00620F22">
        <w:rPr>
          <w:rFonts w:ascii="Times New Roman" w:eastAsia="Times New Roman" w:hAnsi="Times New Roman" w:cs="Times New Roman"/>
          <w:iCs/>
          <w:spacing w:val="-5"/>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20F22" w:rsidRDefault="00620F22" w:rsidP="00620F22">
      <w:pPr>
        <w:spacing w:after="0" w:line="240" w:lineRule="auto"/>
        <w:ind w:left="708" w:right="175"/>
        <w:jc w:val="both"/>
        <w:rPr>
          <w:rFonts w:ascii="Times New Roman" w:eastAsia="Times New Roman" w:hAnsi="Times New Roman" w:cs="Times New Roman"/>
          <w:b/>
          <w:sz w:val="28"/>
          <w:szCs w:val="28"/>
          <w:lang w:val="uk-UA" w:eastAsia="ru-RU"/>
        </w:rPr>
      </w:pPr>
      <w:r w:rsidRPr="00620F22">
        <w:rPr>
          <w:rFonts w:ascii="Times New Roman" w:eastAsia="Times New Roman" w:hAnsi="Times New Roman" w:cs="Times New Roman"/>
          <w:b/>
          <w:sz w:val="28"/>
          <w:szCs w:val="28"/>
          <w:lang w:val="uk-UA" w:eastAsia="ru-RU"/>
        </w:rPr>
        <w:t>Міський  голова</w:t>
      </w:r>
      <w:r w:rsidRPr="00620F22">
        <w:rPr>
          <w:rFonts w:ascii="Times New Roman" w:eastAsia="Times New Roman" w:hAnsi="Times New Roman" w:cs="Times New Roman"/>
          <w:b/>
          <w:sz w:val="28"/>
          <w:szCs w:val="28"/>
          <w:lang w:val="uk-UA" w:eastAsia="ru-RU"/>
        </w:rPr>
        <w:tab/>
      </w:r>
      <w:r w:rsidRPr="00620F22">
        <w:rPr>
          <w:rFonts w:ascii="Times New Roman" w:eastAsia="Times New Roman" w:hAnsi="Times New Roman" w:cs="Times New Roman"/>
          <w:b/>
          <w:sz w:val="28"/>
          <w:szCs w:val="28"/>
          <w:lang w:val="uk-UA" w:eastAsia="ru-RU"/>
        </w:rPr>
        <w:tab/>
      </w:r>
      <w:r w:rsidRPr="00620F22">
        <w:rPr>
          <w:rFonts w:ascii="Times New Roman" w:eastAsia="Times New Roman" w:hAnsi="Times New Roman" w:cs="Times New Roman"/>
          <w:b/>
          <w:sz w:val="28"/>
          <w:szCs w:val="28"/>
          <w:lang w:val="uk-UA" w:eastAsia="ru-RU"/>
        </w:rPr>
        <w:tab/>
        <w:t xml:space="preserve">                                 А. В. Савченко</w:t>
      </w:r>
    </w:p>
    <w:p w:rsidR="00620F22" w:rsidRPr="00620F22" w:rsidRDefault="00620F22" w:rsidP="00620F22">
      <w:pPr>
        <w:spacing w:after="0" w:line="240" w:lineRule="auto"/>
        <w:ind w:left="708" w:right="175"/>
        <w:jc w:val="both"/>
        <w:rPr>
          <w:rFonts w:ascii="Times New Roman" w:eastAsia="Times New Roman" w:hAnsi="Times New Roman" w:cs="Times New Roman"/>
          <w:b/>
          <w:sz w:val="28"/>
          <w:szCs w:val="28"/>
          <w:lang w:val="uk-UA" w:eastAsia="ru-RU"/>
        </w:rPr>
      </w:pPr>
    </w:p>
    <w:p w:rsidR="000B3A4B" w:rsidRPr="000B3A4B" w:rsidRDefault="000B3A4B" w:rsidP="000B3A4B">
      <w:pPr>
        <w:spacing w:after="0" w:line="240" w:lineRule="auto"/>
        <w:rPr>
          <w:rFonts w:ascii="Times New Roman" w:eastAsia="Times New Roman" w:hAnsi="Times New Roman" w:cs="Times New Roman"/>
          <w:sz w:val="24"/>
          <w:szCs w:val="24"/>
          <w:lang w:val="uk-UA" w:eastAsia="ru-RU"/>
        </w:rPr>
      </w:pPr>
      <w:r w:rsidRPr="000B3A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2032" behindDoc="0" locked="0" layoutInCell="1" allowOverlap="1" wp14:anchorId="3915C7FE" wp14:editId="13A62947">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B3A4B" w:rsidRPr="000B3A4B" w:rsidRDefault="000B3A4B" w:rsidP="000B3A4B">
      <w:pPr>
        <w:spacing w:after="0" w:line="240" w:lineRule="auto"/>
        <w:jc w:val="center"/>
        <w:rPr>
          <w:rFonts w:ascii="Times New Roman" w:eastAsia="Times New Roman" w:hAnsi="Times New Roman" w:cs="Times New Roman"/>
          <w:sz w:val="32"/>
          <w:szCs w:val="20"/>
          <w:lang w:val="uk-UA" w:eastAsia="ru-RU"/>
        </w:rPr>
      </w:pPr>
      <w:r w:rsidRPr="000B3A4B">
        <w:rPr>
          <w:rFonts w:ascii="Times New Roman" w:eastAsia="Times New Roman" w:hAnsi="Times New Roman" w:cs="Times New Roman"/>
          <w:sz w:val="32"/>
          <w:szCs w:val="20"/>
          <w:lang w:val="uk-UA" w:eastAsia="ru-RU"/>
        </w:rPr>
        <w:t>У К Р А Ї Н А</w:t>
      </w:r>
    </w:p>
    <w:p w:rsidR="000B3A4B" w:rsidRPr="000B3A4B" w:rsidRDefault="000B3A4B" w:rsidP="000B3A4B">
      <w:pPr>
        <w:spacing w:after="0" w:line="240" w:lineRule="auto"/>
        <w:jc w:val="center"/>
        <w:rPr>
          <w:rFonts w:ascii="Times New Roman" w:eastAsia="Times New Roman" w:hAnsi="Times New Roman" w:cs="Times New Roman"/>
          <w:sz w:val="28"/>
          <w:szCs w:val="20"/>
          <w:lang w:val="uk-UA" w:eastAsia="ru-RU"/>
        </w:rPr>
      </w:pPr>
      <w:r w:rsidRPr="000B3A4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B3A4B" w:rsidRPr="000B3A4B" w:rsidRDefault="000B3A4B" w:rsidP="000B3A4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B3A4B">
        <w:rPr>
          <w:rFonts w:ascii="Times New Roman" w:eastAsia="Times New Roman" w:hAnsi="Times New Roman" w:cs="Times New Roman"/>
          <w:sz w:val="28"/>
          <w:szCs w:val="24"/>
          <w:lang w:eastAsia="ru-RU"/>
        </w:rPr>
        <w:t xml:space="preserve">Апостолівського району </w:t>
      </w:r>
      <w:r w:rsidRPr="000B3A4B">
        <w:rPr>
          <w:rFonts w:ascii="Times New Roman" w:eastAsia="Times New Roman" w:hAnsi="Times New Roman" w:cs="Times New Roman"/>
          <w:sz w:val="28"/>
          <w:szCs w:val="24"/>
          <w:lang w:val="uk-UA" w:eastAsia="ru-RU"/>
        </w:rPr>
        <w:t>Дніпропетровської області</w:t>
      </w:r>
    </w:p>
    <w:p w:rsidR="000B3A4B" w:rsidRPr="000B3A4B" w:rsidRDefault="000B3A4B" w:rsidP="000B3A4B">
      <w:pPr>
        <w:spacing w:after="0" w:line="240" w:lineRule="auto"/>
        <w:jc w:val="center"/>
        <w:rPr>
          <w:rFonts w:ascii="Times New Roman" w:eastAsia="Times New Roman" w:hAnsi="Times New Roman" w:cs="Times New Roman"/>
          <w:sz w:val="28"/>
          <w:szCs w:val="28"/>
          <w:lang w:val="uk-UA" w:eastAsia="ru-RU"/>
        </w:rPr>
      </w:pPr>
      <w:r w:rsidRPr="000B3A4B">
        <w:rPr>
          <w:rFonts w:ascii="Times New Roman" w:eastAsia="Times New Roman" w:hAnsi="Times New Roman" w:cs="Times New Roman"/>
          <w:sz w:val="28"/>
          <w:szCs w:val="28"/>
          <w:lang w:val="uk-UA" w:eastAsia="ru-RU"/>
        </w:rPr>
        <w:t>Орган місцевого самоврядування</w:t>
      </w:r>
    </w:p>
    <w:p w:rsidR="000B3A4B" w:rsidRPr="000B3A4B" w:rsidRDefault="000B3A4B" w:rsidP="000B3A4B">
      <w:pPr>
        <w:keepNext/>
        <w:spacing w:before="240" w:after="60" w:line="240" w:lineRule="auto"/>
        <w:jc w:val="center"/>
        <w:outlineLvl w:val="0"/>
        <w:rPr>
          <w:rFonts w:ascii="Times New Roman" w:eastAsia="Times New Roman" w:hAnsi="Times New Roman" w:cs="Arial"/>
          <w:bCs/>
          <w:kern w:val="32"/>
          <w:sz w:val="32"/>
          <w:szCs w:val="32"/>
          <w:lang w:eastAsia="ru-RU"/>
        </w:rPr>
      </w:pPr>
      <w:r w:rsidRPr="000B3A4B">
        <w:rPr>
          <w:rFonts w:ascii="Times New Roman" w:eastAsia="Times New Roman" w:hAnsi="Times New Roman" w:cs="Arial"/>
          <w:bCs/>
          <w:kern w:val="32"/>
          <w:sz w:val="32"/>
          <w:szCs w:val="32"/>
          <w:lang w:eastAsia="ru-RU"/>
        </w:rPr>
        <w:lastRenderedPageBreak/>
        <w:t>Р І Ш Е Н Н Я</w:t>
      </w:r>
    </w:p>
    <w:p w:rsidR="000B3A4B" w:rsidRPr="000B3A4B" w:rsidRDefault="000B3A4B" w:rsidP="000B3A4B">
      <w:pPr>
        <w:spacing w:after="0" w:line="240" w:lineRule="auto"/>
        <w:jc w:val="center"/>
        <w:rPr>
          <w:rFonts w:ascii="Times New Roman" w:eastAsia="Times New Roman" w:hAnsi="Times New Roman" w:cs="Times New Roman"/>
          <w:b/>
          <w:sz w:val="28"/>
          <w:szCs w:val="24"/>
          <w:lang w:val="uk-UA" w:eastAsia="ru-RU"/>
        </w:rPr>
      </w:pPr>
      <w:r w:rsidRPr="000B3A4B">
        <w:rPr>
          <w:rFonts w:ascii="Times New Roman" w:eastAsia="Times New Roman" w:hAnsi="Times New Roman" w:cs="Times New Roman"/>
          <w:b/>
          <w:sz w:val="28"/>
          <w:szCs w:val="24"/>
          <w:lang w:val="uk-UA" w:eastAsia="ru-RU"/>
        </w:rPr>
        <w:t xml:space="preserve">    </w:t>
      </w:r>
      <w:r w:rsidRPr="000B3A4B">
        <w:rPr>
          <w:rFonts w:ascii="Times New Roman" w:eastAsia="Times New Roman" w:hAnsi="Times New Roman" w:cs="Times New Roman"/>
          <w:b/>
          <w:sz w:val="28"/>
          <w:szCs w:val="24"/>
          <w:lang w:eastAsia="ru-RU"/>
        </w:rPr>
        <w:t xml:space="preserve">Зеленодольської </w:t>
      </w:r>
      <w:r w:rsidRPr="000B3A4B">
        <w:rPr>
          <w:rFonts w:ascii="Times New Roman" w:eastAsia="Times New Roman" w:hAnsi="Times New Roman" w:cs="Times New Roman"/>
          <w:b/>
          <w:sz w:val="28"/>
          <w:szCs w:val="24"/>
          <w:lang w:val="uk-UA" w:eastAsia="ru-RU"/>
        </w:rPr>
        <w:t>міської</w:t>
      </w:r>
      <w:r w:rsidRPr="000B3A4B">
        <w:rPr>
          <w:rFonts w:ascii="Times New Roman" w:eastAsia="Times New Roman" w:hAnsi="Times New Roman" w:cs="Times New Roman"/>
          <w:b/>
          <w:sz w:val="28"/>
          <w:szCs w:val="24"/>
          <w:lang w:eastAsia="ru-RU"/>
        </w:rPr>
        <w:t xml:space="preserve"> ради</w:t>
      </w:r>
    </w:p>
    <w:p w:rsidR="000B3A4B" w:rsidRPr="000B3A4B" w:rsidRDefault="000B3A4B" w:rsidP="000B3A4B">
      <w:pPr>
        <w:spacing w:after="0" w:line="240" w:lineRule="auto"/>
        <w:jc w:val="center"/>
        <w:rPr>
          <w:rFonts w:ascii="Times New Roman" w:eastAsia="Times New Roman" w:hAnsi="Times New Roman" w:cs="Times New Roman"/>
          <w:b/>
          <w:sz w:val="28"/>
          <w:szCs w:val="24"/>
          <w:lang w:val="uk-UA" w:eastAsia="ru-RU"/>
        </w:rPr>
      </w:pPr>
      <w:r w:rsidRPr="000B3A4B">
        <w:rPr>
          <w:rFonts w:ascii="Times New Roman" w:eastAsia="Times New Roman" w:hAnsi="Times New Roman" w:cs="Times New Roman"/>
          <w:b/>
          <w:sz w:val="28"/>
          <w:szCs w:val="24"/>
          <w:lang w:val="uk-UA" w:eastAsia="ru-RU"/>
        </w:rPr>
        <w:t xml:space="preserve">31 сесії </w:t>
      </w:r>
      <w:r w:rsidRPr="000B3A4B">
        <w:rPr>
          <w:rFonts w:ascii="Times New Roman" w:eastAsia="Times New Roman" w:hAnsi="Times New Roman" w:cs="Times New Roman"/>
          <w:b/>
          <w:sz w:val="28"/>
          <w:szCs w:val="24"/>
          <w:lang w:val="en-US" w:eastAsia="ru-RU"/>
        </w:rPr>
        <w:t>VII</w:t>
      </w:r>
      <w:r w:rsidRPr="000B3A4B">
        <w:rPr>
          <w:rFonts w:ascii="Times New Roman" w:eastAsia="Times New Roman" w:hAnsi="Times New Roman" w:cs="Times New Roman"/>
          <w:b/>
          <w:sz w:val="28"/>
          <w:szCs w:val="24"/>
          <w:lang w:val="uk-UA" w:eastAsia="ru-RU"/>
        </w:rPr>
        <w:t xml:space="preserve"> скликання </w:t>
      </w:r>
    </w:p>
    <w:p w:rsidR="000B3A4B" w:rsidRPr="000B3A4B" w:rsidRDefault="000B3A4B" w:rsidP="000B3A4B">
      <w:pPr>
        <w:spacing w:after="0" w:line="240" w:lineRule="auto"/>
        <w:jc w:val="center"/>
        <w:rPr>
          <w:rFonts w:ascii="Times New Roman" w:eastAsia="Times New Roman" w:hAnsi="Times New Roman" w:cs="Times New Roman"/>
          <w:b/>
          <w:sz w:val="24"/>
          <w:szCs w:val="24"/>
          <w:lang w:val="uk-UA" w:eastAsia="ru-RU"/>
        </w:rPr>
      </w:pPr>
    </w:p>
    <w:p w:rsidR="000B3A4B" w:rsidRPr="000B3A4B" w:rsidRDefault="000B3A4B" w:rsidP="000B3A4B">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B3A4B" w:rsidRPr="000B3A4B" w:rsidTr="009B775F">
        <w:trPr>
          <w:jc w:val="center"/>
        </w:trPr>
        <w:tc>
          <w:tcPr>
            <w:tcW w:w="3386" w:type="dxa"/>
          </w:tcPr>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23  червня  2017 року</w:t>
            </w:r>
          </w:p>
        </w:tc>
        <w:tc>
          <w:tcPr>
            <w:tcW w:w="3096" w:type="dxa"/>
          </w:tcPr>
          <w:p w:rsidR="000B3A4B" w:rsidRPr="000B3A4B" w:rsidRDefault="000B3A4B" w:rsidP="000B3A4B">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 xml:space="preserve">                        </w:t>
            </w:r>
            <w:r w:rsidRPr="000B3A4B">
              <w:rPr>
                <w:rFonts w:ascii="Times New Roman" w:eastAsia="Times New Roman" w:hAnsi="Times New Roman" w:cs="Times New Roman"/>
                <w:b/>
                <w:sz w:val="28"/>
                <w:szCs w:val="28"/>
                <w:lang w:eastAsia="ru-RU"/>
              </w:rPr>
              <w:t>№</w:t>
            </w:r>
            <w:r w:rsidRPr="000B3A4B">
              <w:rPr>
                <w:rFonts w:ascii="Times New Roman" w:eastAsia="Times New Roman" w:hAnsi="Times New Roman" w:cs="Times New Roman"/>
                <w:b/>
                <w:sz w:val="28"/>
                <w:szCs w:val="28"/>
                <w:lang w:val="uk-UA" w:eastAsia="ru-RU"/>
              </w:rPr>
              <w:t xml:space="preserve"> 489</w:t>
            </w:r>
          </w:p>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p>
        </w:tc>
      </w:tr>
    </w:tbl>
    <w:p w:rsidR="000B3A4B" w:rsidRPr="000B3A4B" w:rsidRDefault="000B3A4B" w:rsidP="000B3A4B">
      <w:pPr>
        <w:spacing w:after="0" w:line="240" w:lineRule="auto"/>
        <w:jc w:val="both"/>
        <w:rPr>
          <w:rFonts w:ascii="Times New Roman" w:eastAsia="Times New Roman" w:hAnsi="Times New Roman" w:cs="Times New Roman"/>
          <w:b/>
          <w:i/>
          <w:iCs/>
          <w:spacing w:val="-5"/>
          <w:sz w:val="28"/>
          <w:szCs w:val="28"/>
          <w:lang w:val="uk-UA" w:eastAsia="ru-RU"/>
        </w:rPr>
      </w:pPr>
      <w:r w:rsidRPr="000B3A4B">
        <w:rPr>
          <w:rFonts w:ascii="Times New Roman" w:eastAsia="Times New Roman" w:hAnsi="Times New Roman" w:cs="Times New Roman"/>
          <w:b/>
          <w:i/>
          <w:iCs/>
          <w:spacing w:val="-5"/>
          <w:sz w:val="28"/>
          <w:szCs w:val="28"/>
          <w:lang w:val="uk-UA" w:eastAsia="ru-RU"/>
        </w:rPr>
        <w:t xml:space="preserve">Про вилучення  земельної ділянки </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b/>
          <w:i/>
          <w:iCs/>
          <w:spacing w:val="-5"/>
          <w:sz w:val="28"/>
          <w:szCs w:val="28"/>
          <w:lang w:val="uk-UA" w:eastAsia="ru-RU"/>
        </w:rPr>
        <w:tab/>
      </w:r>
      <w:r w:rsidRPr="000B3A4B">
        <w:rPr>
          <w:rFonts w:ascii="Times New Roman" w:eastAsia="Times New Roman" w:hAnsi="Times New Roman" w:cs="Times New Roman"/>
          <w:iCs/>
          <w:spacing w:val="-5"/>
          <w:sz w:val="28"/>
          <w:szCs w:val="28"/>
          <w:lang w:val="uk-UA" w:eastAsia="ru-RU"/>
        </w:rPr>
        <w:t xml:space="preserve">Розглянувши заяву (вхід. № 81/02-14В  від 26.04.2017 р.) фізичної особи Гранаковської Тетяни Вікторівни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w:t>
      </w:r>
      <w:r w:rsidRPr="000B3A4B">
        <w:rPr>
          <w:rFonts w:ascii="Times New Roman" w:eastAsia="Times New Roman" w:hAnsi="Times New Roman" w:cs="Times New Roman"/>
          <w:b/>
          <w:iCs/>
          <w:spacing w:val="-5"/>
          <w:sz w:val="28"/>
          <w:szCs w:val="28"/>
          <w:lang w:val="uk-UA" w:eastAsia="ru-RU"/>
        </w:rPr>
        <w:t>ВИРІШИЛА:</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1. Вилучити земельну ділянку  площею 0,25 га  по вулиці </w:t>
      </w:r>
      <w:r>
        <w:rPr>
          <w:rFonts w:ascii="Times New Roman" w:eastAsia="Times New Roman" w:hAnsi="Times New Roman" w:cs="Times New Roman"/>
          <w:iCs/>
          <w:spacing w:val="-5"/>
          <w:sz w:val="28"/>
          <w:szCs w:val="28"/>
          <w:lang w:val="uk-UA" w:eastAsia="ru-RU"/>
        </w:rPr>
        <w:t xml:space="preserve">(персональні данні) </w:t>
      </w:r>
      <w:r w:rsidRPr="000B3A4B">
        <w:rPr>
          <w:rFonts w:ascii="Times New Roman" w:eastAsia="Times New Roman" w:hAnsi="Times New Roman" w:cs="Times New Roman"/>
          <w:iCs/>
          <w:spacing w:val="-5"/>
          <w:sz w:val="28"/>
          <w:szCs w:val="28"/>
          <w:lang w:val="uk-UA" w:eastAsia="ru-RU"/>
        </w:rPr>
        <w:t>в с. Велика Костромка Апостолівського району Дніпропетровської області  у фізичної особи Гранаковської Тетяни Вікторівни.</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міської ради.</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0B3A4B" w:rsidRPr="000B3A4B" w:rsidRDefault="000B3A4B" w:rsidP="000B3A4B">
      <w:pPr>
        <w:spacing w:after="0" w:line="240" w:lineRule="auto"/>
        <w:jc w:val="both"/>
        <w:rPr>
          <w:rFonts w:ascii="Times New Roman" w:eastAsia="Times New Roman" w:hAnsi="Times New Roman" w:cs="Times New Roman"/>
          <w:sz w:val="28"/>
          <w:szCs w:val="28"/>
          <w:lang w:val="uk-UA"/>
        </w:rPr>
      </w:pPr>
      <w:r w:rsidRPr="000B3A4B">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B3A4B" w:rsidRDefault="000B3A4B" w:rsidP="000B3A4B">
      <w:pPr>
        <w:spacing w:after="0" w:line="240" w:lineRule="auto"/>
        <w:ind w:left="708" w:right="175"/>
        <w:jc w:val="both"/>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Міський  голова</w:t>
      </w:r>
      <w:r w:rsidRPr="000B3A4B">
        <w:rPr>
          <w:rFonts w:ascii="Times New Roman" w:eastAsia="Times New Roman" w:hAnsi="Times New Roman" w:cs="Times New Roman"/>
          <w:b/>
          <w:sz w:val="28"/>
          <w:szCs w:val="28"/>
          <w:lang w:val="uk-UA" w:eastAsia="ru-RU"/>
        </w:rPr>
        <w:tab/>
      </w:r>
      <w:r w:rsidRPr="000B3A4B">
        <w:rPr>
          <w:rFonts w:ascii="Times New Roman" w:eastAsia="Times New Roman" w:hAnsi="Times New Roman" w:cs="Times New Roman"/>
          <w:b/>
          <w:sz w:val="28"/>
          <w:szCs w:val="28"/>
          <w:lang w:val="uk-UA" w:eastAsia="ru-RU"/>
        </w:rPr>
        <w:tab/>
      </w:r>
      <w:r w:rsidRPr="000B3A4B">
        <w:rPr>
          <w:rFonts w:ascii="Times New Roman" w:eastAsia="Times New Roman" w:hAnsi="Times New Roman" w:cs="Times New Roman"/>
          <w:b/>
          <w:sz w:val="28"/>
          <w:szCs w:val="28"/>
          <w:lang w:val="uk-UA" w:eastAsia="ru-RU"/>
        </w:rPr>
        <w:tab/>
        <w:t xml:space="preserve">                                 А. В. Савченко</w:t>
      </w:r>
    </w:p>
    <w:p w:rsidR="000B3A4B" w:rsidRPr="000B3A4B" w:rsidRDefault="000B3A4B" w:rsidP="000B3A4B">
      <w:pPr>
        <w:spacing w:after="0" w:line="240" w:lineRule="auto"/>
        <w:ind w:left="708" w:right="175"/>
        <w:jc w:val="both"/>
        <w:rPr>
          <w:rFonts w:ascii="Times New Roman" w:eastAsia="Times New Roman" w:hAnsi="Times New Roman" w:cs="Times New Roman"/>
          <w:b/>
          <w:sz w:val="28"/>
          <w:szCs w:val="28"/>
          <w:lang w:val="uk-UA" w:eastAsia="ru-RU"/>
        </w:rPr>
      </w:pPr>
    </w:p>
    <w:p w:rsidR="000B3A4B" w:rsidRPr="000B3A4B" w:rsidRDefault="000B3A4B" w:rsidP="000B3A4B">
      <w:pPr>
        <w:spacing w:after="0" w:line="240" w:lineRule="auto"/>
        <w:rPr>
          <w:rFonts w:ascii="Times New Roman" w:eastAsia="Times New Roman" w:hAnsi="Times New Roman" w:cs="Times New Roman"/>
          <w:sz w:val="24"/>
          <w:szCs w:val="24"/>
          <w:lang w:val="uk-UA" w:eastAsia="ru-RU"/>
        </w:rPr>
      </w:pPr>
      <w:r w:rsidRPr="000B3A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4080" behindDoc="0" locked="0" layoutInCell="1" allowOverlap="1" wp14:anchorId="688A3FA3" wp14:editId="1AB84EEC">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B3A4B" w:rsidRPr="000B3A4B" w:rsidRDefault="000B3A4B" w:rsidP="000B3A4B">
      <w:pPr>
        <w:spacing w:after="0" w:line="240" w:lineRule="auto"/>
        <w:jc w:val="center"/>
        <w:rPr>
          <w:rFonts w:ascii="Times New Roman" w:eastAsia="Times New Roman" w:hAnsi="Times New Roman" w:cs="Times New Roman"/>
          <w:sz w:val="32"/>
          <w:szCs w:val="20"/>
          <w:lang w:val="uk-UA" w:eastAsia="ru-RU"/>
        </w:rPr>
      </w:pPr>
      <w:r w:rsidRPr="000B3A4B">
        <w:rPr>
          <w:rFonts w:ascii="Times New Roman" w:eastAsia="Times New Roman" w:hAnsi="Times New Roman" w:cs="Times New Roman"/>
          <w:sz w:val="32"/>
          <w:szCs w:val="20"/>
          <w:lang w:val="uk-UA" w:eastAsia="ru-RU"/>
        </w:rPr>
        <w:t>У К Р А Ї Н А</w:t>
      </w:r>
    </w:p>
    <w:p w:rsidR="000B3A4B" w:rsidRPr="000B3A4B" w:rsidRDefault="000B3A4B" w:rsidP="000B3A4B">
      <w:pPr>
        <w:spacing w:after="0" w:line="240" w:lineRule="auto"/>
        <w:jc w:val="center"/>
        <w:rPr>
          <w:rFonts w:ascii="Times New Roman" w:eastAsia="Times New Roman" w:hAnsi="Times New Roman" w:cs="Times New Roman"/>
          <w:sz w:val="28"/>
          <w:szCs w:val="20"/>
          <w:lang w:val="uk-UA" w:eastAsia="ru-RU"/>
        </w:rPr>
      </w:pPr>
      <w:r w:rsidRPr="000B3A4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B3A4B" w:rsidRPr="000B3A4B" w:rsidRDefault="000B3A4B" w:rsidP="000B3A4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B3A4B">
        <w:rPr>
          <w:rFonts w:ascii="Times New Roman" w:eastAsia="Times New Roman" w:hAnsi="Times New Roman" w:cs="Times New Roman"/>
          <w:sz w:val="28"/>
          <w:szCs w:val="24"/>
          <w:lang w:eastAsia="ru-RU"/>
        </w:rPr>
        <w:t xml:space="preserve">Апостолівського району </w:t>
      </w:r>
      <w:r w:rsidRPr="000B3A4B">
        <w:rPr>
          <w:rFonts w:ascii="Times New Roman" w:eastAsia="Times New Roman" w:hAnsi="Times New Roman" w:cs="Times New Roman"/>
          <w:sz w:val="28"/>
          <w:szCs w:val="24"/>
          <w:lang w:val="uk-UA" w:eastAsia="ru-RU"/>
        </w:rPr>
        <w:t>Дніпропетровської області</w:t>
      </w:r>
    </w:p>
    <w:p w:rsidR="000B3A4B" w:rsidRPr="000B3A4B" w:rsidRDefault="000B3A4B" w:rsidP="000B3A4B">
      <w:pPr>
        <w:spacing w:after="0" w:line="240" w:lineRule="auto"/>
        <w:jc w:val="center"/>
        <w:rPr>
          <w:rFonts w:ascii="Times New Roman" w:eastAsia="Times New Roman" w:hAnsi="Times New Roman" w:cs="Times New Roman"/>
          <w:sz w:val="28"/>
          <w:szCs w:val="28"/>
          <w:lang w:val="uk-UA" w:eastAsia="ru-RU"/>
        </w:rPr>
      </w:pPr>
      <w:r w:rsidRPr="000B3A4B">
        <w:rPr>
          <w:rFonts w:ascii="Times New Roman" w:eastAsia="Times New Roman" w:hAnsi="Times New Roman" w:cs="Times New Roman"/>
          <w:sz w:val="28"/>
          <w:szCs w:val="28"/>
          <w:lang w:val="uk-UA" w:eastAsia="ru-RU"/>
        </w:rPr>
        <w:t>Орган місцевого самоврядування</w:t>
      </w:r>
    </w:p>
    <w:p w:rsidR="000B3A4B" w:rsidRPr="000B3A4B" w:rsidRDefault="000B3A4B" w:rsidP="000B3A4B">
      <w:pPr>
        <w:keepNext/>
        <w:spacing w:before="240" w:after="60" w:line="240" w:lineRule="auto"/>
        <w:jc w:val="center"/>
        <w:outlineLvl w:val="0"/>
        <w:rPr>
          <w:rFonts w:ascii="Times New Roman" w:eastAsia="Times New Roman" w:hAnsi="Times New Roman" w:cs="Arial"/>
          <w:bCs/>
          <w:kern w:val="32"/>
          <w:sz w:val="32"/>
          <w:szCs w:val="32"/>
          <w:lang w:eastAsia="ru-RU"/>
        </w:rPr>
      </w:pPr>
      <w:r w:rsidRPr="000B3A4B">
        <w:rPr>
          <w:rFonts w:ascii="Times New Roman" w:eastAsia="Times New Roman" w:hAnsi="Times New Roman" w:cs="Arial"/>
          <w:bCs/>
          <w:kern w:val="32"/>
          <w:sz w:val="32"/>
          <w:szCs w:val="32"/>
          <w:lang w:eastAsia="ru-RU"/>
        </w:rPr>
        <w:t>Р І Ш Е Н Н Я</w:t>
      </w:r>
    </w:p>
    <w:p w:rsidR="000B3A4B" w:rsidRPr="000B3A4B" w:rsidRDefault="000B3A4B" w:rsidP="000B3A4B">
      <w:pPr>
        <w:spacing w:after="0" w:line="240" w:lineRule="auto"/>
        <w:jc w:val="center"/>
        <w:rPr>
          <w:rFonts w:ascii="Times New Roman" w:eastAsia="Times New Roman" w:hAnsi="Times New Roman" w:cs="Times New Roman"/>
          <w:b/>
          <w:sz w:val="28"/>
          <w:szCs w:val="24"/>
          <w:lang w:val="uk-UA" w:eastAsia="ru-RU"/>
        </w:rPr>
      </w:pPr>
      <w:r w:rsidRPr="000B3A4B">
        <w:rPr>
          <w:rFonts w:ascii="Times New Roman" w:eastAsia="Times New Roman" w:hAnsi="Times New Roman" w:cs="Times New Roman"/>
          <w:b/>
          <w:sz w:val="28"/>
          <w:szCs w:val="24"/>
          <w:lang w:val="uk-UA" w:eastAsia="ru-RU"/>
        </w:rPr>
        <w:t xml:space="preserve">    </w:t>
      </w:r>
      <w:r w:rsidRPr="000B3A4B">
        <w:rPr>
          <w:rFonts w:ascii="Times New Roman" w:eastAsia="Times New Roman" w:hAnsi="Times New Roman" w:cs="Times New Roman"/>
          <w:b/>
          <w:sz w:val="28"/>
          <w:szCs w:val="24"/>
          <w:lang w:eastAsia="ru-RU"/>
        </w:rPr>
        <w:t xml:space="preserve">Зеленодольської </w:t>
      </w:r>
      <w:r w:rsidRPr="000B3A4B">
        <w:rPr>
          <w:rFonts w:ascii="Times New Roman" w:eastAsia="Times New Roman" w:hAnsi="Times New Roman" w:cs="Times New Roman"/>
          <w:b/>
          <w:sz w:val="28"/>
          <w:szCs w:val="24"/>
          <w:lang w:val="uk-UA" w:eastAsia="ru-RU"/>
        </w:rPr>
        <w:t>міської</w:t>
      </w:r>
      <w:r w:rsidRPr="000B3A4B">
        <w:rPr>
          <w:rFonts w:ascii="Times New Roman" w:eastAsia="Times New Roman" w:hAnsi="Times New Roman" w:cs="Times New Roman"/>
          <w:b/>
          <w:sz w:val="28"/>
          <w:szCs w:val="24"/>
          <w:lang w:eastAsia="ru-RU"/>
        </w:rPr>
        <w:t xml:space="preserve"> ради</w:t>
      </w:r>
    </w:p>
    <w:p w:rsidR="000B3A4B" w:rsidRPr="000B3A4B" w:rsidRDefault="000B3A4B" w:rsidP="000B3A4B">
      <w:pPr>
        <w:spacing w:after="0" w:line="240" w:lineRule="auto"/>
        <w:jc w:val="center"/>
        <w:rPr>
          <w:rFonts w:ascii="Times New Roman" w:eastAsia="Times New Roman" w:hAnsi="Times New Roman" w:cs="Times New Roman"/>
          <w:b/>
          <w:sz w:val="28"/>
          <w:szCs w:val="24"/>
          <w:lang w:val="uk-UA" w:eastAsia="ru-RU"/>
        </w:rPr>
      </w:pPr>
      <w:r w:rsidRPr="000B3A4B">
        <w:rPr>
          <w:rFonts w:ascii="Times New Roman" w:eastAsia="Times New Roman" w:hAnsi="Times New Roman" w:cs="Times New Roman"/>
          <w:b/>
          <w:sz w:val="28"/>
          <w:szCs w:val="24"/>
          <w:lang w:val="uk-UA" w:eastAsia="ru-RU"/>
        </w:rPr>
        <w:t xml:space="preserve">31 сесії </w:t>
      </w:r>
      <w:r w:rsidRPr="000B3A4B">
        <w:rPr>
          <w:rFonts w:ascii="Times New Roman" w:eastAsia="Times New Roman" w:hAnsi="Times New Roman" w:cs="Times New Roman"/>
          <w:b/>
          <w:sz w:val="28"/>
          <w:szCs w:val="24"/>
          <w:lang w:val="en-US" w:eastAsia="ru-RU"/>
        </w:rPr>
        <w:t>VII</w:t>
      </w:r>
      <w:r w:rsidRPr="000B3A4B">
        <w:rPr>
          <w:rFonts w:ascii="Times New Roman" w:eastAsia="Times New Roman" w:hAnsi="Times New Roman" w:cs="Times New Roman"/>
          <w:b/>
          <w:sz w:val="28"/>
          <w:szCs w:val="24"/>
          <w:lang w:val="uk-UA" w:eastAsia="ru-RU"/>
        </w:rPr>
        <w:t xml:space="preserve"> скликання </w:t>
      </w:r>
    </w:p>
    <w:p w:rsidR="000B3A4B" w:rsidRPr="000B3A4B" w:rsidRDefault="000B3A4B" w:rsidP="000B3A4B">
      <w:pPr>
        <w:spacing w:after="0" w:line="240" w:lineRule="auto"/>
        <w:jc w:val="center"/>
        <w:rPr>
          <w:rFonts w:ascii="Times New Roman" w:eastAsia="Times New Roman" w:hAnsi="Times New Roman" w:cs="Times New Roman"/>
          <w:b/>
          <w:sz w:val="24"/>
          <w:szCs w:val="24"/>
          <w:lang w:val="uk-UA" w:eastAsia="ru-RU"/>
        </w:rPr>
      </w:pPr>
    </w:p>
    <w:p w:rsidR="000B3A4B" w:rsidRPr="000B3A4B" w:rsidRDefault="000B3A4B" w:rsidP="000B3A4B">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B3A4B" w:rsidRPr="000B3A4B" w:rsidTr="009B775F">
        <w:trPr>
          <w:jc w:val="center"/>
        </w:trPr>
        <w:tc>
          <w:tcPr>
            <w:tcW w:w="3386" w:type="dxa"/>
          </w:tcPr>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lastRenderedPageBreak/>
              <w:t>23  червня  2017 року</w:t>
            </w:r>
          </w:p>
        </w:tc>
        <w:tc>
          <w:tcPr>
            <w:tcW w:w="3096" w:type="dxa"/>
          </w:tcPr>
          <w:p w:rsidR="000B3A4B" w:rsidRPr="000B3A4B" w:rsidRDefault="000B3A4B" w:rsidP="000B3A4B">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 xml:space="preserve">                        </w:t>
            </w:r>
            <w:r w:rsidRPr="000B3A4B">
              <w:rPr>
                <w:rFonts w:ascii="Times New Roman" w:eastAsia="Times New Roman" w:hAnsi="Times New Roman" w:cs="Times New Roman"/>
                <w:b/>
                <w:sz w:val="28"/>
                <w:szCs w:val="28"/>
                <w:lang w:eastAsia="ru-RU"/>
              </w:rPr>
              <w:t>№</w:t>
            </w:r>
            <w:r w:rsidRPr="000B3A4B">
              <w:rPr>
                <w:rFonts w:ascii="Times New Roman" w:eastAsia="Times New Roman" w:hAnsi="Times New Roman" w:cs="Times New Roman"/>
                <w:b/>
                <w:sz w:val="28"/>
                <w:szCs w:val="28"/>
                <w:lang w:val="uk-UA" w:eastAsia="ru-RU"/>
              </w:rPr>
              <w:t xml:space="preserve"> 489/1</w:t>
            </w:r>
          </w:p>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p>
        </w:tc>
      </w:tr>
    </w:tbl>
    <w:p w:rsidR="000B3A4B" w:rsidRPr="000B3A4B" w:rsidRDefault="000B3A4B" w:rsidP="000B3A4B">
      <w:pPr>
        <w:spacing w:after="0" w:line="240" w:lineRule="auto"/>
        <w:jc w:val="both"/>
        <w:rPr>
          <w:rFonts w:ascii="Times New Roman" w:eastAsia="Times New Roman" w:hAnsi="Times New Roman" w:cs="Times New Roman"/>
          <w:b/>
          <w:i/>
          <w:iCs/>
          <w:spacing w:val="-5"/>
          <w:sz w:val="28"/>
          <w:szCs w:val="28"/>
          <w:lang w:val="uk-UA" w:eastAsia="ru-RU"/>
        </w:rPr>
      </w:pPr>
      <w:r w:rsidRPr="000B3A4B">
        <w:rPr>
          <w:rFonts w:ascii="Times New Roman" w:eastAsia="Times New Roman" w:hAnsi="Times New Roman" w:cs="Times New Roman"/>
          <w:b/>
          <w:i/>
          <w:iCs/>
          <w:spacing w:val="-5"/>
          <w:sz w:val="28"/>
          <w:szCs w:val="28"/>
          <w:lang w:val="uk-UA" w:eastAsia="ru-RU"/>
        </w:rPr>
        <w:t xml:space="preserve">Про вилучення  земельної ділянки </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ab/>
        <w:t xml:space="preserve">В зв’язку зі смертю землекористувача  фізичної особи Гранаковської Наталі Миколаївни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w:t>
      </w:r>
      <w:r w:rsidRPr="000B3A4B">
        <w:rPr>
          <w:rFonts w:ascii="Times New Roman" w:eastAsia="Times New Roman" w:hAnsi="Times New Roman" w:cs="Times New Roman"/>
          <w:b/>
          <w:iCs/>
          <w:spacing w:val="-5"/>
          <w:sz w:val="28"/>
          <w:szCs w:val="28"/>
          <w:lang w:val="uk-UA" w:eastAsia="ru-RU"/>
        </w:rPr>
        <w:t>ВИРІШИЛА:</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1. Вилучити земельну ділянку  площею 0,25 га  по вулиці (персональні данні)  в с. Велика  Костромка Апостолівського району Дніпропетровської області  у фізичної особи Гранаковської Наталі Миколаївни .</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міської ради.</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0B3A4B" w:rsidRPr="000B3A4B" w:rsidRDefault="000B3A4B" w:rsidP="000B3A4B">
      <w:pPr>
        <w:spacing w:after="0" w:line="240" w:lineRule="auto"/>
        <w:jc w:val="both"/>
        <w:rPr>
          <w:rFonts w:ascii="Times New Roman" w:eastAsia="Times New Roman" w:hAnsi="Times New Roman" w:cs="Times New Roman"/>
          <w:sz w:val="28"/>
          <w:szCs w:val="28"/>
          <w:lang w:val="uk-UA"/>
        </w:rPr>
      </w:pPr>
      <w:r w:rsidRPr="000B3A4B">
        <w:rPr>
          <w:rFonts w:ascii="Times New Roman" w:eastAsia="Times New Roman" w:hAnsi="Times New Roman" w:cs="Times New Roman"/>
          <w:iCs/>
          <w:spacing w:val="-5"/>
          <w:sz w:val="28"/>
          <w:szCs w:val="28"/>
          <w:lang w:val="uk-UA" w:eastAsia="ru-RU"/>
        </w:rPr>
        <w:t xml:space="preserve">       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B3A4B" w:rsidRDefault="000B3A4B" w:rsidP="000B3A4B">
      <w:pPr>
        <w:spacing w:after="0" w:line="240" w:lineRule="auto"/>
        <w:ind w:left="708" w:right="175"/>
        <w:jc w:val="both"/>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Міський  голова</w:t>
      </w:r>
      <w:r w:rsidRPr="000B3A4B">
        <w:rPr>
          <w:rFonts w:ascii="Times New Roman" w:eastAsia="Times New Roman" w:hAnsi="Times New Roman" w:cs="Times New Roman"/>
          <w:b/>
          <w:sz w:val="28"/>
          <w:szCs w:val="28"/>
          <w:lang w:val="uk-UA" w:eastAsia="ru-RU"/>
        </w:rPr>
        <w:tab/>
      </w:r>
      <w:r w:rsidRPr="000B3A4B">
        <w:rPr>
          <w:rFonts w:ascii="Times New Roman" w:eastAsia="Times New Roman" w:hAnsi="Times New Roman" w:cs="Times New Roman"/>
          <w:b/>
          <w:sz w:val="28"/>
          <w:szCs w:val="28"/>
          <w:lang w:val="uk-UA" w:eastAsia="ru-RU"/>
        </w:rPr>
        <w:tab/>
      </w:r>
      <w:r w:rsidRPr="000B3A4B">
        <w:rPr>
          <w:rFonts w:ascii="Times New Roman" w:eastAsia="Times New Roman" w:hAnsi="Times New Roman" w:cs="Times New Roman"/>
          <w:b/>
          <w:sz w:val="28"/>
          <w:szCs w:val="28"/>
          <w:lang w:val="uk-UA" w:eastAsia="ru-RU"/>
        </w:rPr>
        <w:tab/>
        <w:t xml:space="preserve">                                 А. В. Савченко</w:t>
      </w:r>
    </w:p>
    <w:p w:rsidR="000B3A4B" w:rsidRPr="000B3A4B" w:rsidRDefault="000B3A4B" w:rsidP="000B3A4B">
      <w:pPr>
        <w:spacing w:after="0" w:line="240" w:lineRule="auto"/>
        <w:ind w:left="708" w:right="175"/>
        <w:jc w:val="both"/>
        <w:rPr>
          <w:rFonts w:ascii="Times New Roman" w:eastAsia="Times New Roman" w:hAnsi="Times New Roman" w:cs="Times New Roman"/>
          <w:b/>
          <w:sz w:val="28"/>
          <w:szCs w:val="28"/>
          <w:lang w:val="uk-UA" w:eastAsia="ru-RU"/>
        </w:rPr>
      </w:pPr>
    </w:p>
    <w:p w:rsidR="000B3A4B" w:rsidRPr="000B3A4B" w:rsidRDefault="000B3A4B" w:rsidP="000B3A4B">
      <w:pPr>
        <w:spacing w:after="0" w:line="240" w:lineRule="auto"/>
        <w:rPr>
          <w:rFonts w:ascii="Times New Roman" w:eastAsia="Times New Roman" w:hAnsi="Times New Roman" w:cs="Times New Roman"/>
          <w:sz w:val="24"/>
          <w:szCs w:val="24"/>
          <w:lang w:val="uk-UA" w:eastAsia="ru-RU"/>
        </w:rPr>
      </w:pPr>
      <w:r w:rsidRPr="000B3A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6128" behindDoc="0" locked="0" layoutInCell="1" allowOverlap="1" wp14:anchorId="2BB86D22" wp14:editId="5D3F6A12">
            <wp:simplePos x="0" y="0"/>
            <wp:positionH relativeFrom="column">
              <wp:posOffset>2743200</wp:posOffset>
            </wp:positionH>
            <wp:positionV relativeFrom="paragraph">
              <wp:posOffset>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B3A4B" w:rsidRPr="000B3A4B" w:rsidRDefault="000B3A4B" w:rsidP="000B3A4B">
      <w:pPr>
        <w:spacing w:after="0" w:line="240" w:lineRule="auto"/>
        <w:jc w:val="center"/>
        <w:rPr>
          <w:rFonts w:ascii="Times New Roman" w:eastAsia="Times New Roman" w:hAnsi="Times New Roman" w:cs="Times New Roman"/>
          <w:sz w:val="32"/>
          <w:szCs w:val="20"/>
          <w:lang w:val="uk-UA" w:eastAsia="ru-RU"/>
        </w:rPr>
      </w:pPr>
      <w:r w:rsidRPr="000B3A4B">
        <w:rPr>
          <w:rFonts w:ascii="Times New Roman" w:eastAsia="Times New Roman" w:hAnsi="Times New Roman" w:cs="Times New Roman"/>
          <w:sz w:val="32"/>
          <w:szCs w:val="20"/>
          <w:lang w:val="uk-UA" w:eastAsia="ru-RU"/>
        </w:rPr>
        <w:t>У К Р А Ї Н А</w:t>
      </w:r>
    </w:p>
    <w:p w:rsidR="000B3A4B" w:rsidRPr="000B3A4B" w:rsidRDefault="000B3A4B" w:rsidP="000B3A4B">
      <w:pPr>
        <w:spacing w:after="0" w:line="240" w:lineRule="auto"/>
        <w:jc w:val="center"/>
        <w:rPr>
          <w:rFonts w:ascii="Times New Roman" w:eastAsia="Times New Roman" w:hAnsi="Times New Roman" w:cs="Times New Roman"/>
          <w:sz w:val="28"/>
          <w:szCs w:val="20"/>
          <w:lang w:val="uk-UA" w:eastAsia="ru-RU"/>
        </w:rPr>
      </w:pPr>
      <w:r w:rsidRPr="000B3A4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B3A4B" w:rsidRPr="000B3A4B" w:rsidRDefault="000B3A4B" w:rsidP="000B3A4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B3A4B">
        <w:rPr>
          <w:rFonts w:ascii="Times New Roman" w:eastAsia="Times New Roman" w:hAnsi="Times New Roman" w:cs="Times New Roman"/>
          <w:sz w:val="28"/>
          <w:szCs w:val="24"/>
          <w:lang w:eastAsia="ru-RU"/>
        </w:rPr>
        <w:t xml:space="preserve">Апостолівського району </w:t>
      </w:r>
      <w:r w:rsidRPr="000B3A4B">
        <w:rPr>
          <w:rFonts w:ascii="Times New Roman" w:eastAsia="Times New Roman" w:hAnsi="Times New Roman" w:cs="Times New Roman"/>
          <w:sz w:val="28"/>
          <w:szCs w:val="24"/>
          <w:lang w:val="uk-UA" w:eastAsia="ru-RU"/>
        </w:rPr>
        <w:t>Дніпропетровської області</w:t>
      </w:r>
    </w:p>
    <w:p w:rsidR="000B3A4B" w:rsidRPr="000B3A4B" w:rsidRDefault="000B3A4B" w:rsidP="000B3A4B">
      <w:pPr>
        <w:spacing w:after="0" w:line="240" w:lineRule="auto"/>
        <w:jc w:val="center"/>
        <w:rPr>
          <w:rFonts w:ascii="Times New Roman" w:eastAsia="Times New Roman" w:hAnsi="Times New Roman" w:cs="Times New Roman"/>
          <w:sz w:val="28"/>
          <w:szCs w:val="28"/>
          <w:lang w:val="uk-UA" w:eastAsia="ru-RU"/>
        </w:rPr>
      </w:pPr>
      <w:r w:rsidRPr="000B3A4B">
        <w:rPr>
          <w:rFonts w:ascii="Times New Roman" w:eastAsia="Times New Roman" w:hAnsi="Times New Roman" w:cs="Times New Roman"/>
          <w:sz w:val="28"/>
          <w:szCs w:val="28"/>
          <w:lang w:val="uk-UA" w:eastAsia="ru-RU"/>
        </w:rPr>
        <w:t>Орган місцевого самоврядування</w:t>
      </w:r>
    </w:p>
    <w:p w:rsidR="000B3A4B" w:rsidRPr="000B3A4B" w:rsidRDefault="000B3A4B" w:rsidP="000B3A4B">
      <w:pPr>
        <w:keepNext/>
        <w:spacing w:before="240" w:after="60" w:line="240" w:lineRule="auto"/>
        <w:jc w:val="center"/>
        <w:outlineLvl w:val="0"/>
        <w:rPr>
          <w:rFonts w:ascii="Times New Roman" w:eastAsia="Times New Roman" w:hAnsi="Times New Roman" w:cs="Arial"/>
          <w:bCs/>
          <w:kern w:val="32"/>
          <w:sz w:val="32"/>
          <w:szCs w:val="32"/>
          <w:lang w:eastAsia="ru-RU"/>
        </w:rPr>
      </w:pPr>
      <w:r w:rsidRPr="000B3A4B">
        <w:rPr>
          <w:rFonts w:ascii="Times New Roman" w:eastAsia="Times New Roman" w:hAnsi="Times New Roman" w:cs="Arial"/>
          <w:bCs/>
          <w:kern w:val="32"/>
          <w:sz w:val="32"/>
          <w:szCs w:val="32"/>
          <w:lang w:eastAsia="ru-RU"/>
        </w:rPr>
        <w:t>Р І Ш Е Н Н Я</w:t>
      </w:r>
    </w:p>
    <w:p w:rsidR="000B3A4B" w:rsidRPr="000B3A4B" w:rsidRDefault="000B3A4B" w:rsidP="000B3A4B">
      <w:pPr>
        <w:spacing w:after="0" w:line="240" w:lineRule="auto"/>
        <w:jc w:val="center"/>
        <w:rPr>
          <w:rFonts w:ascii="Times New Roman" w:eastAsia="Times New Roman" w:hAnsi="Times New Roman" w:cs="Times New Roman"/>
          <w:b/>
          <w:sz w:val="28"/>
          <w:szCs w:val="24"/>
          <w:lang w:val="uk-UA" w:eastAsia="ru-RU"/>
        </w:rPr>
      </w:pPr>
      <w:r w:rsidRPr="000B3A4B">
        <w:rPr>
          <w:rFonts w:ascii="Times New Roman" w:eastAsia="Times New Roman" w:hAnsi="Times New Roman" w:cs="Times New Roman"/>
          <w:b/>
          <w:sz w:val="28"/>
          <w:szCs w:val="24"/>
          <w:lang w:val="uk-UA" w:eastAsia="ru-RU"/>
        </w:rPr>
        <w:t xml:space="preserve">    </w:t>
      </w:r>
      <w:r w:rsidRPr="000B3A4B">
        <w:rPr>
          <w:rFonts w:ascii="Times New Roman" w:eastAsia="Times New Roman" w:hAnsi="Times New Roman" w:cs="Times New Roman"/>
          <w:b/>
          <w:sz w:val="28"/>
          <w:szCs w:val="24"/>
          <w:lang w:eastAsia="ru-RU"/>
        </w:rPr>
        <w:t xml:space="preserve">Зеленодольської </w:t>
      </w:r>
      <w:r w:rsidRPr="000B3A4B">
        <w:rPr>
          <w:rFonts w:ascii="Times New Roman" w:eastAsia="Times New Roman" w:hAnsi="Times New Roman" w:cs="Times New Roman"/>
          <w:b/>
          <w:sz w:val="28"/>
          <w:szCs w:val="24"/>
          <w:lang w:val="uk-UA" w:eastAsia="ru-RU"/>
        </w:rPr>
        <w:t>міської</w:t>
      </w:r>
      <w:r w:rsidRPr="000B3A4B">
        <w:rPr>
          <w:rFonts w:ascii="Times New Roman" w:eastAsia="Times New Roman" w:hAnsi="Times New Roman" w:cs="Times New Roman"/>
          <w:b/>
          <w:sz w:val="28"/>
          <w:szCs w:val="24"/>
          <w:lang w:eastAsia="ru-RU"/>
        </w:rPr>
        <w:t xml:space="preserve"> ради</w:t>
      </w:r>
    </w:p>
    <w:p w:rsidR="000B3A4B" w:rsidRPr="000B3A4B" w:rsidRDefault="000B3A4B" w:rsidP="000B3A4B">
      <w:pPr>
        <w:spacing w:after="0" w:line="240" w:lineRule="auto"/>
        <w:jc w:val="center"/>
        <w:rPr>
          <w:rFonts w:ascii="Times New Roman" w:eastAsia="Times New Roman" w:hAnsi="Times New Roman" w:cs="Times New Roman"/>
          <w:b/>
          <w:sz w:val="28"/>
          <w:szCs w:val="24"/>
          <w:lang w:val="uk-UA" w:eastAsia="ru-RU"/>
        </w:rPr>
      </w:pPr>
      <w:r w:rsidRPr="000B3A4B">
        <w:rPr>
          <w:rFonts w:ascii="Times New Roman" w:eastAsia="Times New Roman" w:hAnsi="Times New Roman" w:cs="Times New Roman"/>
          <w:b/>
          <w:sz w:val="28"/>
          <w:szCs w:val="24"/>
          <w:lang w:val="uk-UA" w:eastAsia="ru-RU"/>
        </w:rPr>
        <w:t xml:space="preserve">31 сесії </w:t>
      </w:r>
      <w:r w:rsidRPr="000B3A4B">
        <w:rPr>
          <w:rFonts w:ascii="Times New Roman" w:eastAsia="Times New Roman" w:hAnsi="Times New Roman" w:cs="Times New Roman"/>
          <w:b/>
          <w:sz w:val="28"/>
          <w:szCs w:val="24"/>
          <w:lang w:val="en-US" w:eastAsia="ru-RU"/>
        </w:rPr>
        <w:t>VII</w:t>
      </w:r>
      <w:r w:rsidRPr="000B3A4B">
        <w:rPr>
          <w:rFonts w:ascii="Times New Roman" w:eastAsia="Times New Roman" w:hAnsi="Times New Roman" w:cs="Times New Roman"/>
          <w:b/>
          <w:sz w:val="28"/>
          <w:szCs w:val="24"/>
          <w:lang w:val="uk-UA" w:eastAsia="ru-RU"/>
        </w:rPr>
        <w:t xml:space="preserve"> скликання </w:t>
      </w:r>
    </w:p>
    <w:p w:rsidR="000B3A4B" w:rsidRPr="000B3A4B" w:rsidRDefault="000B3A4B" w:rsidP="000B3A4B">
      <w:pPr>
        <w:spacing w:after="0" w:line="240" w:lineRule="auto"/>
        <w:jc w:val="center"/>
        <w:rPr>
          <w:rFonts w:ascii="Times New Roman" w:eastAsia="Times New Roman" w:hAnsi="Times New Roman" w:cs="Times New Roman"/>
          <w:b/>
          <w:sz w:val="24"/>
          <w:szCs w:val="24"/>
          <w:lang w:val="uk-UA" w:eastAsia="ru-RU"/>
        </w:rPr>
      </w:pPr>
    </w:p>
    <w:p w:rsidR="000B3A4B" w:rsidRPr="000B3A4B" w:rsidRDefault="000B3A4B" w:rsidP="000B3A4B">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B3A4B" w:rsidRPr="000B3A4B" w:rsidTr="009B775F">
        <w:trPr>
          <w:jc w:val="center"/>
        </w:trPr>
        <w:tc>
          <w:tcPr>
            <w:tcW w:w="3386" w:type="dxa"/>
          </w:tcPr>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23  червня  2017 року</w:t>
            </w:r>
          </w:p>
        </w:tc>
        <w:tc>
          <w:tcPr>
            <w:tcW w:w="3096" w:type="dxa"/>
          </w:tcPr>
          <w:p w:rsidR="000B3A4B" w:rsidRPr="000B3A4B" w:rsidRDefault="000B3A4B" w:rsidP="000B3A4B">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 xml:space="preserve">                        </w:t>
            </w:r>
            <w:r w:rsidRPr="000B3A4B">
              <w:rPr>
                <w:rFonts w:ascii="Times New Roman" w:eastAsia="Times New Roman" w:hAnsi="Times New Roman" w:cs="Times New Roman"/>
                <w:b/>
                <w:sz w:val="28"/>
                <w:szCs w:val="28"/>
                <w:lang w:eastAsia="ru-RU"/>
              </w:rPr>
              <w:t>№</w:t>
            </w:r>
            <w:r w:rsidRPr="000B3A4B">
              <w:rPr>
                <w:rFonts w:ascii="Times New Roman" w:eastAsia="Times New Roman" w:hAnsi="Times New Roman" w:cs="Times New Roman"/>
                <w:b/>
                <w:sz w:val="28"/>
                <w:szCs w:val="28"/>
                <w:lang w:val="uk-UA" w:eastAsia="ru-RU"/>
              </w:rPr>
              <w:t xml:space="preserve"> 489/2</w:t>
            </w:r>
          </w:p>
          <w:p w:rsidR="000B3A4B" w:rsidRPr="000B3A4B" w:rsidRDefault="000B3A4B" w:rsidP="000B3A4B">
            <w:pPr>
              <w:spacing w:after="0" w:line="360" w:lineRule="auto"/>
              <w:rPr>
                <w:rFonts w:ascii="Times New Roman" w:eastAsia="Times New Roman" w:hAnsi="Times New Roman" w:cs="Times New Roman"/>
                <w:b/>
                <w:sz w:val="28"/>
                <w:szCs w:val="28"/>
                <w:lang w:val="uk-UA" w:eastAsia="ru-RU"/>
              </w:rPr>
            </w:pPr>
          </w:p>
        </w:tc>
      </w:tr>
    </w:tbl>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b/>
          <w:i/>
          <w:iCs/>
          <w:spacing w:val="-5"/>
          <w:sz w:val="28"/>
          <w:szCs w:val="28"/>
          <w:lang w:val="uk-UA" w:eastAsia="ru-RU"/>
        </w:rPr>
        <w:t xml:space="preserve">Про вилучення  земельної ділянки </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ab/>
        <w:t xml:space="preserve">Розглянувши заяву (вхід. № 82/02-14В  від 26.04.2017 р.) фізичної особи Капусти Катерини Максимівни  про вилучення  земельної ділянки,  керуючись статтями 12, 141 Земельного Кодексу України, ч.1, 2 ст.6 та пунктом 34 частини 1 </w:t>
      </w:r>
      <w:r w:rsidRPr="000B3A4B">
        <w:rPr>
          <w:rFonts w:ascii="Times New Roman" w:eastAsia="Times New Roman" w:hAnsi="Times New Roman" w:cs="Times New Roman"/>
          <w:iCs/>
          <w:spacing w:val="-5"/>
          <w:sz w:val="28"/>
          <w:szCs w:val="28"/>
          <w:lang w:val="uk-UA" w:eastAsia="ru-RU"/>
        </w:rPr>
        <w:lastRenderedPageBreak/>
        <w:t xml:space="preserve">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B3A4B" w:rsidRPr="000B3A4B" w:rsidRDefault="000B3A4B" w:rsidP="000B3A4B">
      <w:pPr>
        <w:spacing w:after="0" w:line="240" w:lineRule="auto"/>
        <w:jc w:val="both"/>
        <w:rPr>
          <w:rFonts w:ascii="Times New Roman" w:eastAsia="Times New Roman" w:hAnsi="Times New Roman" w:cs="Times New Roman"/>
          <w:b/>
          <w:iCs/>
          <w:spacing w:val="-5"/>
          <w:sz w:val="28"/>
          <w:szCs w:val="28"/>
          <w:lang w:val="uk-UA" w:eastAsia="ru-RU"/>
        </w:rPr>
      </w:pPr>
      <w:r w:rsidRPr="000B3A4B">
        <w:rPr>
          <w:rFonts w:ascii="Times New Roman" w:eastAsia="Times New Roman" w:hAnsi="Times New Roman" w:cs="Times New Roman"/>
          <w:b/>
          <w:iCs/>
          <w:spacing w:val="-5"/>
          <w:sz w:val="28"/>
          <w:szCs w:val="28"/>
          <w:lang w:val="uk-UA" w:eastAsia="ru-RU"/>
        </w:rPr>
        <w:t xml:space="preserve">                                             ВИРІШИЛА:</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1. Вилучити земельну ділянку  площею 0,75 га  по вулиці (персональні данні) в с. Велика Костромка Апостолівського району Дніпропетровської області  у фізичної особи Капусти Катерини Максимівни.</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міської ради.</w:t>
      </w:r>
    </w:p>
    <w:p w:rsidR="000B3A4B" w:rsidRPr="000B3A4B" w:rsidRDefault="000B3A4B" w:rsidP="000B3A4B">
      <w:pPr>
        <w:spacing w:after="0" w:line="240" w:lineRule="auto"/>
        <w:jc w:val="both"/>
        <w:rPr>
          <w:rFonts w:ascii="Times New Roman" w:eastAsia="Times New Roman" w:hAnsi="Times New Roman" w:cs="Times New Roman"/>
          <w:iCs/>
          <w:spacing w:val="-5"/>
          <w:sz w:val="28"/>
          <w:szCs w:val="28"/>
          <w:lang w:val="uk-UA" w:eastAsia="ru-RU"/>
        </w:rPr>
      </w:pPr>
      <w:r w:rsidRPr="000B3A4B">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0B3A4B" w:rsidRPr="000B3A4B" w:rsidRDefault="000B3A4B" w:rsidP="000B3A4B">
      <w:pPr>
        <w:spacing w:after="0" w:line="240" w:lineRule="auto"/>
        <w:jc w:val="both"/>
        <w:rPr>
          <w:rFonts w:ascii="Times New Roman" w:eastAsia="Times New Roman" w:hAnsi="Times New Roman" w:cs="Times New Roman"/>
          <w:sz w:val="28"/>
          <w:szCs w:val="28"/>
          <w:lang w:val="uk-UA"/>
        </w:rPr>
      </w:pPr>
      <w:r w:rsidRPr="000B3A4B">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B3A4B" w:rsidRDefault="000B3A4B" w:rsidP="000B3A4B">
      <w:pPr>
        <w:spacing w:after="0" w:line="240" w:lineRule="auto"/>
        <w:ind w:left="708" w:right="175"/>
        <w:jc w:val="both"/>
        <w:rPr>
          <w:rFonts w:ascii="Times New Roman" w:eastAsia="Times New Roman" w:hAnsi="Times New Roman" w:cs="Times New Roman"/>
          <w:b/>
          <w:sz w:val="28"/>
          <w:szCs w:val="28"/>
          <w:lang w:val="uk-UA" w:eastAsia="ru-RU"/>
        </w:rPr>
      </w:pPr>
      <w:r w:rsidRPr="000B3A4B">
        <w:rPr>
          <w:rFonts w:ascii="Times New Roman" w:eastAsia="Times New Roman" w:hAnsi="Times New Roman" w:cs="Times New Roman"/>
          <w:b/>
          <w:sz w:val="28"/>
          <w:szCs w:val="28"/>
          <w:lang w:val="uk-UA" w:eastAsia="ru-RU"/>
        </w:rPr>
        <w:t>Міський  голова</w:t>
      </w:r>
      <w:r w:rsidRPr="000B3A4B">
        <w:rPr>
          <w:rFonts w:ascii="Times New Roman" w:eastAsia="Times New Roman" w:hAnsi="Times New Roman" w:cs="Times New Roman"/>
          <w:b/>
          <w:sz w:val="28"/>
          <w:szCs w:val="28"/>
          <w:lang w:val="uk-UA" w:eastAsia="ru-RU"/>
        </w:rPr>
        <w:tab/>
      </w:r>
      <w:r w:rsidRPr="000B3A4B">
        <w:rPr>
          <w:rFonts w:ascii="Times New Roman" w:eastAsia="Times New Roman" w:hAnsi="Times New Roman" w:cs="Times New Roman"/>
          <w:b/>
          <w:sz w:val="28"/>
          <w:szCs w:val="28"/>
          <w:lang w:val="uk-UA" w:eastAsia="ru-RU"/>
        </w:rPr>
        <w:tab/>
      </w:r>
      <w:r w:rsidRPr="000B3A4B">
        <w:rPr>
          <w:rFonts w:ascii="Times New Roman" w:eastAsia="Times New Roman" w:hAnsi="Times New Roman" w:cs="Times New Roman"/>
          <w:b/>
          <w:sz w:val="28"/>
          <w:szCs w:val="28"/>
          <w:lang w:val="uk-UA" w:eastAsia="ru-RU"/>
        </w:rPr>
        <w:tab/>
        <w:t xml:space="preserve">                                 А. В. Савченко</w:t>
      </w:r>
    </w:p>
    <w:p w:rsidR="000B3A4B" w:rsidRPr="000B3A4B" w:rsidRDefault="000B3A4B" w:rsidP="000B3A4B">
      <w:pPr>
        <w:spacing w:after="0" w:line="240" w:lineRule="auto"/>
        <w:ind w:left="708" w:right="175"/>
        <w:jc w:val="both"/>
        <w:rPr>
          <w:rFonts w:ascii="Times New Roman" w:eastAsia="Times New Roman" w:hAnsi="Times New Roman" w:cs="Times New Roman"/>
          <w:b/>
          <w:sz w:val="28"/>
          <w:szCs w:val="28"/>
          <w:lang w:val="uk-UA" w:eastAsia="ru-RU"/>
        </w:rPr>
      </w:pPr>
    </w:p>
    <w:p w:rsidR="009B775F" w:rsidRPr="009B775F" w:rsidRDefault="009B775F" w:rsidP="009B775F">
      <w:pPr>
        <w:spacing w:after="0" w:line="240" w:lineRule="auto"/>
        <w:rPr>
          <w:rFonts w:ascii="Times New Roman" w:eastAsia="Times New Roman" w:hAnsi="Times New Roman" w:cs="Times New Roman"/>
          <w:sz w:val="24"/>
          <w:szCs w:val="24"/>
          <w:lang w:val="uk-UA" w:eastAsia="ru-RU"/>
        </w:rPr>
      </w:pPr>
      <w:r w:rsidRPr="009B77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8176" behindDoc="0" locked="0" layoutInCell="1" allowOverlap="1" wp14:anchorId="64D521A2" wp14:editId="5F782FAC">
            <wp:simplePos x="0" y="0"/>
            <wp:positionH relativeFrom="column">
              <wp:posOffset>2743200</wp:posOffset>
            </wp:positionH>
            <wp:positionV relativeFrom="paragraph">
              <wp:posOffset>0</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B775F" w:rsidRPr="009B775F" w:rsidRDefault="009B775F" w:rsidP="009B775F">
      <w:pPr>
        <w:spacing w:after="0" w:line="240" w:lineRule="auto"/>
        <w:jc w:val="center"/>
        <w:rPr>
          <w:rFonts w:ascii="Times New Roman" w:eastAsia="Times New Roman" w:hAnsi="Times New Roman" w:cs="Times New Roman"/>
          <w:sz w:val="32"/>
          <w:szCs w:val="20"/>
          <w:lang w:val="uk-UA" w:eastAsia="ru-RU"/>
        </w:rPr>
      </w:pPr>
      <w:r w:rsidRPr="009B775F">
        <w:rPr>
          <w:rFonts w:ascii="Times New Roman" w:eastAsia="Times New Roman" w:hAnsi="Times New Roman" w:cs="Times New Roman"/>
          <w:sz w:val="32"/>
          <w:szCs w:val="20"/>
          <w:lang w:val="uk-UA" w:eastAsia="ru-RU"/>
        </w:rPr>
        <w:t>У К Р А Ї Н А</w:t>
      </w:r>
    </w:p>
    <w:p w:rsidR="009B775F" w:rsidRPr="009B775F" w:rsidRDefault="009B775F" w:rsidP="009B775F">
      <w:pPr>
        <w:spacing w:after="0" w:line="240" w:lineRule="auto"/>
        <w:jc w:val="center"/>
        <w:rPr>
          <w:rFonts w:ascii="Times New Roman" w:eastAsia="Times New Roman" w:hAnsi="Times New Roman" w:cs="Times New Roman"/>
          <w:sz w:val="28"/>
          <w:szCs w:val="20"/>
          <w:lang w:val="uk-UA" w:eastAsia="ru-RU"/>
        </w:rPr>
      </w:pPr>
      <w:r w:rsidRPr="009B77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B775F" w:rsidRPr="009B775F" w:rsidRDefault="009B775F" w:rsidP="009B775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B775F">
        <w:rPr>
          <w:rFonts w:ascii="Times New Roman" w:eastAsia="Times New Roman" w:hAnsi="Times New Roman" w:cs="Times New Roman"/>
          <w:sz w:val="28"/>
          <w:szCs w:val="24"/>
          <w:lang w:eastAsia="ru-RU"/>
        </w:rPr>
        <w:t xml:space="preserve">Апостолівського району </w:t>
      </w:r>
      <w:r w:rsidRPr="009B775F">
        <w:rPr>
          <w:rFonts w:ascii="Times New Roman" w:eastAsia="Times New Roman" w:hAnsi="Times New Roman" w:cs="Times New Roman"/>
          <w:sz w:val="28"/>
          <w:szCs w:val="24"/>
          <w:lang w:val="uk-UA" w:eastAsia="ru-RU"/>
        </w:rPr>
        <w:t>Дніпропетровської області</w:t>
      </w:r>
    </w:p>
    <w:p w:rsidR="009B775F" w:rsidRPr="009B775F" w:rsidRDefault="009B775F" w:rsidP="009B775F">
      <w:pPr>
        <w:spacing w:after="0" w:line="240" w:lineRule="auto"/>
        <w:jc w:val="center"/>
        <w:rPr>
          <w:rFonts w:ascii="Times New Roman" w:eastAsia="Times New Roman" w:hAnsi="Times New Roman" w:cs="Times New Roman"/>
          <w:sz w:val="28"/>
          <w:szCs w:val="28"/>
          <w:lang w:val="uk-UA" w:eastAsia="ru-RU"/>
        </w:rPr>
      </w:pPr>
      <w:r w:rsidRPr="009B775F">
        <w:rPr>
          <w:rFonts w:ascii="Times New Roman" w:eastAsia="Times New Roman" w:hAnsi="Times New Roman" w:cs="Times New Roman"/>
          <w:sz w:val="28"/>
          <w:szCs w:val="28"/>
          <w:lang w:val="uk-UA" w:eastAsia="ru-RU"/>
        </w:rPr>
        <w:t>Орган місцевого самоврядування</w:t>
      </w:r>
    </w:p>
    <w:p w:rsidR="009B775F" w:rsidRPr="009B775F" w:rsidRDefault="009B775F" w:rsidP="009B775F">
      <w:pPr>
        <w:keepNext/>
        <w:spacing w:before="240" w:after="60" w:line="240" w:lineRule="auto"/>
        <w:jc w:val="center"/>
        <w:outlineLvl w:val="0"/>
        <w:rPr>
          <w:rFonts w:ascii="Times New Roman" w:eastAsia="Times New Roman" w:hAnsi="Times New Roman" w:cs="Arial"/>
          <w:bCs/>
          <w:kern w:val="32"/>
          <w:sz w:val="32"/>
          <w:szCs w:val="32"/>
          <w:lang w:eastAsia="ru-RU"/>
        </w:rPr>
      </w:pPr>
      <w:r w:rsidRPr="009B775F">
        <w:rPr>
          <w:rFonts w:ascii="Times New Roman" w:eastAsia="Times New Roman" w:hAnsi="Times New Roman" w:cs="Arial"/>
          <w:bCs/>
          <w:kern w:val="32"/>
          <w:sz w:val="32"/>
          <w:szCs w:val="32"/>
          <w:lang w:eastAsia="ru-RU"/>
        </w:rPr>
        <w:t>Р І Ш Е Н Н Я</w:t>
      </w:r>
    </w:p>
    <w:p w:rsidR="009B775F" w:rsidRPr="009B775F" w:rsidRDefault="009B775F" w:rsidP="009B775F">
      <w:pPr>
        <w:spacing w:after="0" w:line="240" w:lineRule="auto"/>
        <w:jc w:val="center"/>
        <w:rPr>
          <w:rFonts w:ascii="Times New Roman" w:eastAsia="Times New Roman" w:hAnsi="Times New Roman" w:cs="Times New Roman"/>
          <w:b/>
          <w:sz w:val="28"/>
          <w:szCs w:val="24"/>
          <w:lang w:val="uk-UA" w:eastAsia="ru-RU"/>
        </w:rPr>
      </w:pPr>
      <w:r w:rsidRPr="009B775F">
        <w:rPr>
          <w:rFonts w:ascii="Times New Roman" w:eastAsia="Times New Roman" w:hAnsi="Times New Roman" w:cs="Times New Roman"/>
          <w:b/>
          <w:sz w:val="28"/>
          <w:szCs w:val="24"/>
          <w:lang w:val="uk-UA" w:eastAsia="ru-RU"/>
        </w:rPr>
        <w:t xml:space="preserve">    </w:t>
      </w:r>
      <w:r w:rsidRPr="009B775F">
        <w:rPr>
          <w:rFonts w:ascii="Times New Roman" w:eastAsia="Times New Roman" w:hAnsi="Times New Roman" w:cs="Times New Roman"/>
          <w:b/>
          <w:sz w:val="28"/>
          <w:szCs w:val="24"/>
          <w:lang w:eastAsia="ru-RU"/>
        </w:rPr>
        <w:t xml:space="preserve">Зеленодольської </w:t>
      </w:r>
      <w:r w:rsidRPr="009B775F">
        <w:rPr>
          <w:rFonts w:ascii="Times New Roman" w:eastAsia="Times New Roman" w:hAnsi="Times New Roman" w:cs="Times New Roman"/>
          <w:b/>
          <w:sz w:val="28"/>
          <w:szCs w:val="24"/>
          <w:lang w:val="uk-UA" w:eastAsia="ru-RU"/>
        </w:rPr>
        <w:t>міської</w:t>
      </w:r>
      <w:r w:rsidRPr="009B775F">
        <w:rPr>
          <w:rFonts w:ascii="Times New Roman" w:eastAsia="Times New Roman" w:hAnsi="Times New Roman" w:cs="Times New Roman"/>
          <w:b/>
          <w:sz w:val="28"/>
          <w:szCs w:val="24"/>
          <w:lang w:eastAsia="ru-RU"/>
        </w:rPr>
        <w:t xml:space="preserve"> ради</w:t>
      </w:r>
    </w:p>
    <w:p w:rsidR="009B775F" w:rsidRPr="009B775F" w:rsidRDefault="009B775F" w:rsidP="009B775F">
      <w:pPr>
        <w:spacing w:after="0" w:line="240" w:lineRule="auto"/>
        <w:jc w:val="center"/>
        <w:rPr>
          <w:rFonts w:ascii="Times New Roman" w:eastAsia="Times New Roman" w:hAnsi="Times New Roman" w:cs="Times New Roman"/>
          <w:b/>
          <w:sz w:val="28"/>
          <w:szCs w:val="24"/>
          <w:lang w:val="uk-UA" w:eastAsia="ru-RU"/>
        </w:rPr>
      </w:pPr>
      <w:r w:rsidRPr="009B775F">
        <w:rPr>
          <w:rFonts w:ascii="Times New Roman" w:eastAsia="Times New Roman" w:hAnsi="Times New Roman" w:cs="Times New Roman"/>
          <w:b/>
          <w:sz w:val="28"/>
          <w:szCs w:val="24"/>
          <w:lang w:val="uk-UA" w:eastAsia="ru-RU"/>
        </w:rPr>
        <w:t xml:space="preserve">31 сесії </w:t>
      </w:r>
      <w:r w:rsidRPr="009B775F">
        <w:rPr>
          <w:rFonts w:ascii="Times New Roman" w:eastAsia="Times New Roman" w:hAnsi="Times New Roman" w:cs="Times New Roman"/>
          <w:b/>
          <w:sz w:val="28"/>
          <w:szCs w:val="24"/>
          <w:lang w:val="en-US" w:eastAsia="ru-RU"/>
        </w:rPr>
        <w:t>VII</w:t>
      </w:r>
      <w:r w:rsidRPr="009B775F">
        <w:rPr>
          <w:rFonts w:ascii="Times New Roman" w:eastAsia="Times New Roman" w:hAnsi="Times New Roman" w:cs="Times New Roman"/>
          <w:b/>
          <w:sz w:val="28"/>
          <w:szCs w:val="24"/>
          <w:lang w:val="uk-UA" w:eastAsia="ru-RU"/>
        </w:rPr>
        <w:t xml:space="preserve"> скликання </w:t>
      </w:r>
    </w:p>
    <w:p w:rsidR="009B775F" w:rsidRPr="009B775F" w:rsidRDefault="009B775F" w:rsidP="009B775F">
      <w:pPr>
        <w:spacing w:after="0" w:line="240" w:lineRule="auto"/>
        <w:jc w:val="center"/>
        <w:rPr>
          <w:rFonts w:ascii="Times New Roman" w:eastAsia="Times New Roman" w:hAnsi="Times New Roman" w:cs="Times New Roman"/>
          <w:b/>
          <w:sz w:val="24"/>
          <w:szCs w:val="24"/>
          <w:lang w:val="uk-UA" w:eastAsia="ru-RU"/>
        </w:rPr>
      </w:pPr>
    </w:p>
    <w:p w:rsidR="009B775F" w:rsidRPr="009B775F" w:rsidRDefault="009B775F" w:rsidP="009B775F">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9B775F" w:rsidRPr="009B775F" w:rsidTr="009B775F">
        <w:trPr>
          <w:trHeight w:val="553"/>
          <w:jc w:val="center"/>
        </w:trPr>
        <w:tc>
          <w:tcPr>
            <w:tcW w:w="3386" w:type="dxa"/>
          </w:tcPr>
          <w:p w:rsidR="009B775F" w:rsidRPr="009B775F" w:rsidRDefault="009B775F" w:rsidP="009B775F">
            <w:pPr>
              <w:spacing w:after="0" w:line="360" w:lineRule="auto"/>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23  червня  2017 року</w:t>
            </w:r>
          </w:p>
        </w:tc>
        <w:tc>
          <w:tcPr>
            <w:tcW w:w="3096" w:type="dxa"/>
          </w:tcPr>
          <w:p w:rsidR="009B775F" w:rsidRPr="009B775F" w:rsidRDefault="009B775F" w:rsidP="009B775F">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B775F" w:rsidRPr="009B775F" w:rsidRDefault="009B775F" w:rsidP="009B775F">
            <w:pPr>
              <w:spacing w:after="0" w:line="360" w:lineRule="auto"/>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 xml:space="preserve">                        </w:t>
            </w:r>
            <w:r w:rsidRPr="009B775F">
              <w:rPr>
                <w:rFonts w:ascii="Times New Roman" w:eastAsia="Times New Roman" w:hAnsi="Times New Roman" w:cs="Times New Roman"/>
                <w:b/>
                <w:sz w:val="28"/>
                <w:szCs w:val="28"/>
                <w:lang w:eastAsia="ru-RU"/>
              </w:rPr>
              <w:t>№</w:t>
            </w:r>
            <w:r w:rsidRPr="009B775F">
              <w:rPr>
                <w:rFonts w:ascii="Times New Roman" w:eastAsia="Times New Roman" w:hAnsi="Times New Roman" w:cs="Times New Roman"/>
                <w:b/>
                <w:sz w:val="28"/>
                <w:szCs w:val="28"/>
                <w:lang w:val="uk-UA" w:eastAsia="ru-RU"/>
              </w:rPr>
              <w:t xml:space="preserve"> 489/3</w:t>
            </w:r>
          </w:p>
        </w:tc>
      </w:tr>
    </w:tbl>
    <w:p w:rsidR="009B775F" w:rsidRPr="009B775F" w:rsidRDefault="009B775F" w:rsidP="009B775F">
      <w:pPr>
        <w:spacing w:after="0" w:line="240" w:lineRule="auto"/>
        <w:jc w:val="both"/>
        <w:rPr>
          <w:rFonts w:ascii="Times New Roman" w:eastAsia="Times New Roman" w:hAnsi="Times New Roman" w:cs="Times New Roman"/>
          <w:b/>
          <w:i/>
          <w:iCs/>
          <w:spacing w:val="-5"/>
          <w:sz w:val="28"/>
          <w:szCs w:val="28"/>
          <w:lang w:val="uk-UA" w:eastAsia="ru-RU"/>
        </w:rPr>
      </w:pPr>
      <w:r w:rsidRPr="009B775F">
        <w:rPr>
          <w:rFonts w:ascii="Times New Roman" w:eastAsia="Times New Roman" w:hAnsi="Times New Roman" w:cs="Times New Roman"/>
          <w:b/>
          <w:i/>
          <w:iCs/>
          <w:spacing w:val="-5"/>
          <w:sz w:val="28"/>
          <w:szCs w:val="28"/>
          <w:lang w:val="uk-UA" w:eastAsia="ru-RU"/>
        </w:rPr>
        <w:t xml:space="preserve">Про вилучення  земельної ділянки </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b/>
          <w:i/>
          <w:iCs/>
          <w:spacing w:val="-5"/>
          <w:sz w:val="28"/>
          <w:szCs w:val="28"/>
          <w:lang w:val="uk-UA" w:eastAsia="ru-RU"/>
        </w:rPr>
        <w:tab/>
      </w:r>
      <w:r w:rsidRPr="009B775F">
        <w:rPr>
          <w:rFonts w:ascii="Times New Roman" w:eastAsia="Times New Roman" w:hAnsi="Times New Roman" w:cs="Times New Roman"/>
          <w:iCs/>
          <w:spacing w:val="-5"/>
          <w:sz w:val="28"/>
          <w:szCs w:val="28"/>
          <w:lang w:val="uk-UA" w:eastAsia="ru-RU"/>
        </w:rPr>
        <w:t xml:space="preserve">Розглянувши заяву (вхід. №145002-000009-335-69-2017  від 12.06.2017 р.) фізичної особи Тупіконя Сергія Дмитровича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B775F" w:rsidRPr="009B775F" w:rsidRDefault="009B775F" w:rsidP="009B775F">
      <w:pPr>
        <w:spacing w:after="0" w:line="240" w:lineRule="auto"/>
        <w:jc w:val="both"/>
        <w:rPr>
          <w:rFonts w:ascii="Times New Roman" w:eastAsia="Times New Roman" w:hAnsi="Times New Roman" w:cs="Times New Roman"/>
          <w:b/>
          <w:iCs/>
          <w:spacing w:val="-5"/>
          <w:sz w:val="28"/>
          <w:szCs w:val="28"/>
          <w:lang w:val="uk-UA" w:eastAsia="ru-RU"/>
        </w:rPr>
      </w:pPr>
      <w:r w:rsidRPr="009B775F">
        <w:rPr>
          <w:rFonts w:ascii="Times New Roman" w:eastAsia="Times New Roman" w:hAnsi="Times New Roman" w:cs="Times New Roman"/>
          <w:b/>
          <w:iCs/>
          <w:spacing w:val="-5"/>
          <w:sz w:val="28"/>
          <w:szCs w:val="28"/>
          <w:lang w:val="uk-UA" w:eastAsia="ru-RU"/>
        </w:rPr>
        <w:t xml:space="preserve">                                            ВИРІШИЛА:</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iCs/>
          <w:spacing w:val="-5"/>
          <w:sz w:val="28"/>
          <w:szCs w:val="28"/>
          <w:lang w:val="uk-UA" w:eastAsia="ru-RU"/>
        </w:rPr>
        <w:t xml:space="preserve">            1. Вилучити земельну ділянку  площею 0,12 га  по вулиці (персональні данні)  в с.Мала Костромка Апостолівського району Дніпропетровської області  у фізичної особи Тупіконя Сергія Дмитровича .</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iCs/>
          <w:spacing w:val="-5"/>
          <w:sz w:val="28"/>
          <w:szCs w:val="28"/>
          <w:lang w:val="uk-UA" w:eastAsia="ru-RU"/>
        </w:rPr>
        <w:lastRenderedPageBreak/>
        <w:t xml:space="preserve">           2. Вилучену земельну ділянку зарахувати до земель Зеленодольської міської ради.</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B775F" w:rsidRPr="009B775F" w:rsidRDefault="009B775F" w:rsidP="009B775F">
      <w:pPr>
        <w:spacing w:after="0" w:line="240" w:lineRule="auto"/>
        <w:jc w:val="both"/>
        <w:rPr>
          <w:rFonts w:ascii="Times New Roman" w:eastAsia="Times New Roman" w:hAnsi="Times New Roman" w:cs="Times New Roman"/>
          <w:sz w:val="28"/>
          <w:szCs w:val="28"/>
          <w:lang w:val="uk-UA"/>
        </w:rPr>
      </w:pPr>
      <w:r w:rsidRPr="009B775F">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B775F" w:rsidRDefault="009B775F" w:rsidP="009B775F">
      <w:pPr>
        <w:spacing w:after="0" w:line="240" w:lineRule="auto"/>
        <w:ind w:left="708" w:right="175"/>
        <w:jc w:val="both"/>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Міський  голова</w:t>
      </w:r>
      <w:r w:rsidRPr="009B775F">
        <w:rPr>
          <w:rFonts w:ascii="Times New Roman" w:eastAsia="Times New Roman" w:hAnsi="Times New Roman" w:cs="Times New Roman"/>
          <w:b/>
          <w:sz w:val="28"/>
          <w:szCs w:val="28"/>
          <w:lang w:val="uk-UA" w:eastAsia="ru-RU"/>
        </w:rPr>
        <w:tab/>
      </w:r>
      <w:r w:rsidRPr="009B775F">
        <w:rPr>
          <w:rFonts w:ascii="Times New Roman" w:eastAsia="Times New Roman" w:hAnsi="Times New Roman" w:cs="Times New Roman"/>
          <w:b/>
          <w:sz w:val="28"/>
          <w:szCs w:val="28"/>
          <w:lang w:val="uk-UA" w:eastAsia="ru-RU"/>
        </w:rPr>
        <w:tab/>
      </w:r>
      <w:r w:rsidRPr="009B775F">
        <w:rPr>
          <w:rFonts w:ascii="Times New Roman" w:eastAsia="Times New Roman" w:hAnsi="Times New Roman" w:cs="Times New Roman"/>
          <w:b/>
          <w:sz w:val="28"/>
          <w:szCs w:val="28"/>
          <w:lang w:val="uk-UA" w:eastAsia="ru-RU"/>
        </w:rPr>
        <w:tab/>
        <w:t xml:space="preserve">                                 А. В. Савченко</w:t>
      </w:r>
    </w:p>
    <w:p w:rsidR="009B775F" w:rsidRPr="009B775F" w:rsidRDefault="009B775F" w:rsidP="009B775F">
      <w:pPr>
        <w:spacing w:after="0" w:line="240" w:lineRule="auto"/>
        <w:rPr>
          <w:rFonts w:ascii="Times New Roman" w:eastAsia="Times New Roman" w:hAnsi="Times New Roman" w:cs="Times New Roman"/>
          <w:sz w:val="24"/>
          <w:szCs w:val="24"/>
          <w:lang w:val="uk-UA" w:eastAsia="ru-RU"/>
        </w:rPr>
      </w:pPr>
      <w:r w:rsidRPr="009B77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0224" behindDoc="0" locked="0" layoutInCell="1" allowOverlap="1" wp14:anchorId="20C9C1F0" wp14:editId="7721CF9A">
            <wp:simplePos x="0" y="0"/>
            <wp:positionH relativeFrom="column">
              <wp:posOffset>2743200</wp:posOffset>
            </wp:positionH>
            <wp:positionV relativeFrom="paragraph">
              <wp:posOffset>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B775F" w:rsidRPr="009B775F" w:rsidRDefault="009B775F" w:rsidP="009B775F">
      <w:pPr>
        <w:spacing w:after="0" w:line="240" w:lineRule="auto"/>
        <w:jc w:val="center"/>
        <w:rPr>
          <w:rFonts w:ascii="Times New Roman" w:eastAsia="Times New Roman" w:hAnsi="Times New Roman" w:cs="Times New Roman"/>
          <w:sz w:val="32"/>
          <w:szCs w:val="20"/>
          <w:lang w:val="uk-UA" w:eastAsia="ru-RU"/>
        </w:rPr>
      </w:pPr>
      <w:r w:rsidRPr="009B775F">
        <w:rPr>
          <w:rFonts w:ascii="Times New Roman" w:eastAsia="Times New Roman" w:hAnsi="Times New Roman" w:cs="Times New Roman"/>
          <w:sz w:val="32"/>
          <w:szCs w:val="20"/>
          <w:lang w:val="uk-UA" w:eastAsia="ru-RU"/>
        </w:rPr>
        <w:t>У К Р А Ї Н А</w:t>
      </w:r>
    </w:p>
    <w:p w:rsidR="009B775F" w:rsidRPr="009B775F" w:rsidRDefault="009B775F" w:rsidP="009B775F">
      <w:pPr>
        <w:spacing w:after="0" w:line="240" w:lineRule="auto"/>
        <w:jc w:val="center"/>
        <w:rPr>
          <w:rFonts w:ascii="Times New Roman" w:eastAsia="Times New Roman" w:hAnsi="Times New Roman" w:cs="Times New Roman"/>
          <w:sz w:val="28"/>
          <w:szCs w:val="20"/>
          <w:lang w:val="uk-UA" w:eastAsia="ru-RU"/>
        </w:rPr>
      </w:pPr>
      <w:r w:rsidRPr="009B77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B775F" w:rsidRPr="009B775F" w:rsidRDefault="009B775F" w:rsidP="009B775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B775F">
        <w:rPr>
          <w:rFonts w:ascii="Times New Roman" w:eastAsia="Times New Roman" w:hAnsi="Times New Roman" w:cs="Times New Roman"/>
          <w:sz w:val="28"/>
          <w:szCs w:val="24"/>
          <w:lang w:eastAsia="ru-RU"/>
        </w:rPr>
        <w:t xml:space="preserve">Апостолівського району </w:t>
      </w:r>
      <w:r w:rsidRPr="009B775F">
        <w:rPr>
          <w:rFonts w:ascii="Times New Roman" w:eastAsia="Times New Roman" w:hAnsi="Times New Roman" w:cs="Times New Roman"/>
          <w:sz w:val="28"/>
          <w:szCs w:val="24"/>
          <w:lang w:val="uk-UA" w:eastAsia="ru-RU"/>
        </w:rPr>
        <w:t>Дніпропетровської області</w:t>
      </w:r>
    </w:p>
    <w:p w:rsidR="009B775F" w:rsidRPr="009B775F" w:rsidRDefault="009B775F" w:rsidP="009B775F">
      <w:pPr>
        <w:spacing w:after="0" w:line="240" w:lineRule="auto"/>
        <w:jc w:val="center"/>
        <w:rPr>
          <w:rFonts w:ascii="Times New Roman" w:eastAsia="Times New Roman" w:hAnsi="Times New Roman" w:cs="Times New Roman"/>
          <w:sz w:val="28"/>
          <w:szCs w:val="28"/>
          <w:lang w:val="uk-UA" w:eastAsia="ru-RU"/>
        </w:rPr>
      </w:pPr>
      <w:r w:rsidRPr="009B775F">
        <w:rPr>
          <w:rFonts w:ascii="Times New Roman" w:eastAsia="Times New Roman" w:hAnsi="Times New Roman" w:cs="Times New Roman"/>
          <w:sz w:val="28"/>
          <w:szCs w:val="28"/>
          <w:lang w:val="uk-UA" w:eastAsia="ru-RU"/>
        </w:rPr>
        <w:t>Орган місцевого самоврядування</w:t>
      </w:r>
    </w:p>
    <w:p w:rsidR="009B775F" w:rsidRPr="009B775F" w:rsidRDefault="009B775F" w:rsidP="009B775F">
      <w:pPr>
        <w:keepNext/>
        <w:spacing w:before="240" w:after="60" w:line="240" w:lineRule="auto"/>
        <w:jc w:val="center"/>
        <w:outlineLvl w:val="0"/>
        <w:rPr>
          <w:rFonts w:ascii="Times New Roman" w:eastAsia="Times New Roman" w:hAnsi="Times New Roman" w:cs="Arial"/>
          <w:bCs/>
          <w:kern w:val="32"/>
          <w:sz w:val="32"/>
          <w:szCs w:val="32"/>
          <w:lang w:eastAsia="ru-RU"/>
        </w:rPr>
      </w:pPr>
      <w:r w:rsidRPr="009B775F">
        <w:rPr>
          <w:rFonts w:ascii="Times New Roman" w:eastAsia="Times New Roman" w:hAnsi="Times New Roman" w:cs="Arial"/>
          <w:bCs/>
          <w:kern w:val="32"/>
          <w:sz w:val="32"/>
          <w:szCs w:val="32"/>
          <w:lang w:eastAsia="ru-RU"/>
        </w:rPr>
        <w:t>Р І Ш Е Н Н Я</w:t>
      </w:r>
    </w:p>
    <w:p w:rsidR="009B775F" w:rsidRPr="009B775F" w:rsidRDefault="009B775F" w:rsidP="009B775F">
      <w:pPr>
        <w:spacing w:after="0" w:line="240" w:lineRule="auto"/>
        <w:jc w:val="center"/>
        <w:rPr>
          <w:rFonts w:ascii="Times New Roman" w:eastAsia="Times New Roman" w:hAnsi="Times New Roman" w:cs="Times New Roman"/>
          <w:b/>
          <w:sz w:val="28"/>
          <w:szCs w:val="24"/>
          <w:lang w:val="uk-UA" w:eastAsia="ru-RU"/>
        </w:rPr>
      </w:pPr>
      <w:r w:rsidRPr="009B775F">
        <w:rPr>
          <w:rFonts w:ascii="Times New Roman" w:eastAsia="Times New Roman" w:hAnsi="Times New Roman" w:cs="Times New Roman"/>
          <w:b/>
          <w:sz w:val="28"/>
          <w:szCs w:val="24"/>
          <w:lang w:val="uk-UA" w:eastAsia="ru-RU"/>
        </w:rPr>
        <w:t xml:space="preserve">    </w:t>
      </w:r>
      <w:r w:rsidRPr="009B775F">
        <w:rPr>
          <w:rFonts w:ascii="Times New Roman" w:eastAsia="Times New Roman" w:hAnsi="Times New Roman" w:cs="Times New Roman"/>
          <w:b/>
          <w:sz w:val="28"/>
          <w:szCs w:val="24"/>
          <w:lang w:eastAsia="ru-RU"/>
        </w:rPr>
        <w:t xml:space="preserve">Зеленодольської </w:t>
      </w:r>
      <w:r w:rsidRPr="009B775F">
        <w:rPr>
          <w:rFonts w:ascii="Times New Roman" w:eastAsia="Times New Roman" w:hAnsi="Times New Roman" w:cs="Times New Roman"/>
          <w:b/>
          <w:sz w:val="28"/>
          <w:szCs w:val="24"/>
          <w:lang w:val="uk-UA" w:eastAsia="ru-RU"/>
        </w:rPr>
        <w:t>міської</w:t>
      </w:r>
      <w:r w:rsidRPr="009B775F">
        <w:rPr>
          <w:rFonts w:ascii="Times New Roman" w:eastAsia="Times New Roman" w:hAnsi="Times New Roman" w:cs="Times New Roman"/>
          <w:b/>
          <w:sz w:val="28"/>
          <w:szCs w:val="24"/>
          <w:lang w:eastAsia="ru-RU"/>
        </w:rPr>
        <w:t xml:space="preserve"> ради</w:t>
      </w:r>
    </w:p>
    <w:p w:rsidR="009B775F" w:rsidRPr="009B775F" w:rsidRDefault="009B775F" w:rsidP="009B775F">
      <w:pPr>
        <w:spacing w:after="0" w:line="240" w:lineRule="auto"/>
        <w:jc w:val="center"/>
        <w:rPr>
          <w:rFonts w:ascii="Times New Roman" w:eastAsia="Times New Roman" w:hAnsi="Times New Roman" w:cs="Times New Roman"/>
          <w:b/>
          <w:sz w:val="28"/>
          <w:szCs w:val="24"/>
          <w:lang w:val="uk-UA" w:eastAsia="ru-RU"/>
        </w:rPr>
      </w:pPr>
      <w:r w:rsidRPr="009B775F">
        <w:rPr>
          <w:rFonts w:ascii="Times New Roman" w:eastAsia="Times New Roman" w:hAnsi="Times New Roman" w:cs="Times New Roman"/>
          <w:b/>
          <w:sz w:val="28"/>
          <w:szCs w:val="24"/>
          <w:lang w:val="uk-UA" w:eastAsia="ru-RU"/>
        </w:rPr>
        <w:t xml:space="preserve">31 сесії </w:t>
      </w:r>
      <w:r w:rsidRPr="009B775F">
        <w:rPr>
          <w:rFonts w:ascii="Times New Roman" w:eastAsia="Times New Roman" w:hAnsi="Times New Roman" w:cs="Times New Roman"/>
          <w:b/>
          <w:sz w:val="28"/>
          <w:szCs w:val="24"/>
          <w:lang w:val="en-US" w:eastAsia="ru-RU"/>
        </w:rPr>
        <w:t>VII</w:t>
      </w:r>
      <w:r w:rsidRPr="009B775F">
        <w:rPr>
          <w:rFonts w:ascii="Times New Roman" w:eastAsia="Times New Roman" w:hAnsi="Times New Roman" w:cs="Times New Roman"/>
          <w:b/>
          <w:sz w:val="28"/>
          <w:szCs w:val="24"/>
          <w:lang w:val="uk-UA" w:eastAsia="ru-RU"/>
        </w:rPr>
        <w:t xml:space="preserve"> скликання </w:t>
      </w:r>
    </w:p>
    <w:p w:rsidR="009B775F" w:rsidRPr="009B775F" w:rsidRDefault="009B775F" w:rsidP="009B775F">
      <w:pPr>
        <w:spacing w:after="0" w:line="240" w:lineRule="auto"/>
        <w:jc w:val="center"/>
        <w:rPr>
          <w:rFonts w:ascii="Times New Roman" w:eastAsia="Times New Roman" w:hAnsi="Times New Roman" w:cs="Times New Roman"/>
          <w:b/>
          <w:sz w:val="24"/>
          <w:szCs w:val="24"/>
          <w:lang w:val="uk-UA" w:eastAsia="ru-RU"/>
        </w:rPr>
      </w:pPr>
    </w:p>
    <w:p w:rsidR="009B775F" w:rsidRPr="009B775F" w:rsidRDefault="009B775F" w:rsidP="009B775F">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9B775F" w:rsidRPr="009B775F" w:rsidTr="009B775F">
        <w:trPr>
          <w:jc w:val="center"/>
        </w:trPr>
        <w:tc>
          <w:tcPr>
            <w:tcW w:w="3386" w:type="dxa"/>
          </w:tcPr>
          <w:p w:rsidR="009B775F" w:rsidRPr="009B775F" w:rsidRDefault="009B775F" w:rsidP="009B775F">
            <w:pPr>
              <w:spacing w:after="0" w:line="360" w:lineRule="auto"/>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23  червня  2017 року</w:t>
            </w:r>
          </w:p>
        </w:tc>
        <w:tc>
          <w:tcPr>
            <w:tcW w:w="3096" w:type="dxa"/>
          </w:tcPr>
          <w:p w:rsidR="009B775F" w:rsidRPr="009B775F" w:rsidRDefault="009B775F" w:rsidP="009B775F">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B775F" w:rsidRPr="009B775F" w:rsidRDefault="009B775F" w:rsidP="009B775F">
            <w:pPr>
              <w:spacing w:after="0" w:line="360" w:lineRule="auto"/>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 xml:space="preserve">                        </w:t>
            </w:r>
            <w:r w:rsidRPr="009B775F">
              <w:rPr>
                <w:rFonts w:ascii="Times New Roman" w:eastAsia="Times New Roman" w:hAnsi="Times New Roman" w:cs="Times New Roman"/>
                <w:b/>
                <w:sz w:val="28"/>
                <w:szCs w:val="28"/>
                <w:lang w:eastAsia="ru-RU"/>
              </w:rPr>
              <w:t>№</w:t>
            </w:r>
            <w:r w:rsidRPr="009B775F">
              <w:rPr>
                <w:rFonts w:ascii="Times New Roman" w:eastAsia="Times New Roman" w:hAnsi="Times New Roman" w:cs="Times New Roman"/>
                <w:b/>
                <w:sz w:val="28"/>
                <w:szCs w:val="28"/>
                <w:lang w:val="uk-UA" w:eastAsia="ru-RU"/>
              </w:rPr>
              <w:t xml:space="preserve"> 489/4</w:t>
            </w:r>
          </w:p>
        </w:tc>
      </w:tr>
    </w:tbl>
    <w:p w:rsidR="009B775F" w:rsidRPr="009B775F" w:rsidRDefault="009B775F" w:rsidP="009B775F">
      <w:pPr>
        <w:spacing w:after="0" w:line="240" w:lineRule="auto"/>
        <w:jc w:val="both"/>
        <w:rPr>
          <w:rFonts w:ascii="Times New Roman" w:eastAsia="Times New Roman" w:hAnsi="Times New Roman" w:cs="Times New Roman"/>
          <w:b/>
          <w:i/>
          <w:iCs/>
          <w:spacing w:val="-5"/>
          <w:sz w:val="28"/>
          <w:szCs w:val="28"/>
          <w:lang w:val="uk-UA" w:eastAsia="ru-RU"/>
        </w:rPr>
      </w:pPr>
      <w:r w:rsidRPr="009B775F">
        <w:rPr>
          <w:rFonts w:ascii="Times New Roman" w:eastAsia="Times New Roman" w:hAnsi="Times New Roman" w:cs="Times New Roman"/>
          <w:b/>
          <w:i/>
          <w:iCs/>
          <w:spacing w:val="-5"/>
          <w:sz w:val="28"/>
          <w:szCs w:val="28"/>
          <w:lang w:val="uk-UA" w:eastAsia="ru-RU"/>
        </w:rPr>
        <w:t>Про вилучення  земельної ділянки</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iCs/>
          <w:spacing w:val="-5"/>
          <w:sz w:val="28"/>
          <w:szCs w:val="28"/>
          <w:lang w:val="uk-UA" w:eastAsia="ru-RU"/>
        </w:rPr>
        <w:tab/>
        <w:t xml:space="preserve">В зв’язку зі смертю землекористувача  фізичної особи Тямчика Володимира Семеновича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b/>
          <w:iCs/>
          <w:spacing w:val="-5"/>
          <w:sz w:val="28"/>
          <w:szCs w:val="28"/>
          <w:lang w:val="uk-UA" w:eastAsia="ru-RU"/>
        </w:rPr>
        <w:t xml:space="preserve">                                         ВИРІШИЛА:</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iCs/>
          <w:spacing w:val="-5"/>
          <w:sz w:val="28"/>
          <w:szCs w:val="28"/>
          <w:lang w:val="uk-UA" w:eastAsia="ru-RU"/>
        </w:rPr>
        <w:t xml:space="preserve">        1. Вилучити земельну ділянку  площею 0,49 га  по вулиці  (персональні данні)  в с. Велика  Костромка Апостолівського району Дніпропетровської області  у фізичної особи Тямчика Володимира Семеновича.</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міської ради.</w:t>
      </w:r>
    </w:p>
    <w:p w:rsidR="009B775F" w:rsidRPr="009B775F" w:rsidRDefault="009B775F" w:rsidP="009B775F">
      <w:pPr>
        <w:spacing w:after="0" w:line="240" w:lineRule="auto"/>
        <w:jc w:val="both"/>
        <w:rPr>
          <w:rFonts w:ascii="Times New Roman" w:eastAsia="Times New Roman" w:hAnsi="Times New Roman" w:cs="Times New Roman"/>
          <w:iCs/>
          <w:spacing w:val="-5"/>
          <w:sz w:val="28"/>
          <w:szCs w:val="28"/>
          <w:lang w:val="uk-UA" w:eastAsia="ru-RU"/>
        </w:rPr>
      </w:pPr>
      <w:r w:rsidRPr="009B775F">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B775F" w:rsidRPr="009B775F" w:rsidRDefault="009B775F" w:rsidP="009B775F">
      <w:pPr>
        <w:spacing w:after="0" w:line="240" w:lineRule="auto"/>
        <w:jc w:val="both"/>
        <w:rPr>
          <w:rFonts w:ascii="Times New Roman" w:eastAsia="Times New Roman" w:hAnsi="Times New Roman" w:cs="Times New Roman"/>
          <w:sz w:val="28"/>
          <w:szCs w:val="28"/>
          <w:lang w:val="uk-UA"/>
        </w:rPr>
      </w:pPr>
      <w:r w:rsidRPr="009B775F">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B775F" w:rsidRDefault="009B775F" w:rsidP="009B775F">
      <w:pPr>
        <w:spacing w:after="0" w:line="240" w:lineRule="auto"/>
        <w:ind w:left="708" w:right="175"/>
        <w:jc w:val="both"/>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Міський  голова</w:t>
      </w:r>
      <w:r w:rsidRPr="009B775F">
        <w:rPr>
          <w:rFonts w:ascii="Times New Roman" w:eastAsia="Times New Roman" w:hAnsi="Times New Roman" w:cs="Times New Roman"/>
          <w:b/>
          <w:sz w:val="28"/>
          <w:szCs w:val="28"/>
          <w:lang w:val="uk-UA" w:eastAsia="ru-RU"/>
        </w:rPr>
        <w:tab/>
      </w:r>
      <w:r w:rsidRPr="009B775F">
        <w:rPr>
          <w:rFonts w:ascii="Times New Roman" w:eastAsia="Times New Roman" w:hAnsi="Times New Roman" w:cs="Times New Roman"/>
          <w:b/>
          <w:sz w:val="28"/>
          <w:szCs w:val="28"/>
          <w:lang w:val="uk-UA" w:eastAsia="ru-RU"/>
        </w:rPr>
        <w:tab/>
      </w:r>
      <w:r w:rsidRPr="009B775F">
        <w:rPr>
          <w:rFonts w:ascii="Times New Roman" w:eastAsia="Times New Roman" w:hAnsi="Times New Roman" w:cs="Times New Roman"/>
          <w:b/>
          <w:sz w:val="28"/>
          <w:szCs w:val="28"/>
          <w:lang w:val="uk-UA" w:eastAsia="ru-RU"/>
        </w:rPr>
        <w:tab/>
        <w:t xml:space="preserve">                                 А. В. Савченко</w:t>
      </w:r>
    </w:p>
    <w:p w:rsidR="009B775F" w:rsidRPr="009B775F" w:rsidRDefault="009B775F" w:rsidP="009B775F">
      <w:pPr>
        <w:spacing w:after="0" w:line="240" w:lineRule="auto"/>
        <w:ind w:left="708" w:right="175"/>
        <w:jc w:val="both"/>
        <w:rPr>
          <w:rFonts w:ascii="Times New Roman" w:eastAsia="Times New Roman" w:hAnsi="Times New Roman" w:cs="Times New Roman"/>
          <w:b/>
          <w:sz w:val="28"/>
          <w:szCs w:val="28"/>
          <w:lang w:val="uk-UA" w:eastAsia="ru-RU"/>
        </w:rPr>
      </w:pPr>
    </w:p>
    <w:p w:rsidR="009B775F" w:rsidRPr="009B775F" w:rsidRDefault="009B775F" w:rsidP="009B775F">
      <w:pPr>
        <w:spacing w:after="0" w:line="240" w:lineRule="auto"/>
        <w:rPr>
          <w:rFonts w:ascii="Times New Roman" w:eastAsia="Times New Roman" w:hAnsi="Times New Roman" w:cs="Times New Roman"/>
          <w:sz w:val="24"/>
          <w:szCs w:val="24"/>
          <w:lang w:val="uk-UA" w:eastAsia="ru-RU"/>
        </w:rPr>
      </w:pPr>
      <w:r w:rsidRPr="009B775F">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02272" behindDoc="0" locked="0" layoutInCell="1" allowOverlap="1" wp14:anchorId="672648B8" wp14:editId="42C0ABC3">
            <wp:simplePos x="0" y="0"/>
            <wp:positionH relativeFrom="column">
              <wp:posOffset>2743200</wp:posOffset>
            </wp:positionH>
            <wp:positionV relativeFrom="paragraph">
              <wp:posOffset>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B775F" w:rsidRPr="009B775F" w:rsidRDefault="009B775F" w:rsidP="009B775F">
      <w:pPr>
        <w:spacing w:after="0" w:line="240" w:lineRule="auto"/>
        <w:jc w:val="center"/>
        <w:rPr>
          <w:rFonts w:ascii="Times New Roman" w:eastAsia="Times New Roman" w:hAnsi="Times New Roman" w:cs="Times New Roman"/>
          <w:sz w:val="32"/>
          <w:szCs w:val="20"/>
          <w:lang w:val="uk-UA" w:eastAsia="ru-RU"/>
        </w:rPr>
      </w:pPr>
      <w:r w:rsidRPr="009B775F">
        <w:rPr>
          <w:rFonts w:ascii="Times New Roman" w:eastAsia="Times New Roman" w:hAnsi="Times New Roman" w:cs="Times New Roman"/>
          <w:sz w:val="32"/>
          <w:szCs w:val="20"/>
          <w:lang w:val="uk-UA" w:eastAsia="ru-RU"/>
        </w:rPr>
        <w:t>У К Р А Ї Н А</w:t>
      </w:r>
    </w:p>
    <w:p w:rsidR="009B775F" w:rsidRPr="009B775F" w:rsidRDefault="009B775F" w:rsidP="009B775F">
      <w:pPr>
        <w:spacing w:after="0" w:line="240" w:lineRule="auto"/>
        <w:jc w:val="center"/>
        <w:rPr>
          <w:rFonts w:ascii="Times New Roman" w:eastAsia="Times New Roman" w:hAnsi="Times New Roman" w:cs="Times New Roman"/>
          <w:sz w:val="28"/>
          <w:szCs w:val="20"/>
          <w:lang w:val="uk-UA" w:eastAsia="ru-RU"/>
        </w:rPr>
      </w:pPr>
      <w:r w:rsidRPr="009B77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B775F" w:rsidRPr="009B775F" w:rsidRDefault="009B775F" w:rsidP="009B775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B775F">
        <w:rPr>
          <w:rFonts w:ascii="Times New Roman" w:eastAsia="Times New Roman" w:hAnsi="Times New Roman" w:cs="Times New Roman"/>
          <w:sz w:val="28"/>
          <w:szCs w:val="24"/>
          <w:lang w:eastAsia="ru-RU"/>
        </w:rPr>
        <w:t xml:space="preserve">Апостолівського району </w:t>
      </w:r>
      <w:r w:rsidRPr="009B775F">
        <w:rPr>
          <w:rFonts w:ascii="Times New Roman" w:eastAsia="Times New Roman" w:hAnsi="Times New Roman" w:cs="Times New Roman"/>
          <w:sz w:val="28"/>
          <w:szCs w:val="24"/>
          <w:lang w:val="uk-UA" w:eastAsia="ru-RU"/>
        </w:rPr>
        <w:t>Дніпропетровської області</w:t>
      </w:r>
    </w:p>
    <w:p w:rsidR="009B775F" w:rsidRPr="009B775F" w:rsidRDefault="009B775F" w:rsidP="009B775F">
      <w:pPr>
        <w:spacing w:after="0" w:line="240" w:lineRule="auto"/>
        <w:jc w:val="center"/>
        <w:rPr>
          <w:rFonts w:ascii="Times New Roman" w:eastAsia="Times New Roman" w:hAnsi="Times New Roman" w:cs="Times New Roman"/>
          <w:sz w:val="28"/>
          <w:szCs w:val="28"/>
          <w:lang w:val="uk-UA" w:eastAsia="ru-RU"/>
        </w:rPr>
      </w:pPr>
      <w:r w:rsidRPr="009B775F">
        <w:rPr>
          <w:rFonts w:ascii="Times New Roman" w:eastAsia="Times New Roman" w:hAnsi="Times New Roman" w:cs="Times New Roman"/>
          <w:sz w:val="28"/>
          <w:szCs w:val="28"/>
          <w:lang w:val="uk-UA" w:eastAsia="ru-RU"/>
        </w:rPr>
        <w:t>Орган місцевого самоврядування</w:t>
      </w:r>
    </w:p>
    <w:p w:rsidR="009B775F" w:rsidRPr="009B775F" w:rsidRDefault="009B775F" w:rsidP="009B775F">
      <w:pPr>
        <w:keepNext/>
        <w:spacing w:before="240" w:after="60" w:line="240" w:lineRule="auto"/>
        <w:jc w:val="center"/>
        <w:outlineLvl w:val="0"/>
        <w:rPr>
          <w:rFonts w:ascii="Times New Roman" w:eastAsia="Times New Roman" w:hAnsi="Times New Roman" w:cs="Arial"/>
          <w:bCs/>
          <w:kern w:val="32"/>
          <w:sz w:val="32"/>
          <w:szCs w:val="32"/>
          <w:lang w:eastAsia="ru-RU"/>
        </w:rPr>
      </w:pPr>
      <w:r w:rsidRPr="009B775F">
        <w:rPr>
          <w:rFonts w:ascii="Times New Roman" w:eastAsia="Times New Roman" w:hAnsi="Times New Roman" w:cs="Arial"/>
          <w:bCs/>
          <w:kern w:val="32"/>
          <w:sz w:val="32"/>
          <w:szCs w:val="32"/>
          <w:lang w:eastAsia="ru-RU"/>
        </w:rPr>
        <w:t>Р І Ш Е Н Н Я</w:t>
      </w:r>
    </w:p>
    <w:p w:rsidR="009B775F" w:rsidRPr="009B775F" w:rsidRDefault="009B775F" w:rsidP="009B775F">
      <w:pPr>
        <w:spacing w:after="0" w:line="240" w:lineRule="auto"/>
        <w:jc w:val="center"/>
        <w:rPr>
          <w:rFonts w:ascii="Times New Roman" w:eastAsia="Times New Roman" w:hAnsi="Times New Roman" w:cs="Times New Roman"/>
          <w:b/>
          <w:sz w:val="28"/>
          <w:szCs w:val="24"/>
          <w:lang w:val="uk-UA" w:eastAsia="ru-RU"/>
        </w:rPr>
      </w:pPr>
      <w:r w:rsidRPr="009B775F">
        <w:rPr>
          <w:rFonts w:ascii="Times New Roman" w:eastAsia="Times New Roman" w:hAnsi="Times New Roman" w:cs="Times New Roman"/>
          <w:b/>
          <w:sz w:val="28"/>
          <w:szCs w:val="24"/>
          <w:lang w:val="uk-UA" w:eastAsia="ru-RU"/>
        </w:rPr>
        <w:t xml:space="preserve">    </w:t>
      </w:r>
      <w:r w:rsidRPr="009B775F">
        <w:rPr>
          <w:rFonts w:ascii="Times New Roman" w:eastAsia="Times New Roman" w:hAnsi="Times New Roman" w:cs="Times New Roman"/>
          <w:b/>
          <w:sz w:val="28"/>
          <w:szCs w:val="24"/>
          <w:lang w:eastAsia="ru-RU"/>
        </w:rPr>
        <w:t xml:space="preserve">Зеленодольської </w:t>
      </w:r>
      <w:r w:rsidRPr="009B775F">
        <w:rPr>
          <w:rFonts w:ascii="Times New Roman" w:eastAsia="Times New Roman" w:hAnsi="Times New Roman" w:cs="Times New Roman"/>
          <w:b/>
          <w:sz w:val="28"/>
          <w:szCs w:val="24"/>
          <w:lang w:val="uk-UA" w:eastAsia="ru-RU"/>
        </w:rPr>
        <w:t>міської</w:t>
      </w:r>
      <w:r w:rsidRPr="009B775F">
        <w:rPr>
          <w:rFonts w:ascii="Times New Roman" w:eastAsia="Times New Roman" w:hAnsi="Times New Roman" w:cs="Times New Roman"/>
          <w:b/>
          <w:sz w:val="28"/>
          <w:szCs w:val="24"/>
          <w:lang w:eastAsia="ru-RU"/>
        </w:rPr>
        <w:t xml:space="preserve"> ради</w:t>
      </w:r>
    </w:p>
    <w:p w:rsidR="009B775F" w:rsidRPr="009B775F" w:rsidRDefault="009B775F" w:rsidP="009B775F">
      <w:pPr>
        <w:spacing w:after="0" w:line="240" w:lineRule="auto"/>
        <w:jc w:val="center"/>
        <w:rPr>
          <w:rFonts w:ascii="Times New Roman" w:eastAsia="Times New Roman" w:hAnsi="Times New Roman" w:cs="Times New Roman"/>
          <w:b/>
          <w:sz w:val="28"/>
          <w:szCs w:val="24"/>
          <w:lang w:val="uk-UA" w:eastAsia="ru-RU"/>
        </w:rPr>
      </w:pPr>
      <w:r w:rsidRPr="009B775F">
        <w:rPr>
          <w:rFonts w:ascii="Times New Roman" w:eastAsia="Times New Roman" w:hAnsi="Times New Roman" w:cs="Times New Roman"/>
          <w:b/>
          <w:sz w:val="28"/>
          <w:szCs w:val="24"/>
          <w:lang w:val="uk-UA" w:eastAsia="ru-RU"/>
        </w:rPr>
        <w:t xml:space="preserve">31 сесії </w:t>
      </w:r>
      <w:r w:rsidRPr="009B775F">
        <w:rPr>
          <w:rFonts w:ascii="Times New Roman" w:eastAsia="Times New Roman" w:hAnsi="Times New Roman" w:cs="Times New Roman"/>
          <w:b/>
          <w:sz w:val="28"/>
          <w:szCs w:val="24"/>
          <w:lang w:val="en-US" w:eastAsia="ru-RU"/>
        </w:rPr>
        <w:t>VII</w:t>
      </w:r>
      <w:r w:rsidRPr="009B775F">
        <w:rPr>
          <w:rFonts w:ascii="Times New Roman" w:eastAsia="Times New Roman" w:hAnsi="Times New Roman" w:cs="Times New Roman"/>
          <w:b/>
          <w:sz w:val="28"/>
          <w:szCs w:val="24"/>
          <w:lang w:val="uk-UA" w:eastAsia="ru-RU"/>
        </w:rPr>
        <w:t xml:space="preserve"> скликання </w:t>
      </w:r>
    </w:p>
    <w:p w:rsidR="009B775F" w:rsidRPr="009B775F" w:rsidRDefault="009B775F" w:rsidP="009B775F">
      <w:pPr>
        <w:spacing w:after="0" w:line="240" w:lineRule="auto"/>
        <w:jc w:val="center"/>
        <w:rPr>
          <w:rFonts w:ascii="Times New Roman" w:eastAsia="Times New Roman" w:hAnsi="Times New Roman" w:cs="Times New Roman"/>
          <w:b/>
          <w:sz w:val="24"/>
          <w:szCs w:val="24"/>
          <w:lang w:val="uk-UA" w:eastAsia="ru-RU"/>
        </w:rPr>
      </w:pPr>
    </w:p>
    <w:p w:rsidR="009B775F" w:rsidRPr="009B775F" w:rsidRDefault="009B775F" w:rsidP="009B775F">
      <w:pPr>
        <w:spacing w:after="0" w:line="240" w:lineRule="auto"/>
        <w:rPr>
          <w:rFonts w:ascii="Times New Roman" w:eastAsia="Times New Roman" w:hAnsi="Times New Roman" w:cs="Times New Roman"/>
          <w:b/>
          <w:sz w:val="24"/>
          <w:szCs w:val="24"/>
          <w:lang w:eastAsia="ru-RU"/>
        </w:rPr>
      </w:pPr>
    </w:p>
    <w:p w:rsidR="009B775F" w:rsidRDefault="009B775F" w:rsidP="009B775F">
      <w:pPr>
        <w:spacing w:after="0" w:line="240" w:lineRule="auto"/>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23  червня  2017 року</w:t>
      </w:r>
      <w:r w:rsidRPr="009B775F">
        <w:rPr>
          <w:rFonts w:ascii="Times New Roman" w:eastAsia="Times New Roman" w:hAnsi="Times New Roman" w:cs="Times New Roman"/>
          <w:b/>
          <w:sz w:val="28"/>
          <w:szCs w:val="28"/>
          <w:lang w:val="uk-UA" w:eastAsia="ru-RU"/>
        </w:rPr>
        <w:tab/>
      </w:r>
      <w:r w:rsidRPr="009B775F">
        <w:rPr>
          <w:rFonts w:ascii="Times New Roman" w:eastAsia="Times New Roman" w:hAnsi="Times New Roman" w:cs="Times New Roman"/>
          <w:b/>
          <w:sz w:val="28"/>
          <w:szCs w:val="28"/>
          <w:lang w:val="uk-UA" w:eastAsia="ru-RU"/>
        </w:rPr>
        <w:tab/>
        <w:t xml:space="preserve">                                                                      № 490</w:t>
      </w:r>
    </w:p>
    <w:p w:rsidR="009B775F" w:rsidRPr="009B775F" w:rsidRDefault="009B775F" w:rsidP="009B775F">
      <w:pPr>
        <w:spacing w:after="0" w:line="240" w:lineRule="auto"/>
        <w:rPr>
          <w:rFonts w:ascii="Times New Roman" w:eastAsia="Times New Roman" w:hAnsi="Times New Roman" w:cs="Times New Roman"/>
          <w:b/>
          <w:sz w:val="28"/>
          <w:szCs w:val="28"/>
          <w:lang w:val="uk-UA" w:eastAsia="ru-RU"/>
        </w:rPr>
      </w:pPr>
    </w:p>
    <w:p w:rsidR="009B775F" w:rsidRPr="009B775F" w:rsidRDefault="009B775F" w:rsidP="009B775F">
      <w:pPr>
        <w:spacing w:after="0" w:line="240" w:lineRule="auto"/>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9B775F" w:rsidRPr="009B775F" w:rsidRDefault="009B775F" w:rsidP="009B775F">
      <w:pPr>
        <w:spacing w:after="0" w:line="240" w:lineRule="auto"/>
        <w:jc w:val="both"/>
        <w:rPr>
          <w:rFonts w:ascii="Times New Roman" w:eastAsia="Times New Roman" w:hAnsi="Times New Roman" w:cs="Times New Roman"/>
          <w:sz w:val="28"/>
          <w:szCs w:val="28"/>
          <w:lang w:val="uk-UA" w:eastAsia="ru-RU"/>
        </w:rPr>
      </w:pPr>
      <w:r w:rsidRPr="009B775F">
        <w:rPr>
          <w:rFonts w:ascii="Times New Roman" w:eastAsia="Times New Roman" w:hAnsi="Times New Roman" w:cs="Times New Roman"/>
          <w:sz w:val="28"/>
          <w:szCs w:val="28"/>
          <w:lang w:val="uk-UA" w:eastAsia="ru-RU"/>
        </w:rPr>
        <w:t xml:space="preserve">           Розглянувши заяву (вхід. № Г-475/02-11 від 22.05.2017 р.) фізичної особи Горбенка Олександра Григоровича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B775F" w:rsidRPr="009B775F" w:rsidRDefault="009B775F" w:rsidP="009B775F">
      <w:pPr>
        <w:spacing w:after="0" w:line="240" w:lineRule="auto"/>
        <w:jc w:val="both"/>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sz w:val="28"/>
          <w:szCs w:val="28"/>
          <w:lang w:val="uk-UA" w:eastAsia="ru-RU"/>
        </w:rPr>
        <w:t xml:space="preserve">                                             </w:t>
      </w:r>
      <w:r w:rsidRPr="009B775F">
        <w:rPr>
          <w:rFonts w:ascii="Times New Roman" w:eastAsia="Times New Roman" w:hAnsi="Times New Roman" w:cs="Times New Roman"/>
          <w:b/>
          <w:sz w:val="28"/>
          <w:szCs w:val="28"/>
          <w:lang w:val="uk-UA" w:eastAsia="ru-RU"/>
        </w:rPr>
        <w:t>ВИРІШИЛА:</w:t>
      </w:r>
    </w:p>
    <w:p w:rsidR="009B775F" w:rsidRPr="009B775F" w:rsidRDefault="009B775F" w:rsidP="009B775F">
      <w:pPr>
        <w:spacing w:after="0" w:line="240" w:lineRule="auto"/>
        <w:jc w:val="both"/>
        <w:rPr>
          <w:rFonts w:ascii="Times New Roman" w:eastAsia="Times New Roman" w:hAnsi="Times New Roman" w:cs="Times New Roman"/>
          <w:sz w:val="28"/>
          <w:szCs w:val="28"/>
          <w:lang w:val="uk-UA" w:eastAsia="ru-RU"/>
        </w:rPr>
      </w:pPr>
      <w:r w:rsidRPr="009B775F">
        <w:rPr>
          <w:rFonts w:ascii="Times New Roman" w:eastAsia="Times New Roman" w:hAnsi="Times New Roman" w:cs="Times New Roman"/>
          <w:sz w:val="28"/>
          <w:szCs w:val="28"/>
          <w:lang w:val="uk-UA" w:eastAsia="ru-RU"/>
        </w:rPr>
        <w:t xml:space="preserve">       1. Дозволити фізичній особі Горбенку Олександру Григоровичу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(персональні данні)  в с. Мар’янське Апостолівського району Дніпропетровської області, орієнтовною площею  до 0,2500 га. </w:t>
      </w:r>
    </w:p>
    <w:p w:rsidR="009B775F" w:rsidRPr="009B775F" w:rsidRDefault="009B775F" w:rsidP="009B775F">
      <w:pPr>
        <w:spacing w:after="0" w:line="240" w:lineRule="auto"/>
        <w:jc w:val="both"/>
        <w:rPr>
          <w:rFonts w:ascii="Times New Roman" w:eastAsia="Times New Roman" w:hAnsi="Times New Roman" w:cs="Times New Roman"/>
          <w:sz w:val="28"/>
          <w:szCs w:val="28"/>
          <w:lang w:val="uk-UA" w:eastAsia="ru-RU"/>
        </w:rPr>
      </w:pPr>
      <w:r w:rsidRPr="009B775F">
        <w:rPr>
          <w:rFonts w:ascii="Times New Roman" w:eastAsia="Times New Roman" w:hAnsi="Times New Roman" w:cs="Times New Roman"/>
          <w:sz w:val="28"/>
          <w:szCs w:val="28"/>
          <w:lang w:val="uk-UA" w:eastAsia="ru-RU"/>
        </w:rPr>
        <w:t xml:space="preserve">       2. Рекомендувати фізичній особі Горбенку Олександру Григоровичу укласти договір зі спеціалізованою проектною організацією на підготовку матеріалів із землеустрою на дану земельну ділянку.</w:t>
      </w:r>
    </w:p>
    <w:p w:rsidR="009B775F" w:rsidRPr="009B775F" w:rsidRDefault="009B775F" w:rsidP="009B775F">
      <w:pPr>
        <w:spacing w:after="0" w:line="240" w:lineRule="auto"/>
        <w:jc w:val="both"/>
        <w:rPr>
          <w:rFonts w:ascii="Times New Roman" w:eastAsia="Times New Roman" w:hAnsi="Times New Roman" w:cs="Times New Roman"/>
          <w:sz w:val="28"/>
          <w:szCs w:val="28"/>
          <w:lang w:val="uk-UA" w:eastAsia="ru-RU"/>
        </w:rPr>
      </w:pPr>
      <w:r w:rsidRPr="009B775F">
        <w:rPr>
          <w:rFonts w:ascii="Times New Roman" w:eastAsia="Times New Roman" w:hAnsi="Times New Roman" w:cs="Times New Roman"/>
          <w:sz w:val="28"/>
          <w:szCs w:val="28"/>
          <w:lang w:val="uk-UA" w:eastAsia="ru-RU"/>
        </w:rPr>
        <w:t xml:space="preserve">       3. Фізичній особі Горбенку Олександру Григоровичу протягом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B775F" w:rsidRPr="009B775F" w:rsidRDefault="009B775F" w:rsidP="009B775F">
      <w:pPr>
        <w:spacing w:after="0" w:line="240" w:lineRule="auto"/>
        <w:jc w:val="both"/>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sz w:val="28"/>
          <w:szCs w:val="28"/>
          <w:lang w:val="uk-UA" w:eastAsia="ru-RU"/>
        </w:rPr>
        <w:lastRenderedPageBreak/>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B775F" w:rsidRDefault="009B775F" w:rsidP="009B775F">
      <w:pPr>
        <w:spacing w:after="0" w:line="240" w:lineRule="auto"/>
        <w:rPr>
          <w:rFonts w:ascii="Times New Roman" w:eastAsia="Times New Roman" w:hAnsi="Times New Roman" w:cs="Times New Roman"/>
          <w:b/>
          <w:sz w:val="28"/>
          <w:szCs w:val="28"/>
          <w:lang w:val="uk-UA" w:eastAsia="ru-RU"/>
        </w:rPr>
      </w:pPr>
      <w:r w:rsidRPr="009B775F">
        <w:rPr>
          <w:rFonts w:ascii="Times New Roman" w:eastAsia="Times New Roman" w:hAnsi="Times New Roman" w:cs="Times New Roman"/>
          <w:b/>
          <w:sz w:val="28"/>
          <w:szCs w:val="28"/>
          <w:lang w:val="uk-UA" w:eastAsia="ru-RU"/>
        </w:rPr>
        <w:t>Міський  голова</w:t>
      </w:r>
      <w:r w:rsidRPr="009B775F">
        <w:rPr>
          <w:rFonts w:ascii="Times New Roman" w:eastAsia="Times New Roman" w:hAnsi="Times New Roman" w:cs="Times New Roman"/>
          <w:b/>
          <w:sz w:val="28"/>
          <w:szCs w:val="28"/>
          <w:lang w:val="uk-UA" w:eastAsia="ru-RU"/>
        </w:rPr>
        <w:tab/>
      </w:r>
      <w:r w:rsidRPr="009B775F">
        <w:rPr>
          <w:rFonts w:ascii="Times New Roman" w:eastAsia="Times New Roman" w:hAnsi="Times New Roman" w:cs="Times New Roman"/>
          <w:b/>
          <w:sz w:val="28"/>
          <w:szCs w:val="28"/>
          <w:lang w:val="uk-UA" w:eastAsia="ru-RU"/>
        </w:rPr>
        <w:tab/>
      </w:r>
      <w:r w:rsidRPr="009B775F">
        <w:rPr>
          <w:rFonts w:ascii="Times New Roman" w:eastAsia="Times New Roman" w:hAnsi="Times New Roman" w:cs="Times New Roman"/>
          <w:b/>
          <w:sz w:val="28"/>
          <w:szCs w:val="28"/>
          <w:lang w:val="uk-UA" w:eastAsia="ru-RU"/>
        </w:rPr>
        <w:tab/>
        <w:t xml:space="preserve">                                 А. В. Савченко</w:t>
      </w:r>
    </w:p>
    <w:p w:rsidR="00C93F6A" w:rsidRPr="009B775F" w:rsidRDefault="00C93F6A" w:rsidP="009B775F">
      <w:pPr>
        <w:spacing w:after="0" w:line="240" w:lineRule="auto"/>
        <w:rPr>
          <w:rFonts w:ascii="Times New Roman" w:eastAsia="Times New Roman" w:hAnsi="Times New Roman" w:cs="Times New Roman"/>
          <w:b/>
          <w:sz w:val="28"/>
          <w:szCs w:val="28"/>
          <w:lang w:val="uk-UA" w:eastAsia="ru-RU"/>
        </w:rPr>
      </w:pPr>
    </w:p>
    <w:p w:rsidR="00C93F6A" w:rsidRPr="00C93F6A" w:rsidRDefault="00C93F6A" w:rsidP="00C93F6A">
      <w:pPr>
        <w:spacing w:after="0" w:line="240" w:lineRule="auto"/>
        <w:rPr>
          <w:rFonts w:ascii="Times New Roman" w:eastAsia="Times New Roman" w:hAnsi="Times New Roman" w:cs="Times New Roman"/>
          <w:sz w:val="24"/>
          <w:szCs w:val="24"/>
          <w:lang w:val="uk-UA" w:eastAsia="ru-RU"/>
        </w:rPr>
      </w:pPr>
      <w:r w:rsidRPr="00C93F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4320" behindDoc="0" locked="0" layoutInCell="1" allowOverlap="1" wp14:anchorId="748A2769" wp14:editId="7316E399">
            <wp:simplePos x="0" y="0"/>
            <wp:positionH relativeFrom="column">
              <wp:posOffset>2743200</wp:posOffset>
            </wp:positionH>
            <wp:positionV relativeFrom="paragraph">
              <wp:posOffset>0</wp:posOffset>
            </wp:positionV>
            <wp:extent cx="444500" cy="6350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93F6A" w:rsidRPr="00C93F6A" w:rsidRDefault="00C93F6A" w:rsidP="00C93F6A">
      <w:pPr>
        <w:spacing w:after="0" w:line="240" w:lineRule="auto"/>
        <w:jc w:val="center"/>
        <w:rPr>
          <w:rFonts w:ascii="Times New Roman" w:eastAsia="Times New Roman" w:hAnsi="Times New Roman" w:cs="Times New Roman"/>
          <w:sz w:val="32"/>
          <w:szCs w:val="20"/>
          <w:lang w:val="uk-UA" w:eastAsia="ru-RU"/>
        </w:rPr>
      </w:pPr>
      <w:r w:rsidRPr="00C93F6A">
        <w:rPr>
          <w:rFonts w:ascii="Times New Roman" w:eastAsia="Times New Roman" w:hAnsi="Times New Roman" w:cs="Times New Roman"/>
          <w:sz w:val="32"/>
          <w:szCs w:val="20"/>
          <w:lang w:val="uk-UA" w:eastAsia="ru-RU"/>
        </w:rPr>
        <w:t>У К Р А Ї Н А</w:t>
      </w:r>
    </w:p>
    <w:p w:rsidR="00C93F6A" w:rsidRPr="00C93F6A" w:rsidRDefault="00C93F6A" w:rsidP="00C93F6A">
      <w:pPr>
        <w:spacing w:after="0" w:line="240" w:lineRule="auto"/>
        <w:jc w:val="center"/>
        <w:rPr>
          <w:rFonts w:ascii="Times New Roman" w:eastAsia="Times New Roman" w:hAnsi="Times New Roman" w:cs="Times New Roman"/>
          <w:sz w:val="28"/>
          <w:szCs w:val="20"/>
          <w:lang w:val="uk-UA" w:eastAsia="ru-RU"/>
        </w:rPr>
      </w:pPr>
      <w:r w:rsidRPr="00C93F6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93F6A" w:rsidRPr="00C93F6A" w:rsidRDefault="00C93F6A" w:rsidP="00C93F6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93F6A">
        <w:rPr>
          <w:rFonts w:ascii="Times New Roman" w:eastAsia="Times New Roman" w:hAnsi="Times New Roman" w:cs="Times New Roman"/>
          <w:sz w:val="28"/>
          <w:szCs w:val="24"/>
          <w:lang w:eastAsia="ru-RU"/>
        </w:rPr>
        <w:t xml:space="preserve">Апостолівського району </w:t>
      </w:r>
      <w:r w:rsidRPr="00C93F6A">
        <w:rPr>
          <w:rFonts w:ascii="Times New Roman" w:eastAsia="Times New Roman" w:hAnsi="Times New Roman" w:cs="Times New Roman"/>
          <w:sz w:val="28"/>
          <w:szCs w:val="24"/>
          <w:lang w:val="uk-UA" w:eastAsia="ru-RU"/>
        </w:rPr>
        <w:t>Дніпропетровської області</w:t>
      </w:r>
    </w:p>
    <w:p w:rsidR="00C93F6A" w:rsidRPr="00C93F6A" w:rsidRDefault="00C93F6A" w:rsidP="00C93F6A">
      <w:pPr>
        <w:spacing w:after="0" w:line="240" w:lineRule="auto"/>
        <w:jc w:val="center"/>
        <w:rPr>
          <w:rFonts w:ascii="Times New Roman" w:eastAsia="Times New Roman" w:hAnsi="Times New Roman" w:cs="Times New Roman"/>
          <w:sz w:val="28"/>
          <w:szCs w:val="28"/>
          <w:lang w:val="uk-UA" w:eastAsia="ru-RU"/>
        </w:rPr>
      </w:pPr>
      <w:r w:rsidRPr="00C93F6A">
        <w:rPr>
          <w:rFonts w:ascii="Times New Roman" w:eastAsia="Times New Roman" w:hAnsi="Times New Roman" w:cs="Times New Roman"/>
          <w:sz w:val="28"/>
          <w:szCs w:val="28"/>
          <w:lang w:val="uk-UA" w:eastAsia="ru-RU"/>
        </w:rPr>
        <w:t>Орган місцевого самоврядування</w:t>
      </w:r>
    </w:p>
    <w:p w:rsidR="00C93F6A" w:rsidRPr="00C93F6A" w:rsidRDefault="00C93F6A" w:rsidP="00C93F6A">
      <w:pPr>
        <w:keepNext/>
        <w:spacing w:before="240" w:after="60" w:line="240" w:lineRule="auto"/>
        <w:jc w:val="center"/>
        <w:outlineLvl w:val="0"/>
        <w:rPr>
          <w:rFonts w:ascii="Times New Roman" w:eastAsia="Times New Roman" w:hAnsi="Times New Roman" w:cs="Arial"/>
          <w:bCs/>
          <w:kern w:val="32"/>
          <w:sz w:val="32"/>
          <w:szCs w:val="32"/>
          <w:lang w:eastAsia="ru-RU"/>
        </w:rPr>
      </w:pPr>
      <w:r w:rsidRPr="00C93F6A">
        <w:rPr>
          <w:rFonts w:ascii="Times New Roman" w:eastAsia="Times New Roman" w:hAnsi="Times New Roman" w:cs="Arial"/>
          <w:bCs/>
          <w:kern w:val="32"/>
          <w:sz w:val="32"/>
          <w:szCs w:val="32"/>
          <w:lang w:eastAsia="ru-RU"/>
        </w:rPr>
        <w:t>Р І Ш Е Н Н Я</w:t>
      </w:r>
    </w:p>
    <w:p w:rsidR="00C93F6A" w:rsidRPr="00C93F6A" w:rsidRDefault="00C93F6A" w:rsidP="00C93F6A">
      <w:pPr>
        <w:spacing w:after="0" w:line="240" w:lineRule="auto"/>
        <w:jc w:val="center"/>
        <w:rPr>
          <w:rFonts w:ascii="Times New Roman" w:eastAsia="Times New Roman" w:hAnsi="Times New Roman" w:cs="Times New Roman"/>
          <w:b/>
          <w:sz w:val="28"/>
          <w:szCs w:val="24"/>
          <w:lang w:val="uk-UA" w:eastAsia="ru-RU"/>
        </w:rPr>
      </w:pPr>
      <w:r w:rsidRPr="00C93F6A">
        <w:rPr>
          <w:rFonts w:ascii="Times New Roman" w:eastAsia="Times New Roman" w:hAnsi="Times New Roman" w:cs="Times New Roman"/>
          <w:b/>
          <w:sz w:val="28"/>
          <w:szCs w:val="24"/>
          <w:lang w:val="uk-UA" w:eastAsia="ru-RU"/>
        </w:rPr>
        <w:t xml:space="preserve">    </w:t>
      </w:r>
      <w:r w:rsidRPr="00C93F6A">
        <w:rPr>
          <w:rFonts w:ascii="Times New Roman" w:eastAsia="Times New Roman" w:hAnsi="Times New Roman" w:cs="Times New Roman"/>
          <w:b/>
          <w:sz w:val="28"/>
          <w:szCs w:val="24"/>
          <w:lang w:eastAsia="ru-RU"/>
        </w:rPr>
        <w:t xml:space="preserve">Зеленодольської </w:t>
      </w:r>
      <w:r w:rsidRPr="00C93F6A">
        <w:rPr>
          <w:rFonts w:ascii="Times New Roman" w:eastAsia="Times New Roman" w:hAnsi="Times New Roman" w:cs="Times New Roman"/>
          <w:b/>
          <w:sz w:val="28"/>
          <w:szCs w:val="24"/>
          <w:lang w:val="uk-UA" w:eastAsia="ru-RU"/>
        </w:rPr>
        <w:t>міської</w:t>
      </w:r>
      <w:r w:rsidRPr="00C93F6A">
        <w:rPr>
          <w:rFonts w:ascii="Times New Roman" w:eastAsia="Times New Roman" w:hAnsi="Times New Roman" w:cs="Times New Roman"/>
          <w:b/>
          <w:sz w:val="28"/>
          <w:szCs w:val="24"/>
          <w:lang w:eastAsia="ru-RU"/>
        </w:rPr>
        <w:t xml:space="preserve"> ради</w:t>
      </w:r>
    </w:p>
    <w:p w:rsidR="00C93F6A" w:rsidRPr="00C93F6A" w:rsidRDefault="00C93F6A" w:rsidP="00C93F6A">
      <w:pPr>
        <w:spacing w:after="0" w:line="240" w:lineRule="auto"/>
        <w:jc w:val="center"/>
        <w:rPr>
          <w:rFonts w:ascii="Times New Roman" w:eastAsia="Times New Roman" w:hAnsi="Times New Roman" w:cs="Times New Roman"/>
          <w:b/>
          <w:sz w:val="28"/>
          <w:szCs w:val="24"/>
          <w:lang w:val="uk-UA" w:eastAsia="ru-RU"/>
        </w:rPr>
      </w:pPr>
      <w:r w:rsidRPr="00C93F6A">
        <w:rPr>
          <w:rFonts w:ascii="Times New Roman" w:eastAsia="Times New Roman" w:hAnsi="Times New Roman" w:cs="Times New Roman"/>
          <w:b/>
          <w:sz w:val="28"/>
          <w:szCs w:val="24"/>
          <w:lang w:val="uk-UA" w:eastAsia="ru-RU"/>
        </w:rPr>
        <w:t xml:space="preserve">31 сесії </w:t>
      </w:r>
      <w:r w:rsidRPr="00C93F6A">
        <w:rPr>
          <w:rFonts w:ascii="Times New Roman" w:eastAsia="Times New Roman" w:hAnsi="Times New Roman" w:cs="Times New Roman"/>
          <w:b/>
          <w:sz w:val="28"/>
          <w:szCs w:val="24"/>
          <w:lang w:val="en-US" w:eastAsia="ru-RU"/>
        </w:rPr>
        <w:t>VII</w:t>
      </w:r>
      <w:r w:rsidRPr="00C93F6A">
        <w:rPr>
          <w:rFonts w:ascii="Times New Roman" w:eastAsia="Times New Roman" w:hAnsi="Times New Roman" w:cs="Times New Roman"/>
          <w:b/>
          <w:sz w:val="28"/>
          <w:szCs w:val="24"/>
          <w:lang w:val="uk-UA" w:eastAsia="ru-RU"/>
        </w:rPr>
        <w:t xml:space="preserve"> скликання </w:t>
      </w:r>
    </w:p>
    <w:p w:rsidR="00C93F6A" w:rsidRPr="00C93F6A" w:rsidRDefault="00C93F6A" w:rsidP="00C93F6A">
      <w:pPr>
        <w:spacing w:after="0" w:line="240" w:lineRule="auto"/>
        <w:jc w:val="center"/>
        <w:rPr>
          <w:rFonts w:ascii="Times New Roman" w:eastAsia="Times New Roman" w:hAnsi="Times New Roman" w:cs="Times New Roman"/>
          <w:b/>
          <w:sz w:val="24"/>
          <w:szCs w:val="24"/>
          <w:lang w:val="uk-UA" w:eastAsia="ru-RU"/>
        </w:rPr>
      </w:pPr>
    </w:p>
    <w:p w:rsidR="00C93F6A" w:rsidRPr="00C93F6A" w:rsidRDefault="00C93F6A" w:rsidP="00C93F6A">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C93F6A" w:rsidRPr="00C93F6A" w:rsidTr="006910D5">
        <w:trPr>
          <w:jc w:val="center"/>
        </w:trPr>
        <w:tc>
          <w:tcPr>
            <w:tcW w:w="3386" w:type="dxa"/>
          </w:tcPr>
          <w:p w:rsidR="00C93F6A" w:rsidRPr="00C93F6A" w:rsidRDefault="00C93F6A" w:rsidP="00C93F6A">
            <w:pPr>
              <w:spacing w:after="0" w:line="360" w:lineRule="auto"/>
              <w:rPr>
                <w:rFonts w:ascii="Times New Roman" w:eastAsia="Times New Roman" w:hAnsi="Times New Roman" w:cs="Times New Roman"/>
                <w:b/>
                <w:sz w:val="28"/>
                <w:szCs w:val="28"/>
                <w:lang w:val="uk-UA" w:eastAsia="ru-RU"/>
              </w:rPr>
            </w:pPr>
            <w:r w:rsidRPr="00C93F6A">
              <w:rPr>
                <w:rFonts w:ascii="Times New Roman" w:eastAsia="Times New Roman" w:hAnsi="Times New Roman" w:cs="Times New Roman"/>
                <w:b/>
                <w:sz w:val="28"/>
                <w:szCs w:val="28"/>
                <w:lang w:val="uk-UA" w:eastAsia="ru-RU"/>
              </w:rPr>
              <w:t>23  червня  2017 року</w:t>
            </w:r>
          </w:p>
        </w:tc>
        <w:tc>
          <w:tcPr>
            <w:tcW w:w="3096" w:type="dxa"/>
          </w:tcPr>
          <w:p w:rsidR="00C93F6A" w:rsidRPr="00C93F6A" w:rsidRDefault="00C93F6A" w:rsidP="00C93F6A">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C93F6A" w:rsidRPr="00C93F6A" w:rsidRDefault="00C93F6A" w:rsidP="00C93F6A">
            <w:pPr>
              <w:spacing w:after="0" w:line="360" w:lineRule="auto"/>
              <w:rPr>
                <w:rFonts w:ascii="Times New Roman" w:eastAsia="Times New Roman" w:hAnsi="Times New Roman" w:cs="Times New Roman"/>
                <w:b/>
                <w:sz w:val="28"/>
                <w:szCs w:val="28"/>
                <w:lang w:val="uk-UA" w:eastAsia="ru-RU"/>
              </w:rPr>
            </w:pPr>
            <w:r w:rsidRPr="00C93F6A">
              <w:rPr>
                <w:rFonts w:ascii="Times New Roman" w:eastAsia="Times New Roman" w:hAnsi="Times New Roman" w:cs="Times New Roman"/>
                <w:b/>
                <w:sz w:val="28"/>
                <w:szCs w:val="28"/>
                <w:lang w:val="uk-UA" w:eastAsia="ru-RU"/>
              </w:rPr>
              <w:t xml:space="preserve">                        </w:t>
            </w:r>
            <w:r w:rsidRPr="00C93F6A">
              <w:rPr>
                <w:rFonts w:ascii="Times New Roman" w:eastAsia="Times New Roman" w:hAnsi="Times New Roman" w:cs="Times New Roman"/>
                <w:b/>
                <w:sz w:val="28"/>
                <w:szCs w:val="28"/>
                <w:lang w:eastAsia="ru-RU"/>
              </w:rPr>
              <w:t>№</w:t>
            </w:r>
            <w:r w:rsidRPr="00C93F6A">
              <w:rPr>
                <w:rFonts w:ascii="Times New Roman" w:eastAsia="Times New Roman" w:hAnsi="Times New Roman" w:cs="Times New Roman"/>
                <w:b/>
                <w:sz w:val="28"/>
                <w:szCs w:val="28"/>
                <w:lang w:val="uk-UA" w:eastAsia="ru-RU"/>
              </w:rPr>
              <w:t xml:space="preserve"> 491</w:t>
            </w:r>
          </w:p>
        </w:tc>
      </w:tr>
    </w:tbl>
    <w:p w:rsidR="00C93F6A" w:rsidRPr="00C93F6A" w:rsidRDefault="00C93F6A" w:rsidP="00C93F6A">
      <w:pPr>
        <w:spacing w:after="0" w:line="240" w:lineRule="auto"/>
        <w:jc w:val="both"/>
        <w:rPr>
          <w:rFonts w:ascii="Times New Roman" w:eastAsia="Times New Roman" w:hAnsi="Times New Roman" w:cs="Times New Roman"/>
          <w:b/>
          <w:i/>
          <w:iCs/>
          <w:spacing w:val="-5"/>
          <w:sz w:val="28"/>
          <w:szCs w:val="28"/>
          <w:lang w:val="uk-UA" w:eastAsia="ru-RU"/>
        </w:rPr>
      </w:pPr>
      <w:r w:rsidRPr="00C93F6A">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Розглянувши заяву (вхід. №  113/02-14В  від 06.06.2017 р.) фізичної особи Дашко Галини Іванівни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b/>
          <w:iCs/>
          <w:spacing w:val="-5"/>
          <w:sz w:val="28"/>
          <w:szCs w:val="28"/>
          <w:lang w:val="uk-UA" w:eastAsia="ru-RU"/>
        </w:rPr>
        <w:t xml:space="preserve">                                               ВИРІШИЛА:</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1. Дозволити фізичній особі Дашко Галині Іванівні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області(згідно схеми розміщення земельної ділянки), орієнтовною площею  0,55 га. </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2. Рекомендувати фізичній особі   Дашко Галині Іванівні  укласти договір зі спеціалізованою проектною організацією на підготовку матеріалів із землеустрою на дану земельну ділянку.</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3. Фізичній особі Дашко Галині Іванівні  протягом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w:t>
      </w:r>
      <w:r w:rsidRPr="00C93F6A">
        <w:rPr>
          <w:rFonts w:ascii="Times New Roman" w:eastAsia="Times New Roman" w:hAnsi="Times New Roman" w:cs="Times New Roman"/>
          <w:iCs/>
          <w:spacing w:val="-5"/>
          <w:sz w:val="28"/>
          <w:szCs w:val="28"/>
          <w:lang w:val="uk-UA" w:eastAsia="ru-RU"/>
        </w:rPr>
        <w:lastRenderedPageBreak/>
        <w:t>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93F6A" w:rsidRPr="00C93F6A" w:rsidRDefault="00C93F6A" w:rsidP="00C93F6A">
      <w:pPr>
        <w:spacing w:after="0" w:line="240" w:lineRule="auto"/>
        <w:jc w:val="both"/>
        <w:rPr>
          <w:rFonts w:ascii="Times New Roman" w:eastAsia="Times New Roman" w:hAnsi="Times New Roman" w:cs="Times New Roman"/>
          <w:b/>
          <w:sz w:val="28"/>
          <w:szCs w:val="28"/>
          <w:lang w:val="uk-UA" w:eastAsia="ru-RU"/>
        </w:rPr>
      </w:pPr>
      <w:r w:rsidRPr="00C93F6A">
        <w:rPr>
          <w:rFonts w:ascii="Times New Roman" w:eastAsia="Times New Roman" w:hAnsi="Times New Roman" w:cs="Times New Roman"/>
          <w:b/>
          <w:sz w:val="28"/>
          <w:szCs w:val="28"/>
          <w:lang w:val="uk-UA" w:eastAsia="ru-RU"/>
        </w:rPr>
        <w:t>Міський  голова</w:t>
      </w:r>
      <w:r w:rsidRPr="00C93F6A">
        <w:rPr>
          <w:rFonts w:ascii="Times New Roman" w:eastAsia="Times New Roman" w:hAnsi="Times New Roman" w:cs="Times New Roman"/>
          <w:b/>
          <w:sz w:val="28"/>
          <w:szCs w:val="28"/>
          <w:lang w:val="uk-UA" w:eastAsia="ru-RU"/>
        </w:rPr>
        <w:tab/>
      </w:r>
      <w:r w:rsidRPr="00C93F6A">
        <w:rPr>
          <w:rFonts w:ascii="Times New Roman" w:eastAsia="Times New Roman" w:hAnsi="Times New Roman" w:cs="Times New Roman"/>
          <w:b/>
          <w:sz w:val="28"/>
          <w:szCs w:val="28"/>
          <w:lang w:val="uk-UA" w:eastAsia="ru-RU"/>
        </w:rPr>
        <w:tab/>
      </w:r>
      <w:r w:rsidRPr="00C93F6A">
        <w:rPr>
          <w:rFonts w:ascii="Times New Roman" w:eastAsia="Times New Roman" w:hAnsi="Times New Roman" w:cs="Times New Roman"/>
          <w:b/>
          <w:sz w:val="28"/>
          <w:szCs w:val="28"/>
          <w:lang w:val="uk-UA" w:eastAsia="ru-RU"/>
        </w:rPr>
        <w:tab/>
        <w:t xml:space="preserve">                                 А. В. Савченко</w:t>
      </w:r>
    </w:p>
    <w:p w:rsidR="00C93F6A" w:rsidRPr="00C93F6A" w:rsidRDefault="00C93F6A" w:rsidP="00C93F6A">
      <w:pPr>
        <w:spacing w:after="0" w:line="240" w:lineRule="auto"/>
        <w:rPr>
          <w:rFonts w:ascii="Times New Roman" w:eastAsia="Times New Roman" w:hAnsi="Times New Roman" w:cs="Times New Roman"/>
          <w:sz w:val="24"/>
          <w:szCs w:val="24"/>
          <w:lang w:val="uk-UA" w:eastAsia="ru-RU"/>
        </w:rPr>
      </w:pPr>
      <w:r w:rsidRPr="00C93F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6368" behindDoc="0" locked="0" layoutInCell="1" allowOverlap="1" wp14:anchorId="5026598B" wp14:editId="6A46182A">
            <wp:simplePos x="0" y="0"/>
            <wp:positionH relativeFrom="column">
              <wp:posOffset>2743200</wp:posOffset>
            </wp:positionH>
            <wp:positionV relativeFrom="paragraph">
              <wp:posOffset>0</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93F6A" w:rsidRPr="00C93F6A" w:rsidRDefault="00C93F6A" w:rsidP="00C93F6A">
      <w:pPr>
        <w:spacing w:after="0" w:line="240" w:lineRule="auto"/>
        <w:jc w:val="center"/>
        <w:rPr>
          <w:rFonts w:ascii="Times New Roman" w:eastAsia="Times New Roman" w:hAnsi="Times New Roman" w:cs="Times New Roman"/>
          <w:sz w:val="32"/>
          <w:szCs w:val="20"/>
          <w:lang w:val="uk-UA" w:eastAsia="ru-RU"/>
        </w:rPr>
      </w:pPr>
      <w:r w:rsidRPr="00C93F6A">
        <w:rPr>
          <w:rFonts w:ascii="Times New Roman" w:eastAsia="Times New Roman" w:hAnsi="Times New Roman" w:cs="Times New Roman"/>
          <w:sz w:val="32"/>
          <w:szCs w:val="20"/>
          <w:lang w:val="uk-UA" w:eastAsia="ru-RU"/>
        </w:rPr>
        <w:t>У К Р А Ї Н А</w:t>
      </w:r>
    </w:p>
    <w:p w:rsidR="00C93F6A" w:rsidRPr="00C93F6A" w:rsidRDefault="00C93F6A" w:rsidP="00C93F6A">
      <w:pPr>
        <w:spacing w:after="0" w:line="240" w:lineRule="auto"/>
        <w:jc w:val="center"/>
        <w:rPr>
          <w:rFonts w:ascii="Times New Roman" w:eastAsia="Times New Roman" w:hAnsi="Times New Roman" w:cs="Times New Roman"/>
          <w:sz w:val="28"/>
          <w:szCs w:val="20"/>
          <w:lang w:val="uk-UA" w:eastAsia="ru-RU"/>
        </w:rPr>
      </w:pPr>
      <w:r w:rsidRPr="00C93F6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93F6A" w:rsidRPr="00C93F6A" w:rsidRDefault="00C93F6A" w:rsidP="00C93F6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93F6A">
        <w:rPr>
          <w:rFonts w:ascii="Times New Roman" w:eastAsia="Times New Roman" w:hAnsi="Times New Roman" w:cs="Times New Roman"/>
          <w:sz w:val="28"/>
          <w:szCs w:val="24"/>
          <w:lang w:eastAsia="ru-RU"/>
        </w:rPr>
        <w:t xml:space="preserve">Апостолівського району </w:t>
      </w:r>
      <w:r w:rsidRPr="00C93F6A">
        <w:rPr>
          <w:rFonts w:ascii="Times New Roman" w:eastAsia="Times New Roman" w:hAnsi="Times New Roman" w:cs="Times New Roman"/>
          <w:sz w:val="28"/>
          <w:szCs w:val="24"/>
          <w:lang w:val="uk-UA" w:eastAsia="ru-RU"/>
        </w:rPr>
        <w:t>Дніпропетровської області</w:t>
      </w:r>
    </w:p>
    <w:p w:rsidR="00C93F6A" w:rsidRPr="00C93F6A" w:rsidRDefault="00C93F6A" w:rsidP="00C93F6A">
      <w:pPr>
        <w:spacing w:after="0" w:line="240" w:lineRule="auto"/>
        <w:jc w:val="center"/>
        <w:rPr>
          <w:rFonts w:ascii="Times New Roman" w:eastAsia="Times New Roman" w:hAnsi="Times New Roman" w:cs="Times New Roman"/>
          <w:sz w:val="28"/>
          <w:szCs w:val="28"/>
          <w:lang w:val="uk-UA" w:eastAsia="ru-RU"/>
        </w:rPr>
      </w:pPr>
      <w:r w:rsidRPr="00C93F6A">
        <w:rPr>
          <w:rFonts w:ascii="Times New Roman" w:eastAsia="Times New Roman" w:hAnsi="Times New Roman" w:cs="Times New Roman"/>
          <w:sz w:val="28"/>
          <w:szCs w:val="28"/>
          <w:lang w:val="uk-UA" w:eastAsia="ru-RU"/>
        </w:rPr>
        <w:t>Орган місцевого самоврядування</w:t>
      </w:r>
    </w:p>
    <w:p w:rsidR="00C93F6A" w:rsidRPr="00C93F6A" w:rsidRDefault="00C93F6A" w:rsidP="00C93F6A">
      <w:pPr>
        <w:keepNext/>
        <w:spacing w:before="240" w:after="60" w:line="240" w:lineRule="auto"/>
        <w:jc w:val="center"/>
        <w:outlineLvl w:val="0"/>
        <w:rPr>
          <w:rFonts w:ascii="Times New Roman" w:eastAsia="Times New Roman" w:hAnsi="Times New Roman" w:cs="Arial"/>
          <w:bCs/>
          <w:kern w:val="32"/>
          <w:sz w:val="32"/>
          <w:szCs w:val="32"/>
          <w:lang w:eastAsia="ru-RU"/>
        </w:rPr>
      </w:pPr>
      <w:r w:rsidRPr="00C93F6A">
        <w:rPr>
          <w:rFonts w:ascii="Times New Roman" w:eastAsia="Times New Roman" w:hAnsi="Times New Roman" w:cs="Arial"/>
          <w:bCs/>
          <w:kern w:val="32"/>
          <w:sz w:val="32"/>
          <w:szCs w:val="32"/>
          <w:lang w:eastAsia="ru-RU"/>
        </w:rPr>
        <w:t>Р І Ш Е Н Н Я</w:t>
      </w:r>
    </w:p>
    <w:p w:rsidR="00C93F6A" w:rsidRPr="00C93F6A" w:rsidRDefault="00C93F6A" w:rsidP="00C93F6A">
      <w:pPr>
        <w:spacing w:after="0" w:line="240" w:lineRule="auto"/>
        <w:jc w:val="center"/>
        <w:rPr>
          <w:rFonts w:ascii="Times New Roman" w:eastAsia="Times New Roman" w:hAnsi="Times New Roman" w:cs="Times New Roman"/>
          <w:b/>
          <w:sz w:val="28"/>
          <w:szCs w:val="24"/>
          <w:lang w:val="uk-UA" w:eastAsia="ru-RU"/>
        </w:rPr>
      </w:pPr>
      <w:r w:rsidRPr="00C93F6A">
        <w:rPr>
          <w:rFonts w:ascii="Times New Roman" w:eastAsia="Times New Roman" w:hAnsi="Times New Roman" w:cs="Times New Roman"/>
          <w:b/>
          <w:sz w:val="28"/>
          <w:szCs w:val="24"/>
          <w:lang w:val="uk-UA" w:eastAsia="ru-RU"/>
        </w:rPr>
        <w:t xml:space="preserve">    </w:t>
      </w:r>
      <w:r w:rsidRPr="00C93F6A">
        <w:rPr>
          <w:rFonts w:ascii="Times New Roman" w:eastAsia="Times New Roman" w:hAnsi="Times New Roman" w:cs="Times New Roman"/>
          <w:b/>
          <w:sz w:val="28"/>
          <w:szCs w:val="24"/>
          <w:lang w:eastAsia="ru-RU"/>
        </w:rPr>
        <w:t xml:space="preserve">Зеленодольської </w:t>
      </w:r>
      <w:r w:rsidRPr="00C93F6A">
        <w:rPr>
          <w:rFonts w:ascii="Times New Roman" w:eastAsia="Times New Roman" w:hAnsi="Times New Roman" w:cs="Times New Roman"/>
          <w:b/>
          <w:sz w:val="28"/>
          <w:szCs w:val="24"/>
          <w:lang w:val="uk-UA" w:eastAsia="ru-RU"/>
        </w:rPr>
        <w:t>міської</w:t>
      </w:r>
      <w:r w:rsidRPr="00C93F6A">
        <w:rPr>
          <w:rFonts w:ascii="Times New Roman" w:eastAsia="Times New Roman" w:hAnsi="Times New Roman" w:cs="Times New Roman"/>
          <w:b/>
          <w:sz w:val="28"/>
          <w:szCs w:val="24"/>
          <w:lang w:eastAsia="ru-RU"/>
        </w:rPr>
        <w:t xml:space="preserve"> ради</w:t>
      </w:r>
    </w:p>
    <w:p w:rsidR="00C93F6A" w:rsidRPr="00C93F6A" w:rsidRDefault="00C93F6A" w:rsidP="00C93F6A">
      <w:pPr>
        <w:spacing w:after="0" w:line="240" w:lineRule="auto"/>
        <w:jc w:val="center"/>
        <w:rPr>
          <w:rFonts w:ascii="Times New Roman" w:eastAsia="Times New Roman" w:hAnsi="Times New Roman" w:cs="Times New Roman"/>
          <w:b/>
          <w:sz w:val="28"/>
          <w:szCs w:val="24"/>
          <w:lang w:val="uk-UA" w:eastAsia="ru-RU"/>
        </w:rPr>
      </w:pPr>
      <w:r w:rsidRPr="00C93F6A">
        <w:rPr>
          <w:rFonts w:ascii="Times New Roman" w:eastAsia="Times New Roman" w:hAnsi="Times New Roman" w:cs="Times New Roman"/>
          <w:b/>
          <w:sz w:val="28"/>
          <w:szCs w:val="24"/>
          <w:lang w:val="uk-UA" w:eastAsia="ru-RU"/>
        </w:rPr>
        <w:t xml:space="preserve">31 сесії </w:t>
      </w:r>
      <w:r w:rsidRPr="00C93F6A">
        <w:rPr>
          <w:rFonts w:ascii="Times New Roman" w:eastAsia="Times New Roman" w:hAnsi="Times New Roman" w:cs="Times New Roman"/>
          <w:b/>
          <w:sz w:val="28"/>
          <w:szCs w:val="24"/>
          <w:lang w:val="en-US" w:eastAsia="ru-RU"/>
        </w:rPr>
        <w:t>VII</w:t>
      </w:r>
      <w:r w:rsidRPr="00C93F6A">
        <w:rPr>
          <w:rFonts w:ascii="Times New Roman" w:eastAsia="Times New Roman" w:hAnsi="Times New Roman" w:cs="Times New Roman"/>
          <w:b/>
          <w:sz w:val="28"/>
          <w:szCs w:val="24"/>
          <w:lang w:val="uk-UA" w:eastAsia="ru-RU"/>
        </w:rPr>
        <w:t xml:space="preserve"> скликання </w:t>
      </w:r>
    </w:p>
    <w:p w:rsidR="00C93F6A" w:rsidRPr="00C93F6A" w:rsidRDefault="00C93F6A" w:rsidP="00C93F6A">
      <w:pPr>
        <w:spacing w:after="0" w:line="240" w:lineRule="auto"/>
        <w:jc w:val="center"/>
        <w:rPr>
          <w:rFonts w:ascii="Times New Roman" w:eastAsia="Times New Roman" w:hAnsi="Times New Roman" w:cs="Times New Roman"/>
          <w:b/>
          <w:sz w:val="24"/>
          <w:szCs w:val="24"/>
          <w:lang w:val="uk-UA" w:eastAsia="ru-RU"/>
        </w:rPr>
      </w:pPr>
    </w:p>
    <w:p w:rsidR="00C93F6A" w:rsidRPr="00C93F6A" w:rsidRDefault="00C93F6A" w:rsidP="00C93F6A">
      <w:pPr>
        <w:spacing w:after="0" w:line="240" w:lineRule="auto"/>
        <w:rPr>
          <w:rFonts w:ascii="Times New Roman" w:eastAsia="Times New Roman" w:hAnsi="Times New Roman" w:cs="Times New Roman"/>
          <w:b/>
          <w:sz w:val="24"/>
          <w:szCs w:val="24"/>
          <w:lang w:eastAsia="ru-RU"/>
        </w:rPr>
      </w:pPr>
    </w:p>
    <w:tbl>
      <w:tblPr>
        <w:tblW w:w="9727" w:type="dxa"/>
        <w:jc w:val="center"/>
        <w:tblLook w:val="01E0" w:firstRow="1" w:lastRow="1" w:firstColumn="1" w:lastColumn="1" w:noHBand="0" w:noVBand="0"/>
      </w:tblPr>
      <w:tblGrid>
        <w:gridCol w:w="3439"/>
        <w:gridCol w:w="3144"/>
        <w:gridCol w:w="3144"/>
      </w:tblGrid>
      <w:tr w:rsidR="00C93F6A" w:rsidRPr="00C93F6A" w:rsidTr="003E5CE1">
        <w:trPr>
          <w:trHeight w:val="401"/>
          <w:jc w:val="center"/>
        </w:trPr>
        <w:tc>
          <w:tcPr>
            <w:tcW w:w="3439" w:type="dxa"/>
          </w:tcPr>
          <w:p w:rsidR="00C93F6A" w:rsidRPr="00C93F6A" w:rsidRDefault="00C93F6A" w:rsidP="00C93F6A">
            <w:pPr>
              <w:spacing w:after="0" w:line="360" w:lineRule="auto"/>
              <w:rPr>
                <w:rFonts w:ascii="Times New Roman" w:eastAsia="Times New Roman" w:hAnsi="Times New Roman" w:cs="Times New Roman"/>
                <w:b/>
                <w:sz w:val="28"/>
                <w:szCs w:val="28"/>
                <w:lang w:val="uk-UA" w:eastAsia="ru-RU"/>
              </w:rPr>
            </w:pPr>
            <w:r w:rsidRPr="00C93F6A">
              <w:rPr>
                <w:rFonts w:ascii="Times New Roman" w:eastAsia="Times New Roman" w:hAnsi="Times New Roman" w:cs="Times New Roman"/>
                <w:b/>
                <w:sz w:val="28"/>
                <w:szCs w:val="28"/>
                <w:lang w:val="uk-UA" w:eastAsia="ru-RU"/>
              </w:rPr>
              <w:t>23  червня  2017 року</w:t>
            </w:r>
          </w:p>
        </w:tc>
        <w:tc>
          <w:tcPr>
            <w:tcW w:w="3144" w:type="dxa"/>
          </w:tcPr>
          <w:p w:rsidR="00C93F6A" w:rsidRPr="00C93F6A" w:rsidRDefault="00C93F6A" w:rsidP="00C93F6A">
            <w:pPr>
              <w:spacing w:after="0" w:line="360" w:lineRule="auto"/>
              <w:jc w:val="center"/>
              <w:rPr>
                <w:rFonts w:ascii="Times New Roman" w:eastAsia="Times New Roman" w:hAnsi="Times New Roman" w:cs="Times New Roman"/>
                <w:sz w:val="28"/>
                <w:szCs w:val="28"/>
                <w:lang w:val="uk-UA" w:eastAsia="ru-RU"/>
              </w:rPr>
            </w:pPr>
          </w:p>
        </w:tc>
        <w:tc>
          <w:tcPr>
            <w:tcW w:w="3144" w:type="dxa"/>
          </w:tcPr>
          <w:p w:rsidR="00C93F6A" w:rsidRPr="00C93F6A" w:rsidRDefault="00C93F6A" w:rsidP="003E5CE1">
            <w:pPr>
              <w:spacing w:after="0" w:line="360" w:lineRule="auto"/>
              <w:rPr>
                <w:rFonts w:ascii="Times New Roman" w:eastAsia="Times New Roman" w:hAnsi="Times New Roman" w:cs="Times New Roman"/>
                <w:b/>
                <w:sz w:val="28"/>
                <w:szCs w:val="28"/>
                <w:lang w:val="uk-UA" w:eastAsia="ru-RU"/>
              </w:rPr>
            </w:pPr>
            <w:r w:rsidRPr="00C93F6A">
              <w:rPr>
                <w:rFonts w:ascii="Times New Roman" w:eastAsia="Times New Roman" w:hAnsi="Times New Roman" w:cs="Times New Roman"/>
                <w:b/>
                <w:sz w:val="28"/>
                <w:szCs w:val="28"/>
                <w:lang w:val="uk-UA" w:eastAsia="ru-RU"/>
              </w:rPr>
              <w:t xml:space="preserve">                        </w:t>
            </w:r>
            <w:r w:rsidRPr="00C93F6A">
              <w:rPr>
                <w:rFonts w:ascii="Times New Roman" w:eastAsia="Times New Roman" w:hAnsi="Times New Roman" w:cs="Times New Roman"/>
                <w:b/>
                <w:sz w:val="28"/>
                <w:szCs w:val="28"/>
                <w:lang w:eastAsia="ru-RU"/>
              </w:rPr>
              <w:t>№</w:t>
            </w:r>
            <w:r w:rsidRPr="00C93F6A">
              <w:rPr>
                <w:rFonts w:ascii="Times New Roman" w:eastAsia="Times New Roman" w:hAnsi="Times New Roman" w:cs="Times New Roman"/>
                <w:b/>
                <w:sz w:val="28"/>
                <w:szCs w:val="28"/>
                <w:lang w:val="uk-UA" w:eastAsia="ru-RU"/>
              </w:rPr>
              <w:t xml:space="preserve"> 492</w:t>
            </w:r>
          </w:p>
        </w:tc>
      </w:tr>
    </w:tbl>
    <w:p w:rsidR="00C93F6A" w:rsidRPr="00C93F6A" w:rsidRDefault="00C93F6A" w:rsidP="00C93F6A">
      <w:pPr>
        <w:spacing w:after="0" w:line="240" w:lineRule="auto"/>
        <w:jc w:val="both"/>
        <w:rPr>
          <w:rFonts w:ascii="Times New Roman" w:eastAsia="Times New Roman" w:hAnsi="Times New Roman" w:cs="Times New Roman"/>
          <w:b/>
          <w:i/>
          <w:iCs/>
          <w:spacing w:val="-5"/>
          <w:sz w:val="28"/>
          <w:szCs w:val="28"/>
          <w:lang w:val="uk-UA" w:eastAsia="ru-RU"/>
        </w:rPr>
      </w:pPr>
      <w:r w:rsidRPr="00C93F6A">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садівництва</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b/>
          <w:i/>
          <w:iCs/>
          <w:spacing w:val="-5"/>
          <w:sz w:val="28"/>
          <w:szCs w:val="28"/>
          <w:lang w:val="uk-UA" w:eastAsia="ru-RU"/>
        </w:rPr>
        <w:t xml:space="preserve">         </w:t>
      </w:r>
      <w:r w:rsidRPr="00C93F6A">
        <w:rPr>
          <w:rFonts w:ascii="Times New Roman" w:eastAsia="Times New Roman" w:hAnsi="Times New Roman" w:cs="Times New Roman"/>
          <w:iCs/>
          <w:spacing w:val="-5"/>
          <w:sz w:val="28"/>
          <w:szCs w:val="28"/>
          <w:lang w:val="uk-UA" w:eastAsia="ru-RU"/>
        </w:rPr>
        <w:t>Розглянувши заяву (вхід. № 145002-000010-335-62-2017  від 12.06.2017 р.) фізичної особи Костенко Людмили Володимирівни про надання дозволу на розробку проекту землеустрою щодо відведення земельної ділянки у власність для ведення садівництва,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w:t>
      </w:r>
      <w:r w:rsidRPr="00C93F6A">
        <w:rPr>
          <w:rFonts w:ascii="Times New Roman" w:eastAsia="Times New Roman" w:hAnsi="Times New Roman" w:cs="Times New Roman"/>
          <w:b/>
          <w:iCs/>
          <w:spacing w:val="-5"/>
          <w:sz w:val="28"/>
          <w:szCs w:val="28"/>
          <w:lang w:val="uk-UA" w:eastAsia="ru-RU"/>
        </w:rPr>
        <w:t>ВИРІШИЛА:</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1. Дозволити фізичній особі Костенко Людмилі Володимирівні розробити проект землеустрою щодо відведення земельної ділянки у власність для ведення садівництва  в межах с. Мала Костромка Апостолівського району Дніпропетровської області по вул. (персональні данні)  (згідно схеми розміщення земельної ділянки), орієнтовною площею  до 0,12 га. </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2. Рекомендувати фізичній особі   Костенко Людмилі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C93F6A" w:rsidRP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3. Фізичній особі Костенко Людмилі Володимирівні протягом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w:t>
      </w:r>
      <w:r w:rsidRPr="00C93F6A">
        <w:rPr>
          <w:rFonts w:ascii="Times New Roman" w:eastAsia="Times New Roman" w:hAnsi="Times New Roman" w:cs="Times New Roman"/>
          <w:iCs/>
          <w:spacing w:val="-5"/>
          <w:sz w:val="28"/>
          <w:szCs w:val="28"/>
          <w:lang w:val="uk-UA" w:eastAsia="ru-RU"/>
        </w:rPr>
        <w:lastRenderedPageBreak/>
        <w:t>Зеленодольської міської ради, дане рішення  про надання дозволу на його розробку вважається анульованим.</w:t>
      </w:r>
    </w:p>
    <w:p w:rsidR="00C93F6A" w:rsidRDefault="00C93F6A" w:rsidP="00C93F6A">
      <w:pPr>
        <w:spacing w:after="0" w:line="240" w:lineRule="auto"/>
        <w:jc w:val="both"/>
        <w:rPr>
          <w:rFonts w:ascii="Times New Roman" w:eastAsia="Times New Roman" w:hAnsi="Times New Roman" w:cs="Times New Roman"/>
          <w:iCs/>
          <w:spacing w:val="-5"/>
          <w:sz w:val="28"/>
          <w:szCs w:val="28"/>
          <w:lang w:val="uk-UA" w:eastAsia="ru-RU"/>
        </w:rPr>
      </w:pPr>
      <w:r w:rsidRPr="00C93F6A">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93F6A" w:rsidRDefault="00C93F6A" w:rsidP="00C93F6A">
      <w:pPr>
        <w:spacing w:after="0" w:line="240" w:lineRule="auto"/>
        <w:jc w:val="both"/>
        <w:rPr>
          <w:rFonts w:ascii="Times New Roman" w:eastAsia="Times New Roman" w:hAnsi="Times New Roman" w:cs="Times New Roman"/>
          <w:b/>
          <w:sz w:val="28"/>
          <w:szCs w:val="28"/>
          <w:lang w:val="uk-UA" w:eastAsia="ru-RU"/>
        </w:rPr>
      </w:pPr>
      <w:r w:rsidRPr="00C93F6A">
        <w:rPr>
          <w:rFonts w:ascii="Times New Roman" w:eastAsia="Times New Roman" w:hAnsi="Times New Roman" w:cs="Times New Roman"/>
          <w:b/>
          <w:sz w:val="28"/>
          <w:szCs w:val="28"/>
          <w:lang w:val="uk-UA" w:eastAsia="ru-RU"/>
        </w:rPr>
        <w:t>Міський  голова</w:t>
      </w:r>
      <w:r w:rsidRPr="00C93F6A">
        <w:rPr>
          <w:rFonts w:ascii="Times New Roman" w:eastAsia="Times New Roman" w:hAnsi="Times New Roman" w:cs="Times New Roman"/>
          <w:b/>
          <w:sz w:val="28"/>
          <w:szCs w:val="28"/>
          <w:lang w:val="uk-UA" w:eastAsia="ru-RU"/>
        </w:rPr>
        <w:tab/>
      </w:r>
      <w:r w:rsidRPr="00C93F6A">
        <w:rPr>
          <w:rFonts w:ascii="Times New Roman" w:eastAsia="Times New Roman" w:hAnsi="Times New Roman" w:cs="Times New Roman"/>
          <w:b/>
          <w:sz w:val="28"/>
          <w:szCs w:val="28"/>
          <w:lang w:val="uk-UA" w:eastAsia="ru-RU"/>
        </w:rPr>
        <w:tab/>
      </w:r>
      <w:r w:rsidRPr="00C93F6A">
        <w:rPr>
          <w:rFonts w:ascii="Times New Roman" w:eastAsia="Times New Roman" w:hAnsi="Times New Roman" w:cs="Times New Roman"/>
          <w:b/>
          <w:sz w:val="28"/>
          <w:szCs w:val="28"/>
          <w:lang w:val="uk-UA" w:eastAsia="ru-RU"/>
        </w:rPr>
        <w:tab/>
        <w:t xml:space="preserve">                                 А. В. Савченко</w:t>
      </w:r>
    </w:p>
    <w:p w:rsidR="0055001E" w:rsidRDefault="0055001E" w:rsidP="00C93F6A">
      <w:pPr>
        <w:spacing w:after="0" w:line="240" w:lineRule="auto"/>
        <w:jc w:val="both"/>
        <w:rPr>
          <w:rFonts w:ascii="Times New Roman" w:eastAsia="Times New Roman" w:hAnsi="Times New Roman" w:cs="Times New Roman"/>
          <w:b/>
          <w:sz w:val="28"/>
          <w:szCs w:val="28"/>
          <w:lang w:val="uk-UA" w:eastAsia="ru-RU"/>
        </w:rPr>
      </w:pPr>
    </w:p>
    <w:p w:rsidR="0055001E" w:rsidRDefault="0055001E" w:rsidP="00C93F6A">
      <w:pPr>
        <w:spacing w:after="0" w:line="240" w:lineRule="auto"/>
        <w:jc w:val="both"/>
        <w:rPr>
          <w:rFonts w:ascii="Times New Roman" w:eastAsia="Times New Roman" w:hAnsi="Times New Roman" w:cs="Times New Roman"/>
          <w:b/>
          <w:sz w:val="28"/>
          <w:szCs w:val="28"/>
          <w:lang w:val="uk-UA" w:eastAsia="ru-RU"/>
        </w:rPr>
      </w:pPr>
    </w:p>
    <w:p w:rsidR="0055001E" w:rsidRPr="0055001E" w:rsidRDefault="0055001E" w:rsidP="0055001E">
      <w:pPr>
        <w:spacing w:after="0" w:line="240" w:lineRule="auto"/>
        <w:rPr>
          <w:rFonts w:ascii="Times New Roman" w:eastAsia="Times New Roman" w:hAnsi="Times New Roman" w:cs="Times New Roman"/>
          <w:sz w:val="24"/>
          <w:szCs w:val="24"/>
          <w:lang w:val="uk-UA" w:eastAsia="ru-RU"/>
        </w:rPr>
      </w:pPr>
      <w:r w:rsidRPr="005500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8416" behindDoc="0" locked="0" layoutInCell="1" allowOverlap="1" wp14:anchorId="1E19E7F7" wp14:editId="62E4A700">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5001E" w:rsidRPr="0055001E" w:rsidRDefault="0055001E" w:rsidP="0055001E">
      <w:pPr>
        <w:spacing w:after="0" w:line="240" w:lineRule="auto"/>
        <w:jc w:val="center"/>
        <w:rPr>
          <w:rFonts w:ascii="Times New Roman" w:eastAsia="Times New Roman" w:hAnsi="Times New Roman" w:cs="Times New Roman"/>
          <w:sz w:val="32"/>
          <w:szCs w:val="20"/>
          <w:lang w:val="uk-UA" w:eastAsia="ru-RU"/>
        </w:rPr>
      </w:pPr>
      <w:r w:rsidRPr="0055001E">
        <w:rPr>
          <w:rFonts w:ascii="Times New Roman" w:eastAsia="Times New Roman" w:hAnsi="Times New Roman" w:cs="Times New Roman"/>
          <w:sz w:val="32"/>
          <w:szCs w:val="20"/>
          <w:lang w:val="uk-UA" w:eastAsia="ru-RU"/>
        </w:rPr>
        <w:t>У К Р А Ї Н А</w:t>
      </w:r>
    </w:p>
    <w:p w:rsidR="0055001E" w:rsidRPr="0055001E" w:rsidRDefault="0055001E" w:rsidP="0055001E">
      <w:pPr>
        <w:spacing w:after="0" w:line="240" w:lineRule="auto"/>
        <w:jc w:val="center"/>
        <w:rPr>
          <w:rFonts w:ascii="Times New Roman" w:eastAsia="Times New Roman" w:hAnsi="Times New Roman" w:cs="Times New Roman"/>
          <w:sz w:val="28"/>
          <w:szCs w:val="20"/>
          <w:lang w:val="uk-UA" w:eastAsia="ru-RU"/>
        </w:rPr>
      </w:pPr>
      <w:r w:rsidRPr="0055001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5001E" w:rsidRPr="0055001E" w:rsidRDefault="0055001E" w:rsidP="0055001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5001E">
        <w:rPr>
          <w:rFonts w:ascii="Times New Roman" w:eastAsia="Times New Roman" w:hAnsi="Times New Roman" w:cs="Times New Roman"/>
          <w:sz w:val="28"/>
          <w:szCs w:val="24"/>
          <w:lang w:eastAsia="ru-RU"/>
        </w:rPr>
        <w:t xml:space="preserve">Апостолівського району </w:t>
      </w:r>
      <w:r w:rsidRPr="0055001E">
        <w:rPr>
          <w:rFonts w:ascii="Times New Roman" w:eastAsia="Times New Roman" w:hAnsi="Times New Roman" w:cs="Times New Roman"/>
          <w:sz w:val="28"/>
          <w:szCs w:val="24"/>
          <w:lang w:val="uk-UA" w:eastAsia="ru-RU"/>
        </w:rPr>
        <w:t>Дніпропетровської області</w:t>
      </w:r>
    </w:p>
    <w:p w:rsidR="0055001E" w:rsidRPr="0055001E" w:rsidRDefault="0055001E" w:rsidP="0055001E">
      <w:pPr>
        <w:spacing w:after="0" w:line="240" w:lineRule="auto"/>
        <w:jc w:val="center"/>
        <w:rPr>
          <w:rFonts w:ascii="Times New Roman" w:eastAsia="Times New Roman" w:hAnsi="Times New Roman" w:cs="Times New Roman"/>
          <w:sz w:val="28"/>
          <w:szCs w:val="28"/>
          <w:lang w:val="uk-UA" w:eastAsia="ru-RU"/>
        </w:rPr>
      </w:pPr>
      <w:r w:rsidRPr="0055001E">
        <w:rPr>
          <w:rFonts w:ascii="Times New Roman" w:eastAsia="Times New Roman" w:hAnsi="Times New Roman" w:cs="Times New Roman"/>
          <w:sz w:val="28"/>
          <w:szCs w:val="28"/>
          <w:lang w:val="uk-UA" w:eastAsia="ru-RU"/>
        </w:rPr>
        <w:t>Орган місцевого самоврядування</w:t>
      </w:r>
    </w:p>
    <w:p w:rsidR="0055001E" w:rsidRPr="0055001E" w:rsidRDefault="0055001E" w:rsidP="0055001E">
      <w:pPr>
        <w:keepNext/>
        <w:spacing w:before="240" w:after="60" w:line="240" w:lineRule="auto"/>
        <w:jc w:val="center"/>
        <w:outlineLvl w:val="0"/>
        <w:rPr>
          <w:rFonts w:ascii="Times New Roman" w:eastAsia="Times New Roman" w:hAnsi="Times New Roman" w:cs="Arial"/>
          <w:bCs/>
          <w:kern w:val="32"/>
          <w:sz w:val="32"/>
          <w:szCs w:val="32"/>
          <w:lang w:eastAsia="ru-RU"/>
        </w:rPr>
      </w:pPr>
      <w:r w:rsidRPr="0055001E">
        <w:rPr>
          <w:rFonts w:ascii="Times New Roman" w:eastAsia="Times New Roman" w:hAnsi="Times New Roman" w:cs="Arial"/>
          <w:bCs/>
          <w:kern w:val="32"/>
          <w:sz w:val="32"/>
          <w:szCs w:val="32"/>
          <w:lang w:eastAsia="ru-RU"/>
        </w:rPr>
        <w:t>Р І Ш Е Н Н Я</w:t>
      </w:r>
    </w:p>
    <w:p w:rsidR="0055001E" w:rsidRPr="0055001E" w:rsidRDefault="0055001E" w:rsidP="0055001E">
      <w:pPr>
        <w:spacing w:after="0" w:line="240" w:lineRule="auto"/>
        <w:jc w:val="center"/>
        <w:rPr>
          <w:rFonts w:ascii="Times New Roman" w:eastAsia="Times New Roman" w:hAnsi="Times New Roman" w:cs="Times New Roman"/>
          <w:b/>
          <w:sz w:val="28"/>
          <w:szCs w:val="24"/>
          <w:lang w:val="uk-UA" w:eastAsia="ru-RU"/>
        </w:rPr>
      </w:pPr>
      <w:r w:rsidRPr="0055001E">
        <w:rPr>
          <w:rFonts w:ascii="Times New Roman" w:eastAsia="Times New Roman" w:hAnsi="Times New Roman" w:cs="Times New Roman"/>
          <w:b/>
          <w:sz w:val="28"/>
          <w:szCs w:val="24"/>
          <w:lang w:val="uk-UA" w:eastAsia="ru-RU"/>
        </w:rPr>
        <w:t xml:space="preserve">    </w:t>
      </w:r>
      <w:r w:rsidRPr="0055001E">
        <w:rPr>
          <w:rFonts w:ascii="Times New Roman" w:eastAsia="Times New Roman" w:hAnsi="Times New Roman" w:cs="Times New Roman"/>
          <w:b/>
          <w:sz w:val="28"/>
          <w:szCs w:val="24"/>
          <w:lang w:eastAsia="ru-RU"/>
        </w:rPr>
        <w:t xml:space="preserve">Зеленодольської </w:t>
      </w:r>
      <w:r w:rsidRPr="0055001E">
        <w:rPr>
          <w:rFonts w:ascii="Times New Roman" w:eastAsia="Times New Roman" w:hAnsi="Times New Roman" w:cs="Times New Roman"/>
          <w:b/>
          <w:sz w:val="28"/>
          <w:szCs w:val="24"/>
          <w:lang w:val="uk-UA" w:eastAsia="ru-RU"/>
        </w:rPr>
        <w:t>міської</w:t>
      </w:r>
      <w:r w:rsidRPr="0055001E">
        <w:rPr>
          <w:rFonts w:ascii="Times New Roman" w:eastAsia="Times New Roman" w:hAnsi="Times New Roman" w:cs="Times New Roman"/>
          <w:b/>
          <w:sz w:val="28"/>
          <w:szCs w:val="24"/>
          <w:lang w:eastAsia="ru-RU"/>
        </w:rPr>
        <w:t xml:space="preserve"> ради</w:t>
      </w:r>
    </w:p>
    <w:p w:rsidR="0055001E" w:rsidRPr="0055001E" w:rsidRDefault="0055001E" w:rsidP="0055001E">
      <w:pPr>
        <w:spacing w:after="0" w:line="240" w:lineRule="auto"/>
        <w:jc w:val="center"/>
        <w:rPr>
          <w:rFonts w:ascii="Times New Roman" w:eastAsia="Times New Roman" w:hAnsi="Times New Roman" w:cs="Times New Roman"/>
          <w:b/>
          <w:sz w:val="28"/>
          <w:szCs w:val="24"/>
          <w:lang w:val="uk-UA" w:eastAsia="ru-RU"/>
        </w:rPr>
      </w:pPr>
      <w:r w:rsidRPr="0055001E">
        <w:rPr>
          <w:rFonts w:ascii="Times New Roman" w:eastAsia="Times New Roman" w:hAnsi="Times New Roman" w:cs="Times New Roman"/>
          <w:b/>
          <w:sz w:val="28"/>
          <w:szCs w:val="24"/>
          <w:lang w:val="uk-UA" w:eastAsia="ru-RU"/>
        </w:rPr>
        <w:t xml:space="preserve">31 сесії </w:t>
      </w:r>
      <w:r w:rsidRPr="0055001E">
        <w:rPr>
          <w:rFonts w:ascii="Times New Roman" w:eastAsia="Times New Roman" w:hAnsi="Times New Roman" w:cs="Times New Roman"/>
          <w:b/>
          <w:sz w:val="28"/>
          <w:szCs w:val="24"/>
          <w:lang w:val="en-US" w:eastAsia="ru-RU"/>
        </w:rPr>
        <w:t>VII</w:t>
      </w:r>
      <w:r w:rsidRPr="0055001E">
        <w:rPr>
          <w:rFonts w:ascii="Times New Roman" w:eastAsia="Times New Roman" w:hAnsi="Times New Roman" w:cs="Times New Roman"/>
          <w:b/>
          <w:sz w:val="28"/>
          <w:szCs w:val="24"/>
          <w:lang w:val="uk-UA" w:eastAsia="ru-RU"/>
        </w:rPr>
        <w:t xml:space="preserve"> скликання </w:t>
      </w:r>
    </w:p>
    <w:p w:rsidR="0055001E" w:rsidRPr="0055001E" w:rsidRDefault="0055001E" w:rsidP="0055001E">
      <w:pPr>
        <w:spacing w:after="0" w:line="240" w:lineRule="auto"/>
        <w:jc w:val="center"/>
        <w:rPr>
          <w:rFonts w:ascii="Times New Roman" w:eastAsia="Times New Roman" w:hAnsi="Times New Roman" w:cs="Times New Roman"/>
          <w:b/>
          <w:sz w:val="24"/>
          <w:szCs w:val="24"/>
          <w:lang w:val="uk-UA" w:eastAsia="ru-RU"/>
        </w:rPr>
      </w:pPr>
    </w:p>
    <w:p w:rsidR="0055001E" w:rsidRPr="0055001E" w:rsidRDefault="0055001E" w:rsidP="0055001E">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55001E" w:rsidRPr="0055001E" w:rsidTr="006910D5">
        <w:trPr>
          <w:jc w:val="center"/>
        </w:trPr>
        <w:tc>
          <w:tcPr>
            <w:tcW w:w="3386" w:type="dxa"/>
          </w:tcPr>
          <w:p w:rsidR="0055001E" w:rsidRPr="0055001E" w:rsidRDefault="0055001E" w:rsidP="0055001E">
            <w:pPr>
              <w:spacing w:after="0" w:line="360" w:lineRule="auto"/>
              <w:rPr>
                <w:rFonts w:ascii="Times New Roman" w:eastAsia="Times New Roman" w:hAnsi="Times New Roman" w:cs="Times New Roman"/>
                <w:b/>
                <w:sz w:val="28"/>
                <w:szCs w:val="28"/>
                <w:lang w:val="uk-UA" w:eastAsia="ru-RU"/>
              </w:rPr>
            </w:pPr>
            <w:r w:rsidRPr="0055001E">
              <w:rPr>
                <w:rFonts w:ascii="Times New Roman" w:eastAsia="Times New Roman" w:hAnsi="Times New Roman" w:cs="Times New Roman"/>
                <w:b/>
                <w:sz w:val="28"/>
                <w:szCs w:val="28"/>
                <w:lang w:val="uk-UA" w:eastAsia="ru-RU"/>
              </w:rPr>
              <w:t>23  червня  2017 року</w:t>
            </w:r>
          </w:p>
        </w:tc>
        <w:tc>
          <w:tcPr>
            <w:tcW w:w="3096" w:type="dxa"/>
          </w:tcPr>
          <w:p w:rsidR="0055001E" w:rsidRPr="0055001E" w:rsidRDefault="0055001E" w:rsidP="0055001E">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5001E" w:rsidRPr="0055001E" w:rsidRDefault="0055001E" w:rsidP="0055001E">
            <w:pPr>
              <w:spacing w:after="0" w:line="360" w:lineRule="auto"/>
              <w:rPr>
                <w:rFonts w:ascii="Times New Roman" w:eastAsia="Times New Roman" w:hAnsi="Times New Roman" w:cs="Times New Roman"/>
                <w:b/>
                <w:sz w:val="28"/>
                <w:szCs w:val="28"/>
                <w:lang w:val="uk-UA" w:eastAsia="ru-RU"/>
              </w:rPr>
            </w:pPr>
            <w:r w:rsidRPr="0055001E">
              <w:rPr>
                <w:rFonts w:ascii="Times New Roman" w:eastAsia="Times New Roman" w:hAnsi="Times New Roman" w:cs="Times New Roman"/>
                <w:b/>
                <w:sz w:val="28"/>
                <w:szCs w:val="28"/>
                <w:lang w:val="uk-UA" w:eastAsia="ru-RU"/>
              </w:rPr>
              <w:t xml:space="preserve">                        </w:t>
            </w:r>
            <w:r w:rsidRPr="0055001E">
              <w:rPr>
                <w:rFonts w:ascii="Times New Roman" w:eastAsia="Times New Roman" w:hAnsi="Times New Roman" w:cs="Times New Roman"/>
                <w:b/>
                <w:sz w:val="28"/>
                <w:szCs w:val="28"/>
                <w:lang w:eastAsia="ru-RU"/>
              </w:rPr>
              <w:t>№</w:t>
            </w:r>
            <w:r w:rsidRPr="0055001E">
              <w:rPr>
                <w:rFonts w:ascii="Times New Roman" w:eastAsia="Times New Roman" w:hAnsi="Times New Roman" w:cs="Times New Roman"/>
                <w:b/>
                <w:sz w:val="28"/>
                <w:szCs w:val="28"/>
                <w:lang w:val="uk-UA" w:eastAsia="ru-RU"/>
              </w:rPr>
              <w:t xml:space="preserve"> 492/1</w:t>
            </w:r>
          </w:p>
        </w:tc>
      </w:tr>
    </w:tbl>
    <w:p w:rsidR="0055001E" w:rsidRPr="0055001E" w:rsidRDefault="0055001E" w:rsidP="0055001E">
      <w:pPr>
        <w:spacing w:after="0" w:line="240" w:lineRule="auto"/>
        <w:jc w:val="both"/>
        <w:rPr>
          <w:rFonts w:ascii="Times New Roman" w:eastAsia="Times New Roman" w:hAnsi="Times New Roman" w:cs="Times New Roman"/>
          <w:b/>
          <w:i/>
          <w:iCs/>
          <w:spacing w:val="-5"/>
          <w:sz w:val="28"/>
          <w:szCs w:val="28"/>
          <w:lang w:val="uk-UA" w:eastAsia="ru-RU"/>
        </w:rPr>
      </w:pPr>
      <w:r w:rsidRPr="0055001E">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садівництва</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Розглянувши заяву (вхід. № П-396/02-11М від 25.04.2017 р.) фізичної особи Погожого Володимира Васильовича про надання дозволу на розробку проекту землеустрою щодо відведення земельної ділянки у власність для ведення садівництва,керуючись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w:t>
      </w:r>
      <w:r w:rsidRPr="0055001E">
        <w:rPr>
          <w:rFonts w:ascii="Times New Roman" w:eastAsia="Times New Roman" w:hAnsi="Times New Roman" w:cs="Times New Roman"/>
          <w:b/>
          <w:iCs/>
          <w:spacing w:val="-5"/>
          <w:sz w:val="28"/>
          <w:szCs w:val="28"/>
          <w:lang w:val="uk-UA" w:eastAsia="ru-RU"/>
        </w:rPr>
        <w:t>ВИРІШИЛА:</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1. Дозволити фізичній особі Погожому Володимиру Васильовичу розробити проект землеустрою щодо відведення земельної ділянки у власність для ведення садівництва по вул.( персональні дані) в с. Мала Костромка Апостолівського району Дніпропетровської області, орієнтовною площею0,0400га (згідно схеми розміщення земельної ділянки). </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2. Рекомендувати фізичній особі Погожому Володимиру Васильовичу укласти договір зі спеціалізованою проектною організацією на підготовку матеріалів із землеустрою на дану земельну ділянку.</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3. Фізичній особі Погожому Володимиру Васильовичу протягом 1 року з дати винесення рішення розробити проект землеустрою та передати до Зеленодольської </w:t>
      </w:r>
      <w:r w:rsidRPr="0055001E">
        <w:rPr>
          <w:rFonts w:ascii="Times New Roman" w:eastAsia="Times New Roman" w:hAnsi="Times New Roman" w:cs="Times New Roman"/>
          <w:iCs/>
          <w:spacing w:val="-5"/>
          <w:sz w:val="28"/>
          <w:szCs w:val="28"/>
          <w:lang w:val="uk-UA" w:eastAsia="ru-RU"/>
        </w:rPr>
        <w:lastRenderedPageBreak/>
        <w:t>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55001E" w:rsidRPr="0055001E" w:rsidRDefault="0055001E" w:rsidP="0055001E">
      <w:pPr>
        <w:spacing w:after="0" w:line="240" w:lineRule="auto"/>
        <w:jc w:val="both"/>
        <w:rPr>
          <w:rFonts w:ascii="Times New Roman" w:eastAsia="Times New Roman" w:hAnsi="Times New Roman" w:cs="Times New Roman"/>
          <w:sz w:val="28"/>
          <w:szCs w:val="28"/>
          <w:lang w:val="uk-UA"/>
        </w:rPr>
      </w:pPr>
      <w:r w:rsidRPr="0055001E">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5001E" w:rsidRDefault="0055001E" w:rsidP="0055001E">
      <w:pPr>
        <w:spacing w:after="0" w:line="240" w:lineRule="auto"/>
        <w:ind w:left="708" w:right="175"/>
        <w:jc w:val="both"/>
        <w:rPr>
          <w:rFonts w:ascii="Times New Roman" w:eastAsia="Times New Roman" w:hAnsi="Times New Roman" w:cs="Times New Roman"/>
          <w:b/>
          <w:sz w:val="28"/>
          <w:szCs w:val="28"/>
          <w:lang w:val="uk-UA" w:eastAsia="ru-RU"/>
        </w:rPr>
      </w:pPr>
      <w:r w:rsidRPr="0055001E">
        <w:rPr>
          <w:rFonts w:ascii="Times New Roman" w:eastAsia="Times New Roman" w:hAnsi="Times New Roman" w:cs="Times New Roman"/>
          <w:b/>
          <w:sz w:val="28"/>
          <w:szCs w:val="28"/>
          <w:lang w:val="uk-UA" w:eastAsia="ru-RU"/>
        </w:rPr>
        <w:t>Міський  голова</w:t>
      </w:r>
      <w:r w:rsidRPr="0055001E">
        <w:rPr>
          <w:rFonts w:ascii="Times New Roman" w:eastAsia="Times New Roman" w:hAnsi="Times New Roman" w:cs="Times New Roman"/>
          <w:b/>
          <w:sz w:val="28"/>
          <w:szCs w:val="28"/>
          <w:lang w:val="uk-UA" w:eastAsia="ru-RU"/>
        </w:rPr>
        <w:tab/>
      </w:r>
      <w:r w:rsidRPr="0055001E">
        <w:rPr>
          <w:rFonts w:ascii="Times New Roman" w:eastAsia="Times New Roman" w:hAnsi="Times New Roman" w:cs="Times New Roman"/>
          <w:b/>
          <w:sz w:val="28"/>
          <w:szCs w:val="28"/>
          <w:lang w:val="uk-UA" w:eastAsia="ru-RU"/>
        </w:rPr>
        <w:tab/>
      </w:r>
      <w:r w:rsidRPr="0055001E">
        <w:rPr>
          <w:rFonts w:ascii="Times New Roman" w:eastAsia="Times New Roman" w:hAnsi="Times New Roman" w:cs="Times New Roman"/>
          <w:b/>
          <w:sz w:val="28"/>
          <w:szCs w:val="28"/>
          <w:lang w:val="uk-UA" w:eastAsia="ru-RU"/>
        </w:rPr>
        <w:tab/>
        <w:t xml:space="preserve">                                 А. В. Савченко</w:t>
      </w:r>
    </w:p>
    <w:p w:rsidR="0055001E" w:rsidRDefault="0055001E" w:rsidP="0055001E">
      <w:pPr>
        <w:spacing w:after="0" w:line="240" w:lineRule="auto"/>
        <w:ind w:left="708" w:right="175"/>
        <w:jc w:val="both"/>
        <w:rPr>
          <w:rFonts w:ascii="Times New Roman" w:eastAsia="Times New Roman" w:hAnsi="Times New Roman" w:cs="Times New Roman"/>
          <w:b/>
          <w:sz w:val="28"/>
          <w:szCs w:val="28"/>
          <w:lang w:val="uk-UA" w:eastAsia="ru-RU"/>
        </w:rPr>
      </w:pPr>
    </w:p>
    <w:p w:rsidR="0055001E" w:rsidRPr="0055001E" w:rsidRDefault="0055001E" w:rsidP="0055001E">
      <w:pPr>
        <w:spacing w:after="0" w:line="240" w:lineRule="auto"/>
        <w:rPr>
          <w:rFonts w:ascii="Times New Roman" w:eastAsia="Times New Roman" w:hAnsi="Times New Roman" w:cs="Times New Roman"/>
          <w:sz w:val="24"/>
          <w:szCs w:val="24"/>
          <w:lang w:val="uk-UA" w:eastAsia="ru-RU"/>
        </w:rPr>
      </w:pPr>
      <w:r w:rsidRPr="005500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0464" behindDoc="0" locked="0" layoutInCell="1" allowOverlap="1" wp14:anchorId="78E794A5" wp14:editId="673E827D">
            <wp:simplePos x="0" y="0"/>
            <wp:positionH relativeFrom="column">
              <wp:posOffset>2743200</wp:posOffset>
            </wp:positionH>
            <wp:positionV relativeFrom="paragraph">
              <wp:posOffset>0</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5001E" w:rsidRPr="0055001E" w:rsidRDefault="0055001E" w:rsidP="0055001E">
      <w:pPr>
        <w:spacing w:after="0" w:line="240" w:lineRule="auto"/>
        <w:jc w:val="center"/>
        <w:rPr>
          <w:rFonts w:ascii="Times New Roman" w:eastAsia="Times New Roman" w:hAnsi="Times New Roman" w:cs="Times New Roman"/>
          <w:sz w:val="32"/>
          <w:szCs w:val="20"/>
          <w:lang w:val="uk-UA" w:eastAsia="ru-RU"/>
        </w:rPr>
      </w:pPr>
      <w:r w:rsidRPr="0055001E">
        <w:rPr>
          <w:rFonts w:ascii="Times New Roman" w:eastAsia="Times New Roman" w:hAnsi="Times New Roman" w:cs="Times New Roman"/>
          <w:sz w:val="32"/>
          <w:szCs w:val="20"/>
          <w:lang w:val="uk-UA" w:eastAsia="ru-RU"/>
        </w:rPr>
        <w:t>У К Р А Ї Н А</w:t>
      </w:r>
    </w:p>
    <w:p w:rsidR="0055001E" w:rsidRPr="0055001E" w:rsidRDefault="0055001E" w:rsidP="0055001E">
      <w:pPr>
        <w:spacing w:after="0" w:line="240" w:lineRule="auto"/>
        <w:jc w:val="center"/>
        <w:rPr>
          <w:rFonts w:ascii="Times New Roman" w:eastAsia="Times New Roman" w:hAnsi="Times New Roman" w:cs="Times New Roman"/>
          <w:sz w:val="28"/>
          <w:szCs w:val="20"/>
          <w:lang w:val="uk-UA" w:eastAsia="ru-RU"/>
        </w:rPr>
      </w:pPr>
      <w:r w:rsidRPr="0055001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5001E" w:rsidRPr="0055001E" w:rsidRDefault="0055001E" w:rsidP="0055001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5001E">
        <w:rPr>
          <w:rFonts w:ascii="Times New Roman" w:eastAsia="Times New Roman" w:hAnsi="Times New Roman" w:cs="Times New Roman"/>
          <w:sz w:val="28"/>
          <w:szCs w:val="24"/>
          <w:lang w:eastAsia="ru-RU"/>
        </w:rPr>
        <w:t xml:space="preserve">Апостолівського району </w:t>
      </w:r>
      <w:r w:rsidRPr="0055001E">
        <w:rPr>
          <w:rFonts w:ascii="Times New Roman" w:eastAsia="Times New Roman" w:hAnsi="Times New Roman" w:cs="Times New Roman"/>
          <w:sz w:val="28"/>
          <w:szCs w:val="24"/>
          <w:lang w:val="uk-UA" w:eastAsia="ru-RU"/>
        </w:rPr>
        <w:t>Дніпропетровської області</w:t>
      </w:r>
    </w:p>
    <w:p w:rsidR="0055001E" w:rsidRPr="0055001E" w:rsidRDefault="0055001E" w:rsidP="0055001E">
      <w:pPr>
        <w:spacing w:after="0" w:line="240" w:lineRule="auto"/>
        <w:jc w:val="center"/>
        <w:rPr>
          <w:rFonts w:ascii="Times New Roman" w:eastAsia="Times New Roman" w:hAnsi="Times New Roman" w:cs="Times New Roman"/>
          <w:sz w:val="28"/>
          <w:szCs w:val="28"/>
          <w:lang w:val="uk-UA" w:eastAsia="ru-RU"/>
        </w:rPr>
      </w:pPr>
      <w:r w:rsidRPr="0055001E">
        <w:rPr>
          <w:rFonts w:ascii="Times New Roman" w:eastAsia="Times New Roman" w:hAnsi="Times New Roman" w:cs="Times New Roman"/>
          <w:sz w:val="28"/>
          <w:szCs w:val="28"/>
          <w:lang w:val="uk-UA" w:eastAsia="ru-RU"/>
        </w:rPr>
        <w:t>Орган місцевого самоврядування</w:t>
      </w:r>
    </w:p>
    <w:p w:rsidR="0055001E" w:rsidRPr="0055001E" w:rsidRDefault="0055001E" w:rsidP="0055001E">
      <w:pPr>
        <w:keepNext/>
        <w:spacing w:before="240" w:after="60" w:line="240" w:lineRule="auto"/>
        <w:jc w:val="center"/>
        <w:outlineLvl w:val="0"/>
        <w:rPr>
          <w:rFonts w:ascii="Times New Roman" w:eastAsia="Times New Roman" w:hAnsi="Times New Roman" w:cs="Arial"/>
          <w:bCs/>
          <w:kern w:val="32"/>
          <w:sz w:val="32"/>
          <w:szCs w:val="32"/>
          <w:lang w:eastAsia="ru-RU"/>
        </w:rPr>
      </w:pPr>
      <w:r w:rsidRPr="0055001E">
        <w:rPr>
          <w:rFonts w:ascii="Times New Roman" w:eastAsia="Times New Roman" w:hAnsi="Times New Roman" w:cs="Arial"/>
          <w:bCs/>
          <w:kern w:val="32"/>
          <w:sz w:val="32"/>
          <w:szCs w:val="32"/>
          <w:lang w:eastAsia="ru-RU"/>
        </w:rPr>
        <w:t>Р І Ш Е Н Н Я</w:t>
      </w:r>
    </w:p>
    <w:p w:rsidR="0055001E" w:rsidRPr="0055001E" w:rsidRDefault="0055001E" w:rsidP="0055001E">
      <w:pPr>
        <w:spacing w:after="0" w:line="240" w:lineRule="auto"/>
        <w:jc w:val="center"/>
        <w:rPr>
          <w:rFonts w:ascii="Times New Roman" w:eastAsia="Times New Roman" w:hAnsi="Times New Roman" w:cs="Times New Roman"/>
          <w:b/>
          <w:sz w:val="28"/>
          <w:szCs w:val="24"/>
          <w:lang w:val="uk-UA" w:eastAsia="ru-RU"/>
        </w:rPr>
      </w:pPr>
      <w:r w:rsidRPr="0055001E">
        <w:rPr>
          <w:rFonts w:ascii="Times New Roman" w:eastAsia="Times New Roman" w:hAnsi="Times New Roman" w:cs="Times New Roman"/>
          <w:b/>
          <w:sz w:val="28"/>
          <w:szCs w:val="24"/>
          <w:lang w:val="uk-UA" w:eastAsia="ru-RU"/>
        </w:rPr>
        <w:t xml:space="preserve">    </w:t>
      </w:r>
      <w:r w:rsidRPr="0055001E">
        <w:rPr>
          <w:rFonts w:ascii="Times New Roman" w:eastAsia="Times New Roman" w:hAnsi="Times New Roman" w:cs="Times New Roman"/>
          <w:b/>
          <w:sz w:val="28"/>
          <w:szCs w:val="24"/>
          <w:lang w:eastAsia="ru-RU"/>
        </w:rPr>
        <w:t xml:space="preserve">Зеленодольської </w:t>
      </w:r>
      <w:r w:rsidRPr="0055001E">
        <w:rPr>
          <w:rFonts w:ascii="Times New Roman" w:eastAsia="Times New Roman" w:hAnsi="Times New Roman" w:cs="Times New Roman"/>
          <w:b/>
          <w:sz w:val="28"/>
          <w:szCs w:val="24"/>
          <w:lang w:val="uk-UA" w:eastAsia="ru-RU"/>
        </w:rPr>
        <w:t>міської</w:t>
      </w:r>
      <w:r w:rsidRPr="0055001E">
        <w:rPr>
          <w:rFonts w:ascii="Times New Roman" w:eastAsia="Times New Roman" w:hAnsi="Times New Roman" w:cs="Times New Roman"/>
          <w:b/>
          <w:sz w:val="28"/>
          <w:szCs w:val="24"/>
          <w:lang w:eastAsia="ru-RU"/>
        </w:rPr>
        <w:t xml:space="preserve"> ради</w:t>
      </w:r>
    </w:p>
    <w:p w:rsidR="0055001E" w:rsidRPr="0055001E" w:rsidRDefault="0055001E" w:rsidP="0055001E">
      <w:pPr>
        <w:spacing w:after="0" w:line="240" w:lineRule="auto"/>
        <w:jc w:val="center"/>
        <w:rPr>
          <w:rFonts w:ascii="Times New Roman" w:eastAsia="Times New Roman" w:hAnsi="Times New Roman" w:cs="Times New Roman"/>
          <w:b/>
          <w:sz w:val="28"/>
          <w:szCs w:val="24"/>
          <w:lang w:val="uk-UA" w:eastAsia="ru-RU"/>
        </w:rPr>
      </w:pPr>
      <w:r w:rsidRPr="0055001E">
        <w:rPr>
          <w:rFonts w:ascii="Times New Roman" w:eastAsia="Times New Roman" w:hAnsi="Times New Roman" w:cs="Times New Roman"/>
          <w:b/>
          <w:sz w:val="28"/>
          <w:szCs w:val="24"/>
          <w:lang w:val="uk-UA" w:eastAsia="ru-RU"/>
        </w:rPr>
        <w:t xml:space="preserve">31 сесії </w:t>
      </w:r>
      <w:r w:rsidRPr="0055001E">
        <w:rPr>
          <w:rFonts w:ascii="Times New Roman" w:eastAsia="Times New Roman" w:hAnsi="Times New Roman" w:cs="Times New Roman"/>
          <w:b/>
          <w:sz w:val="28"/>
          <w:szCs w:val="24"/>
          <w:lang w:val="en-US" w:eastAsia="ru-RU"/>
        </w:rPr>
        <w:t>VII</w:t>
      </w:r>
      <w:r w:rsidRPr="0055001E">
        <w:rPr>
          <w:rFonts w:ascii="Times New Roman" w:eastAsia="Times New Roman" w:hAnsi="Times New Roman" w:cs="Times New Roman"/>
          <w:b/>
          <w:sz w:val="28"/>
          <w:szCs w:val="24"/>
          <w:lang w:val="uk-UA" w:eastAsia="ru-RU"/>
        </w:rPr>
        <w:t xml:space="preserve"> скликання </w:t>
      </w:r>
    </w:p>
    <w:p w:rsidR="0055001E" w:rsidRPr="0055001E" w:rsidRDefault="0055001E" w:rsidP="0055001E">
      <w:pPr>
        <w:spacing w:after="0" w:line="240" w:lineRule="auto"/>
        <w:jc w:val="center"/>
        <w:rPr>
          <w:rFonts w:ascii="Times New Roman" w:eastAsia="Times New Roman" w:hAnsi="Times New Roman" w:cs="Times New Roman"/>
          <w:b/>
          <w:sz w:val="24"/>
          <w:szCs w:val="24"/>
          <w:lang w:val="uk-UA" w:eastAsia="ru-RU"/>
        </w:rPr>
      </w:pPr>
    </w:p>
    <w:p w:rsidR="0055001E" w:rsidRPr="0055001E" w:rsidRDefault="0055001E" w:rsidP="0055001E">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55001E" w:rsidRPr="0055001E" w:rsidTr="006910D5">
        <w:trPr>
          <w:jc w:val="center"/>
        </w:trPr>
        <w:tc>
          <w:tcPr>
            <w:tcW w:w="3386" w:type="dxa"/>
          </w:tcPr>
          <w:p w:rsidR="0055001E" w:rsidRPr="0055001E" w:rsidRDefault="0055001E" w:rsidP="0055001E">
            <w:pPr>
              <w:spacing w:after="0" w:line="360" w:lineRule="auto"/>
              <w:rPr>
                <w:rFonts w:ascii="Times New Roman" w:eastAsia="Times New Roman" w:hAnsi="Times New Roman" w:cs="Times New Roman"/>
                <w:b/>
                <w:sz w:val="28"/>
                <w:szCs w:val="28"/>
                <w:lang w:val="uk-UA" w:eastAsia="ru-RU"/>
              </w:rPr>
            </w:pPr>
            <w:r w:rsidRPr="0055001E">
              <w:rPr>
                <w:rFonts w:ascii="Times New Roman" w:eastAsia="Times New Roman" w:hAnsi="Times New Roman" w:cs="Times New Roman"/>
                <w:b/>
                <w:sz w:val="28"/>
                <w:szCs w:val="28"/>
                <w:lang w:val="uk-UA" w:eastAsia="ru-RU"/>
              </w:rPr>
              <w:t>23  червня  2017 року</w:t>
            </w:r>
          </w:p>
        </w:tc>
        <w:tc>
          <w:tcPr>
            <w:tcW w:w="3096" w:type="dxa"/>
          </w:tcPr>
          <w:p w:rsidR="0055001E" w:rsidRPr="0055001E" w:rsidRDefault="0055001E" w:rsidP="0055001E">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5001E" w:rsidRPr="0055001E" w:rsidRDefault="0055001E" w:rsidP="00856069">
            <w:pPr>
              <w:spacing w:after="0" w:line="360" w:lineRule="auto"/>
              <w:rPr>
                <w:rFonts w:ascii="Times New Roman" w:eastAsia="Times New Roman" w:hAnsi="Times New Roman" w:cs="Times New Roman"/>
                <w:b/>
                <w:sz w:val="28"/>
                <w:szCs w:val="28"/>
                <w:lang w:val="uk-UA" w:eastAsia="ru-RU"/>
              </w:rPr>
            </w:pPr>
            <w:r w:rsidRPr="0055001E">
              <w:rPr>
                <w:rFonts w:ascii="Times New Roman" w:eastAsia="Times New Roman" w:hAnsi="Times New Roman" w:cs="Times New Roman"/>
                <w:b/>
                <w:sz w:val="28"/>
                <w:szCs w:val="28"/>
                <w:lang w:val="uk-UA" w:eastAsia="ru-RU"/>
              </w:rPr>
              <w:t xml:space="preserve">                        </w:t>
            </w:r>
            <w:r w:rsidRPr="0055001E">
              <w:rPr>
                <w:rFonts w:ascii="Times New Roman" w:eastAsia="Times New Roman" w:hAnsi="Times New Roman" w:cs="Times New Roman"/>
                <w:b/>
                <w:sz w:val="28"/>
                <w:szCs w:val="28"/>
                <w:lang w:eastAsia="ru-RU"/>
              </w:rPr>
              <w:t>№</w:t>
            </w:r>
            <w:r w:rsidRPr="0055001E">
              <w:rPr>
                <w:rFonts w:ascii="Times New Roman" w:eastAsia="Times New Roman" w:hAnsi="Times New Roman" w:cs="Times New Roman"/>
                <w:b/>
                <w:sz w:val="28"/>
                <w:szCs w:val="28"/>
                <w:lang w:val="uk-UA" w:eastAsia="ru-RU"/>
              </w:rPr>
              <w:t xml:space="preserve"> 493</w:t>
            </w:r>
          </w:p>
        </w:tc>
      </w:tr>
    </w:tbl>
    <w:p w:rsidR="0055001E" w:rsidRPr="0055001E" w:rsidRDefault="0055001E" w:rsidP="0055001E">
      <w:pPr>
        <w:spacing w:after="0" w:line="240" w:lineRule="auto"/>
        <w:jc w:val="both"/>
        <w:rPr>
          <w:rFonts w:ascii="Times New Roman" w:eastAsia="Times New Roman" w:hAnsi="Times New Roman" w:cs="Times New Roman"/>
          <w:b/>
          <w:i/>
          <w:iCs/>
          <w:spacing w:val="-5"/>
          <w:sz w:val="28"/>
          <w:szCs w:val="28"/>
          <w:lang w:val="uk-UA" w:eastAsia="ru-RU"/>
        </w:rPr>
      </w:pPr>
      <w:r w:rsidRPr="0055001E">
        <w:rPr>
          <w:rFonts w:ascii="Times New Roman" w:eastAsia="Times New Roman" w:hAnsi="Times New Roman" w:cs="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Розглянувши заяву (вх. № Н-473/02-11 від 22.05.2017 р.),фізичної особи</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 підприємця Нагорного Євгена Петровича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 978 від 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55001E" w:rsidRPr="0055001E" w:rsidRDefault="0055001E" w:rsidP="0055001E">
      <w:pPr>
        <w:spacing w:after="0" w:line="240" w:lineRule="auto"/>
        <w:jc w:val="both"/>
        <w:rPr>
          <w:rFonts w:ascii="Times New Roman" w:eastAsia="Times New Roman" w:hAnsi="Times New Roman" w:cs="Times New Roman"/>
          <w:b/>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w:t>
      </w:r>
      <w:r w:rsidRPr="0055001E">
        <w:rPr>
          <w:rFonts w:ascii="Times New Roman" w:eastAsia="Times New Roman" w:hAnsi="Times New Roman" w:cs="Times New Roman"/>
          <w:b/>
          <w:iCs/>
          <w:spacing w:val="-5"/>
          <w:sz w:val="28"/>
          <w:szCs w:val="28"/>
          <w:lang w:val="uk-UA" w:eastAsia="ru-RU"/>
        </w:rPr>
        <w:t>ВИ</w:t>
      </w:r>
      <w:r w:rsidR="00856069">
        <w:rPr>
          <w:rFonts w:ascii="Times New Roman" w:eastAsia="Times New Roman" w:hAnsi="Times New Roman" w:cs="Times New Roman"/>
          <w:b/>
          <w:iCs/>
          <w:spacing w:val="-5"/>
          <w:sz w:val="28"/>
          <w:szCs w:val="28"/>
          <w:lang w:val="uk-UA" w:eastAsia="ru-RU"/>
        </w:rPr>
        <w:t>Р</w:t>
      </w:r>
      <w:r w:rsidRPr="0055001E">
        <w:rPr>
          <w:rFonts w:ascii="Times New Roman" w:eastAsia="Times New Roman" w:hAnsi="Times New Roman" w:cs="Times New Roman"/>
          <w:b/>
          <w:iCs/>
          <w:spacing w:val="-5"/>
          <w:sz w:val="28"/>
          <w:szCs w:val="28"/>
          <w:lang w:val="uk-UA" w:eastAsia="ru-RU"/>
        </w:rPr>
        <w:t>ІШИЛА:</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1. Надати дозвіл фізичній особі - підприємцю Нагорному Євгену Петровичу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0,0006 га для розміщення виносної торгівлі солодкою ватою на період з 01.06.2017 по 31.08.2017 року.</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lastRenderedPageBreak/>
        <w:t xml:space="preserve">       2. Спеціалістам міської ради при укладенні Угоди відшкодування збитків</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0,0006 га застосувати ставку орендної плати  згідно рішень Зеленодольської міської ради на відповідний період.</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3. Фізичній особі - підприємцю Нагорному Євгену Петровичу виконувати обов’язки землекористувача  відповідно до вимог статті 96 Земельного Кодексу України.</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4. Спеціалісту з земельних питань Зеленодольської міської ради</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55001E" w:rsidRPr="0055001E" w:rsidRDefault="0055001E" w:rsidP="0055001E">
      <w:pPr>
        <w:spacing w:after="0" w:line="240" w:lineRule="auto"/>
        <w:jc w:val="both"/>
        <w:rPr>
          <w:rFonts w:ascii="Times New Roman" w:eastAsia="Times New Roman" w:hAnsi="Times New Roman" w:cs="Times New Roman"/>
          <w:iCs/>
          <w:spacing w:val="-5"/>
          <w:sz w:val="28"/>
          <w:szCs w:val="28"/>
          <w:lang w:val="uk-UA" w:eastAsia="ru-RU"/>
        </w:rPr>
      </w:pPr>
      <w:r w:rsidRPr="0055001E">
        <w:rPr>
          <w:rFonts w:ascii="Times New Roman" w:eastAsia="Times New Roman" w:hAnsi="Times New Roman" w:cs="Times New Roman"/>
          <w:iCs/>
          <w:spacing w:val="-5"/>
          <w:sz w:val="28"/>
          <w:szCs w:val="28"/>
          <w:lang w:val="uk-UA" w:eastAsia="ru-RU"/>
        </w:rPr>
        <w:t xml:space="preserve">      5. Контроль за виконанням рішення покласти на постійну комісію</w:t>
      </w:r>
    </w:p>
    <w:p w:rsidR="0055001E" w:rsidRPr="0055001E" w:rsidRDefault="0055001E" w:rsidP="0055001E">
      <w:pPr>
        <w:spacing w:after="0" w:line="240" w:lineRule="auto"/>
        <w:jc w:val="both"/>
        <w:rPr>
          <w:rFonts w:ascii="Times New Roman" w:eastAsia="Times New Roman" w:hAnsi="Times New Roman" w:cs="Times New Roman"/>
          <w:sz w:val="28"/>
          <w:szCs w:val="28"/>
          <w:lang w:val="uk-UA"/>
        </w:rPr>
      </w:pPr>
      <w:r w:rsidRPr="0055001E">
        <w:rPr>
          <w:rFonts w:ascii="Times New Roman" w:eastAsia="Times New Roman" w:hAnsi="Times New Roman" w:cs="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55001E" w:rsidRDefault="0055001E" w:rsidP="0055001E">
      <w:pPr>
        <w:spacing w:after="0" w:line="240" w:lineRule="auto"/>
        <w:ind w:left="708" w:right="175"/>
        <w:jc w:val="both"/>
        <w:rPr>
          <w:rFonts w:ascii="Times New Roman" w:eastAsia="Times New Roman" w:hAnsi="Times New Roman" w:cs="Times New Roman"/>
          <w:b/>
          <w:sz w:val="28"/>
          <w:szCs w:val="28"/>
          <w:lang w:val="uk-UA" w:eastAsia="ru-RU"/>
        </w:rPr>
      </w:pPr>
      <w:r w:rsidRPr="0055001E">
        <w:rPr>
          <w:rFonts w:ascii="Times New Roman" w:eastAsia="Times New Roman" w:hAnsi="Times New Roman" w:cs="Times New Roman"/>
          <w:b/>
          <w:sz w:val="28"/>
          <w:szCs w:val="28"/>
          <w:lang w:val="uk-UA" w:eastAsia="ru-RU"/>
        </w:rPr>
        <w:t>Міський  голова</w:t>
      </w:r>
      <w:r w:rsidRPr="0055001E">
        <w:rPr>
          <w:rFonts w:ascii="Times New Roman" w:eastAsia="Times New Roman" w:hAnsi="Times New Roman" w:cs="Times New Roman"/>
          <w:b/>
          <w:sz w:val="28"/>
          <w:szCs w:val="28"/>
          <w:lang w:val="uk-UA" w:eastAsia="ru-RU"/>
        </w:rPr>
        <w:tab/>
      </w:r>
      <w:r w:rsidRPr="0055001E">
        <w:rPr>
          <w:rFonts w:ascii="Times New Roman" w:eastAsia="Times New Roman" w:hAnsi="Times New Roman" w:cs="Times New Roman"/>
          <w:b/>
          <w:sz w:val="28"/>
          <w:szCs w:val="28"/>
          <w:lang w:val="uk-UA" w:eastAsia="ru-RU"/>
        </w:rPr>
        <w:tab/>
      </w:r>
      <w:r w:rsidRPr="0055001E">
        <w:rPr>
          <w:rFonts w:ascii="Times New Roman" w:eastAsia="Times New Roman" w:hAnsi="Times New Roman" w:cs="Times New Roman"/>
          <w:b/>
          <w:sz w:val="28"/>
          <w:szCs w:val="28"/>
          <w:lang w:val="uk-UA" w:eastAsia="ru-RU"/>
        </w:rPr>
        <w:tab/>
        <w:t xml:space="preserve">                                 А. В. Савченко</w:t>
      </w:r>
    </w:p>
    <w:p w:rsidR="00856069" w:rsidRDefault="00856069" w:rsidP="0055001E">
      <w:pPr>
        <w:spacing w:after="0" w:line="240" w:lineRule="auto"/>
        <w:ind w:left="708" w:right="175"/>
        <w:jc w:val="both"/>
        <w:rPr>
          <w:rFonts w:ascii="Times New Roman" w:eastAsia="Times New Roman" w:hAnsi="Times New Roman" w:cs="Times New Roman"/>
          <w:b/>
          <w:sz w:val="28"/>
          <w:szCs w:val="28"/>
          <w:lang w:val="uk-UA" w:eastAsia="ru-RU"/>
        </w:rPr>
      </w:pPr>
    </w:p>
    <w:p w:rsidR="00856069" w:rsidRPr="00856069" w:rsidRDefault="00856069" w:rsidP="00856069">
      <w:pPr>
        <w:spacing w:after="0" w:line="240" w:lineRule="auto"/>
        <w:rPr>
          <w:rFonts w:ascii="Times New Roman" w:eastAsia="Times New Roman" w:hAnsi="Times New Roman" w:cs="Times New Roman"/>
          <w:sz w:val="24"/>
          <w:szCs w:val="24"/>
          <w:lang w:val="uk-UA" w:eastAsia="ru-RU"/>
        </w:rPr>
      </w:pPr>
      <w:r w:rsidRPr="008560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6608" behindDoc="0" locked="0" layoutInCell="1" allowOverlap="1" wp14:anchorId="6420DBAF" wp14:editId="5B98C674">
            <wp:simplePos x="0" y="0"/>
            <wp:positionH relativeFrom="column">
              <wp:posOffset>2743200</wp:posOffset>
            </wp:positionH>
            <wp:positionV relativeFrom="paragraph">
              <wp:posOffset>0</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6069" w:rsidRPr="00856069" w:rsidRDefault="00856069" w:rsidP="00856069">
      <w:pPr>
        <w:spacing w:after="0" w:line="240" w:lineRule="auto"/>
        <w:jc w:val="center"/>
        <w:rPr>
          <w:rFonts w:ascii="Times New Roman" w:eastAsia="Times New Roman" w:hAnsi="Times New Roman" w:cs="Times New Roman"/>
          <w:sz w:val="32"/>
          <w:szCs w:val="20"/>
          <w:lang w:val="uk-UA" w:eastAsia="ru-RU"/>
        </w:rPr>
      </w:pPr>
      <w:r w:rsidRPr="00856069">
        <w:rPr>
          <w:rFonts w:ascii="Times New Roman" w:eastAsia="Times New Roman" w:hAnsi="Times New Roman" w:cs="Times New Roman"/>
          <w:sz w:val="32"/>
          <w:szCs w:val="20"/>
          <w:lang w:val="uk-UA" w:eastAsia="ru-RU"/>
        </w:rPr>
        <w:t>У К Р А Ї Н А</w:t>
      </w:r>
    </w:p>
    <w:p w:rsidR="00856069" w:rsidRPr="00856069" w:rsidRDefault="00856069" w:rsidP="00856069">
      <w:pPr>
        <w:spacing w:after="0" w:line="240" w:lineRule="auto"/>
        <w:jc w:val="center"/>
        <w:rPr>
          <w:rFonts w:ascii="Times New Roman" w:eastAsia="Times New Roman" w:hAnsi="Times New Roman" w:cs="Times New Roman"/>
          <w:sz w:val="28"/>
          <w:szCs w:val="20"/>
          <w:lang w:val="uk-UA" w:eastAsia="ru-RU"/>
        </w:rPr>
      </w:pPr>
      <w:r w:rsidRPr="0085606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6069" w:rsidRPr="00856069" w:rsidRDefault="00856069" w:rsidP="0085606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6069">
        <w:rPr>
          <w:rFonts w:ascii="Times New Roman" w:eastAsia="Times New Roman" w:hAnsi="Times New Roman" w:cs="Times New Roman"/>
          <w:sz w:val="28"/>
          <w:szCs w:val="24"/>
          <w:lang w:eastAsia="ru-RU"/>
        </w:rPr>
        <w:t xml:space="preserve">Апостолівського району </w:t>
      </w:r>
      <w:r w:rsidRPr="00856069">
        <w:rPr>
          <w:rFonts w:ascii="Times New Roman" w:eastAsia="Times New Roman" w:hAnsi="Times New Roman" w:cs="Times New Roman"/>
          <w:sz w:val="28"/>
          <w:szCs w:val="24"/>
          <w:lang w:val="uk-UA" w:eastAsia="ru-RU"/>
        </w:rPr>
        <w:t>Дніпропетровської області</w:t>
      </w:r>
    </w:p>
    <w:p w:rsidR="00856069" w:rsidRPr="00856069" w:rsidRDefault="00856069" w:rsidP="00856069">
      <w:pPr>
        <w:spacing w:after="0" w:line="240" w:lineRule="auto"/>
        <w:jc w:val="center"/>
        <w:rPr>
          <w:rFonts w:ascii="Times New Roman" w:eastAsia="Times New Roman" w:hAnsi="Times New Roman" w:cs="Times New Roman"/>
          <w:sz w:val="28"/>
          <w:szCs w:val="28"/>
          <w:lang w:val="uk-UA" w:eastAsia="ru-RU"/>
        </w:rPr>
      </w:pPr>
      <w:r w:rsidRPr="00856069">
        <w:rPr>
          <w:rFonts w:ascii="Times New Roman" w:eastAsia="Times New Roman" w:hAnsi="Times New Roman" w:cs="Times New Roman"/>
          <w:sz w:val="28"/>
          <w:szCs w:val="28"/>
          <w:lang w:val="uk-UA" w:eastAsia="ru-RU"/>
        </w:rPr>
        <w:t>Орган місцевого самоврядування</w:t>
      </w:r>
    </w:p>
    <w:p w:rsidR="00856069" w:rsidRPr="00856069" w:rsidRDefault="00856069" w:rsidP="00856069">
      <w:pPr>
        <w:keepNext/>
        <w:spacing w:before="240" w:after="60" w:line="240" w:lineRule="auto"/>
        <w:jc w:val="center"/>
        <w:outlineLvl w:val="0"/>
        <w:rPr>
          <w:rFonts w:ascii="Times New Roman" w:eastAsia="Times New Roman" w:hAnsi="Times New Roman" w:cs="Arial"/>
          <w:bCs/>
          <w:kern w:val="32"/>
          <w:sz w:val="32"/>
          <w:szCs w:val="32"/>
          <w:lang w:eastAsia="ru-RU"/>
        </w:rPr>
      </w:pPr>
      <w:r w:rsidRPr="00856069">
        <w:rPr>
          <w:rFonts w:ascii="Times New Roman" w:eastAsia="Times New Roman" w:hAnsi="Times New Roman" w:cs="Arial"/>
          <w:bCs/>
          <w:kern w:val="32"/>
          <w:sz w:val="32"/>
          <w:szCs w:val="32"/>
          <w:lang w:eastAsia="ru-RU"/>
        </w:rPr>
        <w:t>Р І Ш Е Н Н Я</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    </w:t>
      </w:r>
      <w:r w:rsidRPr="00856069">
        <w:rPr>
          <w:rFonts w:ascii="Times New Roman" w:eastAsia="Times New Roman" w:hAnsi="Times New Roman" w:cs="Times New Roman"/>
          <w:b/>
          <w:sz w:val="28"/>
          <w:szCs w:val="24"/>
          <w:lang w:eastAsia="ru-RU"/>
        </w:rPr>
        <w:t xml:space="preserve">Зеленодольської </w:t>
      </w:r>
      <w:r w:rsidRPr="00856069">
        <w:rPr>
          <w:rFonts w:ascii="Times New Roman" w:eastAsia="Times New Roman" w:hAnsi="Times New Roman" w:cs="Times New Roman"/>
          <w:b/>
          <w:sz w:val="28"/>
          <w:szCs w:val="24"/>
          <w:lang w:val="uk-UA" w:eastAsia="ru-RU"/>
        </w:rPr>
        <w:t>міської</w:t>
      </w:r>
      <w:r w:rsidRPr="00856069">
        <w:rPr>
          <w:rFonts w:ascii="Times New Roman" w:eastAsia="Times New Roman" w:hAnsi="Times New Roman" w:cs="Times New Roman"/>
          <w:b/>
          <w:sz w:val="28"/>
          <w:szCs w:val="24"/>
          <w:lang w:eastAsia="ru-RU"/>
        </w:rPr>
        <w:t xml:space="preserve"> ради</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31 сесії </w:t>
      </w:r>
      <w:r w:rsidRPr="00856069">
        <w:rPr>
          <w:rFonts w:ascii="Times New Roman" w:eastAsia="Times New Roman" w:hAnsi="Times New Roman" w:cs="Times New Roman"/>
          <w:b/>
          <w:sz w:val="28"/>
          <w:szCs w:val="24"/>
          <w:lang w:val="en-US" w:eastAsia="ru-RU"/>
        </w:rPr>
        <w:t>VII</w:t>
      </w:r>
      <w:r w:rsidRPr="00856069">
        <w:rPr>
          <w:rFonts w:ascii="Times New Roman" w:eastAsia="Times New Roman" w:hAnsi="Times New Roman" w:cs="Times New Roman"/>
          <w:b/>
          <w:sz w:val="28"/>
          <w:szCs w:val="24"/>
          <w:lang w:val="uk-UA" w:eastAsia="ru-RU"/>
        </w:rPr>
        <w:t xml:space="preserve"> скликання </w:t>
      </w:r>
    </w:p>
    <w:p w:rsidR="00856069" w:rsidRPr="00856069" w:rsidRDefault="00856069" w:rsidP="0085606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6069" w:rsidRPr="00856069" w:rsidTr="006910D5">
        <w:trPr>
          <w:trHeight w:val="829"/>
          <w:jc w:val="center"/>
        </w:trPr>
        <w:tc>
          <w:tcPr>
            <w:tcW w:w="3415" w:type="dxa"/>
          </w:tcPr>
          <w:p w:rsidR="00856069" w:rsidRPr="00856069" w:rsidRDefault="00856069" w:rsidP="00856069">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23  червня  2017 року</w:t>
            </w:r>
          </w:p>
        </w:tc>
        <w:tc>
          <w:tcPr>
            <w:tcW w:w="3122" w:type="dxa"/>
          </w:tcPr>
          <w:p w:rsidR="00856069" w:rsidRPr="00856069" w:rsidRDefault="00856069" w:rsidP="0085606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6069" w:rsidRPr="00856069" w:rsidRDefault="00856069" w:rsidP="00856069">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 xml:space="preserve">                        </w:t>
            </w:r>
            <w:r w:rsidRPr="00856069">
              <w:rPr>
                <w:rFonts w:ascii="Times New Roman" w:eastAsia="Times New Roman" w:hAnsi="Times New Roman" w:cs="Times New Roman"/>
                <w:b/>
                <w:sz w:val="28"/>
                <w:szCs w:val="28"/>
                <w:lang w:eastAsia="ru-RU"/>
              </w:rPr>
              <w:t>№</w:t>
            </w:r>
            <w:r w:rsidRPr="00856069">
              <w:rPr>
                <w:rFonts w:ascii="Times New Roman" w:eastAsia="Times New Roman" w:hAnsi="Times New Roman" w:cs="Times New Roman"/>
                <w:b/>
                <w:sz w:val="28"/>
                <w:szCs w:val="28"/>
                <w:lang w:val="uk-UA" w:eastAsia="ru-RU"/>
              </w:rPr>
              <w:t xml:space="preserve"> 494</w:t>
            </w:r>
          </w:p>
          <w:p w:rsidR="00856069" w:rsidRPr="00856069" w:rsidRDefault="00856069" w:rsidP="00856069">
            <w:pPr>
              <w:spacing w:after="0" w:line="360" w:lineRule="auto"/>
              <w:rPr>
                <w:rFonts w:ascii="Times New Roman" w:eastAsia="Times New Roman" w:hAnsi="Times New Roman" w:cs="Times New Roman"/>
                <w:b/>
                <w:sz w:val="28"/>
                <w:szCs w:val="28"/>
                <w:lang w:val="uk-UA" w:eastAsia="ru-RU"/>
              </w:rPr>
            </w:pPr>
          </w:p>
        </w:tc>
      </w:tr>
    </w:tbl>
    <w:p w:rsidR="00856069" w:rsidRPr="00856069" w:rsidRDefault="00856069" w:rsidP="00856069">
      <w:pPr>
        <w:spacing w:after="0" w:line="240" w:lineRule="auto"/>
        <w:jc w:val="both"/>
        <w:rPr>
          <w:rFonts w:ascii="Times New Roman" w:eastAsia="Times New Roman" w:hAnsi="Times New Roman" w:cs="Times New Roman"/>
          <w:b/>
          <w:i/>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b/>
          <w:i/>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tab/>
      </w:r>
      <w:r w:rsidRPr="00856069">
        <w:rPr>
          <w:rFonts w:ascii="Times New Roman" w:eastAsia="Times New Roman" w:hAnsi="Times New Roman" w:cs="Times New Roman"/>
          <w:iCs/>
          <w:spacing w:val="-5"/>
          <w:sz w:val="28"/>
          <w:szCs w:val="28"/>
          <w:lang w:val="uk-UA" w:eastAsia="ru-RU"/>
        </w:rPr>
        <w:t>Розглянувши заяву (вх. № 877/02-14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56069" w:rsidRPr="00856069" w:rsidRDefault="00856069" w:rsidP="00856069">
      <w:pPr>
        <w:spacing w:after="0" w:line="240" w:lineRule="auto"/>
        <w:jc w:val="both"/>
        <w:rPr>
          <w:rFonts w:ascii="Times New Roman" w:eastAsia="Times New Roman" w:hAnsi="Times New Roman" w:cs="Times New Roman"/>
          <w:b/>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t xml:space="preserve">                                           </w:t>
      </w:r>
      <w:r w:rsidRPr="00856069">
        <w:rPr>
          <w:rFonts w:ascii="Times New Roman" w:eastAsia="Times New Roman" w:hAnsi="Times New Roman" w:cs="Times New Roman"/>
          <w:b/>
          <w:iCs/>
          <w:spacing w:val="-5"/>
          <w:sz w:val="28"/>
          <w:szCs w:val="28"/>
          <w:lang w:val="uk-UA" w:eastAsia="ru-RU"/>
        </w:rPr>
        <w:t>ВИРІШИЛА: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1.</w:t>
      </w:r>
      <w:r w:rsidRPr="00856069">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№32-09 від </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25.12.2009 року на земельну ділянку площею 0,0006 га, яка знаходиться за адресою: просп. Незалежності(вул. К. Маркса),б/н  в місті Зеленодольськ Апостолівського </w:t>
      </w:r>
      <w:r w:rsidRPr="00856069">
        <w:rPr>
          <w:rFonts w:ascii="Times New Roman" w:eastAsia="Times New Roman" w:hAnsi="Times New Roman" w:cs="Times New Roman"/>
          <w:iCs/>
          <w:spacing w:val="-5"/>
          <w:sz w:val="28"/>
          <w:szCs w:val="28"/>
          <w:lang w:val="uk-UA" w:eastAsia="ru-RU"/>
        </w:rPr>
        <w:lastRenderedPageBreak/>
        <w:t>району Дніпропетровської області, кадастровий номер земельної ділянки 1220310300:02:002:0062, за згодою сторін.</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sz w:val="28"/>
          <w:szCs w:val="28"/>
          <w:lang w:val="uk-UA"/>
        </w:rPr>
      </w:pPr>
      <w:r w:rsidRPr="00856069">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856069" w:rsidRDefault="00856069" w:rsidP="00856069">
      <w:pPr>
        <w:spacing w:after="0" w:line="240" w:lineRule="auto"/>
        <w:ind w:left="708" w:right="175"/>
        <w:jc w:val="both"/>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Міський  голова</w:t>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t xml:space="preserve">                                 А. В. Савченко</w:t>
      </w:r>
    </w:p>
    <w:p w:rsidR="00856069" w:rsidRDefault="00856069" w:rsidP="00856069">
      <w:pPr>
        <w:spacing w:after="0" w:line="240" w:lineRule="auto"/>
        <w:ind w:left="708" w:right="175"/>
        <w:jc w:val="both"/>
        <w:rPr>
          <w:rFonts w:ascii="Times New Roman" w:eastAsia="Times New Roman" w:hAnsi="Times New Roman" w:cs="Times New Roman"/>
          <w:b/>
          <w:sz w:val="28"/>
          <w:szCs w:val="28"/>
          <w:lang w:val="uk-UA" w:eastAsia="ru-RU"/>
        </w:rPr>
      </w:pPr>
    </w:p>
    <w:p w:rsidR="00856069" w:rsidRPr="00856069" w:rsidRDefault="00856069" w:rsidP="00856069">
      <w:pPr>
        <w:spacing w:after="0" w:line="240" w:lineRule="auto"/>
        <w:rPr>
          <w:rFonts w:ascii="Times New Roman" w:eastAsia="Times New Roman" w:hAnsi="Times New Roman" w:cs="Times New Roman"/>
          <w:sz w:val="24"/>
          <w:szCs w:val="24"/>
          <w:lang w:val="uk-UA" w:eastAsia="ru-RU"/>
        </w:rPr>
      </w:pPr>
      <w:r w:rsidRPr="008560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8656" behindDoc="0" locked="0" layoutInCell="1" allowOverlap="1" wp14:anchorId="0F022FFA" wp14:editId="61F74982">
            <wp:simplePos x="0" y="0"/>
            <wp:positionH relativeFrom="column">
              <wp:posOffset>2743200</wp:posOffset>
            </wp:positionH>
            <wp:positionV relativeFrom="paragraph">
              <wp:posOffset>0</wp:posOffset>
            </wp:positionV>
            <wp:extent cx="444500" cy="6350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6069" w:rsidRPr="00856069" w:rsidRDefault="00856069" w:rsidP="00856069">
      <w:pPr>
        <w:spacing w:after="0" w:line="240" w:lineRule="auto"/>
        <w:jc w:val="center"/>
        <w:rPr>
          <w:rFonts w:ascii="Times New Roman" w:eastAsia="Times New Roman" w:hAnsi="Times New Roman" w:cs="Times New Roman"/>
          <w:sz w:val="32"/>
          <w:szCs w:val="20"/>
          <w:lang w:val="uk-UA" w:eastAsia="ru-RU"/>
        </w:rPr>
      </w:pPr>
      <w:r w:rsidRPr="00856069">
        <w:rPr>
          <w:rFonts w:ascii="Times New Roman" w:eastAsia="Times New Roman" w:hAnsi="Times New Roman" w:cs="Times New Roman"/>
          <w:sz w:val="32"/>
          <w:szCs w:val="20"/>
          <w:lang w:val="uk-UA" w:eastAsia="ru-RU"/>
        </w:rPr>
        <w:t>У К Р А Ї Н А</w:t>
      </w:r>
    </w:p>
    <w:p w:rsidR="00856069" w:rsidRPr="00856069" w:rsidRDefault="00856069" w:rsidP="00856069">
      <w:pPr>
        <w:spacing w:after="0" w:line="240" w:lineRule="auto"/>
        <w:jc w:val="center"/>
        <w:rPr>
          <w:rFonts w:ascii="Times New Roman" w:eastAsia="Times New Roman" w:hAnsi="Times New Roman" w:cs="Times New Roman"/>
          <w:sz w:val="28"/>
          <w:szCs w:val="20"/>
          <w:lang w:val="uk-UA" w:eastAsia="ru-RU"/>
        </w:rPr>
      </w:pPr>
      <w:r w:rsidRPr="0085606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6069" w:rsidRPr="00856069" w:rsidRDefault="00856069" w:rsidP="0085606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6069">
        <w:rPr>
          <w:rFonts w:ascii="Times New Roman" w:eastAsia="Times New Roman" w:hAnsi="Times New Roman" w:cs="Times New Roman"/>
          <w:sz w:val="28"/>
          <w:szCs w:val="24"/>
          <w:lang w:eastAsia="ru-RU"/>
        </w:rPr>
        <w:t xml:space="preserve">Апостолівського району </w:t>
      </w:r>
      <w:r w:rsidRPr="00856069">
        <w:rPr>
          <w:rFonts w:ascii="Times New Roman" w:eastAsia="Times New Roman" w:hAnsi="Times New Roman" w:cs="Times New Roman"/>
          <w:sz w:val="28"/>
          <w:szCs w:val="24"/>
          <w:lang w:val="uk-UA" w:eastAsia="ru-RU"/>
        </w:rPr>
        <w:t>Дніпропетровської області</w:t>
      </w:r>
    </w:p>
    <w:p w:rsidR="00856069" w:rsidRPr="00856069" w:rsidRDefault="00856069" w:rsidP="00856069">
      <w:pPr>
        <w:spacing w:after="0" w:line="240" w:lineRule="auto"/>
        <w:jc w:val="center"/>
        <w:rPr>
          <w:rFonts w:ascii="Times New Roman" w:eastAsia="Times New Roman" w:hAnsi="Times New Roman" w:cs="Times New Roman"/>
          <w:sz w:val="28"/>
          <w:szCs w:val="28"/>
          <w:lang w:val="uk-UA" w:eastAsia="ru-RU"/>
        </w:rPr>
      </w:pPr>
      <w:r w:rsidRPr="00856069">
        <w:rPr>
          <w:rFonts w:ascii="Times New Roman" w:eastAsia="Times New Roman" w:hAnsi="Times New Roman" w:cs="Times New Roman"/>
          <w:sz w:val="28"/>
          <w:szCs w:val="28"/>
          <w:lang w:val="uk-UA" w:eastAsia="ru-RU"/>
        </w:rPr>
        <w:t>Орган місцевого самоврядування</w:t>
      </w:r>
    </w:p>
    <w:p w:rsidR="00856069" w:rsidRPr="00856069" w:rsidRDefault="00856069" w:rsidP="00856069">
      <w:pPr>
        <w:keepNext/>
        <w:spacing w:before="240" w:after="60" w:line="240" w:lineRule="auto"/>
        <w:jc w:val="center"/>
        <w:outlineLvl w:val="0"/>
        <w:rPr>
          <w:rFonts w:ascii="Times New Roman" w:eastAsia="Times New Roman" w:hAnsi="Times New Roman" w:cs="Arial"/>
          <w:bCs/>
          <w:kern w:val="32"/>
          <w:sz w:val="32"/>
          <w:szCs w:val="32"/>
          <w:lang w:eastAsia="ru-RU"/>
        </w:rPr>
      </w:pPr>
      <w:r w:rsidRPr="00856069">
        <w:rPr>
          <w:rFonts w:ascii="Times New Roman" w:eastAsia="Times New Roman" w:hAnsi="Times New Roman" w:cs="Arial"/>
          <w:bCs/>
          <w:kern w:val="32"/>
          <w:sz w:val="32"/>
          <w:szCs w:val="32"/>
          <w:lang w:eastAsia="ru-RU"/>
        </w:rPr>
        <w:t>Р І Ш Е Н Н Я</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    </w:t>
      </w:r>
      <w:r w:rsidRPr="00856069">
        <w:rPr>
          <w:rFonts w:ascii="Times New Roman" w:eastAsia="Times New Roman" w:hAnsi="Times New Roman" w:cs="Times New Roman"/>
          <w:b/>
          <w:sz w:val="28"/>
          <w:szCs w:val="24"/>
          <w:lang w:eastAsia="ru-RU"/>
        </w:rPr>
        <w:t xml:space="preserve">Зеленодольської </w:t>
      </w:r>
      <w:r w:rsidRPr="00856069">
        <w:rPr>
          <w:rFonts w:ascii="Times New Roman" w:eastAsia="Times New Roman" w:hAnsi="Times New Roman" w:cs="Times New Roman"/>
          <w:b/>
          <w:sz w:val="28"/>
          <w:szCs w:val="24"/>
          <w:lang w:val="uk-UA" w:eastAsia="ru-RU"/>
        </w:rPr>
        <w:t>міської</w:t>
      </w:r>
      <w:r w:rsidRPr="00856069">
        <w:rPr>
          <w:rFonts w:ascii="Times New Roman" w:eastAsia="Times New Roman" w:hAnsi="Times New Roman" w:cs="Times New Roman"/>
          <w:b/>
          <w:sz w:val="28"/>
          <w:szCs w:val="24"/>
          <w:lang w:eastAsia="ru-RU"/>
        </w:rPr>
        <w:t xml:space="preserve"> ради</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31 сесії </w:t>
      </w:r>
      <w:r w:rsidRPr="00856069">
        <w:rPr>
          <w:rFonts w:ascii="Times New Roman" w:eastAsia="Times New Roman" w:hAnsi="Times New Roman" w:cs="Times New Roman"/>
          <w:b/>
          <w:sz w:val="28"/>
          <w:szCs w:val="24"/>
          <w:lang w:val="en-US" w:eastAsia="ru-RU"/>
        </w:rPr>
        <w:t>VII</w:t>
      </w:r>
      <w:r w:rsidRPr="00856069">
        <w:rPr>
          <w:rFonts w:ascii="Times New Roman" w:eastAsia="Times New Roman" w:hAnsi="Times New Roman" w:cs="Times New Roman"/>
          <w:b/>
          <w:sz w:val="28"/>
          <w:szCs w:val="24"/>
          <w:lang w:val="uk-UA" w:eastAsia="ru-RU"/>
        </w:rPr>
        <w:t xml:space="preserve"> скликання </w:t>
      </w:r>
    </w:p>
    <w:p w:rsidR="00856069" w:rsidRPr="00856069" w:rsidRDefault="00856069" w:rsidP="0085606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6069" w:rsidRPr="00856069" w:rsidTr="006910D5">
        <w:trPr>
          <w:trHeight w:val="829"/>
          <w:jc w:val="center"/>
        </w:trPr>
        <w:tc>
          <w:tcPr>
            <w:tcW w:w="3415" w:type="dxa"/>
          </w:tcPr>
          <w:p w:rsidR="00856069" w:rsidRPr="00856069" w:rsidRDefault="00856069" w:rsidP="00856069">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23  червня  2017 року</w:t>
            </w:r>
          </w:p>
        </w:tc>
        <w:tc>
          <w:tcPr>
            <w:tcW w:w="3122" w:type="dxa"/>
          </w:tcPr>
          <w:p w:rsidR="00856069" w:rsidRPr="00856069" w:rsidRDefault="00856069" w:rsidP="0085606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6069" w:rsidRPr="00856069" w:rsidRDefault="00856069" w:rsidP="00856069">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 xml:space="preserve">                        </w:t>
            </w:r>
            <w:r w:rsidRPr="00856069">
              <w:rPr>
                <w:rFonts w:ascii="Times New Roman" w:eastAsia="Times New Roman" w:hAnsi="Times New Roman" w:cs="Times New Roman"/>
                <w:b/>
                <w:sz w:val="28"/>
                <w:szCs w:val="28"/>
                <w:lang w:eastAsia="ru-RU"/>
              </w:rPr>
              <w:t>№</w:t>
            </w:r>
            <w:r w:rsidRPr="00856069">
              <w:rPr>
                <w:rFonts w:ascii="Times New Roman" w:eastAsia="Times New Roman" w:hAnsi="Times New Roman" w:cs="Times New Roman"/>
                <w:b/>
                <w:sz w:val="28"/>
                <w:szCs w:val="28"/>
                <w:lang w:val="uk-UA" w:eastAsia="ru-RU"/>
              </w:rPr>
              <w:t xml:space="preserve"> 494/1</w:t>
            </w:r>
          </w:p>
        </w:tc>
      </w:tr>
    </w:tbl>
    <w:p w:rsidR="00856069" w:rsidRPr="00856069" w:rsidRDefault="00856069" w:rsidP="00856069">
      <w:pPr>
        <w:spacing w:after="0" w:line="240" w:lineRule="auto"/>
        <w:jc w:val="both"/>
        <w:rPr>
          <w:rFonts w:ascii="Times New Roman" w:eastAsia="Times New Roman" w:hAnsi="Times New Roman" w:cs="Times New Roman"/>
          <w:b/>
          <w:i/>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b/>
          <w:i/>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tab/>
      </w:r>
      <w:r w:rsidRPr="00856069">
        <w:rPr>
          <w:rFonts w:ascii="Times New Roman" w:eastAsia="Times New Roman" w:hAnsi="Times New Roman" w:cs="Times New Roman"/>
          <w:iCs/>
          <w:spacing w:val="-5"/>
          <w:sz w:val="28"/>
          <w:szCs w:val="28"/>
          <w:lang w:val="uk-UA" w:eastAsia="ru-RU"/>
        </w:rPr>
        <w:t>Розглянувши заяву (вх. № 876/02-14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56069" w:rsidRPr="00856069" w:rsidRDefault="00856069" w:rsidP="00856069">
      <w:pPr>
        <w:spacing w:after="0" w:line="240" w:lineRule="auto"/>
        <w:jc w:val="both"/>
        <w:rPr>
          <w:rFonts w:ascii="Times New Roman" w:eastAsia="Times New Roman" w:hAnsi="Times New Roman" w:cs="Times New Roman"/>
          <w:b/>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t xml:space="preserve">                                           </w:t>
      </w:r>
      <w:r w:rsidRPr="00856069">
        <w:rPr>
          <w:rFonts w:ascii="Times New Roman" w:eastAsia="Times New Roman" w:hAnsi="Times New Roman" w:cs="Times New Roman"/>
          <w:b/>
          <w:iCs/>
          <w:spacing w:val="-5"/>
          <w:sz w:val="28"/>
          <w:szCs w:val="28"/>
          <w:lang w:val="uk-UA" w:eastAsia="ru-RU"/>
        </w:rPr>
        <w:t>ВИРІШИЛА: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1.</w:t>
      </w:r>
      <w:r w:rsidRPr="00856069">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№33-09 від </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25.12.2009 року на земельну ділянку площею 0,0006 га, яка знаходиться за адресою: вул. Святкова (вул. Леніна), б/н  в місті Зеленодольськ Апостолівського району Дніпропетровської області, кадастровий номер земельної ділянки 1220310300:02:002:0063, за згодою сторін.</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lastRenderedPageBreak/>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856069" w:rsidRPr="00856069" w:rsidRDefault="00856069" w:rsidP="00856069">
      <w:pPr>
        <w:spacing w:after="0" w:line="240" w:lineRule="auto"/>
        <w:jc w:val="both"/>
        <w:rPr>
          <w:rFonts w:ascii="Times New Roman" w:eastAsia="Times New Roman" w:hAnsi="Times New Roman" w:cs="Times New Roman"/>
          <w:sz w:val="28"/>
          <w:szCs w:val="28"/>
          <w:lang w:val="uk-UA"/>
        </w:rPr>
      </w:pPr>
      <w:r w:rsidRPr="00856069">
        <w:rPr>
          <w:rFonts w:ascii="Times New Roman" w:eastAsia="Times New Roman" w:hAnsi="Times New Roman" w:cs="Times New Roman"/>
          <w:iCs/>
          <w:spacing w:val="-5"/>
          <w:sz w:val="28"/>
          <w:szCs w:val="28"/>
          <w:lang w:val="uk-UA" w:eastAsia="ru-RU"/>
        </w:rPr>
        <w:t>навколишнього середовища</w:t>
      </w:r>
    </w:p>
    <w:p w:rsidR="00856069" w:rsidRDefault="00856069" w:rsidP="00856069">
      <w:pPr>
        <w:spacing w:after="0" w:line="240" w:lineRule="auto"/>
        <w:ind w:left="708" w:right="175"/>
        <w:jc w:val="both"/>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Міський  голова</w:t>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t xml:space="preserve">                                 А. В. Савченко</w:t>
      </w:r>
    </w:p>
    <w:p w:rsidR="00615BF2" w:rsidRDefault="00615BF2" w:rsidP="00856069">
      <w:pPr>
        <w:spacing w:after="0" w:line="240" w:lineRule="auto"/>
        <w:ind w:left="708" w:right="175"/>
        <w:jc w:val="both"/>
        <w:rPr>
          <w:rFonts w:ascii="Times New Roman" w:eastAsia="Times New Roman" w:hAnsi="Times New Roman" w:cs="Times New Roman"/>
          <w:b/>
          <w:sz w:val="28"/>
          <w:szCs w:val="28"/>
          <w:lang w:val="uk-UA" w:eastAsia="ru-RU"/>
        </w:rPr>
      </w:pPr>
    </w:p>
    <w:p w:rsidR="00615BF2" w:rsidRPr="00615BF2" w:rsidRDefault="00615BF2" w:rsidP="00615BF2">
      <w:pPr>
        <w:spacing w:after="0" w:line="240" w:lineRule="auto"/>
        <w:rPr>
          <w:rFonts w:ascii="Times New Roman" w:eastAsia="Times New Roman" w:hAnsi="Times New Roman" w:cs="Times New Roman"/>
          <w:sz w:val="24"/>
          <w:szCs w:val="24"/>
          <w:lang w:val="uk-UA" w:eastAsia="ru-RU"/>
        </w:rPr>
      </w:pPr>
      <w:r w:rsidRPr="00615B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0704" behindDoc="0" locked="0" layoutInCell="1" allowOverlap="1" wp14:anchorId="66CBE933" wp14:editId="37BE35BA">
            <wp:simplePos x="0" y="0"/>
            <wp:positionH relativeFrom="column">
              <wp:posOffset>2743200</wp:posOffset>
            </wp:positionH>
            <wp:positionV relativeFrom="paragraph">
              <wp:posOffset>0</wp:posOffset>
            </wp:positionV>
            <wp:extent cx="444500" cy="63500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15BF2" w:rsidRPr="00615BF2" w:rsidRDefault="00615BF2" w:rsidP="00615BF2">
      <w:pPr>
        <w:spacing w:after="0" w:line="240" w:lineRule="auto"/>
        <w:jc w:val="center"/>
        <w:rPr>
          <w:rFonts w:ascii="Times New Roman" w:eastAsia="Times New Roman" w:hAnsi="Times New Roman" w:cs="Times New Roman"/>
          <w:sz w:val="32"/>
          <w:szCs w:val="20"/>
          <w:lang w:val="uk-UA" w:eastAsia="ru-RU"/>
        </w:rPr>
      </w:pPr>
      <w:r w:rsidRPr="00615BF2">
        <w:rPr>
          <w:rFonts w:ascii="Times New Roman" w:eastAsia="Times New Roman" w:hAnsi="Times New Roman" w:cs="Times New Roman"/>
          <w:sz w:val="32"/>
          <w:szCs w:val="20"/>
          <w:lang w:val="uk-UA" w:eastAsia="ru-RU"/>
        </w:rPr>
        <w:t>У К Р А Ї Н А</w:t>
      </w:r>
    </w:p>
    <w:p w:rsidR="00615BF2" w:rsidRPr="00615BF2" w:rsidRDefault="00615BF2" w:rsidP="00615BF2">
      <w:pPr>
        <w:spacing w:after="0" w:line="240" w:lineRule="auto"/>
        <w:jc w:val="center"/>
        <w:rPr>
          <w:rFonts w:ascii="Times New Roman" w:eastAsia="Times New Roman" w:hAnsi="Times New Roman" w:cs="Times New Roman"/>
          <w:sz w:val="28"/>
          <w:szCs w:val="20"/>
          <w:lang w:val="uk-UA" w:eastAsia="ru-RU"/>
        </w:rPr>
      </w:pPr>
      <w:r w:rsidRPr="00615BF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15BF2" w:rsidRPr="00615BF2" w:rsidRDefault="00615BF2" w:rsidP="00615BF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15BF2">
        <w:rPr>
          <w:rFonts w:ascii="Times New Roman" w:eastAsia="Times New Roman" w:hAnsi="Times New Roman" w:cs="Times New Roman"/>
          <w:sz w:val="28"/>
          <w:szCs w:val="24"/>
          <w:lang w:eastAsia="ru-RU"/>
        </w:rPr>
        <w:t xml:space="preserve">Апостолівського району </w:t>
      </w:r>
      <w:r w:rsidRPr="00615BF2">
        <w:rPr>
          <w:rFonts w:ascii="Times New Roman" w:eastAsia="Times New Roman" w:hAnsi="Times New Roman" w:cs="Times New Roman"/>
          <w:sz w:val="28"/>
          <w:szCs w:val="24"/>
          <w:lang w:val="uk-UA" w:eastAsia="ru-RU"/>
        </w:rPr>
        <w:t>Дніпропетровської області</w:t>
      </w:r>
    </w:p>
    <w:p w:rsidR="00615BF2" w:rsidRPr="00615BF2" w:rsidRDefault="00615BF2" w:rsidP="00615BF2">
      <w:pPr>
        <w:spacing w:after="0" w:line="240" w:lineRule="auto"/>
        <w:jc w:val="center"/>
        <w:rPr>
          <w:rFonts w:ascii="Times New Roman" w:eastAsia="Times New Roman" w:hAnsi="Times New Roman" w:cs="Times New Roman"/>
          <w:sz w:val="28"/>
          <w:szCs w:val="28"/>
          <w:lang w:val="uk-UA" w:eastAsia="ru-RU"/>
        </w:rPr>
      </w:pPr>
      <w:r w:rsidRPr="00615BF2">
        <w:rPr>
          <w:rFonts w:ascii="Times New Roman" w:eastAsia="Times New Roman" w:hAnsi="Times New Roman" w:cs="Times New Roman"/>
          <w:sz w:val="28"/>
          <w:szCs w:val="28"/>
          <w:lang w:val="uk-UA" w:eastAsia="ru-RU"/>
        </w:rPr>
        <w:t>Орган місцевого самоврядування</w:t>
      </w:r>
    </w:p>
    <w:p w:rsidR="00615BF2" w:rsidRPr="00615BF2" w:rsidRDefault="00615BF2" w:rsidP="00615BF2">
      <w:pPr>
        <w:keepNext/>
        <w:spacing w:before="240" w:after="60" w:line="240" w:lineRule="auto"/>
        <w:jc w:val="center"/>
        <w:outlineLvl w:val="0"/>
        <w:rPr>
          <w:rFonts w:ascii="Times New Roman" w:eastAsia="Times New Roman" w:hAnsi="Times New Roman" w:cs="Arial"/>
          <w:bCs/>
          <w:kern w:val="32"/>
          <w:sz w:val="32"/>
          <w:szCs w:val="32"/>
          <w:lang w:eastAsia="ru-RU"/>
        </w:rPr>
      </w:pPr>
      <w:r w:rsidRPr="00615BF2">
        <w:rPr>
          <w:rFonts w:ascii="Times New Roman" w:eastAsia="Times New Roman" w:hAnsi="Times New Roman" w:cs="Arial"/>
          <w:bCs/>
          <w:kern w:val="32"/>
          <w:sz w:val="32"/>
          <w:szCs w:val="32"/>
          <w:lang w:eastAsia="ru-RU"/>
        </w:rPr>
        <w:t>Р І Ш Е Н Н Я</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    </w:t>
      </w:r>
      <w:r w:rsidRPr="00615BF2">
        <w:rPr>
          <w:rFonts w:ascii="Times New Roman" w:eastAsia="Times New Roman" w:hAnsi="Times New Roman" w:cs="Times New Roman"/>
          <w:b/>
          <w:sz w:val="28"/>
          <w:szCs w:val="24"/>
          <w:lang w:eastAsia="ru-RU"/>
        </w:rPr>
        <w:t xml:space="preserve">Зеленодольської </w:t>
      </w:r>
      <w:r w:rsidRPr="00615BF2">
        <w:rPr>
          <w:rFonts w:ascii="Times New Roman" w:eastAsia="Times New Roman" w:hAnsi="Times New Roman" w:cs="Times New Roman"/>
          <w:b/>
          <w:sz w:val="28"/>
          <w:szCs w:val="24"/>
          <w:lang w:val="uk-UA" w:eastAsia="ru-RU"/>
        </w:rPr>
        <w:t>міської</w:t>
      </w:r>
      <w:r w:rsidRPr="00615BF2">
        <w:rPr>
          <w:rFonts w:ascii="Times New Roman" w:eastAsia="Times New Roman" w:hAnsi="Times New Roman" w:cs="Times New Roman"/>
          <w:b/>
          <w:sz w:val="28"/>
          <w:szCs w:val="24"/>
          <w:lang w:eastAsia="ru-RU"/>
        </w:rPr>
        <w:t xml:space="preserve"> ради</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31 сесії </w:t>
      </w:r>
      <w:r w:rsidRPr="00615BF2">
        <w:rPr>
          <w:rFonts w:ascii="Times New Roman" w:eastAsia="Times New Roman" w:hAnsi="Times New Roman" w:cs="Times New Roman"/>
          <w:b/>
          <w:sz w:val="28"/>
          <w:szCs w:val="24"/>
          <w:lang w:val="en-US" w:eastAsia="ru-RU"/>
        </w:rPr>
        <w:t>VII</w:t>
      </w:r>
      <w:r w:rsidRPr="00615BF2">
        <w:rPr>
          <w:rFonts w:ascii="Times New Roman" w:eastAsia="Times New Roman" w:hAnsi="Times New Roman" w:cs="Times New Roman"/>
          <w:b/>
          <w:sz w:val="28"/>
          <w:szCs w:val="24"/>
          <w:lang w:val="uk-UA" w:eastAsia="ru-RU"/>
        </w:rPr>
        <w:t xml:space="preserve"> скликання </w:t>
      </w:r>
    </w:p>
    <w:p w:rsidR="00615BF2" w:rsidRPr="00615BF2" w:rsidRDefault="00615BF2" w:rsidP="00615BF2">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615BF2" w:rsidRPr="00615BF2" w:rsidTr="006910D5">
        <w:trPr>
          <w:trHeight w:val="829"/>
          <w:jc w:val="center"/>
        </w:trPr>
        <w:tc>
          <w:tcPr>
            <w:tcW w:w="3415"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23  червня  2017 року</w:t>
            </w:r>
          </w:p>
        </w:tc>
        <w:tc>
          <w:tcPr>
            <w:tcW w:w="3122" w:type="dxa"/>
          </w:tcPr>
          <w:p w:rsidR="00615BF2" w:rsidRPr="00615BF2" w:rsidRDefault="00615BF2" w:rsidP="00615BF2">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 xml:space="preserve">                        </w:t>
            </w:r>
            <w:r w:rsidRPr="00615BF2">
              <w:rPr>
                <w:rFonts w:ascii="Times New Roman" w:eastAsia="Times New Roman" w:hAnsi="Times New Roman" w:cs="Times New Roman"/>
                <w:b/>
                <w:sz w:val="28"/>
                <w:szCs w:val="28"/>
                <w:lang w:eastAsia="ru-RU"/>
              </w:rPr>
              <w:t>№</w:t>
            </w:r>
            <w:r w:rsidRPr="00615BF2">
              <w:rPr>
                <w:rFonts w:ascii="Times New Roman" w:eastAsia="Times New Roman" w:hAnsi="Times New Roman" w:cs="Times New Roman"/>
                <w:b/>
                <w:sz w:val="28"/>
                <w:szCs w:val="28"/>
                <w:lang w:val="uk-UA" w:eastAsia="ru-RU"/>
              </w:rPr>
              <w:t xml:space="preserve"> 494/2</w:t>
            </w:r>
          </w:p>
        </w:tc>
      </w:tr>
    </w:tbl>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ab/>
      </w:r>
      <w:r w:rsidRPr="00615BF2">
        <w:rPr>
          <w:rFonts w:ascii="Times New Roman" w:eastAsia="Times New Roman" w:hAnsi="Times New Roman" w:cs="Times New Roman"/>
          <w:iCs/>
          <w:spacing w:val="-5"/>
          <w:sz w:val="28"/>
          <w:szCs w:val="28"/>
          <w:lang w:val="uk-UA" w:eastAsia="ru-RU"/>
        </w:rPr>
        <w:t>Розглянувши заяву (вх. № 875/02-14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15BF2" w:rsidRPr="00615BF2" w:rsidRDefault="00615BF2" w:rsidP="00615BF2">
      <w:pPr>
        <w:spacing w:after="0" w:line="240" w:lineRule="auto"/>
        <w:jc w:val="both"/>
        <w:rPr>
          <w:rFonts w:ascii="Times New Roman" w:eastAsia="Times New Roman" w:hAnsi="Times New Roman" w:cs="Times New Roman"/>
          <w:b/>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 xml:space="preserve">                                           </w:t>
      </w:r>
      <w:r w:rsidRPr="00615BF2">
        <w:rPr>
          <w:rFonts w:ascii="Times New Roman" w:eastAsia="Times New Roman" w:hAnsi="Times New Roman" w:cs="Times New Roman"/>
          <w:b/>
          <w:iCs/>
          <w:spacing w:val="-5"/>
          <w:sz w:val="28"/>
          <w:szCs w:val="28"/>
          <w:lang w:val="uk-UA" w:eastAsia="ru-RU"/>
        </w:rPr>
        <w:t>ВИРІШИЛА: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1.</w:t>
      </w:r>
      <w:r w:rsidRPr="00615BF2">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№34-09 від </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25.12.2009 року на земельну ділянку площею 0,0006 га, яка знаходиться за адресою: пров. Молодіжний , б/н  в місті Зеленодольськ Апостолівського району Дніпропетровської області, кадастровий номер земельної ділянки 1220310300:02:002:0064, за згодою сторін.</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615BF2" w:rsidRPr="00615BF2" w:rsidRDefault="00615BF2" w:rsidP="00615BF2">
      <w:pPr>
        <w:spacing w:after="0" w:line="240" w:lineRule="auto"/>
        <w:jc w:val="both"/>
        <w:rPr>
          <w:rFonts w:ascii="Times New Roman" w:eastAsia="Times New Roman" w:hAnsi="Times New Roman" w:cs="Times New Roman"/>
          <w:sz w:val="28"/>
          <w:szCs w:val="28"/>
          <w:lang w:val="uk-UA"/>
        </w:rPr>
      </w:pPr>
      <w:r w:rsidRPr="00615BF2">
        <w:rPr>
          <w:rFonts w:ascii="Times New Roman" w:eastAsia="Times New Roman" w:hAnsi="Times New Roman" w:cs="Times New Roman"/>
          <w:iCs/>
          <w:spacing w:val="-5"/>
          <w:sz w:val="28"/>
          <w:szCs w:val="28"/>
          <w:lang w:val="uk-UA" w:eastAsia="ru-RU"/>
        </w:rPr>
        <w:t>навколишнього середовища</w:t>
      </w:r>
    </w:p>
    <w:p w:rsid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lastRenderedPageBreak/>
        <w:t>Міський  голова</w:t>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t xml:space="preserve">                                 А. В. Савченко</w:t>
      </w:r>
    </w:p>
    <w:p w:rsid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p>
    <w:p w:rsid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p>
    <w:p w:rsidR="00615BF2" w:rsidRPr="00615BF2" w:rsidRDefault="00615BF2" w:rsidP="00615BF2">
      <w:pPr>
        <w:spacing w:after="0" w:line="240" w:lineRule="auto"/>
        <w:rPr>
          <w:rFonts w:ascii="Times New Roman" w:eastAsia="Times New Roman" w:hAnsi="Times New Roman" w:cs="Times New Roman"/>
          <w:sz w:val="24"/>
          <w:szCs w:val="24"/>
          <w:lang w:val="uk-UA" w:eastAsia="ru-RU"/>
        </w:rPr>
      </w:pPr>
      <w:r w:rsidRPr="00615B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2752" behindDoc="0" locked="0" layoutInCell="1" allowOverlap="1" wp14:anchorId="171FDF23" wp14:editId="3CC00EE4">
            <wp:simplePos x="0" y="0"/>
            <wp:positionH relativeFrom="column">
              <wp:posOffset>2743200</wp:posOffset>
            </wp:positionH>
            <wp:positionV relativeFrom="paragraph">
              <wp:posOffset>0</wp:posOffset>
            </wp:positionV>
            <wp:extent cx="444500" cy="635000"/>
            <wp:effectExtent l="0" t="0" r="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15BF2" w:rsidRPr="00615BF2" w:rsidRDefault="00615BF2" w:rsidP="00615BF2">
      <w:pPr>
        <w:spacing w:after="0" w:line="240" w:lineRule="auto"/>
        <w:jc w:val="center"/>
        <w:rPr>
          <w:rFonts w:ascii="Times New Roman" w:eastAsia="Times New Roman" w:hAnsi="Times New Roman" w:cs="Times New Roman"/>
          <w:sz w:val="32"/>
          <w:szCs w:val="20"/>
          <w:lang w:val="uk-UA" w:eastAsia="ru-RU"/>
        </w:rPr>
      </w:pPr>
      <w:r w:rsidRPr="00615BF2">
        <w:rPr>
          <w:rFonts w:ascii="Times New Roman" w:eastAsia="Times New Roman" w:hAnsi="Times New Roman" w:cs="Times New Roman"/>
          <w:sz w:val="32"/>
          <w:szCs w:val="20"/>
          <w:lang w:val="uk-UA" w:eastAsia="ru-RU"/>
        </w:rPr>
        <w:t>У К Р А Ї Н А</w:t>
      </w:r>
    </w:p>
    <w:p w:rsidR="00615BF2" w:rsidRPr="00615BF2" w:rsidRDefault="00615BF2" w:rsidP="00615BF2">
      <w:pPr>
        <w:spacing w:after="0" w:line="240" w:lineRule="auto"/>
        <w:jc w:val="center"/>
        <w:rPr>
          <w:rFonts w:ascii="Times New Roman" w:eastAsia="Times New Roman" w:hAnsi="Times New Roman" w:cs="Times New Roman"/>
          <w:sz w:val="28"/>
          <w:szCs w:val="20"/>
          <w:lang w:val="uk-UA" w:eastAsia="ru-RU"/>
        </w:rPr>
      </w:pPr>
      <w:r w:rsidRPr="00615BF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15BF2" w:rsidRPr="00615BF2" w:rsidRDefault="00615BF2" w:rsidP="00615BF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15BF2">
        <w:rPr>
          <w:rFonts w:ascii="Times New Roman" w:eastAsia="Times New Roman" w:hAnsi="Times New Roman" w:cs="Times New Roman"/>
          <w:sz w:val="28"/>
          <w:szCs w:val="24"/>
          <w:lang w:eastAsia="ru-RU"/>
        </w:rPr>
        <w:t xml:space="preserve">Апостолівського району </w:t>
      </w:r>
      <w:r w:rsidRPr="00615BF2">
        <w:rPr>
          <w:rFonts w:ascii="Times New Roman" w:eastAsia="Times New Roman" w:hAnsi="Times New Roman" w:cs="Times New Roman"/>
          <w:sz w:val="28"/>
          <w:szCs w:val="24"/>
          <w:lang w:val="uk-UA" w:eastAsia="ru-RU"/>
        </w:rPr>
        <w:t>Дніпропетровської області</w:t>
      </w:r>
    </w:p>
    <w:p w:rsidR="00615BF2" w:rsidRPr="00615BF2" w:rsidRDefault="00615BF2" w:rsidP="00615BF2">
      <w:pPr>
        <w:spacing w:after="0" w:line="240" w:lineRule="auto"/>
        <w:jc w:val="center"/>
        <w:rPr>
          <w:rFonts w:ascii="Times New Roman" w:eastAsia="Times New Roman" w:hAnsi="Times New Roman" w:cs="Times New Roman"/>
          <w:sz w:val="28"/>
          <w:szCs w:val="28"/>
          <w:lang w:val="uk-UA" w:eastAsia="ru-RU"/>
        </w:rPr>
      </w:pPr>
      <w:r w:rsidRPr="00615BF2">
        <w:rPr>
          <w:rFonts w:ascii="Times New Roman" w:eastAsia="Times New Roman" w:hAnsi="Times New Roman" w:cs="Times New Roman"/>
          <w:sz w:val="28"/>
          <w:szCs w:val="28"/>
          <w:lang w:val="uk-UA" w:eastAsia="ru-RU"/>
        </w:rPr>
        <w:t>Орган місцевого самоврядування</w:t>
      </w:r>
    </w:p>
    <w:p w:rsidR="00615BF2" w:rsidRPr="00615BF2" w:rsidRDefault="00615BF2" w:rsidP="00615BF2">
      <w:pPr>
        <w:keepNext/>
        <w:spacing w:before="240" w:after="60" w:line="240" w:lineRule="auto"/>
        <w:jc w:val="center"/>
        <w:outlineLvl w:val="0"/>
        <w:rPr>
          <w:rFonts w:ascii="Times New Roman" w:eastAsia="Times New Roman" w:hAnsi="Times New Roman" w:cs="Arial"/>
          <w:bCs/>
          <w:kern w:val="32"/>
          <w:sz w:val="32"/>
          <w:szCs w:val="32"/>
          <w:lang w:eastAsia="ru-RU"/>
        </w:rPr>
      </w:pPr>
      <w:r w:rsidRPr="00615BF2">
        <w:rPr>
          <w:rFonts w:ascii="Times New Roman" w:eastAsia="Times New Roman" w:hAnsi="Times New Roman" w:cs="Arial"/>
          <w:bCs/>
          <w:kern w:val="32"/>
          <w:sz w:val="32"/>
          <w:szCs w:val="32"/>
          <w:lang w:eastAsia="ru-RU"/>
        </w:rPr>
        <w:t>Р І Ш Е Н Н Я</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    </w:t>
      </w:r>
      <w:r w:rsidRPr="00615BF2">
        <w:rPr>
          <w:rFonts w:ascii="Times New Roman" w:eastAsia="Times New Roman" w:hAnsi="Times New Roman" w:cs="Times New Roman"/>
          <w:b/>
          <w:sz w:val="28"/>
          <w:szCs w:val="24"/>
          <w:lang w:eastAsia="ru-RU"/>
        </w:rPr>
        <w:t xml:space="preserve">Зеленодольської </w:t>
      </w:r>
      <w:r w:rsidRPr="00615BF2">
        <w:rPr>
          <w:rFonts w:ascii="Times New Roman" w:eastAsia="Times New Roman" w:hAnsi="Times New Roman" w:cs="Times New Roman"/>
          <w:b/>
          <w:sz w:val="28"/>
          <w:szCs w:val="24"/>
          <w:lang w:val="uk-UA" w:eastAsia="ru-RU"/>
        </w:rPr>
        <w:t>міської</w:t>
      </w:r>
      <w:r w:rsidRPr="00615BF2">
        <w:rPr>
          <w:rFonts w:ascii="Times New Roman" w:eastAsia="Times New Roman" w:hAnsi="Times New Roman" w:cs="Times New Roman"/>
          <w:b/>
          <w:sz w:val="28"/>
          <w:szCs w:val="24"/>
          <w:lang w:eastAsia="ru-RU"/>
        </w:rPr>
        <w:t xml:space="preserve"> ради</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31 сесії </w:t>
      </w:r>
      <w:r w:rsidRPr="00615BF2">
        <w:rPr>
          <w:rFonts w:ascii="Times New Roman" w:eastAsia="Times New Roman" w:hAnsi="Times New Roman" w:cs="Times New Roman"/>
          <w:b/>
          <w:sz w:val="28"/>
          <w:szCs w:val="24"/>
          <w:lang w:val="en-US" w:eastAsia="ru-RU"/>
        </w:rPr>
        <w:t>VII</w:t>
      </w:r>
      <w:r w:rsidRPr="00615BF2">
        <w:rPr>
          <w:rFonts w:ascii="Times New Roman" w:eastAsia="Times New Roman" w:hAnsi="Times New Roman" w:cs="Times New Roman"/>
          <w:b/>
          <w:sz w:val="28"/>
          <w:szCs w:val="24"/>
          <w:lang w:val="uk-UA" w:eastAsia="ru-RU"/>
        </w:rPr>
        <w:t xml:space="preserve"> скликання </w:t>
      </w:r>
    </w:p>
    <w:p w:rsidR="00615BF2" w:rsidRPr="00615BF2" w:rsidRDefault="00615BF2" w:rsidP="00615BF2">
      <w:pPr>
        <w:spacing w:after="0" w:line="240" w:lineRule="auto"/>
        <w:rPr>
          <w:rFonts w:ascii="Times New Roman" w:eastAsia="Times New Roman" w:hAnsi="Times New Roman" w:cs="Times New Roman"/>
          <w:b/>
          <w:sz w:val="24"/>
          <w:szCs w:val="24"/>
          <w:lang w:eastAsia="ru-RU"/>
        </w:rPr>
      </w:pPr>
    </w:p>
    <w:tbl>
      <w:tblPr>
        <w:tblW w:w="9690" w:type="dxa"/>
        <w:jc w:val="center"/>
        <w:tblLook w:val="01E0" w:firstRow="1" w:lastRow="1" w:firstColumn="1" w:lastColumn="1" w:noHBand="0" w:noVBand="0"/>
      </w:tblPr>
      <w:tblGrid>
        <w:gridCol w:w="3426"/>
        <w:gridCol w:w="3132"/>
        <w:gridCol w:w="3132"/>
      </w:tblGrid>
      <w:tr w:rsidR="00615BF2" w:rsidRPr="00615BF2" w:rsidTr="00615BF2">
        <w:trPr>
          <w:trHeight w:val="430"/>
          <w:jc w:val="center"/>
        </w:trPr>
        <w:tc>
          <w:tcPr>
            <w:tcW w:w="3426"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23  червня  2017 року</w:t>
            </w:r>
          </w:p>
        </w:tc>
        <w:tc>
          <w:tcPr>
            <w:tcW w:w="3132" w:type="dxa"/>
          </w:tcPr>
          <w:p w:rsidR="00615BF2" w:rsidRPr="00615BF2" w:rsidRDefault="00615BF2" w:rsidP="00615BF2">
            <w:pPr>
              <w:spacing w:after="0" w:line="360" w:lineRule="auto"/>
              <w:jc w:val="center"/>
              <w:rPr>
                <w:rFonts w:ascii="Times New Roman" w:eastAsia="Times New Roman" w:hAnsi="Times New Roman" w:cs="Times New Roman"/>
                <w:sz w:val="28"/>
                <w:szCs w:val="28"/>
                <w:lang w:val="uk-UA" w:eastAsia="ru-RU"/>
              </w:rPr>
            </w:pPr>
          </w:p>
        </w:tc>
        <w:tc>
          <w:tcPr>
            <w:tcW w:w="3132"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 xml:space="preserve">                        </w:t>
            </w:r>
            <w:r w:rsidRPr="00615BF2">
              <w:rPr>
                <w:rFonts w:ascii="Times New Roman" w:eastAsia="Times New Roman" w:hAnsi="Times New Roman" w:cs="Times New Roman"/>
                <w:b/>
                <w:sz w:val="28"/>
                <w:szCs w:val="28"/>
                <w:lang w:eastAsia="ru-RU"/>
              </w:rPr>
              <w:t>№</w:t>
            </w:r>
            <w:r w:rsidRPr="00615BF2">
              <w:rPr>
                <w:rFonts w:ascii="Times New Roman" w:eastAsia="Times New Roman" w:hAnsi="Times New Roman" w:cs="Times New Roman"/>
                <w:b/>
                <w:sz w:val="28"/>
                <w:szCs w:val="28"/>
                <w:lang w:val="uk-UA" w:eastAsia="ru-RU"/>
              </w:rPr>
              <w:t xml:space="preserve"> 494/3</w:t>
            </w:r>
          </w:p>
        </w:tc>
      </w:tr>
    </w:tbl>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ab/>
      </w:r>
      <w:r w:rsidRPr="00615BF2">
        <w:rPr>
          <w:rFonts w:ascii="Times New Roman" w:eastAsia="Times New Roman" w:hAnsi="Times New Roman" w:cs="Times New Roman"/>
          <w:iCs/>
          <w:spacing w:val="-5"/>
          <w:sz w:val="28"/>
          <w:szCs w:val="28"/>
          <w:lang w:val="uk-UA" w:eastAsia="ru-RU"/>
        </w:rPr>
        <w:t>Розглянувши заяву (вх.№ 874/02-14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15BF2" w:rsidRPr="00615BF2" w:rsidRDefault="00615BF2" w:rsidP="00615BF2">
      <w:pPr>
        <w:spacing w:after="0" w:line="240" w:lineRule="auto"/>
        <w:jc w:val="both"/>
        <w:rPr>
          <w:rFonts w:ascii="Times New Roman" w:eastAsia="Times New Roman" w:hAnsi="Times New Roman" w:cs="Times New Roman"/>
          <w:b/>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 xml:space="preserve">                                           </w:t>
      </w:r>
      <w:r w:rsidRPr="00615BF2">
        <w:rPr>
          <w:rFonts w:ascii="Times New Roman" w:eastAsia="Times New Roman" w:hAnsi="Times New Roman" w:cs="Times New Roman"/>
          <w:b/>
          <w:iCs/>
          <w:spacing w:val="-5"/>
          <w:sz w:val="28"/>
          <w:szCs w:val="28"/>
          <w:lang w:val="uk-UA" w:eastAsia="ru-RU"/>
        </w:rPr>
        <w:t>ВИРІШИЛА: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1.</w:t>
      </w:r>
      <w:r w:rsidRPr="00615BF2">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№35-09 від </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25.12.2009 року на земельну ділянку площею 0,0006 га, яка знаходиться за адресою: вул. Енергетична , б/н  в місті Зеленодольськ Апостолівського району Дніпропетровської області, кадастровий номер земельної ділянки 1220310300:02:002:0065, за згодою сторін.</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615BF2" w:rsidRPr="00615BF2" w:rsidRDefault="00615BF2" w:rsidP="00615BF2">
      <w:pPr>
        <w:spacing w:after="0" w:line="240" w:lineRule="auto"/>
        <w:jc w:val="both"/>
        <w:rPr>
          <w:rFonts w:ascii="Times New Roman" w:eastAsia="Times New Roman" w:hAnsi="Times New Roman" w:cs="Times New Roman"/>
          <w:sz w:val="28"/>
          <w:szCs w:val="28"/>
          <w:lang w:val="uk-UA"/>
        </w:rPr>
      </w:pPr>
      <w:r w:rsidRPr="00615BF2">
        <w:rPr>
          <w:rFonts w:ascii="Times New Roman" w:eastAsia="Times New Roman" w:hAnsi="Times New Roman" w:cs="Times New Roman"/>
          <w:iCs/>
          <w:spacing w:val="-5"/>
          <w:sz w:val="28"/>
          <w:szCs w:val="28"/>
          <w:lang w:val="uk-UA" w:eastAsia="ru-RU"/>
        </w:rPr>
        <w:t>навколишнього середовища</w:t>
      </w:r>
    </w:p>
    <w:p w:rsid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Міський  голова</w:t>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t xml:space="preserve">                                 А. В. Савченко</w:t>
      </w:r>
    </w:p>
    <w:p w:rsidR="00615BF2" w:rsidRP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p>
    <w:p w:rsidR="00615BF2" w:rsidRPr="00615BF2" w:rsidRDefault="00615BF2" w:rsidP="00615BF2">
      <w:pPr>
        <w:spacing w:after="0" w:line="240" w:lineRule="auto"/>
        <w:rPr>
          <w:rFonts w:ascii="Times New Roman" w:eastAsia="Times New Roman" w:hAnsi="Times New Roman" w:cs="Times New Roman"/>
          <w:sz w:val="24"/>
          <w:szCs w:val="24"/>
          <w:lang w:val="uk-UA" w:eastAsia="ru-RU"/>
        </w:rPr>
      </w:pPr>
      <w:r w:rsidRPr="00615BF2">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24800" behindDoc="0" locked="0" layoutInCell="1" allowOverlap="1" wp14:anchorId="2F081E1D" wp14:editId="65781DD8">
            <wp:simplePos x="0" y="0"/>
            <wp:positionH relativeFrom="column">
              <wp:posOffset>2743200</wp:posOffset>
            </wp:positionH>
            <wp:positionV relativeFrom="paragraph">
              <wp:posOffset>0</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15BF2" w:rsidRPr="00615BF2" w:rsidRDefault="00615BF2" w:rsidP="00615BF2">
      <w:pPr>
        <w:spacing w:after="0" w:line="240" w:lineRule="auto"/>
        <w:jc w:val="center"/>
        <w:rPr>
          <w:rFonts w:ascii="Times New Roman" w:eastAsia="Times New Roman" w:hAnsi="Times New Roman" w:cs="Times New Roman"/>
          <w:sz w:val="32"/>
          <w:szCs w:val="20"/>
          <w:lang w:val="uk-UA" w:eastAsia="ru-RU"/>
        </w:rPr>
      </w:pPr>
      <w:r w:rsidRPr="00615BF2">
        <w:rPr>
          <w:rFonts w:ascii="Times New Roman" w:eastAsia="Times New Roman" w:hAnsi="Times New Roman" w:cs="Times New Roman"/>
          <w:sz w:val="32"/>
          <w:szCs w:val="20"/>
          <w:lang w:val="uk-UA" w:eastAsia="ru-RU"/>
        </w:rPr>
        <w:t>У К Р А Ї Н А</w:t>
      </w:r>
    </w:p>
    <w:p w:rsidR="00615BF2" w:rsidRPr="00615BF2" w:rsidRDefault="00615BF2" w:rsidP="00615BF2">
      <w:pPr>
        <w:spacing w:after="0" w:line="240" w:lineRule="auto"/>
        <w:jc w:val="center"/>
        <w:rPr>
          <w:rFonts w:ascii="Times New Roman" w:eastAsia="Times New Roman" w:hAnsi="Times New Roman" w:cs="Times New Roman"/>
          <w:sz w:val="28"/>
          <w:szCs w:val="20"/>
          <w:lang w:val="uk-UA" w:eastAsia="ru-RU"/>
        </w:rPr>
      </w:pPr>
      <w:r w:rsidRPr="00615BF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15BF2" w:rsidRPr="00615BF2" w:rsidRDefault="00615BF2" w:rsidP="00615BF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15BF2">
        <w:rPr>
          <w:rFonts w:ascii="Times New Roman" w:eastAsia="Times New Roman" w:hAnsi="Times New Roman" w:cs="Times New Roman"/>
          <w:sz w:val="28"/>
          <w:szCs w:val="24"/>
          <w:lang w:eastAsia="ru-RU"/>
        </w:rPr>
        <w:t xml:space="preserve">Апостолівського району </w:t>
      </w:r>
      <w:r w:rsidRPr="00615BF2">
        <w:rPr>
          <w:rFonts w:ascii="Times New Roman" w:eastAsia="Times New Roman" w:hAnsi="Times New Roman" w:cs="Times New Roman"/>
          <w:sz w:val="28"/>
          <w:szCs w:val="24"/>
          <w:lang w:val="uk-UA" w:eastAsia="ru-RU"/>
        </w:rPr>
        <w:t>Дніпропетровської області</w:t>
      </w:r>
    </w:p>
    <w:p w:rsidR="00615BF2" w:rsidRPr="00615BF2" w:rsidRDefault="00615BF2" w:rsidP="00615BF2">
      <w:pPr>
        <w:spacing w:after="0" w:line="240" w:lineRule="auto"/>
        <w:jc w:val="center"/>
        <w:rPr>
          <w:rFonts w:ascii="Times New Roman" w:eastAsia="Times New Roman" w:hAnsi="Times New Roman" w:cs="Times New Roman"/>
          <w:sz w:val="28"/>
          <w:szCs w:val="28"/>
          <w:lang w:val="uk-UA" w:eastAsia="ru-RU"/>
        </w:rPr>
      </w:pPr>
      <w:r w:rsidRPr="00615BF2">
        <w:rPr>
          <w:rFonts w:ascii="Times New Roman" w:eastAsia="Times New Roman" w:hAnsi="Times New Roman" w:cs="Times New Roman"/>
          <w:sz w:val="28"/>
          <w:szCs w:val="28"/>
          <w:lang w:val="uk-UA" w:eastAsia="ru-RU"/>
        </w:rPr>
        <w:t>Орган місцевого самоврядування</w:t>
      </w:r>
    </w:p>
    <w:p w:rsidR="00615BF2" w:rsidRPr="00615BF2" w:rsidRDefault="00615BF2" w:rsidP="00615BF2">
      <w:pPr>
        <w:keepNext/>
        <w:spacing w:before="240" w:after="60" w:line="240" w:lineRule="auto"/>
        <w:jc w:val="center"/>
        <w:outlineLvl w:val="0"/>
        <w:rPr>
          <w:rFonts w:ascii="Times New Roman" w:eastAsia="Times New Roman" w:hAnsi="Times New Roman" w:cs="Arial"/>
          <w:bCs/>
          <w:kern w:val="32"/>
          <w:sz w:val="32"/>
          <w:szCs w:val="32"/>
          <w:lang w:eastAsia="ru-RU"/>
        </w:rPr>
      </w:pPr>
      <w:r w:rsidRPr="00615BF2">
        <w:rPr>
          <w:rFonts w:ascii="Times New Roman" w:eastAsia="Times New Roman" w:hAnsi="Times New Roman" w:cs="Arial"/>
          <w:bCs/>
          <w:kern w:val="32"/>
          <w:sz w:val="32"/>
          <w:szCs w:val="32"/>
          <w:lang w:eastAsia="ru-RU"/>
        </w:rPr>
        <w:t>Р І Ш Е Н Н Я</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    </w:t>
      </w:r>
      <w:r w:rsidRPr="00615BF2">
        <w:rPr>
          <w:rFonts w:ascii="Times New Roman" w:eastAsia="Times New Roman" w:hAnsi="Times New Roman" w:cs="Times New Roman"/>
          <w:b/>
          <w:sz w:val="28"/>
          <w:szCs w:val="24"/>
          <w:lang w:eastAsia="ru-RU"/>
        </w:rPr>
        <w:t xml:space="preserve">Зеленодольської </w:t>
      </w:r>
      <w:r w:rsidRPr="00615BF2">
        <w:rPr>
          <w:rFonts w:ascii="Times New Roman" w:eastAsia="Times New Roman" w:hAnsi="Times New Roman" w:cs="Times New Roman"/>
          <w:b/>
          <w:sz w:val="28"/>
          <w:szCs w:val="24"/>
          <w:lang w:val="uk-UA" w:eastAsia="ru-RU"/>
        </w:rPr>
        <w:t>міської</w:t>
      </w:r>
      <w:r w:rsidRPr="00615BF2">
        <w:rPr>
          <w:rFonts w:ascii="Times New Roman" w:eastAsia="Times New Roman" w:hAnsi="Times New Roman" w:cs="Times New Roman"/>
          <w:b/>
          <w:sz w:val="28"/>
          <w:szCs w:val="24"/>
          <w:lang w:eastAsia="ru-RU"/>
        </w:rPr>
        <w:t xml:space="preserve"> ради</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31 сесії </w:t>
      </w:r>
      <w:r w:rsidRPr="00615BF2">
        <w:rPr>
          <w:rFonts w:ascii="Times New Roman" w:eastAsia="Times New Roman" w:hAnsi="Times New Roman" w:cs="Times New Roman"/>
          <w:b/>
          <w:sz w:val="28"/>
          <w:szCs w:val="24"/>
          <w:lang w:val="en-US" w:eastAsia="ru-RU"/>
        </w:rPr>
        <w:t>VII</w:t>
      </w:r>
      <w:r w:rsidRPr="00615BF2">
        <w:rPr>
          <w:rFonts w:ascii="Times New Roman" w:eastAsia="Times New Roman" w:hAnsi="Times New Roman" w:cs="Times New Roman"/>
          <w:b/>
          <w:sz w:val="28"/>
          <w:szCs w:val="24"/>
          <w:lang w:val="uk-UA" w:eastAsia="ru-RU"/>
        </w:rPr>
        <w:t xml:space="preserve"> скликання </w:t>
      </w:r>
    </w:p>
    <w:p w:rsidR="00615BF2" w:rsidRPr="00615BF2" w:rsidRDefault="00615BF2" w:rsidP="00615BF2">
      <w:pPr>
        <w:spacing w:after="0" w:line="240" w:lineRule="auto"/>
        <w:rPr>
          <w:rFonts w:ascii="Times New Roman" w:eastAsia="Times New Roman" w:hAnsi="Times New Roman" w:cs="Times New Roman"/>
          <w:b/>
          <w:sz w:val="24"/>
          <w:szCs w:val="24"/>
          <w:lang w:eastAsia="ru-RU"/>
        </w:rPr>
      </w:pPr>
    </w:p>
    <w:tbl>
      <w:tblPr>
        <w:tblW w:w="9628" w:type="dxa"/>
        <w:jc w:val="center"/>
        <w:tblLook w:val="01E0" w:firstRow="1" w:lastRow="1" w:firstColumn="1" w:lastColumn="1" w:noHBand="0" w:noVBand="0"/>
      </w:tblPr>
      <w:tblGrid>
        <w:gridCol w:w="3404"/>
        <w:gridCol w:w="3112"/>
        <w:gridCol w:w="3112"/>
      </w:tblGrid>
      <w:tr w:rsidR="00615BF2" w:rsidRPr="00615BF2" w:rsidTr="00615BF2">
        <w:trPr>
          <w:trHeight w:val="584"/>
          <w:jc w:val="center"/>
        </w:trPr>
        <w:tc>
          <w:tcPr>
            <w:tcW w:w="3404"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23  червня  2017 року</w:t>
            </w:r>
          </w:p>
        </w:tc>
        <w:tc>
          <w:tcPr>
            <w:tcW w:w="3112" w:type="dxa"/>
          </w:tcPr>
          <w:p w:rsidR="00615BF2" w:rsidRPr="00615BF2" w:rsidRDefault="00615BF2" w:rsidP="00615BF2">
            <w:pPr>
              <w:spacing w:after="0" w:line="360" w:lineRule="auto"/>
              <w:jc w:val="center"/>
              <w:rPr>
                <w:rFonts w:ascii="Times New Roman" w:eastAsia="Times New Roman" w:hAnsi="Times New Roman" w:cs="Times New Roman"/>
                <w:sz w:val="28"/>
                <w:szCs w:val="28"/>
                <w:lang w:val="uk-UA" w:eastAsia="ru-RU"/>
              </w:rPr>
            </w:pPr>
          </w:p>
        </w:tc>
        <w:tc>
          <w:tcPr>
            <w:tcW w:w="3112"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 xml:space="preserve">                        </w:t>
            </w:r>
            <w:r w:rsidRPr="00615BF2">
              <w:rPr>
                <w:rFonts w:ascii="Times New Roman" w:eastAsia="Times New Roman" w:hAnsi="Times New Roman" w:cs="Times New Roman"/>
                <w:b/>
                <w:sz w:val="28"/>
                <w:szCs w:val="28"/>
                <w:lang w:eastAsia="ru-RU"/>
              </w:rPr>
              <w:t>№</w:t>
            </w:r>
            <w:r w:rsidRPr="00615BF2">
              <w:rPr>
                <w:rFonts w:ascii="Times New Roman" w:eastAsia="Times New Roman" w:hAnsi="Times New Roman" w:cs="Times New Roman"/>
                <w:b/>
                <w:sz w:val="28"/>
                <w:szCs w:val="28"/>
                <w:lang w:val="uk-UA" w:eastAsia="ru-RU"/>
              </w:rPr>
              <w:t xml:space="preserve"> 494/4</w:t>
            </w:r>
          </w:p>
        </w:tc>
      </w:tr>
    </w:tbl>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ab/>
      </w:r>
      <w:r w:rsidRPr="00615BF2">
        <w:rPr>
          <w:rFonts w:ascii="Times New Roman" w:eastAsia="Times New Roman" w:hAnsi="Times New Roman" w:cs="Times New Roman"/>
          <w:iCs/>
          <w:spacing w:val="-5"/>
          <w:sz w:val="28"/>
          <w:szCs w:val="28"/>
          <w:lang w:val="uk-UA" w:eastAsia="ru-RU"/>
        </w:rPr>
        <w:t>Розглянувши заяву (вх. № 873/02-14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15BF2" w:rsidRPr="00615BF2" w:rsidRDefault="00615BF2" w:rsidP="00615BF2">
      <w:pPr>
        <w:spacing w:after="0" w:line="240" w:lineRule="auto"/>
        <w:jc w:val="both"/>
        <w:rPr>
          <w:rFonts w:ascii="Times New Roman" w:eastAsia="Times New Roman" w:hAnsi="Times New Roman" w:cs="Times New Roman"/>
          <w:b/>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 xml:space="preserve">                                           </w:t>
      </w:r>
      <w:r w:rsidRPr="00615BF2">
        <w:rPr>
          <w:rFonts w:ascii="Times New Roman" w:eastAsia="Times New Roman" w:hAnsi="Times New Roman" w:cs="Times New Roman"/>
          <w:b/>
          <w:iCs/>
          <w:spacing w:val="-5"/>
          <w:sz w:val="28"/>
          <w:szCs w:val="28"/>
          <w:lang w:val="uk-UA" w:eastAsia="ru-RU"/>
        </w:rPr>
        <w:t>ВИРІШИЛА: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1.</w:t>
      </w:r>
      <w:r w:rsidRPr="00615BF2">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№36-09 від </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25.12.2009 року на земельну ділянку площею 0,0006 га, яка знаходиться за адресою: вул.Будівельна , б/н  в місті Зеленодольськ Апостолівського району Дніпропетровської області, кадастровий номер земельної ділянки 1220310300:02:002:0066, за згодою сторін.</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615BF2" w:rsidRPr="00615BF2" w:rsidRDefault="00615BF2" w:rsidP="00615BF2">
      <w:pPr>
        <w:spacing w:after="0" w:line="240" w:lineRule="auto"/>
        <w:jc w:val="both"/>
        <w:rPr>
          <w:rFonts w:ascii="Times New Roman" w:eastAsia="Times New Roman" w:hAnsi="Times New Roman" w:cs="Times New Roman"/>
          <w:sz w:val="28"/>
          <w:szCs w:val="28"/>
          <w:lang w:val="uk-UA"/>
        </w:rPr>
      </w:pPr>
      <w:r w:rsidRPr="00615BF2">
        <w:rPr>
          <w:rFonts w:ascii="Times New Roman" w:eastAsia="Times New Roman" w:hAnsi="Times New Roman" w:cs="Times New Roman"/>
          <w:iCs/>
          <w:spacing w:val="-5"/>
          <w:sz w:val="28"/>
          <w:szCs w:val="28"/>
          <w:lang w:val="uk-UA" w:eastAsia="ru-RU"/>
        </w:rPr>
        <w:t>навколишнього середовища.</w:t>
      </w:r>
    </w:p>
    <w:p w:rsid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Міський  голова</w:t>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t xml:space="preserve">                                 А. В. Савченко</w:t>
      </w:r>
    </w:p>
    <w:p w:rsidR="00615BF2" w:rsidRP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p>
    <w:p w:rsidR="00615BF2" w:rsidRPr="00615BF2" w:rsidRDefault="00615BF2" w:rsidP="00615BF2">
      <w:pPr>
        <w:spacing w:after="0" w:line="240" w:lineRule="auto"/>
        <w:rPr>
          <w:rFonts w:ascii="Times New Roman" w:eastAsia="Times New Roman" w:hAnsi="Times New Roman" w:cs="Times New Roman"/>
          <w:sz w:val="20"/>
          <w:szCs w:val="20"/>
          <w:lang w:val="uk-UA" w:eastAsia="ru-RU"/>
        </w:rPr>
      </w:pPr>
    </w:p>
    <w:p w:rsidR="00615BF2" w:rsidRPr="00615BF2" w:rsidRDefault="00615BF2" w:rsidP="00615BF2">
      <w:pPr>
        <w:spacing w:after="0" w:line="240" w:lineRule="auto"/>
        <w:rPr>
          <w:rFonts w:ascii="Times New Roman" w:eastAsia="Times New Roman" w:hAnsi="Times New Roman" w:cs="Times New Roman"/>
          <w:sz w:val="24"/>
          <w:szCs w:val="24"/>
          <w:lang w:val="uk-UA" w:eastAsia="ru-RU"/>
        </w:rPr>
      </w:pPr>
      <w:r w:rsidRPr="00615B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6848" behindDoc="0" locked="0" layoutInCell="1" allowOverlap="1" wp14:anchorId="4C1DC31B" wp14:editId="2CD2C245">
            <wp:simplePos x="0" y="0"/>
            <wp:positionH relativeFrom="column">
              <wp:posOffset>2743200</wp:posOffset>
            </wp:positionH>
            <wp:positionV relativeFrom="paragraph">
              <wp:posOffset>0</wp:posOffset>
            </wp:positionV>
            <wp:extent cx="444500" cy="63500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15BF2" w:rsidRPr="00615BF2" w:rsidRDefault="00615BF2" w:rsidP="00615BF2">
      <w:pPr>
        <w:spacing w:after="0" w:line="240" w:lineRule="auto"/>
        <w:jc w:val="center"/>
        <w:rPr>
          <w:rFonts w:ascii="Times New Roman" w:eastAsia="Times New Roman" w:hAnsi="Times New Roman" w:cs="Times New Roman"/>
          <w:sz w:val="32"/>
          <w:szCs w:val="20"/>
          <w:lang w:val="uk-UA" w:eastAsia="ru-RU"/>
        </w:rPr>
      </w:pPr>
      <w:r w:rsidRPr="00615BF2">
        <w:rPr>
          <w:rFonts w:ascii="Times New Roman" w:eastAsia="Times New Roman" w:hAnsi="Times New Roman" w:cs="Times New Roman"/>
          <w:sz w:val="32"/>
          <w:szCs w:val="20"/>
          <w:lang w:val="uk-UA" w:eastAsia="ru-RU"/>
        </w:rPr>
        <w:t>У К Р А Ї Н А</w:t>
      </w:r>
    </w:p>
    <w:p w:rsidR="00615BF2" w:rsidRPr="00615BF2" w:rsidRDefault="00615BF2" w:rsidP="00615BF2">
      <w:pPr>
        <w:spacing w:after="0" w:line="240" w:lineRule="auto"/>
        <w:jc w:val="center"/>
        <w:rPr>
          <w:rFonts w:ascii="Times New Roman" w:eastAsia="Times New Roman" w:hAnsi="Times New Roman" w:cs="Times New Roman"/>
          <w:sz w:val="28"/>
          <w:szCs w:val="20"/>
          <w:lang w:val="uk-UA" w:eastAsia="ru-RU"/>
        </w:rPr>
      </w:pPr>
      <w:r w:rsidRPr="00615BF2">
        <w:rPr>
          <w:rFonts w:ascii="Times New Roman" w:eastAsia="Times New Roman" w:hAnsi="Times New Roman" w:cs="Times New Roman"/>
          <w:sz w:val="28"/>
          <w:szCs w:val="20"/>
          <w:lang w:val="uk-UA" w:eastAsia="ru-RU"/>
        </w:rPr>
        <w:lastRenderedPageBreak/>
        <w:t>Зеленодольська міська об’єднана територіальна громада</w:t>
      </w:r>
    </w:p>
    <w:p w:rsidR="00615BF2" w:rsidRPr="00615BF2" w:rsidRDefault="00615BF2" w:rsidP="00615BF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15BF2">
        <w:rPr>
          <w:rFonts w:ascii="Times New Roman" w:eastAsia="Times New Roman" w:hAnsi="Times New Roman" w:cs="Times New Roman"/>
          <w:sz w:val="28"/>
          <w:szCs w:val="24"/>
          <w:lang w:eastAsia="ru-RU"/>
        </w:rPr>
        <w:t xml:space="preserve">Апостолівського району </w:t>
      </w:r>
      <w:r w:rsidRPr="00615BF2">
        <w:rPr>
          <w:rFonts w:ascii="Times New Roman" w:eastAsia="Times New Roman" w:hAnsi="Times New Roman" w:cs="Times New Roman"/>
          <w:sz w:val="28"/>
          <w:szCs w:val="24"/>
          <w:lang w:val="uk-UA" w:eastAsia="ru-RU"/>
        </w:rPr>
        <w:t>Дніпропетровської області</w:t>
      </w:r>
    </w:p>
    <w:p w:rsidR="00615BF2" w:rsidRPr="00615BF2" w:rsidRDefault="00615BF2" w:rsidP="00615BF2">
      <w:pPr>
        <w:spacing w:after="0" w:line="240" w:lineRule="auto"/>
        <w:jc w:val="center"/>
        <w:rPr>
          <w:rFonts w:ascii="Times New Roman" w:eastAsia="Times New Roman" w:hAnsi="Times New Roman" w:cs="Times New Roman"/>
          <w:sz w:val="28"/>
          <w:szCs w:val="28"/>
          <w:lang w:val="uk-UA" w:eastAsia="ru-RU"/>
        </w:rPr>
      </w:pPr>
      <w:r w:rsidRPr="00615BF2">
        <w:rPr>
          <w:rFonts w:ascii="Times New Roman" w:eastAsia="Times New Roman" w:hAnsi="Times New Roman" w:cs="Times New Roman"/>
          <w:sz w:val="28"/>
          <w:szCs w:val="28"/>
          <w:lang w:val="uk-UA" w:eastAsia="ru-RU"/>
        </w:rPr>
        <w:t>Орган місцевого самоврядування</w:t>
      </w:r>
    </w:p>
    <w:p w:rsidR="00615BF2" w:rsidRPr="00615BF2" w:rsidRDefault="00615BF2" w:rsidP="00615BF2">
      <w:pPr>
        <w:keepNext/>
        <w:spacing w:before="240" w:after="60" w:line="240" w:lineRule="auto"/>
        <w:jc w:val="center"/>
        <w:outlineLvl w:val="0"/>
        <w:rPr>
          <w:rFonts w:ascii="Times New Roman" w:eastAsia="Times New Roman" w:hAnsi="Times New Roman" w:cs="Arial"/>
          <w:bCs/>
          <w:kern w:val="32"/>
          <w:sz w:val="32"/>
          <w:szCs w:val="32"/>
          <w:lang w:eastAsia="ru-RU"/>
        </w:rPr>
      </w:pPr>
      <w:r w:rsidRPr="00615BF2">
        <w:rPr>
          <w:rFonts w:ascii="Times New Roman" w:eastAsia="Times New Roman" w:hAnsi="Times New Roman" w:cs="Arial"/>
          <w:bCs/>
          <w:kern w:val="32"/>
          <w:sz w:val="32"/>
          <w:szCs w:val="32"/>
          <w:lang w:eastAsia="ru-RU"/>
        </w:rPr>
        <w:t>Р І Ш Е Н Н Я</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    </w:t>
      </w:r>
      <w:r w:rsidRPr="00615BF2">
        <w:rPr>
          <w:rFonts w:ascii="Times New Roman" w:eastAsia="Times New Roman" w:hAnsi="Times New Roman" w:cs="Times New Roman"/>
          <w:b/>
          <w:sz w:val="28"/>
          <w:szCs w:val="24"/>
          <w:lang w:eastAsia="ru-RU"/>
        </w:rPr>
        <w:t xml:space="preserve">Зеленодольської </w:t>
      </w:r>
      <w:r w:rsidRPr="00615BF2">
        <w:rPr>
          <w:rFonts w:ascii="Times New Roman" w:eastAsia="Times New Roman" w:hAnsi="Times New Roman" w:cs="Times New Roman"/>
          <w:b/>
          <w:sz w:val="28"/>
          <w:szCs w:val="24"/>
          <w:lang w:val="uk-UA" w:eastAsia="ru-RU"/>
        </w:rPr>
        <w:t>міської</w:t>
      </w:r>
      <w:r w:rsidRPr="00615BF2">
        <w:rPr>
          <w:rFonts w:ascii="Times New Roman" w:eastAsia="Times New Roman" w:hAnsi="Times New Roman" w:cs="Times New Roman"/>
          <w:b/>
          <w:sz w:val="28"/>
          <w:szCs w:val="24"/>
          <w:lang w:eastAsia="ru-RU"/>
        </w:rPr>
        <w:t xml:space="preserve"> ради</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31 сесії </w:t>
      </w:r>
      <w:r w:rsidRPr="00615BF2">
        <w:rPr>
          <w:rFonts w:ascii="Times New Roman" w:eastAsia="Times New Roman" w:hAnsi="Times New Roman" w:cs="Times New Roman"/>
          <w:b/>
          <w:sz w:val="28"/>
          <w:szCs w:val="24"/>
          <w:lang w:val="en-US" w:eastAsia="ru-RU"/>
        </w:rPr>
        <w:t>VII</w:t>
      </w:r>
      <w:r w:rsidRPr="00615BF2">
        <w:rPr>
          <w:rFonts w:ascii="Times New Roman" w:eastAsia="Times New Roman" w:hAnsi="Times New Roman" w:cs="Times New Roman"/>
          <w:b/>
          <w:sz w:val="28"/>
          <w:szCs w:val="24"/>
          <w:lang w:val="uk-UA" w:eastAsia="ru-RU"/>
        </w:rPr>
        <w:t xml:space="preserve"> скликання </w:t>
      </w:r>
    </w:p>
    <w:p w:rsidR="00615BF2" w:rsidRPr="00615BF2" w:rsidRDefault="00615BF2" w:rsidP="00615BF2">
      <w:pPr>
        <w:spacing w:after="0" w:line="240" w:lineRule="auto"/>
        <w:rPr>
          <w:rFonts w:ascii="Times New Roman" w:eastAsia="Times New Roman" w:hAnsi="Times New Roman" w:cs="Times New Roman"/>
          <w:b/>
          <w:sz w:val="24"/>
          <w:szCs w:val="24"/>
          <w:lang w:eastAsia="ru-RU"/>
        </w:rPr>
      </w:pPr>
    </w:p>
    <w:tbl>
      <w:tblPr>
        <w:tblW w:w="9539" w:type="dxa"/>
        <w:jc w:val="center"/>
        <w:tblLook w:val="01E0" w:firstRow="1" w:lastRow="1" w:firstColumn="1" w:lastColumn="1" w:noHBand="0" w:noVBand="0"/>
      </w:tblPr>
      <w:tblGrid>
        <w:gridCol w:w="3373"/>
        <w:gridCol w:w="3083"/>
        <w:gridCol w:w="3083"/>
      </w:tblGrid>
      <w:tr w:rsidR="00615BF2" w:rsidRPr="00615BF2" w:rsidTr="00615BF2">
        <w:trPr>
          <w:trHeight w:val="399"/>
          <w:jc w:val="center"/>
        </w:trPr>
        <w:tc>
          <w:tcPr>
            <w:tcW w:w="3373"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23  червня  2017 року</w:t>
            </w:r>
          </w:p>
        </w:tc>
        <w:tc>
          <w:tcPr>
            <w:tcW w:w="3083" w:type="dxa"/>
          </w:tcPr>
          <w:p w:rsidR="00615BF2" w:rsidRPr="00615BF2" w:rsidRDefault="00615BF2" w:rsidP="00615BF2">
            <w:pPr>
              <w:spacing w:after="0" w:line="360" w:lineRule="auto"/>
              <w:jc w:val="center"/>
              <w:rPr>
                <w:rFonts w:ascii="Times New Roman" w:eastAsia="Times New Roman" w:hAnsi="Times New Roman" w:cs="Times New Roman"/>
                <w:sz w:val="28"/>
                <w:szCs w:val="28"/>
                <w:lang w:val="uk-UA" w:eastAsia="ru-RU"/>
              </w:rPr>
            </w:pPr>
          </w:p>
        </w:tc>
        <w:tc>
          <w:tcPr>
            <w:tcW w:w="3083"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 xml:space="preserve">                        </w:t>
            </w:r>
            <w:r w:rsidRPr="00615BF2">
              <w:rPr>
                <w:rFonts w:ascii="Times New Roman" w:eastAsia="Times New Roman" w:hAnsi="Times New Roman" w:cs="Times New Roman"/>
                <w:b/>
                <w:sz w:val="28"/>
                <w:szCs w:val="28"/>
                <w:lang w:eastAsia="ru-RU"/>
              </w:rPr>
              <w:t>№</w:t>
            </w:r>
            <w:r w:rsidRPr="00615BF2">
              <w:rPr>
                <w:rFonts w:ascii="Times New Roman" w:eastAsia="Times New Roman" w:hAnsi="Times New Roman" w:cs="Times New Roman"/>
                <w:b/>
                <w:sz w:val="28"/>
                <w:szCs w:val="28"/>
                <w:lang w:val="uk-UA" w:eastAsia="ru-RU"/>
              </w:rPr>
              <w:t xml:space="preserve"> 494/5</w:t>
            </w:r>
          </w:p>
        </w:tc>
      </w:tr>
    </w:tbl>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ab/>
      </w:r>
      <w:r w:rsidRPr="00615BF2">
        <w:rPr>
          <w:rFonts w:ascii="Times New Roman" w:eastAsia="Times New Roman" w:hAnsi="Times New Roman" w:cs="Times New Roman"/>
          <w:iCs/>
          <w:spacing w:val="-5"/>
          <w:sz w:val="28"/>
          <w:szCs w:val="28"/>
          <w:lang w:val="uk-UA" w:eastAsia="ru-RU"/>
        </w:rPr>
        <w:t>Розглянувши заяву (вх. № 872/02-14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15BF2" w:rsidRPr="00615BF2" w:rsidRDefault="00615BF2" w:rsidP="00615BF2">
      <w:pPr>
        <w:spacing w:after="0" w:line="240" w:lineRule="auto"/>
        <w:jc w:val="both"/>
        <w:rPr>
          <w:rFonts w:ascii="Times New Roman" w:eastAsia="Times New Roman" w:hAnsi="Times New Roman" w:cs="Times New Roman"/>
          <w:b/>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 xml:space="preserve">                                           </w:t>
      </w:r>
      <w:r w:rsidRPr="00615BF2">
        <w:rPr>
          <w:rFonts w:ascii="Times New Roman" w:eastAsia="Times New Roman" w:hAnsi="Times New Roman" w:cs="Times New Roman"/>
          <w:b/>
          <w:iCs/>
          <w:spacing w:val="-5"/>
          <w:sz w:val="28"/>
          <w:szCs w:val="28"/>
          <w:lang w:val="uk-UA" w:eastAsia="ru-RU"/>
        </w:rPr>
        <w:t>ВИРІШИЛА: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1.</w:t>
      </w:r>
      <w:r w:rsidRPr="00615BF2">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№37-09 від </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25.12.2009 року на земельну ділянку площею 0,0006 га, яка знаходиться за адресою: вул. Рибалко , б/н  в місті Зеленодольськ Апостолівського району Дніпропетровської області, кадастровий номер земельної ділянки 1220310300:02:002:0067, за згодою сторін.</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615BF2" w:rsidRPr="00615BF2" w:rsidRDefault="00615BF2" w:rsidP="00615BF2">
      <w:pPr>
        <w:spacing w:after="0" w:line="240" w:lineRule="auto"/>
        <w:jc w:val="both"/>
        <w:rPr>
          <w:rFonts w:ascii="Times New Roman" w:eastAsia="Times New Roman" w:hAnsi="Times New Roman" w:cs="Times New Roman"/>
          <w:sz w:val="28"/>
          <w:szCs w:val="28"/>
          <w:lang w:val="uk-UA"/>
        </w:rPr>
      </w:pPr>
      <w:r w:rsidRPr="00615BF2">
        <w:rPr>
          <w:rFonts w:ascii="Times New Roman" w:eastAsia="Times New Roman" w:hAnsi="Times New Roman" w:cs="Times New Roman"/>
          <w:iCs/>
          <w:spacing w:val="-5"/>
          <w:sz w:val="28"/>
          <w:szCs w:val="28"/>
          <w:lang w:val="uk-UA" w:eastAsia="ru-RU"/>
        </w:rPr>
        <w:t>навколишнього середовища.</w:t>
      </w:r>
    </w:p>
    <w:p w:rsid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Міський  голова</w:t>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t xml:space="preserve">                                 А. В. Савченко</w:t>
      </w:r>
    </w:p>
    <w:p w:rsidR="00615BF2" w:rsidRP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p>
    <w:p w:rsidR="00615BF2" w:rsidRPr="00615BF2" w:rsidRDefault="00615BF2" w:rsidP="00615BF2">
      <w:pPr>
        <w:spacing w:after="0" w:line="240" w:lineRule="auto"/>
        <w:rPr>
          <w:rFonts w:ascii="Times New Roman" w:eastAsia="Times New Roman" w:hAnsi="Times New Roman" w:cs="Times New Roman"/>
          <w:sz w:val="24"/>
          <w:szCs w:val="24"/>
          <w:lang w:val="uk-UA" w:eastAsia="ru-RU"/>
        </w:rPr>
      </w:pPr>
      <w:r w:rsidRPr="00615B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8896" behindDoc="0" locked="0" layoutInCell="1" allowOverlap="1" wp14:anchorId="2C739447" wp14:editId="690C3F02">
            <wp:simplePos x="0" y="0"/>
            <wp:positionH relativeFrom="column">
              <wp:posOffset>2743200</wp:posOffset>
            </wp:positionH>
            <wp:positionV relativeFrom="paragraph">
              <wp:posOffset>0</wp:posOffset>
            </wp:positionV>
            <wp:extent cx="444500" cy="63500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15BF2" w:rsidRPr="00615BF2" w:rsidRDefault="00615BF2" w:rsidP="00615BF2">
      <w:pPr>
        <w:spacing w:after="0" w:line="240" w:lineRule="auto"/>
        <w:jc w:val="center"/>
        <w:rPr>
          <w:rFonts w:ascii="Times New Roman" w:eastAsia="Times New Roman" w:hAnsi="Times New Roman" w:cs="Times New Roman"/>
          <w:sz w:val="32"/>
          <w:szCs w:val="20"/>
          <w:lang w:val="uk-UA" w:eastAsia="ru-RU"/>
        </w:rPr>
      </w:pPr>
      <w:r w:rsidRPr="00615BF2">
        <w:rPr>
          <w:rFonts w:ascii="Times New Roman" w:eastAsia="Times New Roman" w:hAnsi="Times New Roman" w:cs="Times New Roman"/>
          <w:sz w:val="32"/>
          <w:szCs w:val="20"/>
          <w:lang w:val="uk-UA" w:eastAsia="ru-RU"/>
        </w:rPr>
        <w:t>У К Р А Ї Н А</w:t>
      </w:r>
    </w:p>
    <w:p w:rsidR="00615BF2" w:rsidRPr="00615BF2" w:rsidRDefault="00615BF2" w:rsidP="00615BF2">
      <w:pPr>
        <w:spacing w:after="0" w:line="240" w:lineRule="auto"/>
        <w:jc w:val="center"/>
        <w:rPr>
          <w:rFonts w:ascii="Times New Roman" w:eastAsia="Times New Roman" w:hAnsi="Times New Roman" w:cs="Times New Roman"/>
          <w:sz w:val="28"/>
          <w:szCs w:val="20"/>
          <w:lang w:val="uk-UA" w:eastAsia="ru-RU"/>
        </w:rPr>
      </w:pPr>
      <w:r w:rsidRPr="00615BF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15BF2" w:rsidRPr="00615BF2" w:rsidRDefault="00615BF2" w:rsidP="00615BF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15BF2">
        <w:rPr>
          <w:rFonts w:ascii="Times New Roman" w:eastAsia="Times New Roman" w:hAnsi="Times New Roman" w:cs="Times New Roman"/>
          <w:sz w:val="28"/>
          <w:szCs w:val="24"/>
          <w:lang w:eastAsia="ru-RU"/>
        </w:rPr>
        <w:t xml:space="preserve">Апостолівського району </w:t>
      </w:r>
      <w:r w:rsidRPr="00615BF2">
        <w:rPr>
          <w:rFonts w:ascii="Times New Roman" w:eastAsia="Times New Roman" w:hAnsi="Times New Roman" w:cs="Times New Roman"/>
          <w:sz w:val="28"/>
          <w:szCs w:val="24"/>
          <w:lang w:val="uk-UA" w:eastAsia="ru-RU"/>
        </w:rPr>
        <w:t>Дніпропетровської області</w:t>
      </w:r>
    </w:p>
    <w:p w:rsidR="00615BF2" w:rsidRPr="00615BF2" w:rsidRDefault="00615BF2" w:rsidP="00615BF2">
      <w:pPr>
        <w:spacing w:after="0" w:line="240" w:lineRule="auto"/>
        <w:jc w:val="center"/>
        <w:rPr>
          <w:rFonts w:ascii="Times New Roman" w:eastAsia="Times New Roman" w:hAnsi="Times New Roman" w:cs="Times New Roman"/>
          <w:sz w:val="28"/>
          <w:szCs w:val="28"/>
          <w:lang w:val="uk-UA" w:eastAsia="ru-RU"/>
        </w:rPr>
      </w:pPr>
      <w:r w:rsidRPr="00615BF2">
        <w:rPr>
          <w:rFonts w:ascii="Times New Roman" w:eastAsia="Times New Roman" w:hAnsi="Times New Roman" w:cs="Times New Roman"/>
          <w:sz w:val="28"/>
          <w:szCs w:val="28"/>
          <w:lang w:val="uk-UA" w:eastAsia="ru-RU"/>
        </w:rPr>
        <w:t>Орган місцевого самоврядування</w:t>
      </w:r>
    </w:p>
    <w:p w:rsidR="00615BF2" w:rsidRPr="00615BF2" w:rsidRDefault="00615BF2" w:rsidP="00615BF2">
      <w:pPr>
        <w:keepNext/>
        <w:spacing w:before="240" w:after="60" w:line="240" w:lineRule="auto"/>
        <w:jc w:val="center"/>
        <w:outlineLvl w:val="0"/>
        <w:rPr>
          <w:rFonts w:ascii="Times New Roman" w:eastAsia="Times New Roman" w:hAnsi="Times New Roman" w:cs="Arial"/>
          <w:bCs/>
          <w:kern w:val="32"/>
          <w:sz w:val="32"/>
          <w:szCs w:val="32"/>
          <w:lang w:eastAsia="ru-RU"/>
        </w:rPr>
      </w:pPr>
      <w:r w:rsidRPr="00615BF2">
        <w:rPr>
          <w:rFonts w:ascii="Times New Roman" w:eastAsia="Times New Roman" w:hAnsi="Times New Roman" w:cs="Arial"/>
          <w:bCs/>
          <w:kern w:val="32"/>
          <w:sz w:val="32"/>
          <w:szCs w:val="32"/>
          <w:lang w:eastAsia="ru-RU"/>
        </w:rPr>
        <w:t>Р І Ш Е Н Н Я</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t xml:space="preserve">    </w:t>
      </w:r>
      <w:r w:rsidRPr="00615BF2">
        <w:rPr>
          <w:rFonts w:ascii="Times New Roman" w:eastAsia="Times New Roman" w:hAnsi="Times New Roman" w:cs="Times New Roman"/>
          <w:b/>
          <w:sz w:val="28"/>
          <w:szCs w:val="24"/>
          <w:lang w:eastAsia="ru-RU"/>
        </w:rPr>
        <w:t xml:space="preserve">Зеленодольської </w:t>
      </w:r>
      <w:r w:rsidRPr="00615BF2">
        <w:rPr>
          <w:rFonts w:ascii="Times New Roman" w:eastAsia="Times New Roman" w:hAnsi="Times New Roman" w:cs="Times New Roman"/>
          <w:b/>
          <w:sz w:val="28"/>
          <w:szCs w:val="24"/>
          <w:lang w:val="uk-UA" w:eastAsia="ru-RU"/>
        </w:rPr>
        <w:t>міської</w:t>
      </w:r>
      <w:r w:rsidRPr="00615BF2">
        <w:rPr>
          <w:rFonts w:ascii="Times New Roman" w:eastAsia="Times New Roman" w:hAnsi="Times New Roman" w:cs="Times New Roman"/>
          <w:b/>
          <w:sz w:val="28"/>
          <w:szCs w:val="24"/>
          <w:lang w:eastAsia="ru-RU"/>
        </w:rPr>
        <w:t xml:space="preserve"> ради</w:t>
      </w:r>
    </w:p>
    <w:p w:rsidR="00615BF2" w:rsidRPr="00615BF2" w:rsidRDefault="00615BF2" w:rsidP="00615BF2">
      <w:pPr>
        <w:spacing w:after="0" w:line="240" w:lineRule="auto"/>
        <w:jc w:val="center"/>
        <w:rPr>
          <w:rFonts w:ascii="Times New Roman" w:eastAsia="Times New Roman" w:hAnsi="Times New Roman" w:cs="Times New Roman"/>
          <w:b/>
          <w:sz w:val="28"/>
          <w:szCs w:val="24"/>
          <w:lang w:val="uk-UA" w:eastAsia="ru-RU"/>
        </w:rPr>
      </w:pPr>
      <w:r w:rsidRPr="00615BF2">
        <w:rPr>
          <w:rFonts w:ascii="Times New Roman" w:eastAsia="Times New Roman" w:hAnsi="Times New Roman" w:cs="Times New Roman"/>
          <w:b/>
          <w:sz w:val="28"/>
          <w:szCs w:val="24"/>
          <w:lang w:val="uk-UA" w:eastAsia="ru-RU"/>
        </w:rPr>
        <w:lastRenderedPageBreak/>
        <w:t xml:space="preserve">31 сесії </w:t>
      </w:r>
      <w:r w:rsidRPr="00615BF2">
        <w:rPr>
          <w:rFonts w:ascii="Times New Roman" w:eastAsia="Times New Roman" w:hAnsi="Times New Roman" w:cs="Times New Roman"/>
          <w:b/>
          <w:sz w:val="28"/>
          <w:szCs w:val="24"/>
          <w:lang w:val="en-US" w:eastAsia="ru-RU"/>
        </w:rPr>
        <w:t>VII</w:t>
      </w:r>
      <w:r w:rsidRPr="00615BF2">
        <w:rPr>
          <w:rFonts w:ascii="Times New Roman" w:eastAsia="Times New Roman" w:hAnsi="Times New Roman" w:cs="Times New Roman"/>
          <w:b/>
          <w:sz w:val="28"/>
          <w:szCs w:val="24"/>
          <w:lang w:val="uk-UA" w:eastAsia="ru-RU"/>
        </w:rPr>
        <w:t xml:space="preserve"> скликання </w:t>
      </w:r>
    </w:p>
    <w:p w:rsidR="00615BF2" w:rsidRPr="00615BF2" w:rsidRDefault="00615BF2" w:rsidP="00615BF2">
      <w:pPr>
        <w:spacing w:after="0" w:line="240" w:lineRule="auto"/>
        <w:rPr>
          <w:rFonts w:ascii="Times New Roman" w:eastAsia="Times New Roman" w:hAnsi="Times New Roman" w:cs="Times New Roman"/>
          <w:b/>
          <w:sz w:val="24"/>
          <w:szCs w:val="24"/>
          <w:lang w:eastAsia="ru-RU"/>
        </w:rPr>
      </w:pPr>
    </w:p>
    <w:tbl>
      <w:tblPr>
        <w:tblW w:w="9569" w:type="dxa"/>
        <w:jc w:val="center"/>
        <w:tblLook w:val="01E0" w:firstRow="1" w:lastRow="1" w:firstColumn="1" w:lastColumn="1" w:noHBand="0" w:noVBand="0"/>
      </w:tblPr>
      <w:tblGrid>
        <w:gridCol w:w="3383"/>
        <w:gridCol w:w="3093"/>
        <w:gridCol w:w="3093"/>
      </w:tblGrid>
      <w:tr w:rsidR="00615BF2" w:rsidRPr="00615BF2" w:rsidTr="00615BF2">
        <w:trPr>
          <w:trHeight w:val="391"/>
          <w:jc w:val="center"/>
        </w:trPr>
        <w:tc>
          <w:tcPr>
            <w:tcW w:w="3383"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23  червня  2017 року</w:t>
            </w:r>
          </w:p>
        </w:tc>
        <w:tc>
          <w:tcPr>
            <w:tcW w:w="3093" w:type="dxa"/>
          </w:tcPr>
          <w:p w:rsidR="00615BF2" w:rsidRPr="00615BF2" w:rsidRDefault="00615BF2" w:rsidP="00615BF2">
            <w:pPr>
              <w:spacing w:after="0" w:line="360" w:lineRule="auto"/>
              <w:jc w:val="center"/>
              <w:rPr>
                <w:rFonts w:ascii="Times New Roman" w:eastAsia="Times New Roman" w:hAnsi="Times New Roman" w:cs="Times New Roman"/>
                <w:sz w:val="28"/>
                <w:szCs w:val="28"/>
                <w:lang w:val="uk-UA" w:eastAsia="ru-RU"/>
              </w:rPr>
            </w:pPr>
          </w:p>
        </w:tc>
        <w:tc>
          <w:tcPr>
            <w:tcW w:w="3093" w:type="dxa"/>
          </w:tcPr>
          <w:p w:rsidR="00615BF2" w:rsidRPr="00615BF2" w:rsidRDefault="00615BF2" w:rsidP="00615BF2">
            <w:pPr>
              <w:spacing w:after="0" w:line="360" w:lineRule="auto"/>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 xml:space="preserve">                        </w:t>
            </w:r>
            <w:r w:rsidRPr="00615BF2">
              <w:rPr>
                <w:rFonts w:ascii="Times New Roman" w:eastAsia="Times New Roman" w:hAnsi="Times New Roman" w:cs="Times New Roman"/>
                <w:b/>
                <w:sz w:val="28"/>
                <w:szCs w:val="28"/>
                <w:lang w:eastAsia="ru-RU"/>
              </w:rPr>
              <w:t>№</w:t>
            </w:r>
            <w:r w:rsidRPr="00615BF2">
              <w:rPr>
                <w:rFonts w:ascii="Times New Roman" w:eastAsia="Times New Roman" w:hAnsi="Times New Roman" w:cs="Times New Roman"/>
                <w:b/>
                <w:sz w:val="28"/>
                <w:szCs w:val="28"/>
                <w:lang w:val="uk-UA" w:eastAsia="ru-RU"/>
              </w:rPr>
              <w:t xml:space="preserve"> 494/6</w:t>
            </w:r>
          </w:p>
        </w:tc>
      </w:tr>
    </w:tbl>
    <w:p w:rsidR="00615BF2" w:rsidRPr="00615BF2" w:rsidRDefault="00615BF2" w:rsidP="00615BF2">
      <w:pPr>
        <w:spacing w:after="0" w:line="240" w:lineRule="auto"/>
        <w:jc w:val="both"/>
        <w:rPr>
          <w:rFonts w:ascii="Times New Roman" w:eastAsia="Times New Roman" w:hAnsi="Times New Roman" w:cs="Times New Roman"/>
          <w:b/>
          <w:i/>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b/>
          <w:i/>
          <w:iCs/>
          <w:spacing w:val="-5"/>
          <w:sz w:val="28"/>
          <w:szCs w:val="28"/>
          <w:lang w:val="uk-UA" w:eastAsia="ru-RU"/>
        </w:rPr>
        <w:tab/>
      </w:r>
      <w:r w:rsidRPr="00615BF2">
        <w:rPr>
          <w:rFonts w:ascii="Times New Roman" w:eastAsia="Times New Roman" w:hAnsi="Times New Roman" w:cs="Times New Roman"/>
          <w:iCs/>
          <w:spacing w:val="-5"/>
          <w:sz w:val="28"/>
          <w:szCs w:val="28"/>
          <w:lang w:val="uk-UA" w:eastAsia="ru-RU"/>
        </w:rPr>
        <w:t>Розглянувши заяву (вх. № 871/02-14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b/>
          <w:iCs/>
          <w:spacing w:val="-5"/>
          <w:sz w:val="28"/>
          <w:szCs w:val="28"/>
          <w:lang w:val="uk-UA" w:eastAsia="ru-RU"/>
        </w:rPr>
        <w:t xml:space="preserve">                                           ВИРІШИЛА: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1.</w:t>
      </w:r>
      <w:r w:rsidRPr="00615BF2">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№12 від </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05.08.2010 року на земельну ділянку площею 0,0012 га, яка знаходиться за адресою: вул.Кооперативна , б/н  в селі Велика Костромка Апостолівського району Дніпропетровської області, кадастровий номер земельної ділянки 1220381100:03:003:0010, за згодою сторін.</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615BF2" w:rsidRPr="00615BF2" w:rsidRDefault="00615BF2" w:rsidP="00615BF2">
      <w:pPr>
        <w:spacing w:after="0" w:line="240" w:lineRule="auto"/>
        <w:jc w:val="both"/>
        <w:rPr>
          <w:rFonts w:ascii="Times New Roman" w:eastAsia="Times New Roman" w:hAnsi="Times New Roman" w:cs="Times New Roman"/>
          <w:iCs/>
          <w:spacing w:val="-5"/>
          <w:sz w:val="28"/>
          <w:szCs w:val="28"/>
          <w:lang w:val="uk-UA" w:eastAsia="ru-RU"/>
        </w:rPr>
      </w:pPr>
      <w:r w:rsidRPr="00615BF2">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615BF2" w:rsidRPr="00615BF2" w:rsidRDefault="00615BF2" w:rsidP="00615BF2">
      <w:pPr>
        <w:spacing w:after="0" w:line="240" w:lineRule="auto"/>
        <w:jc w:val="both"/>
        <w:rPr>
          <w:rFonts w:ascii="Times New Roman" w:eastAsia="Times New Roman" w:hAnsi="Times New Roman" w:cs="Times New Roman"/>
          <w:sz w:val="28"/>
          <w:szCs w:val="28"/>
          <w:lang w:val="uk-UA"/>
        </w:rPr>
      </w:pPr>
      <w:r w:rsidRPr="00615BF2">
        <w:rPr>
          <w:rFonts w:ascii="Times New Roman" w:eastAsia="Times New Roman" w:hAnsi="Times New Roman" w:cs="Times New Roman"/>
          <w:iCs/>
          <w:spacing w:val="-5"/>
          <w:sz w:val="28"/>
          <w:szCs w:val="28"/>
          <w:lang w:val="uk-UA" w:eastAsia="ru-RU"/>
        </w:rPr>
        <w:t>навколишнього середовища.</w:t>
      </w:r>
    </w:p>
    <w:p w:rsidR="00615BF2" w:rsidRPr="00615BF2" w:rsidRDefault="00615BF2" w:rsidP="00615BF2">
      <w:pPr>
        <w:spacing w:after="0" w:line="240" w:lineRule="auto"/>
        <w:ind w:left="708" w:right="175"/>
        <w:jc w:val="both"/>
        <w:rPr>
          <w:rFonts w:ascii="Times New Roman" w:eastAsia="Times New Roman" w:hAnsi="Times New Roman" w:cs="Times New Roman"/>
          <w:b/>
          <w:sz w:val="28"/>
          <w:szCs w:val="28"/>
          <w:lang w:val="uk-UA" w:eastAsia="ru-RU"/>
        </w:rPr>
      </w:pPr>
      <w:r w:rsidRPr="00615BF2">
        <w:rPr>
          <w:rFonts w:ascii="Times New Roman" w:eastAsia="Times New Roman" w:hAnsi="Times New Roman" w:cs="Times New Roman"/>
          <w:b/>
          <w:sz w:val="28"/>
          <w:szCs w:val="28"/>
          <w:lang w:val="uk-UA" w:eastAsia="ru-RU"/>
        </w:rPr>
        <w:t>Міський  голова</w:t>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r>
      <w:r w:rsidRPr="00615BF2">
        <w:rPr>
          <w:rFonts w:ascii="Times New Roman" w:eastAsia="Times New Roman" w:hAnsi="Times New Roman" w:cs="Times New Roman"/>
          <w:b/>
          <w:sz w:val="28"/>
          <w:szCs w:val="28"/>
          <w:lang w:val="uk-UA" w:eastAsia="ru-RU"/>
        </w:rPr>
        <w:tab/>
        <w:t xml:space="preserve">                                 А. В. Савченко</w:t>
      </w:r>
    </w:p>
    <w:p w:rsidR="00615BF2" w:rsidRPr="00615BF2" w:rsidRDefault="00615BF2" w:rsidP="00615BF2">
      <w:pPr>
        <w:spacing w:after="0" w:line="240" w:lineRule="auto"/>
        <w:rPr>
          <w:rFonts w:ascii="Times New Roman" w:eastAsia="Times New Roman" w:hAnsi="Times New Roman" w:cs="Times New Roman"/>
          <w:sz w:val="20"/>
          <w:szCs w:val="20"/>
          <w:lang w:val="uk-UA" w:eastAsia="ru-RU"/>
        </w:rPr>
      </w:pPr>
    </w:p>
    <w:p w:rsidR="00856069" w:rsidRDefault="00856069" w:rsidP="0055001E">
      <w:pPr>
        <w:spacing w:after="0" w:line="240" w:lineRule="auto"/>
        <w:ind w:left="708" w:right="175"/>
        <w:jc w:val="both"/>
        <w:rPr>
          <w:rFonts w:ascii="Times New Roman" w:eastAsia="Times New Roman" w:hAnsi="Times New Roman" w:cs="Times New Roman"/>
          <w:b/>
          <w:sz w:val="28"/>
          <w:szCs w:val="28"/>
          <w:lang w:val="uk-UA" w:eastAsia="ru-RU"/>
        </w:rPr>
      </w:pPr>
    </w:p>
    <w:p w:rsidR="00856069" w:rsidRPr="00856069" w:rsidRDefault="00856069" w:rsidP="00856069">
      <w:pPr>
        <w:spacing w:after="0" w:line="240" w:lineRule="auto"/>
        <w:rPr>
          <w:rFonts w:ascii="Times New Roman" w:eastAsia="Times New Roman" w:hAnsi="Times New Roman" w:cs="Times New Roman"/>
          <w:sz w:val="24"/>
          <w:szCs w:val="24"/>
          <w:lang w:val="uk-UA" w:eastAsia="ru-RU"/>
        </w:rPr>
      </w:pPr>
      <w:r w:rsidRPr="008560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2512" behindDoc="0" locked="0" layoutInCell="1" allowOverlap="1" wp14:anchorId="15DA1A0D" wp14:editId="6B2634E5">
            <wp:simplePos x="0" y="0"/>
            <wp:positionH relativeFrom="column">
              <wp:posOffset>2743200</wp:posOffset>
            </wp:positionH>
            <wp:positionV relativeFrom="paragraph">
              <wp:posOffset>0</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6069" w:rsidRPr="00856069" w:rsidRDefault="00856069" w:rsidP="00856069">
      <w:pPr>
        <w:spacing w:after="0" w:line="240" w:lineRule="auto"/>
        <w:jc w:val="center"/>
        <w:rPr>
          <w:rFonts w:ascii="Times New Roman" w:eastAsia="Times New Roman" w:hAnsi="Times New Roman" w:cs="Times New Roman"/>
          <w:sz w:val="32"/>
          <w:szCs w:val="20"/>
          <w:lang w:val="uk-UA" w:eastAsia="ru-RU"/>
        </w:rPr>
      </w:pPr>
      <w:r w:rsidRPr="00856069">
        <w:rPr>
          <w:rFonts w:ascii="Times New Roman" w:eastAsia="Times New Roman" w:hAnsi="Times New Roman" w:cs="Times New Roman"/>
          <w:sz w:val="32"/>
          <w:szCs w:val="20"/>
          <w:lang w:val="uk-UA" w:eastAsia="ru-RU"/>
        </w:rPr>
        <w:t>У К Р А Ї Н А</w:t>
      </w:r>
    </w:p>
    <w:p w:rsidR="00856069" w:rsidRPr="00856069" w:rsidRDefault="00856069" w:rsidP="00856069">
      <w:pPr>
        <w:spacing w:after="0" w:line="240" w:lineRule="auto"/>
        <w:jc w:val="center"/>
        <w:rPr>
          <w:rFonts w:ascii="Times New Roman" w:eastAsia="Times New Roman" w:hAnsi="Times New Roman" w:cs="Times New Roman"/>
          <w:sz w:val="28"/>
          <w:szCs w:val="20"/>
          <w:lang w:val="uk-UA" w:eastAsia="ru-RU"/>
        </w:rPr>
      </w:pPr>
      <w:r w:rsidRPr="0085606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6069" w:rsidRPr="00856069" w:rsidRDefault="00856069" w:rsidP="0085606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6069">
        <w:rPr>
          <w:rFonts w:ascii="Times New Roman" w:eastAsia="Times New Roman" w:hAnsi="Times New Roman" w:cs="Times New Roman"/>
          <w:sz w:val="28"/>
          <w:szCs w:val="24"/>
          <w:lang w:eastAsia="ru-RU"/>
        </w:rPr>
        <w:t xml:space="preserve">Апостолівського району </w:t>
      </w:r>
      <w:r w:rsidRPr="00856069">
        <w:rPr>
          <w:rFonts w:ascii="Times New Roman" w:eastAsia="Times New Roman" w:hAnsi="Times New Roman" w:cs="Times New Roman"/>
          <w:sz w:val="28"/>
          <w:szCs w:val="24"/>
          <w:lang w:val="uk-UA" w:eastAsia="ru-RU"/>
        </w:rPr>
        <w:t>Дніпропетровської області</w:t>
      </w:r>
    </w:p>
    <w:p w:rsidR="00856069" w:rsidRPr="00856069" w:rsidRDefault="00856069" w:rsidP="00856069">
      <w:pPr>
        <w:spacing w:after="0" w:line="240" w:lineRule="auto"/>
        <w:jc w:val="center"/>
        <w:rPr>
          <w:rFonts w:ascii="Times New Roman" w:eastAsia="Times New Roman" w:hAnsi="Times New Roman" w:cs="Times New Roman"/>
          <w:sz w:val="28"/>
          <w:szCs w:val="28"/>
          <w:lang w:val="uk-UA" w:eastAsia="ru-RU"/>
        </w:rPr>
      </w:pPr>
      <w:r w:rsidRPr="00856069">
        <w:rPr>
          <w:rFonts w:ascii="Times New Roman" w:eastAsia="Times New Roman" w:hAnsi="Times New Roman" w:cs="Times New Roman"/>
          <w:sz w:val="28"/>
          <w:szCs w:val="28"/>
          <w:lang w:val="uk-UA" w:eastAsia="ru-RU"/>
        </w:rPr>
        <w:t>Орган місцевого самоврядування</w:t>
      </w:r>
    </w:p>
    <w:p w:rsidR="00856069" w:rsidRPr="00856069" w:rsidRDefault="00856069" w:rsidP="00856069">
      <w:pPr>
        <w:keepNext/>
        <w:spacing w:before="240" w:after="60" w:line="240" w:lineRule="auto"/>
        <w:jc w:val="center"/>
        <w:outlineLvl w:val="0"/>
        <w:rPr>
          <w:rFonts w:ascii="Times New Roman" w:eastAsia="Times New Roman" w:hAnsi="Times New Roman" w:cs="Arial"/>
          <w:bCs/>
          <w:kern w:val="32"/>
          <w:sz w:val="32"/>
          <w:szCs w:val="32"/>
          <w:lang w:eastAsia="ru-RU"/>
        </w:rPr>
      </w:pPr>
      <w:r w:rsidRPr="00856069">
        <w:rPr>
          <w:rFonts w:ascii="Times New Roman" w:eastAsia="Times New Roman" w:hAnsi="Times New Roman" w:cs="Arial"/>
          <w:bCs/>
          <w:kern w:val="32"/>
          <w:sz w:val="32"/>
          <w:szCs w:val="32"/>
          <w:lang w:eastAsia="ru-RU"/>
        </w:rPr>
        <w:t>Р І Ш Е Н Н Я</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    </w:t>
      </w:r>
      <w:r w:rsidRPr="00856069">
        <w:rPr>
          <w:rFonts w:ascii="Times New Roman" w:eastAsia="Times New Roman" w:hAnsi="Times New Roman" w:cs="Times New Roman"/>
          <w:b/>
          <w:sz w:val="28"/>
          <w:szCs w:val="24"/>
          <w:lang w:eastAsia="ru-RU"/>
        </w:rPr>
        <w:t xml:space="preserve">Зеленодольської </w:t>
      </w:r>
      <w:r w:rsidRPr="00856069">
        <w:rPr>
          <w:rFonts w:ascii="Times New Roman" w:eastAsia="Times New Roman" w:hAnsi="Times New Roman" w:cs="Times New Roman"/>
          <w:b/>
          <w:sz w:val="28"/>
          <w:szCs w:val="24"/>
          <w:lang w:val="uk-UA" w:eastAsia="ru-RU"/>
        </w:rPr>
        <w:t>міської</w:t>
      </w:r>
      <w:r w:rsidRPr="00856069">
        <w:rPr>
          <w:rFonts w:ascii="Times New Roman" w:eastAsia="Times New Roman" w:hAnsi="Times New Roman" w:cs="Times New Roman"/>
          <w:b/>
          <w:sz w:val="28"/>
          <w:szCs w:val="24"/>
          <w:lang w:eastAsia="ru-RU"/>
        </w:rPr>
        <w:t xml:space="preserve"> ради</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31 сесії </w:t>
      </w:r>
      <w:r w:rsidRPr="00856069">
        <w:rPr>
          <w:rFonts w:ascii="Times New Roman" w:eastAsia="Times New Roman" w:hAnsi="Times New Roman" w:cs="Times New Roman"/>
          <w:b/>
          <w:sz w:val="28"/>
          <w:szCs w:val="24"/>
          <w:lang w:val="en-US" w:eastAsia="ru-RU"/>
        </w:rPr>
        <w:t>VII</w:t>
      </w:r>
      <w:r w:rsidRPr="00856069">
        <w:rPr>
          <w:rFonts w:ascii="Times New Roman" w:eastAsia="Times New Roman" w:hAnsi="Times New Roman" w:cs="Times New Roman"/>
          <w:b/>
          <w:sz w:val="28"/>
          <w:szCs w:val="24"/>
          <w:lang w:val="uk-UA" w:eastAsia="ru-RU"/>
        </w:rPr>
        <w:t xml:space="preserve"> скликання </w:t>
      </w:r>
    </w:p>
    <w:p w:rsidR="00856069" w:rsidRPr="00856069" w:rsidRDefault="00856069" w:rsidP="00856069">
      <w:pPr>
        <w:spacing w:after="0" w:line="240" w:lineRule="auto"/>
        <w:rPr>
          <w:rFonts w:ascii="Times New Roman" w:eastAsia="Times New Roman" w:hAnsi="Times New Roman" w:cs="Times New Roman"/>
          <w:b/>
          <w:sz w:val="24"/>
          <w:szCs w:val="24"/>
          <w:lang w:eastAsia="ru-RU"/>
        </w:rPr>
      </w:pPr>
    </w:p>
    <w:tbl>
      <w:tblPr>
        <w:tblW w:w="9690" w:type="dxa"/>
        <w:jc w:val="center"/>
        <w:tblLook w:val="01E0" w:firstRow="1" w:lastRow="1" w:firstColumn="1" w:lastColumn="1" w:noHBand="0" w:noVBand="0"/>
      </w:tblPr>
      <w:tblGrid>
        <w:gridCol w:w="3426"/>
        <w:gridCol w:w="3132"/>
        <w:gridCol w:w="3132"/>
      </w:tblGrid>
      <w:tr w:rsidR="00856069" w:rsidRPr="00856069" w:rsidTr="00BD4396">
        <w:trPr>
          <w:trHeight w:val="507"/>
          <w:jc w:val="center"/>
        </w:trPr>
        <w:tc>
          <w:tcPr>
            <w:tcW w:w="3426" w:type="dxa"/>
          </w:tcPr>
          <w:p w:rsidR="00856069" w:rsidRPr="00856069" w:rsidRDefault="00856069" w:rsidP="00856069">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23  червня  2017 року</w:t>
            </w:r>
          </w:p>
        </w:tc>
        <w:tc>
          <w:tcPr>
            <w:tcW w:w="3132" w:type="dxa"/>
          </w:tcPr>
          <w:p w:rsidR="00856069" w:rsidRPr="00856069" w:rsidRDefault="00856069" w:rsidP="00856069">
            <w:pPr>
              <w:spacing w:after="0" w:line="360" w:lineRule="auto"/>
              <w:jc w:val="center"/>
              <w:rPr>
                <w:rFonts w:ascii="Times New Roman" w:eastAsia="Times New Roman" w:hAnsi="Times New Roman" w:cs="Times New Roman"/>
                <w:sz w:val="28"/>
                <w:szCs w:val="28"/>
                <w:lang w:val="uk-UA" w:eastAsia="ru-RU"/>
              </w:rPr>
            </w:pPr>
          </w:p>
        </w:tc>
        <w:tc>
          <w:tcPr>
            <w:tcW w:w="3132" w:type="dxa"/>
          </w:tcPr>
          <w:p w:rsidR="00856069" w:rsidRPr="00856069" w:rsidRDefault="00856069" w:rsidP="00BD4396">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 xml:space="preserve">                        </w:t>
            </w:r>
            <w:r w:rsidRPr="00856069">
              <w:rPr>
                <w:rFonts w:ascii="Times New Roman" w:eastAsia="Times New Roman" w:hAnsi="Times New Roman" w:cs="Times New Roman"/>
                <w:b/>
                <w:sz w:val="28"/>
                <w:szCs w:val="28"/>
                <w:lang w:eastAsia="ru-RU"/>
              </w:rPr>
              <w:t>№</w:t>
            </w:r>
            <w:r w:rsidRPr="00856069">
              <w:rPr>
                <w:rFonts w:ascii="Times New Roman" w:eastAsia="Times New Roman" w:hAnsi="Times New Roman" w:cs="Times New Roman"/>
                <w:b/>
                <w:sz w:val="28"/>
                <w:szCs w:val="28"/>
                <w:lang w:val="uk-UA" w:eastAsia="ru-RU"/>
              </w:rPr>
              <w:t xml:space="preserve"> 494/7</w:t>
            </w:r>
          </w:p>
        </w:tc>
      </w:tr>
    </w:tbl>
    <w:p w:rsidR="00856069" w:rsidRPr="00856069" w:rsidRDefault="00856069" w:rsidP="00856069">
      <w:pPr>
        <w:spacing w:after="0" w:line="240" w:lineRule="auto"/>
        <w:jc w:val="both"/>
        <w:rPr>
          <w:rFonts w:ascii="Times New Roman" w:eastAsia="Times New Roman" w:hAnsi="Times New Roman" w:cs="Times New Roman"/>
          <w:b/>
          <w:i/>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t>Про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b/>
          <w:i/>
          <w:iCs/>
          <w:spacing w:val="-5"/>
          <w:sz w:val="28"/>
          <w:szCs w:val="28"/>
          <w:lang w:val="uk-UA" w:eastAsia="ru-RU"/>
        </w:rPr>
        <w:lastRenderedPageBreak/>
        <w:tab/>
      </w:r>
      <w:r w:rsidRPr="00856069">
        <w:rPr>
          <w:rFonts w:ascii="Times New Roman" w:eastAsia="Times New Roman" w:hAnsi="Times New Roman" w:cs="Times New Roman"/>
          <w:iCs/>
          <w:spacing w:val="-5"/>
          <w:sz w:val="28"/>
          <w:szCs w:val="28"/>
          <w:lang w:val="uk-UA" w:eastAsia="ru-RU"/>
        </w:rPr>
        <w:t>Розглянувши заяву (вх. № 869/02-14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w:t>
      </w:r>
      <w:r w:rsidRPr="00856069">
        <w:rPr>
          <w:rFonts w:ascii="Times New Roman" w:eastAsia="Times New Roman" w:hAnsi="Times New Roman" w:cs="Times New Roman"/>
          <w:b/>
          <w:iCs/>
          <w:spacing w:val="-5"/>
          <w:sz w:val="28"/>
          <w:szCs w:val="28"/>
          <w:lang w:val="uk-UA" w:eastAsia="ru-RU"/>
        </w:rPr>
        <w:t>ВИРІШИЛА: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1.</w:t>
      </w:r>
      <w:r w:rsidRPr="00856069">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№18 від </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05.12.2008 року на земельну ділянку площею 0,0006 га, яка знаходиться за адресою: вул. Шкільна , б/н  в селі Мар’ янське Апостолівського району Дніпропетровської області, кадастровий номер земельної ділянки 1220385500:03:003:0064, за згодою сторін.</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856069" w:rsidRPr="00856069" w:rsidRDefault="00856069" w:rsidP="00856069">
      <w:pPr>
        <w:spacing w:after="0" w:line="240" w:lineRule="auto"/>
        <w:jc w:val="both"/>
        <w:rPr>
          <w:rFonts w:ascii="Times New Roman" w:eastAsia="Times New Roman" w:hAnsi="Times New Roman" w:cs="Times New Roman"/>
          <w:sz w:val="28"/>
          <w:szCs w:val="28"/>
          <w:lang w:val="uk-UA"/>
        </w:rPr>
      </w:pPr>
      <w:r w:rsidRPr="00856069">
        <w:rPr>
          <w:rFonts w:ascii="Times New Roman" w:eastAsia="Times New Roman" w:hAnsi="Times New Roman" w:cs="Times New Roman"/>
          <w:iCs/>
          <w:spacing w:val="-5"/>
          <w:sz w:val="28"/>
          <w:szCs w:val="28"/>
          <w:lang w:val="uk-UA" w:eastAsia="ru-RU"/>
        </w:rPr>
        <w:t>навколишнього середовища</w:t>
      </w:r>
    </w:p>
    <w:p w:rsidR="00856069" w:rsidRDefault="00856069" w:rsidP="00856069">
      <w:pPr>
        <w:spacing w:after="0" w:line="240" w:lineRule="auto"/>
        <w:ind w:left="708" w:right="175"/>
        <w:jc w:val="both"/>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Міський  голова</w:t>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t xml:space="preserve">                                 А. В. Савченко</w:t>
      </w:r>
    </w:p>
    <w:p w:rsidR="00856069" w:rsidRPr="00856069" w:rsidRDefault="00856069" w:rsidP="00856069">
      <w:pPr>
        <w:spacing w:after="0" w:line="240" w:lineRule="auto"/>
        <w:ind w:left="708" w:right="175"/>
        <w:jc w:val="both"/>
        <w:rPr>
          <w:rFonts w:ascii="Times New Roman" w:eastAsia="Times New Roman" w:hAnsi="Times New Roman" w:cs="Times New Roman"/>
          <w:b/>
          <w:sz w:val="28"/>
          <w:szCs w:val="28"/>
          <w:lang w:val="uk-UA" w:eastAsia="ru-RU"/>
        </w:rPr>
      </w:pPr>
    </w:p>
    <w:p w:rsidR="00856069" w:rsidRPr="00856069" w:rsidRDefault="00856069" w:rsidP="00856069">
      <w:pPr>
        <w:spacing w:after="0" w:line="240" w:lineRule="auto"/>
        <w:rPr>
          <w:rFonts w:ascii="Times New Roman" w:eastAsia="Times New Roman" w:hAnsi="Times New Roman" w:cs="Times New Roman"/>
          <w:sz w:val="24"/>
          <w:szCs w:val="24"/>
          <w:lang w:val="uk-UA" w:eastAsia="ru-RU"/>
        </w:rPr>
      </w:pPr>
      <w:r w:rsidRPr="008560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4560" behindDoc="0" locked="0" layoutInCell="1" allowOverlap="1" wp14:anchorId="33C81CAB" wp14:editId="1F00A01E">
            <wp:simplePos x="0" y="0"/>
            <wp:positionH relativeFrom="column">
              <wp:posOffset>2743200</wp:posOffset>
            </wp:positionH>
            <wp:positionV relativeFrom="paragraph">
              <wp:posOffset>0</wp:posOffset>
            </wp:positionV>
            <wp:extent cx="444500" cy="63500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6069" w:rsidRPr="00856069" w:rsidRDefault="00856069" w:rsidP="00856069">
      <w:pPr>
        <w:spacing w:after="0" w:line="240" w:lineRule="auto"/>
        <w:jc w:val="center"/>
        <w:rPr>
          <w:rFonts w:ascii="Times New Roman" w:eastAsia="Times New Roman" w:hAnsi="Times New Roman" w:cs="Times New Roman"/>
          <w:sz w:val="32"/>
          <w:szCs w:val="20"/>
          <w:lang w:val="uk-UA" w:eastAsia="ru-RU"/>
        </w:rPr>
      </w:pPr>
      <w:r w:rsidRPr="00856069">
        <w:rPr>
          <w:rFonts w:ascii="Times New Roman" w:eastAsia="Times New Roman" w:hAnsi="Times New Roman" w:cs="Times New Roman"/>
          <w:sz w:val="32"/>
          <w:szCs w:val="20"/>
          <w:lang w:val="uk-UA" w:eastAsia="ru-RU"/>
        </w:rPr>
        <w:t>У К Р А Ї Н А</w:t>
      </w:r>
    </w:p>
    <w:p w:rsidR="00856069" w:rsidRPr="00856069" w:rsidRDefault="00856069" w:rsidP="00856069">
      <w:pPr>
        <w:spacing w:after="0" w:line="240" w:lineRule="auto"/>
        <w:jc w:val="center"/>
        <w:rPr>
          <w:rFonts w:ascii="Times New Roman" w:eastAsia="Times New Roman" w:hAnsi="Times New Roman" w:cs="Times New Roman"/>
          <w:sz w:val="28"/>
          <w:szCs w:val="20"/>
          <w:lang w:val="uk-UA" w:eastAsia="ru-RU"/>
        </w:rPr>
      </w:pPr>
      <w:r w:rsidRPr="0085606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6069" w:rsidRPr="00856069" w:rsidRDefault="00856069" w:rsidP="0085606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6069">
        <w:rPr>
          <w:rFonts w:ascii="Times New Roman" w:eastAsia="Times New Roman" w:hAnsi="Times New Roman" w:cs="Times New Roman"/>
          <w:sz w:val="28"/>
          <w:szCs w:val="24"/>
          <w:lang w:eastAsia="ru-RU"/>
        </w:rPr>
        <w:t xml:space="preserve">Апостолівського району </w:t>
      </w:r>
      <w:r w:rsidRPr="00856069">
        <w:rPr>
          <w:rFonts w:ascii="Times New Roman" w:eastAsia="Times New Roman" w:hAnsi="Times New Roman" w:cs="Times New Roman"/>
          <w:sz w:val="28"/>
          <w:szCs w:val="24"/>
          <w:lang w:val="uk-UA" w:eastAsia="ru-RU"/>
        </w:rPr>
        <w:t>Дніпропетровської області</w:t>
      </w:r>
    </w:p>
    <w:p w:rsidR="00856069" w:rsidRPr="00856069" w:rsidRDefault="00856069" w:rsidP="00856069">
      <w:pPr>
        <w:spacing w:after="0" w:line="240" w:lineRule="auto"/>
        <w:jc w:val="center"/>
        <w:rPr>
          <w:rFonts w:ascii="Times New Roman" w:eastAsia="Times New Roman" w:hAnsi="Times New Roman" w:cs="Times New Roman"/>
          <w:sz w:val="28"/>
          <w:szCs w:val="28"/>
          <w:lang w:val="uk-UA" w:eastAsia="ru-RU"/>
        </w:rPr>
      </w:pPr>
      <w:r w:rsidRPr="00856069">
        <w:rPr>
          <w:rFonts w:ascii="Times New Roman" w:eastAsia="Times New Roman" w:hAnsi="Times New Roman" w:cs="Times New Roman"/>
          <w:sz w:val="28"/>
          <w:szCs w:val="28"/>
          <w:lang w:val="uk-UA" w:eastAsia="ru-RU"/>
        </w:rPr>
        <w:t>Орган місцевого самоврядування</w:t>
      </w:r>
    </w:p>
    <w:p w:rsidR="00856069" w:rsidRPr="00856069" w:rsidRDefault="00856069" w:rsidP="00856069">
      <w:pPr>
        <w:keepNext/>
        <w:spacing w:before="240" w:after="60" w:line="240" w:lineRule="auto"/>
        <w:jc w:val="center"/>
        <w:outlineLvl w:val="0"/>
        <w:rPr>
          <w:rFonts w:ascii="Times New Roman" w:eastAsia="Times New Roman" w:hAnsi="Times New Roman" w:cs="Arial"/>
          <w:bCs/>
          <w:kern w:val="32"/>
          <w:sz w:val="32"/>
          <w:szCs w:val="32"/>
          <w:lang w:eastAsia="ru-RU"/>
        </w:rPr>
      </w:pPr>
      <w:r w:rsidRPr="00856069">
        <w:rPr>
          <w:rFonts w:ascii="Times New Roman" w:eastAsia="Times New Roman" w:hAnsi="Times New Roman" w:cs="Arial"/>
          <w:bCs/>
          <w:kern w:val="32"/>
          <w:sz w:val="32"/>
          <w:szCs w:val="32"/>
          <w:lang w:eastAsia="ru-RU"/>
        </w:rPr>
        <w:t>Р І Ш Е Н Н Я</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    </w:t>
      </w:r>
      <w:r w:rsidRPr="00856069">
        <w:rPr>
          <w:rFonts w:ascii="Times New Roman" w:eastAsia="Times New Roman" w:hAnsi="Times New Roman" w:cs="Times New Roman"/>
          <w:b/>
          <w:sz w:val="28"/>
          <w:szCs w:val="24"/>
          <w:lang w:eastAsia="ru-RU"/>
        </w:rPr>
        <w:t xml:space="preserve">Зеленодольської </w:t>
      </w:r>
      <w:r w:rsidRPr="00856069">
        <w:rPr>
          <w:rFonts w:ascii="Times New Roman" w:eastAsia="Times New Roman" w:hAnsi="Times New Roman" w:cs="Times New Roman"/>
          <w:b/>
          <w:sz w:val="28"/>
          <w:szCs w:val="24"/>
          <w:lang w:val="uk-UA" w:eastAsia="ru-RU"/>
        </w:rPr>
        <w:t>міської</w:t>
      </w:r>
      <w:r w:rsidRPr="00856069">
        <w:rPr>
          <w:rFonts w:ascii="Times New Roman" w:eastAsia="Times New Roman" w:hAnsi="Times New Roman" w:cs="Times New Roman"/>
          <w:b/>
          <w:sz w:val="28"/>
          <w:szCs w:val="24"/>
          <w:lang w:eastAsia="ru-RU"/>
        </w:rPr>
        <w:t xml:space="preserve"> ради</w:t>
      </w:r>
    </w:p>
    <w:p w:rsidR="00856069" w:rsidRPr="00856069" w:rsidRDefault="00856069" w:rsidP="00856069">
      <w:pPr>
        <w:spacing w:after="0" w:line="240" w:lineRule="auto"/>
        <w:jc w:val="center"/>
        <w:rPr>
          <w:rFonts w:ascii="Times New Roman" w:eastAsia="Times New Roman" w:hAnsi="Times New Roman" w:cs="Times New Roman"/>
          <w:b/>
          <w:sz w:val="28"/>
          <w:szCs w:val="24"/>
          <w:lang w:val="uk-UA" w:eastAsia="ru-RU"/>
        </w:rPr>
      </w:pPr>
      <w:r w:rsidRPr="00856069">
        <w:rPr>
          <w:rFonts w:ascii="Times New Roman" w:eastAsia="Times New Roman" w:hAnsi="Times New Roman" w:cs="Times New Roman"/>
          <w:b/>
          <w:sz w:val="28"/>
          <w:szCs w:val="24"/>
          <w:lang w:val="uk-UA" w:eastAsia="ru-RU"/>
        </w:rPr>
        <w:t xml:space="preserve">31 сесії </w:t>
      </w:r>
      <w:r w:rsidRPr="00856069">
        <w:rPr>
          <w:rFonts w:ascii="Times New Roman" w:eastAsia="Times New Roman" w:hAnsi="Times New Roman" w:cs="Times New Roman"/>
          <w:b/>
          <w:sz w:val="28"/>
          <w:szCs w:val="24"/>
          <w:lang w:val="en-US" w:eastAsia="ru-RU"/>
        </w:rPr>
        <w:t>VII</w:t>
      </w:r>
      <w:r w:rsidRPr="00856069">
        <w:rPr>
          <w:rFonts w:ascii="Times New Roman" w:eastAsia="Times New Roman" w:hAnsi="Times New Roman" w:cs="Times New Roman"/>
          <w:b/>
          <w:sz w:val="28"/>
          <w:szCs w:val="24"/>
          <w:lang w:val="uk-UA" w:eastAsia="ru-RU"/>
        </w:rPr>
        <w:t xml:space="preserve"> скликання </w:t>
      </w:r>
    </w:p>
    <w:p w:rsidR="00856069" w:rsidRPr="00856069" w:rsidRDefault="00856069" w:rsidP="00856069">
      <w:pPr>
        <w:spacing w:after="0" w:line="240" w:lineRule="auto"/>
        <w:rPr>
          <w:rFonts w:ascii="Times New Roman" w:eastAsia="Times New Roman" w:hAnsi="Times New Roman" w:cs="Times New Roman"/>
          <w:b/>
          <w:sz w:val="24"/>
          <w:szCs w:val="24"/>
          <w:lang w:eastAsia="ru-RU"/>
        </w:rPr>
      </w:pPr>
    </w:p>
    <w:tbl>
      <w:tblPr>
        <w:tblW w:w="9644" w:type="dxa"/>
        <w:jc w:val="center"/>
        <w:tblLook w:val="01E0" w:firstRow="1" w:lastRow="1" w:firstColumn="1" w:lastColumn="1" w:noHBand="0" w:noVBand="0"/>
      </w:tblPr>
      <w:tblGrid>
        <w:gridCol w:w="3410"/>
        <w:gridCol w:w="3117"/>
        <w:gridCol w:w="3117"/>
      </w:tblGrid>
      <w:tr w:rsidR="00856069" w:rsidRPr="00856069" w:rsidTr="00BD4396">
        <w:trPr>
          <w:trHeight w:val="376"/>
          <w:jc w:val="center"/>
        </w:trPr>
        <w:tc>
          <w:tcPr>
            <w:tcW w:w="3410" w:type="dxa"/>
          </w:tcPr>
          <w:p w:rsidR="00856069" w:rsidRPr="00856069" w:rsidRDefault="00856069" w:rsidP="00856069">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23  червня  2017 року</w:t>
            </w:r>
          </w:p>
        </w:tc>
        <w:tc>
          <w:tcPr>
            <w:tcW w:w="3117" w:type="dxa"/>
          </w:tcPr>
          <w:p w:rsidR="00856069" w:rsidRPr="00856069" w:rsidRDefault="00856069" w:rsidP="00856069">
            <w:pPr>
              <w:spacing w:after="0" w:line="360" w:lineRule="auto"/>
              <w:jc w:val="center"/>
              <w:rPr>
                <w:rFonts w:ascii="Times New Roman" w:eastAsia="Times New Roman" w:hAnsi="Times New Roman" w:cs="Times New Roman"/>
                <w:sz w:val="28"/>
                <w:szCs w:val="28"/>
                <w:lang w:val="uk-UA" w:eastAsia="ru-RU"/>
              </w:rPr>
            </w:pPr>
          </w:p>
        </w:tc>
        <w:tc>
          <w:tcPr>
            <w:tcW w:w="3117" w:type="dxa"/>
          </w:tcPr>
          <w:p w:rsidR="00856069" w:rsidRPr="00856069" w:rsidRDefault="00856069" w:rsidP="00BD4396">
            <w:pPr>
              <w:spacing w:after="0" w:line="360" w:lineRule="auto"/>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 xml:space="preserve">                        </w:t>
            </w:r>
            <w:r w:rsidRPr="00856069">
              <w:rPr>
                <w:rFonts w:ascii="Times New Roman" w:eastAsia="Times New Roman" w:hAnsi="Times New Roman" w:cs="Times New Roman"/>
                <w:b/>
                <w:sz w:val="28"/>
                <w:szCs w:val="28"/>
                <w:lang w:eastAsia="ru-RU"/>
              </w:rPr>
              <w:t>№</w:t>
            </w:r>
            <w:r w:rsidRPr="00856069">
              <w:rPr>
                <w:rFonts w:ascii="Times New Roman" w:eastAsia="Times New Roman" w:hAnsi="Times New Roman" w:cs="Times New Roman"/>
                <w:b/>
                <w:sz w:val="28"/>
                <w:szCs w:val="28"/>
                <w:lang w:val="uk-UA" w:eastAsia="ru-RU"/>
              </w:rPr>
              <w:t xml:space="preserve"> 494/8</w:t>
            </w:r>
          </w:p>
        </w:tc>
      </w:tr>
    </w:tbl>
    <w:p w:rsidR="00856069" w:rsidRPr="00856069" w:rsidRDefault="00BD4396" w:rsidP="00856069">
      <w:pPr>
        <w:spacing w:after="0" w:line="240" w:lineRule="auto"/>
        <w:jc w:val="both"/>
        <w:rPr>
          <w:rFonts w:ascii="Times New Roman" w:eastAsia="Times New Roman" w:hAnsi="Times New Roman" w:cs="Times New Roman"/>
          <w:iCs/>
          <w:spacing w:val="-5"/>
          <w:sz w:val="28"/>
          <w:szCs w:val="28"/>
          <w:lang w:val="uk-UA" w:eastAsia="ru-RU"/>
        </w:rPr>
      </w:pPr>
      <w:r>
        <w:rPr>
          <w:rFonts w:ascii="Times New Roman" w:eastAsia="Times New Roman" w:hAnsi="Times New Roman" w:cs="Times New Roman"/>
          <w:b/>
          <w:i/>
          <w:iCs/>
          <w:spacing w:val="-5"/>
          <w:sz w:val="28"/>
          <w:szCs w:val="28"/>
          <w:lang w:val="uk-UA" w:eastAsia="ru-RU"/>
        </w:rPr>
        <w:t>П</w:t>
      </w:r>
      <w:r w:rsidR="00856069" w:rsidRPr="00856069">
        <w:rPr>
          <w:rFonts w:ascii="Times New Roman" w:eastAsia="Times New Roman" w:hAnsi="Times New Roman" w:cs="Times New Roman"/>
          <w:b/>
          <w:i/>
          <w:iCs/>
          <w:spacing w:val="-5"/>
          <w:sz w:val="28"/>
          <w:szCs w:val="28"/>
          <w:lang w:val="uk-UA" w:eastAsia="ru-RU"/>
        </w:rPr>
        <w:t>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ab/>
        <w:t>Розглянувши заяву (вх. № 870/02-14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b/>
          <w:iCs/>
          <w:spacing w:val="-5"/>
          <w:sz w:val="28"/>
          <w:szCs w:val="28"/>
          <w:lang w:val="uk-UA" w:eastAsia="ru-RU"/>
        </w:rPr>
        <w:lastRenderedPageBreak/>
        <w:t xml:space="preserve">                                           ВИРІШИЛА: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1.</w:t>
      </w:r>
      <w:r w:rsidRPr="00856069">
        <w:rPr>
          <w:rFonts w:ascii="Times New Roman" w:eastAsia="Times New Roman" w:hAnsi="Times New Roman" w:cs="Times New Roman"/>
          <w:iCs/>
          <w:spacing w:val="-5"/>
          <w:sz w:val="28"/>
          <w:szCs w:val="28"/>
          <w:lang w:val="uk-UA" w:eastAsia="ru-RU"/>
        </w:rPr>
        <w:tab/>
        <w:t xml:space="preserve"> Достроково припинити  договір оренди землі  №19 від </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05.12.2008 року на земельну ділянку площею 0,0006 га, яка знаходиться за адресою: вул. Центральна (вул. Леніна) , б/н  в селі Мар ’янське Апостолівського району Дніпропетровської області, кадастровий номер земельної ділянки 1220385500:03:003:0063, за згодою сторін.</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856069" w:rsidRPr="00856069" w:rsidRDefault="00856069" w:rsidP="00856069">
      <w:pPr>
        <w:spacing w:after="0" w:line="240" w:lineRule="auto"/>
        <w:jc w:val="both"/>
        <w:rPr>
          <w:rFonts w:ascii="Times New Roman" w:eastAsia="Times New Roman" w:hAnsi="Times New Roman" w:cs="Times New Roman"/>
          <w:iCs/>
          <w:spacing w:val="-5"/>
          <w:sz w:val="28"/>
          <w:szCs w:val="28"/>
          <w:lang w:val="uk-UA" w:eastAsia="ru-RU"/>
        </w:rPr>
      </w:pPr>
      <w:r w:rsidRPr="00856069">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856069" w:rsidRPr="00856069" w:rsidRDefault="00856069" w:rsidP="00856069">
      <w:pPr>
        <w:spacing w:after="0" w:line="240" w:lineRule="auto"/>
        <w:jc w:val="both"/>
        <w:rPr>
          <w:rFonts w:ascii="Times New Roman" w:eastAsia="Times New Roman" w:hAnsi="Times New Roman" w:cs="Times New Roman"/>
          <w:sz w:val="28"/>
          <w:szCs w:val="28"/>
          <w:lang w:val="uk-UA"/>
        </w:rPr>
      </w:pPr>
      <w:r w:rsidRPr="00856069">
        <w:rPr>
          <w:rFonts w:ascii="Times New Roman" w:eastAsia="Times New Roman" w:hAnsi="Times New Roman" w:cs="Times New Roman"/>
          <w:iCs/>
          <w:spacing w:val="-5"/>
          <w:sz w:val="28"/>
          <w:szCs w:val="28"/>
          <w:lang w:val="uk-UA" w:eastAsia="ru-RU"/>
        </w:rPr>
        <w:t>навколишнього середовища</w:t>
      </w:r>
    </w:p>
    <w:p w:rsidR="00856069" w:rsidRDefault="00856069" w:rsidP="00856069">
      <w:pPr>
        <w:spacing w:after="0" w:line="240" w:lineRule="auto"/>
        <w:ind w:left="708" w:right="175"/>
        <w:jc w:val="both"/>
        <w:rPr>
          <w:rFonts w:ascii="Times New Roman" w:eastAsia="Times New Roman" w:hAnsi="Times New Roman" w:cs="Times New Roman"/>
          <w:b/>
          <w:sz w:val="28"/>
          <w:szCs w:val="28"/>
          <w:lang w:val="uk-UA" w:eastAsia="ru-RU"/>
        </w:rPr>
      </w:pPr>
      <w:r w:rsidRPr="00856069">
        <w:rPr>
          <w:rFonts w:ascii="Times New Roman" w:eastAsia="Times New Roman" w:hAnsi="Times New Roman" w:cs="Times New Roman"/>
          <w:b/>
          <w:sz w:val="28"/>
          <w:szCs w:val="28"/>
          <w:lang w:val="uk-UA" w:eastAsia="ru-RU"/>
        </w:rPr>
        <w:t>Міський  голова</w:t>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r>
      <w:r w:rsidRPr="00856069">
        <w:rPr>
          <w:rFonts w:ascii="Times New Roman" w:eastAsia="Times New Roman" w:hAnsi="Times New Roman" w:cs="Times New Roman"/>
          <w:b/>
          <w:sz w:val="28"/>
          <w:szCs w:val="28"/>
          <w:lang w:val="uk-UA" w:eastAsia="ru-RU"/>
        </w:rPr>
        <w:tab/>
        <w:t xml:space="preserve">                                 А. В. Савченко</w:t>
      </w:r>
    </w:p>
    <w:p w:rsidR="003E5CE1" w:rsidRDefault="003E5CE1" w:rsidP="00856069">
      <w:pPr>
        <w:spacing w:after="0" w:line="240" w:lineRule="auto"/>
        <w:ind w:left="708" w:right="175"/>
        <w:jc w:val="both"/>
        <w:rPr>
          <w:rFonts w:ascii="Times New Roman" w:eastAsia="Times New Roman" w:hAnsi="Times New Roman" w:cs="Times New Roman"/>
          <w:b/>
          <w:sz w:val="28"/>
          <w:szCs w:val="28"/>
          <w:lang w:val="uk-UA" w:eastAsia="ru-RU"/>
        </w:rPr>
      </w:pPr>
    </w:p>
    <w:p w:rsidR="003E5CE1" w:rsidRDefault="003E5CE1" w:rsidP="00856069">
      <w:pPr>
        <w:spacing w:after="0" w:line="240" w:lineRule="auto"/>
        <w:ind w:left="708" w:right="175"/>
        <w:jc w:val="both"/>
        <w:rPr>
          <w:rFonts w:ascii="Times New Roman" w:eastAsia="Times New Roman" w:hAnsi="Times New Roman" w:cs="Times New Roman"/>
          <w:b/>
          <w:sz w:val="28"/>
          <w:szCs w:val="28"/>
          <w:lang w:val="uk-UA" w:eastAsia="ru-RU"/>
        </w:rPr>
      </w:pPr>
    </w:p>
    <w:p w:rsidR="0002518B" w:rsidRPr="0002518B" w:rsidRDefault="0002518B" w:rsidP="0002518B">
      <w:pPr>
        <w:spacing w:after="0" w:line="240" w:lineRule="auto"/>
        <w:rPr>
          <w:rFonts w:ascii="Times New Roman" w:eastAsia="Times New Roman" w:hAnsi="Times New Roman" w:cs="Times New Roman"/>
          <w:sz w:val="24"/>
          <w:szCs w:val="24"/>
          <w:lang w:val="uk-UA" w:eastAsia="ru-RU"/>
        </w:rPr>
      </w:pPr>
      <w:r w:rsidRPr="000251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69856" behindDoc="0" locked="0" layoutInCell="1" allowOverlap="1" wp14:anchorId="760B6A20" wp14:editId="2EF3358D">
            <wp:simplePos x="0" y="0"/>
            <wp:positionH relativeFrom="column">
              <wp:posOffset>2743200</wp:posOffset>
            </wp:positionH>
            <wp:positionV relativeFrom="paragraph">
              <wp:posOffset>0</wp:posOffset>
            </wp:positionV>
            <wp:extent cx="444500" cy="635000"/>
            <wp:effectExtent l="0" t="0" r="0" b="0"/>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2518B" w:rsidRPr="0002518B" w:rsidRDefault="0002518B" w:rsidP="0002518B">
      <w:pPr>
        <w:spacing w:after="0" w:line="240" w:lineRule="auto"/>
        <w:jc w:val="center"/>
        <w:rPr>
          <w:rFonts w:ascii="Times New Roman" w:eastAsia="Times New Roman" w:hAnsi="Times New Roman" w:cs="Times New Roman"/>
          <w:sz w:val="32"/>
          <w:szCs w:val="20"/>
          <w:lang w:val="uk-UA" w:eastAsia="ru-RU"/>
        </w:rPr>
      </w:pPr>
      <w:r w:rsidRPr="0002518B">
        <w:rPr>
          <w:rFonts w:ascii="Times New Roman" w:eastAsia="Times New Roman" w:hAnsi="Times New Roman" w:cs="Times New Roman"/>
          <w:sz w:val="32"/>
          <w:szCs w:val="20"/>
          <w:lang w:val="uk-UA" w:eastAsia="ru-RU"/>
        </w:rPr>
        <w:t>У К Р А Ї Н А</w:t>
      </w:r>
    </w:p>
    <w:p w:rsidR="0002518B" w:rsidRPr="0002518B" w:rsidRDefault="0002518B" w:rsidP="0002518B">
      <w:pPr>
        <w:spacing w:after="0" w:line="240" w:lineRule="auto"/>
        <w:jc w:val="center"/>
        <w:rPr>
          <w:rFonts w:ascii="Times New Roman" w:eastAsia="Times New Roman" w:hAnsi="Times New Roman" w:cs="Times New Roman"/>
          <w:sz w:val="28"/>
          <w:szCs w:val="20"/>
          <w:lang w:val="uk-UA" w:eastAsia="ru-RU"/>
        </w:rPr>
      </w:pPr>
      <w:r w:rsidRPr="0002518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2518B" w:rsidRPr="0002518B" w:rsidRDefault="0002518B" w:rsidP="0002518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2518B">
        <w:rPr>
          <w:rFonts w:ascii="Times New Roman" w:eastAsia="Times New Roman" w:hAnsi="Times New Roman" w:cs="Times New Roman"/>
          <w:sz w:val="28"/>
          <w:szCs w:val="24"/>
          <w:lang w:eastAsia="ru-RU"/>
        </w:rPr>
        <w:t xml:space="preserve">Апостолівського району </w:t>
      </w:r>
      <w:r w:rsidRPr="0002518B">
        <w:rPr>
          <w:rFonts w:ascii="Times New Roman" w:eastAsia="Times New Roman" w:hAnsi="Times New Roman" w:cs="Times New Roman"/>
          <w:sz w:val="28"/>
          <w:szCs w:val="24"/>
          <w:lang w:val="uk-UA" w:eastAsia="ru-RU"/>
        </w:rPr>
        <w:t>Дніпропетровської області</w:t>
      </w:r>
    </w:p>
    <w:p w:rsidR="0002518B" w:rsidRPr="0002518B" w:rsidRDefault="0002518B" w:rsidP="0002518B">
      <w:pPr>
        <w:spacing w:after="0" w:line="240" w:lineRule="auto"/>
        <w:jc w:val="center"/>
        <w:rPr>
          <w:rFonts w:ascii="Times New Roman" w:eastAsia="Times New Roman" w:hAnsi="Times New Roman" w:cs="Times New Roman"/>
          <w:sz w:val="28"/>
          <w:szCs w:val="28"/>
          <w:lang w:val="uk-UA" w:eastAsia="ru-RU"/>
        </w:rPr>
      </w:pPr>
      <w:r w:rsidRPr="0002518B">
        <w:rPr>
          <w:rFonts w:ascii="Times New Roman" w:eastAsia="Times New Roman" w:hAnsi="Times New Roman" w:cs="Times New Roman"/>
          <w:sz w:val="28"/>
          <w:szCs w:val="28"/>
          <w:lang w:val="uk-UA" w:eastAsia="ru-RU"/>
        </w:rPr>
        <w:t>Орган місцевого самоврядування</w:t>
      </w:r>
    </w:p>
    <w:p w:rsidR="0002518B" w:rsidRPr="0002518B" w:rsidRDefault="0002518B" w:rsidP="0002518B">
      <w:pPr>
        <w:keepNext/>
        <w:spacing w:before="240" w:after="60" w:line="240" w:lineRule="auto"/>
        <w:jc w:val="center"/>
        <w:outlineLvl w:val="0"/>
        <w:rPr>
          <w:rFonts w:ascii="Times New Roman" w:eastAsia="Times New Roman" w:hAnsi="Times New Roman" w:cs="Arial"/>
          <w:bCs/>
          <w:kern w:val="32"/>
          <w:sz w:val="32"/>
          <w:szCs w:val="32"/>
          <w:lang w:eastAsia="ru-RU"/>
        </w:rPr>
      </w:pPr>
      <w:r w:rsidRPr="0002518B">
        <w:rPr>
          <w:rFonts w:ascii="Times New Roman" w:eastAsia="Times New Roman" w:hAnsi="Times New Roman" w:cs="Arial"/>
          <w:bCs/>
          <w:kern w:val="32"/>
          <w:sz w:val="32"/>
          <w:szCs w:val="32"/>
          <w:lang w:eastAsia="ru-RU"/>
        </w:rPr>
        <w:t>Р І Ш Е Н Н Я</w:t>
      </w:r>
    </w:p>
    <w:p w:rsidR="0002518B" w:rsidRPr="0002518B" w:rsidRDefault="0002518B" w:rsidP="0002518B">
      <w:pPr>
        <w:spacing w:after="0" w:line="240" w:lineRule="auto"/>
        <w:jc w:val="center"/>
        <w:rPr>
          <w:rFonts w:ascii="Times New Roman" w:eastAsia="Times New Roman" w:hAnsi="Times New Roman" w:cs="Times New Roman"/>
          <w:b/>
          <w:sz w:val="28"/>
          <w:szCs w:val="24"/>
          <w:lang w:val="uk-UA" w:eastAsia="ru-RU"/>
        </w:rPr>
      </w:pPr>
      <w:r w:rsidRPr="0002518B">
        <w:rPr>
          <w:rFonts w:ascii="Times New Roman" w:eastAsia="Times New Roman" w:hAnsi="Times New Roman" w:cs="Times New Roman"/>
          <w:b/>
          <w:sz w:val="28"/>
          <w:szCs w:val="24"/>
          <w:lang w:val="uk-UA" w:eastAsia="ru-RU"/>
        </w:rPr>
        <w:t xml:space="preserve">    </w:t>
      </w:r>
      <w:r w:rsidRPr="0002518B">
        <w:rPr>
          <w:rFonts w:ascii="Times New Roman" w:eastAsia="Times New Roman" w:hAnsi="Times New Roman" w:cs="Times New Roman"/>
          <w:b/>
          <w:sz w:val="28"/>
          <w:szCs w:val="24"/>
          <w:lang w:eastAsia="ru-RU"/>
        </w:rPr>
        <w:t xml:space="preserve">Зеленодольської </w:t>
      </w:r>
      <w:r w:rsidRPr="0002518B">
        <w:rPr>
          <w:rFonts w:ascii="Times New Roman" w:eastAsia="Times New Roman" w:hAnsi="Times New Roman" w:cs="Times New Roman"/>
          <w:b/>
          <w:sz w:val="28"/>
          <w:szCs w:val="24"/>
          <w:lang w:val="uk-UA" w:eastAsia="ru-RU"/>
        </w:rPr>
        <w:t>міської</w:t>
      </w:r>
      <w:r w:rsidRPr="0002518B">
        <w:rPr>
          <w:rFonts w:ascii="Times New Roman" w:eastAsia="Times New Roman" w:hAnsi="Times New Roman" w:cs="Times New Roman"/>
          <w:b/>
          <w:sz w:val="28"/>
          <w:szCs w:val="24"/>
          <w:lang w:eastAsia="ru-RU"/>
        </w:rPr>
        <w:t xml:space="preserve"> ради</w:t>
      </w:r>
    </w:p>
    <w:p w:rsidR="0002518B" w:rsidRPr="0002518B" w:rsidRDefault="0002518B" w:rsidP="0002518B">
      <w:pPr>
        <w:spacing w:after="0" w:line="240" w:lineRule="auto"/>
        <w:jc w:val="center"/>
        <w:rPr>
          <w:rFonts w:ascii="Times New Roman" w:eastAsia="Times New Roman" w:hAnsi="Times New Roman" w:cs="Times New Roman"/>
          <w:b/>
          <w:sz w:val="28"/>
          <w:szCs w:val="24"/>
          <w:lang w:val="uk-UA" w:eastAsia="ru-RU"/>
        </w:rPr>
      </w:pPr>
      <w:r w:rsidRPr="0002518B">
        <w:rPr>
          <w:rFonts w:ascii="Times New Roman" w:eastAsia="Times New Roman" w:hAnsi="Times New Roman" w:cs="Times New Roman"/>
          <w:b/>
          <w:sz w:val="28"/>
          <w:szCs w:val="24"/>
          <w:lang w:val="uk-UA" w:eastAsia="ru-RU"/>
        </w:rPr>
        <w:t xml:space="preserve">31 сесії </w:t>
      </w:r>
      <w:r w:rsidRPr="0002518B">
        <w:rPr>
          <w:rFonts w:ascii="Times New Roman" w:eastAsia="Times New Roman" w:hAnsi="Times New Roman" w:cs="Times New Roman"/>
          <w:b/>
          <w:sz w:val="28"/>
          <w:szCs w:val="24"/>
          <w:lang w:val="en-US" w:eastAsia="ru-RU"/>
        </w:rPr>
        <w:t>VII</w:t>
      </w:r>
      <w:r w:rsidRPr="0002518B">
        <w:rPr>
          <w:rFonts w:ascii="Times New Roman" w:eastAsia="Times New Roman" w:hAnsi="Times New Roman" w:cs="Times New Roman"/>
          <w:b/>
          <w:sz w:val="28"/>
          <w:szCs w:val="24"/>
          <w:lang w:val="uk-UA" w:eastAsia="ru-RU"/>
        </w:rPr>
        <w:t xml:space="preserve"> скликання </w:t>
      </w:r>
    </w:p>
    <w:p w:rsidR="0002518B" w:rsidRPr="0002518B" w:rsidRDefault="0002518B" w:rsidP="0002518B">
      <w:pPr>
        <w:spacing w:after="0" w:line="240" w:lineRule="auto"/>
        <w:rPr>
          <w:rFonts w:ascii="Times New Roman" w:eastAsia="Times New Roman" w:hAnsi="Times New Roman" w:cs="Times New Roman"/>
          <w:b/>
          <w:sz w:val="24"/>
          <w:szCs w:val="24"/>
          <w:lang w:eastAsia="ru-RU"/>
        </w:rPr>
      </w:pPr>
    </w:p>
    <w:tbl>
      <w:tblPr>
        <w:tblW w:w="9734" w:type="dxa"/>
        <w:jc w:val="center"/>
        <w:tblLook w:val="01E0" w:firstRow="1" w:lastRow="1" w:firstColumn="1" w:lastColumn="1" w:noHBand="0" w:noVBand="0"/>
      </w:tblPr>
      <w:tblGrid>
        <w:gridCol w:w="3442"/>
        <w:gridCol w:w="3146"/>
        <w:gridCol w:w="3146"/>
      </w:tblGrid>
      <w:tr w:rsidR="0002518B" w:rsidRPr="0002518B" w:rsidTr="0002518B">
        <w:trPr>
          <w:trHeight w:val="461"/>
          <w:jc w:val="center"/>
        </w:trPr>
        <w:tc>
          <w:tcPr>
            <w:tcW w:w="3442" w:type="dxa"/>
          </w:tcPr>
          <w:p w:rsidR="0002518B" w:rsidRPr="0002518B" w:rsidRDefault="0002518B" w:rsidP="0002518B">
            <w:pPr>
              <w:spacing w:after="0" w:line="360" w:lineRule="auto"/>
              <w:rPr>
                <w:rFonts w:ascii="Times New Roman" w:eastAsia="Times New Roman" w:hAnsi="Times New Roman" w:cs="Times New Roman"/>
                <w:b/>
                <w:sz w:val="28"/>
                <w:szCs w:val="28"/>
                <w:lang w:val="uk-UA" w:eastAsia="ru-RU"/>
              </w:rPr>
            </w:pPr>
            <w:r w:rsidRPr="0002518B">
              <w:rPr>
                <w:rFonts w:ascii="Times New Roman" w:eastAsia="Times New Roman" w:hAnsi="Times New Roman" w:cs="Times New Roman"/>
                <w:b/>
                <w:sz w:val="28"/>
                <w:szCs w:val="28"/>
                <w:lang w:val="uk-UA" w:eastAsia="ru-RU"/>
              </w:rPr>
              <w:t>23  червня  2017 року</w:t>
            </w:r>
          </w:p>
        </w:tc>
        <w:tc>
          <w:tcPr>
            <w:tcW w:w="3146" w:type="dxa"/>
          </w:tcPr>
          <w:p w:rsidR="0002518B" w:rsidRPr="0002518B" w:rsidRDefault="0002518B" w:rsidP="0002518B">
            <w:pPr>
              <w:spacing w:after="0" w:line="360" w:lineRule="auto"/>
              <w:jc w:val="center"/>
              <w:rPr>
                <w:rFonts w:ascii="Times New Roman" w:eastAsia="Times New Roman" w:hAnsi="Times New Roman" w:cs="Times New Roman"/>
                <w:sz w:val="28"/>
                <w:szCs w:val="28"/>
                <w:lang w:val="uk-UA" w:eastAsia="ru-RU"/>
              </w:rPr>
            </w:pPr>
          </w:p>
        </w:tc>
        <w:tc>
          <w:tcPr>
            <w:tcW w:w="3146" w:type="dxa"/>
          </w:tcPr>
          <w:p w:rsidR="0002518B" w:rsidRPr="0002518B" w:rsidRDefault="0002518B" w:rsidP="0002518B">
            <w:pPr>
              <w:spacing w:after="0" w:line="360" w:lineRule="auto"/>
              <w:rPr>
                <w:rFonts w:ascii="Times New Roman" w:eastAsia="Times New Roman" w:hAnsi="Times New Roman" w:cs="Times New Roman"/>
                <w:b/>
                <w:sz w:val="28"/>
                <w:szCs w:val="28"/>
                <w:lang w:val="uk-UA" w:eastAsia="ru-RU"/>
              </w:rPr>
            </w:pPr>
            <w:r w:rsidRPr="0002518B">
              <w:rPr>
                <w:rFonts w:ascii="Times New Roman" w:eastAsia="Times New Roman" w:hAnsi="Times New Roman" w:cs="Times New Roman"/>
                <w:b/>
                <w:sz w:val="28"/>
                <w:szCs w:val="28"/>
                <w:lang w:val="uk-UA" w:eastAsia="ru-RU"/>
              </w:rPr>
              <w:t xml:space="preserve">                        </w:t>
            </w:r>
            <w:r w:rsidRPr="0002518B">
              <w:rPr>
                <w:rFonts w:ascii="Times New Roman" w:eastAsia="Times New Roman" w:hAnsi="Times New Roman" w:cs="Times New Roman"/>
                <w:b/>
                <w:sz w:val="28"/>
                <w:szCs w:val="28"/>
                <w:lang w:eastAsia="ru-RU"/>
              </w:rPr>
              <w:t>№</w:t>
            </w:r>
            <w:r w:rsidRPr="0002518B">
              <w:rPr>
                <w:rFonts w:ascii="Times New Roman" w:eastAsia="Times New Roman" w:hAnsi="Times New Roman" w:cs="Times New Roman"/>
                <w:b/>
                <w:sz w:val="28"/>
                <w:szCs w:val="28"/>
                <w:lang w:val="uk-UA" w:eastAsia="ru-RU"/>
              </w:rPr>
              <w:t xml:space="preserve"> 495</w:t>
            </w:r>
          </w:p>
        </w:tc>
      </w:tr>
    </w:tbl>
    <w:p w:rsidR="0002518B" w:rsidRPr="0002518B" w:rsidRDefault="0002518B" w:rsidP="0002518B">
      <w:pPr>
        <w:spacing w:after="0" w:line="240" w:lineRule="auto"/>
        <w:ind w:right="175"/>
        <w:jc w:val="both"/>
        <w:rPr>
          <w:rFonts w:ascii="Times New Roman" w:eastAsia="Times New Roman" w:hAnsi="Times New Roman" w:cs="Times New Roman"/>
          <w:b/>
          <w:i/>
          <w:iCs/>
          <w:spacing w:val="-5"/>
          <w:sz w:val="28"/>
          <w:szCs w:val="28"/>
          <w:lang w:val="uk-UA" w:eastAsia="ru-RU"/>
        </w:rPr>
      </w:pPr>
      <w:r w:rsidRPr="0002518B">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02518B" w:rsidRPr="0002518B" w:rsidRDefault="0002518B" w:rsidP="0002518B">
      <w:pPr>
        <w:spacing w:after="0" w:line="240" w:lineRule="auto"/>
        <w:ind w:right="175"/>
        <w:jc w:val="both"/>
        <w:rPr>
          <w:rFonts w:ascii="Times New Roman" w:eastAsia="Times New Roman" w:hAnsi="Times New Roman" w:cs="Times New Roman"/>
          <w:iCs/>
          <w:spacing w:val="-5"/>
          <w:sz w:val="28"/>
          <w:szCs w:val="28"/>
          <w:lang w:val="uk-UA" w:eastAsia="ru-RU"/>
        </w:rPr>
      </w:pPr>
      <w:r w:rsidRPr="0002518B">
        <w:rPr>
          <w:rFonts w:ascii="Times New Roman" w:eastAsia="Times New Roman" w:hAnsi="Times New Roman" w:cs="Times New Roman"/>
          <w:iCs/>
          <w:spacing w:val="-5"/>
          <w:sz w:val="28"/>
          <w:szCs w:val="28"/>
          <w:lang w:val="uk-UA" w:eastAsia="ru-RU"/>
        </w:rPr>
        <w:t xml:space="preserve">         Розглянувши заяву (вхід.№Д-516/02-11 від 06.06.2017) </w:t>
      </w:r>
    </w:p>
    <w:p w:rsidR="0002518B" w:rsidRPr="0002518B" w:rsidRDefault="0002518B" w:rsidP="0002518B">
      <w:pPr>
        <w:spacing w:after="0" w:line="240" w:lineRule="auto"/>
        <w:ind w:right="175"/>
        <w:jc w:val="both"/>
        <w:rPr>
          <w:rFonts w:ascii="Times New Roman" w:eastAsia="Times New Roman" w:hAnsi="Times New Roman" w:cs="Times New Roman"/>
          <w:iCs/>
          <w:spacing w:val="-5"/>
          <w:sz w:val="28"/>
          <w:szCs w:val="28"/>
          <w:lang w:val="uk-UA" w:eastAsia="ru-RU"/>
        </w:rPr>
      </w:pPr>
      <w:r w:rsidRPr="0002518B">
        <w:rPr>
          <w:rFonts w:ascii="Times New Roman" w:eastAsia="Times New Roman" w:hAnsi="Times New Roman" w:cs="Times New Roman"/>
          <w:iCs/>
          <w:spacing w:val="-5"/>
          <w:sz w:val="28"/>
          <w:szCs w:val="28"/>
          <w:lang w:val="uk-UA" w:eastAsia="ru-RU"/>
        </w:rPr>
        <w:t xml:space="preserve">Фізичної особи-підприємця Діденко Ірини Володимирівни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w:t>
      </w:r>
      <w:r w:rsidRPr="0002518B">
        <w:rPr>
          <w:rFonts w:ascii="Times New Roman" w:eastAsia="Times New Roman" w:hAnsi="Times New Roman" w:cs="Times New Roman"/>
          <w:iCs/>
          <w:spacing w:val="-5"/>
          <w:sz w:val="28"/>
          <w:szCs w:val="28"/>
          <w:lang w:val="uk-UA" w:eastAsia="ru-RU"/>
        </w:rPr>
        <w:lastRenderedPageBreak/>
        <w:t>провадження підприємницької діяльності в м. Зеленодольськ», Зеленодольська міська рада</w:t>
      </w:r>
    </w:p>
    <w:p w:rsidR="0002518B" w:rsidRPr="0002518B" w:rsidRDefault="0002518B" w:rsidP="0002518B">
      <w:pPr>
        <w:spacing w:after="0" w:line="240" w:lineRule="auto"/>
        <w:ind w:right="175"/>
        <w:jc w:val="both"/>
        <w:rPr>
          <w:rFonts w:ascii="Times New Roman" w:eastAsia="Times New Roman" w:hAnsi="Times New Roman" w:cs="Times New Roman"/>
          <w:b/>
          <w:iCs/>
          <w:spacing w:val="-5"/>
          <w:sz w:val="28"/>
          <w:szCs w:val="28"/>
          <w:lang w:val="uk-UA" w:eastAsia="ru-RU"/>
        </w:rPr>
      </w:pPr>
      <w:r w:rsidRPr="0002518B">
        <w:rPr>
          <w:rFonts w:ascii="Times New Roman" w:eastAsia="Times New Roman" w:hAnsi="Times New Roman" w:cs="Times New Roman"/>
          <w:b/>
          <w:iCs/>
          <w:spacing w:val="-5"/>
          <w:sz w:val="28"/>
          <w:szCs w:val="28"/>
          <w:lang w:val="uk-UA" w:eastAsia="ru-RU"/>
        </w:rPr>
        <w:t xml:space="preserve">                                              ВИРІШИЛА:</w:t>
      </w:r>
    </w:p>
    <w:p w:rsidR="0002518B" w:rsidRPr="0002518B" w:rsidRDefault="0002518B" w:rsidP="0002518B">
      <w:pPr>
        <w:spacing w:after="0" w:line="240" w:lineRule="auto"/>
        <w:ind w:right="175"/>
        <w:jc w:val="both"/>
        <w:rPr>
          <w:rFonts w:ascii="Times New Roman" w:eastAsia="Times New Roman" w:hAnsi="Times New Roman" w:cs="Times New Roman"/>
          <w:iCs/>
          <w:spacing w:val="-5"/>
          <w:sz w:val="28"/>
          <w:szCs w:val="28"/>
          <w:lang w:val="uk-UA" w:eastAsia="ru-RU"/>
        </w:rPr>
      </w:pPr>
      <w:r w:rsidRPr="0002518B">
        <w:rPr>
          <w:rFonts w:ascii="Times New Roman" w:eastAsia="Times New Roman" w:hAnsi="Times New Roman" w:cs="Times New Roman"/>
          <w:iCs/>
          <w:spacing w:val="-5"/>
          <w:sz w:val="28"/>
          <w:szCs w:val="28"/>
          <w:lang w:val="uk-UA" w:eastAsia="ru-RU"/>
        </w:rPr>
        <w:t xml:space="preserve">        1.Відмовити у наданні дозволу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0,0030 га, за адресою: пров. Молодіжний, б/н в м. Зеленодольськ Апостолівського району Дніпропетровської області, (згідно схеми розміщення земельної ділянки) у зв язку із відкриттям провадження у справі №171/911/17 за позовом Виконавчого комітету Зеленодольської міської ради до Діденко Ірини Володимирівни про звільнення  земельної ділянки від торгівельного павільйону.  </w:t>
      </w:r>
    </w:p>
    <w:p w:rsidR="0002518B" w:rsidRPr="0002518B" w:rsidRDefault="0002518B" w:rsidP="0002518B">
      <w:pPr>
        <w:spacing w:after="0" w:line="240" w:lineRule="auto"/>
        <w:ind w:right="175"/>
        <w:jc w:val="both"/>
        <w:rPr>
          <w:rFonts w:ascii="Times New Roman" w:eastAsia="Times New Roman" w:hAnsi="Times New Roman" w:cs="Times New Roman"/>
          <w:iCs/>
          <w:spacing w:val="-5"/>
          <w:sz w:val="28"/>
          <w:szCs w:val="28"/>
          <w:lang w:val="uk-UA" w:eastAsia="ru-RU"/>
        </w:rPr>
      </w:pPr>
      <w:r w:rsidRPr="0002518B">
        <w:rPr>
          <w:rFonts w:ascii="Times New Roman" w:eastAsia="Times New Roman" w:hAnsi="Times New Roman" w:cs="Times New Roman"/>
          <w:iCs/>
          <w:spacing w:val="-5"/>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w:t>
      </w:r>
    </w:p>
    <w:p w:rsidR="0002518B" w:rsidRPr="0002518B" w:rsidRDefault="0002518B" w:rsidP="0002518B">
      <w:pPr>
        <w:spacing w:after="0" w:line="240" w:lineRule="auto"/>
        <w:ind w:right="175"/>
        <w:jc w:val="both"/>
        <w:rPr>
          <w:rFonts w:ascii="Times New Roman" w:eastAsia="Times New Roman" w:hAnsi="Times New Roman" w:cs="Times New Roman"/>
          <w:iCs/>
          <w:spacing w:val="-5"/>
          <w:sz w:val="28"/>
          <w:szCs w:val="28"/>
          <w:lang w:val="uk-UA" w:eastAsia="ru-RU"/>
        </w:rPr>
      </w:pPr>
      <w:r w:rsidRPr="0002518B">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02518B" w:rsidRPr="0002518B" w:rsidRDefault="0002518B" w:rsidP="0002518B">
      <w:pPr>
        <w:spacing w:after="0" w:line="240" w:lineRule="auto"/>
        <w:ind w:right="175"/>
        <w:jc w:val="both"/>
        <w:rPr>
          <w:rFonts w:ascii="Times New Roman" w:eastAsia="Times New Roman" w:hAnsi="Times New Roman" w:cs="Times New Roman"/>
          <w:b/>
          <w:sz w:val="28"/>
          <w:szCs w:val="28"/>
          <w:lang w:val="uk-UA" w:eastAsia="ru-RU"/>
        </w:rPr>
      </w:pPr>
      <w:r w:rsidRPr="0002518B">
        <w:rPr>
          <w:rFonts w:ascii="Times New Roman" w:eastAsia="Times New Roman" w:hAnsi="Times New Roman" w:cs="Times New Roman"/>
          <w:b/>
          <w:sz w:val="28"/>
          <w:szCs w:val="28"/>
          <w:lang w:val="uk-UA" w:eastAsia="ru-RU"/>
        </w:rPr>
        <w:t>Міський  голова</w:t>
      </w:r>
      <w:r w:rsidRPr="0002518B">
        <w:rPr>
          <w:rFonts w:ascii="Times New Roman" w:eastAsia="Times New Roman" w:hAnsi="Times New Roman" w:cs="Times New Roman"/>
          <w:b/>
          <w:sz w:val="28"/>
          <w:szCs w:val="28"/>
          <w:lang w:val="uk-UA" w:eastAsia="ru-RU"/>
        </w:rPr>
        <w:tab/>
      </w:r>
      <w:r w:rsidRPr="0002518B">
        <w:rPr>
          <w:rFonts w:ascii="Times New Roman" w:eastAsia="Times New Roman" w:hAnsi="Times New Roman" w:cs="Times New Roman"/>
          <w:b/>
          <w:sz w:val="28"/>
          <w:szCs w:val="28"/>
          <w:lang w:val="uk-UA" w:eastAsia="ru-RU"/>
        </w:rPr>
        <w:tab/>
      </w:r>
      <w:r w:rsidRPr="0002518B">
        <w:rPr>
          <w:rFonts w:ascii="Times New Roman" w:eastAsia="Times New Roman" w:hAnsi="Times New Roman" w:cs="Times New Roman"/>
          <w:b/>
          <w:sz w:val="28"/>
          <w:szCs w:val="28"/>
          <w:lang w:val="uk-UA" w:eastAsia="ru-RU"/>
        </w:rPr>
        <w:tab/>
        <w:t xml:space="preserve">                                          А. В. Савченко</w:t>
      </w:r>
    </w:p>
    <w:p w:rsidR="0002518B" w:rsidRPr="0002518B" w:rsidRDefault="0002518B" w:rsidP="0002518B">
      <w:pPr>
        <w:spacing w:after="0" w:line="240" w:lineRule="auto"/>
        <w:ind w:right="175"/>
        <w:jc w:val="both"/>
        <w:rPr>
          <w:rFonts w:ascii="Times New Roman" w:eastAsia="Times New Roman" w:hAnsi="Times New Roman" w:cs="Times New Roman"/>
          <w:b/>
          <w:sz w:val="28"/>
          <w:szCs w:val="28"/>
          <w:lang w:val="uk-UA" w:eastAsia="ru-RU"/>
        </w:rPr>
      </w:pPr>
    </w:p>
    <w:p w:rsidR="00BD4396" w:rsidRDefault="00BD4396" w:rsidP="00856069">
      <w:pPr>
        <w:spacing w:after="0" w:line="240" w:lineRule="auto"/>
        <w:ind w:left="708" w:right="175"/>
        <w:jc w:val="both"/>
        <w:rPr>
          <w:rFonts w:ascii="Times New Roman" w:eastAsia="Times New Roman" w:hAnsi="Times New Roman" w:cs="Times New Roman"/>
          <w:b/>
          <w:sz w:val="28"/>
          <w:szCs w:val="28"/>
          <w:lang w:val="uk-UA" w:eastAsia="ru-RU"/>
        </w:rPr>
      </w:pPr>
    </w:p>
    <w:p w:rsidR="00BD4396" w:rsidRPr="00BD4396" w:rsidRDefault="00BD4396" w:rsidP="00BD4396">
      <w:pPr>
        <w:spacing w:after="0" w:line="240" w:lineRule="auto"/>
        <w:rPr>
          <w:rFonts w:ascii="Times New Roman" w:eastAsia="Times New Roman" w:hAnsi="Times New Roman" w:cs="Times New Roman"/>
          <w:sz w:val="24"/>
          <w:szCs w:val="24"/>
          <w:lang w:val="uk-UA" w:eastAsia="ru-RU"/>
        </w:rPr>
      </w:pPr>
      <w:r w:rsidRPr="00BD43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30944" behindDoc="0" locked="0" layoutInCell="1" allowOverlap="1" wp14:anchorId="435A39AA" wp14:editId="7763079F">
            <wp:simplePos x="0" y="0"/>
            <wp:positionH relativeFrom="column">
              <wp:posOffset>2743200</wp:posOffset>
            </wp:positionH>
            <wp:positionV relativeFrom="paragraph">
              <wp:posOffset>0</wp:posOffset>
            </wp:positionV>
            <wp:extent cx="444500" cy="63500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D4396" w:rsidRPr="00BD4396" w:rsidRDefault="00BD4396" w:rsidP="00BD4396">
      <w:pPr>
        <w:spacing w:after="0" w:line="240" w:lineRule="auto"/>
        <w:jc w:val="center"/>
        <w:rPr>
          <w:rFonts w:ascii="Times New Roman" w:eastAsia="Times New Roman" w:hAnsi="Times New Roman" w:cs="Times New Roman"/>
          <w:sz w:val="32"/>
          <w:szCs w:val="20"/>
          <w:lang w:val="uk-UA" w:eastAsia="ru-RU"/>
        </w:rPr>
      </w:pPr>
      <w:r w:rsidRPr="00BD4396">
        <w:rPr>
          <w:rFonts w:ascii="Times New Roman" w:eastAsia="Times New Roman" w:hAnsi="Times New Roman" w:cs="Times New Roman"/>
          <w:sz w:val="32"/>
          <w:szCs w:val="20"/>
          <w:lang w:val="uk-UA" w:eastAsia="ru-RU"/>
        </w:rPr>
        <w:t>У К Р А Ї Н А</w:t>
      </w:r>
    </w:p>
    <w:p w:rsidR="00BD4396" w:rsidRPr="00BD4396" w:rsidRDefault="00BD4396" w:rsidP="00BD4396">
      <w:pPr>
        <w:spacing w:after="0" w:line="240" w:lineRule="auto"/>
        <w:jc w:val="center"/>
        <w:rPr>
          <w:rFonts w:ascii="Times New Roman" w:eastAsia="Times New Roman" w:hAnsi="Times New Roman" w:cs="Times New Roman"/>
          <w:sz w:val="28"/>
          <w:szCs w:val="20"/>
          <w:lang w:val="uk-UA" w:eastAsia="ru-RU"/>
        </w:rPr>
      </w:pPr>
      <w:r w:rsidRPr="00BD4396">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D4396" w:rsidRPr="00BD4396" w:rsidRDefault="00BD4396" w:rsidP="00BD4396">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D4396">
        <w:rPr>
          <w:rFonts w:ascii="Times New Roman" w:eastAsia="Times New Roman" w:hAnsi="Times New Roman" w:cs="Times New Roman"/>
          <w:sz w:val="28"/>
          <w:szCs w:val="24"/>
          <w:lang w:eastAsia="ru-RU"/>
        </w:rPr>
        <w:t xml:space="preserve">Апостолівського району </w:t>
      </w:r>
      <w:r w:rsidRPr="00BD4396">
        <w:rPr>
          <w:rFonts w:ascii="Times New Roman" w:eastAsia="Times New Roman" w:hAnsi="Times New Roman" w:cs="Times New Roman"/>
          <w:sz w:val="28"/>
          <w:szCs w:val="24"/>
          <w:lang w:val="uk-UA" w:eastAsia="ru-RU"/>
        </w:rPr>
        <w:t>Дніпропетровської області</w:t>
      </w:r>
    </w:p>
    <w:p w:rsidR="00BD4396" w:rsidRPr="00BD4396" w:rsidRDefault="00BD4396" w:rsidP="00BD4396">
      <w:pPr>
        <w:spacing w:after="0" w:line="240" w:lineRule="auto"/>
        <w:jc w:val="center"/>
        <w:rPr>
          <w:rFonts w:ascii="Times New Roman" w:eastAsia="Times New Roman" w:hAnsi="Times New Roman" w:cs="Times New Roman"/>
          <w:sz w:val="28"/>
          <w:szCs w:val="28"/>
          <w:lang w:val="uk-UA" w:eastAsia="ru-RU"/>
        </w:rPr>
      </w:pPr>
      <w:r w:rsidRPr="00BD4396">
        <w:rPr>
          <w:rFonts w:ascii="Times New Roman" w:eastAsia="Times New Roman" w:hAnsi="Times New Roman" w:cs="Times New Roman"/>
          <w:sz w:val="28"/>
          <w:szCs w:val="28"/>
          <w:lang w:val="uk-UA" w:eastAsia="ru-RU"/>
        </w:rPr>
        <w:t>Орган місцевого самоврядування</w:t>
      </w:r>
    </w:p>
    <w:p w:rsidR="00BD4396" w:rsidRPr="00BD4396" w:rsidRDefault="00BD4396" w:rsidP="00BD4396">
      <w:pPr>
        <w:keepNext/>
        <w:spacing w:before="240" w:after="60" w:line="240" w:lineRule="auto"/>
        <w:jc w:val="center"/>
        <w:outlineLvl w:val="0"/>
        <w:rPr>
          <w:rFonts w:ascii="Times New Roman" w:eastAsia="Times New Roman" w:hAnsi="Times New Roman" w:cs="Arial"/>
          <w:bCs/>
          <w:kern w:val="32"/>
          <w:sz w:val="32"/>
          <w:szCs w:val="32"/>
          <w:lang w:eastAsia="ru-RU"/>
        </w:rPr>
      </w:pPr>
      <w:r w:rsidRPr="00BD4396">
        <w:rPr>
          <w:rFonts w:ascii="Times New Roman" w:eastAsia="Times New Roman" w:hAnsi="Times New Roman" w:cs="Arial"/>
          <w:bCs/>
          <w:kern w:val="32"/>
          <w:sz w:val="32"/>
          <w:szCs w:val="32"/>
          <w:lang w:eastAsia="ru-RU"/>
        </w:rPr>
        <w:t>Р І Ш Е Н Н Я</w:t>
      </w:r>
    </w:p>
    <w:p w:rsidR="00BD4396" w:rsidRPr="00BD4396" w:rsidRDefault="00BD4396" w:rsidP="00BD4396">
      <w:pPr>
        <w:spacing w:after="0" w:line="240" w:lineRule="auto"/>
        <w:jc w:val="center"/>
        <w:rPr>
          <w:rFonts w:ascii="Times New Roman" w:eastAsia="Times New Roman" w:hAnsi="Times New Roman" w:cs="Times New Roman"/>
          <w:b/>
          <w:sz w:val="28"/>
          <w:szCs w:val="24"/>
          <w:lang w:val="uk-UA" w:eastAsia="ru-RU"/>
        </w:rPr>
      </w:pPr>
      <w:r w:rsidRPr="00BD4396">
        <w:rPr>
          <w:rFonts w:ascii="Times New Roman" w:eastAsia="Times New Roman" w:hAnsi="Times New Roman" w:cs="Times New Roman"/>
          <w:b/>
          <w:sz w:val="28"/>
          <w:szCs w:val="24"/>
          <w:lang w:val="uk-UA" w:eastAsia="ru-RU"/>
        </w:rPr>
        <w:t xml:space="preserve">    </w:t>
      </w:r>
      <w:r w:rsidRPr="00BD4396">
        <w:rPr>
          <w:rFonts w:ascii="Times New Roman" w:eastAsia="Times New Roman" w:hAnsi="Times New Roman" w:cs="Times New Roman"/>
          <w:b/>
          <w:sz w:val="28"/>
          <w:szCs w:val="24"/>
          <w:lang w:eastAsia="ru-RU"/>
        </w:rPr>
        <w:t xml:space="preserve">Зеленодольської </w:t>
      </w:r>
      <w:r w:rsidRPr="00BD4396">
        <w:rPr>
          <w:rFonts w:ascii="Times New Roman" w:eastAsia="Times New Roman" w:hAnsi="Times New Roman" w:cs="Times New Roman"/>
          <w:b/>
          <w:sz w:val="28"/>
          <w:szCs w:val="24"/>
          <w:lang w:val="uk-UA" w:eastAsia="ru-RU"/>
        </w:rPr>
        <w:t>міської</w:t>
      </w:r>
      <w:r w:rsidRPr="00BD4396">
        <w:rPr>
          <w:rFonts w:ascii="Times New Roman" w:eastAsia="Times New Roman" w:hAnsi="Times New Roman" w:cs="Times New Roman"/>
          <w:b/>
          <w:sz w:val="28"/>
          <w:szCs w:val="24"/>
          <w:lang w:eastAsia="ru-RU"/>
        </w:rPr>
        <w:t xml:space="preserve"> ради</w:t>
      </w:r>
    </w:p>
    <w:p w:rsidR="00BD4396" w:rsidRPr="00BD4396" w:rsidRDefault="00BD4396" w:rsidP="00BD4396">
      <w:pPr>
        <w:spacing w:after="0" w:line="240" w:lineRule="auto"/>
        <w:jc w:val="center"/>
        <w:rPr>
          <w:rFonts w:ascii="Times New Roman" w:eastAsia="Times New Roman" w:hAnsi="Times New Roman" w:cs="Times New Roman"/>
          <w:b/>
          <w:sz w:val="28"/>
          <w:szCs w:val="24"/>
          <w:lang w:val="uk-UA" w:eastAsia="ru-RU"/>
        </w:rPr>
      </w:pPr>
      <w:r w:rsidRPr="00BD4396">
        <w:rPr>
          <w:rFonts w:ascii="Times New Roman" w:eastAsia="Times New Roman" w:hAnsi="Times New Roman" w:cs="Times New Roman"/>
          <w:b/>
          <w:sz w:val="28"/>
          <w:szCs w:val="24"/>
          <w:lang w:val="uk-UA" w:eastAsia="ru-RU"/>
        </w:rPr>
        <w:t xml:space="preserve">31 сесії </w:t>
      </w:r>
      <w:r w:rsidRPr="00BD4396">
        <w:rPr>
          <w:rFonts w:ascii="Times New Roman" w:eastAsia="Times New Roman" w:hAnsi="Times New Roman" w:cs="Times New Roman"/>
          <w:b/>
          <w:sz w:val="28"/>
          <w:szCs w:val="24"/>
          <w:lang w:val="en-US" w:eastAsia="ru-RU"/>
        </w:rPr>
        <w:t>VII</w:t>
      </w:r>
      <w:r w:rsidRPr="00BD4396">
        <w:rPr>
          <w:rFonts w:ascii="Times New Roman" w:eastAsia="Times New Roman" w:hAnsi="Times New Roman" w:cs="Times New Roman"/>
          <w:b/>
          <w:sz w:val="28"/>
          <w:szCs w:val="24"/>
          <w:lang w:val="uk-UA" w:eastAsia="ru-RU"/>
        </w:rPr>
        <w:t xml:space="preserve"> скликання </w:t>
      </w:r>
    </w:p>
    <w:p w:rsidR="00BD4396" w:rsidRPr="00BD4396" w:rsidRDefault="00BD4396" w:rsidP="00BD4396">
      <w:pPr>
        <w:spacing w:after="0" w:line="240" w:lineRule="auto"/>
        <w:rPr>
          <w:rFonts w:ascii="Times New Roman" w:eastAsia="Times New Roman" w:hAnsi="Times New Roman" w:cs="Times New Roman"/>
          <w:b/>
          <w:sz w:val="24"/>
          <w:szCs w:val="24"/>
          <w:lang w:eastAsia="ru-RU"/>
        </w:rPr>
      </w:pPr>
    </w:p>
    <w:tbl>
      <w:tblPr>
        <w:tblW w:w="9613" w:type="dxa"/>
        <w:jc w:val="center"/>
        <w:tblLook w:val="01E0" w:firstRow="1" w:lastRow="1" w:firstColumn="1" w:lastColumn="1" w:noHBand="0" w:noVBand="0"/>
      </w:tblPr>
      <w:tblGrid>
        <w:gridCol w:w="3399"/>
        <w:gridCol w:w="3107"/>
        <w:gridCol w:w="3107"/>
      </w:tblGrid>
      <w:tr w:rsidR="00BD4396" w:rsidRPr="00BD4396" w:rsidTr="00BD4396">
        <w:trPr>
          <w:trHeight w:val="415"/>
          <w:jc w:val="center"/>
        </w:trPr>
        <w:tc>
          <w:tcPr>
            <w:tcW w:w="3399" w:type="dxa"/>
          </w:tcPr>
          <w:p w:rsidR="00BD4396" w:rsidRPr="00BD4396" w:rsidRDefault="00BD4396" w:rsidP="00BD4396">
            <w:pPr>
              <w:spacing w:after="0" w:line="360" w:lineRule="auto"/>
              <w:rPr>
                <w:rFonts w:ascii="Times New Roman" w:eastAsia="Times New Roman" w:hAnsi="Times New Roman" w:cs="Times New Roman"/>
                <w:b/>
                <w:sz w:val="28"/>
                <w:szCs w:val="28"/>
                <w:lang w:val="uk-UA" w:eastAsia="ru-RU"/>
              </w:rPr>
            </w:pPr>
            <w:r w:rsidRPr="00BD4396">
              <w:rPr>
                <w:rFonts w:ascii="Times New Roman" w:eastAsia="Times New Roman" w:hAnsi="Times New Roman" w:cs="Times New Roman"/>
                <w:b/>
                <w:sz w:val="28"/>
                <w:szCs w:val="28"/>
                <w:lang w:val="uk-UA" w:eastAsia="ru-RU"/>
              </w:rPr>
              <w:t>23  червня  2017 року</w:t>
            </w:r>
          </w:p>
        </w:tc>
        <w:tc>
          <w:tcPr>
            <w:tcW w:w="3107" w:type="dxa"/>
          </w:tcPr>
          <w:p w:rsidR="00BD4396" w:rsidRPr="00BD4396" w:rsidRDefault="00BD4396" w:rsidP="00BD4396">
            <w:pPr>
              <w:spacing w:after="0" w:line="360" w:lineRule="auto"/>
              <w:jc w:val="center"/>
              <w:rPr>
                <w:rFonts w:ascii="Times New Roman" w:eastAsia="Times New Roman" w:hAnsi="Times New Roman" w:cs="Times New Roman"/>
                <w:sz w:val="28"/>
                <w:szCs w:val="28"/>
                <w:lang w:val="uk-UA" w:eastAsia="ru-RU"/>
              </w:rPr>
            </w:pPr>
          </w:p>
        </w:tc>
        <w:tc>
          <w:tcPr>
            <w:tcW w:w="3107" w:type="dxa"/>
          </w:tcPr>
          <w:p w:rsidR="00BD4396" w:rsidRPr="00BD4396" w:rsidRDefault="00BD4396" w:rsidP="00BD4396">
            <w:pPr>
              <w:spacing w:after="0" w:line="360" w:lineRule="auto"/>
              <w:rPr>
                <w:rFonts w:ascii="Times New Roman" w:eastAsia="Times New Roman" w:hAnsi="Times New Roman" w:cs="Times New Roman"/>
                <w:b/>
                <w:sz w:val="28"/>
                <w:szCs w:val="28"/>
                <w:lang w:val="uk-UA" w:eastAsia="ru-RU"/>
              </w:rPr>
            </w:pPr>
            <w:r w:rsidRPr="00BD4396">
              <w:rPr>
                <w:rFonts w:ascii="Times New Roman" w:eastAsia="Times New Roman" w:hAnsi="Times New Roman" w:cs="Times New Roman"/>
                <w:b/>
                <w:sz w:val="28"/>
                <w:szCs w:val="28"/>
                <w:lang w:val="uk-UA" w:eastAsia="ru-RU"/>
              </w:rPr>
              <w:t xml:space="preserve">                        </w:t>
            </w:r>
            <w:r w:rsidRPr="00BD4396">
              <w:rPr>
                <w:rFonts w:ascii="Times New Roman" w:eastAsia="Times New Roman" w:hAnsi="Times New Roman" w:cs="Times New Roman"/>
                <w:b/>
                <w:sz w:val="28"/>
                <w:szCs w:val="28"/>
                <w:lang w:eastAsia="ru-RU"/>
              </w:rPr>
              <w:t>№</w:t>
            </w:r>
            <w:r w:rsidRPr="00BD4396">
              <w:rPr>
                <w:rFonts w:ascii="Times New Roman" w:eastAsia="Times New Roman" w:hAnsi="Times New Roman" w:cs="Times New Roman"/>
                <w:b/>
                <w:sz w:val="28"/>
                <w:szCs w:val="28"/>
                <w:lang w:val="uk-UA" w:eastAsia="ru-RU"/>
              </w:rPr>
              <w:t xml:space="preserve"> 495/1</w:t>
            </w:r>
          </w:p>
        </w:tc>
      </w:tr>
    </w:tbl>
    <w:p w:rsidR="00BD4396" w:rsidRPr="00BD4396" w:rsidRDefault="00BD4396" w:rsidP="00BD4396">
      <w:pPr>
        <w:spacing w:after="0" w:line="240" w:lineRule="auto"/>
        <w:jc w:val="both"/>
        <w:rPr>
          <w:rFonts w:ascii="Times New Roman" w:eastAsia="Times New Roman" w:hAnsi="Times New Roman" w:cs="Times New Roman"/>
          <w:b/>
          <w:i/>
          <w:iCs/>
          <w:spacing w:val="-5"/>
          <w:sz w:val="28"/>
          <w:szCs w:val="28"/>
          <w:lang w:val="uk-UA" w:eastAsia="ru-RU"/>
        </w:rPr>
      </w:pPr>
      <w:r w:rsidRPr="00BD4396">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BD4396" w:rsidRPr="00BD4396" w:rsidRDefault="00BD4396" w:rsidP="00BD4396">
      <w:pPr>
        <w:spacing w:after="0" w:line="240" w:lineRule="auto"/>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Розглянувши заяву (вхід.№859/02-14 від 22.05.2017) </w:t>
      </w:r>
    </w:p>
    <w:p w:rsidR="00BD4396" w:rsidRPr="00BD4396" w:rsidRDefault="00BD4396" w:rsidP="00BD4396">
      <w:pPr>
        <w:spacing w:after="0" w:line="240" w:lineRule="auto"/>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w:t>
      </w:r>
      <w:r w:rsidRPr="00BD4396">
        <w:rPr>
          <w:rFonts w:ascii="Times New Roman" w:eastAsia="Times New Roman" w:hAnsi="Times New Roman" w:cs="Times New Roman"/>
          <w:iCs/>
          <w:spacing w:val="-5"/>
          <w:sz w:val="28"/>
          <w:szCs w:val="28"/>
          <w:lang w:val="uk-UA" w:eastAsia="ru-RU"/>
        </w:rPr>
        <w:lastRenderedPageBreak/>
        <w:t>ділянок, що зайняті  тимчасовими спорудами для провадження підприємницької діяльності в м. Зеленодольськ», Зеленодольська міська рада</w:t>
      </w:r>
    </w:p>
    <w:p w:rsidR="00BD4396" w:rsidRPr="00BD4396" w:rsidRDefault="00BD4396" w:rsidP="00BD4396">
      <w:pPr>
        <w:spacing w:after="0" w:line="240" w:lineRule="auto"/>
        <w:jc w:val="both"/>
        <w:rPr>
          <w:rFonts w:ascii="Times New Roman" w:eastAsia="Times New Roman" w:hAnsi="Times New Roman" w:cs="Times New Roman"/>
          <w:b/>
          <w:iCs/>
          <w:spacing w:val="-5"/>
          <w:sz w:val="28"/>
          <w:szCs w:val="28"/>
          <w:lang w:val="uk-UA" w:eastAsia="ru-RU"/>
        </w:rPr>
      </w:pPr>
      <w:r w:rsidRPr="00BD4396">
        <w:rPr>
          <w:rFonts w:ascii="Times New Roman" w:eastAsia="Times New Roman" w:hAnsi="Times New Roman" w:cs="Times New Roman"/>
          <w:b/>
          <w:iCs/>
          <w:spacing w:val="-5"/>
          <w:sz w:val="28"/>
          <w:szCs w:val="28"/>
          <w:lang w:val="uk-UA" w:eastAsia="ru-RU"/>
        </w:rPr>
        <w:t xml:space="preserve">                                              ВИРІШИЛА:</w:t>
      </w:r>
    </w:p>
    <w:p w:rsidR="00BD4396" w:rsidRPr="00BD4396" w:rsidRDefault="00BD4396" w:rsidP="00BD4396">
      <w:pPr>
        <w:spacing w:after="0" w:line="240" w:lineRule="auto"/>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0,0012 га, за адресою: вул. Кооперативна, б/н в с. Велика Костромка Апостолівського району Дніпропетровської області, (згідно схеми розміщення земельної ділянки).</w:t>
      </w:r>
    </w:p>
    <w:p w:rsidR="00BD4396" w:rsidRPr="00BD4396" w:rsidRDefault="00BD4396" w:rsidP="00BD4396">
      <w:pPr>
        <w:spacing w:after="0" w:line="240" w:lineRule="auto"/>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Кооперативна, б/н в с. Велика Костромка Апостолівського району Дніпропетровської області, (згідно схеми розміщення земельної ділянки),орієнтовною площею 0,0012 га.</w:t>
      </w:r>
    </w:p>
    <w:p w:rsidR="00BD4396" w:rsidRPr="00BD4396" w:rsidRDefault="00BD4396" w:rsidP="00BD4396">
      <w:pPr>
        <w:spacing w:after="0" w:line="240" w:lineRule="auto"/>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BD4396" w:rsidRPr="00BD4396" w:rsidRDefault="00BD4396" w:rsidP="00BD4396">
      <w:pPr>
        <w:spacing w:after="0" w:line="240" w:lineRule="auto"/>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BD4396" w:rsidRPr="00BD4396" w:rsidRDefault="00BD4396" w:rsidP="00BD4396">
      <w:pPr>
        <w:spacing w:after="0" w:line="240" w:lineRule="auto"/>
        <w:jc w:val="both"/>
        <w:rPr>
          <w:rFonts w:ascii="Times New Roman" w:eastAsia="Times New Roman" w:hAnsi="Times New Roman" w:cs="Times New Roman"/>
          <w:sz w:val="28"/>
          <w:szCs w:val="28"/>
          <w:lang w:val="uk-UA"/>
        </w:rPr>
      </w:pPr>
      <w:r w:rsidRPr="00BD4396">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BD4396" w:rsidRDefault="00BD4396" w:rsidP="00BD4396">
      <w:pPr>
        <w:spacing w:after="0" w:line="240" w:lineRule="auto"/>
        <w:ind w:left="708" w:right="175"/>
        <w:jc w:val="both"/>
        <w:rPr>
          <w:rFonts w:ascii="Times New Roman" w:eastAsia="Times New Roman" w:hAnsi="Times New Roman" w:cs="Times New Roman"/>
          <w:b/>
          <w:sz w:val="28"/>
          <w:szCs w:val="28"/>
          <w:lang w:val="uk-UA" w:eastAsia="ru-RU"/>
        </w:rPr>
      </w:pPr>
      <w:r w:rsidRPr="00BD4396">
        <w:rPr>
          <w:rFonts w:ascii="Times New Roman" w:eastAsia="Times New Roman" w:hAnsi="Times New Roman" w:cs="Times New Roman"/>
          <w:b/>
          <w:sz w:val="28"/>
          <w:szCs w:val="28"/>
          <w:lang w:val="uk-UA" w:eastAsia="ru-RU"/>
        </w:rPr>
        <w:t>Міський  голова</w:t>
      </w:r>
      <w:r w:rsidRPr="00BD4396">
        <w:rPr>
          <w:rFonts w:ascii="Times New Roman" w:eastAsia="Times New Roman" w:hAnsi="Times New Roman" w:cs="Times New Roman"/>
          <w:b/>
          <w:sz w:val="28"/>
          <w:szCs w:val="28"/>
          <w:lang w:val="uk-UA" w:eastAsia="ru-RU"/>
        </w:rPr>
        <w:tab/>
      </w:r>
      <w:r w:rsidRPr="00BD4396">
        <w:rPr>
          <w:rFonts w:ascii="Times New Roman" w:eastAsia="Times New Roman" w:hAnsi="Times New Roman" w:cs="Times New Roman"/>
          <w:b/>
          <w:sz w:val="28"/>
          <w:szCs w:val="28"/>
          <w:lang w:val="uk-UA" w:eastAsia="ru-RU"/>
        </w:rPr>
        <w:tab/>
      </w:r>
      <w:r w:rsidRPr="00BD4396">
        <w:rPr>
          <w:rFonts w:ascii="Times New Roman" w:eastAsia="Times New Roman" w:hAnsi="Times New Roman" w:cs="Times New Roman"/>
          <w:b/>
          <w:sz w:val="28"/>
          <w:szCs w:val="28"/>
          <w:lang w:val="uk-UA" w:eastAsia="ru-RU"/>
        </w:rPr>
        <w:tab/>
        <w:t xml:space="preserve">                                 А. В. Савченко</w:t>
      </w:r>
    </w:p>
    <w:p w:rsidR="00BD4396" w:rsidRPr="00BD4396" w:rsidRDefault="00BD4396" w:rsidP="00BD4396">
      <w:pPr>
        <w:spacing w:after="0" w:line="240" w:lineRule="auto"/>
        <w:ind w:left="708" w:right="175"/>
        <w:jc w:val="both"/>
        <w:rPr>
          <w:rFonts w:ascii="Times New Roman" w:eastAsia="Times New Roman" w:hAnsi="Times New Roman" w:cs="Times New Roman"/>
          <w:b/>
          <w:sz w:val="28"/>
          <w:szCs w:val="28"/>
          <w:lang w:val="uk-UA" w:eastAsia="ru-RU"/>
        </w:rPr>
      </w:pPr>
    </w:p>
    <w:p w:rsidR="00BD4396" w:rsidRDefault="00BD4396" w:rsidP="00BD4396">
      <w:pPr>
        <w:spacing w:after="0" w:line="240" w:lineRule="auto"/>
        <w:rPr>
          <w:rFonts w:ascii="Times New Roman" w:eastAsia="Times New Roman" w:hAnsi="Times New Roman" w:cs="Times New Roman"/>
          <w:sz w:val="20"/>
          <w:szCs w:val="20"/>
          <w:lang w:val="uk-UA" w:eastAsia="ru-RU"/>
        </w:rPr>
      </w:pPr>
    </w:p>
    <w:p w:rsidR="00BD4396" w:rsidRPr="00BD4396" w:rsidRDefault="00BD4396" w:rsidP="00BD4396">
      <w:pPr>
        <w:spacing w:after="0" w:line="240" w:lineRule="auto"/>
        <w:rPr>
          <w:rFonts w:ascii="Times New Roman" w:eastAsia="Times New Roman" w:hAnsi="Times New Roman" w:cs="Times New Roman"/>
          <w:sz w:val="24"/>
          <w:szCs w:val="24"/>
          <w:lang w:val="uk-UA" w:eastAsia="ru-RU"/>
        </w:rPr>
      </w:pPr>
      <w:r w:rsidRPr="00BD43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32992" behindDoc="0" locked="0" layoutInCell="1" allowOverlap="1" wp14:anchorId="2D2848F0" wp14:editId="7D82E17F">
            <wp:simplePos x="0" y="0"/>
            <wp:positionH relativeFrom="column">
              <wp:posOffset>2743200</wp:posOffset>
            </wp:positionH>
            <wp:positionV relativeFrom="paragraph">
              <wp:posOffset>0</wp:posOffset>
            </wp:positionV>
            <wp:extent cx="444500" cy="635000"/>
            <wp:effectExtent l="0" t="0" r="0" b="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D4396" w:rsidRPr="00BD4396" w:rsidRDefault="00BD4396" w:rsidP="00BD4396">
      <w:pPr>
        <w:spacing w:after="0" w:line="240" w:lineRule="auto"/>
        <w:jc w:val="center"/>
        <w:rPr>
          <w:rFonts w:ascii="Times New Roman" w:eastAsia="Times New Roman" w:hAnsi="Times New Roman" w:cs="Times New Roman"/>
          <w:sz w:val="32"/>
          <w:szCs w:val="20"/>
          <w:lang w:val="uk-UA" w:eastAsia="ru-RU"/>
        </w:rPr>
      </w:pPr>
      <w:r w:rsidRPr="00BD4396">
        <w:rPr>
          <w:rFonts w:ascii="Times New Roman" w:eastAsia="Times New Roman" w:hAnsi="Times New Roman" w:cs="Times New Roman"/>
          <w:sz w:val="32"/>
          <w:szCs w:val="20"/>
          <w:lang w:val="uk-UA" w:eastAsia="ru-RU"/>
        </w:rPr>
        <w:t>У К Р А Ї Н А</w:t>
      </w:r>
    </w:p>
    <w:p w:rsidR="00BD4396" w:rsidRPr="00BD4396" w:rsidRDefault="00BD4396" w:rsidP="00BD4396">
      <w:pPr>
        <w:spacing w:after="0" w:line="240" w:lineRule="auto"/>
        <w:jc w:val="center"/>
        <w:rPr>
          <w:rFonts w:ascii="Times New Roman" w:eastAsia="Times New Roman" w:hAnsi="Times New Roman" w:cs="Times New Roman"/>
          <w:sz w:val="28"/>
          <w:szCs w:val="20"/>
          <w:lang w:val="uk-UA" w:eastAsia="ru-RU"/>
        </w:rPr>
      </w:pPr>
      <w:r w:rsidRPr="00BD4396">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D4396" w:rsidRPr="00BD4396" w:rsidRDefault="00BD4396" w:rsidP="00BD4396">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D4396">
        <w:rPr>
          <w:rFonts w:ascii="Times New Roman" w:eastAsia="Times New Roman" w:hAnsi="Times New Roman" w:cs="Times New Roman"/>
          <w:sz w:val="28"/>
          <w:szCs w:val="24"/>
          <w:lang w:eastAsia="ru-RU"/>
        </w:rPr>
        <w:t xml:space="preserve">Апостолівського району </w:t>
      </w:r>
      <w:r w:rsidRPr="00BD4396">
        <w:rPr>
          <w:rFonts w:ascii="Times New Roman" w:eastAsia="Times New Roman" w:hAnsi="Times New Roman" w:cs="Times New Roman"/>
          <w:sz w:val="28"/>
          <w:szCs w:val="24"/>
          <w:lang w:val="uk-UA" w:eastAsia="ru-RU"/>
        </w:rPr>
        <w:t>Дніпропетровської області</w:t>
      </w:r>
    </w:p>
    <w:p w:rsidR="00BD4396" w:rsidRPr="00BD4396" w:rsidRDefault="00BD4396" w:rsidP="00BD4396">
      <w:pPr>
        <w:spacing w:after="0" w:line="240" w:lineRule="auto"/>
        <w:jc w:val="center"/>
        <w:rPr>
          <w:rFonts w:ascii="Times New Roman" w:eastAsia="Times New Roman" w:hAnsi="Times New Roman" w:cs="Times New Roman"/>
          <w:sz w:val="28"/>
          <w:szCs w:val="28"/>
          <w:lang w:val="uk-UA" w:eastAsia="ru-RU"/>
        </w:rPr>
      </w:pPr>
      <w:r w:rsidRPr="00BD4396">
        <w:rPr>
          <w:rFonts w:ascii="Times New Roman" w:eastAsia="Times New Roman" w:hAnsi="Times New Roman" w:cs="Times New Roman"/>
          <w:sz w:val="28"/>
          <w:szCs w:val="28"/>
          <w:lang w:val="uk-UA" w:eastAsia="ru-RU"/>
        </w:rPr>
        <w:t>Орган місцевого самоврядування</w:t>
      </w:r>
    </w:p>
    <w:p w:rsidR="00BD4396" w:rsidRPr="00BD4396" w:rsidRDefault="00BD4396" w:rsidP="00BD4396">
      <w:pPr>
        <w:keepNext/>
        <w:spacing w:before="240" w:after="60" w:line="240" w:lineRule="auto"/>
        <w:jc w:val="center"/>
        <w:outlineLvl w:val="0"/>
        <w:rPr>
          <w:rFonts w:ascii="Times New Roman" w:eastAsia="Times New Roman" w:hAnsi="Times New Roman" w:cs="Arial"/>
          <w:bCs/>
          <w:kern w:val="32"/>
          <w:sz w:val="32"/>
          <w:szCs w:val="32"/>
          <w:lang w:eastAsia="ru-RU"/>
        </w:rPr>
      </w:pPr>
      <w:r w:rsidRPr="00BD4396">
        <w:rPr>
          <w:rFonts w:ascii="Times New Roman" w:eastAsia="Times New Roman" w:hAnsi="Times New Roman" w:cs="Arial"/>
          <w:bCs/>
          <w:kern w:val="32"/>
          <w:sz w:val="32"/>
          <w:szCs w:val="32"/>
          <w:lang w:eastAsia="ru-RU"/>
        </w:rPr>
        <w:t>Р І Ш Е Н Н Я</w:t>
      </w:r>
    </w:p>
    <w:p w:rsidR="00BD4396" w:rsidRPr="00BD4396" w:rsidRDefault="00BD4396" w:rsidP="00BD4396">
      <w:pPr>
        <w:spacing w:after="0" w:line="240" w:lineRule="auto"/>
        <w:jc w:val="center"/>
        <w:rPr>
          <w:rFonts w:ascii="Times New Roman" w:eastAsia="Times New Roman" w:hAnsi="Times New Roman" w:cs="Times New Roman"/>
          <w:b/>
          <w:sz w:val="28"/>
          <w:szCs w:val="24"/>
          <w:lang w:val="uk-UA" w:eastAsia="ru-RU"/>
        </w:rPr>
      </w:pPr>
      <w:r w:rsidRPr="00BD4396">
        <w:rPr>
          <w:rFonts w:ascii="Times New Roman" w:eastAsia="Times New Roman" w:hAnsi="Times New Roman" w:cs="Times New Roman"/>
          <w:b/>
          <w:sz w:val="28"/>
          <w:szCs w:val="24"/>
          <w:lang w:val="uk-UA" w:eastAsia="ru-RU"/>
        </w:rPr>
        <w:t xml:space="preserve">    </w:t>
      </w:r>
      <w:r w:rsidRPr="00BD4396">
        <w:rPr>
          <w:rFonts w:ascii="Times New Roman" w:eastAsia="Times New Roman" w:hAnsi="Times New Roman" w:cs="Times New Roman"/>
          <w:b/>
          <w:sz w:val="28"/>
          <w:szCs w:val="24"/>
          <w:lang w:eastAsia="ru-RU"/>
        </w:rPr>
        <w:t xml:space="preserve">Зеленодольської </w:t>
      </w:r>
      <w:r w:rsidRPr="00BD4396">
        <w:rPr>
          <w:rFonts w:ascii="Times New Roman" w:eastAsia="Times New Roman" w:hAnsi="Times New Roman" w:cs="Times New Roman"/>
          <w:b/>
          <w:sz w:val="28"/>
          <w:szCs w:val="24"/>
          <w:lang w:val="uk-UA" w:eastAsia="ru-RU"/>
        </w:rPr>
        <w:t>міської</w:t>
      </w:r>
      <w:r w:rsidRPr="00BD4396">
        <w:rPr>
          <w:rFonts w:ascii="Times New Roman" w:eastAsia="Times New Roman" w:hAnsi="Times New Roman" w:cs="Times New Roman"/>
          <w:b/>
          <w:sz w:val="28"/>
          <w:szCs w:val="24"/>
          <w:lang w:eastAsia="ru-RU"/>
        </w:rPr>
        <w:t xml:space="preserve"> ради</w:t>
      </w:r>
    </w:p>
    <w:p w:rsidR="00BD4396" w:rsidRPr="00BD4396" w:rsidRDefault="00BD4396" w:rsidP="00BD4396">
      <w:pPr>
        <w:spacing w:after="0" w:line="240" w:lineRule="auto"/>
        <w:jc w:val="center"/>
        <w:rPr>
          <w:rFonts w:ascii="Times New Roman" w:eastAsia="Times New Roman" w:hAnsi="Times New Roman" w:cs="Times New Roman"/>
          <w:b/>
          <w:sz w:val="28"/>
          <w:szCs w:val="24"/>
          <w:lang w:val="uk-UA" w:eastAsia="ru-RU"/>
        </w:rPr>
      </w:pPr>
      <w:r w:rsidRPr="00BD4396">
        <w:rPr>
          <w:rFonts w:ascii="Times New Roman" w:eastAsia="Times New Roman" w:hAnsi="Times New Roman" w:cs="Times New Roman"/>
          <w:b/>
          <w:sz w:val="28"/>
          <w:szCs w:val="24"/>
          <w:lang w:val="uk-UA" w:eastAsia="ru-RU"/>
        </w:rPr>
        <w:t xml:space="preserve">31 сесії </w:t>
      </w:r>
      <w:r w:rsidRPr="00BD4396">
        <w:rPr>
          <w:rFonts w:ascii="Times New Roman" w:eastAsia="Times New Roman" w:hAnsi="Times New Roman" w:cs="Times New Roman"/>
          <w:b/>
          <w:sz w:val="28"/>
          <w:szCs w:val="24"/>
          <w:lang w:val="en-US" w:eastAsia="ru-RU"/>
        </w:rPr>
        <w:t>VII</w:t>
      </w:r>
      <w:r w:rsidRPr="00BD4396">
        <w:rPr>
          <w:rFonts w:ascii="Times New Roman" w:eastAsia="Times New Roman" w:hAnsi="Times New Roman" w:cs="Times New Roman"/>
          <w:b/>
          <w:sz w:val="28"/>
          <w:szCs w:val="24"/>
          <w:lang w:val="uk-UA" w:eastAsia="ru-RU"/>
        </w:rPr>
        <w:t xml:space="preserve"> скликання </w:t>
      </w:r>
    </w:p>
    <w:p w:rsidR="00BD4396" w:rsidRPr="00BD4396" w:rsidRDefault="00BD4396" w:rsidP="00BD4396">
      <w:pPr>
        <w:spacing w:after="0" w:line="240" w:lineRule="auto"/>
        <w:rPr>
          <w:rFonts w:ascii="Times New Roman" w:eastAsia="Times New Roman" w:hAnsi="Times New Roman" w:cs="Times New Roman"/>
          <w:b/>
          <w:sz w:val="24"/>
          <w:szCs w:val="24"/>
          <w:lang w:eastAsia="ru-RU"/>
        </w:rPr>
      </w:pPr>
    </w:p>
    <w:tbl>
      <w:tblPr>
        <w:tblW w:w="9613" w:type="dxa"/>
        <w:jc w:val="center"/>
        <w:tblLook w:val="01E0" w:firstRow="1" w:lastRow="1" w:firstColumn="1" w:lastColumn="1" w:noHBand="0" w:noVBand="0"/>
      </w:tblPr>
      <w:tblGrid>
        <w:gridCol w:w="3399"/>
        <w:gridCol w:w="3107"/>
        <w:gridCol w:w="3107"/>
      </w:tblGrid>
      <w:tr w:rsidR="00BD4396" w:rsidRPr="00BD4396" w:rsidTr="00BD4396">
        <w:trPr>
          <w:trHeight w:val="391"/>
          <w:jc w:val="center"/>
        </w:trPr>
        <w:tc>
          <w:tcPr>
            <w:tcW w:w="3399" w:type="dxa"/>
          </w:tcPr>
          <w:p w:rsidR="00BD4396" w:rsidRPr="00BD4396" w:rsidRDefault="00BD4396" w:rsidP="00BD4396">
            <w:pPr>
              <w:spacing w:after="0" w:line="360" w:lineRule="auto"/>
              <w:rPr>
                <w:rFonts w:ascii="Times New Roman" w:eastAsia="Times New Roman" w:hAnsi="Times New Roman" w:cs="Times New Roman"/>
                <w:b/>
                <w:sz w:val="28"/>
                <w:szCs w:val="28"/>
                <w:lang w:val="uk-UA" w:eastAsia="ru-RU"/>
              </w:rPr>
            </w:pPr>
            <w:r w:rsidRPr="00BD4396">
              <w:rPr>
                <w:rFonts w:ascii="Times New Roman" w:eastAsia="Times New Roman" w:hAnsi="Times New Roman" w:cs="Times New Roman"/>
                <w:b/>
                <w:sz w:val="28"/>
                <w:szCs w:val="28"/>
                <w:lang w:val="uk-UA" w:eastAsia="ru-RU"/>
              </w:rPr>
              <w:t>23  червня  2017 року</w:t>
            </w:r>
          </w:p>
        </w:tc>
        <w:tc>
          <w:tcPr>
            <w:tcW w:w="3107" w:type="dxa"/>
          </w:tcPr>
          <w:p w:rsidR="00BD4396" w:rsidRPr="00BD4396" w:rsidRDefault="00BD4396" w:rsidP="00BD4396">
            <w:pPr>
              <w:spacing w:after="0" w:line="360" w:lineRule="auto"/>
              <w:jc w:val="center"/>
              <w:rPr>
                <w:rFonts w:ascii="Times New Roman" w:eastAsia="Times New Roman" w:hAnsi="Times New Roman" w:cs="Times New Roman"/>
                <w:sz w:val="28"/>
                <w:szCs w:val="28"/>
                <w:lang w:val="uk-UA" w:eastAsia="ru-RU"/>
              </w:rPr>
            </w:pPr>
          </w:p>
        </w:tc>
        <w:tc>
          <w:tcPr>
            <w:tcW w:w="3107" w:type="dxa"/>
          </w:tcPr>
          <w:p w:rsidR="00BD4396" w:rsidRPr="00BD4396" w:rsidRDefault="00BD4396" w:rsidP="00BD4396">
            <w:pPr>
              <w:spacing w:after="0" w:line="360" w:lineRule="auto"/>
              <w:rPr>
                <w:rFonts w:ascii="Times New Roman" w:eastAsia="Times New Roman" w:hAnsi="Times New Roman" w:cs="Times New Roman"/>
                <w:b/>
                <w:sz w:val="28"/>
                <w:szCs w:val="28"/>
                <w:lang w:val="uk-UA" w:eastAsia="ru-RU"/>
              </w:rPr>
            </w:pPr>
            <w:r w:rsidRPr="00BD4396">
              <w:rPr>
                <w:rFonts w:ascii="Times New Roman" w:eastAsia="Times New Roman" w:hAnsi="Times New Roman" w:cs="Times New Roman"/>
                <w:b/>
                <w:sz w:val="28"/>
                <w:szCs w:val="28"/>
                <w:lang w:val="uk-UA" w:eastAsia="ru-RU"/>
              </w:rPr>
              <w:t xml:space="preserve">                        </w:t>
            </w:r>
            <w:r w:rsidRPr="00BD4396">
              <w:rPr>
                <w:rFonts w:ascii="Times New Roman" w:eastAsia="Times New Roman" w:hAnsi="Times New Roman" w:cs="Times New Roman"/>
                <w:b/>
                <w:sz w:val="28"/>
                <w:szCs w:val="28"/>
                <w:lang w:eastAsia="ru-RU"/>
              </w:rPr>
              <w:t>№</w:t>
            </w:r>
            <w:r w:rsidRPr="00BD4396">
              <w:rPr>
                <w:rFonts w:ascii="Times New Roman" w:eastAsia="Times New Roman" w:hAnsi="Times New Roman" w:cs="Times New Roman"/>
                <w:b/>
                <w:sz w:val="28"/>
                <w:szCs w:val="28"/>
                <w:lang w:val="uk-UA" w:eastAsia="ru-RU"/>
              </w:rPr>
              <w:t xml:space="preserve"> 495/2</w:t>
            </w:r>
          </w:p>
        </w:tc>
      </w:tr>
    </w:tbl>
    <w:p w:rsidR="00BD4396" w:rsidRPr="00BD4396" w:rsidRDefault="00BD4396" w:rsidP="00BD4396">
      <w:pPr>
        <w:spacing w:after="0" w:line="240" w:lineRule="auto"/>
        <w:ind w:right="175"/>
        <w:jc w:val="both"/>
        <w:rPr>
          <w:rFonts w:ascii="Times New Roman" w:eastAsia="Times New Roman" w:hAnsi="Times New Roman" w:cs="Times New Roman"/>
          <w:b/>
          <w:i/>
          <w:iCs/>
          <w:spacing w:val="-5"/>
          <w:sz w:val="28"/>
          <w:szCs w:val="28"/>
          <w:lang w:val="uk-UA" w:eastAsia="ru-RU"/>
        </w:rPr>
      </w:pPr>
      <w:r w:rsidRPr="00BD4396">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lastRenderedPageBreak/>
        <w:t xml:space="preserve">    Розглянувши заяву (вхід.№862/02-14 від 22.05.2017) 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BD4396" w:rsidRPr="00BD4396" w:rsidRDefault="00BD4396" w:rsidP="00BD4396">
      <w:pPr>
        <w:spacing w:after="0" w:line="240" w:lineRule="auto"/>
        <w:ind w:left="708" w:right="175"/>
        <w:jc w:val="both"/>
        <w:rPr>
          <w:rFonts w:ascii="Times New Roman" w:eastAsia="Times New Roman" w:hAnsi="Times New Roman" w:cs="Times New Roman"/>
          <w:b/>
          <w:iCs/>
          <w:spacing w:val="-5"/>
          <w:sz w:val="28"/>
          <w:szCs w:val="28"/>
          <w:lang w:val="uk-UA" w:eastAsia="ru-RU"/>
        </w:rPr>
      </w:pPr>
      <w:r w:rsidRPr="00BD4396">
        <w:rPr>
          <w:rFonts w:ascii="Times New Roman" w:eastAsia="Times New Roman" w:hAnsi="Times New Roman" w:cs="Times New Roman"/>
          <w:b/>
          <w:iCs/>
          <w:spacing w:val="-5"/>
          <w:sz w:val="28"/>
          <w:szCs w:val="28"/>
          <w:lang w:val="uk-UA" w:eastAsia="ru-RU"/>
        </w:rPr>
        <w:t xml:space="preserve">                                     ВИРІШИЛА:</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Шкільна, б/н в с. Мар янське Апостолівського району Дніпропетровської області, (згідно схеми розміщення земельної ділянки).</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2.Рекомендувати  ТОВ «Зеленодольський хлібопродукт»  укласти </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договір зі спеціалізованою проектною організацією на підготовку матеріалів із землеустрою на земельну ділянку за адресою: вул. Шкільна, б/н в с. Мар янське Апостолівського району Дніпропетровської області, (згідно схеми розміщення земельної ділянки),орієнтовною площею 0,0006 га.</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3.ТОВ «Зеленодольський хлібопродукт» на протязі 6 місяців дати </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4.Контроль за виконанням рішення покласти  на постійну комісію </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Зеленодольської міської ради з питань регулювання земельних відносин та</w:t>
      </w:r>
    </w:p>
    <w:p w:rsidR="00BD4396" w:rsidRPr="00BD4396" w:rsidRDefault="00BD4396" w:rsidP="00BD4396">
      <w:pPr>
        <w:spacing w:after="0" w:line="240" w:lineRule="auto"/>
        <w:ind w:right="175"/>
        <w:jc w:val="both"/>
        <w:rPr>
          <w:rFonts w:ascii="Times New Roman" w:eastAsia="Times New Roman" w:hAnsi="Times New Roman" w:cs="Times New Roman"/>
          <w:iCs/>
          <w:spacing w:val="-5"/>
          <w:sz w:val="28"/>
          <w:szCs w:val="28"/>
          <w:lang w:val="uk-UA" w:eastAsia="ru-RU"/>
        </w:rPr>
      </w:pPr>
      <w:r w:rsidRPr="00BD4396">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BD4396" w:rsidRDefault="00BD4396" w:rsidP="00BD4396">
      <w:pPr>
        <w:spacing w:after="0" w:line="240" w:lineRule="auto"/>
        <w:ind w:left="708" w:right="175"/>
        <w:jc w:val="both"/>
        <w:rPr>
          <w:rFonts w:ascii="Times New Roman" w:eastAsia="Times New Roman" w:hAnsi="Times New Roman" w:cs="Times New Roman"/>
          <w:b/>
          <w:sz w:val="28"/>
          <w:szCs w:val="28"/>
          <w:lang w:val="uk-UA" w:eastAsia="ru-RU"/>
        </w:rPr>
      </w:pPr>
      <w:r w:rsidRPr="00BD4396">
        <w:rPr>
          <w:rFonts w:ascii="Times New Roman" w:eastAsia="Times New Roman" w:hAnsi="Times New Roman" w:cs="Times New Roman"/>
          <w:b/>
          <w:sz w:val="28"/>
          <w:szCs w:val="28"/>
          <w:lang w:val="uk-UA" w:eastAsia="ru-RU"/>
        </w:rPr>
        <w:t>Міський  голова</w:t>
      </w:r>
      <w:r w:rsidRPr="00BD4396">
        <w:rPr>
          <w:rFonts w:ascii="Times New Roman" w:eastAsia="Times New Roman" w:hAnsi="Times New Roman" w:cs="Times New Roman"/>
          <w:b/>
          <w:sz w:val="28"/>
          <w:szCs w:val="28"/>
          <w:lang w:val="uk-UA" w:eastAsia="ru-RU"/>
        </w:rPr>
        <w:tab/>
      </w:r>
      <w:r w:rsidRPr="00BD4396">
        <w:rPr>
          <w:rFonts w:ascii="Times New Roman" w:eastAsia="Times New Roman" w:hAnsi="Times New Roman" w:cs="Times New Roman"/>
          <w:b/>
          <w:sz w:val="28"/>
          <w:szCs w:val="28"/>
          <w:lang w:val="uk-UA" w:eastAsia="ru-RU"/>
        </w:rPr>
        <w:tab/>
      </w:r>
      <w:r w:rsidRPr="00BD4396">
        <w:rPr>
          <w:rFonts w:ascii="Times New Roman" w:eastAsia="Times New Roman" w:hAnsi="Times New Roman" w:cs="Times New Roman"/>
          <w:b/>
          <w:sz w:val="28"/>
          <w:szCs w:val="28"/>
          <w:lang w:val="uk-UA" w:eastAsia="ru-RU"/>
        </w:rPr>
        <w:tab/>
        <w:t xml:space="preserve">                                 А. В. Савченко</w:t>
      </w:r>
    </w:p>
    <w:p w:rsidR="006910D5" w:rsidRDefault="006910D5" w:rsidP="00BD4396">
      <w:pPr>
        <w:spacing w:after="0" w:line="240" w:lineRule="auto"/>
        <w:ind w:left="708"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4"/>
          <w:szCs w:val="24"/>
          <w:lang w:val="uk-UA" w:eastAsia="ru-RU"/>
        </w:rPr>
      </w:pPr>
      <w:r w:rsidRPr="006910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35040" behindDoc="0" locked="0" layoutInCell="1" allowOverlap="1" wp14:anchorId="2111BBD3" wp14:editId="405F5CB4">
            <wp:simplePos x="0" y="0"/>
            <wp:positionH relativeFrom="column">
              <wp:posOffset>2743200</wp:posOffset>
            </wp:positionH>
            <wp:positionV relativeFrom="paragraph">
              <wp:posOffset>0</wp:posOffset>
            </wp:positionV>
            <wp:extent cx="444500" cy="635000"/>
            <wp:effectExtent l="0" t="0" r="0" b="0"/>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910D5" w:rsidRPr="006910D5" w:rsidRDefault="006910D5" w:rsidP="006910D5">
      <w:pPr>
        <w:spacing w:after="0" w:line="240" w:lineRule="auto"/>
        <w:jc w:val="center"/>
        <w:rPr>
          <w:rFonts w:ascii="Times New Roman" w:eastAsia="Times New Roman" w:hAnsi="Times New Roman" w:cs="Times New Roman"/>
          <w:sz w:val="32"/>
          <w:szCs w:val="20"/>
          <w:lang w:val="uk-UA" w:eastAsia="ru-RU"/>
        </w:rPr>
      </w:pPr>
      <w:r w:rsidRPr="006910D5">
        <w:rPr>
          <w:rFonts w:ascii="Times New Roman" w:eastAsia="Times New Roman" w:hAnsi="Times New Roman" w:cs="Times New Roman"/>
          <w:sz w:val="32"/>
          <w:szCs w:val="20"/>
          <w:lang w:val="uk-UA" w:eastAsia="ru-RU"/>
        </w:rPr>
        <w:t>У К Р А Ї Н А</w:t>
      </w:r>
    </w:p>
    <w:p w:rsidR="006910D5" w:rsidRPr="006910D5" w:rsidRDefault="006910D5" w:rsidP="006910D5">
      <w:pPr>
        <w:spacing w:after="0" w:line="240" w:lineRule="auto"/>
        <w:jc w:val="center"/>
        <w:rPr>
          <w:rFonts w:ascii="Times New Roman" w:eastAsia="Times New Roman" w:hAnsi="Times New Roman" w:cs="Times New Roman"/>
          <w:sz w:val="28"/>
          <w:szCs w:val="20"/>
          <w:lang w:val="uk-UA" w:eastAsia="ru-RU"/>
        </w:rPr>
      </w:pPr>
      <w:r w:rsidRPr="006910D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910D5" w:rsidRPr="006910D5" w:rsidRDefault="006910D5" w:rsidP="006910D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910D5">
        <w:rPr>
          <w:rFonts w:ascii="Times New Roman" w:eastAsia="Times New Roman" w:hAnsi="Times New Roman" w:cs="Times New Roman"/>
          <w:sz w:val="28"/>
          <w:szCs w:val="24"/>
          <w:lang w:eastAsia="ru-RU"/>
        </w:rPr>
        <w:t xml:space="preserve">Апостолівського району </w:t>
      </w:r>
      <w:r w:rsidRPr="006910D5">
        <w:rPr>
          <w:rFonts w:ascii="Times New Roman" w:eastAsia="Times New Roman" w:hAnsi="Times New Roman" w:cs="Times New Roman"/>
          <w:sz w:val="28"/>
          <w:szCs w:val="24"/>
          <w:lang w:val="uk-UA" w:eastAsia="ru-RU"/>
        </w:rPr>
        <w:t>Дніпропетровської області</w:t>
      </w:r>
    </w:p>
    <w:p w:rsidR="006910D5" w:rsidRPr="006910D5" w:rsidRDefault="006910D5" w:rsidP="006910D5">
      <w:pPr>
        <w:spacing w:after="0" w:line="240" w:lineRule="auto"/>
        <w:jc w:val="center"/>
        <w:rPr>
          <w:rFonts w:ascii="Times New Roman" w:eastAsia="Times New Roman" w:hAnsi="Times New Roman" w:cs="Times New Roman"/>
          <w:sz w:val="28"/>
          <w:szCs w:val="28"/>
          <w:lang w:val="uk-UA" w:eastAsia="ru-RU"/>
        </w:rPr>
      </w:pPr>
      <w:r w:rsidRPr="006910D5">
        <w:rPr>
          <w:rFonts w:ascii="Times New Roman" w:eastAsia="Times New Roman" w:hAnsi="Times New Roman" w:cs="Times New Roman"/>
          <w:sz w:val="28"/>
          <w:szCs w:val="28"/>
          <w:lang w:val="uk-UA" w:eastAsia="ru-RU"/>
        </w:rPr>
        <w:t>Орган місцевого самоврядування</w:t>
      </w:r>
    </w:p>
    <w:p w:rsidR="006910D5" w:rsidRPr="006910D5" w:rsidRDefault="006910D5" w:rsidP="006910D5">
      <w:pPr>
        <w:keepNext/>
        <w:spacing w:before="240" w:after="60" w:line="240" w:lineRule="auto"/>
        <w:jc w:val="center"/>
        <w:outlineLvl w:val="0"/>
        <w:rPr>
          <w:rFonts w:ascii="Times New Roman" w:eastAsia="Times New Roman" w:hAnsi="Times New Roman" w:cs="Arial"/>
          <w:bCs/>
          <w:kern w:val="32"/>
          <w:sz w:val="32"/>
          <w:szCs w:val="32"/>
          <w:lang w:eastAsia="ru-RU"/>
        </w:rPr>
      </w:pPr>
      <w:r w:rsidRPr="006910D5">
        <w:rPr>
          <w:rFonts w:ascii="Times New Roman" w:eastAsia="Times New Roman" w:hAnsi="Times New Roman" w:cs="Arial"/>
          <w:bCs/>
          <w:kern w:val="32"/>
          <w:sz w:val="32"/>
          <w:szCs w:val="32"/>
          <w:lang w:eastAsia="ru-RU"/>
        </w:rPr>
        <w:lastRenderedPageBreak/>
        <w:t>Р І Ш Е Н Н Я</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    </w:t>
      </w:r>
      <w:r w:rsidRPr="006910D5">
        <w:rPr>
          <w:rFonts w:ascii="Times New Roman" w:eastAsia="Times New Roman" w:hAnsi="Times New Roman" w:cs="Times New Roman"/>
          <w:b/>
          <w:sz w:val="28"/>
          <w:szCs w:val="24"/>
          <w:lang w:eastAsia="ru-RU"/>
        </w:rPr>
        <w:t xml:space="preserve">Зеленодольської </w:t>
      </w:r>
      <w:r w:rsidRPr="006910D5">
        <w:rPr>
          <w:rFonts w:ascii="Times New Roman" w:eastAsia="Times New Roman" w:hAnsi="Times New Roman" w:cs="Times New Roman"/>
          <w:b/>
          <w:sz w:val="28"/>
          <w:szCs w:val="24"/>
          <w:lang w:val="uk-UA" w:eastAsia="ru-RU"/>
        </w:rPr>
        <w:t>міської</w:t>
      </w:r>
      <w:r w:rsidRPr="006910D5">
        <w:rPr>
          <w:rFonts w:ascii="Times New Roman" w:eastAsia="Times New Roman" w:hAnsi="Times New Roman" w:cs="Times New Roman"/>
          <w:b/>
          <w:sz w:val="28"/>
          <w:szCs w:val="24"/>
          <w:lang w:eastAsia="ru-RU"/>
        </w:rPr>
        <w:t xml:space="preserve"> ради</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31 сесії </w:t>
      </w:r>
      <w:r w:rsidRPr="006910D5">
        <w:rPr>
          <w:rFonts w:ascii="Times New Roman" w:eastAsia="Times New Roman" w:hAnsi="Times New Roman" w:cs="Times New Roman"/>
          <w:b/>
          <w:sz w:val="28"/>
          <w:szCs w:val="24"/>
          <w:lang w:val="en-US" w:eastAsia="ru-RU"/>
        </w:rPr>
        <w:t>VII</w:t>
      </w:r>
      <w:r w:rsidRPr="006910D5">
        <w:rPr>
          <w:rFonts w:ascii="Times New Roman" w:eastAsia="Times New Roman" w:hAnsi="Times New Roman" w:cs="Times New Roman"/>
          <w:b/>
          <w:sz w:val="28"/>
          <w:szCs w:val="24"/>
          <w:lang w:val="uk-UA" w:eastAsia="ru-RU"/>
        </w:rPr>
        <w:t xml:space="preserve"> скликання </w:t>
      </w:r>
    </w:p>
    <w:p w:rsidR="006910D5" w:rsidRPr="006910D5" w:rsidRDefault="006910D5" w:rsidP="006910D5">
      <w:pPr>
        <w:spacing w:after="0" w:line="240" w:lineRule="auto"/>
        <w:rPr>
          <w:rFonts w:ascii="Times New Roman" w:eastAsia="Times New Roman" w:hAnsi="Times New Roman" w:cs="Times New Roman"/>
          <w:b/>
          <w:sz w:val="24"/>
          <w:szCs w:val="24"/>
          <w:lang w:eastAsia="ru-RU"/>
        </w:rPr>
      </w:pPr>
    </w:p>
    <w:tbl>
      <w:tblPr>
        <w:tblW w:w="9569" w:type="dxa"/>
        <w:jc w:val="center"/>
        <w:tblLook w:val="01E0" w:firstRow="1" w:lastRow="1" w:firstColumn="1" w:lastColumn="1" w:noHBand="0" w:noVBand="0"/>
      </w:tblPr>
      <w:tblGrid>
        <w:gridCol w:w="3383"/>
        <w:gridCol w:w="3093"/>
        <w:gridCol w:w="3093"/>
      </w:tblGrid>
      <w:tr w:rsidR="006910D5" w:rsidRPr="006910D5" w:rsidTr="006910D5">
        <w:trPr>
          <w:trHeight w:val="430"/>
          <w:jc w:val="center"/>
        </w:trPr>
        <w:tc>
          <w:tcPr>
            <w:tcW w:w="3383"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23  червня  2017 року</w:t>
            </w:r>
          </w:p>
        </w:tc>
        <w:tc>
          <w:tcPr>
            <w:tcW w:w="3093" w:type="dxa"/>
          </w:tcPr>
          <w:p w:rsidR="006910D5" w:rsidRPr="006910D5" w:rsidRDefault="006910D5" w:rsidP="006910D5">
            <w:pPr>
              <w:spacing w:after="0" w:line="360" w:lineRule="auto"/>
              <w:jc w:val="center"/>
              <w:rPr>
                <w:rFonts w:ascii="Times New Roman" w:eastAsia="Times New Roman" w:hAnsi="Times New Roman" w:cs="Times New Roman"/>
                <w:sz w:val="28"/>
                <w:szCs w:val="28"/>
                <w:lang w:val="uk-UA" w:eastAsia="ru-RU"/>
              </w:rPr>
            </w:pPr>
          </w:p>
        </w:tc>
        <w:tc>
          <w:tcPr>
            <w:tcW w:w="3093"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 xml:space="preserve">                        </w:t>
            </w:r>
            <w:r w:rsidRPr="006910D5">
              <w:rPr>
                <w:rFonts w:ascii="Times New Roman" w:eastAsia="Times New Roman" w:hAnsi="Times New Roman" w:cs="Times New Roman"/>
                <w:b/>
                <w:sz w:val="28"/>
                <w:szCs w:val="28"/>
                <w:lang w:eastAsia="ru-RU"/>
              </w:rPr>
              <w:t>№</w:t>
            </w:r>
            <w:r w:rsidRPr="006910D5">
              <w:rPr>
                <w:rFonts w:ascii="Times New Roman" w:eastAsia="Times New Roman" w:hAnsi="Times New Roman" w:cs="Times New Roman"/>
                <w:b/>
                <w:sz w:val="28"/>
                <w:szCs w:val="28"/>
                <w:lang w:val="uk-UA" w:eastAsia="ru-RU"/>
              </w:rPr>
              <w:t xml:space="preserve"> 495/3</w:t>
            </w:r>
          </w:p>
        </w:tc>
      </w:tr>
    </w:tbl>
    <w:p w:rsidR="006910D5" w:rsidRPr="006910D5" w:rsidRDefault="006910D5" w:rsidP="006910D5">
      <w:pPr>
        <w:spacing w:after="0" w:line="240" w:lineRule="auto"/>
        <w:ind w:right="175"/>
        <w:jc w:val="both"/>
        <w:rPr>
          <w:rFonts w:ascii="Times New Roman" w:eastAsia="Times New Roman" w:hAnsi="Times New Roman" w:cs="Times New Roman"/>
          <w:b/>
          <w:i/>
          <w:iCs/>
          <w:spacing w:val="-5"/>
          <w:sz w:val="28"/>
          <w:szCs w:val="28"/>
          <w:lang w:val="uk-UA" w:eastAsia="ru-RU"/>
        </w:rPr>
      </w:pPr>
      <w:r w:rsidRPr="006910D5">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Розглянувши заяву (вхід.№863/02-14 від 22.05.2017)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b/>
          <w:iCs/>
          <w:spacing w:val="-5"/>
          <w:sz w:val="28"/>
          <w:szCs w:val="28"/>
          <w:lang w:val="uk-UA" w:eastAsia="ru-RU"/>
        </w:rPr>
        <w:t xml:space="preserve">                                              ВИРІШИЛА: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Центральна (вул. Леніна), б/н в с. Мар янське Апостолівського району Дніпропетровської області, (згідно схеми розміщення земельної ділянки).</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Центральна (вул. Леніна), б/н в с. Мар янське Апостолівського району Дніпропетровської області, (згідно схеми розміщення земельної ділянки),орієнтовною площею 0,0006 га.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Міський  голова</w:t>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t xml:space="preserve">                                 А. В. Савченко</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4"/>
          <w:szCs w:val="24"/>
          <w:lang w:val="uk-UA" w:eastAsia="ru-RU"/>
        </w:rPr>
      </w:pPr>
      <w:r w:rsidRPr="006910D5">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37088" behindDoc="0" locked="0" layoutInCell="1" allowOverlap="1" wp14:anchorId="25743112" wp14:editId="758B448C">
            <wp:simplePos x="0" y="0"/>
            <wp:positionH relativeFrom="column">
              <wp:posOffset>2743200</wp:posOffset>
            </wp:positionH>
            <wp:positionV relativeFrom="paragraph">
              <wp:posOffset>0</wp:posOffset>
            </wp:positionV>
            <wp:extent cx="444500" cy="635000"/>
            <wp:effectExtent l="0" t="0" r="0" b="0"/>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910D5" w:rsidRPr="006910D5" w:rsidRDefault="006910D5" w:rsidP="006910D5">
      <w:pPr>
        <w:spacing w:after="0" w:line="240" w:lineRule="auto"/>
        <w:jc w:val="center"/>
        <w:rPr>
          <w:rFonts w:ascii="Times New Roman" w:eastAsia="Times New Roman" w:hAnsi="Times New Roman" w:cs="Times New Roman"/>
          <w:sz w:val="32"/>
          <w:szCs w:val="20"/>
          <w:lang w:val="uk-UA" w:eastAsia="ru-RU"/>
        </w:rPr>
      </w:pPr>
      <w:r w:rsidRPr="006910D5">
        <w:rPr>
          <w:rFonts w:ascii="Times New Roman" w:eastAsia="Times New Roman" w:hAnsi="Times New Roman" w:cs="Times New Roman"/>
          <w:sz w:val="32"/>
          <w:szCs w:val="20"/>
          <w:lang w:val="uk-UA" w:eastAsia="ru-RU"/>
        </w:rPr>
        <w:t>У К Р А Ї Н А</w:t>
      </w:r>
    </w:p>
    <w:p w:rsidR="006910D5" w:rsidRPr="006910D5" w:rsidRDefault="006910D5" w:rsidP="006910D5">
      <w:pPr>
        <w:spacing w:after="0" w:line="240" w:lineRule="auto"/>
        <w:jc w:val="center"/>
        <w:rPr>
          <w:rFonts w:ascii="Times New Roman" w:eastAsia="Times New Roman" w:hAnsi="Times New Roman" w:cs="Times New Roman"/>
          <w:sz w:val="28"/>
          <w:szCs w:val="20"/>
          <w:lang w:val="uk-UA" w:eastAsia="ru-RU"/>
        </w:rPr>
      </w:pPr>
      <w:r w:rsidRPr="006910D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910D5" w:rsidRPr="006910D5" w:rsidRDefault="006910D5" w:rsidP="006910D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910D5">
        <w:rPr>
          <w:rFonts w:ascii="Times New Roman" w:eastAsia="Times New Roman" w:hAnsi="Times New Roman" w:cs="Times New Roman"/>
          <w:sz w:val="28"/>
          <w:szCs w:val="24"/>
          <w:lang w:eastAsia="ru-RU"/>
        </w:rPr>
        <w:t xml:space="preserve">Апостолівського району </w:t>
      </w:r>
      <w:r w:rsidRPr="006910D5">
        <w:rPr>
          <w:rFonts w:ascii="Times New Roman" w:eastAsia="Times New Roman" w:hAnsi="Times New Roman" w:cs="Times New Roman"/>
          <w:sz w:val="28"/>
          <w:szCs w:val="24"/>
          <w:lang w:val="uk-UA" w:eastAsia="ru-RU"/>
        </w:rPr>
        <w:t>Дніпропетровської області</w:t>
      </w:r>
    </w:p>
    <w:p w:rsidR="006910D5" w:rsidRPr="006910D5" w:rsidRDefault="006910D5" w:rsidP="006910D5">
      <w:pPr>
        <w:spacing w:after="0" w:line="240" w:lineRule="auto"/>
        <w:jc w:val="center"/>
        <w:rPr>
          <w:rFonts w:ascii="Times New Roman" w:eastAsia="Times New Roman" w:hAnsi="Times New Roman" w:cs="Times New Roman"/>
          <w:sz w:val="28"/>
          <w:szCs w:val="28"/>
          <w:lang w:val="uk-UA" w:eastAsia="ru-RU"/>
        </w:rPr>
      </w:pPr>
      <w:r w:rsidRPr="006910D5">
        <w:rPr>
          <w:rFonts w:ascii="Times New Roman" w:eastAsia="Times New Roman" w:hAnsi="Times New Roman" w:cs="Times New Roman"/>
          <w:sz w:val="28"/>
          <w:szCs w:val="28"/>
          <w:lang w:val="uk-UA" w:eastAsia="ru-RU"/>
        </w:rPr>
        <w:t>Орган місцевого самоврядування</w:t>
      </w:r>
    </w:p>
    <w:p w:rsidR="006910D5" w:rsidRPr="006910D5" w:rsidRDefault="006910D5" w:rsidP="006910D5">
      <w:pPr>
        <w:keepNext/>
        <w:spacing w:before="240" w:after="60" w:line="240" w:lineRule="auto"/>
        <w:jc w:val="center"/>
        <w:outlineLvl w:val="0"/>
        <w:rPr>
          <w:rFonts w:ascii="Times New Roman" w:eastAsia="Times New Roman" w:hAnsi="Times New Roman" w:cs="Arial"/>
          <w:bCs/>
          <w:kern w:val="32"/>
          <w:sz w:val="32"/>
          <w:szCs w:val="32"/>
          <w:lang w:eastAsia="ru-RU"/>
        </w:rPr>
      </w:pPr>
      <w:r w:rsidRPr="006910D5">
        <w:rPr>
          <w:rFonts w:ascii="Times New Roman" w:eastAsia="Times New Roman" w:hAnsi="Times New Roman" w:cs="Arial"/>
          <w:bCs/>
          <w:kern w:val="32"/>
          <w:sz w:val="32"/>
          <w:szCs w:val="32"/>
          <w:lang w:eastAsia="ru-RU"/>
        </w:rPr>
        <w:t>Р І Ш Е Н Н Я</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    </w:t>
      </w:r>
      <w:r w:rsidRPr="006910D5">
        <w:rPr>
          <w:rFonts w:ascii="Times New Roman" w:eastAsia="Times New Roman" w:hAnsi="Times New Roman" w:cs="Times New Roman"/>
          <w:b/>
          <w:sz w:val="28"/>
          <w:szCs w:val="24"/>
          <w:lang w:eastAsia="ru-RU"/>
        </w:rPr>
        <w:t xml:space="preserve">Зеленодольської </w:t>
      </w:r>
      <w:r w:rsidRPr="006910D5">
        <w:rPr>
          <w:rFonts w:ascii="Times New Roman" w:eastAsia="Times New Roman" w:hAnsi="Times New Roman" w:cs="Times New Roman"/>
          <w:b/>
          <w:sz w:val="28"/>
          <w:szCs w:val="24"/>
          <w:lang w:val="uk-UA" w:eastAsia="ru-RU"/>
        </w:rPr>
        <w:t>міської</w:t>
      </w:r>
      <w:r w:rsidRPr="006910D5">
        <w:rPr>
          <w:rFonts w:ascii="Times New Roman" w:eastAsia="Times New Roman" w:hAnsi="Times New Roman" w:cs="Times New Roman"/>
          <w:b/>
          <w:sz w:val="28"/>
          <w:szCs w:val="24"/>
          <w:lang w:eastAsia="ru-RU"/>
        </w:rPr>
        <w:t xml:space="preserve"> ради</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31 сесії </w:t>
      </w:r>
      <w:r w:rsidRPr="006910D5">
        <w:rPr>
          <w:rFonts w:ascii="Times New Roman" w:eastAsia="Times New Roman" w:hAnsi="Times New Roman" w:cs="Times New Roman"/>
          <w:b/>
          <w:sz w:val="28"/>
          <w:szCs w:val="24"/>
          <w:lang w:val="en-US" w:eastAsia="ru-RU"/>
        </w:rPr>
        <w:t>VII</w:t>
      </w:r>
      <w:r w:rsidRPr="006910D5">
        <w:rPr>
          <w:rFonts w:ascii="Times New Roman" w:eastAsia="Times New Roman" w:hAnsi="Times New Roman" w:cs="Times New Roman"/>
          <w:b/>
          <w:sz w:val="28"/>
          <w:szCs w:val="24"/>
          <w:lang w:val="uk-UA" w:eastAsia="ru-RU"/>
        </w:rPr>
        <w:t xml:space="preserve"> скликання </w:t>
      </w:r>
    </w:p>
    <w:p w:rsidR="006910D5" w:rsidRPr="006910D5" w:rsidRDefault="006910D5" w:rsidP="006910D5">
      <w:pPr>
        <w:spacing w:after="0" w:line="240" w:lineRule="auto"/>
        <w:rPr>
          <w:rFonts w:ascii="Times New Roman" w:eastAsia="Times New Roman" w:hAnsi="Times New Roman" w:cs="Times New Roman"/>
          <w:b/>
          <w:sz w:val="24"/>
          <w:szCs w:val="24"/>
          <w:lang w:eastAsia="ru-RU"/>
        </w:rPr>
      </w:pPr>
    </w:p>
    <w:tbl>
      <w:tblPr>
        <w:tblW w:w="9628" w:type="dxa"/>
        <w:jc w:val="center"/>
        <w:tblLook w:val="01E0" w:firstRow="1" w:lastRow="1" w:firstColumn="1" w:lastColumn="1" w:noHBand="0" w:noVBand="0"/>
      </w:tblPr>
      <w:tblGrid>
        <w:gridCol w:w="3404"/>
        <w:gridCol w:w="3112"/>
        <w:gridCol w:w="3112"/>
      </w:tblGrid>
      <w:tr w:rsidR="006910D5" w:rsidRPr="006910D5" w:rsidTr="006910D5">
        <w:trPr>
          <w:trHeight w:val="392"/>
          <w:jc w:val="center"/>
        </w:trPr>
        <w:tc>
          <w:tcPr>
            <w:tcW w:w="3404"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23  червня  2017 року</w:t>
            </w:r>
          </w:p>
        </w:tc>
        <w:tc>
          <w:tcPr>
            <w:tcW w:w="3112" w:type="dxa"/>
          </w:tcPr>
          <w:p w:rsidR="006910D5" w:rsidRPr="006910D5" w:rsidRDefault="006910D5" w:rsidP="006910D5">
            <w:pPr>
              <w:spacing w:after="0" w:line="360" w:lineRule="auto"/>
              <w:jc w:val="center"/>
              <w:rPr>
                <w:rFonts w:ascii="Times New Roman" w:eastAsia="Times New Roman" w:hAnsi="Times New Roman" w:cs="Times New Roman"/>
                <w:sz w:val="28"/>
                <w:szCs w:val="28"/>
                <w:lang w:val="uk-UA" w:eastAsia="ru-RU"/>
              </w:rPr>
            </w:pPr>
          </w:p>
        </w:tc>
        <w:tc>
          <w:tcPr>
            <w:tcW w:w="3112"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 xml:space="preserve">                        </w:t>
            </w:r>
            <w:r w:rsidRPr="006910D5">
              <w:rPr>
                <w:rFonts w:ascii="Times New Roman" w:eastAsia="Times New Roman" w:hAnsi="Times New Roman" w:cs="Times New Roman"/>
                <w:b/>
                <w:sz w:val="28"/>
                <w:szCs w:val="28"/>
                <w:lang w:eastAsia="ru-RU"/>
              </w:rPr>
              <w:t>№</w:t>
            </w:r>
            <w:r w:rsidRPr="006910D5">
              <w:rPr>
                <w:rFonts w:ascii="Times New Roman" w:eastAsia="Times New Roman" w:hAnsi="Times New Roman" w:cs="Times New Roman"/>
                <w:b/>
                <w:sz w:val="28"/>
                <w:szCs w:val="28"/>
                <w:lang w:val="uk-UA" w:eastAsia="ru-RU"/>
              </w:rPr>
              <w:t xml:space="preserve"> 495/4</w:t>
            </w:r>
          </w:p>
        </w:tc>
      </w:tr>
    </w:tbl>
    <w:p w:rsidR="006910D5" w:rsidRPr="006910D5" w:rsidRDefault="006910D5" w:rsidP="006910D5">
      <w:pPr>
        <w:spacing w:after="0" w:line="240" w:lineRule="auto"/>
        <w:ind w:right="175"/>
        <w:jc w:val="both"/>
        <w:rPr>
          <w:rFonts w:ascii="Times New Roman" w:eastAsia="Times New Roman" w:hAnsi="Times New Roman" w:cs="Times New Roman"/>
          <w:b/>
          <w:i/>
          <w:iCs/>
          <w:spacing w:val="-5"/>
          <w:sz w:val="28"/>
          <w:szCs w:val="28"/>
          <w:lang w:val="uk-UA" w:eastAsia="ru-RU"/>
        </w:rPr>
      </w:pPr>
      <w:r w:rsidRPr="006910D5">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Розглянувши заяву (вхід.№861/02-14 від 22.05.2017)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6910D5" w:rsidRDefault="006910D5" w:rsidP="006910D5">
      <w:pPr>
        <w:spacing w:after="0" w:line="240" w:lineRule="auto"/>
        <w:ind w:right="175"/>
        <w:jc w:val="both"/>
        <w:rPr>
          <w:rFonts w:ascii="Times New Roman" w:eastAsia="Times New Roman" w:hAnsi="Times New Roman" w:cs="Times New Roman"/>
          <w:b/>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w:t>
      </w:r>
      <w:r w:rsidRPr="006910D5">
        <w:rPr>
          <w:rFonts w:ascii="Times New Roman" w:eastAsia="Times New Roman" w:hAnsi="Times New Roman" w:cs="Times New Roman"/>
          <w:b/>
          <w:iCs/>
          <w:spacing w:val="-5"/>
          <w:sz w:val="28"/>
          <w:szCs w:val="28"/>
          <w:lang w:val="uk-UA" w:eastAsia="ru-RU"/>
        </w:rPr>
        <w:t>ВИРІШИЛА: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пров. Молодіжний,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пров. Молодіжний,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w:t>
      </w:r>
      <w:r w:rsidRPr="006910D5">
        <w:rPr>
          <w:rFonts w:ascii="Times New Roman" w:eastAsia="Times New Roman" w:hAnsi="Times New Roman" w:cs="Times New Roman"/>
          <w:iCs/>
          <w:spacing w:val="-5"/>
          <w:sz w:val="28"/>
          <w:szCs w:val="28"/>
          <w:lang w:val="uk-UA" w:eastAsia="ru-RU"/>
        </w:rPr>
        <w:lastRenderedPageBreak/>
        <w:t>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Міський  голова</w:t>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t xml:space="preserve">                                 А. В. Савченко</w:t>
      </w: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4"/>
          <w:szCs w:val="24"/>
          <w:lang w:val="uk-UA" w:eastAsia="ru-RU"/>
        </w:rPr>
      </w:pPr>
      <w:r w:rsidRPr="006910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39136" behindDoc="0" locked="0" layoutInCell="1" allowOverlap="1" wp14:anchorId="7AD193DC" wp14:editId="5522596E">
            <wp:simplePos x="0" y="0"/>
            <wp:positionH relativeFrom="column">
              <wp:posOffset>2743200</wp:posOffset>
            </wp:positionH>
            <wp:positionV relativeFrom="paragraph">
              <wp:posOffset>0</wp:posOffset>
            </wp:positionV>
            <wp:extent cx="444500" cy="635000"/>
            <wp:effectExtent l="0" t="0" r="0" b="0"/>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910D5" w:rsidRPr="006910D5" w:rsidRDefault="006910D5" w:rsidP="006910D5">
      <w:pPr>
        <w:spacing w:after="0" w:line="240" w:lineRule="auto"/>
        <w:jc w:val="center"/>
        <w:rPr>
          <w:rFonts w:ascii="Times New Roman" w:eastAsia="Times New Roman" w:hAnsi="Times New Roman" w:cs="Times New Roman"/>
          <w:sz w:val="32"/>
          <w:szCs w:val="20"/>
          <w:lang w:val="uk-UA" w:eastAsia="ru-RU"/>
        </w:rPr>
      </w:pPr>
      <w:r w:rsidRPr="006910D5">
        <w:rPr>
          <w:rFonts w:ascii="Times New Roman" w:eastAsia="Times New Roman" w:hAnsi="Times New Roman" w:cs="Times New Roman"/>
          <w:sz w:val="32"/>
          <w:szCs w:val="20"/>
          <w:lang w:val="uk-UA" w:eastAsia="ru-RU"/>
        </w:rPr>
        <w:t>У К Р А Ї Н А</w:t>
      </w:r>
    </w:p>
    <w:p w:rsidR="006910D5" w:rsidRPr="006910D5" w:rsidRDefault="006910D5" w:rsidP="006910D5">
      <w:pPr>
        <w:spacing w:after="0" w:line="240" w:lineRule="auto"/>
        <w:jc w:val="center"/>
        <w:rPr>
          <w:rFonts w:ascii="Times New Roman" w:eastAsia="Times New Roman" w:hAnsi="Times New Roman" w:cs="Times New Roman"/>
          <w:sz w:val="28"/>
          <w:szCs w:val="20"/>
          <w:lang w:val="uk-UA" w:eastAsia="ru-RU"/>
        </w:rPr>
      </w:pPr>
      <w:r w:rsidRPr="006910D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910D5" w:rsidRPr="006910D5" w:rsidRDefault="006910D5" w:rsidP="006910D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910D5">
        <w:rPr>
          <w:rFonts w:ascii="Times New Roman" w:eastAsia="Times New Roman" w:hAnsi="Times New Roman" w:cs="Times New Roman"/>
          <w:sz w:val="28"/>
          <w:szCs w:val="24"/>
          <w:lang w:eastAsia="ru-RU"/>
        </w:rPr>
        <w:t xml:space="preserve">Апостолівського району </w:t>
      </w:r>
      <w:r w:rsidRPr="006910D5">
        <w:rPr>
          <w:rFonts w:ascii="Times New Roman" w:eastAsia="Times New Roman" w:hAnsi="Times New Roman" w:cs="Times New Roman"/>
          <w:sz w:val="28"/>
          <w:szCs w:val="24"/>
          <w:lang w:val="uk-UA" w:eastAsia="ru-RU"/>
        </w:rPr>
        <w:t>Дніпропетровської області</w:t>
      </w:r>
    </w:p>
    <w:p w:rsidR="006910D5" w:rsidRPr="006910D5" w:rsidRDefault="006910D5" w:rsidP="006910D5">
      <w:pPr>
        <w:spacing w:after="0" w:line="240" w:lineRule="auto"/>
        <w:jc w:val="center"/>
        <w:rPr>
          <w:rFonts w:ascii="Times New Roman" w:eastAsia="Times New Roman" w:hAnsi="Times New Roman" w:cs="Times New Roman"/>
          <w:sz w:val="28"/>
          <w:szCs w:val="28"/>
          <w:lang w:val="uk-UA" w:eastAsia="ru-RU"/>
        </w:rPr>
      </w:pPr>
      <w:r w:rsidRPr="006910D5">
        <w:rPr>
          <w:rFonts w:ascii="Times New Roman" w:eastAsia="Times New Roman" w:hAnsi="Times New Roman" w:cs="Times New Roman"/>
          <w:sz w:val="28"/>
          <w:szCs w:val="28"/>
          <w:lang w:val="uk-UA" w:eastAsia="ru-RU"/>
        </w:rPr>
        <w:t>Орган місцевого самоврядування</w:t>
      </w:r>
    </w:p>
    <w:p w:rsidR="006910D5" w:rsidRPr="006910D5" w:rsidRDefault="006910D5" w:rsidP="006910D5">
      <w:pPr>
        <w:keepNext/>
        <w:spacing w:before="240" w:after="60" w:line="240" w:lineRule="auto"/>
        <w:jc w:val="center"/>
        <w:outlineLvl w:val="0"/>
        <w:rPr>
          <w:rFonts w:ascii="Times New Roman" w:eastAsia="Times New Roman" w:hAnsi="Times New Roman" w:cs="Arial"/>
          <w:bCs/>
          <w:kern w:val="32"/>
          <w:sz w:val="32"/>
          <w:szCs w:val="32"/>
          <w:lang w:eastAsia="ru-RU"/>
        </w:rPr>
      </w:pPr>
      <w:r w:rsidRPr="006910D5">
        <w:rPr>
          <w:rFonts w:ascii="Times New Roman" w:eastAsia="Times New Roman" w:hAnsi="Times New Roman" w:cs="Arial"/>
          <w:bCs/>
          <w:kern w:val="32"/>
          <w:sz w:val="32"/>
          <w:szCs w:val="32"/>
          <w:lang w:eastAsia="ru-RU"/>
        </w:rPr>
        <w:t>Р І Ш Е Н Н Я</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    </w:t>
      </w:r>
      <w:r w:rsidRPr="006910D5">
        <w:rPr>
          <w:rFonts w:ascii="Times New Roman" w:eastAsia="Times New Roman" w:hAnsi="Times New Roman" w:cs="Times New Roman"/>
          <w:b/>
          <w:sz w:val="28"/>
          <w:szCs w:val="24"/>
          <w:lang w:eastAsia="ru-RU"/>
        </w:rPr>
        <w:t xml:space="preserve">Зеленодольської </w:t>
      </w:r>
      <w:r w:rsidRPr="006910D5">
        <w:rPr>
          <w:rFonts w:ascii="Times New Roman" w:eastAsia="Times New Roman" w:hAnsi="Times New Roman" w:cs="Times New Roman"/>
          <w:b/>
          <w:sz w:val="28"/>
          <w:szCs w:val="24"/>
          <w:lang w:val="uk-UA" w:eastAsia="ru-RU"/>
        </w:rPr>
        <w:t>міської</w:t>
      </w:r>
      <w:r w:rsidRPr="006910D5">
        <w:rPr>
          <w:rFonts w:ascii="Times New Roman" w:eastAsia="Times New Roman" w:hAnsi="Times New Roman" w:cs="Times New Roman"/>
          <w:b/>
          <w:sz w:val="28"/>
          <w:szCs w:val="24"/>
          <w:lang w:eastAsia="ru-RU"/>
        </w:rPr>
        <w:t xml:space="preserve"> ради</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31 сесії </w:t>
      </w:r>
      <w:r w:rsidRPr="006910D5">
        <w:rPr>
          <w:rFonts w:ascii="Times New Roman" w:eastAsia="Times New Roman" w:hAnsi="Times New Roman" w:cs="Times New Roman"/>
          <w:b/>
          <w:sz w:val="28"/>
          <w:szCs w:val="24"/>
          <w:lang w:val="en-US" w:eastAsia="ru-RU"/>
        </w:rPr>
        <w:t>VII</w:t>
      </w:r>
      <w:r w:rsidRPr="006910D5">
        <w:rPr>
          <w:rFonts w:ascii="Times New Roman" w:eastAsia="Times New Roman" w:hAnsi="Times New Roman" w:cs="Times New Roman"/>
          <w:b/>
          <w:sz w:val="28"/>
          <w:szCs w:val="24"/>
          <w:lang w:val="uk-UA" w:eastAsia="ru-RU"/>
        </w:rPr>
        <w:t xml:space="preserve"> скликання </w:t>
      </w:r>
    </w:p>
    <w:p w:rsidR="006910D5" w:rsidRPr="006910D5" w:rsidRDefault="006910D5" w:rsidP="006910D5">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6910D5" w:rsidRPr="006910D5" w:rsidTr="006910D5">
        <w:trPr>
          <w:trHeight w:val="399"/>
          <w:jc w:val="center"/>
        </w:trPr>
        <w:tc>
          <w:tcPr>
            <w:tcW w:w="3415"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23  червня  2017 року</w:t>
            </w:r>
          </w:p>
        </w:tc>
        <w:tc>
          <w:tcPr>
            <w:tcW w:w="3122" w:type="dxa"/>
          </w:tcPr>
          <w:p w:rsidR="006910D5" w:rsidRPr="006910D5" w:rsidRDefault="006910D5" w:rsidP="006910D5">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 xml:space="preserve">                        </w:t>
            </w:r>
            <w:r w:rsidRPr="006910D5">
              <w:rPr>
                <w:rFonts w:ascii="Times New Roman" w:eastAsia="Times New Roman" w:hAnsi="Times New Roman" w:cs="Times New Roman"/>
                <w:b/>
                <w:sz w:val="28"/>
                <w:szCs w:val="28"/>
                <w:lang w:eastAsia="ru-RU"/>
              </w:rPr>
              <w:t>№</w:t>
            </w:r>
            <w:r w:rsidRPr="006910D5">
              <w:rPr>
                <w:rFonts w:ascii="Times New Roman" w:eastAsia="Times New Roman" w:hAnsi="Times New Roman" w:cs="Times New Roman"/>
                <w:b/>
                <w:sz w:val="28"/>
                <w:szCs w:val="28"/>
                <w:lang w:val="uk-UA" w:eastAsia="ru-RU"/>
              </w:rPr>
              <w:t xml:space="preserve"> 495/5</w:t>
            </w:r>
          </w:p>
        </w:tc>
      </w:tr>
    </w:tbl>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Розглянувши заяву (вхід.№864/02-14 від 22.05.2017)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b/>
          <w:iCs/>
          <w:spacing w:val="-5"/>
          <w:sz w:val="28"/>
          <w:szCs w:val="28"/>
          <w:lang w:val="uk-UA" w:eastAsia="ru-RU"/>
        </w:rPr>
        <w:t xml:space="preserve">                                              ВИРІШИЛА: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Святкова,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lastRenderedPageBreak/>
        <w:t>м. Зеленодольськ Апостолівського району Дніпропетровської області, (згідно схеми розміщення земельної ділянки).</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Святкова,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Міський  голова</w:t>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t xml:space="preserve">                                          А. В. Савченко</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4"/>
          <w:szCs w:val="24"/>
          <w:lang w:val="uk-UA" w:eastAsia="ru-RU"/>
        </w:rPr>
      </w:pPr>
      <w:r w:rsidRPr="006910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41184" behindDoc="0" locked="0" layoutInCell="1" allowOverlap="1" wp14:anchorId="21CDAA34" wp14:editId="6A074D2D">
            <wp:simplePos x="0" y="0"/>
            <wp:positionH relativeFrom="column">
              <wp:posOffset>2743200</wp:posOffset>
            </wp:positionH>
            <wp:positionV relativeFrom="paragraph">
              <wp:posOffset>0</wp:posOffset>
            </wp:positionV>
            <wp:extent cx="444500" cy="635000"/>
            <wp:effectExtent l="0" t="0" r="0" b="0"/>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910D5" w:rsidRPr="006910D5" w:rsidRDefault="006910D5" w:rsidP="006910D5">
      <w:pPr>
        <w:spacing w:after="0" w:line="240" w:lineRule="auto"/>
        <w:jc w:val="center"/>
        <w:rPr>
          <w:rFonts w:ascii="Times New Roman" w:eastAsia="Times New Roman" w:hAnsi="Times New Roman" w:cs="Times New Roman"/>
          <w:sz w:val="32"/>
          <w:szCs w:val="20"/>
          <w:lang w:val="uk-UA" w:eastAsia="ru-RU"/>
        </w:rPr>
      </w:pPr>
      <w:r w:rsidRPr="006910D5">
        <w:rPr>
          <w:rFonts w:ascii="Times New Roman" w:eastAsia="Times New Roman" w:hAnsi="Times New Roman" w:cs="Times New Roman"/>
          <w:sz w:val="32"/>
          <w:szCs w:val="20"/>
          <w:lang w:val="uk-UA" w:eastAsia="ru-RU"/>
        </w:rPr>
        <w:t>У К Р А Ї Н А</w:t>
      </w:r>
    </w:p>
    <w:p w:rsidR="006910D5" w:rsidRPr="006910D5" w:rsidRDefault="006910D5" w:rsidP="006910D5">
      <w:pPr>
        <w:spacing w:after="0" w:line="240" w:lineRule="auto"/>
        <w:jc w:val="center"/>
        <w:rPr>
          <w:rFonts w:ascii="Times New Roman" w:eastAsia="Times New Roman" w:hAnsi="Times New Roman" w:cs="Times New Roman"/>
          <w:sz w:val="28"/>
          <w:szCs w:val="20"/>
          <w:lang w:val="uk-UA" w:eastAsia="ru-RU"/>
        </w:rPr>
      </w:pPr>
      <w:r w:rsidRPr="006910D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910D5" w:rsidRPr="006910D5" w:rsidRDefault="006910D5" w:rsidP="006910D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910D5">
        <w:rPr>
          <w:rFonts w:ascii="Times New Roman" w:eastAsia="Times New Roman" w:hAnsi="Times New Roman" w:cs="Times New Roman"/>
          <w:sz w:val="28"/>
          <w:szCs w:val="24"/>
          <w:lang w:eastAsia="ru-RU"/>
        </w:rPr>
        <w:t xml:space="preserve">Апостолівського району </w:t>
      </w:r>
      <w:r w:rsidRPr="006910D5">
        <w:rPr>
          <w:rFonts w:ascii="Times New Roman" w:eastAsia="Times New Roman" w:hAnsi="Times New Roman" w:cs="Times New Roman"/>
          <w:sz w:val="28"/>
          <w:szCs w:val="24"/>
          <w:lang w:val="uk-UA" w:eastAsia="ru-RU"/>
        </w:rPr>
        <w:t>Дніпропетровської області</w:t>
      </w:r>
    </w:p>
    <w:p w:rsidR="006910D5" w:rsidRPr="006910D5" w:rsidRDefault="006910D5" w:rsidP="006910D5">
      <w:pPr>
        <w:spacing w:after="0" w:line="240" w:lineRule="auto"/>
        <w:jc w:val="center"/>
        <w:rPr>
          <w:rFonts w:ascii="Times New Roman" w:eastAsia="Times New Roman" w:hAnsi="Times New Roman" w:cs="Times New Roman"/>
          <w:sz w:val="28"/>
          <w:szCs w:val="28"/>
          <w:lang w:val="uk-UA" w:eastAsia="ru-RU"/>
        </w:rPr>
      </w:pPr>
      <w:r w:rsidRPr="006910D5">
        <w:rPr>
          <w:rFonts w:ascii="Times New Roman" w:eastAsia="Times New Roman" w:hAnsi="Times New Roman" w:cs="Times New Roman"/>
          <w:sz w:val="28"/>
          <w:szCs w:val="28"/>
          <w:lang w:val="uk-UA" w:eastAsia="ru-RU"/>
        </w:rPr>
        <w:t>Орган місцевого самоврядування</w:t>
      </w:r>
    </w:p>
    <w:p w:rsidR="006910D5" w:rsidRPr="006910D5" w:rsidRDefault="006910D5" w:rsidP="006910D5">
      <w:pPr>
        <w:keepNext/>
        <w:spacing w:before="240" w:after="60" w:line="240" w:lineRule="auto"/>
        <w:jc w:val="center"/>
        <w:outlineLvl w:val="0"/>
        <w:rPr>
          <w:rFonts w:ascii="Times New Roman" w:eastAsia="Times New Roman" w:hAnsi="Times New Roman" w:cs="Arial"/>
          <w:bCs/>
          <w:kern w:val="32"/>
          <w:sz w:val="32"/>
          <w:szCs w:val="32"/>
          <w:lang w:eastAsia="ru-RU"/>
        </w:rPr>
      </w:pPr>
      <w:r w:rsidRPr="006910D5">
        <w:rPr>
          <w:rFonts w:ascii="Times New Roman" w:eastAsia="Times New Roman" w:hAnsi="Times New Roman" w:cs="Arial"/>
          <w:bCs/>
          <w:kern w:val="32"/>
          <w:sz w:val="32"/>
          <w:szCs w:val="32"/>
          <w:lang w:eastAsia="ru-RU"/>
        </w:rPr>
        <w:t>Р І Ш Е Н Н Я</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    </w:t>
      </w:r>
      <w:r w:rsidRPr="006910D5">
        <w:rPr>
          <w:rFonts w:ascii="Times New Roman" w:eastAsia="Times New Roman" w:hAnsi="Times New Roman" w:cs="Times New Roman"/>
          <w:b/>
          <w:sz w:val="28"/>
          <w:szCs w:val="24"/>
          <w:lang w:eastAsia="ru-RU"/>
        </w:rPr>
        <w:t xml:space="preserve">Зеленодольської </w:t>
      </w:r>
      <w:r w:rsidRPr="006910D5">
        <w:rPr>
          <w:rFonts w:ascii="Times New Roman" w:eastAsia="Times New Roman" w:hAnsi="Times New Roman" w:cs="Times New Roman"/>
          <w:b/>
          <w:sz w:val="28"/>
          <w:szCs w:val="24"/>
          <w:lang w:val="uk-UA" w:eastAsia="ru-RU"/>
        </w:rPr>
        <w:t>міської</w:t>
      </w:r>
      <w:r w:rsidRPr="006910D5">
        <w:rPr>
          <w:rFonts w:ascii="Times New Roman" w:eastAsia="Times New Roman" w:hAnsi="Times New Roman" w:cs="Times New Roman"/>
          <w:b/>
          <w:sz w:val="28"/>
          <w:szCs w:val="24"/>
          <w:lang w:eastAsia="ru-RU"/>
        </w:rPr>
        <w:t xml:space="preserve"> ради</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31 сесії </w:t>
      </w:r>
      <w:r w:rsidRPr="006910D5">
        <w:rPr>
          <w:rFonts w:ascii="Times New Roman" w:eastAsia="Times New Roman" w:hAnsi="Times New Roman" w:cs="Times New Roman"/>
          <w:b/>
          <w:sz w:val="28"/>
          <w:szCs w:val="24"/>
          <w:lang w:val="en-US" w:eastAsia="ru-RU"/>
        </w:rPr>
        <w:t>VII</w:t>
      </w:r>
      <w:r w:rsidRPr="006910D5">
        <w:rPr>
          <w:rFonts w:ascii="Times New Roman" w:eastAsia="Times New Roman" w:hAnsi="Times New Roman" w:cs="Times New Roman"/>
          <w:b/>
          <w:sz w:val="28"/>
          <w:szCs w:val="24"/>
          <w:lang w:val="uk-UA" w:eastAsia="ru-RU"/>
        </w:rPr>
        <w:t xml:space="preserve"> скликання </w:t>
      </w:r>
    </w:p>
    <w:p w:rsidR="006910D5" w:rsidRPr="006910D5" w:rsidRDefault="006910D5" w:rsidP="006910D5">
      <w:pPr>
        <w:spacing w:after="0" w:line="240" w:lineRule="auto"/>
        <w:rPr>
          <w:rFonts w:ascii="Times New Roman" w:eastAsia="Times New Roman" w:hAnsi="Times New Roman" w:cs="Times New Roman"/>
          <w:b/>
          <w:sz w:val="24"/>
          <w:szCs w:val="24"/>
          <w:lang w:eastAsia="ru-RU"/>
        </w:rPr>
      </w:pPr>
    </w:p>
    <w:tbl>
      <w:tblPr>
        <w:tblW w:w="9600" w:type="dxa"/>
        <w:jc w:val="center"/>
        <w:tblLook w:val="01E0" w:firstRow="1" w:lastRow="1" w:firstColumn="1" w:lastColumn="1" w:noHBand="0" w:noVBand="0"/>
      </w:tblPr>
      <w:tblGrid>
        <w:gridCol w:w="3394"/>
        <w:gridCol w:w="3103"/>
        <w:gridCol w:w="3103"/>
      </w:tblGrid>
      <w:tr w:rsidR="006910D5" w:rsidRPr="006910D5" w:rsidTr="006910D5">
        <w:trPr>
          <w:trHeight w:val="399"/>
          <w:jc w:val="center"/>
        </w:trPr>
        <w:tc>
          <w:tcPr>
            <w:tcW w:w="3394"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23  червня  2017 року</w:t>
            </w:r>
          </w:p>
        </w:tc>
        <w:tc>
          <w:tcPr>
            <w:tcW w:w="3103" w:type="dxa"/>
          </w:tcPr>
          <w:p w:rsidR="006910D5" w:rsidRPr="006910D5" w:rsidRDefault="006910D5" w:rsidP="006910D5">
            <w:pPr>
              <w:spacing w:after="0" w:line="360" w:lineRule="auto"/>
              <w:jc w:val="center"/>
              <w:rPr>
                <w:rFonts w:ascii="Times New Roman" w:eastAsia="Times New Roman" w:hAnsi="Times New Roman" w:cs="Times New Roman"/>
                <w:sz w:val="28"/>
                <w:szCs w:val="28"/>
                <w:lang w:val="uk-UA" w:eastAsia="ru-RU"/>
              </w:rPr>
            </w:pPr>
          </w:p>
        </w:tc>
        <w:tc>
          <w:tcPr>
            <w:tcW w:w="3103"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 xml:space="preserve">                        </w:t>
            </w:r>
            <w:r w:rsidRPr="006910D5">
              <w:rPr>
                <w:rFonts w:ascii="Times New Roman" w:eastAsia="Times New Roman" w:hAnsi="Times New Roman" w:cs="Times New Roman"/>
                <w:b/>
                <w:sz w:val="28"/>
                <w:szCs w:val="28"/>
                <w:lang w:eastAsia="ru-RU"/>
              </w:rPr>
              <w:t>№</w:t>
            </w:r>
            <w:r w:rsidRPr="006910D5">
              <w:rPr>
                <w:rFonts w:ascii="Times New Roman" w:eastAsia="Times New Roman" w:hAnsi="Times New Roman" w:cs="Times New Roman"/>
                <w:b/>
                <w:sz w:val="28"/>
                <w:szCs w:val="28"/>
                <w:lang w:val="uk-UA" w:eastAsia="ru-RU"/>
              </w:rPr>
              <w:t xml:space="preserve"> 495/6</w:t>
            </w:r>
          </w:p>
        </w:tc>
      </w:tr>
    </w:tbl>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Розглянувши заяву (вхід.№865/02-14 від 22.05.2017)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w:t>
      </w:r>
      <w:r w:rsidRPr="006910D5">
        <w:rPr>
          <w:rFonts w:ascii="Times New Roman" w:eastAsia="Times New Roman" w:hAnsi="Times New Roman" w:cs="Times New Roman"/>
          <w:iCs/>
          <w:spacing w:val="-5"/>
          <w:sz w:val="28"/>
          <w:szCs w:val="28"/>
          <w:lang w:val="uk-UA" w:eastAsia="ru-RU"/>
        </w:rPr>
        <w:lastRenderedPageBreak/>
        <w:t>ділянок, що зайняті  тимчасовими спорудами для провадження підприємницької діяльності в м. Зеленодольськ», Зеленодольська міська рада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b/>
          <w:iCs/>
          <w:spacing w:val="-5"/>
          <w:sz w:val="28"/>
          <w:szCs w:val="28"/>
          <w:lang w:val="uk-UA" w:eastAsia="ru-RU"/>
        </w:rPr>
        <w:t xml:space="preserve">                                              ВИРІШИЛА: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просп. Незалежності,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просп. Незалежності,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Міський  голова</w:t>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t xml:space="preserve">                                          А. В. Савченко</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4"/>
          <w:szCs w:val="24"/>
          <w:lang w:val="uk-UA" w:eastAsia="ru-RU"/>
        </w:rPr>
      </w:pPr>
      <w:r w:rsidRPr="006910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43232" behindDoc="0" locked="0" layoutInCell="1" allowOverlap="1" wp14:anchorId="3528B1B5" wp14:editId="753637FB">
            <wp:simplePos x="0" y="0"/>
            <wp:positionH relativeFrom="column">
              <wp:posOffset>2743200</wp:posOffset>
            </wp:positionH>
            <wp:positionV relativeFrom="paragraph">
              <wp:posOffset>0</wp:posOffset>
            </wp:positionV>
            <wp:extent cx="444500" cy="635000"/>
            <wp:effectExtent l="0" t="0" r="0" b="0"/>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910D5" w:rsidRPr="006910D5" w:rsidRDefault="006910D5" w:rsidP="006910D5">
      <w:pPr>
        <w:spacing w:after="0" w:line="240" w:lineRule="auto"/>
        <w:jc w:val="center"/>
        <w:rPr>
          <w:rFonts w:ascii="Times New Roman" w:eastAsia="Times New Roman" w:hAnsi="Times New Roman" w:cs="Times New Roman"/>
          <w:sz w:val="32"/>
          <w:szCs w:val="20"/>
          <w:lang w:val="uk-UA" w:eastAsia="ru-RU"/>
        </w:rPr>
      </w:pPr>
      <w:r w:rsidRPr="006910D5">
        <w:rPr>
          <w:rFonts w:ascii="Times New Roman" w:eastAsia="Times New Roman" w:hAnsi="Times New Roman" w:cs="Times New Roman"/>
          <w:sz w:val="32"/>
          <w:szCs w:val="20"/>
          <w:lang w:val="uk-UA" w:eastAsia="ru-RU"/>
        </w:rPr>
        <w:t>У К Р А Ї Н А</w:t>
      </w:r>
    </w:p>
    <w:p w:rsidR="006910D5" w:rsidRPr="006910D5" w:rsidRDefault="006910D5" w:rsidP="006910D5">
      <w:pPr>
        <w:spacing w:after="0" w:line="240" w:lineRule="auto"/>
        <w:jc w:val="center"/>
        <w:rPr>
          <w:rFonts w:ascii="Times New Roman" w:eastAsia="Times New Roman" w:hAnsi="Times New Roman" w:cs="Times New Roman"/>
          <w:sz w:val="28"/>
          <w:szCs w:val="20"/>
          <w:lang w:val="uk-UA" w:eastAsia="ru-RU"/>
        </w:rPr>
      </w:pPr>
      <w:r w:rsidRPr="006910D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910D5" w:rsidRPr="006910D5" w:rsidRDefault="006910D5" w:rsidP="006910D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910D5">
        <w:rPr>
          <w:rFonts w:ascii="Times New Roman" w:eastAsia="Times New Roman" w:hAnsi="Times New Roman" w:cs="Times New Roman"/>
          <w:sz w:val="28"/>
          <w:szCs w:val="24"/>
          <w:lang w:eastAsia="ru-RU"/>
        </w:rPr>
        <w:t xml:space="preserve">Апостолівського району </w:t>
      </w:r>
      <w:r w:rsidRPr="006910D5">
        <w:rPr>
          <w:rFonts w:ascii="Times New Roman" w:eastAsia="Times New Roman" w:hAnsi="Times New Roman" w:cs="Times New Roman"/>
          <w:sz w:val="28"/>
          <w:szCs w:val="24"/>
          <w:lang w:val="uk-UA" w:eastAsia="ru-RU"/>
        </w:rPr>
        <w:t>Дніпропетровської області</w:t>
      </w:r>
    </w:p>
    <w:p w:rsidR="006910D5" w:rsidRPr="006910D5" w:rsidRDefault="006910D5" w:rsidP="006910D5">
      <w:pPr>
        <w:spacing w:after="0" w:line="240" w:lineRule="auto"/>
        <w:jc w:val="center"/>
        <w:rPr>
          <w:rFonts w:ascii="Times New Roman" w:eastAsia="Times New Roman" w:hAnsi="Times New Roman" w:cs="Times New Roman"/>
          <w:sz w:val="28"/>
          <w:szCs w:val="28"/>
          <w:lang w:val="uk-UA" w:eastAsia="ru-RU"/>
        </w:rPr>
      </w:pPr>
      <w:r w:rsidRPr="006910D5">
        <w:rPr>
          <w:rFonts w:ascii="Times New Roman" w:eastAsia="Times New Roman" w:hAnsi="Times New Roman" w:cs="Times New Roman"/>
          <w:sz w:val="28"/>
          <w:szCs w:val="28"/>
          <w:lang w:val="uk-UA" w:eastAsia="ru-RU"/>
        </w:rPr>
        <w:t>Орган місцевого самоврядування</w:t>
      </w:r>
    </w:p>
    <w:p w:rsidR="006910D5" w:rsidRPr="006910D5" w:rsidRDefault="006910D5" w:rsidP="006910D5">
      <w:pPr>
        <w:keepNext/>
        <w:spacing w:before="240" w:after="60" w:line="240" w:lineRule="auto"/>
        <w:jc w:val="center"/>
        <w:outlineLvl w:val="0"/>
        <w:rPr>
          <w:rFonts w:ascii="Times New Roman" w:eastAsia="Times New Roman" w:hAnsi="Times New Roman" w:cs="Arial"/>
          <w:bCs/>
          <w:kern w:val="32"/>
          <w:sz w:val="32"/>
          <w:szCs w:val="32"/>
          <w:lang w:eastAsia="ru-RU"/>
        </w:rPr>
      </w:pPr>
      <w:r w:rsidRPr="006910D5">
        <w:rPr>
          <w:rFonts w:ascii="Times New Roman" w:eastAsia="Times New Roman" w:hAnsi="Times New Roman" w:cs="Arial"/>
          <w:bCs/>
          <w:kern w:val="32"/>
          <w:sz w:val="32"/>
          <w:szCs w:val="32"/>
          <w:lang w:eastAsia="ru-RU"/>
        </w:rPr>
        <w:t>Р І Ш Е Н Н Я</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    </w:t>
      </w:r>
      <w:r w:rsidRPr="006910D5">
        <w:rPr>
          <w:rFonts w:ascii="Times New Roman" w:eastAsia="Times New Roman" w:hAnsi="Times New Roman" w:cs="Times New Roman"/>
          <w:b/>
          <w:sz w:val="28"/>
          <w:szCs w:val="24"/>
          <w:lang w:eastAsia="ru-RU"/>
        </w:rPr>
        <w:t xml:space="preserve">Зеленодольської </w:t>
      </w:r>
      <w:r w:rsidRPr="006910D5">
        <w:rPr>
          <w:rFonts w:ascii="Times New Roman" w:eastAsia="Times New Roman" w:hAnsi="Times New Roman" w:cs="Times New Roman"/>
          <w:b/>
          <w:sz w:val="28"/>
          <w:szCs w:val="24"/>
          <w:lang w:val="uk-UA" w:eastAsia="ru-RU"/>
        </w:rPr>
        <w:t>міської</w:t>
      </w:r>
      <w:r w:rsidRPr="006910D5">
        <w:rPr>
          <w:rFonts w:ascii="Times New Roman" w:eastAsia="Times New Roman" w:hAnsi="Times New Roman" w:cs="Times New Roman"/>
          <w:b/>
          <w:sz w:val="28"/>
          <w:szCs w:val="24"/>
          <w:lang w:eastAsia="ru-RU"/>
        </w:rPr>
        <w:t xml:space="preserve"> ради</w:t>
      </w:r>
    </w:p>
    <w:p w:rsidR="006910D5" w:rsidRPr="006910D5" w:rsidRDefault="006910D5" w:rsidP="006910D5">
      <w:pPr>
        <w:spacing w:after="0" w:line="240" w:lineRule="auto"/>
        <w:jc w:val="center"/>
        <w:rPr>
          <w:rFonts w:ascii="Times New Roman" w:eastAsia="Times New Roman" w:hAnsi="Times New Roman" w:cs="Times New Roman"/>
          <w:b/>
          <w:sz w:val="28"/>
          <w:szCs w:val="24"/>
          <w:lang w:val="uk-UA" w:eastAsia="ru-RU"/>
        </w:rPr>
      </w:pPr>
      <w:r w:rsidRPr="006910D5">
        <w:rPr>
          <w:rFonts w:ascii="Times New Roman" w:eastAsia="Times New Roman" w:hAnsi="Times New Roman" w:cs="Times New Roman"/>
          <w:b/>
          <w:sz w:val="28"/>
          <w:szCs w:val="24"/>
          <w:lang w:val="uk-UA" w:eastAsia="ru-RU"/>
        </w:rPr>
        <w:t xml:space="preserve">31 сесії </w:t>
      </w:r>
      <w:r w:rsidRPr="006910D5">
        <w:rPr>
          <w:rFonts w:ascii="Times New Roman" w:eastAsia="Times New Roman" w:hAnsi="Times New Roman" w:cs="Times New Roman"/>
          <w:b/>
          <w:sz w:val="28"/>
          <w:szCs w:val="24"/>
          <w:lang w:val="en-US" w:eastAsia="ru-RU"/>
        </w:rPr>
        <w:t>VII</w:t>
      </w:r>
      <w:r w:rsidRPr="006910D5">
        <w:rPr>
          <w:rFonts w:ascii="Times New Roman" w:eastAsia="Times New Roman" w:hAnsi="Times New Roman" w:cs="Times New Roman"/>
          <w:b/>
          <w:sz w:val="28"/>
          <w:szCs w:val="24"/>
          <w:lang w:val="uk-UA" w:eastAsia="ru-RU"/>
        </w:rPr>
        <w:t xml:space="preserve"> скликання </w:t>
      </w:r>
    </w:p>
    <w:p w:rsidR="006910D5" w:rsidRPr="006910D5" w:rsidRDefault="006910D5" w:rsidP="006910D5">
      <w:pPr>
        <w:spacing w:after="0" w:line="240" w:lineRule="auto"/>
        <w:rPr>
          <w:rFonts w:ascii="Times New Roman" w:eastAsia="Times New Roman" w:hAnsi="Times New Roman" w:cs="Times New Roman"/>
          <w:b/>
          <w:sz w:val="24"/>
          <w:szCs w:val="24"/>
          <w:lang w:eastAsia="ru-RU"/>
        </w:rPr>
      </w:pPr>
    </w:p>
    <w:tbl>
      <w:tblPr>
        <w:tblW w:w="9644" w:type="dxa"/>
        <w:jc w:val="center"/>
        <w:tblLook w:val="01E0" w:firstRow="1" w:lastRow="1" w:firstColumn="1" w:lastColumn="1" w:noHBand="0" w:noVBand="0"/>
      </w:tblPr>
      <w:tblGrid>
        <w:gridCol w:w="3410"/>
        <w:gridCol w:w="3117"/>
        <w:gridCol w:w="3117"/>
      </w:tblGrid>
      <w:tr w:rsidR="006910D5" w:rsidRPr="006910D5" w:rsidTr="006910D5">
        <w:trPr>
          <w:trHeight w:val="399"/>
          <w:jc w:val="center"/>
        </w:trPr>
        <w:tc>
          <w:tcPr>
            <w:tcW w:w="3410"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23  червня  2017 року</w:t>
            </w:r>
          </w:p>
        </w:tc>
        <w:tc>
          <w:tcPr>
            <w:tcW w:w="3117" w:type="dxa"/>
          </w:tcPr>
          <w:p w:rsidR="006910D5" w:rsidRPr="006910D5" w:rsidRDefault="006910D5" w:rsidP="006910D5">
            <w:pPr>
              <w:spacing w:after="0" w:line="360" w:lineRule="auto"/>
              <w:jc w:val="center"/>
              <w:rPr>
                <w:rFonts w:ascii="Times New Roman" w:eastAsia="Times New Roman" w:hAnsi="Times New Roman" w:cs="Times New Roman"/>
                <w:sz w:val="28"/>
                <w:szCs w:val="28"/>
                <w:lang w:val="uk-UA" w:eastAsia="ru-RU"/>
              </w:rPr>
            </w:pPr>
          </w:p>
        </w:tc>
        <w:tc>
          <w:tcPr>
            <w:tcW w:w="3117" w:type="dxa"/>
          </w:tcPr>
          <w:p w:rsidR="006910D5" w:rsidRPr="006910D5" w:rsidRDefault="006910D5" w:rsidP="006910D5">
            <w:pPr>
              <w:spacing w:after="0" w:line="360" w:lineRule="auto"/>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 xml:space="preserve">                        </w:t>
            </w:r>
            <w:r w:rsidRPr="006910D5">
              <w:rPr>
                <w:rFonts w:ascii="Times New Roman" w:eastAsia="Times New Roman" w:hAnsi="Times New Roman" w:cs="Times New Roman"/>
                <w:b/>
                <w:sz w:val="28"/>
                <w:szCs w:val="28"/>
                <w:lang w:eastAsia="ru-RU"/>
              </w:rPr>
              <w:t>№</w:t>
            </w:r>
            <w:r w:rsidRPr="006910D5">
              <w:rPr>
                <w:rFonts w:ascii="Times New Roman" w:eastAsia="Times New Roman" w:hAnsi="Times New Roman" w:cs="Times New Roman"/>
                <w:b/>
                <w:sz w:val="28"/>
                <w:szCs w:val="28"/>
                <w:lang w:val="uk-UA" w:eastAsia="ru-RU"/>
              </w:rPr>
              <w:t xml:space="preserve"> 495/7</w:t>
            </w:r>
          </w:p>
        </w:tc>
      </w:tr>
    </w:tbl>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lastRenderedPageBreak/>
        <w:t xml:space="preserve">         Розглянувши заяву (вхід.№866/02-14 від 22.05.2017)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b/>
          <w:iCs/>
          <w:spacing w:val="-5"/>
          <w:sz w:val="28"/>
          <w:szCs w:val="28"/>
          <w:lang w:val="uk-UA" w:eastAsia="ru-RU"/>
        </w:rPr>
        <w:t xml:space="preserve">                                              ВИРІШИЛА: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Рибалко,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Рибалко, б/н в </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6910D5" w:rsidRPr="006910D5" w:rsidRDefault="006910D5" w:rsidP="006910D5">
      <w:pPr>
        <w:spacing w:after="0" w:line="240" w:lineRule="auto"/>
        <w:ind w:right="175"/>
        <w:jc w:val="both"/>
        <w:rPr>
          <w:rFonts w:ascii="Times New Roman" w:eastAsia="Times New Roman" w:hAnsi="Times New Roman" w:cs="Times New Roman"/>
          <w:iCs/>
          <w:spacing w:val="-5"/>
          <w:sz w:val="28"/>
          <w:szCs w:val="28"/>
          <w:lang w:val="uk-UA" w:eastAsia="ru-RU"/>
        </w:rPr>
      </w:pPr>
      <w:r w:rsidRPr="006910D5">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r w:rsidRPr="006910D5">
        <w:rPr>
          <w:rFonts w:ascii="Times New Roman" w:eastAsia="Times New Roman" w:hAnsi="Times New Roman" w:cs="Times New Roman"/>
          <w:b/>
          <w:sz w:val="28"/>
          <w:szCs w:val="28"/>
          <w:lang w:val="uk-UA" w:eastAsia="ru-RU"/>
        </w:rPr>
        <w:t>Міський  голова</w:t>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r>
      <w:r w:rsidRPr="006910D5">
        <w:rPr>
          <w:rFonts w:ascii="Times New Roman" w:eastAsia="Times New Roman" w:hAnsi="Times New Roman" w:cs="Times New Roman"/>
          <w:b/>
          <w:sz w:val="28"/>
          <w:szCs w:val="28"/>
          <w:lang w:val="uk-UA" w:eastAsia="ru-RU"/>
        </w:rPr>
        <w:tab/>
        <w:t xml:space="preserve">                                          А. В. Савченко</w:t>
      </w: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0"/>
          <w:szCs w:val="20"/>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16078" w:rsidRPr="00616078" w:rsidRDefault="00616078" w:rsidP="00616078">
      <w:pPr>
        <w:spacing w:after="0" w:line="240" w:lineRule="auto"/>
        <w:rPr>
          <w:rFonts w:ascii="Times New Roman" w:eastAsia="Times New Roman" w:hAnsi="Times New Roman" w:cs="Times New Roman"/>
          <w:sz w:val="24"/>
          <w:szCs w:val="24"/>
          <w:lang w:val="uk-UA" w:eastAsia="ru-RU"/>
        </w:rPr>
      </w:pPr>
      <w:r w:rsidRPr="006160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45280" behindDoc="0" locked="0" layoutInCell="1" allowOverlap="1" wp14:anchorId="3C0E801C" wp14:editId="1355899E">
            <wp:simplePos x="0" y="0"/>
            <wp:positionH relativeFrom="column">
              <wp:posOffset>2743200</wp:posOffset>
            </wp:positionH>
            <wp:positionV relativeFrom="paragraph">
              <wp:posOffset>0</wp:posOffset>
            </wp:positionV>
            <wp:extent cx="444500" cy="635000"/>
            <wp:effectExtent l="0" t="0" r="0" b="0"/>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16078" w:rsidRPr="00616078" w:rsidRDefault="00616078" w:rsidP="00616078">
      <w:pPr>
        <w:spacing w:after="0" w:line="240" w:lineRule="auto"/>
        <w:jc w:val="center"/>
        <w:rPr>
          <w:rFonts w:ascii="Times New Roman" w:eastAsia="Times New Roman" w:hAnsi="Times New Roman" w:cs="Times New Roman"/>
          <w:sz w:val="32"/>
          <w:szCs w:val="20"/>
          <w:lang w:val="uk-UA" w:eastAsia="ru-RU"/>
        </w:rPr>
      </w:pPr>
      <w:r w:rsidRPr="00616078">
        <w:rPr>
          <w:rFonts w:ascii="Times New Roman" w:eastAsia="Times New Roman" w:hAnsi="Times New Roman" w:cs="Times New Roman"/>
          <w:sz w:val="32"/>
          <w:szCs w:val="20"/>
          <w:lang w:val="uk-UA" w:eastAsia="ru-RU"/>
        </w:rPr>
        <w:t>У К Р А Ї Н А</w:t>
      </w:r>
    </w:p>
    <w:p w:rsidR="00616078" w:rsidRPr="00616078" w:rsidRDefault="00616078" w:rsidP="00616078">
      <w:pPr>
        <w:spacing w:after="0" w:line="240" w:lineRule="auto"/>
        <w:jc w:val="center"/>
        <w:rPr>
          <w:rFonts w:ascii="Times New Roman" w:eastAsia="Times New Roman" w:hAnsi="Times New Roman" w:cs="Times New Roman"/>
          <w:sz w:val="28"/>
          <w:szCs w:val="20"/>
          <w:lang w:val="uk-UA" w:eastAsia="ru-RU"/>
        </w:rPr>
      </w:pPr>
      <w:r w:rsidRPr="0061607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16078" w:rsidRPr="00616078" w:rsidRDefault="00616078" w:rsidP="0061607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16078">
        <w:rPr>
          <w:rFonts w:ascii="Times New Roman" w:eastAsia="Times New Roman" w:hAnsi="Times New Roman" w:cs="Times New Roman"/>
          <w:sz w:val="28"/>
          <w:szCs w:val="24"/>
          <w:lang w:eastAsia="ru-RU"/>
        </w:rPr>
        <w:t xml:space="preserve">Апостолівського району </w:t>
      </w:r>
      <w:r w:rsidRPr="00616078">
        <w:rPr>
          <w:rFonts w:ascii="Times New Roman" w:eastAsia="Times New Roman" w:hAnsi="Times New Roman" w:cs="Times New Roman"/>
          <w:sz w:val="28"/>
          <w:szCs w:val="24"/>
          <w:lang w:val="uk-UA" w:eastAsia="ru-RU"/>
        </w:rPr>
        <w:t>Дніпропетровської області</w:t>
      </w:r>
    </w:p>
    <w:p w:rsidR="00616078" w:rsidRPr="00616078" w:rsidRDefault="00616078" w:rsidP="00616078">
      <w:pPr>
        <w:spacing w:after="0" w:line="240" w:lineRule="auto"/>
        <w:jc w:val="center"/>
        <w:rPr>
          <w:rFonts w:ascii="Times New Roman" w:eastAsia="Times New Roman" w:hAnsi="Times New Roman" w:cs="Times New Roman"/>
          <w:sz w:val="28"/>
          <w:szCs w:val="28"/>
          <w:lang w:val="uk-UA" w:eastAsia="ru-RU"/>
        </w:rPr>
      </w:pPr>
      <w:r w:rsidRPr="00616078">
        <w:rPr>
          <w:rFonts w:ascii="Times New Roman" w:eastAsia="Times New Roman" w:hAnsi="Times New Roman" w:cs="Times New Roman"/>
          <w:sz w:val="28"/>
          <w:szCs w:val="28"/>
          <w:lang w:val="uk-UA" w:eastAsia="ru-RU"/>
        </w:rPr>
        <w:lastRenderedPageBreak/>
        <w:t>Орган місцевого самоврядування</w:t>
      </w:r>
    </w:p>
    <w:p w:rsidR="00616078" w:rsidRPr="00616078" w:rsidRDefault="00616078" w:rsidP="00616078">
      <w:pPr>
        <w:keepNext/>
        <w:spacing w:before="240" w:after="60" w:line="240" w:lineRule="auto"/>
        <w:jc w:val="center"/>
        <w:outlineLvl w:val="0"/>
        <w:rPr>
          <w:rFonts w:ascii="Times New Roman" w:eastAsia="Times New Roman" w:hAnsi="Times New Roman" w:cs="Arial"/>
          <w:bCs/>
          <w:kern w:val="32"/>
          <w:sz w:val="32"/>
          <w:szCs w:val="32"/>
          <w:lang w:eastAsia="ru-RU"/>
        </w:rPr>
      </w:pPr>
      <w:r w:rsidRPr="00616078">
        <w:rPr>
          <w:rFonts w:ascii="Times New Roman" w:eastAsia="Times New Roman" w:hAnsi="Times New Roman" w:cs="Arial"/>
          <w:bCs/>
          <w:kern w:val="32"/>
          <w:sz w:val="32"/>
          <w:szCs w:val="32"/>
          <w:lang w:eastAsia="ru-RU"/>
        </w:rPr>
        <w:t>Р І Ш Е Н Н Я</w:t>
      </w:r>
    </w:p>
    <w:p w:rsidR="00616078" w:rsidRPr="00616078" w:rsidRDefault="00616078" w:rsidP="00616078">
      <w:pPr>
        <w:spacing w:after="0" w:line="240" w:lineRule="auto"/>
        <w:jc w:val="center"/>
        <w:rPr>
          <w:rFonts w:ascii="Times New Roman" w:eastAsia="Times New Roman" w:hAnsi="Times New Roman" w:cs="Times New Roman"/>
          <w:b/>
          <w:sz w:val="28"/>
          <w:szCs w:val="24"/>
          <w:lang w:val="uk-UA" w:eastAsia="ru-RU"/>
        </w:rPr>
      </w:pPr>
      <w:r w:rsidRPr="00616078">
        <w:rPr>
          <w:rFonts w:ascii="Times New Roman" w:eastAsia="Times New Roman" w:hAnsi="Times New Roman" w:cs="Times New Roman"/>
          <w:b/>
          <w:sz w:val="28"/>
          <w:szCs w:val="24"/>
          <w:lang w:val="uk-UA" w:eastAsia="ru-RU"/>
        </w:rPr>
        <w:t xml:space="preserve">    </w:t>
      </w:r>
      <w:r w:rsidRPr="00616078">
        <w:rPr>
          <w:rFonts w:ascii="Times New Roman" w:eastAsia="Times New Roman" w:hAnsi="Times New Roman" w:cs="Times New Roman"/>
          <w:b/>
          <w:sz w:val="28"/>
          <w:szCs w:val="24"/>
          <w:lang w:eastAsia="ru-RU"/>
        </w:rPr>
        <w:t xml:space="preserve">Зеленодольської </w:t>
      </w:r>
      <w:r w:rsidRPr="00616078">
        <w:rPr>
          <w:rFonts w:ascii="Times New Roman" w:eastAsia="Times New Roman" w:hAnsi="Times New Roman" w:cs="Times New Roman"/>
          <w:b/>
          <w:sz w:val="28"/>
          <w:szCs w:val="24"/>
          <w:lang w:val="uk-UA" w:eastAsia="ru-RU"/>
        </w:rPr>
        <w:t>міської</w:t>
      </w:r>
      <w:r w:rsidRPr="00616078">
        <w:rPr>
          <w:rFonts w:ascii="Times New Roman" w:eastAsia="Times New Roman" w:hAnsi="Times New Roman" w:cs="Times New Roman"/>
          <w:b/>
          <w:sz w:val="28"/>
          <w:szCs w:val="24"/>
          <w:lang w:eastAsia="ru-RU"/>
        </w:rPr>
        <w:t xml:space="preserve"> ради</w:t>
      </w:r>
    </w:p>
    <w:p w:rsidR="00616078" w:rsidRPr="00616078" w:rsidRDefault="00616078" w:rsidP="00616078">
      <w:pPr>
        <w:spacing w:after="0" w:line="240" w:lineRule="auto"/>
        <w:jc w:val="center"/>
        <w:rPr>
          <w:rFonts w:ascii="Times New Roman" w:eastAsia="Times New Roman" w:hAnsi="Times New Roman" w:cs="Times New Roman"/>
          <w:b/>
          <w:sz w:val="28"/>
          <w:szCs w:val="24"/>
          <w:lang w:val="uk-UA" w:eastAsia="ru-RU"/>
        </w:rPr>
      </w:pPr>
      <w:r w:rsidRPr="00616078">
        <w:rPr>
          <w:rFonts w:ascii="Times New Roman" w:eastAsia="Times New Roman" w:hAnsi="Times New Roman" w:cs="Times New Roman"/>
          <w:b/>
          <w:sz w:val="28"/>
          <w:szCs w:val="24"/>
          <w:lang w:val="uk-UA" w:eastAsia="ru-RU"/>
        </w:rPr>
        <w:t xml:space="preserve">31 сесії </w:t>
      </w:r>
      <w:r w:rsidRPr="00616078">
        <w:rPr>
          <w:rFonts w:ascii="Times New Roman" w:eastAsia="Times New Roman" w:hAnsi="Times New Roman" w:cs="Times New Roman"/>
          <w:b/>
          <w:sz w:val="28"/>
          <w:szCs w:val="24"/>
          <w:lang w:val="en-US" w:eastAsia="ru-RU"/>
        </w:rPr>
        <w:t>VII</w:t>
      </w:r>
      <w:r w:rsidRPr="00616078">
        <w:rPr>
          <w:rFonts w:ascii="Times New Roman" w:eastAsia="Times New Roman" w:hAnsi="Times New Roman" w:cs="Times New Roman"/>
          <w:b/>
          <w:sz w:val="28"/>
          <w:szCs w:val="24"/>
          <w:lang w:val="uk-UA" w:eastAsia="ru-RU"/>
        </w:rPr>
        <w:t xml:space="preserve"> скликання </w:t>
      </w:r>
    </w:p>
    <w:p w:rsidR="00616078" w:rsidRPr="00616078" w:rsidRDefault="00616078" w:rsidP="00616078">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616078" w:rsidRPr="00616078" w:rsidTr="00DB2D09">
        <w:trPr>
          <w:trHeight w:val="829"/>
          <w:jc w:val="center"/>
        </w:trPr>
        <w:tc>
          <w:tcPr>
            <w:tcW w:w="3415" w:type="dxa"/>
          </w:tcPr>
          <w:p w:rsidR="00616078" w:rsidRPr="00616078" w:rsidRDefault="00616078" w:rsidP="00616078">
            <w:pPr>
              <w:spacing w:after="0" w:line="360" w:lineRule="auto"/>
              <w:rPr>
                <w:rFonts w:ascii="Times New Roman" w:eastAsia="Times New Roman" w:hAnsi="Times New Roman" w:cs="Times New Roman"/>
                <w:b/>
                <w:sz w:val="28"/>
                <w:szCs w:val="28"/>
                <w:lang w:val="uk-UA" w:eastAsia="ru-RU"/>
              </w:rPr>
            </w:pPr>
            <w:r w:rsidRPr="00616078">
              <w:rPr>
                <w:rFonts w:ascii="Times New Roman" w:eastAsia="Times New Roman" w:hAnsi="Times New Roman" w:cs="Times New Roman"/>
                <w:b/>
                <w:sz w:val="28"/>
                <w:szCs w:val="28"/>
                <w:lang w:val="uk-UA" w:eastAsia="ru-RU"/>
              </w:rPr>
              <w:t>23  червня  2017 року</w:t>
            </w:r>
          </w:p>
        </w:tc>
        <w:tc>
          <w:tcPr>
            <w:tcW w:w="3122" w:type="dxa"/>
          </w:tcPr>
          <w:p w:rsidR="00616078" w:rsidRPr="00616078" w:rsidRDefault="00616078" w:rsidP="00616078">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616078" w:rsidRPr="00616078" w:rsidRDefault="00616078" w:rsidP="00616078">
            <w:pPr>
              <w:spacing w:after="0" w:line="360" w:lineRule="auto"/>
              <w:rPr>
                <w:rFonts w:ascii="Times New Roman" w:eastAsia="Times New Roman" w:hAnsi="Times New Roman" w:cs="Times New Roman"/>
                <w:b/>
                <w:sz w:val="28"/>
                <w:szCs w:val="28"/>
                <w:lang w:val="uk-UA" w:eastAsia="ru-RU"/>
              </w:rPr>
            </w:pPr>
            <w:r w:rsidRPr="00616078">
              <w:rPr>
                <w:rFonts w:ascii="Times New Roman" w:eastAsia="Times New Roman" w:hAnsi="Times New Roman" w:cs="Times New Roman"/>
                <w:b/>
                <w:sz w:val="28"/>
                <w:szCs w:val="28"/>
                <w:lang w:val="uk-UA" w:eastAsia="ru-RU"/>
              </w:rPr>
              <w:t xml:space="preserve">                        </w:t>
            </w:r>
            <w:r w:rsidRPr="00616078">
              <w:rPr>
                <w:rFonts w:ascii="Times New Roman" w:eastAsia="Times New Roman" w:hAnsi="Times New Roman" w:cs="Times New Roman"/>
                <w:b/>
                <w:sz w:val="28"/>
                <w:szCs w:val="28"/>
                <w:lang w:eastAsia="ru-RU"/>
              </w:rPr>
              <w:t>№</w:t>
            </w:r>
            <w:r w:rsidRPr="00616078">
              <w:rPr>
                <w:rFonts w:ascii="Times New Roman" w:eastAsia="Times New Roman" w:hAnsi="Times New Roman" w:cs="Times New Roman"/>
                <w:b/>
                <w:sz w:val="28"/>
                <w:szCs w:val="28"/>
                <w:lang w:val="uk-UA" w:eastAsia="ru-RU"/>
              </w:rPr>
              <w:t xml:space="preserve"> 495/8</w:t>
            </w:r>
          </w:p>
          <w:p w:rsidR="00616078" w:rsidRPr="00616078" w:rsidRDefault="00616078" w:rsidP="00616078">
            <w:pPr>
              <w:spacing w:after="0" w:line="360" w:lineRule="auto"/>
              <w:rPr>
                <w:rFonts w:ascii="Times New Roman" w:eastAsia="Times New Roman" w:hAnsi="Times New Roman" w:cs="Times New Roman"/>
                <w:b/>
                <w:sz w:val="28"/>
                <w:szCs w:val="28"/>
                <w:lang w:val="uk-UA" w:eastAsia="ru-RU"/>
              </w:rPr>
            </w:pPr>
          </w:p>
        </w:tc>
      </w:tr>
    </w:tbl>
    <w:p w:rsidR="00616078" w:rsidRPr="00616078" w:rsidRDefault="00616078" w:rsidP="00616078">
      <w:pPr>
        <w:spacing w:after="0" w:line="240" w:lineRule="auto"/>
        <w:ind w:right="175"/>
        <w:jc w:val="both"/>
        <w:rPr>
          <w:rFonts w:ascii="Times New Roman" w:eastAsia="Times New Roman" w:hAnsi="Times New Roman" w:cs="Times New Roman"/>
          <w:b/>
          <w:i/>
          <w:iCs/>
          <w:spacing w:val="-5"/>
          <w:sz w:val="28"/>
          <w:szCs w:val="28"/>
          <w:lang w:val="uk-UA" w:eastAsia="ru-RU"/>
        </w:rPr>
      </w:pPr>
      <w:r w:rsidRPr="00616078">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 xml:space="preserve">         Розглянувши заяву (вхід.№867/02-14 від 22.05.2017) </w:t>
      </w:r>
    </w:p>
    <w:p w:rsidR="00616078" w:rsidRPr="00616078" w:rsidRDefault="00616078" w:rsidP="00616078">
      <w:pPr>
        <w:spacing w:after="0" w:line="240" w:lineRule="auto"/>
        <w:ind w:right="175"/>
        <w:jc w:val="both"/>
        <w:rPr>
          <w:rFonts w:ascii="Times New Roman" w:eastAsia="Times New Roman" w:hAnsi="Times New Roman" w:cs="Times New Roman"/>
          <w:b/>
          <w:i/>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616078" w:rsidRPr="00616078" w:rsidRDefault="00616078" w:rsidP="00616078">
      <w:pPr>
        <w:spacing w:after="0" w:line="240" w:lineRule="auto"/>
        <w:ind w:right="175"/>
        <w:jc w:val="both"/>
        <w:rPr>
          <w:rFonts w:ascii="Times New Roman" w:eastAsia="Times New Roman" w:hAnsi="Times New Roman" w:cs="Times New Roman"/>
          <w:b/>
          <w:i/>
          <w:iCs/>
          <w:spacing w:val="-5"/>
          <w:sz w:val="28"/>
          <w:szCs w:val="28"/>
          <w:lang w:val="uk-UA" w:eastAsia="ru-RU"/>
        </w:rPr>
      </w:pPr>
      <w:r w:rsidRPr="00616078">
        <w:rPr>
          <w:rFonts w:ascii="Times New Roman" w:eastAsia="Times New Roman" w:hAnsi="Times New Roman" w:cs="Times New Roman"/>
          <w:b/>
          <w:iCs/>
          <w:spacing w:val="-5"/>
          <w:sz w:val="28"/>
          <w:szCs w:val="28"/>
          <w:lang w:val="uk-UA" w:eastAsia="ru-RU"/>
        </w:rPr>
        <w:t xml:space="preserve">                                              ВИРІШИЛА:</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вул.Енергетична, б/н в </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вул.Енергетична, б/н в </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616078" w:rsidRPr="00616078" w:rsidRDefault="00616078" w:rsidP="00616078">
      <w:pPr>
        <w:spacing w:after="0" w:line="240" w:lineRule="auto"/>
        <w:ind w:right="175"/>
        <w:jc w:val="both"/>
        <w:rPr>
          <w:rFonts w:ascii="Times New Roman" w:eastAsia="Times New Roman" w:hAnsi="Times New Roman" w:cs="Times New Roman"/>
          <w:iCs/>
          <w:spacing w:val="-5"/>
          <w:sz w:val="28"/>
          <w:szCs w:val="28"/>
          <w:lang w:val="uk-UA" w:eastAsia="ru-RU"/>
        </w:rPr>
      </w:pPr>
      <w:r w:rsidRPr="00616078">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616078" w:rsidRDefault="00616078" w:rsidP="00616078">
      <w:pPr>
        <w:spacing w:after="0" w:line="240" w:lineRule="auto"/>
        <w:ind w:right="175"/>
        <w:jc w:val="both"/>
        <w:rPr>
          <w:rFonts w:ascii="Times New Roman" w:eastAsia="Times New Roman" w:hAnsi="Times New Roman" w:cs="Times New Roman"/>
          <w:b/>
          <w:sz w:val="28"/>
          <w:szCs w:val="28"/>
          <w:lang w:val="uk-UA" w:eastAsia="ru-RU"/>
        </w:rPr>
      </w:pPr>
      <w:r w:rsidRPr="00616078">
        <w:rPr>
          <w:rFonts w:ascii="Times New Roman" w:eastAsia="Times New Roman" w:hAnsi="Times New Roman" w:cs="Times New Roman"/>
          <w:b/>
          <w:sz w:val="28"/>
          <w:szCs w:val="28"/>
          <w:lang w:val="uk-UA" w:eastAsia="ru-RU"/>
        </w:rPr>
        <w:lastRenderedPageBreak/>
        <w:t>Міський  голова</w:t>
      </w:r>
      <w:r w:rsidRPr="00616078">
        <w:rPr>
          <w:rFonts w:ascii="Times New Roman" w:eastAsia="Times New Roman" w:hAnsi="Times New Roman" w:cs="Times New Roman"/>
          <w:b/>
          <w:sz w:val="28"/>
          <w:szCs w:val="28"/>
          <w:lang w:val="uk-UA" w:eastAsia="ru-RU"/>
        </w:rPr>
        <w:tab/>
      </w:r>
      <w:r w:rsidRPr="00616078">
        <w:rPr>
          <w:rFonts w:ascii="Times New Roman" w:eastAsia="Times New Roman" w:hAnsi="Times New Roman" w:cs="Times New Roman"/>
          <w:b/>
          <w:sz w:val="28"/>
          <w:szCs w:val="28"/>
          <w:lang w:val="uk-UA" w:eastAsia="ru-RU"/>
        </w:rPr>
        <w:tab/>
      </w:r>
      <w:r w:rsidRPr="00616078">
        <w:rPr>
          <w:rFonts w:ascii="Times New Roman" w:eastAsia="Times New Roman" w:hAnsi="Times New Roman" w:cs="Times New Roman"/>
          <w:b/>
          <w:sz w:val="28"/>
          <w:szCs w:val="28"/>
          <w:lang w:val="uk-UA" w:eastAsia="ru-RU"/>
        </w:rPr>
        <w:tab/>
        <w:t xml:space="preserve">                                          А. В. Савченко</w:t>
      </w:r>
    </w:p>
    <w:p w:rsidR="00D25F8D" w:rsidRPr="00D25F8D" w:rsidRDefault="00D25F8D" w:rsidP="00D25F8D">
      <w:pPr>
        <w:spacing w:after="0" w:line="240" w:lineRule="auto"/>
        <w:rPr>
          <w:rFonts w:ascii="Times New Roman" w:eastAsia="Times New Roman" w:hAnsi="Times New Roman" w:cs="Times New Roman"/>
          <w:sz w:val="24"/>
          <w:szCs w:val="24"/>
          <w:lang w:val="uk-UA" w:eastAsia="ru-RU"/>
        </w:rPr>
      </w:pPr>
      <w:r w:rsidRPr="00D25F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47328" behindDoc="0" locked="0" layoutInCell="1" allowOverlap="1" wp14:anchorId="538D24E6" wp14:editId="68CD75BA">
            <wp:simplePos x="0" y="0"/>
            <wp:positionH relativeFrom="column">
              <wp:posOffset>2743200</wp:posOffset>
            </wp:positionH>
            <wp:positionV relativeFrom="paragraph">
              <wp:posOffset>0</wp:posOffset>
            </wp:positionV>
            <wp:extent cx="444500" cy="635000"/>
            <wp:effectExtent l="0" t="0" r="0" b="0"/>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25F8D" w:rsidRPr="00D25F8D" w:rsidRDefault="00D25F8D" w:rsidP="00D25F8D">
      <w:pPr>
        <w:spacing w:after="0" w:line="240" w:lineRule="auto"/>
        <w:jc w:val="center"/>
        <w:rPr>
          <w:rFonts w:ascii="Times New Roman" w:eastAsia="Times New Roman" w:hAnsi="Times New Roman" w:cs="Times New Roman"/>
          <w:sz w:val="32"/>
          <w:szCs w:val="20"/>
          <w:lang w:val="uk-UA" w:eastAsia="ru-RU"/>
        </w:rPr>
      </w:pPr>
      <w:r w:rsidRPr="00D25F8D">
        <w:rPr>
          <w:rFonts w:ascii="Times New Roman" w:eastAsia="Times New Roman" w:hAnsi="Times New Roman" w:cs="Times New Roman"/>
          <w:sz w:val="32"/>
          <w:szCs w:val="20"/>
          <w:lang w:val="uk-UA" w:eastAsia="ru-RU"/>
        </w:rPr>
        <w:t>У К Р А Ї Н А</w:t>
      </w:r>
    </w:p>
    <w:p w:rsidR="00D25F8D" w:rsidRPr="00D25F8D" w:rsidRDefault="00D25F8D" w:rsidP="00D25F8D">
      <w:pPr>
        <w:spacing w:after="0" w:line="240" w:lineRule="auto"/>
        <w:jc w:val="center"/>
        <w:rPr>
          <w:rFonts w:ascii="Times New Roman" w:eastAsia="Times New Roman" w:hAnsi="Times New Roman" w:cs="Times New Roman"/>
          <w:sz w:val="28"/>
          <w:szCs w:val="20"/>
          <w:lang w:val="uk-UA" w:eastAsia="ru-RU"/>
        </w:rPr>
      </w:pPr>
      <w:r w:rsidRPr="00D25F8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25F8D" w:rsidRPr="00D25F8D" w:rsidRDefault="00D25F8D" w:rsidP="00D25F8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25F8D">
        <w:rPr>
          <w:rFonts w:ascii="Times New Roman" w:eastAsia="Times New Roman" w:hAnsi="Times New Roman" w:cs="Times New Roman"/>
          <w:sz w:val="28"/>
          <w:szCs w:val="24"/>
          <w:lang w:eastAsia="ru-RU"/>
        </w:rPr>
        <w:t xml:space="preserve">Апостолівського району </w:t>
      </w:r>
      <w:r w:rsidRPr="00D25F8D">
        <w:rPr>
          <w:rFonts w:ascii="Times New Roman" w:eastAsia="Times New Roman" w:hAnsi="Times New Roman" w:cs="Times New Roman"/>
          <w:sz w:val="28"/>
          <w:szCs w:val="24"/>
          <w:lang w:val="uk-UA" w:eastAsia="ru-RU"/>
        </w:rPr>
        <w:t>Дніпропетровської області</w:t>
      </w:r>
    </w:p>
    <w:p w:rsidR="00D25F8D" w:rsidRPr="00D25F8D" w:rsidRDefault="00D25F8D" w:rsidP="00D25F8D">
      <w:pPr>
        <w:spacing w:after="0" w:line="240" w:lineRule="auto"/>
        <w:jc w:val="center"/>
        <w:rPr>
          <w:rFonts w:ascii="Times New Roman" w:eastAsia="Times New Roman" w:hAnsi="Times New Roman" w:cs="Times New Roman"/>
          <w:sz w:val="28"/>
          <w:szCs w:val="28"/>
          <w:lang w:val="uk-UA" w:eastAsia="ru-RU"/>
        </w:rPr>
      </w:pPr>
      <w:r w:rsidRPr="00D25F8D">
        <w:rPr>
          <w:rFonts w:ascii="Times New Roman" w:eastAsia="Times New Roman" w:hAnsi="Times New Roman" w:cs="Times New Roman"/>
          <w:sz w:val="28"/>
          <w:szCs w:val="28"/>
          <w:lang w:val="uk-UA" w:eastAsia="ru-RU"/>
        </w:rPr>
        <w:t>Орган місцевого самоврядування</w:t>
      </w:r>
    </w:p>
    <w:p w:rsidR="00D25F8D" w:rsidRPr="00D25F8D" w:rsidRDefault="00D25F8D" w:rsidP="00D25F8D">
      <w:pPr>
        <w:keepNext/>
        <w:spacing w:before="240" w:after="60" w:line="240" w:lineRule="auto"/>
        <w:jc w:val="center"/>
        <w:outlineLvl w:val="0"/>
        <w:rPr>
          <w:rFonts w:ascii="Times New Roman" w:eastAsia="Times New Roman" w:hAnsi="Times New Roman" w:cs="Arial"/>
          <w:bCs/>
          <w:kern w:val="32"/>
          <w:sz w:val="32"/>
          <w:szCs w:val="32"/>
          <w:lang w:eastAsia="ru-RU"/>
        </w:rPr>
      </w:pPr>
      <w:r w:rsidRPr="00D25F8D">
        <w:rPr>
          <w:rFonts w:ascii="Times New Roman" w:eastAsia="Times New Roman" w:hAnsi="Times New Roman" w:cs="Arial"/>
          <w:bCs/>
          <w:kern w:val="32"/>
          <w:sz w:val="32"/>
          <w:szCs w:val="32"/>
          <w:lang w:eastAsia="ru-RU"/>
        </w:rPr>
        <w:t>Р І Ш Е Н Н Я</w:t>
      </w:r>
    </w:p>
    <w:p w:rsidR="00D25F8D" w:rsidRPr="00D25F8D" w:rsidRDefault="00D25F8D" w:rsidP="00D25F8D">
      <w:pPr>
        <w:spacing w:after="0" w:line="240" w:lineRule="auto"/>
        <w:jc w:val="center"/>
        <w:rPr>
          <w:rFonts w:ascii="Times New Roman" w:eastAsia="Times New Roman" w:hAnsi="Times New Roman" w:cs="Times New Roman"/>
          <w:b/>
          <w:sz w:val="28"/>
          <w:szCs w:val="24"/>
          <w:lang w:val="uk-UA" w:eastAsia="ru-RU"/>
        </w:rPr>
      </w:pPr>
      <w:r w:rsidRPr="00D25F8D">
        <w:rPr>
          <w:rFonts w:ascii="Times New Roman" w:eastAsia="Times New Roman" w:hAnsi="Times New Roman" w:cs="Times New Roman"/>
          <w:b/>
          <w:sz w:val="28"/>
          <w:szCs w:val="24"/>
          <w:lang w:val="uk-UA" w:eastAsia="ru-RU"/>
        </w:rPr>
        <w:t xml:space="preserve">    </w:t>
      </w:r>
      <w:r w:rsidRPr="00D25F8D">
        <w:rPr>
          <w:rFonts w:ascii="Times New Roman" w:eastAsia="Times New Roman" w:hAnsi="Times New Roman" w:cs="Times New Roman"/>
          <w:b/>
          <w:sz w:val="28"/>
          <w:szCs w:val="24"/>
          <w:lang w:eastAsia="ru-RU"/>
        </w:rPr>
        <w:t xml:space="preserve">Зеленодольської </w:t>
      </w:r>
      <w:r w:rsidRPr="00D25F8D">
        <w:rPr>
          <w:rFonts w:ascii="Times New Roman" w:eastAsia="Times New Roman" w:hAnsi="Times New Roman" w:cs="Times New Roman"/>
          <w:b/>
          <w:sz w:val="28"/>
          <w:szCs w:val="24"/>
          <w:lang w:val="uk-UA" w:eastAsia="ru-RU"/>
        </w:rPr>
        <w:t>міської</w:t>
      </w:r>
      <w:r w:rsidRPr="00D25F8D">
        <w:rPr>
          <w:rFonts w:ascii="Times New Roman" w:eastAsia="Times New Roman" w:hAnsi="Times New Roman" w:cs="Times New Roman"/>
          <w:b/>
          <w:sz w:val="28"/>
          <w:szCs w:val="24"/>
          <w:lang w:eastAsia="ru-RU"/>
        </w:rPr>
        <w:t xml:space="preserve"> ради</w:t>
      </w:r>
    </w:p>
    <w:p w:rsidR="00D25F8D" w:rsidRPr="00D25F8D" w:rsidRDefault="00D25F8D" w:rsidP="00D25F8D">
      <w:pPr>
        <w:spacing w:after="0" w:line="240" w:lineRule="auto"/>
        <w:jc w:val="center"/>
        <w:rPr>
          <w:rFonts w:ascii="Times New Roman" w:eastAsia="Times New Roman" w:hAnsi="Times New Roman" w:cs="Times New Roman"/>
          <w:b/>
          <w:sz w:val="28"/>
          <w:szCs w:val="24"/>
          <w:lang w:val="uk-UA" w:eastAsia="ru-RU"/>
        </w:rPr>
      </w:pPr>
      <w:r w:rsidRPr="00D25F8D">
        <w:rPr>
          <w:rFonts w:ascii="Times New Roman" w:eastAsia="Times New Roman" w:hAnsi="Times New Roman" w:cs="Times New Roman"/>
          <w:b/>
          <w:sz w:val="28"/>
          <w:szCs w:val="24"/>
          <w:lang w:val="uk-UA" w:eastAsia="ru-RU"/>
        </w:rPr>
        <w:t xml:space="preserve">31 сесії </w:t>
      </w:r>
      <w:r w:rsidRPr="00D25F8D">
        <w:rPr>
          <w:rFonts w:ascii="Times New Roman" w:eastAsia="Times New Roman" w:hAnsi="Times New Roman" w:cs="Times New Roman"/>
          <w:b/>
          <w:sz w:val="28"/>
          <w:szCs w:val="24"/>
          <w:lang w:val="en-US" w:eastAsia="ru-RU"/>
        </w:rPr>
        <w:t>VII</w:t>
      </w:r>
      <w:r w:rsidRPr="00D25F8D">
        <w:rPr>
          <w:rFonts w:ascii="Times New Roman" w:eastAsia="Times New Roman" w:hAnsi="Times New Roman" w:cs="Times New Roman"/>
          <w:b/>
          <w:sz w:val="28"/>
          <w:szCs w:val="24"/>
          <w:lang w:val="uk-UA" w:eastAsia="ru-RU"/>
        </w:rPr>
        <w:t xml:space="preserve"> скликання </w:t>
      </w:r>
    </w:p>
    <w:p w:rsidR="00D25F8D" w:rsidRPr="00D25F8D" w:rsidRDefault="00D25F8D" w:rsidP="00D25F8D">
      <w:pPr>
        <w:spacing w:after="0" w:line="240" w:lineRule="auto"/>
        <w:rPr>
          <w:rFonts w:ascii="Times New Roman" w:eastAsia="Times New Roman" w:hAnsi="Times New Roman" w:cs="Times New Roman"/>
          <w:b/>
          <w:sz w:val="24"/>
          <w:szCs w:val="24"/>
          <w:lang w:eastAsia="ru-RU"/>
        </w:rPr>
      </w:pPr>
    </w:p>
    <w:tbl>
      <w:tblPr>
        <w:tblW w:w="9628" w:type="dxa"/>
        <w:jc w:val="center"/>
        <w:tblLook w:val="01E0" w:firstRow="1" w:lastRow="1" w:firstColumn="1" w:lastColumn="1" w:noHBand="0" w:noVBand="0"/>
      </w:tblPr>
      <w:tblGrid>
        <w:gridCol w:w="3404"/>
        <w:gridCol w:w="3112"/>
        <w:gridCol w:w="3112"/>
      </w:tblGrid>
      <w:tr w:rsidR="00D25F8D" w:rsidRPr="00D25F8D" w:rsidTr="00D25F8D">
        <w:trPr>
          <w:trHeight w:val="446"/>
          <w:jc w:val="center"/>
        </w:trPr>
        <w:tc>
          <w:tcPr>
            <w:tcW w:w="3404" w:type="dxa"/>
          </w:tcPr>
          <w:p w:rsidR="00D25F8D" w:rsidRPr="00D25F8D" w:rsidRDefault="00D25F8D" w:rsidP="00D25F8D">
            <w:pPr>
              <w:spacing w:after="0" w:line="360" w:lineRule="auto"/>
              <w:rPr>
                <w:rFonts w:ascii="Times New Roman" w:eastAsia="Times New Roman" w:hAnsi="Times New Roman" w:cs="Times New Roman"/>
                <w:b/>
                <w:sz w:val="28"/>
                <w:szCs w:val="28"/>
                <w:lang w:val="uk-UA" w:eastAsia="ru-RU"/>
              </w:rPr>
            </w:pPr>
            <w:r w:rsidRPr="00D25F8D">
              <w:rPr>
                <w:rFonts w:ascii="Times New Roman" w:eastAsia="Times New Roman" w:hAnsi="Times New Roman" w:cs="Times New Roman"/>
                <w:b/>
                <w:sz w:val="28"/>
                <w:szCs w:val="28"/>
                <w:lang w:val="uk-UA" w:eastAsia="ru-RU"/>
              </w:rPr>
              <w:t>23  червня  2017 року</w:t>
            </w:r>
          </w:p>
        </w:tc>
        <w:tc>
          <w:tcPr>
            <w:tcW w:w="3112" w:type="dxa"/>
          </w:tcPr>
          <w:p w:rsidR="00D25F8D" w:rsidRPr="00D25F8D" w:rsidRDefault="00D25F8D" w:rsidP="00D25F8D">
            <w:pPr>
              <w:spacing w:after="0" w:line="360" w:lineRule="auto"/>
              <w:jc w:val="center"/>
              <w:rPr>
                <w:rFonts w:ascii="Times New Roman" w:eastAsia="Times New Roman" w:hAnsi="Times New Roman" w:cs="Times New Roman"/>
                <w:sz w:val="28"/>
                <w:szCs w:val="28"/>
                <w:lang w:val="uk-UA" w:eastAsia="ru-RU"/>
              </w:rPr>
            </w:pPr>
          </w:p>
        </w:tc>
        <w:tc>
          <w:tcPr>
            <w:tcW w:w="3112" w:type="dxa"/>
          </w:tcPr>
          <w:p w:rsidR="00D25F8D" w:rsidRPr="00D25F8D" w:rsidRDefault="00D25F8D" w:rsidP="00D25F8D">
            <w:pPr>
              <w:spacing w:after="0" w:line="360" w:lineRule="auto"/>
              <w:rPr>
                <w:rFonts w:ascii="Times New Roman" w:eastAsia="Times New Roman" w:hAnsi="Times New Roman" w:cs="Times New Roman"/>
                <w:b/>
                <w:sz w:val="28"/>
                <w:szCs w:val="28"/>
                <w:lang w:val="uk-UA" w:eastAsia="ru-RU"/>
              </w:rPr>
            </w:pPr>
            <w:r w:rsidRPr="00D25F8D">
              <w:rPr>
                <w:rFonts w:ascii="Times New Roman" w:eastAsia="Times New Roman" w:hAnsi="Times New Roman" w:cs="Times New Roman"/>
                <w:b/>
                <w:sz w:val="28"/>
                <w:szCs w:val="28"/>
                <w:lang w:val="uk-UA" w:eastAsia="ru-RU"/>
              </w:rPr>
              <w:t xml:space="preserve">                        </w:t>
            </w:r>
            <w:r w:rsidRPr="00D25F8D">
              <w:rPr>
                <w:rFonts w:ascii="Times New Roman" w:eastAsia="Times New Roman" w:hAnsi="Times New Roman" w:cs="Times New Roman"/>
                <w:b/>
                <w:sz w:val="28"/>
                <w:szCs w:val="28"/>
                <w:lang w:eastAsia="ru-RU"/>
              </w:rPr>
              <w:t>№</w:t>
            </w:r>
            <w:r w:rsidRPr="00D25F8D">
              <w:rPr>
                <w:rFonts w:ascii="Times New Roman" w:eastAsia="Times New Roman" w:hAnsi="Times New Roman" w:cs="Times New Roman"/>
                <w:b/>
                <w:sz w:val="28"/>
                <w:szCs w:val="28"/>
                <w:lang w:val="uk-UA" w:eastAsia="ru-RU"/>
              </w:rPr>
              <w:t xml:space="preserve"> 495/9</w:t>
            </w:r>
          </w:p>
        </w:tc>
      </w:tr>
    </w:tbl>
    <w:p w:rsidR="00D25F8D" w:rsidRPr="00D25F8D" w:rsidRDefault="00D25F8D" w:rsidP="00D25F8D">
      <w:pPr>
        <w:spacing w:after="0" w:line="240" w:lineRule="auto"/>
        <w:ind w:right="175"/>
        <w:jc w:val="both"/>
        <w:rPr>
          <w:rFonts w:ascii="Times New Roman" w:eastAsia="Times New Roman" w:hAnsi="Times New Roman" w:cs="Times New Roman"/>
          <w:b/>
          <w:i/>
          <w:iCs/>
          <w:spacing w:val="-5"/>
          <w:sz w:val="28"/>
          <w:szCs w:val="28"/>
          <w:lang w:val="uk-UA" w:eastAsia="ru-RU"/>
        </w:rPr>
      </w:pPr>
      <w:r w:rsidRPr="00D25F8D">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 xml:space="preserve">         Розглянувши заяву (вхід.№868/02-14 від 22.05.2017) </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D25F8D" w:rsidRPr="00D25F8D" w:rsidRDefault="00D25F8D" w:rsidP="00D25F8D">
      <w:pPr>
        <w:spacing w:after="0" w:line="240" w:lineRule="auto"/>
        <w:ind w:right="175"/>
        <w:jc w:val="both"/>
        <w:rPr>
          <w:rFonts w:ascii="Times New Roman" w:eastAsia="Times New Roman" w:hAnsi="Times New Roman" w:cs="Times New Roman"/>
          <w:b/>
          <w:iCs/>
          <w:spacing w:val="-5"/>
          <w:sz w:val="28"/>
          <w:szCs w:val="28"/>
          <w:lang w:val="uk-UA" w:eastAsia="ru-RU"/>
        </w:rPr>
      </w:pPr>
      <w:r w:rsidRPr="00D25F8D">
        <w:rPr>
          <w:rFonts w:ascii="Times New Roman" w:eastAsia="Times New Roman" w:hAnsi="Times New Roman" w:cs="Times New Roman"/>
          <w:b/>
          <w:iCs/>
          <w:spacing w:val="-5"/>
          <w:sz w:val="28"/>
          <w:szCs w:val="28"/>
          <w:lang w:val="uk-UA" w:eastAsia="ru-RU"/>
        </w:rPr>
        <w:t xml:space="preserve">                                              ВИРІШИЛА:</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Будівельна, б/н в </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Будівельна, б/н в </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w:t>
      </w:r>
      <w:r w:rsidRPr="00D25F8D">
        <w:rPr>
          <w:rFonts w:ascii="Times New Roman" w:eastAsia="Times New Roman" w:hAnsi="Times New Roman" w:cs="Times New Roman"/>
          <w:iCs/>
          <w:spacing w:val="-5"/>
          <w:sz w:val="28"/>
          <w:szCs w:val="28"/>
          <w:lang w:val="uk-UA" w:eastAsia="ru-RU"/>
        </w:rPr>
        <w:lastRenderedPageBreak/>
        <w:t>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D25F8D" w:rsidRPr="00D25F8D" w:rsidRDefault="00D25F8D" w:rsidP="00D25F8D">
      <w:pPr>
        <w:spacing w:after="0" w:line="240" w:lineRule="auto"/>
        <w:ind w:right="175"/>
        <w:jc w:val="both"/>
        <w:rPr>
          <w:rFonts w:ascii="Times New Roman" w:eastAsia="Times New Roman" w:hAnsi="Times New Roman" w:cs="Times New Roman"/>
          <w:iCs/>
          <w:spacing w:val="-5"/>
          <w:sz w:val="28"/>
          <w:szCs w:val="28"/>
          <w:lang w:val="uk-UA" w:eastAsia="ru-RU"/>
        </w:rPr>
      </w:pPr>
      <w:r w:rsidRPr="00D25F8D">
        <w:rPr>
          <w:rFonts w:ascii="Times New Roman" w:eastAsia="Times New Roman" w:hAnsi="Times New Roman" w:cs="Times New Roman"/>
          <w:iCs/>
          <w:spacing w:val="-5"/>
          <w:sz w:val="28"/>
          <w:szCs w:val="28"/>
          <w:lang w:val="uk-UA" w:eastAsia="ru-RU"/>
        </w:rPr>
        <w:t xml:space="preserve"> охорони навколишнього середовища.</w:t>
      </w:r>
    </w:p>
    <w:p w:rsidR="00D25F8D" w:rsidRDefault="00D25F8D" w:rsidP="00D25F8D">
      <w:pPr>
        <w:spacing w:after="0" w:line="240" w:lineRule="auto"/>
        <w:ind w:right="175"/>
        <w:jc w:val="both"/>
        <w:rPr>
          <w:rFonts w:ascii="Times New Roman" w:eastAsia="Times New Roman" w:hAnsi="Times New Roman" w:cs="Times New Roman"/>
          <w:b/>
          <w:sz w:val="28"/>
          <w:szCs w:val="28"/>
          <w:lang w:val="uk-UA" w:eastAsia="ru-RU"/>
        </w:rPr>
      </w:pPr>
      <w:r w:rsidRPr="00D25F8D">
        <w:rPr>
          <w:rFonts w:ascii="Times New Roman" w:eastAsia="Times New Roman" w:hAnsi="Times New Roman" w:cs="Times New Roman"/>
          <w:b/>
          <w:sz w:val="28"/>
          <w:szCs w:val="28"/>
          <w:lang w:val="uk-UA" w:eastAsia="ru-RU"/>
        </w:rPr>
        <w:t>Міський  голова</w:t>
      </w:r>
      <w:r w:rsidRPr="00D25F8D">
        <w:rPr>
          <w:rFonts w:ascii="Times New Roman" w:eastAsia="Times New Roman" w:hAnsi="Times New Roman" w:cs="Times New Roman"/>
          <w:b/>
          <w:sz w:val="28"/>
          <w:szCs w:val="28"/>
          <w:lang w:val="uk-UA" w:eastAsia="ru-RU"/>
        </w:rPr>
        <w:tab/>
      </w:r>
      <w:r w:rsidRPr="00D25F8D">
        <w:rPr>
          <w:rFonts w:ascii="Times New Roman" w:eastAsia="Times New Roman" w:hAnsi="Times New Roman" w:cs="Times New Roman"/>
          <w:b/>
          <w:sz w:val="28"/>
          <w:szCs w:val="28"/>
          <w:lang w:val="uk-UA" w:eastAsia="ru-RU"/>
        </w:rPr>
        <w:tab/>
      </w:r>
      <w:r w:rsidRPr="00D25F8D">
        <w:rPr>
          <w:rFonts w:ascii="Times New Roman" w:eastAsia="Times New Roman" w:hAnsi="Times New Roman" w:cs="Times New Roman"/>
          <w:b/>
          <w:sz w:val="28"/>
          <w:szCs w:val="28"/>
          <w:lang w:val="uk-UA" w:eastAsia="ru-RU"/>
        </w:rPr>
        <w:tab/>
        <w:t xml:space="preserve">                                          А. В. Савченко</w:t>
      </w:r>
    </w:p>
    <w:p w:rsidR="00BE29F6" w:rsidRPr="00D25F8D" w:rsidRDefault="00BE29F6" w:rsidP="00D25F8D">
      <w:pPr>
        <w:spacing w:after="0" w:line="240" w:lineRule="auto"/>
        <w:ind w:right="175"/>
        <w:jc w:val="both"/>
        <w:rPr>
          <w:rFonts w:ascii="Times New Roman" w:eastAsia="Times New Roman" w:hAnsi="Times New Roman" w:cs="Times New Roman"/>
          <w:b/>
          <w:sz w:val="28"/>
          <w:szCs w:val="28"/>
          <w:lang w:val="uk-UA" w:eastAsia="ru-RU"/>
        </w:rPr>
      </w:pPr>
    </w:p>
    <w:p w:rsidR="00BE29F6" w:rsidRPr="00BE29F6" w:rsidRDefault="00BE29F6" w:rsidP="00BE29F6">
      <w:pPr>
        <w:spacing w:after="0" w:line="240" w:lineRule="auto"/>
        <w:rPr>
          <w:rFonts w:ascii="Times New Roman" w:eastAsia="Times New Roman" w:hAnsi="Times New Roman" w:cs="Times New Roman"/>
          <w:sz w:val="24"/>
          <w:szCs w:val="24"/>
          <w:lang w:val="uk-UA" w:eastAsia="ru-RU"/>
        </w:rPr>
      </w:pPr>
      <w:r w:rsidRPr="00BE29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49376" behindDoc="0" locked="0" layoutInCell="1" allowOverlap="1" wp14:anchorId="2D2A492C" wp14:editId="4A45E657">
            <wp:simplePos x="0" y="0"/>
            <wp:positionH relativeFrom="column">
              <wp:posOffset>2743200</wp:posOffset>
            </wp:positionH>
            <wp:positionV relativeFrom="paragraph">
              <wp:posOffset>0</wp:posOffset>
            </wp:positionV>
            <wp:extent cx="444500" cy="635000"/>
            <wp:effectExtent l="0" t="0" r="0" b="0"/>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E29F6" w:rsidRPr="00BE29F6" w:rsidRDefault="00BE29F6" w:rsidP="00BE29F6">
      <w:pPr>
        <w:spacing w:after="0" w:line="240" w:lineRule="auto"/>
        <w:jc w:val="center"/>
        <w:rPr>
          <w:rFonts w:ascii="Times New Roman" w:eastAsia="Times New Roman" w:hAnsi="Times New Roman" w:cs="Times New Roman"/>
          <w:sz w:val="32"/>
          <w:szCs w:val="20"/>
          <w:lang w:val="uk-UA" w:eastAsia="ru-RU"/>
        </w:rPr>
      </w:pPr>
      <w:r w:rsidRPr="00BE29F6">
        <w:rPr>
          <w:rFonts w:ascii="Times New Roman" w:eastAsia="Times New Roman" w:hAnsi="Times New Roman" w:cs="Times New Roman"/>
          <w:sz w:val="32"/>
          <w:szCs w:val="20"/>
          <w:lang w:val="uk-UA" w:eastAsia="ru-RU"/>
        </w:rPr>
        <w:t>У К Р А Ї Н А</w:t>
      </w:r>
    </w:p>
    <w:p w:rsidR="00BE29F6" w:rsidRPr="00BE29F6" w:rsidRDefault="00BE29F6" w:rsidP="00BE29F6">
      <w:pPr>
        <w:spacing w:after="0" w:line="240" w:lineRule="auto"/>
        <w:jc w:val="center"/>
        <w:rPr>
          <w:rFonts w:ascii="Times New Roman" w:eastAsia="Times New Roman" w:hAnsi="Times New Roman" w:cs="Times New Roman"/>
          <w:sz w:val="28"/>
          <w:szCs w:val="20"/>
          <w:lang w:val="uk-UA" w:eastAsia="ru-RU"/>
        </w:rPr>
      </w:pPr>
      <w:r w:rsidRPr="00BE29F6">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E29F6" w:rsidRPr="00BE29F6" w:rsidRDefault="00BE29F6" w:rsidP="00BE29F6">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E29F6">
        <w:rPr>
          <w:rFonts w:ascii="Times New Roman" w:eastAsia="Times New Roman" w:hAnsi="Times New Roman" w:cs="Times New Roman"/>
          <w:sz w:val="28"/>
          <w:szCs w:val="24"/>
          <w:lang w:eastAsia="ru-RU"/>
        </w:rPr>
        <w:t xml:space="preserve">Апостолівського району </w:t>
      </w:r>
      <w:r w:rsidRPr="00BE29F6">
        <w:rPr>
          <w:rFonts w:ascii="Times New Roman" w:eastAsia="Times New Roman" w:hAnsi="Times New Roman" w:cs="Times New Roman"/>
          <w:sz w:val="28"/>
          <w:szCs w:val="24"/>
          <w:lang w:val="uk-UA" w:eastAsia="ru-RU"/>
        </w:rPr>
        <w:t>Дніпропетровської області</w:t>
      </w:r>
    </w:p>
    <w:p w:rsidR="00BE29F6" w:rsidRPr="00BE29F6" w:rsidRDefault="00BE29F6" w:rsidP="00BE29F6">
      <w:pPr>
        <w:spacing w:after="0" w:line="240" w:lineRule="auto"/>
        <w:jc w:val="center"/>
        <w:rPr>
          <w:rFonts w:ascii="Times New Roman" w:eastAsia="Times New Roman" w:hAnsi="Times New Roman" w:cs="Times New Roman"/>
          <w:sz w:val="28"/>
          <w:szCs w:val="28"/>
          <w:lang w:val="uk-UA" w:eastAsia="ru-RU"/>
        </w:rPr>
      </w:pPr>
      <w:r w:rsidRPr="00BE29F6">
        <w:rPr>
          <w:rFonts w:ascii="Times New Roman" w:eastAsia="Times New Roman" w:hAnsi="Times New Roman" w:cs="Times New Roman"/>
          <w:sz w:val="28"/>
          <w:szCs w:val="28"/>
          <w:lang w:val="uk-UA" w:eastAsia="ru-RU"/>
        </w:rPr>
        <w:t>Орган місцевого самоврядування</w:t>
      </w:r>
    </w:p>
    <w:p w:rsidR="00BE29F6" w:rsidRPr="00BE29F6" w:rsidRDefault="00BE29F6" w:rsidP="00BE29F6">
      <w:pPr>
        <w:keepNext/>
        <w:spacing w:before="240" w:after="60" w:line="240" w:lineRule="auto"/>
        <w:jc w:val="center"/>
        <w:outlineLvl w:val="0"/>
        <w:rPr>
          <w:rFonts w:ascii="Times New Roman" w:eastAsia="Times New Roman" w:hAnsi="Times New Roman" w:cs="Arial"/>
          <w:bCs/>
          <w:kern w:val="32"/>
          <w:sz w:val="32"/>
          <w:szCs w:val="32"/>
          <w:lang w:eastAsia="ru-RU"/>
        </w:rPr>
      </w:pPr>
      <w:r w:rsidRPr="00BE29F6">
        <w:rPr>
          <w:rFonts w:ascii="Times New Roman" w:eastAsia="Times New Roman" w:hAnsi="Times New Roman" w:cs="Arial"/>
          <w:bCs/>
          <w:kern w:val="32"/>
          <w:sz w:val="32"/>
          <w:szCs w:val="32"/>
          <w:lang w:eastAsia="ru-RU"/>
        </w:rPr>
        <w:t>Р І Ш Е Н Н Я</w:t>
      </w:r>
    </w:p>
    <w:p w:rsidR="00BE29F6" w:rsidRPr="00BE29F6" w:rsidRDefault="00BE29F6" w:rsidP="00BE29F6">
      <w:pPr>
        <w:spacing w:after="0" w:line="240" w:lineRule="auto"/>
        <w:jc w:val="center"/>
        <w:rPr>
          <w:rFonts w:ascii="Times New Roman" w:eastAsia="Times New Roman" w:hAnsi="Times New Roman" w:cs="Times New Roman"/>
          <w:b/>
          <w:sz w:val="28"/>
          <w:szCs w:val="24"/>
          <w:lang w:val="uk-UA" w:eastAsia="ru-RU"/>
        </w:rPr>
      </w:pPr>
      <w:r w:rsidRPr="00BE29F6">
        <w:rPr>
          <w:rFonts w:ascii="Times New Roman" w:eastAsia="Times New Roman" w:hAnsi="Times New Roman" w:cs="Times New Roman"/>
          <w:b/>
          <w:sz w:val="28"/>
          <w:szCs w:val="24"/>
          <w:lang w:val="uk-UA" w:eastAsia="ru-RU"/>
        </w:rPr>
        <w:t xml:space="preserve">    </w:t>
      </w:r>
      <w:r w:rsidRPr="00BE29F6">
        <w:rPr>
          <w:rFonts w:ascii="Times New Roman" w:eastAsia="Times New Roman" w:hAnsi="Times New Roman" w:cs="Times New Roman"/>
          <w:b/>
          <w:sz w:val="28"/>
          <w:szCs w:val="24"/>
          <w:lang w:eastAsia="ru-RU"/>
        </w:rPr>
        <w:t xml:space="preserve">Зеленодольської </w:t>
      </w:r>
      <w:r w:rsidRPr="00BE29F6">
        <w:rPr>
          <w:rFonts w:ascii="Times New Roman" w:eastAsia="Times New Roman" w:hAnsi="Times New Roman" w:cs="Times New Roman"/>
          <w:b/>
          <w:sz w:val="28"/>
          <w:szCs w:val="24"/>
          <w:lang w:val="uk-UA" w:eastAsia="ru-RU"/>
        </w:rPr>
        <w:t>міської</w:t>
      </w:r>
      <w:r w:rsidRPr="00BE29F6">
        <w:rPr>
          <w:rFonts w:ascii="Times New Roman" w:eastAsia="Times New Roman" w:hAnsi="Times New Roman" w:cs="Times New Roman"/>
          <w:b/>
          <w:sz w:val="28"/>
          <w:szCs w:val="24"/>
          <w:lang w:eastAsia="ru-RU"/>
        </w:rPr>
        <w:t xml:space="preserve"> ради</w:t>
      </w:r>
    </w:p>
    <w:p w:rsidR="00BE29F6" w:rsidRPr="00BE29F6" w:rsidRDefault="00BE29F6" w:rsidP="00BE29F6">
      <w:pPr>
        <w:spacing w:after="0" w:line="240" w:lineRule="auto"/>
        <w:jc w:val="center"/>
        <w:rPr>
          <w:rFonts w:ascii="Times New Roman" w:eastAsia="Times New Roman" w:hAnsi="Times New Roman" w:cs="Times New Roman"/>
          <w:b/>
          <w:sz w:val="28"/>
          <w:szCs w:val="24"/>
          <w:lang w:val="uk-UA" w:eastAsia="ru-RU"/>
        </w:rPr>
      </w:pPr>
      <w:r w:rsidRPr="00BE29F6">
        <w:rPr>
          <w:rFonts w:ascii="Times New Roman" w:eastAsia="Times New Roman" w:hAnsi="Times New Roman" w:cs="Times New Roman"/>
          <w:b/>
          <w:sz w:val="28"/>
          <w:szCs w:val="24"/>
          <w:lang w:val="uk-UA" w:eastAsia="ru-RU"/>
        </w:rPr>
        <w:t xml:space="preserve">31 сесії </w:t>
      </w:r>
      <w:r w:rsidRPr="00BE29F6">
        <w:rPr>
          <w:rFonts w:ascii="Times New Roman" w:eastAsia="Times New Roman" w:hAnsi="Times New Roman" w:cs="Times New Roman"/>
          <w:b/>
          <w:sz w:val="28"/>
          <w:szCs w:val="24"/>
          <w:lang w:val="en-US" w:eastAsia="ru-RU"/>
        </w:rPr>
        <w:t>VII</w:t>
      </w:r>
      <w:r w:rsidRPr="00BE29F6">
        <w:rPr>
          <w:rFonts w:ascii="Times New Roman" w:eastAsia="Times New Roman" w:hAnsi="Times New Roman" w:cs="Times New Roman"/>
          <w:b/>
          <w:sz w:val="28"/>
          <w:szCs w:val="24"/>
          <w:lang w:val="uk-UA" w:eastAsia="ru-RU"/>
        </w:rPr>
        <w:t xml:space="preserve"> скликання </w:t>
      </w:r>
    </w:p>
    <w:p w:rsidR="00BE29F6" w:rsidRPr="00BE29F6" w:rsidRDefault="00BE29F6" w:rsidP="00BE29F6">
      <w:pPr>
        <w:spacing w:after="0" w:line="240" w:lineRule="auto"/>
        <w:jc w:val="center"/>
        <w:rPr>
          <w:rFonts w:ascii="Times New Roman" w:eastAsia="Times New Roman" w:hAnsi="Times New Roman" w:cs="Times New Roman"/>
          <w:b/>
          <w:sz w:val="24"/>
          <w:szCs w:val="24"/>
          <w:lang w:val="uk-UA" w:eastAsia="ru-RU"/>
        </w:rPr>
      </w:pPr>
    </w:p>
    <w:p w:rsidR="00BE29F6" w:rsidRPr="00BE29F6" w:rsidRDefault="00BE29F6" w:rsidP="00BE29F6">
      <w:pPr>
        <w:spacing w:after="0" w:line="240" w:lineRule="auto"/>
        <w:rPr>
          <w:rFonts w:ascii="Times New Roman" w:eastAsia="Times New Roman" w:hAnsi="Times New Roman" w:cs="Times New Roman"/>
          <w:b/>
          <w:sz w:val="24"/>
          <w:szCs w:val="24"/>
          <w:lang w:eastAsia="ru-RU"/>
        </w:rPr>
      </w:pPr>
    </w:p>
    <w:tbl>
      <w:tblPr>
        <w:tblW w:w="9653" w:type="dxa"/>
        <w:jc w:val="center"/>
        <w:tblLook w:val="01E0" w:firstRow="1" w:lastRow="1" w:firstColumn="1" w:lastColumn="1" w:noHBand="0" w:noVBand="0"/>
      </w:tblPr>
      <w:tblGrid>
        <w:gridCol w:w="3413"/>
        <w:gridCol w:w="3120"/>
        <w:gridCol w:w="3120"/>
      </w:tblGrid>
      <w:tr w:rsidR="00BE29F6" w:rsidRPr="00BE29F6" w:rsidTr="00BE29F6">
        <w:trPr>
          <w:trHeight w:val="402"/>
          <w:jc w:val="center"/>
        </w:trPr>
        <w:tc>
          <w:tcPr>
            <w:tcW w:w="3413" w:type="dxa"/>
          </w:tcPr>
          <w:p w:rsidR="00BE29F6" w:rsidRPr="00BE29F6" w:rsidRDefault="00BE29F6" w:rsidP="00BE29F6">
            <w:pPr>
              <w:spacing w:after="0" w:line="360" w:lineRule="auto"/>
              <w:rPr>
                <w:rFonts w:ascii="Times New Roman" w:eastAsia="Times New Roman" w:hAnsi="Times New Roman" w:cs="Times New Roman"/>
                <w:b/>
                <w:sz w:val="28"/>
                <w:szCs w:val="28"/>
                <w:lang w:val="uk-UA" w:eastAsia="ru-RU"/>
              </w:rPr>
            </w:pPr>
            <w:r w:rsidRPr="00BE29F6">
              <w:rPr>
                <w:rFonts w:ascii="Times New Roman" w:eastAsia="Times New Roman" w:hAnsi="Times New Roman" w:cs="Times New Roman"/>
                <w:b/>
                <w:sz w:val="28"/>
                <w:szCs w:val="28"/>
                <w:lang w:val="uk-UA" w:eastAsia="ru-RU"/>
              </w:rPr>
              <w:t>23  червня  2017 року</w:t>
            </w:r>
          </w:p>
        </w:tc>
        <w:tc>
          <w:tcPr>
            <w:tcW w:w="3120" w:type="dxa"/>
          </w:tcPr>
          <w:p w:rsidR="00BE29F6" w:rsidRPr="00BE29F6" w:rsidRDefault="00BE29F6" w:rsidP="00BE29F6">
            <w:pPr>
              <w:spacing w:after="0" w:line="360" w:lineRule="auto"/>
              <w:jc w:val="center"/>
              <w:rPr>
                <w:rFonts w:ascii="Times New Roman" w:eastAsia="Times New Roman" w:hAnsi="Times New Roman" w:cs="Times New Roman"/>
                <w:sz w:val="28"/>
                <w:szCs w:val="28"/>
                <w:lang w:val="uk-UA" w:eastAsia="ru-RU"/>
              </w:rPr>
            </w:pPr>
          </w:p>
        </w:tc>
        <w:tc>
          <w:tcPr>
            <w:tcW w:w="3120" w:type="dxa"/>
          </w:tcPr>
          <w:p w:rsidR="00BE29F6" w:rsidRPr="00BE29F6" w:rsidRDefault="00BE29F6" w:rsidP="00BE29F6">
            <w:pPr>
              <w:spacing w:after="0" w:line="360" w:lineRule="auto"/>
              <w:rPr>
                <w:rFonts w:ascii="Times New Roman" w:eastAsia="Times New Roman" w:hAnsi="Times New Roman" w:cs="Times New Roman"/>
                <w:b/>
                <w:sz w:val="28"/>
                <w:szCs w:val="28"/>
                <w:lang w:val="uk-UA" w:eastAsia="ru-RU"/>
              </w:rPr>
            </w:pPr>
            <w:r w:rsidRPr="00BE29F6">
              <w:rPr>
                <w:rFonts w:ascii="Times New Roman" w:eastAsia="Times New Roman" w:hAnsi="Times New Roman" w:cs="Times New Roman"/>
                <w:b/>
                <w:sz w:val="28"/>
                <w:szCs w:val="28"/>
                <w:lang w:val="uk-UA" w:eastAsia="ru-RU"/>
              </w:rPr>
              <w:t xml:space="preserve">                        </w:t>
            </w:r>
            <w:r w:rsidRPr="00BE29F6">
              <w:rPr>
                <w:rFonts w:ascii="Times New Roman" w:eastAsia="Times New Roman" w:hAnsi="Times New Roman" w:cs="Times New Roman"/>
                <w:b/>
                <w:sz w:val="28"/>
                <w:szCs w:val="28"/>
                <w:lang w:eastAsia="ru-RU"/>
              </w:rPr>
              <w:t>№</w:t>
            </w:r>
            <w:r w:rsidRPr="00BE29F6">
              <w:rPr>
                <w:rFonts w:ascii="Times New Roman" w:eastAsia="Times New Roman" w:hAnsi="Times New Roman" w:cs="Times New Roman"/>
                <w:b/>
                <w:sz w:val="28"/>
                <w:szCs w:val="28"/>
                <w:lang w:val="uk-UA" w:eastAsia="ru-RU"/>
              </w:rPr>
              <w:t xml:space="preserve"> 496</w:t>
            </w:r>
          </w:p>
        </w:tc>
      </w:tr>
    </w:tbl>
    <w:p w:rsidR="00BE29F6" w:rsidRPr="00BE29F6" w:rsidRDefault="00BE29F6" w:rsidP="00BE29F6">
      <w:pPr>
        <w:spacing w:after="0" w:line="240" w:lineRule="auto"/>
        <w:ind w:right="175"/>
        <w:jc w:val="both"/>
        <w:rPr>
          <w:rFonts w:ascii="Times New Roman" w:eastAsia="Times New Roman" w:hAnsi="Times New Roman" w:cs="Times New Roman"/>
          <w:b/>
          <w:i/>
          <w:iCs/>
          <w:spacing w:val="-5"/>
          <w:sz w:val="28"/>
          <w:szCs w:val="28"/>
          <w:lang w:val="uk-UA" w:eastAsia="ru-RU"/>
        </w:rPr>
      </w:pPr>
      <w:r w:rsidRPr="00BE29F6">
        <w:rPr>
          <w:rFonts w:ascii="Times New Roman" w:eastAsia="Times New Roman" w:hAnsi="Times New Roman" w:cs="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b/>
          <w:i/>
          <w:iCs/>
          <w:spacing w:val="-5"/>
          <w:sz w:val="28"/>
          <w:szCs w:val="28"/>
          <w:lang w:val="uk-UA" w:eastAsia="ru-RU"/>
        </w:rPr>
        <w:t xml:space="preserve">     </w:t>
      </w:r>
      <w:r w:rsidRPr="00BE29F6">
        <w:rPr>
          <w:rFonts w:ascii="Times New Roman" w:eastAsia="Times New Roman" w:hAnsi="Times New Roman" w:cs="Times New Roman"/>
          <w:iCs/>
          <w:spacing w:val="-5"/>
          <w:sz w:val="28"/>
          <w:szCs w:val="28"/>
          <w:lang w:val="uk-UA" w:eastAsia="ru-RU"/>
        </w:rPr>
        <w:t xml:space="preserve">   Розглянувши заяву ( 145002-000007-335-64-2017  від 07.06.2017 р.) фізичної особи Дубини Тетяни Миколаївни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w:t>
      </w:r>
      <w:r w:rsidRPr="00BE29F6">
        <w:rPr>
          <w:rFonts w:ascii="Times New Roman" w:eastAsia="Times New Roman" w:hAnsi="Times New Roman" w:cs="Times New Roman"/>
          <w:b/>
          <w:iCs/>
          <w:spacing w:val="-5"/>
          <w:sz w:val="28"/>
          <w:szCs w:val="28"/>
          <w:lang w:val="uk-UA" w:eastAsia="ru-RU"/>
        </w:rPr>
        <w:t>ВИРІШИЛА:</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1.Затвердити фізичній особі Дубині Тетяні  Миколаївні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(персональні данні)  , площею 0,1200 га. Кадастровий номер земельної ділянки 1220310300:03:002:0100.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lastRenderedPageBreak/>
        <w:t xml:space="preserve">       2.Передати у власність фізичній особі Дубині Тетяні  Миколаївні  із земель комунальної власності земельну ділянку площею 0,1200 га з кадастровим номером 1220310300:03:002:0100, місце розташування якої: Дніпропетровська область, Апостолівський район, с.  Мала Костромка, (персональні данні)  .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3. Фізичній особі Дубині Тетяні  Миколаївні  :</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BE29F6" w:rsidRPr="00BE29F6" w:rsidRDefault="00BE29F6" w:rsidP="00BE29F6">
      <w:pPr>
        <w:spacing w:after="0" w:line="240" w:lineRule="auto"/>
        <w:ind w:right="175"/>
        <w:jc w:val="both"/>
        <w:rPr>
          <w:rFonts w:ascii="Times New Roman" w:eastAsia="Times New Roman" w:hAnsi="Times New Roman" w:cs="Times New Roman"/>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BE29F6" w:rsidRPr="00BE29F6" w:rsidRDefault="00BE29F6" w:rsidP="00BE29F6">
      <w:pPr>
        <w:spacing w:after="0" w:line="240" w:lineRule="auto"/>
        <w:ind w:right="175"/>
        <w:jc w:val="both"/>
        <w:rPr>
          <w:rFonts w:ascii="Times New Roman" w:eastAsia="Times New Roman" w:hAnsi="Times New Roman" w:cs="Times New Roman"/>
          <w:b/>
          <w:i/>
          <w:iCs/>
          <w:spacing w:val="-5"/>
          <w:sz w:val="28"/>
          <w:szCs w:val="28"/>
          <w:lang w:val="uk-UA" w:eastAsia="ru-RU"/>
        </w:rPr>
      </w:pPr>
      <w:r w:rsidRPr="00BE29F6">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BE29F6" w:rsidRDefault="00BE29F6" w:rsidP="00BE29F6">
      <w:pPr>
        <w:spacing w:after="0" w:line="240" w:lineRule="auto"/>
        <w:ind w:left="708" w:right="175"/>
        <w:jc w:val="both"/>
        <w:rPr>
          <w:rFonts w:ascii="Times New Roman" w:eastAsia="Times New Roman" w:hAnsi="Times New Roman" w:cs="Times New Roman"/>
          <w:b/>
          <w:sz w:val="28"/>
          <w:szCs w:val="28"/>
          <w:lang w:val="uk-UA" w:eastAsia="ru-RU"/>
        </w:rPr>
      </w:pPr>
      <w:r w:rsidRPr="00BE29F6">
        <w:rPr>
          <w:rFonts w:ascii="Times New Roman" w:eastAsia="Times New Roman" w:hAnsi="Times New Roman" w:cs="Times New Roman"/>
          <w:b/>
          <w:sz w:val="28"/>
          <w:szCs w:val="28"/>
          <w:lang w:val="uk-UA" w:eastAsia="ru-RU"/>
        </w:rPr>
        <w:t>Міський  голова</w:t>
      </w:r>
      <w:r w:rsidRPr="00BE29F6">
        <w:rPr>
          <w:rFonts w:ascii="Times New Roman" w:eastAsia="Times New Roman" w:hAnsi="Times New Roman" w:cs="Times New Roman"/>
          <w:b/>
          <w:sz w:val="28"/>
          <w:szCs w:val="28"/>
          <w:lang w:val="uk-UA" w:eastAsia="ru-RU"/>
        </w:rPr>
        <w:tab/>
      </w:r>
      <w:r w:rsidRPr="00BE29F6">
        <w:rPr>
          <w:rFonts w:ascii="Times New Roman" w:eastAsia="Times New Roman" w:hAnsi="Times New Roman" w:cs="Times New Roman"/>
          <w:b/>
          <w:sz w:val="28"/>
          <w:szCs w:val="28"/>
          <w:lang w:val="uk-UA" w:eastAsia="ru-RU"/>
        </w:rPr>
        <w:tab/>
      </w:r>
      <w:r w:rsidRPr="00BE29F6">
        <w:rPr>
          <w:rFonts w:ascii="Times New Roman" w:eastAsia="Times New Roman" w:hAnsi="Times New Roman" w:cs="Times New Roman"/>
          <w:b/>
          <w:sz w:val="28"/>
          <w:szCs w:val="28"/>
          <w:lang w:val="uk-UA" w:eastAsia="ru-RU"/>
        </w:rPr>
        <w:tab/>
        <w:t xml:space="preserve">                                 А. В. Савченко</w:t>
      </w:r>
    </w:p>
    <w:p w:rsidR="00BE29F6" w:rsidRPr="00BE29F6" w:rsidRDefault="00BE29F6" w:rsidP="00BE29F6">
      <w:pPr>
        <w:spacing w:after="0" w:line="240" w:lineRule="auto"/>
        <w:ind w:left="708" w:right="175"/>
        <w:jc w:val="both"/>
        <w:rPr>
          <w:rFonts w:ascii="Times New Roman" w:eastAsia="Times New Roman" w:hAnsi="Times New Roman" w:cs="Times New Roman"/>
          <w:b/>
          <w:sz w:val="28"/>
          <w:szCs w:val="28"/>
          <w:lang w:val="uk-UA" w:eastAsia="ru-RU"/>
        </w:rPr>
      </w:pPr>
    </w:p>
    <w:p w:rsidR="00C9130A" w:rsidRPr="00C9130A" w:rsidRDefault="00C9130A" w:rsidP="00C9130A">
      <w:pPr>
        <w:spacing w:after="0" w:line="240" w:lineRule="auto"/>
        <w:rPr>
          <w:rFonts w:ascii="Times New Roman" w:eastAsia="Times New Roman" w:hAnsi="Times New Roman" w:cs="Times New Roman"/>
          <w:sz w:val="24"/>
          <w:szCs w:val="24"/>
          <w:lang w:val="uk-UA" w:eastAsia="ru-RU"/>
        </w:rPr>
      </w:pPr>
      <w:r w:rsidRPr="00C913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51424" behindDoc="0" locked="0" layoutInCell="1" allowOverlap="1" wp14:anchorId="76A26AC6" wp14:editId="4FE71F98">
            <wp:simplePos x="0" y="0"/>
            <wp:positionH relativeFrom="column">
              <wp:posOffset>2743200</wp:posOffset>
            </wp:positionH>
            <wp:positionV relativeFrom="paragraph">
              <wp:posOffset>0</wp:posOffset>
            </wp:positionV>
            <wp:extent cx="444500" cy="635000"/>
            <wp:effectExtent l="0" t="0" r="0" b="0"/>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9130A" w:rsidRPr="00C9130A" w:rsidRDefault="00C9130A" w:rsidP="00C9130A">
      <w:pPr>
        <w:spacing w:after="0" w:line="240" w:lineRule="auto"/>
        <w:jc w:val="center"/>
        <w:rPr>
          <w:rFonts w:ascii="Times New Roman" w:eastAsia="Times New Roman" w:hAnsi="Times New Roman" w:cs="Times New Roman"/>
          <w:sz w:val="32"/>
          <w:szCs w:val="20"/>
          <w:lang w:val="uk-UA" w:eastAsia="ru-RU"/>
        </w:rPr>
      </w:pPr>
      <w:r w:rsidRPr="00C9130A">
        <w:rPr>
          <w:rFonts w:ascii="Times New Roman" w:eastAsia="Times New Roman" w:hAnsi="Times New Roman" w:cs="Times New Roman"/>
          <w:sz w:val="32"/>
          <w:szCs w:val="20"/>
          <w:lang w:val="uk-UA" w:eastAsia="ru-RU"/>
        </w:rPr>
        <w:t>У К Р А Ї Н А</w:t>
      </w:r>
    </w:p>
    <w:p w:rsidR="00C9130A" w:rsidRPr="00C9130A" w:rsidRDefault="00C9130A" w:rsidP="00C9130A">
      <w:pPr>
        <w:spacing w:after="0" w:line="240" w:lineRule="auto"/>
        <w:jc w:val="center"/>
        <w:rPr>
          <w:rFonts w:ascii="Times New Roman" w:eastAsia="Times New Roman" w:hAnsi="Times New Roman" w:cs="Times New Roman"/>
          <w:sz w:val="28"/>
          <w:szCs w:val="20"/>
          <w:lang w:val="uk-UA" w:eastAsia="ru-RU"/>
        </w:rPr>
      </w:pPr>
      <w:r w:rsidRPr="00C9130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9130A" w:rsidRPr="00C9130A" w:rsidRDefault="00C9130A" w:rsidP="00C9130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9130A">
        <w:rPr>
          <w:rFonts w:ascii="Times New Roman" w:eastAsia="Times New Roman" w:hAnsi="Times New Roman" w:cs="Times New Roman"/>
          <w:sz w:val="28"/>
          <w:szCs w:val="24"/>
          <w:lang w:eastAsia="ru-RU"/>
        </w:rPr>
        <w:t xml:space="preserve">Апостолівського району </w:t>
      </w:r>
      <w:r w:rsidRPr="00C9130A">
        <w:rPr>
          <w:rFonts w:ascii="Times New Roman" w:eastAsia="Times New Roman" w:hAnsi="Times New Roman" w:cs="Times New Roman"/>
          <w:sz w:val="28"/>
          <w:szCs w:val="24"/>
          <w:lang w:val="uk-UA" w:eastAsia="ru-RU"/>
        </w:rPr>
        <w:t>Дніпропетровської області</w:t>
      </w:r>
    </w:p>
    <w:p w:rsidR="00C9130A" w:rsidRPr="00C9130A" w:rsidRDefault="00C9130A" w:rsidP="00C9130A">
      <w:pPr>
        <w:spacing w:after="0" w:line="240" w:lineRule="auto"/>
        <w:jc w:val="center"/>
        <w:rPr>
          <w:rFonts w:ascii="Times New Roman" w:eastAsia="Times New Roman" w:hAnsi="Times New Roman" w:cs="Times New Roman"/>
          <w:sz w:val="28"/>
          <w:szCs w:val="28"/>
          <w:lang w:val="uk-UA" w:eastAsia="ru-RU"/>
        </w:rPr>
      </w:pPr>
      <w:r w:rsidRPr="00C9130A">
        <w:rPr>
          <w:rFonts w:ascii="Times New Roman" w:eastAsia="Times New Roman" w:hAnsi="Times New Roman" w:cs="Times New Roman"/>
          <w:sz w:val="28"/>
          <w:szCs w:val="28"/>
          <w:lang w:val="uk-UA" w:eastAsia="ru-RU"/>
        </w:rPr>
        <w:t>Орган місцевого самоврядування</w:t>
      </w:r>
    </w:p>
    <w:p w:rsidR="00C9130A" w:rsidRPr="00C9130A" w:rsidRDefault="00C9130A" w:rsidP="00C9130A">
      <w:pPr>
        <w:keepNext/>
        <w:spacing w:before="240" w:after="60" w:line="240" w:lineRule="auto"/>
        <w:jc w:val="center"/>
        <w:outlineLvl w:val="0"/>
        <w:rPr>
          <w:rFonts w:ascii="Times New Roman" w:eastAsia="Times New Roman" w:hAnsi="Times New Roman" w:cs="Arial"/>
          <w:bCs/>
          <w:kern w:val="32"/>
          <w:sz w:val="32"/>
          <w:szCs w:val="32"/>
          <w:lang w:eastAsia="ru-RU"/>
        </w:rPr>
      </w:pPr>
      <w:r w:rsidRPr="00C9130A">
        <w:rPr>
          <w:rFonts w:ascii="Times New Roman" w:eastAsia="Times New Roman" w:hAnsi="Times New Roman" w:cs="Arial"/>
          <w:bCs/>
          <w:kern w:val="32"/>
          <w:sz w:val="32"/>
          <w:szCs w:val="32"/>
          <w:lang w:eastAsia="ru-RU"/>
        </w:rPr>
        <w:t>Р І Ш Е Н Н Я</w:t>
      </w:r>
    </w:p>
    <w:p w:rsidR="00C9130A" w:rsidRPr="00C9130A" w:rsidRDefault="00C9130A" w:rsidP="00C9130A">
      <w:pPr>
        <w:spacing w:after="0" w:line="240" w:lineRule="auto"/>
        <w:jc w:val="center"/>
        <w:rPr>
          <w:rFonts w:ascii="Times New Roman" w:eastAsia="Times New Roman" w:hAnsi="Times New Roman" w:cs="Times New Roman"/>
          <w:b/>
          <w:sz w:val="28"/>
          <w:szCs w:val="24"/>
          <w:lang w:val="uk-UA" w:eastAsia="ru-RU"/>
        </w:rPr>
      </w:pPr>
      <w:r w:rsidRPr="00C9130A">
        <w:rPr>
          <w:rFonts w:ascii="Times New Roman" w:eastAsia="Times New Roman" w:hAnsi="Times New Roman" w:cs="Times New Roman"/>
          <w:b/>
          <w:sz w:val="28"/>
          <w:szCs w:val="24"/>
          <w:lang w:val="uk-UA" w:eastAsia="ru-RU"/>
        </w:rPr>
        <w:t xml:space="preserve">    </w:t>
      </w:r>
      <w:r w:rsidRPr="00C9130A">
        <w:rPr>
          <w:rFonts w:ascii="Times New Roman" w:eastAsia="Times New Roman" w:hAnsi="Times New Roman" w:cs="Times New Roman"/>
          <w:b/>
          <w:sz w:val="28"/>
          <w:szCs w:val="24"/>
          <w:lang w:eastAsia="ru-RU"/>
        </w:rPr>
        <w:t xml:space="preserve">Зеленодольської </w:t>
      </w:r>
      <w:r w:rsidRPr="00C9130A">
        <w:rPr>
          <w:rFonts w:ascii="Times New Roman" w:eastAsia="Times New Roman" w:hAnsi="Times New Roman" w:cs="Times New Roman"/>
          <w:b/>
          <w:sz w:val="28"/>
          <w:szCs w:val="24"/>
          <w:lang w:val="uk-UA" w:eastAsia="ru-RU"/>
        </w:rPr>
        <w:t>міської</w:t>
      </w:r>
      <w:r w:rsidRPr="00C9130A">
        <w:rPr>
          <w:rFonts w:ascii="Times New Roman" w:eastAsia="Times New Roman" w:hAnsi="Times New Roman" w:cs="Times New Roman"/>
          <w:b/>
          <w:sz w:val="28"/>
          <w:szCs w:val="24"/>
          <w:lang w:eastAsia="ru-RU"/>
        </w:rPr>
        <w:t xml:space="preserve"> ради</w:t>
      </w:r>
    </w:p>
    <w:p w:rsidR="00C9130A" w:rsidRPr="00C9130A" w:rsidRDefault="00C9130A" w:rsidP="00C9130A">
      <w:pPr>
        <w:spacing w:after="0" w:line="240" w:lineRule="auto"/>
        <w:jc w:val="center"/>
        <w:rPr>
          <w:rFonts w:ascii="Times New Roman" w:eastAsia="Times New Roman" w:hAnsi="Times New Roman" w:cs="Times New Roman"/>
          <w:b/>
          <w:sz w:val="28"/>
          <w:szCs w:val="24"/>
          <w:lang w:val="uk-UA" w:eastAsia="ru-RU"/>
        </w:rPr>
      </w:pPr>
      <w:r w:rsidRPr="00C9130A">
        <w:rPr>
          <w:rFonts w:ascii="Times New Roman" w:eastAsia="Times New Roman" w:hAnsi="Times New Roman" w:cs="Times New Roman"/>
          <w:b/>
          <w:sz w:val="28"/>
          <w:szCs w:val="24"/>
          <w:lang w:val="uk-UA" w:eastAsia="ru-RU"/>
        </w:rPr>
        <w:t xml:space="preserve">31 сесії </w:t>
      </w:r>
      <w:r w:rsidRPr="00C9130A">
        <w:rPr>
          <w:rFonts w:ascii="Times New Roman" w:eastAsia="Times New Roman" w:hAnsi="Times New Roman" w:cs="Times New Roman"/>
          <w:b/>
          <w:sz w:val="28"/>
          <w:szCs w:val="24"/>
          <w:lang w:val="en-US" w:eastAsia="ru-RU"/>
        </w:rPr>
        <w:t>VII</w:t>
      </w:r>
      <w:r w:rsidRPr="00C9130A">
        <w:rPr>
          <w:rFonts w:ascii="Times New Roman" w:eastAsia="Times New Roman" w:hAnsi="Times New Roman" w:cs="Times New Roman"/>
          <w:b/>
          <w:sz w:val="28"/>
          <w:szCs w:val="24"/>
          <w:lang w:val="uk-UA" w:eastAsia="ru-RU"/>
        </w:rPr>
        <w:t xml:space="preserve"> скликання </w:t>
      </w:r>
    </w:p>
    <w:p w:rsidR="00C9130A" w:rsidRPr="00C9130A" w:rsidRDefault="00C9130A" w:rsidP="00C9130A">
      <w:pPr>
        <w:spacing w:after="0" w:line="240" w:lineRule="auto"/>
        <w:jc w:val="center"/>
        <w:rPr>
          <w:rFonts w:ascii="Times New Roman" w:eastAsia="Times New Roman" w:hAnsi="Times New Roman" w:cs="Times New Roman"/>
          <w:b/>
          <w:sz w:val="24"/>
          <w:szCs w:val="24"/>
          <w:lang w:val="uk-UA" w:eastAsia="ru-RU"/>
        </w:rPr>
      </w:pPr>
    </w:p>
    <w:p w:rsidR="00C9130A" w:rsidRPr="00C9130A" w:rsidRDefault="00C9130A" w:rsidP="00C9130A">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C9130A" w:rsidRPr="00C9130A" w:rsidTr="00DB2D09">
        <w:trPr>
          <w:jc w:val="center"/>
        </w:trPr>
        <w:tc>
          <w:tcPr>
            <w:tcW w:w="3386" w:type="dxa"/>
          </w:tcPr>
          <w:p w:rsidR="00C9130A" w:rsidRPr="00C9130A" w:rsidRDefault="00C9130A" w:rsidP="00C9130A">
            <w:pPr>
              <w:spacing w:after="0" w:line="360" w:lineRule="auto"/>
              <w:rPr>
                <w:rFonts w:ascii="Times New Roman" w:eastAsia="Times New Roman" w:hAnsi="Times New Roman" w:cs="Times New Roman"/>
                <w:b/>
                <w:sz w:val="28"/>
                <w:szCs w:val="28"/>
                <w:lang w:val="uk-UA" w:eastAsia="ru-RU"/>
              </w:rPr>
            </w:pPr>
            <w:r w:rsidRPr="00C9130A">
              <w:rPr>
                <w:rFonts w:ascii="Times New Roman" w:eastAsia="Times New Roman" w:hAnsi="Times New Roman" w:cs="Times New Roman"/>
                <w:b/>
                <w:sz w:val="28"/>
                <w:szCs w:val="28"/>
                <w:lang w:val="uk-UA" w:eastAsia="ru-RU"/>
              </w:rPr>
              <w:lastRenderedPageBreak/>
              <w:t>23  червня  2017 року</w:t>
            </w:r>
          </w:p>
        </w:tc>
        <w:tc>
          <w:tcPr>
            <w:tcW w:w="3096" w:type="dxa"/>
          </w:tcPr>
          <w:p w:rsidR="00C9130A" w:rsidRPr="00C9130A" w:rsidRDefault="00C9130A" w:rsidP="00C9130A">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C9130A" w:rsidRPr="00C9130A" w:rsidRDefault="00C9130A" w:rsidP="00C9130A">
            <w:pPr>
              <w:spacing w:after="0" w:line="360" w:lineRule="auto"/>
              <w:rPr>
                <w:rFonts w:ascii="Times New Roman" w:eastAsia="Times New Roman" w:hAnsi="Times New Roman" w:cs="Times New Roman"/>
                <w:b/>
                <w:sz w:val="28"/>
                <w:szCs w:val="28"/>
                <w:lang w:val="uk-UA" w:eastAsia="ru-RU"/>
              </w:rPr>
            </w:pPr>
            <w:r w:rsidRPr="00C9130A">
              <w:rPr>
                <w:rFonts w:ascii="Times New Roman" w:eastAsia="Times New Roman" w:hAnsi="Times New Roman" w:cs="Times New Roman"/>
                <w:b/>
                <w:sz w:val="28"/>
                <w:szCs w:val="28"/>
                <w:lang w:val="uk-UA" w:eastAsia="ru-RU"/>
              </w:rPr>
              <w:t xml:space="preserve">                        </w:t>
            </w:r>
            <w:r w:rsidRPr="00C9130A">
              <w:rPr>
                <w:rFonts w:ascii="Times New Roman" w:eastAsia="Times New Roman" w:hAnsi="Times New Roman" w:cs="Times New Roman"/>
                <w:b/>
                <w:sz w:val="28"/>
                <w:szCs w:val="28"/>
                <w:lang w:eastAsia="ru-RU"/>
              </w:rPr>
              <w:t>№</w:t>
            </w:r>
            <w:r w:rsidRPr="00C9130A">
              <w:rPr>
                <w:rFonts w:ascii="Times New Roman" w:eastAsia="Times New Roman" w:hAnsi="Times New Roman" w:cs="Times New Roman"/>
                <w:b/>
                <w:sz w:val="28"/>
                <w:szCs w:val="28"/>
                <w:lang w:val="uk-UA" w:eastAsia="ru-RU"/>
              </w:rPr>
              <w:t xml:space="preserve"> 496/1</w:t>
            </w:r>
          </w:p>
        </w:tc>
      </w:tr>
    </w:tbl>
    <w:p w:rsidR="00C9130A" w:rsidRPr="00C9130A" w:rsidRDefault="00C9130A" w:rsidP="00C9130A">
      <w:pPr>
        <w:spacing w:after="0" w:line="240" w:lineRule="auto"/>
        <w:ind w:right="175"/>
        <w:jc w:val="both"/>
        <w:rPr>
          <w:rFonts w:ascii="Times New Roman" w:eastAsia="Times New Roman" w:hAnsi="Times New Roman" w:cs="Times New Roman"/>
          <w:b/>
          <w:i/>
          <w:iCs/>
          <w:spacing w:val="-5"/>
          <w:sz w:val="28"/>
          <w:szCs w:val="28"/>
          <w:lang w:val="uk-UA" w:eastAsia="ru-RU"/>
        </w:rPr>
      </w:pPr>
      <w:r w:rsidRPr="00C9130A">
        <w:rPr>
          <w:rFonts w:ascii="Times New Roman" w:eastAsia="Times New Roman" w:hAnsi="Times New Roman" w:cs="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b/>
          <w:i/>
          <w:iCs/>
          <w:spacing w:val="-5"/>
          <w:sz w:val="28"/>
          <w:szCs w:val="28"/>
          <w:lang w:val="uk-UA" w:eastAsia="ru-RU"/>
        </w:rPr>
        <w:t xml:space="preserve">     </w:t>
      </w:r>
      <w:r w:rsidRPr="00C9130A">
        <w:rPr>
          <w:rFonts w:ascii="Times New Roman" w:eastAsia="Times New Roman" w:hAnsi="Times New Roman" w:cs="Times New Roman"/>
          <w:iCs/>
          <w:spacing w:val="-5"/>
          <w:sz w:val="28"/>
          <w:szCs w:val="28"/>
          <w:lang w:val="uk-UA" w:eastAsia="ru-RU"/>
        </w:rPr>
        <w:t xml:space="preserve">  Розглянувши заяву (вх. № 78/02-14В від 26.04.2017 р.) фізичної особи Іванцова Володимира Борисовича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b/>
          <w:iCs/>
          <w:spacing w:val="-5"/>
          <w:sz w:val="28"/>
          <w:szCs w:val="28"/>
          <w:lang w:val="uk-UA" w:eastAsia="ru-RU"/>
        </w:rPr>
        <w:t xml:space="preserve">                                              ВИРІШИЛА:</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1.Затвердити фізичній особі Іванцову Володимиру Борисовичу проект </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Велика Костромка, (персональні данні)  ,  площею 0,25 га, кадастровий номер земельної ділянки 1220381100:03:002:0086.</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2.Передати у власність фізичній особі Іванцову Володимиру Борисовичу</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із земель комунальної власності земельну ділянку площею 0,25 га з кадастровим номером 1220381100:03:002:0086, місце розташування якої: Дніпропетровська область, Апостолівський район, с. Велика Костромка, вул. (персональні данні).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3. Фізичній особі  Іванцову Володимиру Борисовичу:</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Держгеокадастру  в Апостолівському  районі  Дніпропетровської області ;</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повідомити Апостолівський відділ Держгеокадастру, Апостолівське відділення Криворізької  південної ОДПІ про прийняття рішення.</w:t>
      </w:r>
    </w:p>
    <w:p w:rsidR="00C9130A" w:rsidRPr="00C9130A" w:rsidRDefault="00C9130A" w:rsidP="00C9130A">
      <w:pPr>
        <w:spacing w:after="0" w:line="240" w:lineRule="auto"/>
        <w:ind w:right="175"/>
        <w:jc w:val="both"/>
        <w:rPr>
          <w:rFonts w:ascii="Times New Roman" w:eastAsia="Times New Roman" w:hAnsi="Times New Roman" w:cs="Times New Roman"/>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C9130A" w:rsidRPr="00C9130A" w:rsidRDefault="00C9130A" w:rsidP="00C9130A">
      <w:pPr>
        <w:spacing w:after="0" w:line="240" w:lineRule="auto"/>
        <w:ind w:right="175"/>
        <w:jc w:val="both"/>
        <w:rPr>
          <w:rFonts w:ascii="Times New Roman" w:eastAsia="Times New Roman" w:hAnsi="Times New Roman" w:cs="Times New Roman"/>
          <w:b/>
          <w:i/>
          <w:iCs/>
          <w:spacing w:val="-5"/>
          <w:sz w:val="28"/>
          <w:szCs w:val="28"/>
          <w:lang w:val="uk-UA" w:eastAsia="ru-RU"/>
        </w:rPr>
      </w:pPr>
      <w:r w:rsidRPr="00C9130A">
        <w:rPr>
          <w:rFonts w:ascii="Times New Roman" w:eastAsia="Times New Roman" w:hAnsi="Times New Roman" w:cs="Times New Roman"/>
          <w:iCs/>
          <w:spacing w:val="-5"/>
          <w:sz w:val="28"/>
          <w:szCs w:val="28"/>
          <w:lang w:val="uk-UA" w:eastAsia="ru-RU"/>
        </w:rPr>
        <w:lastRenderedPageBreak/>
        <w:t>регулювання земельних відносин та охорони навколишнього середовища Зеленодольської міської ради.</w:t>
      </w:r>
    </w:p>
    <w:p w:rsidR="00C9130A" w:rsidRDefault="00C9130A" w:rsidP="00C9130A">
      <w:pPr>
        <w:spacing w:after="0" w:line="240" w:lineRule="auto"/>
        <w:ind w:left="708" w:right="175"/>
        <w:jc w:val="both"/>
        <w:rPr>
          <w:rFonts w:ascii="Times New Roman" w:eastAsia="Times New Roman" w:hAnsi="Times New Roman" w:cs="Times New Roman"/>
          <w:b/>
          <w:sz w:val="28"/>
          <w:szCs w:val="28"/>
          <w:lang w:val="uk-UA" w:eastAsia="ru-RU"/>
        </w:rPr>
      </w:pPr>
      <w:r w:rsidRPr="00C9130A">
        <w:rPr>
          <w:rFonts w:ascii="Times New Roman" w:eastAsia="Times New Roman" w:hAnsi="Times New Roman" w:cs="Times New Roman"/>
          <w:b/>
          <w:sz w:val="28"/>
          <w:szCs w:val="28"/>
          <w:lang w:val="uk-UA" w:eastAsia="ru-RU"/>
        </w:rPr>
        <w:t>Міський  голова</w:t>
      </w:r>
      <w:r w:rsidRPr="00C9130A">
        <w:rPr>
          <w:rFonts w:ascii="Times New Roman" w:eastAsia="Times New Roman" w:hAnsi="Times New Roman" w:cs="Times New Roman"/>
          <w:b/>
          <w:sz w:val="28"/>
          <w:szCs w:val="28"/>
          <w:lang w:val="uk-UA" w:eastAsia="ru-RU"/>
        </w:rPr>
        <w:tab/>
      </w:r>
      <w:r w:rsidRPr="00C9130A">
        <w:rPr>
          <w:rFonts w:ascii="Times New Roman" w:eastAsia="Times New Roman" w:hAnsi="Times New Roman" w:cs="Times New Roman"/>
          <w:b/>
          <w:sz w:val="28"/>
          <w:szCs w:val="28"/>
          <w:lang w:val="uk-UA" w:eastAsia="ru-RU"/>
        </w:rPr>
        <w:tab/>
      </w:r>
      <w:r w:rsidRPr="00C9130A">
        <w:rPr>
          <w:rFonts w:ascii="Times New Roman" w:eastAsia="Times New Roman" w:hAnsi="Times New Roman" w:cs="Times New Roman"/>
          <w:b/>
          <w:sz w:val="28"/>
          <w:szCs w:val="28"/>
          <w:lang w:val="uk-UA" w:eastAsia="ru-RU"/>
        </w:rPr>
        <w:tab/>
        <w:t xml:space="preserve">                                 А. В. Савченко</w:t>
      </w:r>
    </w:p>
    <w:p w:rsidR="00C9130A" w:rsidRDefault="00C9130A" w:rsidP="00C9130A">
      <w:pPr>
        <w:spacing w:after="0" w:line="240" w:lineRule="auto"/>
        <w:ind w:left="708" w:right="175"/>
        <w:jc w:val="both"/>
        <w:rPr>
          <w:rFonts w:ascii="Times New Roman" w:eastAsia="Times New Roman" w:hAnsi="Times New Roman" w:cs="Times New Roman"/>
          <w:b/>
          <w:sz w:val="28"/>
          <w:szCs w:val="28"/>
          <w:lang w:val="uk-UA" w:eastAsia="ru-RU"/>
        </w:rPr>
      </w:pPr>
    </w:p>
    <w:p w:rsidR="007A330D" w:rsidRPr="007A330D" w:rsidRDefault="007A330D" w:rsidP="007A330D">
      <w:pPr>
        <w:spacing w:after="0" w:line="240" w:lineRule="auto"/>
        <w:rPr>
          <w:rFonts w:ascii="Times New Roman" w:eastAsia="Times New Roman" w:hAnsi="Times New Roman" w:cs="Times New Roman"/>
          <w:sz w:val="24"/>
          <w:szCs w:val="24"/>
          <w:lang w:val="uk-UA" w:eastAsia="ru-RU"/>
        </w:rPr>
      </w:pPr>
      <w:r w:rsidRPr="007A33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53472" behindDoc="0" locked="0" layoutInCell="1" allowOverlap="1" wp14:anchorId="70B3F92F" wp14:editId="436B80A7">
            <wp:simplePos x="0" y="0"/>
            <wp:positionH relativeFrom="column">
              <wp:posOffset>2743200</wp:posOffset>
            </wp:positionH>
            <wp:positionV relativeFrom="paragraph">
              <wp:posOffset>0</wp:posOffset>
            </wp:positionV>
            <wp:extent cx="444500" cy="635000"/>
            <wp:effectExtent l="0" t="0" r="0" b="0"/>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A330D" w:rsidRPr="007A330D" w:rsidRDefault="007A330D" w:rsidP="007A330D">
      <w:pPr>
        <w:spacing w:after="0" w:line="240" w:lineRule="auto"/>
        <w:jc w:val="center"/>
        <w:rPr>
          <w:rFonts w:ascii="Times New Roman" w:eastAsia="Times New Roman" w:hAnsi="Times New Roman" w:cs="Times New Roman"/>
          <w:sz w:val="32"/>
          <w:szCs w:val="20"/>
          <w:lang w:val="uk-UA" w:eastAsia="ru-RU"/>
        </w:rPr>
      </w:pPr>
      <w:r w:rsidRPr="007A330D">
        <w:rPr>
          <w:rFonts w:ascii="Times New Roman" w:eastAsia="Times New Roman" w:hAnsi="Times New Roman" w:cs="Times New Roman"/>
          <w:sz w:val="32"/>
          <w:szCs w:val="20"/>
          <w:lang w:val="uk-UA" w:eastAsia="ru-RU"/>
        </w:rPr>
        <w:t>У К Р А Ї Н А</w:t>
      </w:r>
    </w:p>
    <w:p w:rsidR="007A330D" w:rsidRPr="007A330D" w:rsidRDefault="007A330D" w:rsidP="007A330D">
      <w:pPr>
        <w:spacing w:after="0" w:line="240" w:lineRule="auto"/>
        <w:jc w:val="center"/>
        <w:rPr>
          <w:rFonts w:ascii="Times New Roman" w:eastAsia="Times New Roman" w:hAnsi="Times New Roman" w:cs="Times New Roman"/>
          <w:sz w:val="28"/>
          <w:szCs w:val="20"/>
          <w:lang w:val="uk-UA" w:eastAsia="ru-RU"/>
        </w:rPr>
      </w:pPr>
      <w:r w:rsidRPr="007A330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A330D" w:rsidRPr="007A330D" w:rsidRDefault="007A330D" w:rsidP="007A330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A330D">
        <w:rPr>
          <w:rFonts w:ascii="Times New Roman" w:eastAsia="Times New Roman" w:hAnsi="Times New Roman" w:cs="Times New Roman"/>
          <w:sz w:val="28"/>
          <w:szCs w:val="24"/>
          <w:lang w:eastAsia="ru-RU"/>
        </w:rPr>
        <w:t xml:space="preserve">Апостолівського району </w:t>
      </w:r>
      <w:r w:rsidRPr="007A330D">
        <w:rPr>
          <w:rFonts w:ascii="Times New Roman" w:eastAsia="Times New Roman" w:hAnsi="Times New Roman" w:cs="Times New Roman"/>
          <w:sz w:val="28"/>
          <w:szCs w:val="24"/>
          <w:lang w:val="uk-UA" w:eastAsia="ru-RU"/>
        </w:rPr>
        <w:t>Дніпропетровської області</w:t>
      </w:r>
    </w:p>
    <w:p w:rsidR="007A330D" w:rsidRPr="007A330D" w:rsidRDefault="007A330D" w:rsidP="007A330D">
      <w:pPr>
        <w:spacing w:after="0" w:line="240" w:lineRule="auto"/>
        <w:jc w:val="center"/>
        <w:rPr>
          <w:rFonts w:ascii="Times New Roman" w:eastAsia="Times New Roman" w:hAnsi="Times New Roman" w:cs="Times New Roman"/>
          <w:sz w:val="28"/>
          <w:szCs w:val="28"/>
          <w:lang w:val="uk-UA" w:eastAsia="ru-RU"/>
        </w:rPr>
      </w:pPr>
      <w:r w:rsidRPr="007A330D">
        <w:rPr>
          <w:rFonts w:ascii="Times New Roman" w:eastAsia="Times New Roman" w:hAnsi="Times New Roman" w:cs="Times New Roman"/>
          <w:sz w:val="28"/>
          <w:szCs w:val="28"/>
          <w:lang w:val="uk-UA" w:eastAsia="ru-RU"/>
        </w:rPr>
        <w:t>Орган місцевого самоврядування</w:t>
      </w:r>
    </w:p>
    <w:p w:rsidR="007A330D" w:rsidRPr="007A330D" w:rsidRDefault="007A330D" w:rsidP="007A330D">
      <w:pPr>
        <w:keepNext/>
        <w:spacing w:before="240" w:after="60" w:line="240" w:lineRule="auto"/>
        <w:jc w:val="center"/>
        <w:outlineLvl w:val="0"/>
        <w:rPr>
          <w:rFonts w:ascii="Times New Roman" w:eastAsia="Times New Roman" w:hAnsi="Times New Roman" w:cs="Arial"/>
          <w:bCs/>
          <w:kern w:val="32"/>
          <w:sz w:val="32"/>
          <w:szCs w:val="32"/>
          <w:lang w:eastAsia="ru-RU"/>
        </w:rPr>
      </w:pPr>
      <w:r w:rsidRPr="007A330D">
        <w:rPr>
          <w:rFonts w:ascii="Times New Roman" w:eastAsia="Times New Roman" w:hAnsi="Times New Roman" w:cs="Arial"/>
          <w:bCs/>
          <w:kern w:val="32"/>
          <w:sz w:val="32"/>
          <w:szCs w:val="32"/>
          <w:lang w:eastAsia="ru-RU"/>
        </w:rPr>
        <w:t>Р І Ш Е Н Н Я</w:t>
      </w:r>
    </w:p>
    <w:p w:rsidR="007A330D" w:rsidRPr="007A330D" w:rsidRDefault="007A330D" w:rsidP="007A330D">
      <w:pPr>
        <w:spacing w:after="0" w:line="240" w:lineRule="auto"/>
        <w:jc w:val="center"/>
        <w:rPr>
          <w:rFonts w:ascii="Times New Roman" w:eastAsia="Times New Roman" w:hAnsi="Times New Roman" w:cs="Times New Roman"/>
          <w:b/>
          <w:sz w:val="28"/>
          <w:szCs w:val="24"/>
          <w:lang w:val="uk-UA" w:eastAsia="ru-RU"/>
        </w:rPr>
      </w:pPr>
      <w:r w:rsidRPr="007A330D">
        <w:rPr>
          <w:rFonts w:ascii="Times New Roman" w:eastAsia="Times New Roman" w:hAnsi="Times New Roman" w:cs="Times New Roman"/>
          <w:b/>
          <w:sz w:val="28"/>
          <w:szCs w:val="24"/>
          <w:lang w:val="uk-UA" w:eastAsia="ru-RU"/>
        </w:rPr>
        <w:t xml:space="preserve">    </w:t>
      </w:r>
      <w:r w:rsidRPr="007A330D">
        <w:rPr>
          <w:rFonts w:ascii="Times New Roman" w:eastAsia="Times New Roman" w:hAnsi="Times New Roman" w:cs="Times New Roman"/>
          <w:b/>
          <w:sz w:val="28"/>
          <w:szCs w:val="24"/>
          <w:lang w:eastAsia="ru-RU"/>
        </w:rPr>
        <w:t xml:space="preserve">Зеленодольської </w:t>
      </w:r>
      <w:r w:rsidRPr="007A330D">
        <w:rPr>
          <w:rFonts w:ascii="Times New Roman" w:eastAsia="Times New Roman" w:hAnsi="Times New Roman" w:cs="Times New Roman"/>
          <w:b/>
          <w:sz w:val="28"/>
          <w:szCs w:val="24"/>
          <w:lang w:val="uk-UA" w:eastAsia="ru-RU"/>
        </w:rPr>
        <w:t>міської</w:t>
      </w:r>
      <w:r w:rsidRPr="007A330D">
        <w:rPr>
          <w:rFonts w:ascii="Times New Roman" w:eastAsia="Times New Roman" w:hAnsi="Times New Roman" w:cs="Times New Roman"/>
          <w:b/>
          <w:sz w:val="28"/>
          <w:szCs w:val="24"/>
          <w:lang w:eastAsia="ru-RU"/>
        </w:rPr>
        <w:t xml:space="preserve"> ради</w:t>
      </w:r>
    </w:p>
    <w:p w:rsidR="007A330D" w:rsidRPr="007A330D" w:rsidRDefault="007A330D" w:rsidP="007A330D">
      <w:pPr>
        <w:spacing w:after="0" w:line="240" w:lineRule="auto"/>
        <w:jc w:val="center"/>
        <w:rPr>
          <w:rFonts w:ascii="Times New Roman" w:eastAsia="Times New Roman" w:hAnsi="Times New Roman" w:cs="Times New Roman"/>
          <w:b/>
          <w:sz w:val="28"/>
          <w:szCs w:val="24"/>
          <w:lang w:val="uk-UA" w:eastAsia="ru-RU"/>
        </w:rPr>
      </w:pPr>
      <w:r w:rsidRPr="007A330D">
        <w:rPr>
          <w:rFonts w:ascii="Times New Roman" w:eastAsia="Times New Roman" w:hAnsi="Times New Roman" w:cs="Times New Roman"/>
          <w:b/>
          <w:sz w:val="28"/>
          <w:szCs w:val="24"/>
          <w:lang w:val="uk-UA" w:eastAsia="ru-RU"/>
        </w:rPr>
        <w:t xml:space="preserve">31 сесії </w:t>
      </w:r>
      <w:r w:rsidRPr="007A330D">
        <w:rPr>
          <w:rFonts w:ascii="Times New Roman" w:eastAsia="Times New Roman" w:hAnsi="Times New Roman" w:cs="Times New Roman"/>
          <w:b/>
          <w:sz w:val="28"/>
          <w:szCs w:val="24"/>
          <w:lang w:val="en-US" w:eastAsia="ru-RU"/>
        </w:rPr>
        <w:t>VII</w:t>
      </w:r>
      <w:r w:rsidRPr="007A330D">
        <w:rPr>
          <w:rFonts w:ascii="Times New Roman" w:eastAsia="Times New Roman" w:hAnsi="Times New Roman" w:cs="Times New Roman"/>
          <w:b/>
          <w:sz w:val="28"/>
          <w:szCs w:val="24"/>
          <w:lang w:val="uk-UA" w:eastAsia="ru-RU"/>
        </w:rPr>
        <w:t xml:space="preserve"> скликання </w:t>
      </w:r>
    </w:p>
    <w:p w:rsidR="007A330D" w:rsidRPr="007A330D" w:rsidRDefault="007A330D" w:rsidP="007A330D">
      <w:pPr>
        <w:spacing w:after="0" w:line="240" w:lineRule="auto"/>
        <w:jc w:val="center"/>
        <w:rPr>
          <w:rFonts w:ascii="Times New Roman" w:eastAsia="Times New Roman" w:hAnsi="Times New Roman" w:cs="Times New Roman"/>
          <w:b/>
          <w:sz w:val="24"/>
          <w:szCs w:val="24"/>
          <w:lang w:val="uk-UA" w:eastAsia="ru-RU"/>
        </w:rPr>
      </w:pPr>
    </w:p>
    <w:p w:rsidR="007A330D" w:rsidRPr="007A330D" w:rsidRDefault="007A330D" w:rsidP="007A330D">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A330D" w:rsidRPr="007A330D" w:rsidTr="00DB2D09">
        <w:trPr>
          <w:jc w:val="center"/>
        </w:trPr>
        <w:tc>
          <w:tcPr>
            <w:tcW w:w="3386" w:type="dxa"/>
          </w:tcPr>
          <w:p w:rsidR="007A330D" w:rsidRPr="007A330D" w:rsidRDefault="007A330D" w:rsidP="007A330D">
            <w:pPr>
              <w:spacing w:after="0" w:line="360" w:lineRule="auto"/>
              <w:rPr>
                <w:rFonts w:ascii="Times New Roman" w:eastAsia="Times New Roman" w:hAnsi="Times New Roman" w:cs="Times New Roman"/>
                <w:b/>
                <w:sz w:val="28"/>
                <w:szCs w:val="28"/>
                <w:lang w:val="uk-UA" w:eastAsia="ru-RU"/>
              </w:rPr>
            </w:pPr>
            <w:r w:rsidRPr="007A330D">
              <w:rPr>
                <w:rFonts w:ascii="Times New Roman" w:eastAsia="Times New Roman" w:hAnsi="Times New Roman" w:cs="Times New Roman"/>
                <w:b/>
                <w:sz w:val="28"/>
                <w:szCs w:val="28"/>
                <w:lang w:val="uk-UA" w:eastAsia="ru-RU"/>
              </w:rPr>
              <w:t>23  червня  2017 року</w:t>
            </w:r>
          </w:p>
        </w:tc>
        <w:tc>
          <w:tcPr>
            <w:tcW w:w="3096" w:type="dxa"/>
          </w:tcPr>
          <w:p w:rsidR="007A330D" w:rsidRPr="007A330D" w:rsidRDefault="007A330D" w:rsidP="007A330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A330D" w:rsidRPr="007A330D" w:rsidRDefault="007A330D" w:rsidP="007A330D">
            <w:pPr>
              <w:spacing w:after="0" w:line="360" w:lineRule="auto"/>
              <w:rPr>
                <w:rFonts w:ascii="Times New Roman" w:eastAsia="Times New Roman" w:hAnsi="Times New Roman" w:cs="Times New Roman"/>
                <w:b/>
                <w:sz w:val="28"/>
                <w:szCs w:val="28"/>
                <w:lang w:val="uk-UA" w:eastAsia="ru-RU"/>
              </w:rPr>
            </w:pPr>
            <w:r w:rsidRPr="007A330D">
              <w:rPr>
                <w:rFonts w:ascii="Times New Roman" w:eastAsia="Times New Roman" w:hAnsi="Times New Roman" w:cs="Times New Roman"/>
                <w:b/>
                <w:sz w:val="28"/>
                <w:szCs w:val="28"/>
                <w:lang w:val="uk-UA" w:eastAsia="ru-RU"/>
              </w:rPr>
              <w:t xml:space="preserve">                        </w:t>
            </w:r>
            <w:r w:rsidRPr="007A330D">
              <w:rPr>
                <w:rFonts w:ascii="Times New Roman" w:eastAsia="Times New Roman" w:hAnsi="Times New Roman" w:cs="Times New Roman"/>
                <w:b/>
                <w:sz w:val="28"/>
                <w:szCs w:val="28"/>
                <w:lang w:eastAsia="ru-RU"/>
              </w:rPr>
              <w:t>№</w:t>
            </w:r>
            <w:r w:rsidRPr="007A330D">
              <w:rPr>
                <w:rFonts w:ascii="Times New Roman" w:eastAsia="Times New Roman" w:hAnsi="Times New Roman" w:cs="Times New Roman"/>
                <w:b/>
                <w:sz w:val="28"/>
                <w:szCs w:val="28"/>
                <w:lang w:val="uk-UA" w:eastAsia="ru-RU"/>
              </w:rPr>
              <w:t xml:space="preserve"> 496/2</w:t>
            </w:r>
          </w:p>
        </w:tc>
      </w:tr>
    </w:tbl>
    <w:p w:rsidR="007A330D" w:rsidRPr="007A330D" w:rsidRDefault="007A330D" w:rsidP="007A330D">
      <w:pPr>
        <w:spacing w:after="0" w:line="240" w:lineRule="auto"/>
        <w:ind w:right="175"/>
        <w:jc w:val="both"/>
        <w:rPr>
          <w:rFonts w:ascii="Times New Roman" w:eastAsia="Times New Roman" w:hAnsi="Times New Roman" w:cs="Times New Roman"/>
          <w:b/>
          <w:i/>
          <w:iCs/>
          <w:spacing w:val="-5"/>
          <w:sz w:val="28"/>
          <w:szCs w:val="28"/>
          <w:lang w:val="uk-UA" w:eastAsia="ru-RU"/>
        </w:rPr>
      </w:pPr>
      <w:r w:rsidRPr="007A330D">
        <w:rPr>
          <w:rFonts w:ascii="Times New Roman" w:eastAsia="Times New Roman" w:hAnsi="Times New Roman" w:cs="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A330D" w:rsidRPr="007A330D" w:rsidRDefault="007A330D" w:rsidP="007A330D">
      <w:pPr>
        <w:spacing w:after="0" w:line="240" w:lineRule="auto"/>
        <w:ind w:right="175"/>
        <w:jc w:val="both"/>
        <w:rPr>
          <w:rFonts w:ascii="Times New Roman" w:eastAsia="Times New Roman" w:hAnsi="Times New Roman" w:cs="Times New Roman"/>
          <w:b/>
          <w:i/>
          <w:iCs/>
          <w:spacing w:val="-5"/>
          <w:sz w:val="28"/>
          <w:szCs w:val="28"/>
          <w:lang w:val="uk-UA" w:eastAsia="ru-RU"/>
        </w:rPr>
      </w:pPr>
      <w:r w:rsidRPr="007A330D">
        <w:rPr>
          <w:rFonts w:ascii="Times New Roman" w:eastAsia="Times New Roman" w:hAnsi="Times New Roman" w:cs="Times New Roman"/>
          <w:b/>
          <w:i/>
          <w:iCs/>
          <w:spacing w:val="-5"/>
          <w:sz w:val="28"/>
          <w:szCs w:val="28"/>
          <w:lang w:val="uk-UA" w:eastAsia="ru-RU"/>
        </w:rPr>
        <w:t xml:space="preserve">     </w:t>
      </w:r>
      <w:r w:rsidRPr="007A330D">
        <w:rPr>
          <w:rFonts w:ascii="Times New Roman" w:eastAsia="Times New Roman" w:hAnsi="Times New Roman" w:cs="Times New Roman"/>
          <w:iCs/>
          <w:spacing w:val="-5"/>
          <w:sz w:val="28"/>
          <w:szCs w:val="28"/>
          <w:lang w:val="uk-UA" w:eastAsia="ru-RU"/>
        </w:rPr>
        <w:t xml:space="preserve">   Розглянувши заяву (вх. № 117/02-11 М від 07.06.2017 р.) фізичної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особи Лавриненко Лідії Вікторівни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7A330D" w:rsidRPr="007A330D" w:rsidRDefault="007A330D" w:rsidP="007A330D">
      <w:pPr>
        <w:spacing w:after="0" w:line="240" w:lineRule="auto"/>
        <w:ind w:left="708"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b/>
          <w:iCs/>
          <w:spacing w:val="-5"/>
          <w:sz w:val="28"/>
          <w:szCs w:val="28"/>
          <w:lang w:val="uk-UA" w:eastAsia="ru-RU"/>
        </w:rPr>
        <w:t xml:space="preserve">                                     ВИРІШИЛА</w:t>
      </w:r>
      <w:r w:rsidRPr="007A330D">
        <w:rPr>
          <w:rFonts w:ascii="Times New Roman" w:eastAsia="Times New Roman" w:hAnsi="Times New Roman" w:cs="Times New Roman"/>
          <w:iCs/>
          <w:spacing w:val="-5"/>
          <w:sz w:val="28"/>
          <w:szCs w:val="28"/>
          <w:lang w:val="uk-UA" w:eastAsia="ru-RU"/>
        </w:rPr>
        <w:t>:</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1.Затвердити фізичній особі Лавриненко Лідії Вікторівні  проект</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вул. (персональні данні)  площею 0,2500 га. Кадастровий номер земельної ділянки 1220385500:03:007:0092.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2.Передати у власність фізичній особі Лавриненко Лідії Вікторівні із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земель комунальної власності земельну ділянку площею 0,2500 га з кадастровим номером 1220385500:03:007:0092, місце розташування якої: Дніпропетровська область, Апостолівський район, с.  Мар’янське,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lastRenderedPageBreak/>
        <w:t xml:space="preserve">вул. (персональні данні)  .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3. Фізичній особі Лавриненко Лідії Вікторівні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закріплення в натурі (на місцевості) меж земельної ділянки;</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3.2 зареєструвати право власності на  земельну  ділянку відповідно до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чинного законодавства;</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вимог Земельного кодексу України.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7A330D" w:rsidRPr="007A330D" w:rsidRDefault="007A330D" w:rsidP="007A330D">
      <w:pPr>
        <w:spacing w:after="0" w:line="240" w:lineRule="auto"/>
        <w:ind w:right="175"/>
        <w:jc w:val="both"/>
        <w:rPr>
          <w:rFonts w:ascii="Times New Roman" w:eastAsia="Times New Roman" w:hAnsi="Times New Roman" w:cs="Times New Roman"/>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7A330D" w:rsidRPr="007A330D" w:rsidRDefault="007A330D" w:rsidP="007A330D">
      <w:pPr>
        <w:spacing w:after="0" w:line="240" w:lineRule="auto"/>
        <w:ind w:right="175"/>
        <w:jc w:val="both"/>
        <w:rPr>
          <w:rFonts w:ascii="Times New Roman" w:eastAsia="Times New Roman" w:hAnsi="Times New Roman" w:cs="Times New Roman"/>
          <w:b/>
          <w:i/>
          <w:iCs/>
          <w:spacing w:val="-5"/>
          <w:sz w:val="28"/>
          <w:szCs w:val="28"/>
          <w:lang w:val="uk-UA" w:eastAsia="ru-RU"/>
        </w:rPr>
      </w:pPr>
      <w:r w:rsidRPr="007A330D">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r w:rsidRPr="007A330D">
        <w:rPr>
          <w:rFonts w:ascii="Times New Roman" w:eastAsia="Times New Roman" w:hAnsi="Times New Roman" w:cs="Times New Roman"/>
          <w:b/>
          <w:i/>
          <w:iCs/>
          <w:spacing w:val="-5"/>
          <w:sz w:val="28"/>
          <w:szCs w:val="28"/>
          <w:lang w:val="uk-UA" w:eastAsia="ru-RU"/>
        </w:rPr>
        <w:t>.</w:t>
      </w:r>
    </w:p>
    <w:p w:rsidR="007A330D" w:rsidRDefault="007A330D" w:rsidP="007A330D">
      <w:pPr>
        <w:spacing w:after="0" w:line="240" w:lineRule="auto"/>
        <w:ind w:left="708" w:right="175"/>
        <w:jc w:val="both"/>
        <w:rPr>
          <w:rFonts w:ascii="Times New Roman" w:eastAsia="Times New Roman" w:hAnsi="Times New Roman" w:cs="Times New Roman"/>
          <w:b/>
          <w:sz w:val="28"/>
          <w:szCs w:val="28"/>
          <w:lang w:val="uk-UA" w:eastAsia="ru-RU"/>
        </w:rPr>
      </w:pPr>
      <w:r w:rsidRPr="007A330D">
        <w:rPr>
          <w:rFonts w:ascii="Times New Roman" w:eastAsia="Times New Roman" w:hAnsi="Times New Roman" w:cs="Times New Roman"/>
          <w:b/>
          <w:sz w:val="28"/>
          <w:szCs w:val="28"/>
          <w:lang w:val="uk-UA" w:eastAsia="ru-RU"/>
        </w:rPr>
        <w:t>Міський  голова</w:t>
      </w:r>
      <w:r w:rsidRPr="007A330D">
        <w:rPr>
          <w:rFonts w:ascii="Times New Roman" w:eastAsia="Times New Roman" w:hAnsi="Times New Roman" w:cs="Times New Roman"/>
          <w:b/>
          <w:sz w:val="28"/>
          <w:szCs w:val="28"/>
          <w:lang w:val="uk-UA" w:eastAsia="ru-RU"/>
        </w:rPr>
        <w:tab/>
      </w:r>
      <w:r w:rsidRPr="007A330D">
        <w:rPr>
          <w:rFonts w:ascii="Times New Roman" w:eastAsia="Times New Roman" w:hAnsi="Times New Roman" w:cs="Times New Roman"/>
          <w:b/>
          <w:sz w:val="28"/>
          <w:szCs w:val="28"/>
          <w:lang w:val="uk-UA" w:eastAsia="ru-RU"/>
        </w:rPr>
        <w:tab/>
      </w:r>
      <w:r w:rsidRPr="007A330D">
        <w:rPr>
          <w:rFonts w:ascii="Times New Roman" w:eastAsia="Times New Roman" w:hAnsi="Times New Roman" w:cs="Times New Roman"/>
          <w:b/>
          <w:sz w:val="28"/>
          <w:szCs w:val="28"/>
          <w:lang w:val="uk-UA" w:eastAsia="ru-RU"/>
        </w:rPr>
        <w:tab/>
        <w:t xml:space="preserve">                                 А. В. Савченко</w:t>
      </w:r>
    </w:p>
    <w:p w:rsidR="003B51A2" w:rsidRDefault="003B51A2" w:rsidP="007A330D">
      <w:pPr>
        <w:spacing w:after="0" w:line="240" w:lineRule="auto"/>
        <w:ind w:left="708" w:right="175"/>
        <w:jc w:val="both"/>
        <w:rPr>
          <w:rFonts w:ascii="Times New Roman" w:eastAsia="Times New Roman" w:hAnsi="Times New Roman" w:cs="Times New Roman"/>
          <w:b/>
          <w:sz w:val="28"/>
          <w:szCs w:val="28"/>
          <w:lang w:val="uk-UA" w:eastAsia="ru-RU"/>
        </w:rPr>
      </w:pPr>
    </w:p>
    <w:p w:rsidR="003B51A2" w:rsidRDefault="003B51A2" w:rsidP="007A330D">
      <w:pPr>
        <w:spacing w:after="0" w:line="240" w:lineRule="auto"/>
        <w:ind w:left="708" w:right="175"/>
        <w:jc w:val="both"/>
        <w:rPr>
          <w:rFonts w:ascii="Times New Roman" w:eastAsia="Times New Roman" w:hAnsi="Times New Roman" w:cs="Times New Roman"/>
          <w:b/>
          <w:sz w:val="28"/>
          <w:szCs w:val="28"/>
          <w:lang w:val="uk-UA" w:eastAsia="ru-RU"/>
        </w:rPr>
      </w:pPr>
    </w:p>
    <w:p w:rsidR="00DD53D8" w:rsidRPr="00DD53D8" w:rsidRDefault="00DD53D8" w:rsidP="00DD53D8">
      <w:pPr>
        <w:spacing w:after="0" w:line="240" w:lineRule="auto"/>
        <w:rPr>
          <w:rFonts w:ascii="Times New Roman" w:eastAsia="Times New Roman" w:hAnsi="Times New Roman" w:cs="Times New Roman"/>
          <w:sz w:val="24"/>
          <w:szCs w:val="24"/>
          <w:lang w:val="uk-UA" w:eastAsia="ru-RU"/>
        </w:rPr>
      </w:pPr>
      <w:r w:rsidRPr="00DD53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55520" behindDoc="0" locked="0" layoutInCell="1" allowOverlap="1" wp14:anchorId="0E3354D2" wp14:editId="6249C112">
            <wp:simplePos x="0" y="0"/>
            <wp:positionH relativeFrom="column">
              <wp:posOffset>2743200</wp:posOffset>
            </wp:positionH>
            <wp:positionV relativeFrom="paragraph">
              <wp:posOffset>0</wp:posOffset>
            </wp:positionV>
            <wp:extent cx="444500" cy="635000"/>
            <wp:effectExtent l="0" t="0" r="0" b="0"/>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D53D8" w:rsidRPr="00DD53D8" w:rsidRDefault="00DD53D8" w:rsidP="00DD53D8">
      <w:pPr>
        <w:spacing w:after="0" w:line="240" w:lineRule="auto"/>
        <w:jc w:val="center"/>
        <w:rPr>
          <w:rFonts w:ascii="Times New Roman" w:eastAsia="Times New Roman" w:hAnsi="Times New Roman" w:cs="Times New Roman"/>
          <w:sz w:val="32"/>
          <w:szCs w:val="20"/>
          <w:lang w:val="uk-UA" w:eastAsia="ru-RU"/>
        </w:rPr>
      </w:pPr>
      <w:r w:rsidRPr="00DD53D8">
        <w:rPr>
          <w:rFonts w:ascii="Times New Roman" w:eastAsia="Times New Roman" w:hAnsi="Times New Roman" w:cs="Times New Roman"/>
          <w:sz w:val="32"/>
          <w:szCs w:val="20"/>
          <w:lang w:val="uk-UA" w:eastAsia="ru-RU"/>
        </w:rPr>
        <w:t>У К Р А Ї Н А</w:t>
      </w:r>
    </w:p>
    <w:p w:rsidR="00DD53D8" w:rsidRPr="00DD53D8" w:rsidRDefault="00DD53D8" w:rsidP="00DD53D8">
      <w:pPr>
        <w:spacing w:after="0" w:line="240" w:lineRule="auto"/>
        <w:jc w:val="center"/>
        <w:rPr>
          <w:rFonts w:ascii="Times New Roman" w:eastAsia="Times New Roman" w:hAnsi="Times New Roman" w:cs="Times New Roman"/>
          <w:sz w:val="28"/>
          <w:szCs w:val="20"/>
          <w:lang w:val="uk-UA" w:eastAsia="ru-RU"/>
        </w:rPr>
      </w:pPr>
      <w:r w:rsidRPr="00DD53D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D53D8" w:rsidRPr="00DD53D8" w:rsidRDefault="00DD53D8" w:rsidP="00DD53D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D53D8">
        <w:rPr>
          <w:rFonts w:ascii="Times New Roman" w:eastAsia="Times New Roman" w:hAnsi="Times New Roman" w:cs="Times New Roman"/>
          <w:sz w:val="28"/>
          <w:szCs w:val="24"/>
          <w:lang w:eastAsia="ru-RU"/>
        </w:rPr>
        <w:t xml:space="preserve">Апостолівського району </w:t>
      </w:r>
      <w:r w:rsidRPr="00DD53D8">
        <w:rPr>
          <w:rFonts w:ascii="Times New Roman" w:eastAsia="Times New Roman" w:hAnsi="Times New Roman" w:cs="Times New Roman"/>
          <w:sz w:val="28"/>
          <w:szCs w:val="24"/>
          <w:lang w:val="uk-UA" w:eastAsia="ru-RU"/>
        </w:rPr>
        <w:t>Дніпропетровської області</w:t>
      </w:r>
    </w:p>
    <w:p w:rsidR="00DD53D8" w:rsidRPr="00DD53D8" w:rsidRDefault="00DD53D8" w:rsidP="00DD53D8">
      <w:pPr>
        <w:spacing w:after="0" w:line="240" w:lineRule="auto"/>
        <w:jc w:val="center"/>
        <w:rPr>
          <w:rFonts w:ascii="Times New Roman" w:eastAsia="Times New Roman" w:hAnsi="Times New Roman" w:cs="Times New Roman"/>
          <w:sz w:val="28"/>
          <w:szCs w:val="28"/>
          <w:lang w:val="uk-UA" w:eastAsia="ru-RU"/>
        </w:rPr>
      </w:pPr>
      <w:r w:rsidRPr="00DD53D8">
        <w:rPr>
          <w:rFonts w:ascii="Times New Roman" w:eastAsia="Times New Roman" w:hAnsi="Times New Roman" w:cs="Times New Roman"/>
          <w:sz w:val="28"/>
          <w:szCs w:val="28"/>
          <w:lang w:val="uk-UA" w:eastAsia="ru-RU"/>
        </w:rPr>
        <w:t>Орган місцевого самоврядування</w:t>
      </w:r>
    </w:p>
    <w:p w:rsidR="00DD53D8" w:rsidRPr="00DD53D8" w:rsidRDefault="00DD53D8" w:rsidP="00DD53D8">
      <w:pPr>
        <w:keepNext/>
        <w:spacing w:before="240" w:after="60" w:line="240" w:lineRule="auto"/>
        <w:jc w:val="center"/>
        <w:outlineLvl w:val="0"/>
        <w:rPr>
          <w:rFonts w:ascii="Times New Roman" w:eastAsia="Times New Roman" w:hAnsi="Times New Roman" w:cs="Arial"/>
          <w:bCs/>
          <w:kern w:val="32"/>
          <w:sz w:val="32"/>
          <w:szCs w:val="32"/>
          <w:lang w:eastAsia="ru-RU"/>
        </w:rPr>
      </w:pPr>
      <w:r w:rsidRPr="00DD53D8">
        <w:rPr>
          <w:rFonts w:ascii="Times New Roman" w:eastAsia="Times New Roman" w:hAnsi="Times New Roman" w:cs="Arial"/>
          <w:bCs/>
          <w:kern w:val="32"/>
          <w:sz w:val="32"/>
          <w:szCs w:val="32"/>
          <w:lang w:eastAsia="ru-RU"/>
        </w:rPr>
        <w:t>Р І Ш Е Н Н Я</w:t>
      </w:r>
    </w:p>
    <w:p w:rsidR="00DD53D8" w:rsidRPr="00DD53D8" w:rsidRDefault="00DD53D8" w:rsidP="00DD53D8">
      <w:pPr>
        <w:spacing w:after="0" w:line="240" w:lineRule="auto"/>
        <w:jc w:val="center"/>
        <w:rPr>
          <w:rFonts w:ascii="Times New Roman" w:eastAsia="Times New Roman" w:hAnsi="Times New Roman" w:cs="Times New Roman"/>
          <w:b/>
          <w:sz w:val="28"/>
          <w:szCs w:val="24"/>
          <w:lang w:val="uk-UA" w:eastAsia="ru-RU"/>
        </w:rPr>
      </w:pPr>
      <w:r w:rsidRPr="00DD53D8">
        <w:rPr>
          <w:rFonts w:ascii="Times New Roman" w:eastAsia="Times New Roman" w:hAnsi="Times New Roman" w:cs="Times New Roman"/>
          <w:b/>
          <w:sz w:val="28"/>
          <w:szCs w:val="24"/>
          <w:lang w:val="uk-UA" w:eastAsia="ru-RU"/>
        </w:rPr>
        <w:t xml:space="preserve">    </w:t>
      </w:r>
      <w:r w:rsidRPr="00DD53D8">
        <w:rPr>
          <w:rFonts w:ascii="Times New Roman" w:eastAsia="Times New Roman" w:hAnsi="Times New Roman" w:cs="Times New Roman"/>
          <w:b/>
          <w:sz w:val="28"/>
          <w:szCs w:val="24"/>
          <w:lang w:eastAsia="ru-RU"/>
        </w:rPr>
        <w:t xml:space="preserve">Зеленодольської </w:t>
      </w:r>
      <w:r w:rsidRPr="00DD53D8">
        <w:rPr>
          <w:rFonts w:ascii="Times New Roman" w:eastAsia="Times New Roman" w:hAnsi="Times New Roman" w:cs="Times New Roman"/>
          <w:b/>
          <w:sz w:val="28"/>
          <w:szCs w:val="24"/>
          <w:lang w:val="uk-UA" w:eastAsia="ru-RU"/>
        </w:rPr>
        <w:t>міської</w:t>
      </w:r>
      <w:r w:rsidRPr="00DD53D8">
        <w:rPr>
          <w:rFonts w:ascii="Times New Roman" w:eastAsia="Times New Roman" w:hAnsi="Times New Roman" w:cs="Times New Roman"/>
          <w:b/>
          <w:sz w:val="28"/>
          <w:szCs w:val="24"/>
          <w:lang w:eastAsia="ru-RU"/>
        </w:rPr>
        <w:t xml:space="preserve"> ради</w:t>
      </w:r>
    </w:p>
    <w:p w:rsidR="00DD53D8" w:rsidRPr="00DD53D8" w:rsidRDefault="00DD53D8" w:rsidP="00DD53D8">
      <w:pPr>
        <w:spacing w:after="0" w:line="240" w:lineRule="auto"/>
        <w:jc w:val="center"/>
        <w:rPr>
          <w:rFonts w:ascii="Times New Roman" w:eastAsia="Times New Roman" w:hAnsi="Times New Roman" w:cs="Times New Roman"/>
          <w:b/>
          <w:sz w:val="28"/>
          <w:szCs w:val="24"/>
          <w:lang w:val="uk-UA" w:eastAsia="ru-RU"/>
        </w:rPr>
      </w:pPr>
      <w:r w:rsidRPr="00DD53D8">
        <w:rPr>
          <w:rFonts w:ascii="Times New Roman" w:eastAsia="Times New Roman" w:hAnsi="Times New Roman" w:cs="Times New Roman"/>
          <w:b/>
          <w:sz w:val="28"/>
          <w:szCs w:val="24"/>
          <w:lang w:val="uk-UA" w:eastAsia="ru-RU"/>
        </w:rPr>
        <w:t xml:space="preserve">31 сесії </w:t>
      </w:r>
      <w:r w:rsidRPr="00DD53D8">
        <w:rPr>
          <w:rFonts w:ascii="Times New Roman" w:eastAsia="Times New Roman" w:hAnsi="Times New Roman" w:cs="Times New Roman"/>
          <w:b/>
          <w:sz w:val="28"/>
          <w:szCs w:val="24"/>
          <w:lang w:val="en-US" w:eastAsia="ru-RU"/>
        </w:rPr>
        <w:t>VII</w:t>
      </w:r>
      <w:r w:rsidRPr="00DD53D8">
        <w:rPr>
          <w:rFonts w:ascii="Times New Roman" w:eastAsia="Times New Roman" w:hAnsi="Times New Roman" w:cs="Times New Roman"/>
          <w:b/>
          <w:sz w:val="28"/>
          <w:szCs w:val="24"/>
          <w:lang w:val="uk-UA" w:eastAsia="ru-RU"/>
        </w:rPr>
        <w:t xml:space="preserve"> скликання </w:t>
      </w:r>
    </w:p>
    <w:p w:rsidR="00DD53D8" w:rsidRPr="00DD53D8" w:rsidRDefault="00DD53D8" w:rsidP="00DD53D8">
      <w:pPr>
        <w:spacing w:after="0" w:line="240" w:lineRule="auto"/>
        <w:jc w:val="center"/>
        <w:rPr>
          <w:rFonts w:ascii="Times New Roman" w:eastAsia="Times New Roman" w:hAnsi="Times New Roman" w:cs="Times New Roman"/>
          <w:b/>
          <w:sz w:val="24"/>
          <w:szCs w:val="24"/>
          <w:lang w:val="uk-UA" w:eastAsia="ru-RU"/>
        </w:rPr>
      </w:pPr>
    </w:p>
    <w:p w:rsidR="00DD53D8" w:rsidRPr="00DD53D8" w:rsidRDefault="00DD53D8" w:rsidP="00DD53D8">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DD53D8" w:rsidRPr="00DD53D8" w:rsidTr="00DB2D09">
        <w:trPr>
          <w:jc w:val="center"/>
        </w:trPr>
        <w:tc>
          <w:tcPr>
            <w:tcW w:w="3386" w:type="dxa"/>
          </w:tcPr>
          <w:p w:rsidR="00DD53D8" w:rsidRPr="00DD53D8" w:rsidRDefault="00DD53D8" w:rsidP="00DD53D8">
            <w:pPr>
              <w:spacing w:after="0" w:line="360" w:lineRule="auto"/>
              <w:rPr>
                <w:rFonts w:ascii="Times New Roman" w:eastAsia="Times New Roman" w:hAnsi="Times New Roman" w:cs="Times New Roman"/>
                <w:b/>
                <w:sz w:val="28"/>
                <w:szCs w:val="28"/>
                <w:lang w:val="uk-UA" w:eastAsia="ru-RU"/>
              </w:rPr>
            </w:pPr>
            <w:r w:rsidRPr="00DD53D8">
              <w:rPr>
                <w:rFonts w:ascii="Times New Roman" w:eastAsia="Times New Roman" w:hAnsi="Times New Roman" w:cs="Times New Roman"/>
                <w:b/>
                <w:sz w:val="28"/>
                <w:szCs w:val="28"/>
                <w:lang w:val="uk-UA" w:eastAsia="ru-RU"/>
              </w:rPr>
              <w:t>23  червня  2017 року</w:t>
            </w:r>
          </w:p>
        </w:tc>
        <w:tc>
          <w:tcPr>
            <w:tcW w:w="3096" w:type="dxa"/>
          </w:tcPr>
          <w:p w:rsidR="00DD53D8" w:rsidRPr="00DD53D8" w:rsidRDefault="00DD53D8" w:rsidP="00DD53D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DD53D8" w:rsidRPr="00DD53D8" w:rsidRDefault="00DD53D8" w:rsidP="00DD53D8">
            <w:pPr>
              <w:spacing w:after="0" w:line="360" w:lineRule="auto"/>
              <w:rPr>
                <w:rFonts w:ascii="Times New Roman" w:eastAsia="Times New Roman" w:hAnsi="Times New Roman" w:cs="Times New Roman"/>
                <w:b/>
                <w:sz w:val="28"/>
                <w:szCs w:val="28"/>
                <w:lang w:val="uk-UA" w:eastAsia="ru-RU"/>
              </w:rPr>
            </w:pPr>
            <w:r w:rsidRPr="00DD53D8">
              <w:rPr>
                <w:rFonts w:ascii="Times New Roman" w:eastAsia="Times New Roman" w:hAnsi="Times New Roman" w:cs="Times New Roman"/>
                <w:b/>
                <w:sz w:val="28"/>
                <w:szCs w:val="28"/>
                <w:lang w:val="uk-UA" w:eastAsia="ru-RU"/>
              </w:rPr>
              <w:t xml:space="preserve">                        </w:t>
            </w:r>
            <w:r w:rsidRPr="00DD53D8">
              <w:rPr>
                <w:rFonts w:ascii="Times New Roman" w:eastAsia="Times New Roman" w:hAnsi="Times New Roman" w:cs="Times New Roman"/>
                <w:b/>
                <w:sz w:val="28"/>
                <w:szCs w:val="28"/>
                <w:lang w:eastAsia="ru-RU"/>
              </w:rPr>
              <w:t>№</w:t>
            </w:r>
            <w:r w:rsidRPr="00DD53D8">
              <w:rPr>
                <w:rFonts w:ascii="Times New Roman" w:eastAsia="Times New Roman" w:hAnsi="Times New Roman" w:cs="Times New Roman"/>
                <w:b/>
                <w:sz w:val="28"/>
                <w:szCs w:val="28"/>
                <w:lang w:val="uk-UA" w:eastAsia="ru-RU"/>
              </w:rPr>
              <w:t xml:space="preserve"> 496/3</w:t>
            </w:r>
          </w:p>
        </w:tc>
      </w:tr>
    </w:tbl>
    <w:p w:rsidR="00DD53D8" w:rsidRPr="00DD53D8" w:rsidRDefault="00DD53D8" w:rsidP="00DD53D8">
      <w:pPr>
        <w:spacing w:after="0" w:line="240" w:lineRule="auto"/>
        <w:ind w:right="175"/>
        <w:jc w:val="both"/>
        <w:rPr>
          <w:rFonts w:ascii="Times New Roman" w:eastAsia="Times New Roman" w:hAnsi="Times New Roman" w:cs="Times New Roman"/>
          <w:b/>
          <w:i/>
          <w:iCs/>
          <w:spacing w:val="-5"/>
          <w:sz w:val="28"/>
          <w:szCs w:val="28"/>
          <w:lang w:val="uk-UA" w:eastAsia="ru-RU"/>
        </w:rPr>
      </w:pPr>
      <w:r w:rsidRPr="00DD53D8">
        <w:rPr>
          <w:rFonts w:ascii="Times New Roman" w:eastAsia="Times New Roman" w:hAnsi="Times New Roman" w:cs="Times New Roman"/>
          <w:b/>
          <w:i/>
          <w:iCs/>
          <w:spacing w:val="-5"/>
          <w:sz w:val="28"/>
          <w:szCs w:val="28"/>
          <w:lang w:val="uk-UA" w:eastAsia="ru-RU"/>
        </w:rPr>
        <w:lastRenderedPageBreak/>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D53D8" w:rsidRPr="00DD53D8" w:rsidRDefault="00DD53D8" w:rsidP="00DD53D8">
      <w:pPr>
        <w:spacing w:after="0" w:line="240" w:lineRule="auto"/>
        <w:ind w:right="175"/>
        <w:jc w:val="both"/>
        <w:rPr>
          <w:rFonts w:ascii="Times New Roman" w:eastAsia="Times New Roman" w:hAnsi="Times New Roman" w:cs="Times New Roman"/>
          <w:b/>
          <w:i/>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Розглянувши заяву (вх. № 79/02-14В від 26.04.2017 р.) фізичної особи Медведєва Віталія Вікторовича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DD53D8" w:rsidRPr="00DD53D8" w:rsidRDefault="00DD53D8" w:rsidP="00DD53D8">
      <w:pPr>
        <w:spacing w:after="0" w:line="240" w:lineRule="auto"/>
        <w:ind w:right="175"/>
        <w:jc w:val="both"/>
        <w:rPr>
          <w:rFonts w:ascii="Times New Roman" w:eastAsia="Times New Roman" w:hAnsi="Times New Roman" w:cs="Times New Roman"/>
          <w:b/>
          <w:i/>
          <w:iCs/>
          <w:spacing w:val="-5"/>
          <w:sz w:val="28"/>
          <w:szCs w:val="28"/>
          <w:lang w:val="uk-UA" w:eastAsia="ru-RU"/>
        </w:rPr>
      </w:pPr>
      <w:r w:rsidRPr="00DD53D8">
        <w:rPr>
          <w:rFonts w:ascii="Times New Roman" w:eastAsia="Times New Roman" w:hAnsi="Times New Roman" w:cs="Times New Roman"/>
          <w:b/>
          <w:i/>
          <w:iCs/>
          <w:spacing w:val="-5"/>
          <w:sz w:val="28"/>
          <w:szCs w:val="28"/>
          <w:lang w:val="uk-UA" w:eastAsia="ru-RU"/>
        </w:rPr>
        <w:t xml:space="preserve">                                             </w:t>
      </w:r>
      <w:r w:rsidRPr="00DD53D8">
        <w:rPr>
          <w:rFonts w:ascii="Times New Roman" w:eastAsia="Times New Roman" w:hAnsi="Times New Roman" w:cs="Times New Roman"/>
          <w:b/>
          <w:iCs/>
          <w:spacing w:val="-5"/>
          <w:sz w:val="28"/>
          <w:szCs w:val="28"/>
          <w:lang w:val="uk-UA" w:eastAsia="ru-RU"/>
        </w:rPr>
        <w:t>ВИРІШИЛА:</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1.Затвердити фізичній особі Медведєву Віталію Вікторовичу проект </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Велика Костромка, вул.</w:t>
      </w:r>
      <w:r w:rsidRPr="00DD53D8">
        <w:rPr>
          <w:rFonts w:ascii="Times New Roman" w:eastAsia="Times New Roman" w:hAnsi="Times New Roman" w:cs="Times New Roman"/>
          <w:sz w:val="24"/>
          <w:szCs w:val="24"/>
          <w:lang w:eastAsia="ru-RU"/>
        </w:rPr>
        <w:t xml:space="preserve"> </w:t>
      </w:r>
      <w:r w:rsidRPr="00DD53D8">
        <w:rPr>
          <w:rFonts w:ascii="Times New Roman" w:eastAsia="Times New Roman" w:hAnsi="Times New Roman" w:cs="Times New Roman"/>
          <w:iCs/>
          <w:spacing w:val="-5"/>
          <w:sz w:val="28"/>
          <w:szCs w:val="28"/>
          <w:lang w:val="uk-UA" w:eastAsia="ru-RU"/>
        </w:rPr>
        <w:t>(персональні данні)  площею 0,25 га, кадастровий номер земельної ділянки 1220381100:03:002:0082.</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2.Передати у власність фізичній особі Медведєву Віталію Вікторовичу</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із земель комунальної власності земельну ділянку площею 0,25 га з кадастровим номером 1220381100:03:002:0082, місце розташування якої: Дніпропетровська область, Апостолівський район, с. Велика Костромка, вул. (персональні данні)  .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3. Фізичній особі  Медведєву Віталію Вікторовичу:</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Держгеокадастру  в Апостолівському  районі  Дніпропетровської області ;</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DD53D8" w:rsidRPr="00DD53D8" w:rsidRDefault="00DD53D8" w:rsidP="00DD53D8">
      <w:pPr>
        <w:spacing w:after="0" w:line="240" w:lineRule="auto"/>
        <w:ind w:right="175"/>
        <w:jc w:val="both"/>
        <w:rPr>
          <w:rFonts w:ascii="Times New Roman" w:eastAsia="Times New Roman" w:hAnsi="Times New Roman" w:cs="Times New Roman"/>
          <w:iCs/>
          <w:spacing w:val="-5"/>
          <w:sz w:val="28"/>
          <w:szCs w:val="28"/>
          <w:lang w:val="uk-UA" w:eastAsia="ru-RU"/>
        </w:rPr>
      </w:pPr>
      <w:r w:rsidRPr="00DD53D8">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DD53D8" w:rsidRDefault="00DD53D8" w:rsidP="00DD53D8">
      <w:pPr>
        <w:spacing w:after="0" w:line="240" w:lineRule="auto"/>
        <w:ind w:left="708" w:right="175"/>
        <w:jc w:val="both"/>
        <w:rPr>
          <w:rFonts w:ascii="Times New Roman" w:eastAsia="Times New Roman" w:hAnsi="Times New Roman" w:cs="Times New Roman"/>
          <w:b/>
          <w:sz w:val="28"/>
          <w:szCs w:val="28"/>
          <w:lang w:val="uk-UA" w:eastAsia="ru-RU"/>
        </w:rPr>
      </w:pPr>
      <w:r w:rsidRPr="00DD53D8">
        <w:rPr>
          <w:rFonts w:ascii="Times New Roman" w:eastAsia="Times New Roman" w:hAnsi="Times New Roman" w:cs="Times New Roman"/>
          <w:b/>
          <w:sz w:val="28"/>
          <w:szCs w:val="28"/>
          <w:lang w:val="uk-UA" w:eastAsia="ru-RU"/>
        </w:rPr>
        <w:t>Міський  голова</w:t>
      </w:r>
      <w:r w:rsidRPr="00DD53D8">
        <w:rPr>
          <w:rFonts w:ascii="Times New Roman" w:eastAsia="Times New Roman" w:hAnsi="Times New Roman" w:cs="Times New Roman"/>
          <w:b/>
          <w:sz w:val="28"/>
          <w:szCs w:val="28"/>
          <w:lang w:val="uk-UA" w:eastAsia="ru-RU"/>
        </w:rPr>
        <w:tab/>
      </w:r>
      <w:r w:rsidRPr="00DD53D8">
        <w:rPr>
          <w:rFonts w:ascii="Times New Roman" w:eastAsia="Times New Roman" w:hAnsi="Times New Roman" w:cs="Times New Roman"/>
          <w:b/>
          <w:sz w:val="28"/>
          <w:szCs w:val="28"/>
          <w:lang w:val="uk-UA" w:eastAsia="ru-RU"/>
        </w:rPr>
        <w:tab/>
      </w:r>
      <w:r w:rsidRPr="00DD53D8">
        <w:rPr>
          <w:rFonts w:ascii="Times New Roman" w:eastAsia="Times New Roman" w:hAnsi="Times New Roman" w:cs="Times New Roman"/>
          <w:b/>
          <w:sz w:val="28"/>
          <w:szCs w:val="28"/>
          <w:lang w:val="uk-UA" w:eastAsia="ru-RU"/>
        </w:rPr>
        <w:tab/>
        <w:t xml:space="preserve">                                 А. В. Савченко</w:t>
      </w:r>
    </w:p>
    <w:p w:rsidR="003B51A2" w:rsidRDefault="003B51A2" w:rsidP="00DD53D8">
      <w:pPr>
        <w:spacing w:after="0" w:line="240" w:lineRule="auto"/>
        <w:ind w:left="708" w:right="175"/>
        <w:jc w:val="both"/>
        <w:rPr>
          <w:rFonts w:ascii="Times New Roman" w:eastAsia="Times New Roman" w:hAnsi="Times New Roman" w:cs="Times New Roman"/>
          <w:b/>
          <w:sz w:val="28"/>
          <w:szCs w:val="28"/>
          <w:lang w:val="uk-UA" w:eastAsia="ru-RU"/>
        </w:rPr>
      </w:pPr>
    </w:p>
    <w:p w:rsidR="003B51A2" w:rsidRPr="003B51A2" w:rsidRDefault="003B51A2" w:rsidP="003B51A2">
      <w:pPr>
        <w:spacing w:after="0" w:line="240" w:lineRule="auto"/>
        <w:rPr>
          <w:rFonts w:ascii="Times New Roman" w:eastAsia="Times New Roman" w:hAnsi="Times New Roman" w:cs="Times New Roman"/>
          <w:sz w:val="24"/>
          <w:szCs w:val="24"/>
          <w:lang w:val="uk-UA" w:eastAsia="ru-RU"/>
        </w:rPr>
      </w:pPr>
      <w:r w:rsidRPr="003B5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57568" behindDoc="0" locked="0" layoutInCell="1" allowOverlap="1" wp14:anchorId="4280C600" wp14:editId="6138CE82">
            <wp:simplePos x="0" y="0"/>
            <wp:positionH relativeFrom="column">
              <wp:posOffset>2743200</wp:posOffset>
            </wp:positionH>
            <wp:positionV relativeFrom="paragraph">
              <wp:posOffset>0</wp:posOffset>
            </wp:positionV>
            <wp:extent cx="444500" cy="635000"/>
            <wp:effectExtent l="0" t="0" r="0" b="0"/>
            <wp:wrapTopAndBottom/>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B51A2" w:rsidRPr="003B51A2" w:rsidRDefault="003B51A2" w:rsidP="003B51A2">
      <w:pPr>
        <w:spacing w:after="0" w:line="240" w:lineRule="auto"/>
        <w:jc w:val="center"/>
        <w:rPr>
          <w:rFonts w:ascii="Times New Roman" w:eastAsia="Times New Roman" w:hAnsi="Times New Roman" w:cs="Times New Roman"/>
          <w:sz w:val="32"/>
          <w:szCs w:val="20"/>
          <w:lang w:val="uk-UA" w:eastAsia="ru-RU"/>
        </w:rPr>
      </w:pPr>
      <w:r w:rsidRPr="003B51A2">
        <w:rPr>
          <w:rFonts w:ascii="Times New Roman" w:eastAsia="Times New Roman" w:hAnsi="Times New Roman" w:cs="Times New Roman"/>
          <w:sz w:val="32"/>
          <w:szCs w:val="20"/>
          <w:lang w:val="uk-UA" w:eastAsia="ru-RU"/>
        </w:rPr>
        <w:t>У К Р А Ї Н А</w:t>
      </w:r>
    </w:p>
    <w:p w:rsidR="003B51A2" w:rsidRPr="003B51A2" w:rsidRDefault="003B51A2" w:rsidP="003B51A2">
      <w:pPr>
        <w:spacing w:after="0" w:line="240" w:lineRule="auto"/>
        <w:jc w:val="center"/>
        <w:rPr>
          <w:rFonts w:ascii="Times New Roman" w:eastAsia="Times New Roman" w:hAnsi="Times New Roman" w:cs="Times New Roman"/>
          <w:sz w:val="28"/>
          <w:szCs w:val="20"/>
          <w:lang w:val="uk-UA" w:eastAsia="ru-RU"/>
        </w:rPr>
      </w:pPr>
      <w:r w:rsidRPr="003B51A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B51A2" w:rsidRPr="003B51A2" w:rsidRDefault="003B51A2" w:rsidP="003B51A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B51A2">
        <w:rPr>
          <w:rFonts w:ascii="Times New Roman" w:eastAsia="Times New Roman" w:hAnsi="Times New Roman" w:cs="Times New Roman"/>
          <w:sz w:val="28"/>
          <w:szCs w:val="24"/>
          <w:lang w:eastAsia="ru-RU"/>
        </w:rPr>
        <w:t xml:space="preserve">Апостолівського району </w:t>
      </w:r>
      <w:r w:rsidRPr="003B51A2">
        <w:rPr>
          <w:rFonts w:ascii="Times New Roman" w:eastAsia="Times New Roman" w:hAnsi="Times New Roman" w:cs="Times New Roman"/>
          <w:sz w:val="28"/>
          <w:szCs w:val="24"/>
          <w:lang w:val="uk-UA" w:eastAsia="ru-RU"/>
        </w:rPr>
        <w:t>Дніпропетровської області</w:t>
      </w:r>
    </w:p>
    <w:p w:rsidR="003B51A2" w:rsidRPr="003B51A2" w:rsidRDefault="003B51A2" w:rsidP="003B51A2">
      <w:pPr>
        <w:spacing w:after="0" w:line="240" w:lineRule="auto"/>
        <w:jc w:val="center"/>
        <w:rPr>
          <w:rFonts w:ascii="Times New Roman" w:eastAsia="Times New Roman" w:hAnsi="Times New Roman" w:cs="Times New Roman"/>
          <w:sz w:val="28"/>
          <w:szCs w:val="28"/>
          <w:lang w:val="uk-UA" w:eastAsia="ru-RU"/>
        </w:rPr>
      </w:pPr>
      <w:r w:rsidRPr="003B51A2">
        <w:rPr>
          <w:rFonts w:ascii="Times New Roman" w:eastAsia="Times New Roman" w:hAnsi="Times New Roman" w:cs="Times New Roman"/>
          <w:sz w:val="28"/>
          <w:szCs w:val="28"/>
          <w:lang w:val="uk-UA" w:eastAsia="ru-RU"/>
        </w:rPr>
        <w:t>Орган місцевого самоврядування</w:t>
      </w:r>
    </w:p>
    <w:p w:rsidR="003B51A2" w:rsidRPr="003B51A2" w:rsidRDefault="003B51A2" w:rsidP="003B51A2">
      <w:pPr>
        <w:keepNext/>
        <w:spacing w:before="240" w:after="60" w:line="240" w:lineRule="auto"/>
        <w:jc w:val="center"/>
        <w:outlineLvl w:val="0"/>
        <w:rPr>
          <w:rFonts w:ascii="Times New Roman" w:eastAsia="Times New Roman" w:hAnsi="Times New Roman" w:cs="Arial"/>
          <w:bCs/>
          <w:kern w:val="32"/>
          <w:sz w:val="32"/>
          <w:szCs w:val="32"/>
          <w:lang w:eastAsia="ru-RU"/>
        </w:rPr>
      </w:pPr>
      <w:r w:rsidRPr="003B51A2">
        <w:rPr>
          <w:rFonts w:ascii="Times New Roman" w:eastAsia="Times New Roman" w:hAnsi="Times New Roman" w:cs="Arial"/>
          <w:bCs/>
          <w:kern w:val="32"/>
          <w:sz w:val="32"/>
          <w:szCs w:val="32"/>
          <w:lang w:eastAsia="ru-RU"/>
        </w:rPr>
        <w:t>Р І Ш Е Н Н Я</w:t>
      </w:r>
    </w:p>
    <w:p w:rsidR="003B51A2" w:rsidRPr="003B51A2" w:rsidRDefault="003B51A2" w:rsidP="003B51A2">
      <w:pPr>
        <w:spacing w:after="0" w:line="240" w:lineRule="auto"/>
        <w:jc w:val="center"/>
        <w:rPr>
          <w:rFonts w:ascii="Times New Roman" w:eastAsia="Times New Roman" w:hAnsi="Times New Roman" w:cs="Times New Roman"/>
          <w:b/>
          <w:sz w:val="28"/>
          <w:szCs w:val="24"/>
          <w:lang w:val="uk-UA" w:eastAsia="ru-RU"/>
        </w:rPr>
      </w:pPr>
      <w:r w:rsidRPr="003B51A2">
        <w:rPr>
          <w:rFonts w:ascii="Times New Roman" w:eastAsia="Times New Roman" w:hAnsi="Times New Roman" w:cs="Times New Roman"/>
          <w:b/>
          <w:sz w:val="28"/>
          <w:szCs w:val="24"/>
          <w:lang w:val="uk-UA" w:eastAsia="ru-RU"/>
        </w:rPr>
        <w:t xml:space="preserve">    </w:t>
      </w:r>
      <w:r w:rsidRPr="003B51A2">
        <w:rPr>
          <w:rFonts w:ascii="Times New Roman" w:eastAsia="Times New Roman" w:hAnsi="Times New Roman" w:cs="Times New Roman"/>
          <w:b/>
          <w:sz w:val="28"/>
          <w:szCs w:val="24"/>
          <w:lang w:eastAsia="ru-RU"/>
        </w:rPr>
        <w:t xml:space="preserve">Зеленодольської </w:t>
      </w:r>
      <w:r w:rsidRPr="003B51A2">
        <w:rPr>
          <w:rFonts w:ascii="Times New Roman" w:eastAsia="Times New Roman" w:hAnsi="Times New Roman" w:cs="Times New Roman"/>
          <w:b/>
          <w:sz w:val="28"/>
          <w:szCs w:val="24"/>
          <w:lang w:val="uk-UA" w:eastAsia="ru-RU"/>
        </w:rPr>
        <w:t>міської</w:t>
      </w:r>
      <w:r w:rsidRPr="003B51A2">
        <w:rPr>
          <w:rFonts w:ascii="Times New Roman" w:eastAsia="Times New Roman" w:hAnsi="Times New Roman" w:cs="Times New Roman"/>
          <w:b/>
          <w:sz w:val="28"/>
          <w:szCs w:val="24"/>
          <w:lang w:eastAsia="ru-RU"/>
        </w:rPr>
        <w:t xml:space="preserve"> ради</w:t>
      </w:r>
    </w:p>
    <w:p w:rsidR="003B51A2" w:rsidRPr="003B51A2" w:rsidRDefault="003B51A2" w:rsidP="003B51A2">
      <w:pPr>
        <w:spacing w:after="0" w:line="240" w:lineRule="auto"/>
        <w:jc w:val="center"/>
        <w:rPr>
          <w:rFonts w:ascii="Times New Roman" w:eastAsia="Times New Roman" w:hAnsi="Times New Roman" w:cs="Times New Roman"/>
          <w:b/>
          <w:sz w:val="28"/>
          <w:szCs w:val="24"/>
          <w:lang w:val="uk-UA" w:eastAsia="ru-RU"/>
        </w:rPr>
      </w:pPr>
      <w:r w:rsidRPr="003B51A2">
        <w:rPr>
          <w:rFonts w:ascii="Times New Roman" w:eastAsia="Times New Roman" w:hAnsi="Times New Roman" w:cs="Times New Roman"/>
          <w:b/>
          <w:sz w:val="28"/>
          <w:szCs w:val="24"/>
          <w:lang w:val="uk-UA" w:eastAsia="ru-RU"/>
        </w:rPr>
        <w:t xml:space="preserve">31 сесії </w:t>
      </w:r>
      <w:r w:rsidRPr="003B51A2">
        <w:rPr>
          <w:rFonts w:ascii="Times New Roman" w:eastAsia="Times New Roman" w:hAnsi="Times New Roman" w:cs="Times New Roman"/>
          <w:b/>
          <w:sz w:val="28"/>
          <w:szCs w:val="24"/>
          <w:lang w:val="en-US" w:eastAsia="ru-RU"/>
        </w:rPr>
        <w:t>VII</w:t>
      </w:r>
      <w:r w:rsidRPr="003B51A2">
        <w:rPr>
          <w:rFonts w:ascii="Times New Roman" w:eastAsia="Times New Roman" w:hAnsi="Times New Roman" w:cs="Times New Roman"/>
          <w:b/>
          <w:sz w:val="28"/>
          <w:szCs w:val="24"/>
          <w:lang w:val="uk-UA" w:eastAsia="ru-RU"/>
        </w:rPr>
        <w:t xml:space="preserve"> скликання </w:t>
      </w:r>
    </w:p>
    <w:p w:rsidR="003B51A2" w:rsidRPr="003B51A2" w:rsidRDefault="003B51A2" w:rsidP="003B51A2">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3B51A2" w:rsidRPr="003B51A2" w:rsidTr="003B51A2">
        <w:trPr>
          <w:trHeight w:val="430"/>
          <w:jc w:val="center"/>
        </w:trPr>
        <w:tc>
          <w:tcPr>
            <w:tcW w:w="3415" w:type="dxa"/>
          </w:tcPr>
          <w:p w:rsidR="003B51A2" w:rsidRPr="003B51A2" w:rsidRDefault="003B51A2" w:rsidP="003B51A2">
            <w:pPr>
              <w:spacing w:after="0" w:line="360" w:lineRule="auto"/>
              <w:rPr>
                <w:rFonts w:ascii="Times New Roman" w:eastAsia="Times New Roman" w:hAnsi="Times New Roman" w:cs="Times New Roman"/>
                <w:b/>
                <w:sz w:val="28"/>
                <w:szCs w:val="28"/>
                <w:lang w:val="uk-UA" w:eastAsia="ru-RU"/>
              </w:rPr>
            </w:pPr>
            <w:r w:rsidRPr="003B51A2">
              <w:rPr>
                <w:rFonts w:ascii="Times New Roman" w:eastAsia="Times New Roman" w:hAnsi="Times New Roman" w:cs="Times New Roman"/>
                <w:b/>
                <w:sz w:val="28"/>
                <w:szCs w:val="28"/>
                <w:lang w:val="uk-UA" w:eastAsia="ru-RU"/>
              </w:rPr>
              <w:t>23  червня  2017 року</w:t>
            </w:r>
          </w:p>
        </w:tc>
        <w:tc>
          <w:tcPr>
            <w:tcW w:w="3122" w:type="dxa"/>
          </w:tcPr>
          <w:p w:rsidR="003B51A2" w:rsidRPr="003B51A2" w:rsidRDefault="003B51A2" w:rsidP="003B51A2">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3B51A2" w:rsidRPr="003B51A2" w:rsidRDefault="003B51A2" w:rsidP="003B51A2">
            <w:pPr>
              <w:spacing w:after="0" w:line="360" w:lineRule="auto"/>
              <w:rPr>
                <w:rFonts w:ascii="Times New Roman" w:eastAsia="Times New Roman" w:hAnsi="Times New Roman" w:cs="Times New Roman"/>
                <w:b/>
                <w:sz w:val="28"/>
                <w:szCs w:val="28"/>
                <w:lang w:val="uk-UA" w:eastAsia="ru-RU"/>
              </w:rPr>
            </w:pPr>
            <w:r w:rsidRPr="003B51A2">
              <w:rPr>
                <w:rFonts w:ascii="Times New Roman" w:eastAsia="Times New Roman" w:hAnsi="Times New Roman" w:cs="Times New Roman"/>
                <w:b/>
                <w:sz w:val="28"/>
                <w:szCs w:val="28"/>
                <w:lang w:val="uk-UA" w:eastAsia="ru-RU"/>
              </w:rPr>
              <w:t xml:space="preserve">                        </w:t>
            </w:r>
            <w:r w:rsidRPr="003B51A2">
              <w:rPr>
                <w:rFonts w:ascii="Times New Roman" w:eastAsia="Times New Roman" w:hAnsi="Times New Roman" w:cs="Times New Roman"/>
                <w:b/>
                <w:sz w:val="28"/>
                <w:szCs w:val="28"/>
                <w:lang w:eastAsia="ru-RU"/>
              </w:rPr>
              <w:t>№</w:t>
            </w:r>
            <w:r w:rsidRPr="003B51A2">
              <w:rPr>
                <w:rFonts w:ascii="Times New Roman" w:eastAsia="Times New Roman" w:hAnsi="Times New Roman" w:cs="Times New Roman"/>
                <w:b/>
                <w:sz w:val="28"/>
                <w:szCs w:val="28"/>
                <w:lang w:val="uk-UA" w:eastAsia="ru-RU"/>
              </w:rPr>
              <w:t xml:space="preserve"> 497</w:t>
            </w:r>
          </w:p>
        </w:tc>
      </w:tr>
    </w:tbl>
    <w:p w:rsidR="003B51A2" w:rsidRPr="003B51A2" w:rsidRDefault="003B51A2" w:rsidP="003B51A2">
      <w:pPr>
        <w:spacing w:after="0" w:line="240" w:lineRule="auto"/>
        <w:ind w:right="175"/>
        <w:jc w:val="both"/>
        <w:rPr>
          <w:rFonts w:ascii="Times New Roman" w:eastAsia="Times New Roman" w:hAnsi="Times New Roman" w:cs="Times New Roman"/>
          <w:b/>
          <w:i/>
          <w:iCs/>
          <w:spacing w:val="-5"/>
          <w:sz w:val="28"/>
          <w:szCs w:val="28"/>
          <w:lang w:val="uk-UA" w:eastAsia="ru-RU"/>
        </w:rPr>
      </w:pPr>
      <w:r w:rsidRPr="003B51A2">
        <w:rPr>
          <w:rFonts w:ascii="Times New Roman" w:eastAsia="Times New Roman" w:hAnsi="Times New Roman" w:cs="Times New Roman"/>
          <w:b/>
          <w:i/>
          <w:iCs/>
          <w:spacing w:val="-5"/>
          <w:sz w:val="28"/>
          <w:szCs w:val="28"/>
          <w:lang w:val="uk-UA" w:eastAsia="ru-RU"/>
        </w:rPr>
        <w:t xml:space="preserve">Про затвердження проекту землеустрою щодо відведення земельної ділянки у власність фізичній особі для ведення особистого селянського господарства </w:t>
      </w:r>
    </w:p>
    <w:p w:rsidR="003B51A2" w:rsidRPr="003B51A2" w:rsidRDefault="003B51A2" w:rsidP="003B51A2">
      <w:pPr>
        <w:spacing w:after="0" w:line="240" w:lineRule="auto"/>
        <w:ind w:right="175"/>
        <w:jc w:val="both"/>
        <w:rPr>
          <w:rFonts w:ascii="Times New Roman" w:eastAsia="Times New Roman" w:hAnsi="Times New Roman" w:cs="Times New Roman"/>
          <w:b/>
          <w:i/>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Розглянувши заяву (вх. № 118/02-11 М від 07.06.2017 р.) фізичної особи Івахіна Володимира Тихоновича про затвердження проекту землеустрою щодо відведення земельної ділянки у власність для ведення особистого селянського господарства,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3B51A2" w:rsidRPr="003B51A2" w:rsidRDefault="003B51A2" w:rsidP="003B51A2">
      <w:pPr>
        <w:spacing w:after="0" w:line="240" w:lineRule="auto"/>
        <w:ind w:right="175"/>
        <w:jc w:val="both"/>
        <w:rPr>
          <w:rFonts w:ascii="Times New Roman" w:eastAsia="Times New Roman" w:hAnsi="Times New Roman" w:cs="Times New Roman"/>
          <w:b/>
          <w:i/>
          <w:iCs/>
          <w:spacing w:val="-5"/>
          <w:sz w:val="28"/>
          <w:szCs w:val="28"/>
          <w:lang w:val="uk-UA" w:eastAsia="ru-RU"/>
        </w:rPr>
      </w:pPr>
      <w:r w:rsidRPr="003B51A2">
        <w:rPr>
          <w:rFonts w:ascii="Times New Roman" w:eastAsia="Times New Roman" w:hAnsi="Times New Roman" w:cs="Times New Roman"/>
          <w:b/>
          <w:iCs/>
          <w:spacing w:val="-5"/>
          <w:sz w:val="28"/>
          <w:szCs w:val="28"/>
          <w:lang w:val="uk-UA" w:eastAsia="ru-RU"/>
        </w:rPr>
        <w:t xml:space="preserve">                                            ВИРІШИЛА:</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1.Затвердити фізичній особі Івахіну Володимиру Тихоновичу проект землеустрою щодо відведення земельної ділянки у власність для ведення особистого селянського господарства за адресою: Дніпропетровська область, Апостолівський район, в межах с.  Мар’янське по вул. (персональні данні)  , площею 0,2500 га. Кадастровий номер земельної ділянки 1220385500:02:002:0091. Цільове призначення: для ведення особистого селянського господарства. Категорія земель: землі сільськогосподарського призначення.</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2.Передати у власність фізичній особі Івахіну Володимиру Тихоновичу із земель комунальної власності земельну ділянку площею 0,2500 га з кадастровим номером 1220385500:02:002:0091, місце розташування якої: Дніпропетровська область, Апостолівський район, в межах с.  Мар’янське,  по вул. (персональні данні).  Цільове призначення: для ведення особистого селянського господарства. Категорія земель: землі сільськогосподарського призначення. </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3. Фізичній особі Івахіну Володимиру Тихоновичу:</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lastRenderedPageBreak/>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3B51A2" w:rsidRPr="003B51A2" w:rsidRDefault="003B51A2" w:rsidP="003B51A2">
      <w:pPr>
        <w:spacing w:after="0" w:line="240" w:lineRule="auto"/>
        <w:ind w:right="175"/>
        <w:jc w:val="both"/>
        <w:rPr>
          <w:rFonts w:ascii="Times New Roman" w:eastAsia="Times New Roman" w:hAnsi="Times New Roman" w:cs="Times New Roman"/>
          <w:iCs/>
          <w:spacing w:val="-5"/>
          <w:sz w:val="28"/>
          <w:szCs w:val="28"/>
          <w:lang w:val="uk-UA" w:eastAsia="ru-RU"/>
        </w:rPr>
      </w:pPr>
      <w:r w:rsidRPr="003B51A2">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3B51A2" w:rsidRDefault="003B51A2" w:rsidP="003B51A2">
      <w:pPr>
        <w:spacing w:after="0" w:line="240" w:lineRule="auto"/>
        <w:ind w:right="175"/>
        <w:jc w:val="both"/>
        <w:rPr>
          <w:rFonts w:ascii="Times New Roman" w:eastAsia="Times New Roman" w:hAnsi="Times New Roman" w:cs="Times New Roman"/>
          <w:b/>
          <w:sz w:val="28"/>
          <w:szCs w:val="28"/>
          <w:lang w:val="uk-UA" w:eastAsia="ru-RU"/>
        </w:rPr>
      </w:pPr>
      <w:r w:rsidRPr="003B51A2">
        <w:rPr>
          <w:rFonts w:ascii="Times New Roman" w:eastAsia="Times New Roman" w:hAnsi="Times New Roman" w:cs="Times New Roman"/>
          <w:b/>
          <w:sz w:val="28"/>
          <w:szCs w:val="28"/>
          <w:lang w:val="uk-UA" w:eastAsia="ru-RU"/>
        </w:rPr>
        <w:t>Міський  голова</w:t>
      </w:r>
      <w:r w:rsidRPr="003B51A2">
        <w:rPr>
          <w:rFonts w:ascii="Times New Roman" w:eastAsia="Times New Roman" w:hAnsi="Times New Roman" w:cs="Times New Roman"/>
          <w:b/>
          <w:sz w:val="28"/>
          <w:szCs w:val="28"/>
          <w:lang w:val="uk-UA" w:eastAsia="ru-RU"/>
        </w:rPr>
        <w:tab/>
      </w:r>
      <w:r w:rsidRPr="003B51A2">
        <w:rPr>
          <w:rFonts w:ascii="Times New Roman" w:eastAsia="Times New Roman" w:hAnsi="Times New Roman" w:cs="Times New Roman"/>
          <w:b/>
          <w:sz w:val="28"/>
          <w:szCs w:val="28"/>
          <w:lang w:val="uk-UA" w:eastAsia="ru-RU"/>
        </w:rPr>
        <w:tab/>
      </w:r>
      <w:r w:rsidRPr="003B51A2">
        <w:rPr>
          <w:rFonts w:ascii="Times New Roman" w:eastAsia="Times New Roman" w:hAnsi="Times New Roman" w:cs="Times New Roman"/>
          <w:b/>
          <w:sz w:val="28"/>
          <w:szCs w:val="28"/>
          <w:lang w:val="uk-UA" w:eastAsia="ru-RU"/>
        </w:rPr>
        <w:tab/>
        <w:t xml:space="preserve">                                 А. В. Савченко</w:t>
      </w:r>
    </w:p>
    <w:p w:rsidR="009B469C" w:rsidRPr="009B469C" w:rsidRDefault="009B469C" w:rsidP="009B469C">
      <w:pPr>
        <w:spacing w:after="0" w:line="240" w:lineRule="auto"/>
        <w:rPr>
          <w:rFonts w:ascii="Times New Roman" w:eastAsia="Times New Roman" w:hAnsi="Times New Roman" w:cs="Times New Roman"/>
          <w:sz w:val="24"/>
          <w:szCs w:val="24"/>
          <w:lang w:val="uk-UA" w:eastAsia="ru-RU"/>
        </w:rPr>
      </w:pPr>
      <w:r w:rsidRPr="009B46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59616" behindDoc="0" locked="0" layoutInCell="1" allowOverlap="1" wp14:anchorId="5B572944" wp14:editId="39D6FFF4">
            <wp:simplePos x="0" y="0"/>
            <wp:positionH relativeFrom="column">
              <wp:posOffset>2743200</wp:posOffset>
            </wp:positionH>
            <wp:positionV relativeFrom="paragraph">
              <wp:posOffset>0</wp:posOffset>
            </wp:positionV>
            <wp:extent cx="444500" cy="635000"/>
            <wp:effectExtent l="0" t="0" r="0" b="0"/>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B469C" w:rsidRPr="009B469C" w:rsidRDefault="009B469C" w:rsidP="009B469C">
      <w:pPr>
        <w:spacing w:after="0" w:line="240" w:lineRule="auto"/>
        <w:jc w:val="center"/>
        <w:rPr>
          <w:rFonts w:ascii="Times New Roman" w:eastAsia="Times New Roman" w:hAnsi="Times New Roman" w:cs="Times New Roman"/>
          <w:sz w:val="32"/>
          <w:szCs w:val="20"/>
          <w:lang w:val="uk-UA" w:eastAsia="ru-RU"/>
        </w:rPr>
      </w:pPr>
      <w:r w:rsidRPr="009B469C">
        <w:rPr>
          <w:rFonts w:ascii="Times New Roman" w:eastAsia="Times New Roman" w:hAnsi="Times New Roman" w:cs="Times New Roman"/>
          <w:sz w:val="32"/>
          <w:szCs w:val="20"/>
          <w:lang w:val="uk-UA" w:eastAsia="ru-RU"/>
        </w:rPr>
        <w:t>У К Р А Ї Н А</w:t>
      </w:r>
    </w:p>
    <w:p w:rsidR="009B469C" w:rsidRPr="009B469C" w:rsidRDefault="009B469C" w:rsidP="009B469C">
      <w:pPr>
        <w:spacing w:after="0" w:line="240" w:lineRule="auto"/>
        <w:jc w:val="center"/>
        <w:rPr>
          <w:rFonts w:ascii="Times New Roman" w:eastAsia="Times New Roman" w:hAnsi="Times New Roman" w:cs="Times New Roman"/>
          <w:sz w:val="28"/>
          <w:szCs w:val="20"/>
          <w:lang w:val="uk-UA" w:eastAsia="ru-RU"/>
        </w:rPr>
      </w:pPr>
      <w:r w:rsidRPr="009B469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B469C" w:rsidRPr="009B469C" w:rsidRDefault="009B469C" w:rsidP="009B469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B469C">
        <w:rPr>
          <w:rFonts w:ascii="Times New Roman" w:eastAsia="Times New Roman" w:hAnsi="Times New Roman" w:cs="Times New Roman"/>
          <w:sz w:val="28"/>
          <w:szCs w:val="24"/>
          <w:lang w:eastAsia="ru-RU"/>
        </w:rPr>
        <w:t xml:space="preserve">Апостолівського району </w:t>
      </w:r>
      <w:r w:rsidRPr="009B469C">
        <w:rPr>
          <w:rFonts w:ascii="Times New Roman" w:eastAsia="Times New Roman" w:hAnsi="Times New Roman" w:cs="Times New Roman"/>
          <w:sz w:val="28"/>
          <w:szCs w:val="24"/>
          <w:lang w:val="uk-UA" w:eastAsia="ru-RU"/>
        </w:rPr>
        <w:t>Дніпропетровської області</w:t>
      </w:r>
    </w:p>
    <w:p w:rsidR="009B469C" w:rsidRPr="009B469C" w:rsidRDefault="009B469C" w:rsidP="009B469C">
      <w:pPr>
        <w:spacing w:after="0" w:line="240" w:lineRule="auto"/>
        <w:jc w:val="center"/>
        <w:rPr>
          <w:rFonts w:ascii="Times New Roman" w:eastAsia="Times New Roman" w:hAnsi="Times New Roman" w:cs="Times New Roman"/>
          <w:sz w:val="28"/>
          <w:szCs w:val="28"/>
          <w:lang w:val="uk-UA" w:eastAsia="ru-RU"/>
        </w:rPr>
      </w:pPr>
      <w:r w:rsidRPr="009B469C">
        <w:rPr>
          <w:rFonts w:ascii="Times New Roman" w:eastAsia="Times New Roman" w:hAnsi="Times New Roman" w:cs="Times New Roman"/>
          <w:sz w:val="28"/>
          <w:szCs w:val="28"/>
          <w:lang w:val="uk-UA" w:eastAsia="ru-RU"/>
        </w:rPr>
        <w:t>Орган місцевого самоврядування</w:t>
      </w:r>
    </w:p>
    <w:p w:rsidR="009B469C" w:rsidRPr="009B469C" w:rsidRDefault="009B469C" w:rsidP="009B469C">
      <w:pPr>
        <w:keepNext/>
        <w:spacing w:before="240" w:after="60" w:line="240" w:lineRule="auto"/>
        <w:jc w:val="center"/>
        <w:outlineLvl w:val="0"/>
        <w:rPr>
          <w:rFonts w:ascii="Times New Roman" w:eastAsia="Times New Roman" w:hAnsi="Times New Roman" w:cs="Arial"/>
          <w:bCs/>
          <w:kern w:val="32"/>
          <w:sz w:val="32"/>
          <w:szCs w:val="32"/>
          <w:lang w:eastAsia="ru-RU"/>
        </w:rPr>
      </w:pPr>
      <w:r w:rsidRPr="009B469C">
        <w:rPr>
          <w:rFonts w:ascii="Times New Roman" w:eastAsia="Times New Roman" w:hAnsi="Times New Roman" w:cs="Arial"/>
          <w:bCs/>
          <w:kern w:val="32"/>
          <w:sz w:val="32"/>
          <w:szCs w:val="32"/>
          <w:lang w:eastAsia="ru-RU"/>
        </w:rPr>
        <w:t>Р І Ш Е Н Н Я</w:t>
      </w:r>
    </w:p>
    <w:p w:rsidR="009B469C" w:rsidRPr="009B469C" w:rsidRDefault="009B469C" w:rsidP="009B469C">
      <w:pPr>
        <w:spacing w:after="0" w:line="240" w:lineRule="auto"/>
        <w:jc w:val="center"/>
        <w:rPr>
          <w:rFonts w:ascii="Times New Roman" w:eastAsia="Times New Roman" w:hAnsi="Times New Roman" w:cs="Times New Roman"/>
          <w:b/>
          <w:sz w:val="28"/>
          <w:szCs w:val="24"/>
          <w:lang w:val="uk-UA" w:eastAsia="ru-RU"/>
        </w:rPr>
      </w:pPr>
      <w:r w:rsidRPr="009B469C">
        <w:rPr>
          <w:rFonts w:ascii="Times New Roman" w:eastAsia="Times New Roman" w:hAnsi="Times New Roman" w:cs="Times New Roman"/>
          <w:b/>
          <w:sz w:val="28"/>
          <w:szCs w:val="24"/>
          <w:lang w:val="uk-UA" w:eastAsia="ru-RU"/>
        </w:rPr>
        <w:t xml:space="preserve">    </w:t>
      </w:r>
      <w:r w:rsidRPr="009B469C">
        <w:rPr>
          <w:rFonts w:ascii="Times New Roman" w:eastAsia="Times New Roman" w:hAnsi="Times New Roman" w:cs="Times New Roman"/>
          <w:b/>
          <w:sz w:val="28"/>
          <w:szCs w:val="24"/>
          <w:lang w:eastAsia="ru-RU"/>
        </w:rPr>
        <w:t xml:space="preserve">Зеленодольської </w:t>
      </w:r>
      <w:r w:rsidRPr="009B469C">
        <w:rPr>
          <w:rFonts w:ascii="Times New Roman" w:eastAsia="Times New Roman" w:hAnsi="Times New Roman" w:cs="Times New Roman"/>
          <w:b/>
          <w:sz w:val="28"/>
          <w:szCs w:val="24"/>
          <w:lang w:val="uk-UA" w:eastAsia="ru-RU"/>
        </w:rPr>
        <w:t>міської</w:t>
      </w:r>
      <w:r w:rsidRPr="009B469C">
        <w:rPr>
          <w:rFonts w:ascii="Times New Roman" w:eastAsia="Times New Roman" w:hAnsi="Times New Roman" w:cs="Times New Roman"/>
          <w:b/>
          <w:sz w:val="28"/>
          <w:szCs w:val="24"/>
          <w:lang w:eastAsia="ru-RU"/>
        </w:rPr>
        <w:t xml:space="preserve"> ради</w:t>
      </w:r>
    </w:p>
    <w:p w:rsidR="009B469C" w:rsidRPr="009B469C" w:rsidRDefault="009B469C" w:rsidP="009B469C">
      <w:pPr>
        <w:spacing w:after="0" w:line="240" w:lineRule="auto"/>
        <w:jc w:val="center"/>
        <w:rPr>
          <w:rFonts w:ascii="Times New Roman" w:eastAsia="Times New Roman" w:hAnsi="Times New Roman" w:cs="Times New Roman"/>
          <w:b/>
          <w:sz w:val="28"/>
          <w:szCs w:val="24"/>
          <w:lang w:val="uk-UA" w:eastAsia="ru-RU"/>
        </w:rPr>
      </w:pPr>
      <w:r w:rsidRPr="009B469C">
        <w:rPr>
          <w:rFonts w:ascii="Times New Roman" w:eastAsia="Times New Roman" w:hAnsi="Times New Roman" w:cs="Times New Roman"/>
          <w:b/>
          <w:sz w:val="28"/>
          <w:szCs w:val="24"/>
          <w:lang w:val="uk-UA" w:eastAsia="ru-RU"/>
        </w:rPr>
        <w:t xml:space="preserve">31 сесії </w:t>
      </w:r>
      <w:r w:rsidRPr="009B469C">
        <w:rPr>
          <w:rFonts w:ascii="Times New Roman" w:eastAsia="Times New Roman" w:hAnsi="Times New Roman" w:cs="Times New Roman"/>
          <w:b/>
          <w:sz w:val="28"/>
          <w:szCs w:val="24"/>
          <w:lang w:val="en-US" w:eastAsia="ru-RU"/>
        </w:rPr>
        <w:t>VII</w:t>
      </w:r>
      <w:r w:rsidRPr="009B469C">
        <w:rPr>
          <w:rFonts w:ascii="Times New Roman" w:eastAsia="Times New Roman" w:hAnsi="Times New Roman" w:cs="Times New Roman"/>
          <w:b/>
          <w:sz w:val="28"/>
          <w:szCs w:val="24"/>
          <w:lang w:val="uk-UA" w:eastAsia="ru-RU"/>
        </w:rPr>
        <w:t xml:space="preserve"> скликання </w:t>
      </w:r>
    </w:p>
    <w:p w:rsidR="009B469C" w:rsidRPr="009B469C" w:rsidRDefault="009B469C" w:rsidP="009B469C">
      <w:pPr>
        <w:spacing w:after="0" w:line="240" w:lineRule="auto"/>
        <w:jc w:val="center"/>
        <w:rPr>
          <w:rFonts w:ascii="Times New Roman" w:eastAsia="Times New Roman" w:hAnsi="Times New Roman" w:cs="Times New Roman"/>
          <w:b/>
          <w:sz w:val="24"/>
          <w:szCs w:val="24"/>
          <w:lang w:val="uk-UA" w:eastAsia="ru-RU"/>
        </w:rPr>
      </w:pPr>
    </w:p>
    <w:p w:rsidR="009B469C" w:rsidRPr="009B469C" w:rsidRDefault="009B469C" w:rsidP="009B469C">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9B469C" w:rsidRPr="009B469C" w:rsidTr="00DB2D09">
        <w:trPr>
          <w:jc w:val="center"/>
        </w:trPr>
        <w:tc>
          <w:tcPr>
            <w:tcW w:w="3386" w:type="dxa"/>
          </w:tcPr>
          <w:p w:rsidR="009B469C" w:rsidRPr="009B469C" w:rsidRDefault="009B469C" w:rsidP="009B469C">
            <w:pPr>
              <w:spacing w:after="0" w:line="360" w:lineRule="auto"/>
              <w:rPr>
                <w:rFonts w:ascii="Times New Roman" w:eastAsia="Times New Roman" w:hAnsi="Times New Roman" w:cs="Times New Roman"/>
                <w:b/>
                <w:sz w:val="28"/>
                <w:szCs w:val="28"/>
                <w:lang w:val="uk-UA" w:eastAsia="ru-RU"/>
              </w:rPr>
            </w:pPr>
            <w:r w:rsidRPr="009B469C">
              <w:rPr>
                <w:rFonts w:ascii="Times New Roman" w:eastAsia="Times New Roman" w:hAnsi="Times New Roman" w:cs="Times New Roman"/>
                <w:b/>
                <w:sz w:val="28"/>
                <w:szCs w:val="28"/>
                <w:lang w:val="uk-UA" w:eastAsia="ru-RU"/>
              </w:rPr>
              <w:t>23  червня  2017 року</w:t>
            </w:r>
          </w:p>
        </w:tc>
        <w:tc>
          <w:tcPr>
            <w:tcW w:w="3096" w:type="dxa"/>
          </w:tcPr>
          <w:p w:rsidR="009B469C" w:rsidRPr="009B469C" w:rsidRDefault="009B469C" w:rsidP="009B469C">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B469C" w:rsidRPr="009B469C" w:rsidRDefault="009B469C" w:rsidP="009B469C">
            <w:pPr>
              <w:spacing w:after="0" w:line="360" w:lineRule="auto"/>
              <w:rPr>
                <w:rFonts w:ascii="Times New Roman" w:eastAsia="Times New Roman" w:hAnsi="Times New Roman" w:cs="Times New Roman"/>
                <w:b/>
                <w:sz w:val="28"/>
                <w:szCs w:val="28"/>
                <w:lang w:val="uk-UA" w:eastAsia="ru-RU"/>
              </w:rPr>
            </w:pPr>
            <w:r w:rsidRPr="009B469C">
              <w:rPr>
                <w:rFonts w:ascii="Times New Roman" w:eastAsia="Times New Roman" w:hAnsi="Times New Roman" w:cs="Times New Roman"/>
                <w:b/>
                <w:sz w:val="28"/>
                <w:szCs w:val="28"/>
                <w:lang w:val="uk-UA" w:eastAsia="ru-RU"/>
              </w:rPr>
              <w:t xml:space="preserve">                        </w:t>
            </w:r>
            <w:r w:rsidRPr="009B469C">
              <w:rPr>
                <w:rFonts w:ascii="Times New Roman" w:eastAsia="Times New Roman" w:hAnsi="Times New Roman" w:cs="Times New Roman"/>
                <w:b/>
                <w:sz w:val="28"/>
                <w:szCs w:val="28"/>
                <w:lang w:eastAsia="ru-RU"/>
              </w:rPr>
              <w:t>№</w:t>
            </w:r>
            <w:r w:rsidRPr="009B469C">
              <w:rPr>
                <w:rFonts w:ascii="Times New Roman" w:eastAsia="Times New Roman" w:hAnsi="Times New Roman" w:cs="Times New Roman"/>
                <w:b/>
                <w:sz w:val="28"/>
                <w:szCs w:val="28"/>
                <w:lang w:val="uk-UA" w:eastAsia="ru-RU"/>
              </w:rPr>
              <w:t xml:space="preserve"> 498</w:t>
            </w:r>
          </w:p>
        </w:tc>
      </w:tr>
    </w:tbl>
    <w:p w:rsidR="009B469C" w:rsidRPr="009B469C" w:rsidRDefault="009B469C" w:rsidP="009B469C">
      <w:pPr>
        <w:spacing w:after="0" w:line="240" w:lineRule="auto"/>
        <w:jc w:val="both"/>
        <w:rPr>
          <w:rFonts w:ascii="Times New Roman" w:eastAsia="Times New Roman" w:hAnsi="Times New Roman" w:cs="Times New Roman"/>
          <w:b/>
          <w:i/>
          <w:iCs/>
          <w:spacing w:val="-5"/>
          <w:sz w:val="28"/>
          <w:szCs w:val="28"/>
          <w:lang w:val="uk-UA" w:eastAsia="ru-RU"/>
        </w:rPr>
      </w:pPr>
      <w:r w:rsidRPr="009B469C">
        <w:rPr>
          <w:rFonts w:ascii="Times New Roman" w:eastAsia="Times New Roman" w:hAnsi="Times New Roman" w:cs="Times New Roman"/>
          <w:b/>
          <w:i/>
          <w:iCs/>
          <w:spacing w:val="-5"/>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p w:rsidR="009B469C" w:rsidRPr="009B469C" w:rsidRDefault="009B469C" w:rsidP="009B469C">
      <w:pPr>
        <w:spacing w:after="0" w:line="240" w:lineRule="auto"/>
        <w:jc w:val="both"/>
        <w:rPr>
          <w:rFonts w:ascii="Times New Roman" w:eastAsia="Times New Roman" w:hAnsi="Times New Roman" w:cs="Times New Roman"/>
          <w:b/>
          <w:i/>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Розглянувши заяву (вх. Т-463/02-11  від 17.05.2017 р)  фізичних осіб: Твердохліба Миколи Івановича та Твердохліб Людмили Петрівни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w:t>
      </w:r>
      <w:r w:rsidRPr="009B469C">
        <w:rPr>
          <w:rFonts w:ascii="Times New Roman" w:eastAsia="Times New Roman" w:hAnsi="Times New Roman" w:cs="Times New Roman"/>
          <w:iCs/>
          <w:spacing w:val="-5"/>
          <w:sz w:val="28"/>
          <w:szCs w:val="28"/>
          <w:lang w:val="uk-UA" w:eastAsia="ru-RU"/>
        </w:rPr>
        <w:lastRenderedPageBreak/>
        <w:t xml:space="preserve">Закону України «Про добровільне об’єднання територіальних громад», Зеленодольська міська рада </w:t>
      </w:r>
    </w:p>
    <w:p w:rsidR="009B469C" w:rsidRPr="009B469C" w:rsidRDefault="009B469C" w:rsidP="009B469C">
      <w:pPr>
        <w:spacing w:after="0" w:line="240" w:lineRule="auto"/>
        <w:jc w:val="both"/>
        <w:rPr>
          <w:rFonts w:ascii="Times New Roman" w:eastAsia="Times New Roman" w:hAnsi="Times New Roman" w:cs="Times New Roman"/>
          <w:b/>
          <w:i/>
          <w:iCs/>
          <w:spacing w:val="-5"/>
          <w:sz w:val="28"/>
          <w:szCs w:val="28"/>
          <w:lang w:val="uk-UA" w:eastAsia="ru-RU"/>
        </w:rPr>
      </w:pPr>
      <w:r w:rsidRPr="009B469C">
        <w:rPr>
          <w:rFonts w:ascii="Times New Roman" w:eastAsia="Times New Roman" w:hAnsi="Times New Roman" w:cs="Times New Roman"/>
          <w:b/>
          <w:i/>
          <w:iCs/>
          <w:spacing w:val="-5"/>
          <w:sz w:val="28"/>
          <w:szCs w:val="28"/>
          <w:lang w:val="uk-UA" w:eastAsia="ru-RU"/>
        </w:rPr>
        <w:t xml:space="preserve">                                           </w:t>
      </w:r>
      <w:r w:rsidRPr="009B469C">
        <w:rPr>
          <w:rFonts w:ascii="Times New Roman" w:eastAsia="Times New Roman" w:hAnsi="Times New Roman" w:cs="Times New Roman"/>
          <w:b/>
          <w:iCs/>
          <w:spacing w:val="-5"/>
          <w:sz w:val="28"/>
          <w:szCs w:val="28"/>
          <w:lang w:val="uk-UA" w:eastAsia="ru-RU"/>
        </w:rPr>
        <w:t>ВИРІШИЛА:</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1.</w:t>
      </w:r>
      <w:r w:rsidRPr="009B469C">
        <w:rPr>
          <w:rFonts w:ascii="Times New Roman" w:eastAsia="Times New Roman" w:hAnsi="Times New Roman" w:cs="Times New Roman"/>
          <w:iCs/>
          <w:spacing w:val="-5"/>
          <w:sz w:val="28"/>
          <w:szCs w:val="28"/>
          <w:lang w:val="uk-UA" w:eastAsia="ru-RU"/>
        </w:rPr>
        <w:tab/>
        <w:t>Затвердити технічну документацію із землеустрою щодо встановлення</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(відновлення) меж земельної ділянки в натурі (на місцевості)  з метою  надання її у власність фізичним особам: Твердохлібу  Миколі  Івановичу та Твердохліб Людмилі  Петрівні  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Мала Костромка,  вул. (персональні данні)  , кадастровий номер земельної ділянки 1220310300:03:002:0097,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2.</w:t>
      </w:r>
      <w:r w:rsidRPr="009B469C">
        <w:rPr>
          <w:rFonts w:ascii="Times New Roman" w:eastAsia="Times New Roman" w:hAnsi="Times New Roman" w:cs="Times New Roman"/>
          <w:iCs/>
          <w:spacing w:val="-5"/>
          <w:sz w:val="28"/>
          <w:szCs w:val="28"/>
          <w:lang w:val="uk-UA" w:eastAsia="ru-RU"/>
        </w:rPr>
        <w:tab/>
        <w:t>Надати фізичним особам Твердохлібу  Миколі  Івановичу та</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Твердохліб Людмилі  Петрівні    із земель комунальної власності у власність  земельну ділянку площею 0,2500 га, місце розташування якої: Дніпропетровська область, Апостолівський район с. Мала Костромка,  </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вул. (персональні данні)  , кадастровий номер земельної ділянки 1220310300:03:002:0097,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3. Фізичним особам Твердохлібу  Миколі  Івановичу та</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Твердохліб Людмилі  Петрівні:</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Зеленодольської міської ради;</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висновку про     погодження технічної документації із землеустрою щодо відведення земельної ділянки сектору  містобудування і архітектури  АРДА в Апостолівському  районі Дніпропетровської області ;</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4.  Рекомендувати відділу Держземагентства в Апостолівському  районі Дніпропетровської області внести зміни до земельно-облікової документації.</w:t>
      </w:r>
    </w:p>
    <w:p w:rsidR="009B469C" w:rsidRPr="009B469C" w:rsidRDefault="009B469C" w:rsidP="009B469C">
      <w:pPr>
        <w:spacing w:after="0" w:line="240" w:lineRule="auto"/>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9B469C" w:rsidRPr="009B469C" w:rsidRDefault="009B469C" w:rsidP="009B469C">
      <w:pPr>
        <w:spacing w:after="0" w:line="240" w:lineRule="auto"/>
        <w:jc w:val="both"/>
        <w:rPr>
          <w:rFonts w:ascii="Times New Roman" w:eastAsia="Times New Roman" w:hAnsi="Times New Roman" w:cs="Times New Roman"/>
          <w:sz w:val="28"/>
          <w:szCs w:val="28"/>
          <w:lang w:val="uk-UA"/>
        </w:rPr>
      </w:pPr>
      <w:r w:rsidRPr="009B469C">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9B469C" w:rsidRDefault="009B469C" w:rsidP="009B469C">
      <w:pPr>
        <w:spacing w:after="0" w:line="240" w:lineRule="auto"/>
        <w:ind w:left="708" w:right="175"/>
        <w:jc w:val="both"/>
        <w:rPr>
          <w:rFonts w:ascii="Times New Roman" w:eastAsia="Times New Roman" w:hAnsi="Times New Roman" w:cs="Times New Roman"/>
          <w:b/>
          <w:sz w:val="28"/>
          <w:szCs w:val="28"/>
          <w:lang w:val="uk-UA" w:eastAsia="ru-RU"/>
        </w:rPr>
      </w:pPr>
      <w:r w:rsidRPr="009B469C">
        <w:rPr>
          <w:rFonts w:ascii="Times New Roman" w:eastAsia="Times New Roman" w:hAnsi="Times New Roman" w:cs="Times New Roman"/>
          <w:b/>
          <w:sz w:val="28"/>
          <w:szCs w:val="28"/>
          <w:lang w:val="uk-UA" w:eastAsia="ru-RU"/>
        </w:rPr>
        <w:t>Міський  голова</w:t>
      </w:r>
      <w:r w:rsidRPr="009B469C">
        <w:rPr>
          <w:rFonts w:ascii="Times New Roman" w:eastAsia="Times New Roman" w:hAnsi="Times New Roman" w:cs="Times New Roman"/>
          <w:b/>
          <w:sz w:val="28"/>
          <w:szCs w:val="28"/>
          <w:lang w:val="uk-UA" w:eastAsia="ru-RU"/>
        </w:rPr>
        <w:tab/>
      </w:r>
      <w:r w:rsidRPr="009B469C">
        <w:rPr>
          <w:rFonts w:ascii="Times New Roman" w:eastAsia="Times New Roman" w:hAnsi="Times New Roman" w:cs="Times New Roman"/>
          <w:b/>
          <w:sz w:val="28"/>
          <w:szCs w:val="28"/>
          <w:lang w:val="uk-UA" w:eastAsia="ru-RU"/>
        </w:rPr>
        <w:tab/>
      </w:r>
      <w:r w:rsidRPr="009B469C">
        <w:rPr>
          <w:rFonts w:ascii="Times New Roman" w:eastAsia="Times New Roman" w:hAnsi="Times New Roman" w:cs="Times New Roman"/>
          <w:b/>
          <w:sz w:val="28"/>
          <w:szCs w:val="28"/>
          <w:lang w:val="uk-UA" w:eastAsia="ru-RU"/>
        </w:rPr>
        <w:tab/>
        <w:t xml:space="preserve">                                 А. В. Савченко</w:t>
      </w:r>
    </w:p>
    <w:p w:rsidR="009B469C" w:rsidRPr="009B469C" w:rsidRDefault="009B469C" w:rsidP="009B469C">
      <w:pPr>
        <w:spacing w:after="0" w:line="240" w:lineRule="auto"/>
        <w:ind w:left="708" w:right="175"/>
        <w:jc w:val="both"/>
        <w:rPr>
          <w:rFonts w:ascii="Times New Roman" w:eastAsia="Times New Roman" w:hAnsi="Times New Roman" w:cs="Times New Roman"/>
          <w:b/>
          <w:sz w:val="28"/>
          <w:szCs w:val="28"/>
          <w:lang w:val="uk-UA" w:eastAsia="ru-RU"/>
        </w:rPr>
      </w:pPr>
    </w:p>
    <w:p w:rsidR="009B469C" w:rsidRPr="009B469C" w:rsidRDefault="009B469C" w:rsidP="009B469C">
      <w:pPr>
        <w:spacing w:after="0" w:line="240" w:lineRule="auto"/>
        <w:rPr>
          <w:rFonts w:ascii="Times New Roman" w:eastAsia="Times New Roman" w:hAnsi="Times New Roman" w:cs="Times New Roman"/>
          <w:sz w:val="24"/>
          <w:szCs w:val="24"/>
          <w:lang w:val="uk-UA" w:eastAsia="ru-RU"/>
        </w:rPr>
      </w:pPr>
      <w:r w:rsidRPr="009B469C">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61664" behindDoc="0" locked="0" layoutInCell="1" allowOverlap="1" wp14:anchorId="0825FCD9" wp14:editId="3461D611">
            <wp:simplePos x="0" y="0"/>
            <wp:positionH relativeFrom="column">
              <wp:posOffset>2743200</wp:posOffset>
            </wp:positionH>
            <wp:positionV relativeFrom="paragraph">
              <wp:posOffset>0</wp:posOffset>
            </wp:positionV>
            <wp:extent cx="444500" cy="635000"/>
            <wp:effectExtent l="0" t="0" r="0" b="0"/>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B469C" w:rsidRPr="009B469C" w:rsidRDefault="009B469C" w:rsidP="009B469C">
      <w:pPr>
        <w:spacing w:after="0" w:line="240" w:lineRule="auto"/>
        <w:jc w:val="center"/>
        <w:rPr>
          <w:rFonts w:ascii="Times New Roman" w:eastAsia="Times New Roman" w:hAnsi="Times New Roman" w:cs="Times New Roman"/>
          <w:sz w:val="32"/>
          <w:szCs w:val="20"/>
          <w:lang w:val="uk-UA" w:eastAsia="ru-RU"/>
        </w:rPr>
      </w:pPr>
      <w:r w:rsidRPr="009B469C">
        <w:rPr>
          <w:rFonts w:ascii="Times New Roman" w:eastAsia="Times New Roman" w:hAnsi="Times New Roman" w:cs="Times New Roman"/>
          <w:sz w:val="32"/>
          <w:szCs w:val="20"/>
          <w:lang w:val="uk-UA" w:eastAsia="ru-RU"/>
        </w:rPr>
        <w:t>У К Р А Ї Н А</w:t>
      </w:r>
    </w:p>
    <w:p w:rsidR="009B469C" w:rsidRPr="009B469C" w:rsidRDefault="009B469C" w:rsidP="009B469C">
      <w:pPr>
        <w:spacing w:after="0" w:line="240" w:lineRule="auto"/>
        <w:jc w:val="center"/>
        <w:rPr>
          <w:rFonts w:ascii="Times New Roman" w:eastAsia="Times New Roman" w:hAnsi="Times New Roman" w:cs="Times New Roman"/>
          <w:sz w:val="28"/>
          <w:szCs w:val="20"/>
          <w:lang w:val="uk-UA" w:eastAsia="ru-RU"/>
        </w:rPr>
      </w:pPr>
      <w:r w:rsidRPr="009B469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B469C" w:rsidRPr="009B469C" w:rsidRDefault="009B469C" w:rsidP="009B469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B469C">
        <w:rPr>
          <w:rFonts w:ascii="Times New Roman" w:eastAsia="Times New Roman" w:hAnsi="Times New Roman" w:cs="Times New Roman"/>
          <w:sz w:val="28"/>
          <w:szCs w:val="24"/>
          <w:lang w:eastAsia="ru-RU"/>
        </w:rPr>
        <w:t xml:space="preserve">Апостолівського району </w:t>
      </w:r>
      <w:r w:rsidRPr="009B469C">
        <w:rPr>
          <w:rFonts w:ascii="Times New Roman" w:eastAsia="Times New Roman" w:hAnsi="Times New Roman" w:cs="Times New Roman"/>
          <w:sz w:val="28"/>
          <w:szCs w:val="24"/>
          <w:lang w:val="uk-UA" w:eastAsia="ru-RU"/>
        </w:rPr>
        <w:t>Дніпропетровської області</w:t>
      </w:r>
    </w:p>
    <w:p w:rsidR="009B469C" w:rsidRPr="009B469C" w:rsidRDefault="009B469C" w:rsidP="009B469C">
      <w:pPr>
        <w:spacing w:after="0" w:line="240" w:lineRule="auto"/>
        <w:jc w:val="center"/>
        <w:rPr>
          <w:rFonts w:ascii="Times New Roman" w:eastAsia="Times New Roman" w:hAnsi="Times New Roman" w:cs="Times New Roman"/>
          <w:sz w:val="28"/>
          <w:szCs w:val="28"/>
          <w:lang w:val="uk-UA" w:eastAsia="ru-RU"/>
        </w:rPr>
      </w:pPr>
      <w:r w:rsidRPr="009B469C">
        <w:rPr>
          <w:rFonts w:ascii="Times New Roman" w:eastAsia="Times New Roman" w:hAnsi="Times New Roman" w:cs="Times New Roman"/>
          <w:sz w:val="28"/>
          <w:szCs w:val="28"/>
          <w:lang w:val="uk-UA" w:eastAsia="ru-RU"/>
        </w:rPr>
        <w:t>Орган місцевого самоврядування</w:t>
      </w:r>
    </w:p>
    <w:p w:rsidR="009B469C" w:rsidRPr="009B469C" w:rsidRDefault="009B469C" w:rsidP="009B469C">
      <w:pPr>
        <w:keepNext/>
        <w:spacing w:before="240" w:after="60" w:line="240" w:lineRule="auto"/>
        <w:jc w:val="center"/>
        <w:outlineLvl w:val="0"/>
        <w:rPr>
          <w:rFonts w:ascii="Times New Roman" w:eastAsia="Times New Roman" w:hAnsi="Times New Roman" w:cs="Arial"/>
          <w:bCs/>
          <w:kern w:val="32"/>
          <w:sz w:val="32"/>
          <w:szCs w:val="32"/>
          <w:lang w:eastAsia="ru-RU"/>
        </w:rPr>
      </w:pPr>
      <w:r w:rsidRPr="009B469C">
        <w:rPr>
          <w:rFonts w:ascii="Times New Roman" w:eastAsia="Times New Roman" w:hAnsi="Times New Roman" w:cs="Arial"/>
          <w:bCs/>
          <w:kern w:val="32"/>
          <w:sz w:val="32"/>
          <w:szCs w:val="32"/>
          <w:lang w:eastAsia="ru-RU"/>
        </w:rPr>
        <w:t>Р І Ш Е Н Н Я</w:t>
      </w:r>
    </w:p>
    <w:p w:rsidR="009B469C" w:rsidRPr="009B469C" w:rsidRDefault="009B469C" w:rsidP="009B469C">
      <w:pPr>
        <w:spacing w:after="0" w:line="240" w:lineRule="auto"/>
        <w:jc w:val="center"/>
        <w:rPr>
          <w:rFonts w:ascii="Times New Roman" w:eastAsia="Times New Roman" w:hAnsi="Times New Roman" w:cs="Times New Roman"/>
          <w:b/>
          <w:sz w:val="28"/>
          <w:szCs w:val="24"/>
          <w:lang w:val="uk-UA" w:eastAsia="ru-RU"/>
        </w:rPr>
      </w:pPr>
      <w:r w:rsidRPr="009B469C">
        <w:rPr>
          <w:rFonts w:ascii="Times New Roman" w:eastAsia="Times New Roman" w:hAnsi="Times New Roman" w:cs="Times New Roman"/>
          <w:b/>
          <w:sz w:val="28"/>
          <w:szCs w:val="24"/>
          <w:lang w:val="uk-UA" w:eastAsia="ru-RU"/>
        </w:rPr>
        <w:t xml:space="preserve">    </w:t>
      </w:r>
      <w:r w:rsidRPr="009B469C">
        <w:rPr>
          <w:rFonts w:ascii="Times New Roman" w:eastAsia="Times New Roman" w:hAnsi="Times New Roman" w:cs="Times New Roman"/>
          <w:b/>
          <w:sz w:val="28"/>
          <w:szCs w:val="24"/>
          <w:lang w:eastAsia="ru-RU"/>
        </w:rPr>
        <w:t xml:space="preserve">Зеленодольської </w:t>
      </w:r>
      <w:r w:rsidRPr="009B469C">
        <w:rPr>
          <w:rFonts w:ascii="Times New Roman" w:eastAsia="Times New Roman" w:hAnsi="Times New Roman" w:cs="Times New Roman"/>
          <w:b/>
          <w:sz w:val="28"/>
          <w:szCs w:val="24"/>
          <w:lang w:val="uk-UA" w:eastAsia="ru-RU"/>
        </w:rPr>
        <w:t>міської</w:t>
      </w:r>
      <w:r w:rsidRPr="009B469C">
        <w:rPr>
          <w:rFonts w:ascii="Times New Roman" w:eastAsia="Times New Roman" w:hAnsi="Times New Roman" w:cs="Times New Roman"/>
          <w:b/>
          <w:sz w:val="28"/>
          <w:szCs w:val="24"/>
          <w:lang w:eastAsia="ru-RU"/>
        </w:rPr>
        <w:t xml:space="preserve"> ради</w:t>
      </w:r>
    </w:p>
    <w:p w:rsidR="009B469C" w:rsidRPr="009B469C" w:rsidRDefault="009B469C" w:rsidP="009B469C">
      <w:pPr>
        <w:spacing w:after="0" w:line="240" w:lineRule="auto"/>
        <w:jc w:val="center"/>
        <w:rPr>
          <w:rFonts w:ascii="Times New Roman" w:eastAsia="Times New Roman" w:hAnsi="Times New Roman" w:cs="Times New Roman"/>
          <w:b/>
          <w:sz w:val="28"/>
          <w:szCs w:val="24"/>
          <w:lang w:val="uk-UA" w:eastAsia="ru-RU"/>
        </w:rPr>
      </w:pPr>
      <w:r w:rsidRPr="009B469C">
        <w:rPr>
          <w:rFonts w:ascii="Times New Roman" w:eastAsia="Times New Roman" w:hAnsi="Times New Roman" w:cs="Times New Roman"/>
          <w:b/>
          <w:sz w:val="28"/>
          <w:szCs w:val="24"/>
          <w:lang w:val="uk-UA" w:eastAsia="ru-RU"/>
        </w:rPr>
        <w:t xml:space="preserve">31 сесії </w:t>
      </w:r>
      <w:r w:rsidRPr="009B469C">
        <w:rPr>
          <w:rFonts w:ascii="Times New Roman" w:eastAsia="Times New Roman" w:hAnsi="Times New Roman" w:cs="Times New Roman"/>
          <w:b/>
          <w:sz w:val="28"/>
          <w:szCs w:val="24"/>
          <w:lang w:val="en-US" w:eastAsia="ru-RU"/>
        </w:rPr>
        <w:t>VII</w:t>
      </w:r>
      <w:r w:rsidRPr="009B469C">
        <w:rPr>
          <w:rFonts w:ascii="Times New Roman" w:eastAsia="Times New Roman" w:hAnsi="Times New Roman" w:cs="Times New Roman"/>
          <w:b/>
          <w:sz w:val="28"/>
          <w:szCs w:val="24"/>
          <w:lang w:val="uk-UA" w:eastAsia="ru-RU"/>
        </w:rPr>
        <w:t xml:space="preserve"> скликання </w:t>
      </w:r>
    </w:p>
    <w:p w:rsidR="009B469C" w:rsidRPr="009B469C" w:rsidRDefault="009B469C" w:rsidP="009B469C">
      <w:pPr>
        <w:spacing w:after="0" w:line="240" w:lineRule="auto"/>
        <w:jc w:val="center"/>
        <w:rPr>
          <w:rFonts w:ascii="Times New Roman" w:eastAsia="Times New Roman" w:hAnsi="Times New Roman" w:cs="Times New Roman"/>
          <w:b/>
          <w:sz w:val="24"/>
          <w:szCs w:val="24"/>
          <w:lang w:val="uk-UA" w:eastAsia="ru-RU"/>
        </w:rPr>
      </w:pPr>
    </w:p>
    <w:p w:rsidR="009B469C" w:rsidRPr="009B469C" w:rsidRDefault="009B469C" w:rsidP="009B469C">
      <w:pPr>
        <w:spacing w:after="0" w:line="240" w:lineRule="auto"/>
        <w:rPr>
          <w:rFonts w:ascii="Times New Roman" w:eastAsia="Times New Roman" w:hAnsi="Times New Roman" w:cs="Times New Roman"/>
          <w:b/>
          <w:sz w:val="24"/>
          <w:szCs w:val="24"/>
          <w:lang w:eastAsia="ru-RU"/>
        </w:rPr>
      </w:pPr>
    </w:p>
    <w:tbl>
      <w:tblPr>
        <w:tblW w:w="9578" w:type="dxa"/>
        <w:jc w:val="center"/>
        <w:tblInd w:w="963" w:type="dxa"/>
        <w:tblLook w:val="01E0" w:firstRow="1" w:lastRow="1" w:firstColumn="1" w:lastColumn="1" w:noHBand="0" w:noVBand="0"/>
      </w:tblPr>
      <w:tblGrid>
        <w:gridCol w:w="3386"/>
        <w:gridCol w:w="3096"/>
        <w:gridCol w:w="3096"/>
      </w:tblGrid>
      <w:tr w:rsidR="009B469C" w:rsidRPr="009B469C" w:rsidTr="00DB2D09">
        <w:trPr>
          <w:jc w:val="center"/>
        </w:trPr>
        <w:tc>
          <w:tcPr>
            <w:tcW w:w="3386" w:type="dxa"/>
          </w:tcPr>
          <w:p w:rsidR="009B469C" w:rsidRPr="009B469C" w:rsidRDefault="009B469C" w:rsidP="009B469C">
            <w:pPr>
              <w:spacing w:after="0" w:line="360" w:lineRule="auto"/>
              <w:rPr>
                <w:rFonts w:ascii="Times New Roman" w:eastAsia="Times New Roman" w:hAnsi="Times New Roman" w:cs="Times New Roman"/>
                <w:b/>
                <w:sz w:val="28"/>
                <w:szCs w:val="28"/>
                <w:lang w:val="uk-UA" w:eastAsia="ru-RU"/>
              </w:rPr>
            </w:pPr>
            <w:r w:rsidRPr="009B469C">
              <w:rPr>
                <w:rFonts w:ascii="Times New Roman" w:eastAsia="Times New Roman" w:hAnsi="Times New Roman" w:cs="Times New Roman"/>
                <w:b/>
                <w:sz w:val="28"/>
                <w:szCs w:val="28"/>
                <w:lang w:val="uk-UA" w:eastAsia="ru-RU"/>
              </w:rPr>
              <w:t>23  червня  2017 року</w:t>
            </w:r>
          </w:p>
        </w:tc>
        <w:tc>
          <w:tcPr>
            <w:tcW w:w="3096" w:type="dxa"/>
          </w:tcPr>
          <w:p w:rsidR="009B469C" w:rsidRPr="009B469C" w:rsidRDefault="009B469C" w:rsidP="009B469C">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B469C" w:rsidRPr="009B469C" w:rsidRDefault="009B469C" w:rsidP="009B469C">
            <w:pPr>
              <w:spacing w:after="0" w:line="360" w:lineRule="auto"/>
              <w:rPr>
                <w:rFonts w:ascii="Times New Roman" w:eastAsia="Times New Roman" w:hAnsi="Times New Roman" w:cs="Times New Roman"/>
                <w:b/>
                <w:sz w:val="28"/>
                <w:szCs w:val="28"/>
                <w:lang w:val="uk-UA" w:eastAsia="ru-RU"/>
              </w:rPr>
            </w:pPr>
            <w:r w:rsidRPr="009B469C">
              <w:rPr>
                <w:rFonts w:ascii="Times New Roman" w:eastAsia="Times New Roman" w:hAnsi="Times New Roman" w:cs="Times New Roman"/>
                <w:b/>
                <w:sz w:val="28"/>
                <w:szCs w:val="28"/>
                <w:lang w:val="uk-UA" w:eastAsia="ru-RU"/>
              </w:rPr>
              <w:t xml:space="preserve">                        </w:t>
            </w:r>
            <w:r w:rsidRPr="009B469C">
              <w:rPr>
                <w:rFonts w:ascii="Times New Roman" w:eastAsia="Times New Roman" w:hAnsi="Times New Roman" w:cs="Times New Roman"/>
                <w:b/>
                <w:sz w:val="28"/>
                <w:szCs w:val="28"/>
                <w:lang w:eastAsia="ru-RU"/>
              </w:rPr>
              <w:t>№</w:t>
            </w:r>
            <w:r w:rsidRPr="009B469C">
              <w:rPr>
                <w:rFonts w:ascii="Times New Roman" w:eastAsia="Times New Roman" w:hAnsi="Times New Roman" w:cs="Times New Roman"/>
                <w:b/>
                <w:sz w:val="28"/>
                <w:szCs w:val="28"/>
                <w:lang w:val="uk-UA" w:eastAsia="ru-RU"/>
              </w:rPr>
              <w:t xml:space="preserve"> 499</w:t>
            </w:r>
          </w:p>
        </w:tc>
      </w:tr>
    </w:tbl>
    <w:p w:rsidR="009B469C" w:rsidRPr="009B469C" w:rsidRDefault="009B469C" w:rsidP="009B469C">
      <w:pPr>
        <w:spacing w:after="0" w:line="240" w:lineRule="auto"/>
        <w:ind w:left="-426" w:right="175"/>
        <w:jc w:val="both"/>
        <w:rPr>
          <w:rFonts w:ascii="Times New Roman" w:eastAsia="Times New Roman" w:hAnsi="Times New Roman" w:cs="Times New Roman"/>
          <w:b/>
          <w:i/>
          <w:iCs/>
          <w:spacing w:val="-5"/>
          <w:sz w:val="28"/>
          <w:szCs w:val="28"/>
          <w:lang w:val="uk-UA" w:eastAsia="ru-RU"/>
        </w:rPr>
      </w:pPr>
      <w:r w:rsidRPr="009B469C">
        <w:rPr>
          <w:rFonts w:ascii="Times New Roman" w:eastAsia="Times New Roman" w:hAnsi="Times New Roman" w:cs="Times New Roman"/>
          <w:b/>
          <w:i/>
          <w:iCs/>
          <w:spacing w:val="-5"/>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ТОВ «ТОРГОВИЙ ДІМ» ХЛІБНИЙ КРАЙ» для будівництва та обслуговування інших будівель громадської забудови</w:t>
      </w:r>
    </w:p>
    <w:p w:rsidR="009B469C" w:rsidRPr="009B469C" w:rsidRDefault="009B469C" w:rsidP="009B469C">
      <w:pPr>
        <w:spacing w:after="0" w:line="240" w:lineRule="auto"/>
        <w:ind w:left="-426" w:right="175"/>
        <w:jc w:val="both"/>
        <w:rPr>
          <w:rFonts w:ascii="Times New Roman" w:eastAsia="Times New Roman" w:hAnsi="Times New Roman" w:cs="Times New Roman"/>
          <w:b/>
          <w:i/>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Розглянувши заяву (вх.910/02-14  від 26.05.2017 р)  ТОВ «ТОРГОВИЙ ДІМ» ХЛІБНИЙ КРАЙ» 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для будівництва та обслуговування інших будівель громадської забудови, керуючись статтями 12, 121, 123 Земельного Кодексу України, ст.55 Закону України «Про землеустрій», ст.16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B469C" w:rsidRPr="009B469C" w:rsidRDefault="009B469C" w:rsidP="009B469C">
      <w:pPr>
        <w:spacing w:after="0" w:line="240" w:lineRule="auto"/>
        <w:ind w:left="-426" w:right="175" w:firstLine="1134"/>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b/>
          <w:iCs/>
          <w:spacing w:val="-5"/>
          <w:sz w:val="28"/>
          <w:szCs w:val="28"/>
          <w:lang w:val="uk-UA" w:eastAsia="ru-RU"/>
        </w:rPr>
        <w:t xml:space="preserve">                                 ВИРІШИЛА:</w:t>
      </w:r>
    </w:p>
    <w:p w:rsidR="009B469C" w:rsidRPr="009B469C" w:rsidRDefault="009B469C" w:rsidP="009B469C">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1.Затвердити технічну документацію із землеустрою щодо встановлення (відновлення) меж земельної ділянки в натурі (на місцевості)  з метою  надання її в оренду  ТОВ «ТОРГОВИЙ ДІМ» ХЛІБНИЙ КРАЙ» для будівництва та обслуговування інших будівель громадської забудови, площею 0,9353 га, місце розташування якої: Дніпропетровська область, Апостолівський район, м. Зеленодольськ,  вул. (персональні данні)  , кадастровий номер земельної ділянки 1220310300:02:002:0041, цільове призначення земельної ділянки - для будівництва та обслуговування інших будівель громадської забудови, категорія земель - землі житлової та громадської забудови.</w:t>
      </w:r>
    </w:p>
    <w:p w:rsidR="009B469C" w:rsidRPr="009B469C" w:rsidRDefault="009B469C" w:rsidP="009B469C">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2. Зареєструвати за Зеленодольською міською об’єднаною</w:t>
      </w:r>
    </w:p>
    <w:p w:rsidR="009B469C" w:rsidRPr="009B469C" w:rsidRDefault="009B469C" w:rsidP="009B469C">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0,9353 га, місце розташування якої: Дніпропетровська область, Апостолівський район, м. Зеленодольськ,  вул. (персональні данні)  , кадастровий номер земельної ділянки 1220310300:02:002:0041, цільове призначення земельної ділянки - для </w:t>
      </w:r>
      <w:r w:rsidRPr="009B469C">
        <w:rPr>
          <w:rFonts w:ascii="Times New Roman" w:eastAsia="Times New Roman" w:hAnsi="Times New Roman" w:cs="Times New Roman"/>
          <w:iCs/>
          <w:spacing w:val="-5"/>
          <w:sz w:val="28"/>
          <w:szCs w:val="28"/>
          <w:lang w:val="uk-UA" w:eastAsia="ru-RU"/>
        </w:rPr>
        <w:lastRenderedPageBreak/>
        <w:t>будівництва та обслуговування інших будівель громадської забудови, категорія земель - землі житлової та громадської забудови. відповідно до вимог чинного законодавства України.</w:t>
      </w:r>
    </w:p>
    <w:p w:rsidR="009B469C" w:rsidRPr="009B469C" w:rsidRDefault="009B469C" w:rsidP="009B469C">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3. Передати в оренду строком   на 10 років ТОВ «ТОРГОВИЙ ДІМ» ХЛІБНИЙ КРАЙ» із земель комунальної власності земельну ділянку площею 0,9353 га, місце розташування якої: Дніпропетровська область, Апостолівський район, м. Зеленодольськ,  вул. (персональні данні)  , кадастровий номер земельної ділянки 1220310300:02:002:0041, цільове призначення земельної ділянки - для будівництва та обслуговування інших будівель громадської забудови, категорія земель - землі житлової та громадської забудови.          </w:t>
      </w:r>
    </w:p>
    <w:p w:rsidR="009B469C" w:rsidRPr="009B469C" w:rsidRDefault="009B469C" w:rsidP="009B469C">
      <w:pPr>
        <w:spacing w:after="0" w:line="240" w:lineRule="auto"/>
        <w:ind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4 ТОВ «ТОРГОВИЙ ДІМ» ХЛІБНИЙ КРАЙ»:</w:t>
      </w:r>
    </w:p>
    <w:p w:rsidR="009B469C" w:rsidRPr="009B469C" w:rsidRDefault="009B469C" w:rsidP="009B469C">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9B469C" w:rsidRPr="009B469C" w:rsidRDefault="009B469C" w:rsidP="009B469C">
      <w:pPr>
        <w:spacing w:after="0" w:line="240" w:lineRule="auto"/>
        <w:ind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4.2 зареєструвати право оренди  земельної  ділянки відповідно до вимог законодавства;</w:t>
      </w:r>
    </w:p>
    <w:p w:rsidR="009B469C" w:rsidRPr="009B469C" w:rsidRDefault="009B469C" w:rsidP="009B469C">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ОДПІ про прийняте рішення.</w:t>
      </w:r>
    </w:p>
    <w:p w:rsidR="009B469C" w:rsidRPr="009B469C" w:rsidRDefault="009B469C" w:rsidP="009B469C">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9B469C">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B469C" w:rsidRDefault="009B469C" w:rsidP="009B469C">
      <w:pPr>
        <w:spacing w:after="0" w:line="240" w:lineRule="auto"/>
        <w:ind w:left="-426" w:right="175" w:firstLine="1134"/>
        <w:jc w:val="both"/>
        <w:rPr>
          <w:rFonts w:ascii="Times New Roman" w:eastAsia="Times New Roman" w:hAnsi="Times New Roman" w:cs="Times New Roman"/>
          <w:b/>
          <w:sz w:val="28"/>
          <w:szCs w:val="28"/>
          <w:lang w:val="uk-UA" w:eastAsia="ru-RU"/>
        </w:rPr>
      </w:pPr>
      <w:r w:rsidRPr="009B469C">
        <w:rPr>
          <w:rFonts w:ascii="Times New Roman" w:eastAsia="Times New Roman" w:hAnsi="Times New Roman" w:cs="Times New Roman"/>
          <w:b/>
          <w:sz w:val="28"/>
          <w:szCs w:val="28"/>
          <w:lang w:val="uk-UA" w:eastAsia="ru-RU"/>
        </w:rPr>
        <w:t>Міський  голова</w:t>
      </w:r>
      <w:r w:rsidRPr="009B469C">
        <w:rPr>
          <w:rFonts w:ascii="Times New Roman" w:eastAsia="Times New Roman" w:hAnsi="Times New Roman" w:cs="Times New Roman"/>
          <w:b/>
          <w:sz w:val="28"/>
          <w:szCs w:val="28"/>
          <w:lang w:val="uk-UA" w:eastAsia="ru-RU"/>
        </w:rPr>
        <w:tab/>
      </w:r>
      <w:r w:rsidRPr="009B469C">
        <w:rPr>
          <w:rFonts w:ascii="Times New Roman" w:eastAsia="Times New Roman" w:hAnsi="Times New Roman" w:cs="Times New Roman"/>
          <w:b/>
          <w:sz w:val="28"/>
          <w:szCs w:val="28"/>
          <w:lang w:val="uk-UA" w:eastAsia="ru-RU"/>
        </w:rPr>
        <w:tab/>
      </w:r>
      <w:r w:rsidRPr="009B469C">
        <w:rPr>
          <w:rFonts w:ascii="Times New Roman" w:eastAsia="Times New Roman" w:hAnsi="Times New Roman" w:cs="Times New Roman"/>
          <w:b/>
          <w:sz w:val="28"/>
          <w:szCs w:val="28"/>
          <w:lang w:val="uk-UA" w:eastAsia="ru-RU"/>
        </w:rPr>
        <w:tab/>
        <w:t xml:space="preserve">                                 А. В. Савченко</w:t>
      </w:r>
    </w:p>
    <w:p w:rsidR="009B469C" w:rsidRPr="009B469C" w:rsidRDefault="009B469C" w:rsidP="009B469C">
      <w:pPr>
        <w:spacing w:after="0" w:line="240" w:lineRule="auto"/>
        <w:ind w:left="-426" w:right="175" w:firstLine="1134"/>
        <w:jc w:val="both"/>
        <w:rPr>
          <w:rFonts w:ascii="Times New Roman" w:eastAsia="Times New Roman" w:hAnsi="Times New Roman" w:cs="Times New Roman"/>
          <w:b/>
          <w:sz w:val="28"/>
          <w:szCs w:val="28"/>
          <w:lang w:val="uk-UA" w:eastAsia="ru-RU"/>
        </w:rPr>
      </w:pPr>
    </w:p>
    <w:p w:rsidR="009B469C" w:rsidRPr="009B469C" w:rsidRDefault="009B469C" w:rsidP="009B469C">
      <w:pPr>
        <w:spacing w:after="0" w:line="240" w:lineRule="auto"/>
        <w:ind w:right="175"/>
        <w:jc w:val="both"/>
        <w:rPr>
          <w:rFonts w:ascii="Times New Roman" w:eastAsia="Times New Roman" w:hAnsi="Times New Roman" w:cs="Times New Roman"/>
          <w:sz w:val="20"/>
          <w:szCs w:val="20"/>
          <w:lang w:val="uk-UA" w:eastAsia="ru-RU"/>
        </w:rPr>
      </w:pPr>
    </w:p>
    <w:p w:rsidR="003A4908" w:rsidRPr="003A4908" w:rsidRDefault="003A4908" w:rsidP="003A4908">
      <w:pPr>
        <w:spacing w:after="0" w:line="240" w:lineRule="auto"/>
        <w:rPr>
          <w:rFonts w:ascii="Times New Roman" w:eastAsia="Times New Roman" w:hAnsi="Times New Roman" w:cs="Times New Roman"/>
          <w:sz w:val="24"/>
          <w:szCs w:val="24"/>
          <w:lang w:val="uk-UA" w:eastAsia="ru-RU"/>
        </w:rPr>
      </w:pPr>
      <w:r w:rsidRPr="003A49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63712" behindDoc="0" locked="0" layoutInCell="1" allowOverlap="1" wp14:anchorId="285E1DB9" wp14:editId="3DA709FD">
            <wp:simplePos x="0" y="0"/>
            <wp:positionH relativeFrom="column">
              <wp:posOffset>2743200</wp:posOffset>
            </wp:positionH>
            <wp:positionV relativeFrom="paragraph">
              <wp:posOffset>0</wp:posOffset>
            </wp:positionV>
            <wp:extent cx="444500" cy="635000"/>
            <wp:effectExtent l="0" t="0" r="0" b="0"/>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A4908" w:rsidRPr="003A4908" w:rsidRDefault="003A4908" w:rsidP="003A4908">
      <w:pPr>
        <w:spacing w:after="0" w:line="240" w:lineRule="auto"/>
        <w:jc w:val="center"/>
        <w:rPr>
          <w:rFonts w:ascii="Times New Roman" w:eastAsia="Times New Roman" w:hAnsi="Times New Roman" w:cs="Times New Roman"/>
          <w:sz w:val="32"/>
          <w:szCs w:val="20"/>
          <w:lang w:val="uk-UA" w:eastAsia="ru-RU"/>
        </w:rPr>
      </w:pPr>
      <w:r w:rsidRPr="003A4908">
        <w:rPr>
          <w:rFonts w:ascii="Times New Roman" w:eastAsia="Times New Roman" w:hAnsi="Times New Roman" w:cs="Times New Roman"/>
          <w:sz w:val="32"/>
          <w:szCs w:val="20"/>
          <w:lang w:val="uk-UA" w:eastAsia="ru-RU"/>
        </w:rPr>
        <w:t>У К Р А Ї Н А</w:t>
      </w:r>
    </w:p>
    <w:p w:rsidR="003A4908" w:rsidRPr="003A4908" w:rsidRDefault="003A4908" w:rsidP="003A4908">
      <w:pPr>
        <w:spacing w:after="0" w:line="240" w:lineRule="auto"/>
        <w:jc w:val="center"/>
        <w:rPr>
          <w:rFonts w:ascii="Times New Roman" w:eastAsia="Times New Roman" w:hAnsi="Times New Roman" w:cs="Times New Roman"/>
          <w:sz w:val="28"/>
          <w:szCs w:val="20"/>
          <w:lang w:val="uk-UA" w:eastAsia="ru-RU"/>
        </w:rPr>
      </w:pPr>
      <w:r w:rsidRPr="003A490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A4908" w:rsidRPr="003A4908" w:rsidRDefault="003A4908" w:rsidP="003A490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A4908">
        <w:rPr>
          <w:rFonts w:ascii="Times New Roman" w:eastAsia="Times New Roman" w:hAnsi="Times New Roman" w:cs="Times New Roman"/>
          <w:sz w:val="28"/>
          <w:szCs w:val="24"/>
          <w:lang w:eastAsia="ru-RU"/>
        </w:rPr>
        <w:t xml:space="preserve">Апостолівського району </w:t>
      </w:r>
      <w:r w:rsidRPr="003A4908">
        <w:rPr>
          <w:rFonts w:ascii="Times New Roman" w:eastAsia="Times New Roman" w:hAnsi="Times New Roman" w:cs="Times New Roman"/>
          <w:sz w:val="28"/>
          <w:szCs w:val="24"/>
          <w:lang w:val="uk-UA" w:eastAsia="ru-RU"/>
        </w:rPr>
        <w:t>Дніпропетровської області</w:t>
      </w:r>
    </w:p>
    <w:p w:rsidR="003A4908" w:rsidRPr="003A4908" w:rsidRDefault="003A4908" w:rsidP="003A4908">
      <w:pPr>
        <w:spacing w:after="0" w:line="240" w:lineRule="auto"/>
        <w:jc w:val="center"/>
        <w:rPr>
          <w:rFonts w:ascii="Times New Roman" w:eastAsia="Times New Roman" w:hAnsi="Times New Roman" w:cs="Times New Roman"/>
          <w:sz w:val="28"/>
          <w:szCs w:val="28"/>
          <w:lang w:val="uk-UA" w:eastAsia="ru-RU"/>
        </w:rPr>
      </w:pPr>
      <w:r w:rsidRPr="003A4908">
        <w:rPr>
          <w:rFonts w:ascii="Times New Roman" w:eastAsia="Times New Roman" w:hAnsi="Times New Roman" w:cs="Times New Roman"/>
          <w:sz w:val="28"/>
          <w:szCs w:val="28"/>
          <w:lang w:val="uk-UA" w:eastAsia="ru-RU"/>
        </w:rPr>
        <w:t>Орган місцевого самоврядування</w:t>
      </w:r>
    </w:p>
    <w:p w:rsidR="003A4908" w:rsidRPr="003A4908" w:rsidRDefault="003A4908" w:rsidP="003A4908">
      <w:pPr>
        <w:keepNext/>
        <w:spacing w:before="240" w:after="60" w:line="240" w:lineRule="auto"/>
        <w:jc w:val="center"/>
        <w:outlineLvl w:val="0"/>
        <w:rPr>
          <w:rFonts w:ascii="Times New Roman" w:eastAsia="Times New Roman" w:hAnsi="Times New Roman" w:cs="Arial"/>
          <w:bCs/>
          <w:kern w:val="32"/>
          <w:sz w:val="32"/>
          <w:szCs w:val="32"/>
          <w:lang w:eastAsia="ru-RU"/>
        </w:rPr>
      </w:pPr>
      <w:r w:rsidRPr="003A4908">
        <w:rPr>
          <w:rFonts w:ascii="Times New Roman" w:eastAsia="Times New Roman" w:hAnsi="Times New Roman" w:cs="Arial"/>
          <w:bCs/>
          <w:kern w:val="32"/>
          <w:sz w:val="32"/>
          <w:szCs w:val="32"/>
          <w:lang w:eastAsia="ru-RU"/>
        </w:rPr>
        <w:t>Р І Ш Е Н Н Я</w:t>
      </w:r>
    </w:p>
    <w:p w:rsidR="003A4908" w:rsidRPr="003A4908" w:rsidRDefault="003A4908" w:rsidP="003A4908">
      <w:pPr>
        <w:spacing w:after="0" w:line="240" w:lineRule="auto"/>
        <w:jc w:val="center"/>
        <w:rPr>
          <w:rFonts w:ascii="Times New Roman" w:eastAsia="Times New Roman" w:hAnsi="Times New Roman" w:cs="Times New Roman"/>
          <w:b/>
          <w:sz w:val="28"/>
          <w:szCs w:val="24"/>
          <w:lang w:val="uk-UA" w:eastAsia="ru-RU"/>
        </w:rPr>
      </w:pPr>
      <w:r w:rsidRPr="003A4908">
        <w:rPr>
          <w:rFonts w:ascii="Times New Roman" w:eastAsia="Times New Roman" w:hAnsi="Times New Roman" w:cs="Times New Roman"/>
          <w:b/>
          <w:sz w:val="28"/>
          <w:szCs w:val="24"/>
          <w:lang w:val="uk-UA" w:eastAsia="ru-RU"/>
        </w:rPr>
        <w:t xml:space="preserve">    </w:t>
      </w:r>
      <w:r w:rsidRPr="003A4908">
        <w:rPr>
          <w:rFonts w:ascii="Times New Roman" w:eastAsia="Times New Roman" w:hAnsi="Times New Roman" w:cs="Times New Roman"/>
          <w:b/>
          <w:sz w:val="28"/>
          <w:szCs w:val="24"/>
          <w:lang w:eastAsia="ru-RU"/>
        </w:rPr>
        <w:t xml:space="preserve">Зеленодольської </w:t>
      </w:r>
      <w:r w:rsidRPr="003A4908">
        <w:rPr>
          <w:rFonts w:ascii="Times New Roman" w:eastAsia="Times New Roman" w:hAnsi="Times New Roman" w:cs="Times New Roman"/>
          <w:b/>
          <w:sz w:val="28"/>
          <w:szCs w:val="24"/>
          <w:lang w:val="uk-UA" w:eastAsia="ru-RU"/>
        </w:rPr>
        <w:t>міської</w:t>
      </w:r>
      <w:r w:rsidRPr="003A4908">
        <w:rPr>
          <w:rFonts w:ascii="Times New Roman" w:eastAsia="Times New Roman" w:hAnsi="Times New Roman" w:cs="Times New Roman"/>
          <w:b/>
          <w:sz w:val="28"/>
          <w:szCs w:val="24"/>
          <w:lang w:eastAsia="ru-RU"/>
        </w:rPr>
        <w:t xml:space="preserve"> ради</w:t>
      </w:r>
    </w:p>
    <w:p w:rsidR="003A4908" w:rsidRPr="003A4908" w:rsidRDefault="003A4908" w:rsidP="003A4908">
      <w:pPr>
        <w:spacing w:after="0" w:line="240" w:lineRule="auto"/>
        <w:jc w:val="center"/>
        <w:rPr>
          <w:rFonts w:ascii="Times New Roman" w:eastAsia="Times New Roman" w:hAnsi="Times New Roman" w:cs="Times New Roman"/>
          <w:b/>
          <w:sz w:val="28"/>
          <w:szCs w:val="24"/>
          <w:lang w:val="uk-UA" w:eastAsia="ru-RU"/>
        </w:rPr>
      </w:pPr>
      <w:r w:rsidRPr="003A4908">
        <w:rPr>
          <w:rFonts w:ascii="Times New Roman" w:eastAsia="Times New Roman" w:hAnsi="Times New Roman" w:cs="Times New Roman"/>
          <w:b/>
          <w:sz w:val="28"/>
          <w:szCs w:val="24"/>
          <w:lang w:val="uk-UA" w:eastAsia="ru-RU"/>
        </w:rPr>
        <w:t xml:space="preserve">31 сесії </w:t>
      </w:r>
      <w:r w:rsidRPr="003A4908">
        <w:rPr>
          <w:rFonts w:ascii="Times New Roman" w:eastAsia="Times New Roman" w:hAnsi="Times New Roman" w:cs="Times New Roman"/>
          <w:b/>
          <w:sz w:val="28"/>
          <w:szCs w:val="24"/>
          <w:lang w:val="en-US" w:eastAsia="ru-RU"/>
        </w:rPr>
        <w:t>VII</w:t>
      </w:r>
      <w:r w:rsidRPr="003A4908">
        <w:rPr>
          <w:rFonts w:ascii="Times New Roman" w:eastAsia="Times New Roman" w:hAnsi="Times New Roman" w:cs="Times New Roman"/>
          <w:b/>
          <w:sz w:val="28"/>
          <w:szCs w:val="24"/>
          <w:lang w:val="uk-UA" w:eastAsia="ru-RU"/>
        </w:rPr>
        <w:t xml:space="preserve"> скликання </w:t>
      </w:r>
    </w:p>
    <w:p w:rsidR="003A4908" w:rsidRPr="003A4908" w:rsidRDefault="003A4908" w:rsidP="003A4908">
      <w:pPr>
        <w:spacing w:after="0" w:line="240" w:lineRule="auto"/>
        <w:jc w:val="center"/>
        <w:rPr>
          <w:rFonts w:ascii="Times New Roman" w:eastAsia="Times New Roman" w:hAnsi="Times New Roman" w:cs="Times New Roman"/>
          <w:b/>
          <w:sz w:val="24"/>
          <w:szCs w:val="24"/>
          <w:lang w:val="uk-UA" w:eastAsia="ru-RU"/>
        </w:rPr>
      </w:pPr>
    </w:p>
    <w:p w:rsidR="003A4908" w:rsidRPr="003A4908" w:rsidRDefault="003A4908" w:rsidP="003A4908">
      <w:pPr>
        <w:spacing w:after="0" w:line="240" w:lineRule="auto"/>
        <w:rPr>
          <w:rFonts w:ascii="Times New Roman" w:eastAsia="Times New Roman" w:hAnsi="Times New Roman" w:cs="Times New Roman"/>
          <w:b/>
          <w:sz w:val="24"/>
          <w:szCs w:val="24"/>
          <w:lang w:eastAsia="ru-RU"/>
        </w:rPr>
      </w:pPr>
    </w:p>
    <w:tbl>
      <w:tblPr>
        <w:tblW w:w="9578" w:type="dxa"/>
        <w:jc w:val="center"/>
        <w:tblInd w:w="963" w:type="dxa"/>
        <w:tblLook w:val="01E0" w:firstRow="1" w:lastRow="1" w:firstColumn="1" w:lastColumn="1" w:noHBand="0" w:noVBand="0"/>
      </w:tblPr>
      <w:tblGrid>
        <w:gridCol w:w="3386"/>
        <w:gridCol w:w="3096"/>
        <w:gridCol w:w="3096"/>
      </w:tblGrid>
      <w:tr w:rsidR="003A4908" w:rsidRPr="003A4908" w:rsidTr="00DB2D09">
        <w:trPr>
          <w:jc w:val="center"/>
        </w:trPr>
        <w:tc>
          <w:tcPr>
            <w:tcW w:w="3386" w:type="dxa"/>
          </w:tcPr>
          <w:p w:rsidR="003A4908" w:rsidRPr="003A4908" w:rsidRDefault="003A4908" w:rsidP="003A4908">
            <w:pPr>
              <w:spacing w:after="0" w:line="360" w:lineRule="auto"/>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23  червня  2017 року</w:t>
            </w:r>
          </w:p>
        </w:tc>
        <w:tc>
          <w:tcPr>
            <w:tcW w:w="3096" w:type="dxa"/>
          </w:tcPr>
          <w:p w:rsidR="003A4908" w:rsidRPr="003A4908" w:rsidRDefault="003A4908" w:rsidP="003A490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3A4908" w:rsidRPr="003A4908" w:rsidRDefault="003A4908" w:rsidP="003A4908">
            <w:pPr>
              <w:spacing w:after="0" w:line="360" w:lineRule="auto"/>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 xml:space="preserve">                        </w:t>
            </w:r>
            <w:r w:rsidRPr="003A4908">
              <w:rPr>
                <w:rFonts w:ascii="Times New Roman" w:eastAsia="Times New Roman" w:hAnsi="Times New Roman" w:cs="Times New Roman"/>
                <w:b/>
                <w:sz w:val="28"/>
                <w:szCs w:val="28"/>
                <w:lang w:eastAsia="ru-RU"/>
              </w:rPr>
              <w:t>№</w:t>
            </w:r>
            <w:r w:rsidRPr="003A4908">
              <w:rPr>
                <w:rFonts w:ascii="Times New Roman" w:eastAsia="Times New Roman" w:hAnsi="Times New Roman" w:cs="Times New Roman"/>
                <w:b/>
                <w:sz w:val="28"/>
                <w:szCs w:val="28"/>
                <w:lang w:val="uk-UA" w:eastAsia="ru-RU"/>
              </w:rPr>
              <w:t xml:space="preserve"> 500</w:t>
            </w:r>
          </w:p>
        </w:tc>
      </w:tr>
    </w:tbl>
    <w:p w:rsidR="003A4908" w:rsidRPr="003A4908" w:rsidRDefault="003A4908" w:rsidP="003A4908">
      <w:pPr>
        <w:spacing w:after="0" w:line="240" w:lineRule="auto"/>
        <w:ind w:left="-426" w:right="175"/>
        <w:jc w:val="both"/>
        <w:rPr>
          <w:rFonts w:ascii="Times New Roman" w:eastAsia="Times New Roman" w:hAnsi="Times New Roman" w:cs="Times New Roman"/>
          <w:b/>
          <w:i/>
          <w:iCs/>
          <w:spacing w:val="-5"/>
          <w:sz w:val="28"/>
          <w:szCs w:val="28"/>
          <w:lang w:val="uk-UA" w:eastAsia="ru-RU"/>
        </w:rPr>
      </w:pPr>
      <w:r w:rsidRPr="003A4908">
        <w:rPr>
          <w:rFonts w:ascii="Times New Roman" w:eastAsia="Times New Roman" w:hAnsi="Times New Roman" w:cs="Times New Roman"/>
          <w:b/>
          <w:i/>
          <w:iCs/>
          <w:spacing w:val="-5"/>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lastRenderedPageBreak/>
        <w:t xml:space="preserve">             Розглянувши заяву (вх. № Ф-520/02-11  від 06.06.2017 р.) фізичної особи-підприємця Фертик Надії Романівни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3A4908" w:rsidRPr="003A4908" w:rsidRDefault="003A4908" w:rsidP="003A4908">
      <w:pPr>
        <w:spacing w:after="0" w:line="240" w:lineRule="auto"/>
        <w:ind w:left="-426" w:right="175" w:firstLine="1134"/>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b/>
          <w:iCs/>
          <w:spacing w:val="-5"/>
          <w:sz w:val="28"/>
          <w:szCs w:val="28"/>
          <w:lang w:val="uk-UA" w:eastAsia="ru-RU"/>
        </w:rPr>
        <w:t xml:space="preserve">                                   ВИРІШИЛА:</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1.Затвердити фізичній особі-підприємцю Фертик Надії Романівні технічну документацію із землеустрою щодо встановлення меж частини земельної ділянки, на яку поширюється право сервітуту на земельну ділянку  площею 0,0050 га, кадастровий номер земельної ділянки 1220310300:02:015:0030 за адресою: просп Незалежності, б/н  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0,0050 га, кадастровий номер земельної ділянки 1220310300:02:015:0030 за адресою: просп Незалежності, б/н  в м. Зеленодольську  Апостолівського району Дніпропетровської області.  Цільове призначення земельних ділянок: для будівництва та обслуговування будівель торгівлі. Категорія земель: землі житлової та громадської забудови.</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3. Надати фізичній особі-підприємцю Фертик Надії Романівні із земель комунальної власності в сервітутне користування земельну ділянку  площею 0,0050 га, кадастровий номер земельної ділянки 1220310300:02:015:0030 за адресою: просп Незалежності, б/н  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4. Укласти договір особистого строкового сервітуту на дану земельну ділянку терміном на 5 років, що обліковуються з моменту державної реєстрації договору. </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3A4908" w:rsidRPr="003A4908" w:rsidRDefault="003A4908" w:rsidP="003A4908">
      <w:pPr>
        <w:spacing w:after="0" w:line="240" w:lineRule="auto"/>
        <w:ind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6. Фізичній особі-підприємцю Фертик Надії Романівні:</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6.1 виступити замовником виконання робіт щодо винесення та закріплення в натурі (на місцевості) меж земельних ділянок;</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6.2 зареєструвати право сервітутного користування земельними  ділянками відповідно до закону;</w:t>
      </w:r>
    </w:p>
    <w:p w:rsidR="003A4908" w:rsidRPr="003A4908" w:rsidRDefault="003A4908" w:rsidP="003A4908">
      <w:pPr>
        <w:spacing w:after="0" w:line="240" w:lineRule="auto"/>
        <w:ind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lastRenderedPageBreak/>
        <w:t xml:space="preserve">   6.3 виконувати обов'язки землекористувача відповідно до вимог Земельного законодавства України.</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7. Рекомендувати відділу Держгеокадастру  в Апостолівському  районі  внести зміни до земельно-облікової документації.</w:t>
      </w:r>
    </w:p>
    <w:p w:rsidR="003A4908" w:rsidRPr="003A4908" w:rsidRDefault="003A4908" w:rsidP="003A4908">
      <w:pPr>
        <w:spacing w:after="0" w:line="240" w:lineRule="auto"/>
        <w:ind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8.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3A4908" w:rsidRPr="003A4908" w:rsidRDefault="003A4908" w:rsidP="003A4908">
      <w:pPr>
        <w:spacing w:after="0" w:line="240" w:lineRule="auto"/>
        <w:ind w:left="-426"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A4908" w:rsidRDefault="003A4908" w:rsidP="003A4908">
      <w:pPr>
        <w:spacing w:after="0" w:line="240" w:lineRule="auto"/>
        <w:ind w:left="-426" w:right="175" w:firstLine="1134"/>
        <w:jc w:val="both"/>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Міський  голова</w:t>
      </w:r>
      <w:r w:rsidRPr="003A4908">
        <w:rPr>
          <w:rFonts w:ascii="Times New Roman" w:eastAsia="Times New Roman" w:hAnsi="Times New Roman" w:cs="Times New Roman"/>
          <w:b/>
          <w:sz w:val="28"/>
          <w:szCs w:val="28"/>
          <w:lang w:val="uk-UA" w:eastAsia="ru-RU"/>
        </w:rPr>
        <w:tab/>
      </w:r>
      <w:r w:rsidRPr="003A4908">
        <w:rPr>
          <w:rFonts w:ascii="Times New Roman" w:eastAsia="Times New Roman" w:hAnsi="Times New Roman" w:cs="Times New Roman"/>
          <w:b/>
          <w:sz w:val="28"/>
          <w:szCs w:val="28"/>
          <w:lang w:val="uk-UA" w:eastAsia="ru-RU"/>
        </w:rPr>
        <w:tab/>
      </w:r>
      <w:r w:rsidRPr="003A4908">
        <w:rPr>
          <w:rFonts w:ascii="Times New Roman" w:eastAsia="Times New Roman" w:hAnsi="Times New Roman" w:cs="Times New Roman"/>
          <w:b/>
          <w:sz w:val="28"/>
          <w:szCs w:val="28"/>
          <w:lang w:val="uk-UA" w:eastAsia="ru-RU"/>
        </w:rPr>
        <w:tab/>
        <w:t xml:space="preserve">                                 А. В. Савченко</w:t>
      </w:r>
    </w:p>
    <w:p w:rsidR="003A4908" w:rsidRPr="003A4908" w:rsidRDefault="003A4908" w:rsidP="003A4908">
      <w:pPr>
        <w:spacing w:after="0" w:line="240" w:lineRule="auto"/>
        <w:rPr>
          <w:rFonts w:ascii="Times New Roman" w:eastAsia="Times New Roman" w:hAnsi="Times New Roman" w:cs="Times New Roman"/>
          <w:sz w:val="24"/>
          <w:szCs w:val="24"/>
          <w:lang w:val="uk-UA" w:eastAsia="ru-RU"/>
        </w:rPr>
      </w:pPr>
      <w:r w:rsidRPr="003A49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65760" behindDoc="0" locked="0" layoutInCell="1" allowOverlap="1" wp14:anchorId="4C370933" wp14:editId="7668BEA5">
            <wp:simplePos x="0" y="0"/>
            <wp:positionH relativeFrom="column">
              <wp:posOffset>2743200</wp:posOffset>
            </wp:positionH>
            <wp:positionV relativeFrom="paragraph">
              <wp:posOffset>0</wp:posOffset>
            </wp:positionV>
            <wp:extent cx="444500" cy="635000"/>
            <wp:effectExtent l="0" t="0" r="0" b="0"/>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A4908" w:rsidRPr="003A4908" w:rsidRDefault="003A4908" w:rsidP="003A4908">
      <w:pPr>
        <w:spacing w:after="0" w:line="240" w:lineRule="auto"/>
        <w:jc w:val="center"/>
        <w:rPr>
          <w:rFonts w:ascii="Times New Roman" w:eastAsia="Times New Roman" w:hAnsi="Times New Roman" w:cs="Times New Roman"/>
          <w:sz w:val="32"/>
          <w:szCs w:val="20"/>
          <w:lang w:val="uk-UA" w:eastAsia="ru-RU"/>
        </w:rPr>
      </w:pPr>
      <w:r w:rsidRPr="003A4908">
        <w:rPr>
          <w:rFonts w:ascii="Times New Roman" w:eastAsia="Times New Roman" w:hAnsi="Times New Roman" w:cs="Times New Roman"/>
          <w:sz w:val="32"/>
          <w:szCs w:val="20"/>
          <w:lang w:val="uk-UA" w:eastAsia="ru-RU"/>
        </w:rPr>
        <w:t>У К Р А Ї Н А</w:t>
      </w:r>
    </w:p>
    <w:p w:rsidR="003A4908" w:rsidRPr="003A4908" w:rsidRDefault="003A4908" w:rsidP="003A4908">
      <w:pPr>
        <w:spacing w:after="0" w:line="240" w:lineRule="auto"/>
        <w:jc w:val="center"/>
        <w:rPr>
          <w:rFonts w:ascii="Times New Roman" w:eastAsia="Times New Roman" w:hAnsi="Times New Roman" w:cs="Times New Roman"/>
          <w:sz w:val="28"/>
          <w:szCs w:val="20"/>
          <w:lang w:val="uk-UA" w:eastAsia="ru-RU"/>
        </w:rPr>
      </w:pPr>
      <w:r w:rsidRPr="003A490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A4908" w:rsidRPr="003A4908" w:rsidRDefault="003A4908" w:rsidP="003A490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A4908">
        <w:rPr>
          <w:rFonts w:ascii="Times New Roman" w:eastAsia="Times New Roman" w:hAnsi="Times New Roman" w:cs="Times New Roman"/>
          <w:sz w:val="28"/>
          <w:szCs w:val="24"/>
          <w:lang w:eastAsia="ru-RU"/>
        </w:rPr>
        <w:t xml:space="preserve">Апостолівського району </w:t>
      </w:r>
      <w:r w:rsidRPr="003A4908">
        <w:rPr>
          <w:rFonts w:ascii="Times New Roman" w:eastAsia="Times New Roman" w:hAnsi="Times New Roman" w:cs="Times New Roman"/>
          <w:sz w:val="28"/>
          <w:szCs w:val="24"/>
          <w:lang w:val="uk-UA" w:eastAsia="ru-RU"/>
        </w:rPr>
        <w:t>Дніпропетровської області</w:t>
      </w:r>
    </w:p>
    <w:p w:rsidR="003A4908" w:rsidRPr="003A4908" w:rsidRDefault="003A4908" w:rsidP="003A4908">
      <w:pPr>
        <w:spacing w:after="0" w:line="240" w:lineRule="auto"/>
        <w:jc w:val="center"/>
        <w:rPr>
          <w:rFonts w:ascii="Times New Roman" w:eastAsia="Times New Roman" w:hAnsi="Times New Roman" w:cs="Times New Roman"/>
          <w:sz w:val="28"/>
          <w:szCs w:val="28"/>
          <w:lang w:val="uk-UA" w:eastAsia="ru-RU"/>
        </w:rPr>
      </w:pPr>
      <w:r w:rsidRPr="003A4908">
        <w:rPr>
          <w:rFonts w:ascii="Times New Roman" w:eastAsia="Times New Roman" w:hAnsi="Times New Roman" w:cs="Times New Roman"/>
          <w:sz w:val="28"/>
          <w:szCs w:val="28"/>
          <w:lang w:val="uk-UA" w:eastAsia="ru-RU"/>
        </w:rPr>
        <w:t>Орган місцевого самоврядування</w:t>
      </w:r>
    </w:p>
    <w:p w:rsidR="003A4908" w:rsidRPr="003A4908" w:rsidRDefault="003A4908" w:rsidP="003A4908">
      <w:pPr>
        <w:keepNext/>
        <w:spacing w:before="240" w:after="60" w:line="240" w:lineRule="auto"/>
        <w:jc w:val="center"/>
        <w:outlineLvl w:val="0"/>
        <w:rPr>
          <w:rFonts w:ascii="Times New Roman" w:eastAsia="Times New Roman" w:hAnsi="Times New Roman" w:cs="Arial"/>
          <w:bCs/>
          <w:kern w:val="32"/>
          <w:sz w:val="32"/>
          <w:szCs w:val="32"/>
          <w:lang w:eastAsia="ru-RU"/>
        </w:rPr>
      </w:pPr>
      <w:r w:rsidRPr="003A4908">
        <w:rPr>
          <w:rFonts w:ascii="Times New Roman" w:eastAsia="Times New Roman" w:hAnsi="Times New Roman" w:cs="Arial"/>
          <w:bCs/>
          <w:kern w:val="32"/>
          <w:sz w:val="32"/>
          <w:szCs w:val="32"/>
          <w:lang w:eastAsia="ru-RU"/>
        </w:rPr>
        <w:t>Р І Ш Е Н Н Я</w:t>
      </w:r>
    </w:p>
    <w:p w:rsidR="003A4908" w:rsidRPr="003A4908" w:rsidRDefault="003A4908" w:rsidP="003A4908">
      <w:pPr>
        <w:spacing w:after="0" w:line="240" w:lineRule="auto"/>
        <w:jc w:val="center"/>
        <w:rPr>
          <w:rFonts w:ascii="Times New Roman" w:eastAsia="Times New Roman" w:hAnsi="Times New Roman" w:cs="Times New Roman"/>
          <w:b/>
          <w:sz w:val="28"/>
          <w:szCs w:val="24"/>
          <w:lang w:val="uk-UA" w:eastAsia="ru-RU"/>
        </w:rPr>
      </w:pPr>
      <w:r w:rsidRPr="003A4908">
        <w:rPr>
          <w:rFonts w:ascii="Times New Roman" w:eastAsia="Times New Roman" w:hAnsi="Times New Roman" w:cs="Times New Roman"/>
          <w:b/>
          <w:sz w:val="28"/>
          <w:szCs w:val="24"/>
          <w:lang w:val="uk-UA" w:eastAsia="ru-RU"/>
        </w:rPr>
        <w:t xml:space="preserve">    </w:t>
      </w:r>
      <w:r w:rsidRPr="003A4908">
        <w:rPr>
          <w:rFonts w:ascii="Times New Roman" w:eastAsia="Times New Roman" w:hAnsi="Times New Roman" w:cs="Times New Roman"/>
          <w:b/>
          <w:sz w:val="28"/>
          <w:szCs w:val="24"/>
          <w:lang w:eastAsia="ru-RU"/>
        </w:rPr>
        <w:t xml:space="preserve">Зеленодольської </w:t>
      </w:r>
      <w:r w:rsidRPr="003A4908">
        <w:rPr>
          <w:rFonts w:ascii="Times New Roman" w:eastAsia="Times New Roman" w:hAnsi="Times New Roman" w:cs="Times New Roman"/>
          <w:b/>
          <w:sz w:val="28"/>
          <w:szCs w:val="24"/>
          <w:lang w:val="uk-UA" w:eastAsia="ru-RU"/>
        </w:rPr>
        <w:t>міської</w:t>
      </w:r>
      <w:r w:rsidRPr="003A4908">
        <w:rPr>
          <w:rFonts w:ascii="Times New Roman" w:eastAsia="Times New Roman" w:hAnsi="Times New Roman" w:cs="Times New Roman"/>
          <w:b/>
          <w:sz w:val="28"/>
          <w:szCs w:val="24"/>
          <w:lang w:eastAsia="ru-RU"/>
        </w:rPr>
        <w:t xml:space="preserve"> ради</w:t>
      </w:r>
    </w:p>
    <w:p w:rsidR="003A4908" w:rsidRPr="003A4908" w:rsidRDefault="003A4908" w:rsidP="003A4908">
      <w:pPr>
        <w:spacing w:after="0" w:line="240" w:lineRule="auto"/>
        <w:jc w:val="center"/>
        <w:rPr>
          <w:rFonts w:ascii="Times New Roman" w:eastAsia="Times New Roman" w:hAnsi="Times New Roman" w:cs="Times New Roman"/>
          <w:b/>
          <w:sz w:val="28"/>
          <w:szCs w:val="24"/>
          <w:lang w:val="uk-UA" w:eastAsia="ru-RU"/>
        </w:rPr>
      </w:pPr>
      <w:r w:rsidRPr="003A4908">
        <w:rPr>
          <w:rFonts w:ascii="Times New Roman" w:eastAsia="Times New Roman" w:hAnsi="Times New Roman" w:cs="Times New Roman"/>
          <w:b/>
          <w:sz w:val="28"/>
          <w:szCs w:val="24"/>
          <w:lang w:val="uk-UA" w:eastAsia="ru-RU"/>
        </w:rPr>
        <w:t xml:space="preserve">31 сесії </w:t>
      </w:r>
      <w:r w:rsidRPr="003A4908">
        <w:rPr>
          <w:rFonts w:ascii="Times New Roman" w:eastAsia="Times New Roman" w:hAnsi="Times New Roman" w:cs="Times New Roman"/>
          <w:b/>
          <w:sz w:val="28"/>
          <w:szCs w:val="24"/>
          <w:lang w:val="en-US" w:eastAsia="ru-RU"/>
        </w:rPr>
        <w:t>VII</w:t>
      </w:r>
      <w:r w:rsidRPr="003A4908">
        <w:rPr>
          <w:rFonts w:ascii="Times New Roman" w:eastAsia="Times New Roman" w:hAnsi="Times New Roman" w:cs="Times New Roman"/>
          <w:b/>
          <w:sz w:val="28"/>
          <w:szCs w:val="24"/>
          <w:lang w:val="uk-UA" w:eastAsia="ru-RU"/>
        </w:rPr>
        <w:t xml:space="preserve"> скликання </w:t>
      </w:r>
    </w:p>
    <w:p w:rsidR="003A4908" w:rsidRPr="003A4908" w:rsidRDefault="003A4908" w:rsidP="003A4908">
      <w:pPr>
        <w:spacing w:after="0" w:line="240" w:lineRule="auto"/>
        <w:rPr>
          <w:rFonts w:ascii="Times New Roman" w:eastAsia="Times New Roman" w:hAnsi="Times New Roman" w:cs="Times New Roman"/>
          <w:b/>
          <w:sz w:val="24"/>
          <w:szCs w:val="24"/>
          <w:lang w:eastAsia="ru-RU"/>
        </w:rPr>
      </w:pPr>
    </w:p>
    <w:tbl>
      <w:tblPr>
        <w:tblW w:w="9721" w:type="dxa"/>
        <w:jc w:val="center"/>
        <w:tblLook w:val="01E0" w:firstRow="1" w:lastRow="1" w:firstColumn="1" w:lastColumn="1" w:noHBand="0" w:noVBand="0"/>
      </w:tblPr>
      <w:tblGrid>
        <w:gridCol w:w="3437"/>
        <w:gridCol w:w="3142"/>
        <w:gridCol w:w="3142"/>
      </w:tblGrid>
      <w:tr w:rsidR="003A4908" w:rsidRPr="003A4908" w:rsidTr="00DB2D09">
        <w:trPr>
          <w:trHeight w:val="649"/>
          <w:jc w:val="center"/>
        </w:trPr>
        <w:tc>
          <w:tcPr>
            <w:tcW w:w="3437" w:type="dxa"/>
          </w:tcPr>
          <w:p w:rsidR="003A4908" w:rsidRPr="003A4908" w:rsidRDefault="003A4908" w:rsidP="003A4908">
            <w:pPr>
              <w:spacing w:after="0" w:line="360" w:lineRule="auto"/>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23  червня  2017 року</w:t>
            </w:r>
          </w:p>
        </w:tc>
        <w:tc>
          <w:tcPr>
            <w:tcW w:w="3142" w:type="dxa"/>
          </w:tcPr>
          <w:p w:rsidR="003A4908" w:rsidRPr="003A4908" w:rsidRDefault="003A4908" w:rsidP="003A4908">
            <w:pPr>
              <w:spacing w:after="0" w:line="360" w:lineRule="auto"/>
              <w:jc w:val="center"/>
              <w:rPr>
                <w:rFonts w:ascii="Times New Roman" w:eastAsia="Times New Roman" w:hAnsi="Times New Roman" w:cs="Times New Roman"/>
                <w:sz w:val="28"/>
                <w:szCs w:val="28"/>
                <w:lang w:val="uk-UA" w:eastAsia="ru-RU"/>
              </w:rPr>
            </w:pPr>
          </w:p>
        </w:tc>
        <w:tc>
          <w:tcPr>
            <w:tcW w:w="3142" w:type="dxa"/>
          </w:tcPr>
          <w:p w:rsidR="003A4908" w:rsidRPr="003A4908" w:rsidRDefault="003A4908" w:rsidP="003A4908">
            <w:pPr>
              <w:spacing w:after="0" w:line="360" w:lineRule="auto"/>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 xml:space="preserve">                        </w:t>
            </w:r>
            <w:r w:rsidRPr="003A4908">
              <w:rPr>
                <w:rFonts w:ascii="Times New Roman" w:eastAsia="Times New Roman" w:hAnsi="Times New Roman" w:cs="Times New Roman"/>
                <w:b/>
                <w:sz w:val="28"/>
                <w:szCs w:val="28"/>
                <w:lang w:eastAsia="ru-RU"/>
              </w:rPr>
              <w:t>№</w:t>
            </w:r>
            <w:r w:rsidRPr="003A4908">
              <w:rPr>
                <w:rFonts w:ascii="Times New Roman" w:eastAsia="Times New Roman" w:hAnsi="Times New Roman" w:cs="Times New Roman"/>
                <w:b/>
                <w:sz w:val="28"/>
                <w:szCs w:val="28"/>
                <w:lang w:val="uk-UA" w:eastAsia="ru-RU"/>
              </w:rPr>
              <w:t xml:space="preserve"> 501</w:t>
            </w:r>
          </w:p>
        </w:tc>
      </w:tr>
    </w:tbl>
    <w:p w:rsidR="003A4908" w:rsidRPr="003A4908" w:rsidRDefault="003A4908" w:rsidP="003A4908">
      <w:pPr>
        <w:spacing w:after="0" w:line="240" w:lineRule="auto"/>
        <w:ind w:right="175"/>
        <w:jc w:val="both"/>
        <w:rPr>
          <w:rFonts w:ascii="Times New Roman" w:eastAsia="Times New Roman" w:hAnsi="Times New Roman" w:cs="Times New Roman"/>
          <w:b/>
          <w:i/>
          <w:iCs/>
          <w:spacing w:val="-5"/>
          <w:sz w:val="28"/>
          <w:szCs w:val="28"/>
          <w:lang w:val="uk-UA" w:eastAsia="ru-RU"/>
        </w:rPr>
      </w:pPr>
      <w:r w:rsidRPr="003A4908">
        <w:rPr>
          <w:rFonts w:ascii="Times New Roman" w:eastAsia="Times New Roman" w:hAnsi="Times New Roman" w:cs="Times New Roman"/>
          <w:b/>
          <w:i/>
          <w:iCs/>
          <w:spacing w:val="-5"/>
          <w:sz w:val="28"/>
          <w:szCs w:val="28"/>
          <w:lang w:val="uk-UA" w:eastAsia="ru-RU"/>
        </w:rPr>
        <w:t xml:space="preserve">Про втрату чинності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 на довічне користування по радгоспу ім. Карла Маркса </w:t>
      </w:r>
    </w:p>
    <w:p w:rsidR="003A4908" w:rsidRPr="003A4908" w:rsidRDefault="003A4908" w:rsidP="003A4908">
      <w:pPr>
        <w:spacing w:after="0" w:line="240" w:lineRule="auto"/>
        <w:ind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Розглянувши заяву (вх. № 53/02-11 М  від 27.03.2017 р.) фізичної особи  Найденка Володимира Вікторовича про втрату чинності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господарства на довічне користування по радгоспу ім. Карла Маркса, керуючись статтями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A4908" w:rsidRPr="003A4908" w:rsidRDefault="003A4908" w:rsidP="003A4908">
      <w:pPr>
        <w:spacing w:after="0" w:line="240" w:lineRule="auto"/>
        <w:ind w:right="175"/>
        <w:jc w:val="both"/>
        <w:rPr>
          <w:rFonts w:ascii="Times New Roman" w:eastAsia="Times New Roman" w:hAnsi="Times New Roman" w:cs="Times New Roman"/>
          <w:b/>
          <w:iCs/>
          <w:spacing w:val="-5"/>
          <w:sz w:val="28"/>
          <w:szCs w:val="28"/>
          <w:lang w:val="uk-UA" w:eastAsia="ru-RU"/>
        </w:rPr>
      </w:pPr>
      <w:r w:rsidRPr="003A4908">
        <w:rPr>
          <w:rFonts w:ascii="Times New Roman" w:eastAsia="Times New Roman" w:hAnsi="Times New Roman" w:cs="Times New Roman"/>
          <w:b/>
          <w:iCs/>
          <w:spacing w:val="-5"/>
          <w:sz w:val="28"/>
          <w:szCs w:val="28"/>
          <w:lang w:val="uk-UA" w:eastAsia="ru-RU"/>
        </w:rPr>
        <w:t xml:space="preserve">                                             ВИРІШИЛА:</w:t>
      </w:r>
    </w:p>
    <w:p w:rsidR="003A4908" w:rsidRPr="003A4908" w:rsidRDefault="003A4908" w:rsidP="003A4908">
      <w:pPr>
        <w:spacing w:after="0" w:line="240" w:lineRule="auto"/>
        <w:ind w:right="175"/>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w:t>
      </w:r>
      <w:r w:rsidRPr="003A4908">
        <w:rPr>
          <w:rFonts w:ascii="Times New Roman" w:eastAsia="Times New Roman" w:hAnsi="Times New Roman" w:cs="Times New Roman"/>
          <w:iCs/>
          <w:spacing w:val="-5"/>
          <w:sz w:val="28"/>
          <w:szCs w:val="28"/>
          <w:lang w:val="uk-UA" w:eastAsia="ru-RU"/>
        </w:rPr>
        <w:tab/>
        <w:t>1. Вважати таким, що втратило чинність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 на довічне користування по радгоспу ім. Карла Маркса, згідно поданої заяви.</w:t>
      </w:r>
    </w:p>
    <w:p w:rsidR="003A4908" w:rsidRPr="003A4908" w:rsidRDefault="003A4908" w:rsidP="003A4908">
      <w:pPr>
        <w:spacing w:after="0" w:line="240" w:lineRule="auto"/>
        <w:ind w:right="175"/>
        <w:jc w:val="both"/>
        <w:rPr>
          <w:rFonts w:ascii="Times New Roman" w:eastAsia="Times New Roman" w:hAnsi="Times New Roman" w:cs="Times New Roman"/>
          <w:b/>
          <w:i/>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lastRenderedPageBreak/>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3A4908" w:rsidRPr="003A4908" w:rsidRDefault="003A4908" w:rsidP="003A4908">
      <w:pPr>
        <w:spacing w:after="0" w:line="240" w:lineRule="auto"/>
        <w:ind w:right="175"/>
        <w:jc w:val="both"/>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Міський  голова</w:t>
      </w:r>
      <w:r w:rsidRPr="003A4908">
        <w:rPr>
          <w:rFonts w:ascii="Times New Roman" w:eastAsia="Times New Roman" w:hAnsi="Times New Roman" w:cs="Times New Roman"/>
          <w:b/>
          <w:sz w:val="28"/>
          <w:szCs w:val="28"/>
          <w:lang w:val="uk-UA" w:eastAsia="ru-RU"/>
        </w:rPr>
        <w:tab/>
      </w:r>
      <w:r w:rsidRPr="003A4908">
        <w:rPr>
          <w:rFonts w:ascii="Times New Roman" w:eastAsia="Times New Roman" w:hAnsi="Times New Roman" w:cs="Times New Roman"/>
          <w:b/>
          <w:sz w:val="28"/>
          <w:szCs w:val="28"/>
          <w:lang w:val="uk-UA" w:eastAsia="ru-RU"/>
        </w:rPr>
        <w:tab/>
      </w:r>
      <w:r w:rsidRPr="003A4908">
        <w:rPr>
          <w:rFonts w:ascii="Times New Roman" w:eastAsia="Times New Roman" w:hAnsi="Times New Roman" w:cs="Times New Roman"/>
          <w:b/>
          <w:sz w:val="28"/>
          <w:szCs w:val="28"/>
          <w:lang w:val="uk-UA" w:eastAsia="ru-RU"/>
        </w:rPr>
        <w:tab/>
        <w:t xml:space="preserve">                                 А. В. Савченко</w:t>
      </w:r>
    </w:p>
    <w:p w:rsidR="003A4908" w:rsidRPr="003A4908" w:rsidRDefault="003A4908" w:rsidP="003A4908">
      <w:pPr>
        <w:spacing w:after="0" w:line="240" w:lineRule="auto"/>
        <w:rPr>
          <w:rFonts w:ascii="Times New Roman" w:eastAsia="Times New Roman" w:hAnsi="Times New Roman" w:cs="Times New Roman"/>
          <w:sz w:val="20"/>
          <w:szCs w:val="20"/>
          <w:lang w:val="uk-UA" w:eastAsia="ru-RU"/>
        </w:rPr>
      </w:pPr>
    </w:p>
    <w:p w:rsidR="003A4908" w:rsidRPr="003A4908" w:rsidRDefault="003A4908" w:rsidP="003A4908">
      <w:pPr>
        <w:spacing w:after="0" w:line="240" w:lineRule="auto"/>
        <w:rPr>
          <w:rFonts w:ascii="Times New Roman" w:eastAsia="Times New Roman" w:hAnsi="Times New Roman" w:cs="Times New Roman"/>
          <w:sz w:val="24"/>
          <w:szCs w:val="24"/>
          <w:lang w:val="uk-UA" w:eastAsia="ru-RU"/>
        </w:rPr>
      </w:pPr>
      <w:r w:rsidRPr="003A49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67808" behindDoc="0" locked="0" layoutInCell="1" allowOverlap="1" wp14:anchorId="2B66A6F8" wp14:editId="1C2048A5">
            <wp:simplePos x="0" y="0"/>
            <wp:positionH relativeFrom="column">
              <wp:posOffset>2743200</wp:posOffset>
            </wp:positionH>
            <wp:positionV relativeFrom="paragraph">
              <wp:posOffset>0</wp:posOffset>
            </wp:positionV>
            <wp:extent cx="444500" cy="635000"/>
            <wp:effectExtent l="0" t="0" r="0" b="0"/>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A4908" w:rsidRPr="003A4908" w:rsidRDefault="003A4908" w:rsidP="003A4908">
      <w:pPr>
        <w:spacing w:after="0" w:line="240" w:lineRule="auto"/>
        <w:jc w:val="center"/>
        <w:rPr>
          <w:rFonts w:ascii="Times New Roman" w:eastAsia="Times New Roman" w:hAnsi="Times New Roman" w:cs="Times New Roman"/>
          <w:sz w:val="32"/>
          <w:szCs w:val="20"/>
          <w:lang w:val="uk-UA" w:eastAsia="ru-RU"/>
        </w:rPr>
      </w:pPr>
      <w:r w:rsidRPr="003A4908">
        <w:rPr>
          <w:rFonts w:ascii="Times New Roman" w:eastAsia="Times New Roman" w:hAnsi="Times New Roman" w:cs="Times New Roman"/>
          <w:sz w:val="32"/>
          <w:szCs w:val="20"/>
          <w:lang w:val="uk-UA" w:eastAsia="ru-RU"/>
        </w:rPr>
        <w:t>У К Р А Ї Н А</w:t>
      </w:r>
    </w:p>
    <w:p w:rsidR="003A4908" w:rsidRPr="003A4908" w:rsidRDefault="003A4908" w:rsidP="003A4908">
      <w:pPr>
        <w:spacing w:after="0" w:line="240" w:lineRule="auto"/>
        <w:jc w:val="center"/>
        <w:rPr>
          <w:rFonts w:ascii="Times New Roman" w:eastAsia="Times New Roman" w:hAnsi="Times New Roman" w:cs="Times New Roman"/>
          <w:sz w:val="28"/>
          <w:szCs w:val="20"/>
          <w:lang w:val="uk-UA" w:eastAsia="ru-RU"/>
        </w:rPr>
      </w:pPr>
      <w:r w:rsidRPr="003A490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A4908" w:rsidRPr="003A4908" w:rsidRDefault="003A4908" w:rsidP="003A490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A4908">
        <w:rPr>
          <w:rFonts w:ascii="Times New Roman" w:eastAsia="Times New Roman" w:hAnsi="Times New Roman" w:cs="Times New Roman"/>
          <w:sz w:val="28"/>
          <w:szCs w:val="24"/>
          <w:lang w:eastAsia="ru-RU"/>
        </w:rPr>
        <w:t xml:space="preserve">Апостолівського району </w:t>
      </w:r>
      <w:r w:rsidRPr="003A4908">
        <w:rPr>
          <w:rFonts w:ascii="Times New Roman" w:eastAsia="Times New Roman" w:hAnsi="Times New Roman" w:cs="Times New Roman"/>
          <w:sz w:val="28"/>
          <w:szCs w:val="24"/>
          <w:lang w:val="uk-UA" w:eastAsia="ru-RU"/>
        </w:rPr>
        <w:t>Дніпропетровської області</w:t>
      </w:r>
    </w:p>
    <w:p w:rsidR="003A4908" w:rsidRPr="003A4908" w:rsidRDefault="003A4908" w:rsidP="003A4908">
      <w:pPr>
        <w:spacing w:after="0" w:line="240" w:lineRule="auto"/>
        <w:jc w:val="center"/>
        <w:rPr>
          <w:rFonts w:ascii="Times New Roman" w:eastAsia="Times New Roman" w:hAnsi="Times New Roman" w:cs="Times New Roman"/>
          <w:sz w:val="28"/>
          <w:szCs w:val="28"/>
          <w:lang w:val="uk-UA" w:eastAsia="ru-RU"/>
        </w:rPr>
      </w:pPr>
      <w:r w:rsidRPr="003A4908">
        <w:rPr>
          <w:rFonts w:ascii="Times New Roman" w:eastAsia="Times New Roman" w:hAnsi="Times New Roman" w:cs="Times New Roman"/>
          <w:sz w:val="28"/>
          <w:szCs w:val="28"/>
          <w:lang w:val="uk-UA" w:eastAsia="ru-RU"/>
        </w:rPr>
        <w:t>Орган місцевого самоврядування</w:t>
      </w:r>
    </w:p>
    <w:p w:rsidR="003A4908" w:rsidRPr="003A4908" w:rsidRDefault="003A4908" w:rsidP="003A4908">
      <w:pPr>
        <w:keepNext/>
        <w:spacing w:before="240" w:after="60" w:line="240" w:lineRule="auto"/>
        <w:jc w:val="center"/>
        <w:outlineLvl w:val="0"/>
        <w:rPr>
          <w:rFonts w:ascii="Times New Roman" w:eastAsia="Times New Roman" w:hAnsi="Times New Roman" w:cs="Arial"/>
          <w:bCs/>
          <w:kern w:val="32"/>
          <w:sz w:val="32"/>
          <w:szCs w:val="32"/>
          <w:lang w:eastAsia="ru-RU"/>
        </w:rPr>
      </w:pPr>
      <w:r w:rsidRPr="003A4908">
        <w:rPr>
          <w:rFonts w:ascii="Times New Roman" w:eastAsia="Times New Roman" w:hAnsi="Times New Roman" w:cs="Arial"/>
          <w:bCs/>
          <w:kern w:val="32"/>
          <w:sz w:val="32"/>
          <w:szCs w:val="32"/>
          <w:lang w:eastAsia="ru-RU"/>
        </w:rPr>
        <w:t>Р І Ш Е Н Н Я</w:t>
      </w:r>
    </w:p>
    <w:p w:rsidR="003A4908" w:rsidRPr="003A4908" w:rsidRDefault="003A4908" w:rsidP="003A4908">
      <w:pPr>
        <w:spacing w:after="0" w:line="240" w:lineRule="auto"/>
        <w:jc w:val="center"/>
        <w:rPr>
          <w:rFonts w:ascii="Times New Roman" w:eastAsia="Times New Roman" w:hAnsi="Times New Roman" w:cs="Times New Roman"/>
          <w:b/>
          <w:sz w:val="28"/>
          <w:szCs w:val="24"/>
          <w:lang w:val="uk-UA" w:eastAsia="ru-RU"/>
        </w:rPr>
      </w:pPr>
      <w:r w:rsidRPr="003A4908">
        <w:rPr>
          <w:rFonts w:ascii="Times New Roman" w:eastAsia="Times New Roman" w:hAnsi="Times New Roman" w:cs="Times New Roman"/>
          <w:b/>
          <w:sz w:val="28"/>
          <w:szCs w:val="24"/>
          <w:lang w:val="uk-UA" w:eastAsia="ru-RU"/>
        </w:rPr>
        <w:t xml:space="preserve">    </w:t>
      </w:r>
      <w:r w:rsidRPr="003A4908">
        <w:rPr>
          <w:rFonts w:ascii="Times New Roman" w:eastAsia="Times New Roman" w:hAnsi="Times New Roman" w:cs="Times New Roman"/>
          <w:b/>
          <w:sz w:val="28"/>
          <w:szCs w:val="24"/>
          <w:lang w:eastAsia="ru-RU"/>
        </w:rPr>
        <w:t xml:space="preserve">Зеленодольської </w:t>
      </w:r>
      <w:r w:rsidRPr="003A4908">
        <w:rPr>
          <w:rFonts w:ascii="Times New Roman" w:eastAsia="Times New Roman" w:hAnsi="Times New Roman" w:cs="Times New Roman"/>
          <w:b/>
          <w:sz w:val="28"/>
          <w:szCs w:val="24"/>
          <w:lang w:val="uk-UA" w:eastAsia="ru-RU"/>
        </w:rPr>
        <w:t>міської</w:t>
      </w:r>
      <w:r w:rsidRPr="003A4908">
        <w:rPr>
          <w:rFonts w:ascii="Times New Roman" w:eastAsia="Times New Roman" w:hAnsi="Times New Roman" w:cs="Times New Roman"/>
          <w:b/>
          <w:sz w:val="28"/>
          <w:szCs w:val="24"/>
          <w:lang w:eastAsia="ru-RU"/>
        </w:rPr>
        <w:t xml:space="preserve"> ради</w:t>
      </w:r>
    </w:p>
    <w:p w:rsidR="003A4908" w:rsidRPr="003A4908" w:rsidRDefault="003A4908" w:rsidP="003A4908">
      <w:pPr>
        <w:spacing w:after="0" w:line="240" w:lineRule="auto"/>
        <w:jc w:val="center"/>
        <w:rPr>
          <w:rFonts w:ascii="Times New Roman" w:eastAsia="Times New Roman" w:hAnsi="Times New Roman" w:cs="Times New Roman"/>
          <w:b/>
          <w:sz w:val="28"/>
          <w:szCs w:val="24"/>
          <w:lang w:val="uk-UA" w:eastAsia="ru-RU"/>
        </w:rPr>
      </w:pPr>
      <w:r w:rsidRPr="003A4908">
        <w:rPr>
          <w:rFonts w:ascii="Times New Roman" w:eastAsia="Times New Roman" w:hAnsi="Times New Roman" w:cs="Times New Roman"/>
          <w:b/>
          <w:sz w:val="28"/>
          <w:szCs w:val="24"/>
          <w:lang w:val="uk-UA" w:eastAsia="ru-RU"/>
        </w:rPr>
        <w:t xml:space="preserve">31 сесії </w:t>
      </w:r>
      <w:r w:rsidRPr="003A4908">
        <w:rPr>
          <w:rFonts w:ascii="Times New Roman" w:eastAsia="Times New Roman" w:hAnsi="Times New Roman" w:cs="Times New Roman"/>
          <w:b/>
          <w:sz w:val="28"/>
          <w:szCs w:val="24"/>
          <w:lang w:val="en-US" w:eastAsia="ru-RU"/>
        </w:rPr>
        <w:t>VII</w:t>
      </w:r>
      <w:r w:rsidRPr="003A4908">
        <w:rPr>
          <w:rFonts w:ascii="Times New Roman" w:eastAsia="Times New Roman" w:hAnsi="Times New Roman" w:cs="Times New Roman"/>
          <w:b/>
          <w:sz w:val="28"/>
          <w:szCs w:val="24"/>
          <w:lang w:val="uk-UA" w:eastAsia="ru-RU"/>
        </w:rPr>
        <w:t xml:space="preserve"> скликання </w:t>
      </w:r>
    </w:p>
    <w:p w:rsidR="003A4908" w:rsidRPr="003A4908" w:rsidRDefault="003A4908" w:rsidP="003A4908">
      <w:pPr>
        <w:spacing w:after="0" w:line="240" w:lineRule="auto"/>
        <w:jc w:val="center"/>
        <w:rPr>
          <w:rFonts w:ascii="Times New Roman" w:eastAsia="Times New Roman" w:hAnsi="Times New Roman" w:cs="Times New Roman"/>
          <w:b/>
          <w:sz w:val="24"/>
          <w:szCs w:val="24"/>
          <w:lang w:val="uk-UA" w:eastAsia="ru-RU"/>
        </w:rPr>
      </w:pPr>
    </w:p>
    <w:p w:rsidR="003A4908" w:rsidRPr="003A4908" w:rsidRDefault="003A4908" w:rsidP="003A4908">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3A4908" w:rsidRPr="003A4908" w:rsidTr="00DB2D09">
        <w:trPr>
          <w:jc w:val="center"/>
        </w:trPr>
        <w:tc>
          <w:tcPr>
            <w:tcW w:w="3386" w:type="dxa"/>
          </w:tcPr>
          <w:p w:rsidR="003A4908" w:rsidRPr="003A4908" w:rsidRDefault="003A4908" w:rsidP="003A4908">
            <w:pPr>
              <w:spacing w:after="0" w:line="360" w:lineRule="auto"/>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23  червня  2017 року</w:t>
            </w:r>
          </w:p>
        </w:tc>
        <w:tc>
          <w:tcPr>
            <w:tcW w:w="3096" w:type="dxa"/>
          </w:tcPr>
          <w:p w:rsidR="003A4908" w:rsidRPr="003A4908" w:rsidRDefault="003A4908" w:rsidP="003A490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3A4908" w:rsidRPr="003A4908" w:rsidRDefault="003A4908" w:rsidP="003A4908">
            <w:pPr>
              <w:spacing w:after="0" w:line="360" w:lineRule="auto"/>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 xml:space="preserve">                        </w:t>
            </w:r>
            <w:r w:rsidRPr="003A4908">
              <w:rPr>
                <w:rFonts w:ascii="Times New Roman" w:eastAsia="Times New Roman" w:hAnsi="Times New Roman" w:cs="Times New Roman"/>
                <w:b/>
                <w:sz w:val="28"/>
                <w:szCs w:val="28"/>
                <w:lang w:eastAsia="ru-RU"/>
              </w:rPr>
              <w:t>№</w:t>
            </w:r>
            <w:r w:rsidRPr="003A4908">
              <w:rPr>
                <w:rFonts w:ascii="Times New Roman" w:eastAsia="Times New Roman" w:hAnsi="Times New Roman" w:cs="Times New Roman"/>
                <w:b/>
                <w:sz w:val="28"/>
                <w:szCs w:val="28"/>
                <w:lang w:val="uk-UA" w:eastAsia="ru-RU"/>
              </w:rPr>
              <w:t xml:space="preserve"> 502</w:t>
            </w:r>
          </w:p>
        </w:tc>
      </w:tr>
    </w:tbl>
    <w:p w:rsidR="003A4908" w:rsidRPr="003A4908" w:rsidRDefault="003A4908" w:rsidP="003A4908">
      <w:pPr>
        <w:spacing w:after="0" w:line="240" w:lineRule="auto"/>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p w:rsidR="003A4908" w:rsidRPr="003A4908" w:rsidRDefault="003A4908" w:rsidP="003A4908">
      <w:pPr>
        <w:spacing w:after="0" w:line="240" w:lineRule="auto"/>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Розглянувши заяву (вхід. № 145003-000016-335-61-2017  від 14.06.2017 р.) фізичної особи Кокітка Андрія Ярославовича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12,123,  Земельного Кодексу України, п.7.27,7.49ДБН 360-92** «Містобудування. Планування і забудова міських і сільських поселень»,п.5.8 ,6.29  ДБН В.2.3-15:2007. «Автостоянки і гаражі для легкових автомобілів»,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A4908" w:rsidRPr="003A4908" w:rsidRDefault="003A4908" w:rsidP="003A4908">
      <w:pPr>
        <w:spacing w:after="0" w:line="240" w:lineRule="auto"/>
        <w:jc w:val="both"/>
        <w:rPr>
          <w:rFonts w:ascii="Times New Roman" w:eastAsia="Times New Roman" w:hAnsi="Times New Roman" w:cs="Times New Roman"/>
          <w:b/>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                                              </w:t>
      </w:r>
      <w:r w:rsidRPr="003A4908">
        <w:rPr>
          <w:rFonts w:ascii="Times New Roman" w:eastAsia="Times New Roman" w:hAnsi="Times New Roman" w:cs="Times New Roman"/>
          <w:b/>
          <w:iCs/>
          <w:spacing w:val="-5"/>
          <w:sz w:val="28"/>
          <w:szCs w:val="28"/>
          <w:lang w:val="uk-UA" w:eastAsia="ru-RU"/>
        </w:rPr>
        <w:t>ВИРІШИЛА:</w:t>
      </w:r>
    </w:p>
    <w:p w:rsidR="003A4908" w:rsidRPr="003A4908" w:rsidRDefault="003A4908" w:rsidP="003A4908">
      <w:pPr>
        <w:numPr>
          <w:ilvl w:val="0"/>
          <w:numId w:val="38"/>
        </w:numPr>
        <w:spacing w:after="0" w:line="240" w:lineRule="auto"/>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 xml:space="preserve">Відмовити у наданні дозволу  фізичній особі Кокітку Андрію </w:t>
      </w:r>
    </w:p>
    <w:p w:rsidR="003A4908" w:rsidRPr="003A4908" w:rsidRDefault="003A4908" w:rsidP="003A4908">
      <w:pPr>
        <w:spacing w:after="0" w:line="240" w:lineRule="auto"/>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t>Ярославовичу на розроблення проекту землеустрою щодо відведення земельної ділянки у власність для будівництва індивідуального гаражу  по пров. Козацькому, б/н  в м. Зеленодольську Апостолівського району Дніпропетровської області(згідно схеми розміщення земельної ділянки),  орієнтовною площею  0,0060 га, у зв’язку із невідповідністю місця розташування земельної ділянки вимогам законів та  прийнятих відповідно до них нормативно-правових актів, а саме п.п.7.27, 7,49 ДБН 360-92 «Містобудування. Планування і забудова міських і сільських поселень»: ширина дороги в комунально- складських зонах повинна бути не менше ніж 7,50 м; та п. п. 5.8,6.29 ДБН В.2.3-15:2007«Автостоянки і гаражі для легкових автомобілів»- відстань від в'їздів у гаражі та виїздів з них до перехрестя</w:t>
      </w:r>
    </w:p>
    <w:p w:rsidR="003A4908" w:rsidRPr="003A4908" w:rsidRDefault="003A4908" w:rsidP="003A4908">
      <w:pPr>
        <w:spacing w:after="0" w:line="240" w:lineRule="auto"/>
        <w:jc w:val="both"/>
        <w:rPr>
          <w:rFonts w:ascii="Times New Roman" w:eastAsia="Times New Roman" w:hAnsi="Times New Roman" w:cs="Times New Roman"/>
          <w:iCs/>
          <w:spacing w:val="-5"/>
          <w:sz w:val="28"/>
          <w:szCs w:val="28"/>
          <w:lang w:val="uk-UA" w:eastAsia="ru-RU"/>
        </w:rPr>
      </w:pPr>
      <w:r w:rsidRPr="003A4908">
        <w:rPr>
          <w:rFonts w:ascii="Times New Roman" w:eastAsia="Times New Roman" w:hAnsi="Times New Roman" w:cs="Times New Roman"/>
          <w:iCs/>
          <w:spacing w:val="-5"/>
          <w:sz w:val="28"/>
          <w:szCs w:val="28"/>
          <w:lang w:val="uk-UA" w:eastAsia="ru-RU"/>
        </w:rPr>
        <w:lastRenderedPageBreak/>
        <w:t xml:space="preserve"> вулиць і проїздів місцевого значення не повинно бути менше ніж 35 м. </w:t>
      </w:r>
    </w:p>
    <w:p w:rsidR="003A4908" w:rsidRPr="003A4908" w:rsidRDefault="003A4908" w:rsidP="003A4908">
      <w:pPr>
        <w:spacing w:after="0" w:line="240" w:lineRule="auto"/>
        <w:jc w:val="both"/>
        <w:rPr>
          <w:rFonts w:ascii="Times New Roman" w:eastAsia="Times New Roman" w:hAnsi="Times New Roman" w:cs="Times New Roman"/>
          <w:sz w:val="28"/>
          <w:szCs w:val="28"/>
          <w:lang w:val="uk-UA"/>
        </w:rPr>
      </w:pPr>
      <w:r w:rsidRPr="003A4908">
        <w:rPr>
          <w:rFonts w:ascii="Times New Roman" w:eastAsia="Times New Roman" w:hAnsi="Times New Roman" w:cs="Times New Roman"/>
          <w:iCs/>
          <w:spacing w:val="-5"/>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A4908" w:rsidRPr="003A4908" w:rsidRDefault="003A4908" w:rsidP="003A4908">
      <w:pPr>
        <w:spacing w:after="0" w:line="240" w:lineRule="auto"/>
        <w:ind w:left="708" w:right="175"/>
        <w:jc w:val="both"/>
        <w:rPr>
          <w:rFonts w:ascii="Times New Roman" w:eastAsia="Times New Roman" w:hAnsi="Times New Roman" w:cs="Times New Roman"/>
          <w:b/>
          <w:sz w:val="28"/>
          <w:szCs w:val="28"/>
          <w:lang w:val="uk-UA" w:eastAsia="ru-RU"/>
        </w:rPr>
      </w:pPr>
      <w:r w:rsidRPr="003A4908">
        <w:rPr>
          <w:rFonts w:ascii="Times New Roman" w:eastAsia="Times New Roman" w:hAnsi="Times New Roman" w:cs="Times New Roman"/>
          <w:b/>
          <w:sz w:val="28"/>
          <w:szCs w:val="28"/>
          <w:lang w:val="uk-UA" w:eastAsia="ru-RU"/>
        </w:rPr>
        <w:t>Міський  голова</w:t>
      </w:r>
      <w:r w:rsidRPr="003A4908">
        <w:rPr>
          <w:rFonts w:ascii="Times New Roman" w:eastAsia="Times New Roman" w:hAnsi="Times New Roman" w:cs="Times New Roman"/>
          <w:b/>
          <w:sz w:val="28"/>
          <w:szCs w:val="28"/>
          <w:lang w:val="uk-UA" w:eastAsia="ru-RU"/>
        </w:rPr>
        <w:tab/>
      </w:r>
      <w:r w:rsidRPr="003A4908">
        <w:rPr>
          <w:rFonts w:ascii="Times New Roman" w:eastAsia="Times New Roman" w:hAnsi="Times New Roman" w:cs="Times New Roman"/>
          <w:b/>
          <w:sz w:val="28"/>
          <w:szCs w:val="28"/>
          <w:lang w:val="uk-UA" w:eastAsia="ru-RU"/>
        </w:rPr>
        <w:tab/>
      </w:r>
      <w:r w:rsidRPr="003A4908">
        <w:rPr>
          <w:rFonts w:ascii="Times New Roman" w:eastAsia="Times New Roman" w:hAnsi="Times New Roman" w:cs="Times New Roman"/>
          <w:b/>
          <w:sz w:val="28"/>
          <w:szCs w:val="28"/>
          <w:lang w:val="uk-UA" w:eastAsia="ru-RU"/>
        </w:rPr>
        <w:tab/>
        <w:t xml:space="preserve">                                 А. В. Савченко</w:t>
      </w:r>
    </w:p>
    <w:p w:rsidR="003A4908" w:rsidRPr="003A4908" w:rsidRDefault="003A4908" w:rsidP="003A4908">
      <w:pPr>
        <w:spacing w:after="0" w:line="240" w:lineRule="auto"/>
        <w:ind w:right="175"/>
        <w:jc w:val="both"/>
        <w:rPr>
          <w:rFonts w:ascii="Times New Roman" w:eastAsia="Times New Roman" w:hAnsi="Times New Roman" w:cs="Times New Roman"/>
          <w:sz w:val="20"/>
          <w:szCs w:val="20"/>
          <w:lang w:val="uk-UA" w:eastAsia="ru-RU"/>
        </w:rPr>
      </w:pPr>
    </w:p>
    <w:p w:rsidR="003A4908" w:rsidRPr="003A4908" w:rsidRDefault="003A4908" w:rsidP="003A4908">
      <w:pPr>
        <w:spacing w:after="0" w:line="240" w:lineRule="auto"/>
        <w:rPr>
          <w:rFonts w:ascii="Times New Roman" w:eastAsia="Times New Roman" w:hAnsi="Times New Roman" w:cs="Times New Roman"/>
          <w:sz w:val="20"/>
          <w:szCs w:val="20"/>
          <w:lang w:val="uk-UA" w:eastAsia="ru-RU"/>
        </w:rPr>
      </w:pPr>
    </w:p>
    <w:p w:rsidR="003A4908" w:rsidRPr="003A4908" w:rsidRDefault="003A4908" w:rsidP="003A4908">
      <w:pPr>
        <w:spacing w:after="0" w:line="240" w:lineRule="auto"/>
        <w:ind w:left="-426" w:right="175" w:firstLine="1134"/>
        <w:jc w:val="both"/>
        <w:rPr>
          <w:rFonts w:ascii="Times New Roman" w:eastAsia="Times New Roman" w:hAnsi="Times New Roman" w:cs="Times New Roman"/>
          <w:b/>
          <w:sz w:val="28"/>
          <w:szCs w:val="28"/>
          <w:lang w:val="uk-UA" w:eastAsia="ru-RU"/>
        </w:rPr>
      </w:pPr>
    </w:p>
    <w:p w:rsidR="003A4908" w:rsidRPr="003A4908" w:rsidRDefault="003A4908" w:rsidP="003A4908">
      <w:pPr>
        <w:spacing w:after="0" w:line="240" w:lineRule="auto"/>
        <w:ind w:right="175"/>
        <w:jc w:val="both"/>
        <w:rPr>
          <w:rFonts w:ascii="Times New Roman" w:eastAsia="Times New Roman" w:hAnsi="Times New Roman" w:cs="Times New Roman"/>
          <w:sz w:val="20"/>
          <w:szCs w:val="20"/>
          <w:lang w:val="uk-UA" w:eastAsia="ru-RU"/>
        </w:rPr>
      </w:pPr>
    </w:p>
    <w:p w:rsidR="003A4908" w:rsidRPr="003A4908" w:rsidRDefault="003A4908" w:rsidP="003A4908">
      <w:pPr>
        <w:spacing w:after="0" w:line="240" w:lineRule="auto"/>
        <w:rPr>
          <w:rFonts w:ascii="Times New Roman" w:eastAsia="Times New Roman" w:hAnsi="Times New Roman" w:cs="Times New Roman"/>
          <w:sz w:val="20"/>
          <w:szCs w:val="20"/>
          <w:lang w:val="uk-UA" w:eastAsia="ru-RU"/>
        </w:rPr>
      </w:pPr>
    </w:p>
    <w:p w:rsidR="009B469C" w:rsidRPr="009B469C" w:rsidRDefault="009B469C" w:rsidP="009B469C">
      <w:pPr>
        <w:spacing w:after="0" w:line="240" w:lineRule="auto"/>
        <w:rPr>
          <w:rFonts w:ascii="Times New Roman" w:eastAsia="Times New Roman" w:hAnsi="Times New Roman" w:cs="Times New Roman"/>
          <w:sz w:val="20"/>
          <w:szCs w:val="20"/>
          <w:lang w:val="uk-UA" w:eastAsia="ru-RU"/>
        </w:rPr>
      </w:pPr>
    </w:p>
    <w:p w:rsidR="009B469C" w:rsidRPr="009B469C" w:rsidRDefault="009B469C" w:rsidP="009B469C">
      <w:pPr>
        <w:spacing w:after="0" w:line="240" w:lineRule="auto"/>
        <w:ind w:right="175"/>
        <w:jc w:val="both"/>
        <w:rPr>
          <w:rFonts w:ascii="Times New Roman" w:eastAsia="Times New Roman" w:hAnsi="Times New Roman" w:cs="Times New Roman"/>
          <w:sz w:val="20"/>
          <w:szCs w:val="20"/>
          <w:lang w:val="uk-UA" w:eastAsia="ru-RU"/>
        </w:rPr>
      </w:pPr>
    </w:p>
    <w:p w:rsidR="009B469C" w:rsidRPr="009B469C" w:rsidRDefault="009B469C" w:rsidP="009B469C">
      <w:pPr>
        <w:spacing w:after="0" w:line="240" w:lineRule="auto"/>
        <w:rPr>
          <w:rFonts w:ascii="Times New Roman" w:eastAsia="Times New Roman" w:hAnsi="Times New Roman" w:cs="Times New Roman"/>
          <w:sz w:val="20"/>
          <w:szCs w:val="20"/>
          <w:lang w:val="uk-UA" w:eastAsia="ru-RU"/>
        </w:rPr>
      </w:pPr>
    </w:p>
    <w:p w:rsidR="003B51A2" w:rsidRPr="003B51A2" w:rsidRDefault="003B51A2" w:rsidP="003B51A2">
      <w:pPr>
        <w:spacing w:after="0" w:line="240" w:lineRule="auto"/>
        <w:ind w:right="175"/>
        <w:jc w:val="both"/>
        <w:rPr>
          <w:rFonts w:ascii="Times New Roman" w:eastAsia="Times New Roman" w:hAnsi="Times New Roman" w:cs="Times New Roman"/>
          <w:b/>
          <w:sz w:val="28"/>
          <w:szCs w:val="28"/>
          <w:lang w:val="uk-UA" w:eastAsia="ru-RU"/>
        </w:rPr>
      </w:pPr>
    </w:p>
    <w:p w:rsidR="003B51A2" w:rsidRPr="003B51A2" w:rsidRDefault="003B51A2" w:rsidP="003B51A2">
      <w:pPr>
        <w:spacing w:after="0" w:line="240" w:lineRule="auto"/>
        <w:ind w:right="175"/>
        <w:jc w:val="both"/>
        <w:rPr>
          <w:rFonts w:ascii="Times New Roman" w:eastAsia="Times New Roman" w:hAnsi="Times New Roman" w:cs="Times New Roman"/>
          <w:b/>
          <w:sz w:val="28"/>
          <w:szCs w:val="28"/>
          <w:lang w:val="uk-UA" w:eastAsia="ru-RU"/>
        </w:rPr>
      </w:pPr>
    </w:p>
    <w:p w:rsidR="003B51A2" w:rsidRPr="003B51A2" w:rsidRDefault="003B51A2" w:rsidP="003B51A2">
      <w:pPr>
        <w:spacing w:after="0" w:line="240" w:lineRule="auto"/>
        <w:rPr>
          <w:rFonts w:ascii="Times New Roman" w:eastAsia="Times New Roman" w:hAnsi="Times New Roman" w:cs="Times New Roman"/>
          <w:sz w:val="20"/>
          <w:szCs w:val="20"/>
          <w:lang w:val="uk-UA" w:eastAsia="ru-RU"/>
        </w:rPr>
      </w:pPr>
    </w:p>
    <w:p w:rsidR="003B51A2" w:rsidRPr="00DD53D8" w:rsidRDefault="003B51A2" w:rsidP="00DD53D8">
      <w:pPr>
        <w:spacing w:after="0" w:line="240" w:lineRule="auto"/>
        <w:ind w:left="708" w:right="175"/>
        <w:jc w:val="both"/>
        <w:rPr>
          <w:rFonts w:ascii="Times New Roman" w:eastAsia="Times New Roman" w:hAnsi="Times New Roman" w:cs="Times New Roman"/>
          <w:b/>
          <w:sz w:val="28"/>
          <w:szCs w:val="28"/>
          <w:lang w:val="uk-UA" w:eastAsia="ru-RU"/>
        </w:rPr>
      </w:pPr>
    </w:p>
    <w:p w:rsidR="00DD53D8" w:rsidRPr="00DD53D8" w:rsidRDefault="00DD53D8" w:rsidP="00DD53D8">
      <w:pPr>
        <w:spacing w:after="0" w:line="240" w:lineRule="auto"/>
        <w:ind w:right="175"/>
        <w:jc w:val="both"/>
        <w:rPr>
          <w:rFonts w:ascii="Times New Roman" w:eastAsia="Times New Roman" w:hAnsi="Times New Roman" w:cs="Times New Roman"/>
          <w:sz w:val="20"/>
          <w:szCs w:val="20"/>
          <w:lang w:val="uk-UA" w:eastAsia="ru-RU"/>
        </w:rPr>
      </w:pPr>
    </w:p>
    <w:p w:rsidR="00DD53D8" w:rsidRPr="00DD53D8" w:rsidRDefault="00DD53D8" w:rsidP="00DD53D8">
      <w:pPr>
        <w:spacing w:after="0" w:line="240" w:lineRule="auto"/>
        <w:rPr>
          <w:rFonts w:ascii="Times New Roman" w:eastAsia="Times New Roman" w:hAnsi="Times New Roman" w:cs="Times New Roman"/>
          <w:sz w:val="20"/>
          <w:szCs w:val="20"/>
          <w:lang w:val="uk-UA" w:eastAsia="ru-RU"/>
        </w:rPr>
      </w:pPr>
    </w:p>
    <w:p w:rsidR="00DD53D8" w:rsidRPr="007A330D" w:rsidRDefault="00DD53D8" w:rsidP="007A330D">
      <w:pPr>
        <w:spacing w:after="0" w:line="240" w:lineRule="auto"/>
        <w:ind w:left="708" w:right="175"/>
        <w:jc w:val="both"/>
        <w:rPr>
          <w:rFonts w:ascii="Times New Roman" w:eastAsia="Times New Roman" w:hAnsi="Times New Roman" w:cs="Times New Roman"/>
          <w:b/>
          <w:sz w:val="28"/>
          <w:szCs w:val="28"/>
          <w:lang w:val="uk-UA" w:eastAsia="ru-RU"/>
        </w:rPr>
      </w:pPr>
    </w:p>
    <w:p w:rsidR="007A330D" w:rsidRPr="007A330D" w:rsidRDefault="007A330D" w:rsidP="007A330D">
      <w:pPr>
        <w:spacing w:after="0" w:line="240" w:lineRule="auto"/>
        <w:ind w:right="175"/>
        <w:jc w:val="both"/>
        <w:rPr>
          <w:rFonts w:ascii="Times New Roman" w:eastAsia="Times New Roman" w:hAnsi="Times New Roman" w:cs="Times New Roman"/>
          <w:sz w:val="20"/>
          <w:szCs w:val="20"/>
          <w:lang w:val="uk-UA" w:eastAsia="ru-RU"/>
        </w:rPr>
      </w:pPr>
    </w:p>
    <w:p w:rsidR="007A330D" w:rsidRPr="007A330D" w:rsidRDefault="007A330D" w:rsidP="007A330D">
      <w:pPr>
        <w:spacing w:after="0" w:line="240" w:lineRule="auto"/>
        <w:rPr>
          <w:rFonts w:ascii="Times New Roman" w:eastAsia="Times New Roman" w:hAnsi="Times New Roman" w:cs="Times New Roman"/>
          <w:sz w:val="20"/>
          <w:szCs w:val="20"/>
          <w:lang w:val="uk-UA" w:eastAsia="ru-RU"/>
        </w:rPr>
      </w:pPr>
    </w:p>
    <w:p w:rsidR="00C9130A" w:rsidRPr="00C9130A" w:rsidRDefault="00C9130A" w:rsidP="00C9130A">
      <w:pPr>
        <w:spacing w:after="0" w:line="240" w:lineRule="auto"/>
        <w:ind w:left="708" w:right="175"/>
        <w:jc w:val="both"/>
        <w:rPr>
          <w:rFonts w:ascii="Times New Roman" w:eastAsia="Times New Roman" w:hAnsi="Times New Roman" w:cs="Times New Roman"/>
          <w:b/>
          <w:sz w:val="28"/>
          <w:szCs w:val="28"/>
          <w:lang w:val="uk-UA" w:eastAsia="ru-RU"/>
        </w:rPr>
      </w:pPr>
    </w:p>
    <w:p w:rsidR="00C9130A" w:rsidRPr="00C9130A" w:rsidRDefault="00C9130A" w:rsidP="00C9130A">
      <w:pPr>
        <w:spacing w:after="0" w:line="240" w:lineRule="auto"/>
        <w:ind w:right="175"/>
        <w:jc w:val="both"/>
        <w:rPr>
          <w:rFonts w:ascii="Times New Roman" w:eastAsia="Times New Roman" w:hAnsi="Times New Roman" w:cs="Times New Roman"/>
          <w:sz w:val="20"/>
          <w:szCs w:val="20"/>
          <w:lang w:val="uk-UA" w:eastAsia="ru-RU"/>
        </w:rPr>
      </w:pPr>
    </w:p>
    <w:p w:rsidR="00C9130A" w:rsidRPr="00C9130A" w:rsidRDefault="00C9130A" w:rsidP="00C9130A">
      <w:pPr>
        <w:spacing w:after="0" w:line="240" w:lineRule="auto"/>
        <w:rPr>
          <w:rFonts w:ascii="Times New Roman" w:eastAsia="Times New Roman" w:hAnsi="Times New Roman" w:cs="Times New Roman"/>
          <w:sz w:val="20"/>
          <w:szCs w:val="20"/>
          <w:lang w:val="uk-UA" w:eastAsia="ru-RU"/>
        </w:rPr>
      </w:pPr>
    </w:p>
    <w:p w:rsidR="00BE29F6" w:rsidRPr="00BE29F6" w:rsidRDefault="00BE29F6" w:rsidP="00BE29F6">
      <w:pPr>
        <w:spacing w:after="0" w:line="240" w:lineRule="auto"/>
        <w:ind w:right="175"/>
        <w:jc w:val="both"/>
        <w:rPr>
          <w:rFonts w:ascii="Times New Roman" w:eastAsia="Times New Roman" w:hAnsi="Times New Roman" w:cs="Times New Roman"/>
          <w:sz w:val="20"/>
          <w:szCs w:val="20"/>
          <w:lang w:val="uk-UA" w:eastAsia="ru-RU"/>
        </w:rPr>
      </w:pPr>
    </w:p>
    <w:p w:rsidR="00BE29F6" w:rsidRPr="00BE29F6" w:rsidRDefault="00BE29F6" w:rsidP="00BE29F6">
      <w:pPr>
        <w:spacing w:after="0" w:line="240" w:lineRule="auto"/>
        <w:rPr>
          <w:rFonts w:ascii="Times New Roman" w:eastAsia="Times New Roman" w:hAnsi="Times New Roman" w:cs="Times New Roman"/>
          <w:sz w:val="20"/>
          <w:szCs w:val="20"/>
          <w:lang w:val="uk-UA" w:eastAsia="ru-RU"/>
        </w:rPr>
      </w:pPr>
    </w:p>
    <w:p w:rsidR="00D25F8D" w:rsidRPr="00D25F8D" w:rsidRDefault="00D25F8D" w:rsidP="00D25F8D">
      <w:pPr>
        <w:spacing w:after="0" w:line="240" w:lineRule="auto"/>
        <w:ind w:right="175"/>
        <w:jc w:val="both"/>
        <w:rPr>
          <w:rFonts w:ascii="Times New Roman" w:eastAsia="Times New Roman" w:hAnsi="Times New Roman" w:cs="Times New Roman"/>
          <w:b/>
          <w:sz w:val="28"/>
          <w:szCs w:val="28"/>
          <w:lang w:val="uk-UA" w:eastAsia="ru-RU"/>
        </w:rPr>
      </w:pPr>
    </w:p>
    <w:p w:rsidR="00D25F8D" w:rsidRPr="00D25F8D" w:rsidRDefault="00D25F8D" w:rsidP="00D25F8D">
      <w:pPr>
        <w:spacing w:after="0" w:line="240" w:lineRule="auto"/>
        <w:rPr>
          <w:rFonts w:ascii="Times New Roman" w:eastAsia="Times New Roman" w:hAnsi="Times New Roman" w:cs="Times New Roman"/>
          <w:sz w:val="20"/>
          <w:szCs w:val="20"/>
          <w:lang w:val="uk-UA" w:eastAsia="ru-RU"/>
        </w:rPr>
      </w:pPr>
    </w:p>
    <w:p w:rsidR="00D25F8D" w:rsidRPr="00616078" w:rsidRDefault="00D25F8D" w:rsidP="00616078">
      <w:pPr>
        <w:spacing w:after="0" w:line="240" w:lineRule="auto"/>
        <w:ind w:right="175"/>
        <w:jc w:val="both"/>
        <w:rPr>
          <w:rFonts w:ascii="Times New Roman" w:eastAsia="Times New Roman" w:hAnsi="Times New Roman" w:cs="Times New Roman"/>
          <w:b/>
          <w:sz w:val="28"/>
          <w:szCs w:val="28"/>
          <w:lang w:val="uk-UA" w:eastAsia="ru-RU"/>
        </w:rPr>
      </w:pPr>
    </w:p>
    <w:p w:rsidR="00616078" w:rsidRPr="00616078" w:rsidRDefault="00616078" w:rsidP="00616078">
      <w:pPr>
        <w:spacing w:after="0" w:line="240" w:lineRule="auto"/>
        <w:ind w:right="175"/>
        <w:jc w:val="both"/>
        <w:rPr>
          <w:rFonts w:ascii="Times New Roman" w:eastAsia="Times New Roman" w:hAnsi="Times New Roman" w:cs="Times New Roman"/>
          <w:b/>
          <w:sz w:val="28"/>
          <w:szCs w:val="28"/>
          <w:lang w:val="uk-UA" w:eastAsia="ru-RU"/>
        </w:rPr>
      </w:pPr>
    </w:p>
    <w:p w:rsidR="00616078" w:rsidRPr="00616078" w:rsidRDefault="00616078" w:rsidP="00616078">
      <w:pPr>
        <w:spacing w:after="0" w:line="240" w:lineRule="auto"/>
        <w:rPr>
          <w:rFonts w:ascii="Times New Roman" w:eastAsia="Times New Roman" w:hAnsi="Times New Roman" w:cs="Times New Roman"/>
          <w:sz w:val="20"/>
          <w:szCs w:val="20"/>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0"/>
          <w:szCs w:val="20"/>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0"/>
          <w:szCs w:val="20"/>
          <w:lang w:val="uk-UA" w:eastAsia="ru-RU"/>
        </w:rPr>
      </w:pPr>
    </w:p>
    <w:p w:rsidR="006910D5" w:rsidRPr="006910D5" w:rsidRDefault="006910D5" w:rsidP="006910D5">
      <w:pPr>
        <w:spacing w:after="0" w:line="240" w:lineRule="auto"/>
        <w:rPr>
          <w:rFonts w:ascii="Times New Roman" w:eastAsia="Times New Roman" w:hAnsi="Times New Roman" w:cs="Times New Roman"/>
          <w:sz w:val="20"/>
          <w:szCs w:val="20"/>
          <w:lang w:val="uk-UA" w:eastAsia="ru-RU"/>
        </w:rPr>
      </w:pPr>
    </w:p>
    <w:p w:rsidR="006910D5" w:rsidRPr="006910D5" w:rsidRDefault="006910D5" w:rsidP="006910D5">
      <w:pPr>
        <w:spacing w:after="0" w:line="240" w:lineRule="auto"/>
        <w:ind w:right="175"/>
        <w:jc w:val="both"/>
        <w:rPr>
          <w:rFonts w:ascii="Times New Roman" w:eastAsia="Times New Roman" w:hAnsi="Times New Roman" w:cs="Times New Roman"/>
          <w:b/>
          <w:sz w:val="28"/>
          <w:szCs w:val="28"/>
          <w:lang w:val="uk-UA" w:eastAsia="ru-RU"/>
        </w:rPr>
      </w:pPr>
    </w:p>
    <w:p w:rsidR="006910D5" w:rsidRPr="006910D5" w:rsidRDefault="006910D5" w:rsidP="006910D5">
      <w:pPr>
        <w:spacing w:after="0" w:line="240" w:lineRule="auto"/>
        <w:rPr>
          <w:rFonts w:ascii="Times New Roman" w:eastAsia="Times New Roman" w:hAnsi="Times New Roman" w:cs="Times New Roman"/>
          <w:sz w:val="20"/>
          <w:szCs w:val="20"/>
          <w:lang w:val="uk-UA" w:eastAsia="ru-RU"/>
        </w:rPr>
      </w:pPr>
    </w:p>
    <w:p w:rsidR="006910D5" w:rsidRPr="00BD4396" w:rsidRDefault="006910D5" w:rsidP="00BD4396">
      <w:pPr>
        <w:spacing w:after="0" w:line="240" w:lineRule="auto"/>
        <w:ind w:left="708" w:right="175"/>
        <w:jc w:val="both"/>
        <w:rPr>
          <w:rFonts w:ascii="Times New Roman" w:eastAsia="Times New Roman" w:hAnsi="Times New Roman" w:cs="Times New Roman"/>
          <w:b/>
          <w:sz w:val="28"/>
          <w:szCs w:val="28"/>
          <w:lang w:val="uk-UA" w:eastAsia="ru-RU"/>
        </w:rPr>
      </w:pPr>
    </w:p>
    <w:p w:rsidR="00BD4396" w:rsidRPr="00BD4396" w:rsidRDefault="00BD4396" w:rsidP="00BD4396">
      <w:pPr>
        <w:spacing w:after="0" w:line="240" w:lineRule="auto"/>
        <w:rPr>
          <w:rFonts w:ascii="Times New Roman" w:eastAsia="Times New Roman" w:hAnsi="Times New Roman" w:cs="Times New Roman"/>
          <w:sz w:val="20"/>
          <w:szCs w:val="20"/>
          <w:lang w:val="uk-UA" w:eastAsia="ru-RU"/>
        </w:rPr>
      </w:pPr>
    </w:p>
    <w:p w:rsidR="00BD4396" w:rsidRPr="00BD4396" w:rsidRDefault="00BD4396" w:rsidP="00BD4396">
      <w:pPr>
        <w:spacing w:after="0" w:line="240" w:lineRule="auto"/>
        <w:rPr>
          <w:rFonts w:ascii="Times New Roman" w:eastAsia="Times New Roman" w:hAnsi="Times New Roman" w:cs="Times New Roman"/>
          <w:sz w:val="20"/>
          <w:szCs w:val="20"/>
          <w:lang w:val="uk-UA" w:eastAsia="ru-RU"/>
        </w:rPr>
      </w:pPr>
    </w:p>
    <w:p w:rsidR="00BD4396" w:rsidRDefault="00BD4396" w:rsidP="00856069">
      <w:pPr>
        <w:spacing w:after="0" w:line="240" w:lineRule="auto"/>
        <w:ind w:left="708" w:right="175"/>
        <w:jc w:val="both"/>
        <w:rPr>
          <w:rFonts w:ascii="Times New Roman" w:eastAsia="Times New Roman" w:hAnsi="Times New Roman" w:cs="Times New Roman"/>
          <w:b/>
          <w:sz w:val="28"/>
          <w:szCs w:val="28"/>
          <w:lang w:val="uk-UA" w:eastAsia="ru-RU"/>
        </w:rPr>
      </w:pPr>
    </w:p>
    <w:p w:rsidR="00856069" w:rsidRPr="00856069" w:rsidRDefault="00856069" w:rsidP="00856069">
      <w:pPr>
        <w:spacing w:after="0" w:line="240" w:lineRule="auto"/>
        <w:ind w:left="708" w:right="175"/>
        <w:jc w:val="both"/>
        <w:rPr>
          <w:rFonts w:ascii="Times New Roman" w:eastAsia="Times New Roman" w:hAnsi="Times New Roman" w:cs="Times New Roman"/>
          <w:b/>
          <w:sz w:val="28"/>
          <w:szCs w:val="28"/>
          <w:lang w:val="uk-UA" w:eastAsia="ru-RU"/>
        </w:rPr>
      </w:pPr>
    </w:p>
    <w:p w:rsidR="00856069" w:rsidRPr="00856069" w:rsidRDefault="00856069" w:rsidP="00856069">
      <w:pPr>
        <w:spacing w:after="0" w:line="240" w:lineRule="auto"/>
        <w:rPr>
          <w:rFonts w:ascii="Times New Roman" w:eastAsia="Times New Roman" w:hAnsi="Times New Roman" w:cs="Times New Roman"/>
          <w:sz w:val="20"/>
          <w:szCs w:val="20"/>
          <w:lang w:val="uk-UA" w:eastAsia="ru-RU"/>
        </w:rPr>
      </w:pPr>
    </w:p>
    <w:p w:rsidR="00856069" w:rsidRPr="00856069" w:rsidRDefault="00856069" w:rsidP="00856069">
      <w:pPr>
        <w:spacing w:after="0" w:line="240" w:lineRule="auto"/>
        <w:rPr>
          <w:rFonts w:ascii="Times New Roman" w:eastAsia="Times New Roman" w:hAnsi="Times New Roman" w:cs="Times New Roman"/>
          <w:sz w:val="20"/>
          <w:szCs w:val="20"/>
          <w:lang w:val="uk-UA" w:eastAsia="ru-RU"/>
        </w:rPr>
      </w:pPr>
    </w:p>
    <w:p w:rsidR="00856069" w:rsidRPr="0055001E" w:rsidRDefault="00856069" w:rsidP="0055001E">
      <w:pPr>
        <w:spacing w:after="0" w:line="240" w:lineRule="auto"/>
        <w:ind w:left="708" w:right="175"/>
        <w:jc w:val="both"/>
        <w:rPr>
          <w:rFonts w:ascii="Times New Roman" w:eastAsia="Times New Roman" w:hAnsi="Times New Roman" w:cs="Times New Roman"/>
          <w:b/>
          <w:sz w:val="28"/>
          <w:szCs w:val="28"/>
          <w:lang w:val="uk-UA" w:eastAsia="ru-RU"/>
        </w:rPr>
      </w:pPr>
    </w:p>
    <w:p w:rsidR="0055001E" w:rsidRPr="0055001E" w:rsidRDefault="0055001E" w:rsidP="0055001E">
      <w:pPr>
        <w:spacing w:after="0" w:line="240" w:lineRule="auto"/>
        <w:ind w:right="175"/>
        <w:jc w:val="both"/>
        <w:rPr>
          <w:rFonts w:ascii="Times New Roman" w:eastAsia="Times New Roman" w:hAnsi="Times New Roman" w:cs="Times New Roman"/>
          <w:sz w:val="20"/>
          <w:szCs w:val="20"/>
          <w:lang w:val="uk-UA" w:eastAsia="ru-RU"/>
        </w:rPr>
      </w:pPr>
    </w:p>
    <w:p w:rsidR="0055001E" w:rsidRPr="0055001E" w:rsidRDefault="0055001E" w:rsidP="0055001E">
      <w:pPr>
        <w:spacing w:after="0" w:line="240" w:lineRule="auto"/>
        <w:rPr>
          <w:rFonts w:ascii="Times New Roman" w:eastAsia="Times New Roman" w:hAnsi="Times New Roman" w:cs="Times New Roman"/>
          <w:sz w:val="20"/>
          <w:szCs w:val="20"/>
          <w:lang w:val="uk-UA" w:eastAsia="ru-RU"/>
        </w:rPr>
      </w:pPr>
    </w:p>
    <w:p w:rsidR="0055001E" w:rsidRPr="0055001E" w:rsidRDefault="0055001E" w:rsidP="0055001E">
      <w:pPr>
        <w:spacing w:after="0" w:line="240" w:lineRule="auto"/>
        <w:ind w:left="708" w:right="175"/>
        <w:jc w:val="both"/>
        <w:rPr>
          <w:rFonts w:ascii="Times New Roman" w:eastAsia="Times New Roman" w:hAnsi="Times New Roman" w:cs="Times New Roman"/>
          <w:b/>
          <w:sz w:val="28"/>
          <w:szCs w:val="28"/>
          <w:lang w:val="uk-UA" w:eastAsia="ru-RU"/>
        </w:rPr>
      </w:pPr>
    </w:p>
    <w:p w:rsidR="0055001E" w:rsidRPr="0055001E" w:rsidRDefault="0055001E" w:rsidP="0055001E">
      <w:pPr>
        <w:spacing w:after="0" w:line="240" w:lineRule="auto"/>
        <w:ind w:right="175"/>
        <w:jc w:val="both"/>
        <w:rPr>
          <w:rFonts w:ascii="Times New Roman" w:eastAsia="Times New Roman" w:hAnsi="Times New Roman" w:cs="Times New Roman"/>
          <w:sz w:val="20"/>
          <w:szCs w:val="20"/>
          <w:lang w:val="uk-UA" w:eastAsia="ru-RU"/>
        </w:rPr>
      </w:pPr>
    </w:p>
    <w:p w:rsidR="0055001E" w:rsidRPr="0055001E" w:rsidRDefault="0055001E" w:rsidP="0055001E">
      <w:pPr>
        <w:spacing w:after="0" w:line="240" w:lineRule="auto"/>
        <w:rPr>
          <w:rFonts w:ascii="Times New Roman" w:eastAsia="Times New Roman" w:hAnsi="Times New Roman" w:cs="Times New Roman"/>
          <w:sz w:val="20"/>
          <w:szCs w:val="20"/>
          <w:lang w:val="uk-UA" w:eastAsia="ru-RU"/>
        </w:rPr>
      </w:pPr>
    </w:p>
    <w:p w:rsidR="00C93F6A" w:rsidRPr="00C93F6A" w:rsidRDefault="00C93F6A" w:rsidP="00C93F6A">
      <w:pPr>
        <w:spacing w:after="0" w:line="240" w:lineRule="auto"/>
        <w:jc w:val="both"/>
        <w:rPr>
          <w:rFonts w:ascii="Times New Roman" w:eastAsia="Times New Roman" w:hAnsi="Times New Roman" w:cs="Times New Roman"/>
          <w:b/>
          <w:sz w:val="28"/>
          <w:szCs w:val="28"/>
          <w:lang w:val="uk-UA" w:eastAsia="ru-RU"/>
        </w:rPr>
      </w:pPr>
    </w:p>
    <w:p w:rsidR="00C93F6A" w:rsidRPr="00C93F6A" w:rsidRDefault="00C93F6A" w:rsidP="00C93F6A">
      <w:pPr>
        <w:spacing w:after="0" w:line="240" w:lineRule="auto"/>
        <w:ind w:right="175"/>
        <w:jc w:val="both"/>
        <w:rPr>
          <w:rFonts w:ascii="Times New Roman" w:eastAsia="Times New Roman" w:hAnsi="Times New Roman" w:cs="Times New Roman"/>
          <w:sz w:val="20"/>
          <w:szCs w:val="20"/>
          <w:lang w:val="uk-UA" w:eastAsia="ru-RU"/>
        </w:rPr>
      </w:pPr>
    </w:p>
    <w:p w:rsidR="00C93F6A" w:rsidRPr="00C93F6A" w:rsidRDefault="00C93F6A" w:rsidP="00C93F6A">
      <w:pPr>
        <w:spacing w:after="0" w:line="240" w:lineRule="auto"/>
        <w:rPr>
          <w:rFonts w:ascii="Times New Roman" w:eastAsia="Times New Roman" w:hAnsi="Times New Roman" w:cs="Times New Roman"/>
          <w:sz w:val="20"/>
          <w:szCs w:val="20"/>
          <w:lang w:val="uk-UA" w:eastAsia="ru-RU"/>
        </w:rPr>
      </w:pPr>
    </w:p>
    <w:p w:rsidR="00C93F6A" w:rsidRPr="00C93F6A" w:rsidRDefault="00C93F6A" w:rsidP="00C93F6A">
      <w:pPr>
        <w:spacing w:after="0" w:line="240" w:lineRule="auto"/>
        <w:ind w:right="175"/>
        <w:jc w:val="both"/>
        <w:rPr>
          <w:rFonts w:ascii="Times New Roman" w:eastAsia="Times New Roman" w:hAnsi="Times New Roman" w:cs="Times New Roman"/>
          <w:sz w:val="20"/>
          <w:szCs w:val="20"/>
          <w:lang w:val="uk-UA" w:eastAsia="ru-RU"/>
        </w:rPr>
      </w:pPr>
    </w:p>
    <w:p w:rsidR="00C93F6A" w:rsidRPr="00C93F6A" w:rsidRDefault="00C93F6A" w:rsidP="00C93F6A">
      <w:pPr>
        <w:spacing w:after="0" w:line="240" w:lineRule="auto"/>
        <w:rPr>
          <w:rFonts w:ascii="Times New Roman" w:eastAsia="Times New Roman" w:hAnsi="Times New Roman" w:cs="Times New Roman"/>
          <w:sz w:val="20"/>
          <w:szCs w:val="20"/>
          <w:lang w:val="uk-UA" w:eastAsia="ru-RU"/>
        </w:rPr>
      </w:pPr>
    </w:p>
    <w:p w:rsidR="009B775F" w:rsidRPr="009B775F" w:rsidRDefault="009B775F" w:rsidP="009B775F">
      <w:pPr>
        <w:spacing w:after="0" w:line="240" w:lineRule="auto"/>
        <w:rPr>
          <w:rFonts w:ascii="Times New Roman" w:eastAsia="Times New Roman" w:hAnsi="Times New Roman" w:cs="Times New Roman"/>
          <w:b/>
          <w:sz w:val="28"/>
          <w:szCs w:val="28"/>
          <w:lang w:val="uk-UA" w:eastAsia="ru-RU"/>
        </w:rPr>
      </w:pPr>
    </w:p>
    <w:p w:rsidR="009B775F" w:rsidRPr="009B775F" w:rsidRDefault="009B775F" w:rsidP="009B775F">
      <w:pPr>
        <w:spacing w:after="0" w:line="240" w:lineRule="auto"/>
        <w:rPr>
          <w:rFonts w:ascii="Times New Roman" w:eastAsia="Times New Roman" w:hAnsi="Times New Roman" w:cs="Times New Roman"/>
          <w:sz w:val="20"/>
          <w:szCs w:val="20"/>
          <w:lang w:val="uk-UA" w:eastAsia="ru-RU"/>
        </w:rPr>
      </w:pPr>
    </w:p>
    <w:p w:rsidR="009B775F" w:rsidRPr="009B775F" w:rsidRDefault="009B775F" w:rsidP="009B775F">
      <w:pPr>
        <w:spacing w:after="0" w:line="240" w:lineRule="auto"/>
        <w:ind w:left="708" w:right="175"/>
        <w:jc w:val="both"/>
        <w:rPr>
          <w:rFonts w:ascii="Times New Roman" w:eastAsia="Times New Roman" w:hAnsi="Times New Roman" w:cs="Times New Roman"/>
          <w:b/>
          <w:sz w:val="28"/>
          <w:szCs w:val="28"/>
          <w:lang w:val="uk-UA" w:eastAsia="ru-RU"/>
        </w:rPr>
      </w:pPr>
    </w:p>
    <w:p w:rsidR="009B775F" w:rsidRPr="009B775F" w:rsidRDefault="009B775F" w:rsidP="009B775F">
      <w:pPr>
        <w:spacing w:after="0" w:line="240" w:lineRule="auto"/>
        <w:ind w:right="175"/>
        <w:jc w:val="both"/>
        <w:rPr>
          <w:rFonts w:ascii="Times New Roman" w:eastAsia="Times New Roman" w:hAnsi="Times New Roman" w:cs="Times New Roman"/>
          <w:sz w:val="20"/>
          <w:szCs w:val="20"/>
          <w:lang w:val="uk-UA" w:eastAsia="ru-RU"/>
        </w:rPr>
      </w:pPr>
    </w:p>
    <w:p w:rsidR="009B775F" w:rsidRPr="009B775F" w:rsidRDefault="009B775F" w:rsidP="009B775F">
      <w:pPr>
        <w:spacing w:after="0" w:line="240" w:lineRule="auto"/>
        <w:rPr>
          <w:rFonts w:ascii="Times New Roman" w:eastAsia="Times New Roman" w:hAnsi="Times New Roman" w:cs="Times New Roman"/>
          <w:sz w:val="20"/>
          <w:szCs w:val="20"/>
          <w:lang w:val="uk-UA" w:eastAsia="ru-RU"/>
        </w:rPr>
      </w:pPr>
    </w:p>
    <w:p w:rsidR="000B3A4B" w:rsidRPr="000B3A4B" w:rsidRDefault="000B3A4B" w:rsidP="000B3A4B">
      <w:pPr>
        <w:spacing w:after="0" w:line="240" w:lineRule="auto"/>
        <w:ind w:right="175"/>
        <w:jc w:val="both"/>
        <w:rPr>
          <w:rFonts w:ascii="Times New Roman" w:eastAsia="Times New Roman" w:hAnsi="Times New Roman" w:cs="Times New Roman"/>
          <w:sz w:val="20"/>
          <w:szCs w:val="20"/>
          <w:lang w:val="uk-UA" w:eastAsia="ru-RU"/>
        </w:rPr>
      </w:pPr>
    </w:p>
    <w:p w:rsidR="000B3A4B" w:rsidRPr="000B3A4B" w:rsidRDefault="000B3A4B" w:rsidP="000B3A4B">
      <w:pPr>
        <w:spacing w:after="0" w:line="240" w:lineRule="auto"/>
        <w:rPr>
          <w:rFonts w:ascii="Times New Roman" w:eastAsia="Times New Roman" w:hAnsi="Times New Roman" w:cs="Times New Roman"/>
          <w:sz w:val="20"/>
          <w:szCs w:val="20"/>
          <w:lang w:val="uk-UA" w:eastAsia="ru-RU"/>
        </w:rPr>
      </w:pPr>
    </w:p>
    <w:p w:rsidR="000B3A4B" w:rsidRPr="000B3A4B" w:rsidRDefault="000B3A4B" w:rsidP="000B3A4B">
      <w:pPr>
        <w:spacing w:after="0" w:line="240" w:lineRule="auto"/>
        <w:rPr>
          <w:rFonts w:ascii="Times New Roman" w:eastAsia="Times New Roman" w:hAnsi="Times New Roman" w:cs="Times New Roman"/>
          <w:sz w:val="20"/>
          <w:szCs w:val="20"/>
          <w:lang w:val="uk-UA" w:eastAsia="ru-RU"/>
        </w:rPr>
      </w:pPr>
    </w:p>
    <w:p w:rsidR="000B3A4B" w:rsidRPr="000B3A4B" w:rsidRDefault="000B3A4B" w:rsidP="000B3A4B">
      <w:pPr>
        <w:spacing w:after="0" w:line="240" w:lineRule="auto"/>
        <w:ind w:right="175"/>
        <w:jc w:val="both"/>
        <w:rPr>
          <w:rFonts w:ascii="Times New Roman" w:eastAsia="Times New Roman" w:hAnsi="Times New Roman" w:cs="Times New Roman"/>
          <w:sz w:val="20"/>
          <w:szCs w:val="20"/>
          <w:lang w:val="uk-UA" w:eastAsia="ru-RU"/>
        </w:rPr>
      </w:pPr>
    </w:p>
    <w:p w:rsidR="000B3A4B" w:rsidRPr="000B3A4B" w:rsidRDefault="000B3A4B" w:rsidP="000B3A4B">
      <w:pPr>
        <w:spacing w:after="0" w:line="240" w:lineRule="auto"/>
        <w:rPr>
          <w:rFonts w:ascii="Times New Roman" w:eastAsia="Times New Roman" w:hAnsi="Times New Roman" w:cs="Times New Roman"/>
          <w:sz w:val="20"/>
          <w:szCs w:val="20"/>
          <w:lang w:val="uk-UA" w:eastAsia="ru-RU"/>
        </w:rPr>
      </w:pPr>
    </w:p>
    <w:p w:rsidR="00620F22" w:rsidRPr="00620F22" w:rsidRDefault="00620F22" w:rsidP="00620F22">
      <w:pPr>
        <w:spacing w:after="0" w:line="240" w:lineRule="auto"/>
        <w:ind w:right="175"/>
        <w:jc w:val="both"/>
        <w:rPr>
          <w:rFonts w:ascii="Times New Roman" w:eastAsia="Times New Roman" w:hAnsi="Times New Roman" w:cs="Times New Roman"/>
          <w:sz w:val="20"/>
          <w:szCs w:val="20"/>
          <w:lang w:val="uk-UA" w:eastAsia="ru-RU"/>
        </w:rPr>
      </w:pPr>
    </w:p>
    <w:p w:rsidR="00620F22" w:rsidRPr="00620F22" w:rsidRDefault="00620F22" w:rsidP="00620F22">
      <w:pPr>
        <w:spacing w:after="0" w:line="240" w:lineRule="auto"/>
        <w:rPr>
          <w:rFonts w:ascii="Times New Roman" w:eastAsia="Times New Roman" w:hAnsi="Times New Roman" w:cs="Times New Roman"/>
          <w:sz w:val="20"/>
          <w:szCs w:val="20"/>
          <w:lang w:val="uk-UA" w:eastAsia="ru-RU"/>
        </w:rPr>
      </w:pPr>
    </w:p>
    <w:p w:rsidR="00620F22" w:rsidRPr="003773DB" w:rsidRDefault="00620F22" w:rsidP="003773DB">
      <w:pPr>
        <w:spacing w:after="0" w:line="240" w:lineRule="auto"/>
        <w:jc w:val="both"/>
        <w:rPr>
          <w:rFonts w:ascii="Times New Roman" w:eastAsia="Times New Roman" w:hAnsi="Times New Roman" w:cs="Times New Roman"/>
          <w:sz w:val="28"/>
          <w:szCs w:val="28"/>
          <w:lang w:val="uk-UA" w:eastAsia="ru-RU"/>
        </w:rPr>
      </w:pPr>
    </w:p>
    <w:p w:rsidR="003773DB" w:rsidRPr="003773DB" w:rsidRDefault="003773DB" w:rsidP="003773DB">
      <w:pPr>
        <w:spacing w:after="0" w:line="240" w:lineRule="auto"/>
        <w:rPr>
          <w:rFonts w:ascii="Times New Roman" w:eastAsia="Times New Roman" w:hAnsi="Times New Roman" w:cs="Times New Roman"/>
          <w:lang w:val="uk-UA" w:eastAsia="ru-RU"/>
        </w:rPr>
      </w:pPr>
    </w:p>
    <w:p w:rsidR="003773DB" w:rsidRPr="003773DB" w:rsidRDefault="003773DB" w:rsidP="003773DB">
      <w:pPr>
        <w:spacing w:after="0" w:line="240" w:lineRule="auto"/>
        <w:rPr>
          <w:rFonts w:ascii="Times New Roman" w:eastAsia="Times New Roman" w:hAnsi="Times New Roman" w:cs="Times New Roman"/>
          <w:sz w:val="18"/>
          <w:szCs w:val="18"/>
          <w:lang w:val="uk-UA" w:eastAsia="ru-RU"/>
        </w:rPr>
      </w:pPr>
    </w:p>
    <w:p w:rsidR="003773DB" w:rsidRPr="003773DB" w:rsidRDefault="003773DB" w:rsidP="003773DB">
      <w:pPr>
        <w:spacing w:after="0" w:line="240" w:lineRule="auto"/>
        <w:rPr>
          <w:rFonts w:ascii="Times New Roman" w:eastAsia="Times New Roman" w:hAnsi="Times New Roman" w:cs="Times New Roman"/>
          <w:sz w:val="18"/>
          <w:szCs w:val="18"/>
          <w:lang w:val="uk-UA" w:eastAsia="ru-RU"/>
        </w:rPr>
      </w:pPr>
    </w:p>
    <w:p w:rsidR="003773DB" w:rsidRPr="003773DB" w:rsidRDefault="003773DB" w:rsidP="003773DB">
      <w:pPr>
        <w:spacing w:after="0" w:line="240" w:lineRule="auto"/>
        <w:rPr>
          <w:rFonts w:ascii="Times New Roman" w:eastAsia="Times New Roman" w:hAnsi="Times New Roman" w:cs="Times New Roman"/>
          <w:sz w:val="18"/>
          <w:szCs w:val="18"/>
          <w:lang w:val="uk-UA" w:eastAsia="ru-RU"/>
        </w:rPr>
      </w:pPr>
    </w:p>
    <w:p w:rsidR="003773DB" w:rsidRPr="003773DB" w:rsidRDefault="003773DB" w:rsidP="003773DB">
      <w:pPr>
        <w:spacing w:after="0" w:line="240" w:lineRule="auto"/>
        <w:rPr>
          <w:rFonts w:ascii="Times New Roman" w:eastAsia="Times New Roman" w:hAnsi="Times New Roman" w:cs="Times New Roman"/>
          <w:sz w:val="18"/>
          <w:szCs w:val="18"/>
          <w:lang w:val="uk-UA" w:eastAsia="ru-RU"/>
        </w:rPr>
      </w:pPr>
    </w:p>
    <w:p w:rsidR="003773DB" w:rsidRPr="003773DB" w:rsidRDefault="003773DB" w:rsidP="003773DB">
      <w:pPr>
        <w:spacing w:after="0" w:line="240" w:lineRule="auto"/>
        <w:rPr>
          <w:rFonts w:ascii="Times New Roman" w:eastAsia="Times New Roman" w:hAnsi="Times New Roman" w:cs="Times New Roman"/>
          <w:sz w:val="18"/>
          <w:szCs w:val="18"/>
          <w:lang w:val="uk-UA" w:eastAsia="ru-RU"/>
        </w:rPr>
      </w:pPr>
    </w:p>
    <w:p w:rsidR="003773DB" w:rsidRPr="003773DB" w:rsidRDefault="003773DB" w:rsidP="003773DB">
      <w:pPr>
        <w:spacing w:after="0" w:line="240" w:lineRule="auto"/>
        <w:ind w:left="708" w:right="175"/>
        <w:jc w:val="both"/>
        <w:rPr>
          <w:rFonts w:ascii="Times New Roman" w:eastAsia="Times New Roman" w:hAnsi="Times New Roman" w:cs="Times New Roman"/>
          <w:b/>
          <w:sz w:val="28"/>
          <w:szCs w:val="28"/>
          <w:lang w:val="uk-UA" w:eastAsia="ru-RU"/>
        </w:rPr>
      </w:pPr>
    </w:p>
    <w:p w:rsidR="003773DB" w:rsidRPr="003773DB" w:rsidRDefault="003773DB" w:rsidP="003773DB">
      <w:pPr>
        <w:spacing w:after="0" w:line="240" w:lineRule="auto"/>
        <w:ind w:right="175"/>
        <w:jc w:val="both"/>
        <w:rPr>
          <w:rFonts w:ascii="Times New Roman" w:eastAsia="Times New Roman" w:hAnsi="Times New Roman" w:cs="Times New Roman"/>
          <w:sz w:val="20"/>
          <w:szCs w:val="20"/>
          <w:lang w:val="uk-UA" w:eastAsia="ru-RU"/>
        </w:rPr>
      </w:pPr>
    </w:p>
    <w:p w:rsidR="003773DB" w:rsidRPr="003773DB" w:rsidRDefault="003773DB" w:rsidP="003773DB">
      <w:pPr>
        <w:spacing w:after="0" w:line="240" w:lineRule="auto"/>
        <w:rPr>
          <w:rFonts w:ascii="Times New Roman" w:eastAsia="Times New Roman" w:hAnsi="Times New Roman" w:cs="Times New Roman"/>
          <w:sz w:val="20"/>
          <w:szCs w:val="20"/>
          <w:lang w:val="uk-UA" w:eastAsia="ru-RU"/>
        </w:rPr>
      </w:pPr>
    </w:p>
    <w:p w:rsidR="00133A00" w:rsidRPr="00133A00" w:rsidRDefault="00133A00" w:rsidP="00133A00">
      <w:pPr>
        <w:spacing w:after="0" w:line="240" w:lineRule="auto"/>
        <w:rPr>
          <w:rFonts w:ascii="Times New Roman" w:eastAsia="Times New Roman" w:hAnsi="Times New Roman" w:cs="Times New Roman"/>
          <w:b/>
          <w:sz w:val="20"/>
          <w:szCs w:val="20"/>
          <w:lang w:val="uk-UA" w:eastAsia="ru-RU"/>
        </w:rPr>
      </w:pPr>
    </w:p>
    <w:p w:rsidR="00700BF4" w:rsidRPr="00700BF4" w:rsidRDefault="00700BF4" w:rsidP="00700BF4">
      <w:pPr>
        <w:spacing w:after="0" w:line="240" w:lineRule="auto"/>
        <w:jc w:val="both"/>
        <w:rPr>
          <w:rFonts w:ascii="Times New Roman" w:eastAsia="Times New Roman" w:hAnsi="Times New Roman" w:cs="Times New Roman"/>
          <w:sz w:val="28"/>
          <w:szCs w:val="24"/>
          <w:lang w:val="uk-UA" w:eastAsia="ru-RU"/>
        </w:rPr>
      </w:pPr>
    </w:p>
    <w:p w:rsidR="00700BF4" w:rsidRPr="000A1847" w:rsidRDefault="00700BF4" w:rsidP="000A18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0A1847" w:rsidRPr="000A1847" w:rsidRDefault="000A1847" w:rsidP="000A1847">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0A1847" w:rsidRPr="000A1847" w:rsidRDefault="000A1847" w:rsidP="000A1847">
      <w:pPr>
        <w:keepNext/>
        <w:spacing w:after="0" w:line="240" w:lineRule="auto"/>
        <w:ind w:right="-765"/>
        <w:jc w:val="center"/>
        <w:outlineLvl w:val="1"/>
        <w:rPr>
          <w:rFonts w:ascii="Times New Roman" w:eastAsia="Times New Roman" w:hAnsi="Times New Roman" w:cs="Times New Roman"/>
          <w:i/>
          <w:sz w:val="28"/>
          <w:szCs w:val="20"/>
          <w:lang w:val="uk-UA" w:eastAsia="ru-RU"/>
        </w:rPr>
      </w:pPr>
    </w:p>
    <w:p w:rsidR="000A1847" w:rsidRPr="000A1847" w:rsidRDefault="000A1847" w:rsidP="000A1847">
      <w:pPr>
        <w:widowControl w:val="0"/>
        <w:autoSpaceDE w:val="0"/>
        <w:autoSpaceDN w:val="0"/>
        <w:adjustRightInd w:val="0"/>
        <w:spacing w:after="0" w:line="240" w:lineRule="auto"/>
        <w:rPr>
          <w:rFonts w:ascii="Arial" w:eastAsia="Times New Roman" w:hAnsi="Arial" w:cs="Arial"/>
          <w:sz w:val="24"/>
          <w:szCs w:val="24"/>
          <w:lang w:val="uk-UA" w:eastAsia="ru-RU"/>
        </w:rPr>
      </w:pPr>
    </w:p>
    <w:p w:rsidR="000A1847" w:rsidRPr="000A1847" w:rsidRDefault="000A1847" w:rsidP="000A1847">
      <w:pPr>
        <w:widowControl w:val="0"/>
        <w:autoSpaceDE w:val="0"/>
        <w:autoSpaceDN w:val="0"/>
        <w:adjustRightInd w:val="0"/>
        <w:spacing w:after="0" w:line="240" w:lineRule="auto"/>
        <w:rPr>
          <w:rFonts w:ascii="Arial" w:eastAsia="Times New Roman" w:hAnsi="Arial" w:cs="Arial"/>
          <w:sz w:val="24"/>
          <w:szCs w:val="24"/>
          <w:lang w:val="uk-UA" w:eastAsia="ru-RU"/>
        </w:rPr>
      </w:pPr>
    </w:p>
    <w:p w:rsidR="000A1847" w:rsidRPr="000A1847" w:rsidRDefault="000A1847" w:rsidP="000A1847">
      <w:pPr>
        <w:widowControl w:val="0"/>
        <w:autoSpaceDE w:val="0"/>
        <w:autoSpaceDN w:val="0"/>
        <w:adjustRightInd w:val="0"/>
        <w:spacing w:after="0" w:line="240" w:lineRule="auto"/>
        <w:rPr>
          <w:rFonts w:ascii="Arial" w:eastAsia="Times New Roman" w:hAnsi="Arial" w:cs="Arial"/>
          <w:sz w:val="24"/>
          <w:szCs w:val="24"/>
          <w:lang w:val="uk-UA" w:eastAsia="ru-RU"/>
        </w:rPr>
      </w:pPr>
    </w:p>
    <w:p w:rsidR="000A1847" w:rsidRPr="000A1847" w:rsidRDefault="000A1847" w:rsidP="000A1847">
      <w:pPr>
        <w:widowControl w:val="0"/>
        <w:autoSpaceDE w:val="0"/>
        <w:autoSpaceDN w:val="0"/>
        <w:adjustRightInd w:val="0"/>
        <w:spacing w:after="0" w:line="240" w:lineRule="auto"/>
        <w:rPr>
          <w:rFonts w:ascii="Arial" w:eastAsia="Times New Roman" w:hAnsi="Arial" w:cs="Arial"/>
          <w:sz w:val="24"/>
          <w:szCs w:val="24"/>
          <w:lang w:val="uk-UA" w:eastAsia="ru-RU"/>
        </w:rPr>
      </w:pPr>
    </w:p>
    <w:p w:rsidR="000A1847" w:rsidRPr="000A1847" w:rsidRDefault="000A1847" w:rsidP="000A1847">
      <w:pPr>
        <w:widowControl w:val="0"/>
        <w:autoSpaceDE w:val="0"/>
        <w:autoSpaceDN w:val="0"/>
        <w:adjustRightInd w:val="0"/>
        <w:spacing w:after="0" w:line="240" w:lineRule="auto"/>
        <w:rPr>
          <w:rFonts w:ascii="Arial" w:eastAsia="Times New Roman" w:hAnsi="Arial" w:cs="Arial"/>
          <w:sz w:val="24"/>
          <w:szCs w:val="24"/>
          <w:lang w:val="uk-UA" w:eastAsia="ru-RU"/>
        </w:rPr>
      </w:pPr>
    </w:p>
    <w:p w:rsidR="008634A9" w:rsidRPr="008634A9" w:rsidRDefault="008634A9" w:rsidP="008634A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8634A9" w:rsidRDefault="008634A9" w:rsidP="00697A39">
      <w:pPr>
        <w:spacing w:after="0" w:line="240" w:lineRule="auto"/>
        <w:jc w:val="both"/>
        <w:rPr>
          <w:rFonts w:ascii="Times New Roman" w:eastAsia="Times New Roman" w:hAnsi="Times New Roman" w:cs="Times New Roman"/>
          <w:b/>
          <w:sz w:val="28"/>
          <w:szCs w:val="28"/>
          <w:lang w:val="uk-UA" w:eastAsia="ru-RU"/>
        </w:rPr>
      </w:pPr>
    </w:p>
    <w:p w:rsidR="00680151" w:rsidRDefault="00680151" w:rsidP="00697A39">
      <w:pPr>
        <w:spacing w:after="0" w:line="240" w:lineRule="auto"/>
        <w:jc w:val="both"/>
        <w:rPr>
          <w:rFonts w:ascii="Times New Roman" w:eastAsia="Times New Roman" w:hAnsi="Times New Roman" w:cs="Times New Roman"/>
          <w:b/>
          <w:sz w:val="28"/>
          <w:szCs w:val="28"/>
          <w:lang w:val="uk-UA" w:eastAsia="ru-RU"/>
        </w:rPr>
      </w:pPr>
    </w:p>
    <w:p w:rsidR="00680151" w:rsidRDefault="00680151" w:rsidP="00697A39">
      <w:pPr>
        <w:spacing w:after="0" w:line="240" w:lineRule="auto"/>
        <w:jc w:val="both"/>
        <w:rPr>
          <w:rFonts w:ascii="Times New Roman" w:eastAsia="Times New Roman" w:hAnsi="Times New Roman" w:cs="Times New Roman"/>
          <w:b/>
          <w:sz w:val="28"/>
          <w:szCs w:val="28"/>
          <w:lang w:val="uk-UA" w:eastAsia="ru-RU"/>
        </w:rPr>
      </w:pPr>
    </w:p>
    <w:p w:rsidR="00680151" w:rsidRDefault="00680151" w:rsidP="00697A39">
      <w:pPr>
        <w:spacing w:after="0" w:line="240" w:lineRule="auto"/>
        <w:jc w:val="both"/>
        <w:rPr>
          <w:rFonts w:ascii="Times New Roman" w:eastAsia="Times New Roman" w:hAnsi="Times New Roman" w:cs="Times New Roman"/>
          <w:b/>
          <w:sz w:val="28"/>
          <w:szCs w:val="28"/>
          <w:lang w:val="uk-UA" w:eastAsia="ru-RU"/>
        </w:rPr>
      </w:pPr>
    </w:p>
    <w:p w:rsidR="00E64E74" w:rsidRDefault="00E64E74" w:rsidP="00697A39">
      <w:pPr>
        <w:spacing w:after="0" w:line="240" w:lineRule="auto"/>
        <w:jc w:val="both"/>
        <w:rPr>
          <w:rFonts w:ascii="Times New Roman" w:eastAsia="Times New Roman" w:hAnsi="Times New Roman" w:cs="Times New Roman"/>
          <w:b/>
          <w:sz w:val="28"/>
          <w:szCs w:val="28"/>
          <w:lang w:val="uk-UA" w:eastAsia="ru-RU"/>
        </w:rPr>
      </w:pPr>
    </w:p>
    <w:p w:rsidR="00E64E74" w:rsidRDefault="00E64E74" w:rsidP="00697A39">
      <w:pPr>
        <w:spacing w:after="0" w:line="240" w:lineRule="auto"/>
        <w:jc w:val="both"/>
        <w:rPr>
          <w:rFonts w:ascii="Times New Roman" w:eastAsia="Times New Roman" w:hAnsi="Times New Roman" w:cs="Times New Roman"/>
          <w:b/>
          <w:sz w:val="28"/>
          <w:szCs w:val="28"/>
          <w:lang w:val="uk-UA" w:eastAsia="ru-RU"/>
        </w:rPr>
      </w:pPr>
    </w:p>
    <w:p w:rsidR="00CB2672" w:rsidRDefault="00CB2672" w:rsidP="00697A39">
      <w:pPr>
        <w:spacing w:after="0" w:line="240" w:lineRule="auto"/>
        <w:jc w:val="both"/>
        <w:rPr>
          <w:rFonts w:ascii="Times New Roman" w:eastAsia="Times New Roman" w:hAnsi="Times New Roman" w:cs="Times New Roman"/>
          <w:b/>
          <w:sz w:val="28"/>
          <w:szCs w:val="28"/>
          <w:lang w:val="uk-UA" w:eastAsia="ru-RU"/>
        </w:rPr>
      </w:pPr>
    </w:p>
    <w:p w:rsidR="00CB2672" w:rsidRDefault="00CB2672" w:rsidP="00697A39">
      <w:pPr>
        <w:spacing w:after="0" w:line="240" w:lineRule="auto"/>
        <w:jc w:val="both"/>
        <w:rPr>
          <w:rFonts w:ascii="Times New Roman" w:eastAsia="Times New Roman" w:hAnsi="Times New Roman" w:cs="Times New Roman"/>
          <w:b/>
          <w:sz w:val="28"/>
          <w:szCs w:val="28"/>
          <w:lang w:val="uk-UA" w:eastAsia="ru-RU"/>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CB2672" w:rsidRPr="00CB2672" w:rsidRDefault="00CB2672" w:rsidP="00CB2672">
      <w:pPr>
        <w:spacing w:after="0" w:line="240" w:lineRule="auto"/>
        <w:ind w:left="57" w:right="57"/>
        <w:jc w:val="right"/>
        <w:rPr>
          <w:rFonts w:ascii="Times New Roman" w:eastAsia="Calibri" w:hAnsi="Times New Roman" w:cs="Times New Roman"/>
          <w:b/>
          <w:bCs/>
          <w:color w:val="000000"/>
          <w:szCs w:val="28"/>
          <w:lang w:val="uk-UA"/>
        </w:rPr>
      </w:pPr>
    </w:p>
    <w:p w:rsidR="00B136E2" w:rsidRPr="00B136E2" w:rsidRDefault="00B136E2" w:rsidP="00B136E2">
      <w:pPr>
        <w:suppressAutoHyphens/>
        <w:autoSpaceDE w:val="0"/>
        <w:spacing w:after="0" w:line="240" w:lineRule="auto"/>
        <w:rPr>
          <w:rFonts w:ascii="Times New Roman" w:eastAsia="Times New Roman" w:hAnsi="Times New Roman" w:cs="Times New Roman"/>
          <w:sz w:val="20"/>
          <w:szCs w:val="20"/>
          <w:lang w:val="uk-UA" w:eastAsia="ar-SA"/>
        </w:rPr>
      </w:pPr>
    </w:p>
    <w:p w:rsidR="00B136E2" w:rsidRPr="008430D1" w:rsidRDefault="00B136E2" w:rsidP="008430D1">
      <w:pPr>
        <w:rPr>
          <w:rFonts w:ascii="Calibri" w:eastAsia="Calibri" w:hAnsi="Calibri" w:cs="Times New Roman"/>
          <w:lang w:val="uk-UA"/>
        </w:rPr>
      </w:pPr>
    </w:p>
    <w:p w:rsidR="008430D1" w:rsidRPr="008430D1" w:rsidRDefault="008430D1" w:rsidP="008430D1">
      <w:pPr>
        <w:jc w:val="center"/>
        <w:rPr>
          <w:lang w:val="uk-UA"/>
        </w:rPr>
      </w:pPr>
    </w:p>
    <w:sectPr w:rsidR="008430D1" w:rsidRPr="008430D1" w:rsidSect="003E5CE1">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E264E0"/>
    <w:multiLevelType w:val="singleLevel"/>
    <w:tmpl w:val="7EB2CF8C"/>
    <w:lvl w:ilvl="0">
      <w:start w:val="1"/>
      <w:numFmt w:val="decimal"/>
      <w:lvlText w:val="%1)"/>
      <w:legacy w:legacy="1" w:legacySpace="0" w:legacyIndent="331"/>
      <w:lvlJc w:val="left"/>
      <w:rPr>
        <w:rFonts w:ascii="Times New Roman" w:hAnsi="Times New Roman" w:cs="Times New Roman" w:hint="default"/>
      </w:rPr>
    </w:lvl>
  </w:abstractNum>
  <w:abstractNum w:abstractNumId="3">
    <w:nsid w:val="03533997"/>
    <w:multiLevelType w:val="hybridMultilevel"/>
    <w:tmpl w:val="CC3498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6B1F39"/>
    <w:multiLevelType w:val="hybridMultilevel"/>
    <w:tmpl w:val="F2C29582"/>
    <w:lvl w:ilvl="0" w:tplc="C6068526">
      <w:start w:val="1"/>
      <w:numFmt w:val="decimal"/>
      <w:lvlText w:val="%1."/>
      <w:lvlJc w:val="left"/>
      <w:pPr>
        <w:ind w:left="6172" w:hanging="360"/>
      </w:pPr>
      <w:rPr>
        <w:rFonts w:hint="default"/>
        <w:i/>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5">
    <w:nsid w:val="0EF4620F"/>
    <w:multiLevelType w:val="singleLevel"/>
    <w:tmpl w:val="413036EC"/>
    <w:lvl w:ilvl="0">
      <w:start w:val="1"/>
      <w:numFmt w:val="decimal"/>
      <w:lvlText w:val="5.%1."/>
      <w:legacy w:legacy="1" w:legacySpace="0" w:legacyIndent="490"/>
      <w:lvlJc w:val="left"/>
      <w:rPr>
        <w:rFonts w:ascii="Times New Roman" w:hAnsi="Times New Roman" w:cs="Times New Roman" w:hint="default"/>
      </w:rPr>
    </w:lvl>
  </w:abstractNum>
  <w:abstractNum w:abstractNumId="6">
    <w:nsid w:val="11DA15FD"/>
    <w:multiLevelType w:val="hybridMultilevel"/>
    <w:tmpl w:val="C0CA92E0"/>
    <w:lvl w:ilvl="0" w:tplc="274603E4">
      <w:start w:val="1"/>
      <w:numFmt w:val="decimal"/>
      <w:lvlText w:val="%1."/>
      <w:lvlJc w:val="left"/>
      <w:pPr>
        <w:ind w:left="690" w:hanging="360"/>
      </w:pPr>
      <w:rPr>
        <w:rFonts w:cs="Times New Roman"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7">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8">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4F4B05"/>
    <w:multiLevelType w:val="hybridMultilevel"/>
    <w:tmpl w:val="6C2C365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nsid w:val="223C05E4"/>
    <w:multiLevelType w:val="hybridMultilevel"/>
    <w:tmpl w:val="0016BD1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1A7247"/>
    <w:multiLevelType w:val="hybridMultilevel"/>
    <w:tmpl w:val="CFCEBD9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D64397"/>
    <w:multiLevelType w:val="singleLevel"/>
    <w:tmpl w:val="7C1E0894"/>
    <w:lvl w:ilvl="0">
      <w:start w:val="4"/>
      <w:numFmt w:val="decimal"/>
      <w:lvlText w:val="1.%1."/>
      <w:legacy w:legacy="1" w:legacySpace="0" w:legacyIndent="490"/>
      <w:lvlJc w:val="left"/>
      <w:rPr>
        <w:rFonts w:ascii="Times New Roman" w:hAnsi="Times New Roman" w:cs="Times New Roman" w:hint="default"/>
      </w:rPr>
    </w:lvl>
  </w:abstractNum>
  <w:abstractNum w:abstractNumId="14">
    <w:nsid w:val="2CE92964"/>
    <w:multiLevelType w:val="hybridMultilevel"/>
    <w:tmpl w:val="2922614A"/>
    <w:lvl w:ilvl="0" w:tplc="BFCEE5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nsid w:val="3E1F6503"/>
    <w:multiLevelType w:val="hybridMultilevel"/>
    <w:tmpl w:val="C3B232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897658"/>
    <w:multiLevelType w:val="hybridMultilevel"/>
    <w:tmpl w:val="44ACCA62"/>
    <w:lvl w:ilvl="0" w:tplc="FE68999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E705EB"/>
    <w:multiLevelType w:val="singleLevel"/>
    <w:tmpl w:val="67686C72"/>
    <w:lvl w:ilvl="0">
      <w:start w:val="1"/>
      <w:numFmt w:val="decimal"/>
      <w:lvlText w:val="%1)"/>
      <w:legacy w:legacy="1" w:legacySpace="0" w:legacyIndent="317"/>
      <w:lvlJc w:val="left"/>
      <w:rPr>
        <w:rFonts w:ascii="Times New Roman" w:hAnsi="Times New Roman" w:cs="Times New Roman" w:hint="default"/>
      </w:rPr>
    </w:lvl>
  </w:abstractNum>
  <w:abstractNum w:abstractNumId="18">
    <w:nsid w:val="4A893F2A"/>
    <w:multiLevelType w:val="hybridMultilevel"/>
    <w:tmpl w:val="2DC8CDE8"/>
    <w:lvl w:ilvl="0" w:tplc="9FBA2E72">
      <w:numFmt w:val="bullet"/>
      <w:lvlText w:val="-"/>
      <w:lvlJc w:val="left"/>
      <w:pPr>
        <w:ind w:left="360" w:hanging="360"/>
      </w:pPr>
      <w:rPr>
        <w:rFonts w:ascii="Calibri" w:eastAsiaTheme="minorHAnsi" w:hAnsi="Calibri" w:cstheme="minorBidi"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9">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20">
    <w:nsid w:val="50D240FE"/>
    <w:multiLevelType w:val="hybridMultilevel"/>
    <w:tmpl w:val="4E30103C"/>
    <w:lvl w:ilvl="0" w:tplc="A22AD75A">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73009DB"/>
    <w:multiLevelType w:val="singleLevel"/>
    <w:tmpl w:val="A92EE7EC"/>
    <w:lvl w:ilvl="0">
      <w:start w:val="10"/>
      <w:numFmt w:val="decimal"/>
      <w:lvlText w:val="%1)"/>
      <w:legacy w:legacy="1" w:legacySpace="0" w:legacyIndent="446"/>
      <w:lvlJc w:val="left"/>
      <w:rPr>
        <w:rFonts w:ascii="Times New Roman" w:hAnsi="Times New Roman" w:cs="Times New Roman" w:hint="default"/>
      </w:rPr>
    </w:lvl>
  </w:abstractNum>
  <w:abstractNum w:abstractNumId="23">
    <w:nsid w:val="58F5063A"/>
    <w:multiLevelType w:val="hybridMultilevel"/>
    <w:tmpl w:val="A8762046"/>
    <w:lvl w:ilvl="0" w:tplc="0F56A9EE">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5F65D4"/>
    <w:multiLevelType w:val="hybridMultilevel"/>
    <w:tmpl w:val="4C5E1BBC"/>
    <w:lvl w:ilvl="0" w:tplc="06148A7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5">
    <w:nsid w:val="5C32340F"/>
    <w:multiLevelType w:val="hybridMultilevel"/>
    <w:tmpl w:val="8898CC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D0B3872"/>
    <w:multiLevelType w:val="singleLevel"/>
    <w:tmpl w:val="43048594"/>
    <w:lvl w:ilvl="0">
      <w:start w:val="3"/>
      <w:numFmt w:val="decimal"/>
      <w:lvlText w:val="%1)"/>
      <w:legacy w:legacy="1" w:legacySpace="0" w:legacyIndent="346"/>
      <w:lvlJc w:val="left"/>
      <w:rPr>
        <w:rFonts w:ascii="Times New Roman" w:hAnsi="Times New Roman" w:cs="Times New Roman" w:hint="default"/>
      </w:rPr>
    </w:lvl>
  </w:abstractNum>
  <w:abstractNum w:abstractNumId="27">
    <w:nsid w:val="5DD02E1D"/>
    <w:multiLevelType w:val="hybridMultilevel"/>
    <w:tmpl w:val="906298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531620"/>
    <w:multiLevelType w:val="hybridMultilevel"/>
    <w:tmpl w:val="03EE4406"/>
    <w:lvl w:ilvl="0" w:tplc="4A40F27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9">
    <w:nsid w:val="609878A8"/>
    <w:multiLevelType w:val="multilevel"/>
    <w:tmpl w:val="A3B02736"/>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
    <w:nsid w:val="63C37ACC"/>
    <w:multiLevelType w:val="singleLevel"/>
    <w:tmpl w:val="719CD69C"/>
    <w:lvl w:ilvl="0">
      <w:start w:val="5"/>
      <w:numFmt w:val="decimal"/>
      <w:lvlText w:val="%1)"/>
      <w:legacy w:legacy="1" w:legacySpace="0" w:legacyIndent="346"/>
      <w:lvlJc w:val="left"/>
      <w:rPr>
        <w:rFonts w:ascii="Times New Roman" w:hAnsi="Times New Roman" w:cs="Times New Roman" w:hint="default"/>
      </w:rPr>
    </w:lvl>
  </w:abstractNum>
  <w:abstractNum w:abstractNumId="32">
    <w:nsid w:val="69F11D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6A5E72FB"/>
    <w:multiLevelType w:val="hybridMultilevel"/>
    <w:tmpl w:val="D048EBE0"/>
    <w:lvl w:ilvl="0" w:tplc="A066D88A">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615"/>
        </w:tabs>
        <w:ind w:left="615" w:hanging="360"/>
      </w:pPr>
      <w:rPr>
        <w:rFonts w:cs="Times New Roman"/>
      </w:rPr>
    </w:lvl>
    <w:lvl w:ilvl="2" w:tplc="0419001B">
      <w:start w:val="1"/>
      <w:numFmt w:val="lowerRoman"/>
      <w:lvlText w:val="%3."/>
      <w:lvlJc w:val="right"/>
      <w:pPr>
        <w:tabs>
          <w:tab w:val="num" w:pos="1335"/>
        </w:tabs>
        <w:ind w:left="1335" w:hanging="180"/>
      </w:pPr>
      <w:rPr>
        <w:rFonts w:cs="Times New Roman"/>
      </w:rPr>
    </w:lvl>
    <w:lvl w:ilvl="3" w:tplc="0419000F">
      <w:start w:val="1"/>
      <w:numFmt w:val="decimal"/>
      <w:lvlText w:val="%4."/>
      <w:lvlJc w:val="left"/>
      <w:pPr>
        <w:tabs>
          <w:tab w:val="num" w:pos="2055"/>
        </w:tabs>
        <w:ind w:left="2055" w:hanging="360"/>
      </w:pPr>
      <w:rPr>
        <w:rFonts w:cs="Times New Roman"/>
      </w:rPr>
    </w:lvl>
    <w:lvl w:ilvl="4" w:tplc="04190019">
      <w:start w:val="1"/>
      <w:numFmt w:val="lowerLetter"/>
      <w:lvlText w:val="%5."/>
      <w:lvlJc w:val="left"/>
      <w:pPr>
        <w:tabs>
          <w:tab w:val="num" w:pos="2775"/>
        </w:tabs>
        <w:ind w:left="2775" w:hanging="360"/>
      </w:pPr>
      <w:rPr>
        <w:rFonts w:cs="Times New Roman"/>
      </w:rPr>
    </w:lvl>
    <w:lvl w:ilvl="5" w:tplc="0419001B">
      <w:start w:val="1"/>
      <w:numFmt w:val="lowerRoman"/>
      <w:lvlText w:val="%6."/>
      <w:lvlJc w:val="right"/>
      <w:pPr>
        <w:tabs>
          <w:tab w:val="num" w:pos="3495"/>
        </w:tabs>
        <w:ind w:left="3495" w:hanging="180"/>
      </w:pPr>
      <w:rPr>
        <w:rFonts w:cs="Times New Roman"/>
      </w:rPr>
    </w:lvl>
    <w:lvl w:ilvl="6" w:tplc="0419000F">
      <w:start w:val="1"/>
      <w:numFmt w:val="decimal"/>
      <w:lvlText w:val="%7."/>
      <w:lvlJc w:val="left"/>
      <w:pPr>
        <w:tabs>
          <w:tab w:val="num" w:pos="4215"/>
        </w:tabs>
        <w:ind w:left="4215" w:hanging="360"/>
      </w:pPr>
      <w:rPr>
        <w:rFonts w:cs="Times New Roman"/>
      </w:rPr>
    </w:lvl>
    <w:lvl w:ilvl="7" w:tplc="04190019">
      <w:start w:val="1"/>
      <w:numFmt w:val="lowerLetter"/>
      <w:lvlText w:val="%8."/>
      <w:lvlJc w:val="left"/>
      <w:pPr>
        <w:tabs>
          <w:tab w:val="num" w:pos="4935"/>
        </w:tabs>
        <w:ind w:left="4935" w:hanging="360"/>
      </w:pPr>
      <w:rPr>
        <w:rFonts w:cs="Times New Roman"/>
      </w:rPr>
    </w:lvl>
    <w:lvl w:ilvl="8" w:tplc="0419001B">
      <w:start w:val="1"/>
      <w:numFmt w:val="lowerRoman"/>
      <w:lvlText w:val="%9."/>
      <w:lvlJc w:val="right"/>
      <w:pPr>
        <w:tabs>
          <w:tab w:val="num" w:pos="5655"/>
        </w:tabs>
        <w:ind w:left="5655" w:hanging="180"/>
      </w:pPr>
      <w:rPr>
        <w:rFonts w:cs="Times New Roman"/>
      </w:rPr>
    </w:lvl>
  </w:abstractNum>
  <w:abstractNum w:abstractNumId="34">
    <w:nsid w:val="70A12147"/>
    <w:multiLevelType w:val="singleLevel"/>
    <w:tmpl w:val="C246871C"/>
    <w:lvl w:ilvl="0">
      <w:start w:val="8"/>
      <w:numFmt w:val="decimal"/>
      <w:lvlText w:val="%1)"/>
      <w:legacy w:legacy="1" w:legacySpace="0" w:legacyIndent="374"/>
      <w:lvlJc w:val="left"/>
      <w:rPr>
        <w:rFonts w:ascii="Times New Roman" w:hAnsi="Times New Roman" w:cs="Times New Roman" w:hint="default"/>
      </w:rPr>
    </w:lvl>
  </w:abstractNum>
  <w:abstractNum w:abstractNumId="35">
    <w:nsid w:val="76D929E6"/>
    <w:multiLevelType w:val="multilevel"/>
    <w:tmpl w:val="214847CA"/>
    <w:lvl w:ilvl="0">
      <w:start w:val="1"/>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6">
    <w:nsid w:val="79B269E2"/>
    <w:multiLevelType w:val="hybridMultilevel"/>
    <w:tmpl w:val="54E434D2"/>
    <w:lvl w:ilvl="0" w:tplc="916EAF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CA3B90"/>
    <w:multiLevelType w:val="hybridMultilevel"/>
    <w:tmpl w:val="FF201A50"/>
    <w:lvl w:ilvl="0" w:tplc="618A442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8"/>
  </w:num>
  <w:num w:numId="4">
    <w:abstractNumId w:val="21"/>
  </w:num>
  <w:num w:numId="5">
    <w:abstractNumId w:val="37"/>
  </w:num>
  <w:num w:numId="6">
    <w:abstractNumId w:val="36"/>
  </w:num>
  <w:num w:numId="7">
    <w:abstractNumId w:val="16"/>
  </w:num>
  <w:num w:numId="8">
    <w:abstractNumId w:val="8"/>
  </w:num>
  <w:num w:numId="9">
    <w:abstractNumId w:val="19"/>
  </w:num>
  <w:num w:numId="10">
    <w:abstractNumId w:val="7"/>
  </w:num>
  <w:num w:numId="11">
    <w:abstractNumId w:val="10"/>
  </w:num>
  <w:num w:numId="12">
    <w:abstractNumId w:val="35"/>
  </w:num>
  <w:num w:numId="13">
    <w:abstractNumId w:val="23"/>
  </w:num>
  <w:num w:numId="14">
    <w:abstractNumId w:val="13"/>
  </w:num>
  <w:num w:numId="15">
    <w:abstractNumId w:val="17"/>
  </w:num>
  <w:num w:numId="16">
    <w:abstractNumId w:val="31"/>
  </w:num>
  <w:num w:numId="17">
    <w:abstractNumId w:val="34"/>
  </w:num>
  <w:num w:numId="18">
    <w:abstractNumId w:val="22"/>
  </w:num>
  <w:num w:numId="19">
    <w:abstractNumId w:val="2"/>
  </w:num>
  <w:num w:numId="20">
    <w:abstractNumId w:val="26"/>
  </w:num>
  <w:num w:numId="21">
    <w:abstractNumId w:val="5"/>
  </w:num>
  <w:num w:numId="22">
    <w:abstractNumId w:val="18"/>
  </w:num>
  <w:num w:numId="23">
    <w:abstractNumId w:val="28"/>
  </w:num>
  <w:num w:numId="24">
    <w:abstractNumId w:val="4"/>
  </w:num>
  <w:num w:numId="25">
    <w:abstractNumId w:val="1"/>
  </w:num>
  <w:num w:numId="26">
    <w:abstractNumId w:val="3"/>
  </w:num>
  <w:num w:numId="27">
    <w:abstractNumId w:val="1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2"/>
  </w:num>
  <w:num w:numId="31">
    <w:abstractNumId w:val="27"/>
  </w:num>
  <w:num w:numId="32">
    <w:abstractNumId w:val="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5"/>
  </w:num>
  <w:num w:numId="36">
    <w:abstractNumId w:val="2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D1"/>
    <w:rsid w:val="0002518B"/>
    <w:rsid w:val="00073933"/>
    <w:rsid w:val="000A1847"/>
    <w:rsid w:val="000A4C91"/>
    <w:rsid w:val="000B3A4B"/>
    <w:rsid w:val="000B6B31"/>
    <w:rsid w:val="00133A00"/>
    <w:rsid w:val="00160EAB"/>
    <w:rsid w:val="001B5E0E"/>
    <w:rsid w:val="002305F5"/>
    <w:rsid w:val="002365DA"/>
    <w:rsid w:val="0024786E"/>
    <w:rsid w:val="00264D75"/>
    <w:rsid w:val="002B3012"/>
    <w:rsid w:val="002C1E1E"/>
    <w:rsid w:val="002E34CE"/>
    <w:rsid w:val="00364B7A"/>
    <w:rsid w:val="00373D86"/>
    <w:rsid w:val="003773DB"/>
    <w:rsid w:val="003A4908"/>
    <w:rsid w:val="003B16FA"/>
    <w:rsid w:val="003B51A2"/>
    <w:rsid w:val="003E5CE1"/>
    <w:rsid w:val="00494AFD"/>
    <w:rsid w:val="004A7050"/>
    <w:rsid w:val="004B4F78"/>
    <w:rsid w:val="0055001E"/>
    <w:rsid w:val="005B5C1B"/>
    <w:rsid w:val="005D5F56"/>
    <w:rsid w:val="00611946"/>
    <w:rsid w:val="00615BF2"/>
    <w:rsid w:val="00616078"/>
    <w:rsid w:val="00620F22"/>
    <w:rsid w:val="0064656E"/>
    <w:rsid w:val="006562D1"/>
    <w:rsid w:val="00662B14"/>
    <w:rsid w:val="00680151"/>
    <w:rsid w:val="006910D5"/>
    <w:rsid w:val="00697A39"/>
    <w:rsid w:val="006E0D81"/>
    <w:rsid w:val="00700BF4"/>
    <w:rsid w:val="0071722B"/>
    <w:rsid w:val="007A330D"/>
    <w:rsid w:val="007F0D26"/>
    <w:rsid w:val="00804E9A"/>
    <w:rsid w:val="0082479B"/>
    <w:rsid w:val="00834028"/>
    <w:rsid w:val="00837962"/>
    <w:rsid w:val="008430D1"/>
    <w:rsid w:val="00856069"/>
    <w:rsid w:val="008634A9"/>
    <w:rsid w:val="008A0028"/>
    <w:rsid w:val="00935DD6"/>
    <w:rsid w:val="0094063E"/>
    <w:rsid w:val="00967A71"/>
    <w:rsid w:val="009B469C"/>
    <w:rsid w:val="009B775F"/>
    <w:rsid w:val="009E530F"/>
    <w:rsid w:val="00A36372"/>
    <w:rsid w:val="00A53C6E"/>
    <w:rsid w:val="00AB47EA"/>
    <w:rsid w:val="00AF1616"/>
    <w:rsid w:val="00B06937"/>
    <w:rsid w:val="00B10B74"/>
    <w:rsid w:val="00B136E2"/>
    <w:rsid w:val="00B207F1"/>
    <w:rsid w:val="00B5090F"/>
    <w:rsid w:val="00BD4396"/>
    <w:rsid w:val="00BE29F6"/>
    <w:rsid w:val="00C10875"/>
    <w:rsid w:val="00C1483E"/>
    <w:rsid w:val="00C2053B"/>
    <w:rsid w:val="00C24C08"/>
    <w:rsid w:val="00C61A65"/>
    <w:rsid w:val="00C9130A"/>
    <w:rsid w:val="00C93F6A"/>
    <w:rsid w:val="00CA4A6B"/>
    <w:rsid w:val="00CB2672"/>
    <w:rsid w:val="00CB65E4"/>
    <w:rsid w:val="00CB7B40"/>
    <w:rsid w:val="00D25F8D"/>
    <w:rsid w:val="00D35EE9"/>
    <w:rsid w:val="00D47E0E"/>
    <w:rsid w:val="00D63BDA"/>
    <w:rsid w:val="00DB2D09"/>
    <w:rsid w:val="00DD53D8"/>
    <w:rsid w:val="00DE2274"/>
    <w:rsid w:val="00E64E74"/>
    <w:rsid w:val="00EA1C3C"/>
    <w:rsid w:val="00EC509F"/>
    <w:rsid w:val="00EE19F7"/>
    <w:rsid w:val="00F0364A"/>
    <w:rsid w:val="00F1576C"/>
    <w:rsid w:val="00F772A8"/>
    <w:rsid w:val="00FD1E2F"/>
    <w:rsid w:val="00FF5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2672"/>
    <w:pPr>
      <w:keepNext/>
      <w:spacing w:after="0" w:line="240" w:lineRule="auto"/>
      <w:outlineLvl w:val="0"/>
    </w:pPr>
    <w:rPr>
      <w:rFonts w:ascii="Times New Roman" w:eastAsia="Calibri" w:hAnsi="Times New Roman" w:cs="Times New Roman"/>
      <w:b/>
      <w:bCs/>
      <w:i/>
      <w:iCs/>
      <w:sz w:val="24"/>
      <w:szCs w:val="24"/>
      <w:lang w:val="uk-UA" w:eastAsia="ru-RU"/>
    </w:rPr>
  </w:style>
  <w:style w:type="paragraph" w:styleId="2">
    <w:name w:val="heading 2"/>
    <w:basedOn w:val="a"/>
    <w:next w:val="a"/>
    <w:link w:val="20"/>
    <w:uiPriority w:val="9"/>
    <w:qFormat/>
    <w:rsid w:val="00CB2672"/>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uiPriority w:val="9"/>
    <w:unhideWhenUsed/>
    <w:qFormat/>
    <w:rsid w:val="00CB2672"/>
    <w:pPr>
      <w:keepNext/>
      <w:keepLines/>
      <w:spacing w:before="200" w:after="0"/>
      <w:outlineLvl w:val="2"/>
    </w:pPr>
    <w:rPr>
      <w:rFonts w:ascii="Cambria" w:eastAsia="Times New Roman" w:hAnsi="Cambria" w:cs="Times New Roman"/>
      <w:b/>
      <w:bCs/>
      <w:color w:val="4F81BD"/>
    </w:rPr>
  </w:style>
  <w:style w:type="paragraph" w:styleId="5">
    <w:name w:val="heading 5"/>
    <w:basedOn w:val="a"/>
    <w:next w:val="a"/>
    <w:link w:val="50"/>
    <w:uiPriority w:val="9"/>
    <w:semiHidden/>
    <w:unhideWhenUsed/>
    <w:qFormat/>
    <w:rsid w:val="000A18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30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30D1"/>
    <w:rPr>
      <w:rFonts w:ascii="Tahoma" w:hAnsi="Tahoma" w:cs="Tahoma"/>
      <w:sz w:val="16"/>
      <w:szCs w:val="16"/>
    </w:rPr>
  </w:style>
  <w:style w:type="table" w:styleId="a5">
    <w:name w:val="Table Grid"/>
    <w:basedOn w:val="a1"/>
    <w:uiPriority w:val="59"/>
    <w:rsid w:val="00B0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B2672"/>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uiPriority w:val="9"/>
    <w:rsid w:val="00CB2672"/>
    <w:rPr>
      <w:rFonts w:ascii="Arial" w:eastAsia="Calibri" w:hAnsi="Arial" w:cs="Arial"/>
      <w:b/>
      <w:bCs/>
      <w:i/>
      <w:iCs/>
      <w:sz w:val="28"/>
      <w:szCs w:val="28"/>
      <w:lang w:eastAsia="ru-RU"/>
    </w:rPr>
  </w:style>
  <w:style w:type="paragraph" w:customStyle="1" w:styleId="31">
    <w:name w:val="Заголовок 31"/>
    <w:basedOn w:val="a"/>
    <w:next w:val="a"/>
    <w:uiPriority w:val="9"/>
    <w:unhideWhenUsed/>
    <w:qFormat/>
    <w:rsid w:val="00CB2672"/>
    <w:pPr>
      <w:keepNext/>
      <w:keepLines/>
      <w:spacing w:before="200" w:after="0" w:line="360" w:lineRule="auto"/>
      <w:ind w:left="57" w:right="57"/>
      <w:jc w:val="both"/>
      <w:outlineLvl w:val="2"/>
    </w:pPr>
    <w:rPr>
      <w:rFonts w:ascii="Cambria" w:eastAsia="Times New Roman" w:hAnsi="Cambria" w:cs="Times New Roman"/>
      <w:b/>
      <w:bCs/>
      <w:color w:val="4F81BD"/>
    </w:rPr>
  </w:style>
  <w:style w:type="numbering" w:customStyle="1" w:styleId="11">
    <w:name w:val="Нет списка1"/>
    <w:next w:val="a2"/>
    <w:uiPriority w:val="99"/>
    <w:semiHidden/>
    <w:unhideWhenUsed/>
    <w:rsid w:val="00CB2672"/>
  </w:style>
  <w:style w:type="paragraph" w:styleId="a6">
    <w:name w:val="List Paragraph"/>
    <w:basedOn w:val="a"/>
    <w:uiPriority w:val="34"/>
    <w:qFormat/>
    <w:rsid w:val="00CB2672"/>
    <w:pPr>
      <w:spacing w:before="240" w:after="240" w:line="360" w:lineRule="auto"/>
      <w:ind w:left="720" w:right="57"/>
      <w:contextualSpacing/>
      <w:jc w:val="both"/>
    </w:pPr>
  </w:style>
  <w:style w:type="paragraph" w:styleId="a7">
    <w:name w:val="Body Text"/>
    <w:basedOn w:val="a"/>
    <w:link w:val="a8"/>
    <w:rsid w:val="00CB2672"/>
    <w:pPr>
      <w:widowControl w:val="0"/>
      <w:suppressAutoHyphens/>
      <w:spacing w:after="120" w:line="240" w:lineRule="auto"/>
    </w:pPr>
    <w:rPr>
      <w:rFonts w:ascii="Times New Roman" w:eastAsia="Lucida Sans Unicode" w:hAnsi="Times New Roman" w:cs="Times New Roman"/>
      <w:kern w:val="1"/>
      <w:sz w:val="24"/>
      <w:szCs w:val="24"/>
      <w:lang w:val="uk-UA"/>
    </w:rPr>
  </w:style>
  <w:style w:type="character" w:customStyle="1" w:styleId="a8">
    <w:name w:val="Основной текст Знак"/>
    <w:basedOn w:val="a0"/>
    <w:link w:val="a7"/>
    <w:rsid w:val="00CB2672"/>
    <w:rPr>
      <w:rFonts w:ascii="Times New Roman" w:eastAsia="Lucida Sans Unicode" w:hAnsi="Times New Roman" w:cs="Times New Roman"/>
      <w:kern w:val="1"/>
      <w:sz w:val="24"/>
      <w:szCs w:val="24"/>
      <w:lang w:val="uk-UA"/>
    </w:rPr>
  </w:style>
  <w:style w:type="character" w:styleId="a9">
    <w:name w:val="Strong"/>
    <w:basedOn w:val="a0"/>
    <w:qFormat/>
    <w:rsid w:val="00CB2672"/>
    <w:rPr>
      <w:b/>
      <w:bCs/>
    </w:rPr>
  </w:style>
  <w:style w:type="paragraph" w:customStyle="1" w:styleId="aa">
    <w:name w:val="Содержимое таблицы"/>
    <w:basedOn w:val="a"/>
    <w:rsid w:val="00CB2672"/>
    <w:pPr>
      <w:widowControl w:val="0"/>
      <w:suppressLineNumbers/>
      <w:suppressAutoHyphens/>
      <w:spacing w:after="0" w:line="240" w:lineRule="auto"/>
    </w:pPr>
    <w:rPr>
      <w:rFonts w:ascii="Times New Roman" w:eastAsia="Lucida Sans Unicode" w:hAnsi="Times New Roman" w:cs="Times New Roman"/>
      <w:kern w:val="1"/>
      <w:sz w:val="24"/>
      <w:szCs w:val="24"/>
      <w:lang w:val="uk-UA"/>
    </w:rPr>
  </w:style>
  <w:style w:type="paragraph" w:customStyle="1" w:styleId="rvps2">
    <w:name w:val="rvps2"/>
    <w:basedOn w:val="a"/>
    <w:rsid w:val="00CB2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CB2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Subtitle"/>
    <w:basedOn w:val="a"/>
    <w:link w:val="ad"/>
    <w:qFormat/>
    <w:rsid w:val="00CB2672"/>
    <w:pPr>
      <w:spacing w:after="0" w:line="240" w:lineRule="auto"/>
      <w:jc w:val="center"/>
    </w:pPr>
    <w:rPr>
      <w:rFonts w:ascii="Times New Roman" w:eastAsia="Calibri" w:hAnsi="Times New Roman" w:cs="Times New Roman"/>
      <w:sz w:val="28"/>
      <w:szCs w:val="28"/>
      <w:lang w:val="uk-UA" w:eastAsia="ru-RU"/>
    </w:rPr>
  </w:style>
  <w:style w:type="character" w:customStyle="1" w:styleId="ad">
    <w:name w:val="Подзаголовок Знак"/>
    <w:basedOn w:val="a0"/>
    <w:link w:val="ac"/>
    <w:rsid w:val="00CB2672"/>
    <w:rPr>
      <w:rFonts w:ascii="Times New Roman" w:eastAsia="Calibri" w:hAnsi="Times New Roman" w:cs="Times New Roman"/>
      <w:sz w:val="28"/>
      <w:szCs w:val="28"/>
      <w:lang w:val="uk-UA" w:eastAsia="ru-RU"/>
    </w:rPr>
  </w:style>
  <w:style w:type="table" w:customStyle="1" w:styleId="12">
    <w:name w:val="Сетка таблицы1"/>
    <w:basedOn w:val="a1"/>
    <w:next w:val="a5"/>
    <w:uiPriority w:val="59"/>
    <w:rsid w:val="00CB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CB2672"/>
    <w:pPr>
      <w:spacing w:after="0" w:line="240" w:lineRule="auto"/>
      <w:jc w:val="center"/>
    </w:pPr>
    <w:rPr>
      <w:rFonts w:ascii="Times New Roman" w:eastAsia="Calibri" w:hAnsi="Times New Roman" w:cs="Times New Roman"/>
      <w:sz w:val="32"/>
      <w:szCs w:val="32"/>
      <w:lang w:val="uk-UA" w:eastAsia="ru-RU"/>
    </w:rPr>
  </w:style>
  <w:style w:type="character" w:customStyle="1" w:styleId="af">
    <w:name w:val="Название Знак"/>
    <w:basedOn w:val="a0"/>
    <w:link w:val="ae"/>
    <w:rsid w:val="00CB2672"/>
    <w:rPr>
      <w:rFonts w:ascii="Times New Roman" w:eastAsia="Calibri" w:hAnsi="Times New Roman" w:cs="Times New Roman"/>
      <w:sz w:val="32"/>
      <w:szCs w:val="32"/>
      <w:lang w:val="uk-UA" w:eastAsia="ru-RU"/>
    </w:rPr>
  </w:style>
  <w:style w:type="paragraph" w:styleId="af0">
    <w:name w:val="No Spacing"/>
    <w:uiPriority w:val="1"/>
    <w:qFormat/>
    <w:rsid w:val="00CB2672"/>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CB2672"/>
    <w:rPr>
      <w:rFonts w:ascii="Cambria" w:eastAsia="Times New Roman" w:hAnsi="Cambria" w:cs="Times New Roman"/>
      <w:b/>
      <w:bCs/>
      <w:color w:val="4F81BD"/>
    </w:rPr>
  </w:style>
  <w:style w:type="character" w:styleId="af1">
    <w:name w:val="Hyperlink"/>
    <w:basedOn w:val="a0"/>
    <w:uiPriority w:val="99"/>
    <w:semiHidden/>
    <w:unhideWhenUsed/>
    <w:rsid w:val="00CB2672"/>
    <w:rPr>
      <w:color w:val="0000FF"/>
      <w:u w:val="single"/>
    </w:rPr>
  </w:style>
  <w:style w:type="character" w:customStyle="1" w:styleId="apple-converted-space">
    <w:name w:val="apple-converted-space"/>
    <w:basedOn w:val="a0"/>
    <w:rsid w:val="00CB2672"/>
  </w:style>
  <w:style w:type="character" w:customStyle="1" w:styleId="rvts9">
    <w:name w:val="rvts9"/>
    <w:basedOn w:val="a0"/>
    <w:rsid w:val="00CB2672"/>
  </w:style>
  <w:style w:type="paragraph" w:customStyle="1" w:styleId="rvps12">
    <w:name w:val="rvps12"/>
    <w:basedOn w:val="a"/>
    <w:rsid w:val="00CB2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B2672"/>
  </w:style>
  <w:style w:type="character" w:customStyle="1" w:styleId="310">
    <w:name w:val="Заголовок 3 Знак1"/>
    <w:basedOn w:val="a0"/>
    <w:uiPriority w:val="9"/>
    <w:semiHidden/>
    <w:rsid w:val="00CB2672"/>
    <w:rPr>
      <w:rFonts w:asciiTheme="majorHAnsi" w:eastAsiaTheme="majorEastAsia" w:hAnsiTheme="majorHAnsi" w:cstheme="majorBidi"/>
      <w:b/>
      <w:bCs/>
      <w:color w:val="4F81BD" w:themeColor="accent1"/>
    </w:rPr>
  </w:style>
  <w:style w:type="table" w:customStyle="1" w:styleId="21">
    <w:name w:val="Сетка таблицы2"/>
    <w:basedOn w:val="a1"/>
    <w:next w:val="a5"/>
    <w:uiPriority w:val="59"/>
    <w:rsid w:val="005D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9E530F"/>
  </w:style>
  <w:style w:type="table" w:customStyle="1" w:styleId="32">
    <w:name w:val="Сетка таблицы3"/>
    <w:basedOn w:val="a1"/>
    <w:next w:val="a5"/>
    <w:uiPriority w:val="59"/>
    <w:rsid w:val="009E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0A1847"/>
    <w:rPr>
      <w:rFonts w:asciiTheme="majorHAnsi" w:eastAsiaTheme="majorEastAsia" w:hAnsiTheme="majorHAnsi" w:cstheme="majorBidi"/>
      <w:color w:val="243F60" w:themeColor="accent1" w:themeShade="7F"/>
    </w:rPr>
  </w:style>
  <w:style w:type="character" w:styleId="af2">
    <w:name w:val="FollowedHyperlink"/>
    <w:basedOn w:val="a0"/>
    <w:uiPriority w:val="99"/>
    <w:semiHidden/>
    <w:unhideWhenUsed/>
    <w:rsid w:val="000A4C91"/>
    <w:rPr>
      <w:color w:val="800080"/>
      <w:u w:val="single"/>
    </w:rPr>
  </w:style>
  <w:style w:type="paragraph" w:customStyle="1" w:styleId="xl63">
    <w:name w:val="xl63"/>
    <w:basedOn w:val="a"/>
    <w:rsid w:val="000A4C9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4">
    <w:name w:val="xl64"/>
    <w:basedOn w:val="a"/>
    <w:rsid w:val="000A4C9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
    <w:rsid w:val="000A4C9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0A4C9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0A4C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2672"/>
    <w:pPr>
      <w:keepNext/>
      <w:spacing w:after="0" w:line="240" w:lineRule="auto"/>
      <w:outlineLvl w:val="0"/>
    </w:pPr>
    <w:rPr>
      <w:rFonts w:ascii="Times New Roman" w:eastAsia="Calibri" w:hAnsi="Times New Roman" w:cs="Times New Roman"/>
      <w:b/>
      <w:bCs/>
      <w:i/>
      <w:iCs/>
      <w:sz w:val="24"/>
      <w:szCs w:val="24"/>
      <w:lang w:val="uk-UA" w:eastAsia="ru-RU"/>
    </w:rPr>
  </w:style>
  <w:style w:type="paragraph" w:styleId="2">
    <w:name w:val="heading 2"/>
    <w:basedOn w:val="a"/>
    <w:next w:val="a"/>
    <w:link w:val="20"/>
    <w:uiPriority w:val="9"/>
    <w:qFormat/>
    <w:rsid w:val="00CB2672"/>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uiPriority w:val="9"/>
    <w:unhideWhenUsed/>
    <w:qFormat/>
    <w:rsid w:val="00CB2672"/>
    <w:pPr>
      <w:keepNext/>
      <w:keepLines/>
      <w:spacing w:before="200" w:after="0"/>
      <w:outlineLvl w:val="2"/>
    </w:pPr>
    <w:rPr>
      <w:rFonts w:ascii="Cambria" w:eastAsia="Times New Roman" w:hAnsi="Cambria" w:cs="Times New Roman"/>
      <w:b/>
      <w:bCs/>
      <w:color w:val="4F81BD"/>
    </w:rPr>
  </w:style>
  <w:style w:type="paragraph" w:styleId="5">
    <w:name w:val="heading 5"/>
    <w:basedOn w:val="a"/>
    <w:next w:val="a"/>
    <w:link w:val="50"/>
    <w:uiPriority w:val="9"/>
    <w:semiHidden/>
    <w:unhideWhenUsed/>
    <w:qFormat/>
    <w:rsid w:val="000A18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30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30D1"/>
    <w:rPr>
      <w:rFonts w:ascii="Tahoma" w:hAnsi="Tahoma" w:cs="Tahoma"/>
      <w:sz w:val="16"/>
      <w:szCs w:val="16"/>
    </w:rPr>
  </w:style>
  <w:style w:type="table" w:styleId="a5">
    <w:name w:val="Table Grid"/>
    <w:basedOn w:val="a1"/>
    <w:uiPriority w:val="59"/>
    <w:rsid w:val="00B0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B2672"/>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uiPriority w:val="9"/>
    <w:rsid w:val="00CB2672"/>
    <w:rPr>
      <w:rFonts w:ascii="Arial" w:eastAsia="Calibri" w:hAnsi="Arial" w:cs="Arial"/>
      <w:b/>
      <w:bCs/>
      <w:i/>
      <w:iCs/>
      <w:sz w:val="28"/>
      <w:szCs w:val="28"/>
      <w:lang w:eastAsia="ru-RU"/>
    </w:rPr>
  </w:style>
  <w:style w:type="paragraph" w:customStyle="1" w:styleId="31">
    <w:name w:val="Заголовок 31"/>
    <w:basedOn w:val="a"/>
    <w:next w:val="a"/>
    <w:uiPriority w:val="9"/>
    <w:unhideWhenUsed/>
    <w:qFormat/>
    <w:rsid w:val="00CB2672"/>
    <w:pPr>
      <w:keepNext/>
      <w:keepLines/>
      <w:spacing w:before="200" w:after="0" w:line="360" w:lineRule="auto"/>
      <w:ind w:left="57" w:right="57"/>
      <w:jc w:val="both"/>
      <w:outlineLvl w:val="2"/>
    </w:pPr>
    <w:rPr>
      <w:rFonts w:ascii="Cambria" w:eastAsia="Times New Roman" w:hAnsi="Cambria" w:cs="Times New Roman"/>
      <w:b/>
      <w:bCs/>
      <w:color w:val="4F81BD"/>
    </w:rPr>
  </w:style>
  <w:style w:type="numbering" w:customStyle="1" w:styleId="11">
    <w:name w:val="Нет списка1"/>
    <w:next w:val="a2"/>
    <w:uiPriority w:val="99"/>
    <w:semiHidden/>
    <w:unhideWhenUsed/>
    <w:rsid w:val="00CB2672"/>
  </w:style>
  <w:style w:type="paragraph" w:styleId="a6">
    <w:name w:val="List Paragraph"/>
    <w:basedOn w:val="a"/>
    <w:uiPriority w:val="34"/>
    <w:qFormat/>
    <w:rsid w:val="00CB2672"/>
    <w:pPr>
      <w:spacing w:before="240" w:after="240" w:line="360" w:lineRule="auto"/>
      <w:ind w:left="720" w:right="57"/>
      <w:contextualSpacing/>
      <w:jc w:val="both"/>
    </w:pPr>
  </w:style>
  <w:style w:type="paragraph" w:styleId="a7">
    <w:name w:val="Body Text"/>
    <w:basedOn w:val="a"/>
    <w:link w:val="a8"/>
    <w:rsid w:val="00CB2672"/>
    <w:pPr>
      <w:widowControl w:val="0"/>
      <w:suppressAutoHyphens/>
      <w:spacing w:after="120" w:line="240" w:lineRule="auto"/>
    </w:pPr>
    <w:rPr>
      <w:rFonts w:ascii="Times New Roman" w:eastAsia="Lucida Sans Unicode" w:hAnsi="Times New Roman" w:cs="Times New Roman"/>
      <w:kern w:val="1"/>
      <w:sz w:val="24"/>
      <w:szCs w:val="24"/>
      <w:lang w:val="uk-UA"/>
    </w:rPr>
  </w:style>
  <w:style w:type="character" w:customStyle="1" w:styleId="a8">
    <w:name w:val="Основной текст Знак"/>
    <w:basedOn w:val="a0"/>
    <w:link w:val="a7"/>
    <w:rsid w:val="00CB2672"/>
    <w:rPr>
      <w:rFonts w:ascii="Times New Roman" w:eastAsia="Lucida Sans Unicode" w:hAnsi="Times New Roman" w:cs="Times New Roman"/>
      <w:kern w:val="1"/>
      <w:sz w:val="24"/>
      <w:szCs w:val="24"/>
      <w:lang w:val="uk-UA"/>
    </w:rPr>
  </w:style>
  <w:style w:type="character" w:styleId="a9">
    <w:name w:val="Strong"/>
    <w:basedOn w:val="a0"/>
    <w:qFormat/>
    <w:rsid w:val="00CB2672"/>
    <w:rPr>
      <w:b/>
      <w:bCs/>
    </w:rPr>
  </w:style>
  <w:style w:type="paragraph" w:customStyle="1" w:styleId="aa">
    <w:name w:val="Содержимое таблицы"/>
    <w:basedOn w:val="a"/>
    <w:rsid w:val="00CB2672"/>
    <w:pPr>
      <w:widowControl w:val="0"/>
      <w:suppressLineNumbers/>
      <w:suppressAutoHyphens/>
      <w:spacing w:after="0" w:line="240" w:lineRule="auto"/>
    </w:pPr>
    <w:rPr>
      <w:rFonts w:ascii="Times New Roman" w:eastAsia="Lucida Sans Unicode" w:hAnsi="Times New Roman" w:cs="Times New Roman"/>
      <w:kern w:val="1"/>
      <w:sz w:val="24"/>
      <w:szCs w:val="24"/>
      <w:lang w:val="uk-UA"/>
    </w:rPr>
  </w:style>
  <w:style w:type="paragraph" w:customStyle="1" w:styleId="rvps2">
    <w:name w:val="rvps2"/>
    <w:basedOn w:val="a"/>
    <w:rsid w:val="00CB2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CB2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Subtitle"/>
    <w:basedOn w:val="a"/>
    <w:link w:val="ad"/>
    <w:qFormat/>
    <w:rsid w:val="00CB2672"/>
    <w:pPr>
      <w:spacing w:after="0" w:line="240" w:lineRule="auto"/>
      <w:jc w:val="center"/>
    </w:pPr>
    <w:rPr>
      <w:rFonts w:ascii="Times New Roman" w:eastAsia="Calibri" w:hAnsi="Times New Roman" w:cs="Times New Roman"/>
      <w:sz w:val="28"/>
      <w:szCs w:val="28"/>
      <w:lang w:val="uk-UA" w:eastAsia="ru-RU"/>
    </w:rPr>
  </w:style>
  <w:style w:type="character" w:customStyle="1" w:styleId="ad">
    <w:name w:val="Подзаголовок Знак"/>
    <w:basedOn w:val="a0"/>
    <w:link w:val="ac"/>
    <w:rsid w:val="00CB2672"/>
    <w:rPr>
      <w:rFonts w:ascii="Times New Roman" w:eastAsia="Calibri" w:hAnsi="Times New Roman" w:cs="Times New Roman"/>
      <w:sz w:val="28"/>
      <w:szCs w:val="28"/>
      <w:lang w:val="uk-UA" w:eastAsia="ru-RU"/>
    </w:rPr>
  </w:style>
  <w:style w:type="table" w:customStyle="1" w:styleId="12">
    <w:name w:val="Сетка таблицы1"/>
    <w:basedOn w:val="a1"/>
    <w:next w:val="a5"/>
    <w:uiPriority w:val="59"/>
    <w:rsid w:val="00CB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CB2672"/>
    <w:pPr>
      <w:spacing w:after="0" w:line="240" w:lineRule="auto"/>
      <w:jc w:val="center"/>
    </w:pPr>
    <w:rPr>
      <w:rFonts w:ascii="Times New Roman" w:eastAsia="Calibri" w:hAnsi="Times New Roman" w:cs="Times New Roman"/>
      <w:sz w:val="32"/>
      <w:szCs w:val="32"/>
      <w:lang w:val="uk-UA" w:eastAsia="ru-RU"/>
    </w:rPr>
  </w:style>
  <w:style w:type="character" w:customStyle="1" w:styleId="af">
    <w:name w:val="Название Знак"/>
    <w:basedOn w:val="a0"/>
    <w:link w:val="ae"/>
    <w:rsid w:val="00CB2672"/>
    <w:rPr>
      <w:rFonts w:ascii="Times New Roman" w:eastAsia="Calibri" w:hAnsi="Times New Roman" w:cs="Times New Roman"/>
      <w:sz w:val="32"/>
      <w:szCs w:val="32"/>
      <w:lang w:val="uk-UA" w:eastAsia="ru-RU"/>
    </w:rPr>
  </w:style>
  <w:style w:type="paragraph" w:styleId="af0">
    <w:name w:val="No Spacing"/>
    <w:uiPriority w:val="1"/>
    <w:qFormat/>
    <w:rsid w:val="00CB2672"/>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CB2672"/>
    <w:rPr>
      <w:rFonts w:ascii="Cambria" w:eastAsia="Times New Roman" w:hAnsi="Cambria" w:cs="Times New Roman"/>
      <w:b/>
      <w:bCs/>
      <w:color w:val="4F81BD"/>
    </w:rPr>
  </w:style>
  <w:style w:type="character" w:styleId="af1">
    <w:name w:val="Hyperlink"/>
    <w:basedOn w:val="a0"/>
    <w:uiPriority w:val="99"/>
    <w:semiHidden/>
    <w:unhideWhenUsed/>
    <w:rsid w:val="00CB2672"/>
    <w:rPr>
      <w:color w:val="0000FF"/>
      <w:u w:val="single"/>
    </w:rPr>
  </w:style>
  <w:style w:type="character" w:customStyle="1" w:styleId="apple-converted-space">
    <w:name w:val="apple-converted-space"/>
    <w:basedOn w:val="a0"/>
    <w:rsid w:val="00CB2672"/>
  </w:style>
  <w:style w:type="character" w:customStyle="1" w:styleId="rvts9">
    <w:name w:val="rvts9"/>
    <w:basedOn w:val="a0"/>
    <w:rsid w:val="00CB2672"/>
  </w:style>
  <w:style w:type="paragraph" w:customStyle="1" w:styleId="rvps12">
    <w:name w:val="rvps12"/>
    <w:basedOn w:val="a"/>
    <w:rsid w:val="00CB2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B2672"/>
  </w:style>
  <w:style w:type="character" w:customStyle="1" w:styleId="310">
    <w:name w:val="Заголовок 3 Знак1"/>
    <w:basedOn w:val="a0"/>
    <w:uiPriority w:val="9"/>
    <w:semiHidden/>
    <w:rsid w:val="00CB2672"/>
    <w:rPr>
      <w:rFonts w:asciiTheme="majorHAnsi" w:eastAsiaTheme="majorEastAsia" w:hAnsiTheme="majorHAnsi" w:cstheme="majorBidi"/>
      <w:b/>
      <w:bCs/>
      <w:color w:val="4F81BD" w:themeColor="accent1"/>
    </w:rPr>
  </w:style>
  <w:style w:type="table" w:customStyle="1" w:styleId="21">
    <w:name w:val="Сетка таблицы2"/>
    <w:basedOn w:val="a1"/>
    <w:next w:val="a5"/>
    <w:uiPriority w:val="59"/>
    <w:rsid w:val="005D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9E530F"/>
  </w:style>
  <w:style w:type="table" w:customStyle="1" w:styleId="32">
    <w:name w:val="Сетка таблицы3"/>
    <w:basedOn w:val="a1"/>
    <w:next w:val="a5"/>
    <w:uiPriority w:val="59"/>
    <w:rsid w:val="009E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0A1847"/>
    <w:rPr>
      <w:rFonts w:asciiTheme="majorHAnsi" w:eastAsiaTheme="majorEastAsia" w:hAnsiTheme="majorHAnsi" w:cstheme="majorBidi"/>
      <w:color w:val="243F60" w:themeColor="accent1" w:themeShade="7F"/>
    </w:rPr>
  </w:style>
  <w:style w:type="character" w:styleId="af2">
    <w:name w:val="FollowedHyperlink"/>
    <w:basedOn w:val="a0"/>
    <w:uiPriority w:val="99"/>
    <w:semiHidden/>
    <w:unhideWhenUsed/>
    <w:rsid w:val="000A4C91"/>
    <w:rPr>
      <w:color w:val="800080"/>
      <w:u w:val="single"/>
    </w:rPr>
  </w:style>
  <w:style w:type="paragraph" w:customStyle="1" w:styleId="xl63">
    <w:name w:val="xl63"/>
    <w:basedOn w:val="a"/>
    <w:rsid w:val="000A4C9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4">
    <w:name w:val="xl64"/>
    <w:basedOn w:val="a"/>
    <w:rsid w:val="000A4C9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
    <w:rsid w:val="000A4C9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0A4C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0A4C9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0A4C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0A4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1053">
      <w:bodyDiv w:val="1"/>
      <w:marLeft w:val="0"/>
      <w:marRight w:val="0"/>
      <w:marTop w:val="0"/>
      <w:marBottom w:val="0"/>
      <w:divBdr>
        <w:top w:val="none" w:sz="0" w:space="0" w:color="auto"/>
        <w:left w:val="none" w:sz="0" w:space="0" w:color="auto"/>
        <w:bottom w:val="none" w:sz="0" w:space="0" w:color="auto"/>
        <w:right w:val="none" w:sz="0" w:space="0" w:color="auto"/>
      </w:divBdr>
    </w:div>
    <w:div w:id="244654097">
      <w:bodyDiv w:val="1"/>
      <w:marLeft w:val="0"/>
      <w:marRight w:val="0"/>
      <w:marTop w:val="0"/>
      <w:marBottom w:val="0"/>
      <w:divBdr>
        <w:top w:val="none" w:sz="0" w:space="0" w:color="auto"/>
        <w:left w:val="none" w:sz="0" w:space="0" w:color="auto"/>
        <w:bottom w:val="none" w:sz="0" w:space="0" w:color="auto"/>
        <w:right w:val="none" w:sz="0" w:space="0" w:color="auto"/>
      </w:divBdr>
    </w:div>
    <w:div w:id="249510933">
      <w:bodyDiv w:val="1"/>
      <w:marLeft w:val="0"/>
      <w:marRight w:val="0"/>
      <w:marTop w:val="0"/>
      <w:marBottom w:val="0"/>
      <w:divBdr>
        <w:top w:val="none" w:sz="0" w:space="0" w:color="auto"/>
        <w:left w:val="none" w:sz="0" w:space="0" w:color="auto"/>
        <w:bottom w:val="none" w:sz="0" w:space="0" w:color="auto"/>
        <w:right w:val="none" w:sz="0" w:space="0" w:color="auto"/>
      </w:divBdr>
    </w:div>
    <w:div w:id="409350136">
      <w:bodyDiv w:val="1"/>
      <w:marLeft w:val="0"/>
      <w:marRight w:val="0"/>
      <w:marTop w:val="0"/>
      <w:marBottom w:val="0"/>
      <w:divBdr>
        <w:top w:val="none" w:sz="0" w:space="0" w:color="auto"/>
        <w:left w:val="none" w:sz="0" w:space="0" w:color="auto"/>
        <w:bottom w:val="none" w:sz="0" w:space="0" w:color="auto"/>
        <w:right w:val="none" w:sz="0" w:space="0" w:color="auto"/>
      </w:divBdr>
    </w:div>
    <w:div w:id="919606772">
      <w:bodyDiv w:val="1"/>
      <w:marLeft w:val="0"/>
      <w:marRight w:val="0"/>
      <w:marTop w:val="0"/>
      <w:marBottom w:val="0"/>
      <w:divBdr>
        <w:top w:val="none" w:sz="0" w:space="0" w:color="auto"/>
        <w:left w:val="none" w:sz="0" w:space="0" w:color="auto"/>
        <w:bottom w:val="none" w:sz="0" w:space="0" w:color="auto"/>
        <w:right w:val="none" w:sz="0" w:space="0" w:color="auto"/>
      </w:divBdr>
    </w:div>
    <w:div w:id="955914784">
      <w:bodyDiv w:val="1"/>
      <w:marLeft w:val="0"/>
      <w:marRight w:val="0"/>
      <w:marTop w:val="0"/>
      <w:marBottom w:val="0"/>
      <w:divBdr>
        <w:top w:val="none" w:sz="0" w:space="0" w:color="auto"/>
        <w:left w:val="none" w:sz="0" w:space="0" w:color="auto"/>
        <w:bottom w:val="none" w:sz="0" w:space="0" w:color="auto"/>
        <w:right w:val="none" w:sz="0" w:space="0" w:color="auto"/>
      </w:divBdr>
    </w:div>
    <w:div w:id="971715744">
      <w:bodyDiv w:val="1"/>
      <w:marLeft w:val="0"/>
      <w:marRight w:val="0"/>
      <w:marTop w:val="0"/>
      <w:marBottom w:val="0"/>
      <w:divBdr>
        <w:top w:val="none" w:sz="0" w:space="0" w:color="auto"/>
        <w:left w:val="none" w:sz="0" w:space="0" w:color="auto"/>
        <w:bottom w:val="none" w:sz="0" w:space="0" w:color="auto"/>
        <w:right w:val="none" w:sz="0" w:space="0" w:color="auto"/>
      </w:divBdr>
    </w:div>
    <w:div w:id="1007710914">
      <w:bodyDiv w:val="1"/>
      <w:marLeft w:val="0"/>
      <w:marRight w:val="0"/>
      <w:marTop w:val="0"/>
      <w:marBottom w:val="0"/>
      <w:divBdr>
        <w:top w:val="none" w:sz="0" w:space="0" w:color="auto"/>
        <w:left w:val="none" w:sz="0" w:space="0" w:color="auto"/>
        <w:bottom w:val="none" w:sz="0" w:space="0" w:color="auto"/>
        <w:right w:val="none" w:sz="0" w:space="0" w:color="auto"/>
      </w:divBdr>
    </w:div>
    <w:div w:id="1018118885">
      <w:bodyDiv w:val="1"/>
      <w:marLeft w:val="0"/>
      <w:marRight w:val="0"/>
      <w:marTop w:val="0"/>
      <w:marBottom w:val="0"/>
      <w:divBdr>
        <w:top w:val="none" w:sz="0" w:space="0" w:color="auto"/>
        <w:left w:val="none" w:sz="0" w:space="0" w:color="auto"/>
        <w:bottom w:val="none" w:sz="0" w:space="0" w:color="auto"/>
        <w:right w:val="none" w:sz="0" w:space="0" w:color="auto"/>
      </w:divBdr>
    </w:div>
    <w:div w:id="1274289119">
      <w:bodyDiv w:val="1"/>
      <w:marLeft w:val="0"/>
      <w:marRight w:val="0"/>
      <w:marTop w:val="0"/>
      <w:marBottom w:val="0"/>
      <w:divBdr>
        <w:top w:val="none" w:sz="0" w:space="0" w:color="auto"/>
        <w:left w:val="none" w:sz="0" w:space="0" w:color="auto"/>
        <w:bottom w:val="none" w:sz="0" w:space="0" w:color="auto"/>
        <w:right w:val="none" w:sz="0" w:space="0" w:color="auto"/>
      </w:divBdr>
    </w:div>
    <w:div w:id="1477641870">
      <w:bodyDiv w:val="1"/>
      <w:marLeft w:val="0"/>
      <w:marRight w:val="0"/>
      <w:marTop w:val="0"/>
      <w:marBottom w:val="0"/>
      <w:divBdr>
        <w:top w:val="none" w:sz="0" w:space="0" w:color="auto"/>
        <w:left w:val="none" w:sz="0" w:space="0" w:color="auto"/>
        <w:bottom w:val="none" w:sz="0" w:space="0" w:color="auto"/>
        <w:right w:val="none" w:sz="0" w:space="0" w:color="auto"/>
      </w:divBdr>
    </w:div>
    <w:div w:id="1551183837">
      <w:bodyDiv w:val="1"/>
      <w:marLeft w:val="0"/>
      <w:marRight w:val="0"/>
      <w:marTop w:val="0"/>
      <w:marBottom w:val="0"/>
      <w:divBdr>
        <w:top w:val="none" w:sz="0" w:space="0" w:color="auto"/>
        <w:left w:val="none" w:sz="0" w:space="0" w:color="auto"/>
        <w:bottom w:val="none" w:sz="0" w:space="0" w:color="auto"/>
        <w:right w:val="none" w:sz="0" w:space="0" w:color="auto"/>
      </w:divBdr>
    </w:div>
    <w:div w:id="1755784596">
      <w:bodyDiv w:val="1"/>
      <w:marLeft w:val="0"/>
      <w:marRight w:val="0"/>
      <w:marTop w:val="0"/>
      <w:marBottom w:val="0"/>
      <w:divBdr>
        <w:top w:val="none" w:sz="0" w:space="0" w:color="auto"/>
        <w:left w:val="none" w:sz="0" w:space="0" w:color="auto"/>
        <w:bottom w:val="none" w:sz="0" w:space="0" w:color="auto"/>
        <w:right w:val="none" w:sz="0" w:space="0" w:color="auto"/>
      </w:divBdr>
    </w:div>
    <w:div w:id="1810828405">
      <w:bodyDiv w:val="1"/>
      <w:marLeft w:val="0"/>
      <w:marRight w:val="0"/>
      <w:marTop w:val="0"/>
      <w:marBottom w:val="0"/>
      <w:divBdr>
        <w:top w:val="none" w:sz="0" w:space="0" w:color="auto"/>
        <w:left w:val="none" w:sz="0" w:space="0" w:color="auto"/>
        <w:bottom w:val="none" w:sz="0" w:space="0" w:color="auto"/>
        <w:right w:val="none" w:sz="0" w:space="0" w:color="auto"/>
      </w:divBdr>
    </w:div>
    <w:div w:id="1937251969">
      <w:bodyDiv w:val="1"/>
      <w:marLeft w:val="0"/>
      <w:marRight w:val="0"/>
      <w:marTop w:val="0"/>
      <w:marBottom w:val="0"/>
      <w:divBdr>
        <w:top w:val="none" w:sz="0" w:space="0" w:color="auto"/>
        <w:left w:val="none" w:sz="0" w:space="0" w:color="auto"/>
        <w:bottom w:val="none" w:sz="0" w:space="0" w:color="auto"/>
        <w:right w:val="none" w:sz="0" w:space="0" w:color="auto"/>
      </w:divBdr>
    </w:div>
    <w:div w:id="21144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EB162-079A-46BB-A5D2-76D30344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102</Pages>
  <Words>35908</Words>
  <Characters>204677</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6</cp:revision>
  <dcterms:created xsi:type="dcterms:W3CDTF">2017-07-05T07:17:00Z</dcterms:created>
  <dcterms:modified xsi:type="dcterms:W3CDTF">2017-07-19T14:29:00Z</dcterms:modified>
</cp:coreProperties>
</file>