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07" w:rsidRDefault="00D42907" w:rsidP="00D42907">
      <w:pPr>
        <w:tabs>
          <w:tab w:val="left" w:pos="1650"/>
          <w:tab w:val="center" w:pos="4021"/>
        </w:tabs>
        <w:spacing w:after="0" w:line="240" w:lineRule="auto"/>
        <w:ind w:right="141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Порядок      денний</w:t>
      </w:r>
    </w:p>
    <w:p w:rsidR="00D42907" w:rsidRDefault="00D42907" w:rsidP="00D42907">
      <w:pPr>
        <w:spacing w:after="0" w:line="240" w:lineRule="auto"/>
        <w:ind w:right="1133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пленарного засідання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скликання</w:t>
      </w:r>
    </w:p>
    <w:p w:rsidR="00D42907" w:rsidRDefault="00D42907" w:rsidP="00D42907">
      <w:pPr>
        <w:spacing w:after="0" w:line="240" w:lineRule="auto"/>
        <w:ind w:right="141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сесія від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.01.2016</w:t>
      </w:r>
    </w:p>
    <w:tbl>
      <w:tblPr>
        <w:tblpPr w:leftFromText="180" w:rightFromText="180" w:bottomFromText="200" w:vertAnchor="text" w:horzAnchor="margin" w:tblpY="154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7827"/>
        <w:gridCol w:w="992"/>
      </w:tblGrid>
      <w:tr w:rsidR="00D42907" w:rsidTr="00D42907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07" w:rsidRDefault="00D42907" w:rsidP="00256234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07" w:rsidRDefault="00D42907" w:rsidP="00D42907">
            <w:pPr>
              <w:pStyle w:val="a3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290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D4290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4290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міської ради від 24 грудня 2015 року    за №  44 «Про бюджет </w:t>
            </w:r>
            <w:proofErr w:type="spellStart"/>
            <w:r w:rsidRPr="00D4290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4290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міської ради  на 2016 рік»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</w:t>
            </w:r>
          </w:p>
          <w:p w:rsidR="00D42907" w:rsidRPr="00D42907" w:rsidRDefault="00D42907" w:rsidP="00D42907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07" w:rsidRDefault="00D42907" w:rsidP="00D42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</w:tr>
    </w:tbl>
    <w:p w:rsidR="00D42907" w:rsidRDefault="00D42907" w:rsidP="00D42907">
      <w:pPr>
        <w:spacing w:after="0" w:line="240" w:lineRule="auto"/>
        <w:jc w:val="right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</w:p>
    <w:p w:rsidR="000409F6" w:rsidRPr="000409F6" w:rsidRDefault="000409F6" w:rsidP="000409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0409F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Р І Ш Е Н </w:t>
      </w:r>
      <w:proofErr w:type="spellStart"/>
      <w:r w:rsidRPr="000409F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Н</w:t>
      </w:r>
      <w:proofErr w:type="spellEnd"/>
      <w:r w:rsidRPr="000409F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Я</w:t>
      </w:r>
    </w:p>
    <w:p w:rsidR="000409F6" w:rsidRPr="000409F6" w:rsidRDefault="000409F6" w:rsidP="000409F6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proofErr w:type="spellStart"/>
      <w:r w:rsidRPr="000409F6">
        <w:rPr>
          <w:rFonts w:ascii="Times New Roman" w:eastAsia="Times New Roman" w:hAnsi="Times New Roman"/>
          <w:sz w:val="32"/>
          <w:szCs w:val="20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32"/>
          <w:szCs w:val="20"/>
          <w:lang w:val="uk-UA" w:eastAsia="ru-RU"/>
        </w:rPr>
        <w:t xml:space="preserve"> міської ради</w:t>
      </w:r>
    </w:p>
    <w:p w:rsidR="000409F6" w:rsidRPr="000409F6" w:rsidRDefault="000409F6" w:rsidP="000409F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____5_сесія___</w:t>
      </w:r>
      <w:r w:rsidRPr="000409F6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__ скликання</w:t>
      </w:r>
    </w:p>
    <w:p w:rsidR="000409F6" w:rsidRPr="000409F6" w:rsidRDefault="000409F6" w:rsidP="000409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22 січня 2016 року                                                                                    № 59</w:t>
      </w:r>
    </w:p>
    <w:p w:rsidR="000409F6" w:rsidRPr="000409F6" w:rsidRDefault="000409F6" w:rsidP="000409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Про внесення змін до рішення </w:t>
      </w:r>
      <w:proofErr w:type="spellStart"/>
      <w:r w:rsidRPr="000409F6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міської ради </w:t>
      </w:r>
    </w:p>
    <w:p w:rsidR="000409F6" w:rsidRPr="000409F6" w:rsidRDefault="000409F6" w:rsidP="000409F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від 24.12.15 р. № 44 «Про бюджет </w:t>
      </w:r>
      <w:proofErr w:type="spellStart"/>
      <w:r w:rsidRPr="000409F6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міської ради на 2016 рік»</w:t>
      </w:r>
    </w:p>
    <w:p w:rsidR="000409F6" w:rsidRPr="000409F6" w:rsidRDefault="000409F6" w:rsidP="000409F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            </w:t>
      </w:r>
    </w:p>
    <w:p w:rsidR="000409F6" w:rsidRPr="000409F6" w:rsidRDefault="000409F6" w:rsidP="000409F6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 </w:t>
      </w: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На підставі Бюджетного кодексу України, з метою приведення доходів та видатків бюджету у відповідність із Законом України від 24.12.15 № 918-VIII «Про внесення змін до Бюджетного кодексу України щодо цільового спрямування екологічного податку» :</w:t>
      </w:r>
    </w:p>
    <w:p w:rsidR="000409F6" w:rsidRPr="000409F6" w:rsidRDefault="000409F6" w:rsidP="000409F6">
      <w:pPr>
        <w:keepNext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Внести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зміни до рішення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від 24 грудня 2015 року № 44 «Про бюджет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2016 рік», виклавши його в редакції :</w:t>
      </w:r>
    </w:p>
    <w:p w:rsidR="000409F6" w:rsidRPr="000409F6" w:rsidRDefault="000409F6" w:rsidP="000409F6">
      <w:pPr>
        <w:spacing w:after="0" w:line="240" w:lineRule="auto"/>
        <w:ind w:firstLine="7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«Відповідно до Конституції України, керуючись Бюджетним кодексом України,  Законами України «Про місцеве самоврядування в Україні», на підставі висновків постійних комісій міської ради, Зеленодольська міська рада вирішила: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1.  Визначити на 2016 рік: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-  </w:t>
      </w: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доходи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у сумі 70637287,00 грн., в тому числі 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доходи загального фонду бюджету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62851638,00 грн., доходи спеціального фонду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7785649,00 грн., згідно з додатком №1 цього рішення;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-  видатки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у сумі 70637287,00 грн., в тому числі 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видатки загального фонду бюджету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у сумі 60069875,00 грн., видатки спеціального фонду 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у сумі 10567412,00 грн.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bookmarkStart w:id="0" w:name="n8"/>
      <w:bookmarkStart w:id="1" w:name="n9"/>
      <w:bookmarkEnd w:id="0"/>
      <w:bookmarkEnd w:id="1"/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- </w:t>
      </w: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профіцит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у сумі 2781763,00 грн., в тому числі загального фонду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2781763,00 грн. згідно з додатком №2 до цього рішення.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- дефіцит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спеціального фонду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 сумі 2781763,00 згідно з додатком №2 до цього рішення.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lastRenderedPageBreak/>
        <w:t>2.</w:t>
      </w: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Затвердити </w:t>
      </w: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бюджетні призначення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головним розпорядникам коштів  бюджету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на 2016  рік у розрізі тимчасової класифікації видатків і кредитування місцевих бюджетів , у тому числі по загальному фонду 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60069875,00 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та спеціальному фонду 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10567412,00 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грн. згідно з додатком №3 до цього рішення.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3.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Визначити </w:t>
      </w: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оборотний касовий залишок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409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бюджетних коштів 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у сумі  15000 гривень. </w:t>
      </w:r>
    </w:p>
    <w:p w:rsidR="000409F6" w:rsidRPr="000409F6" w:rsidRDefault="000409F6" w:rsidP="000409F6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4.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Затвердити на 2016 рік  </w:t>
      </w: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міжбюджетні трансферти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згідно з додатком №4 до цього рішення.</w:t>
      </w:r>
    </w:p>
    <w:p w:rsidR="000409F6" w:rsidRPr="000409F6" w:rsidRDefault="000409F6" w:rsidP="000409F6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5.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Затвердити на 2016 рік  </w:t>
      </w:r>
      <w:r w:rsidRPr="000409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перелік об’єктів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, фінансування яких буде здійснюватися за рахунок коштів бюджету розвитку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згідно з додатком № 5 до цього рішення.</w:t>
      </w:r>
    </w:p>
    <w:p w:rsidR="000409F6" w:rsidRPr="000409F6" w:rsidRDefault="000409F6" w:rsidP="000409F6">
      <w:pPr>
        <w:spacing w:after="0" w:line="240" w:lineRule="auto"/>
        <w:ind w:lef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 w:rsidRPr="000409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</w:t>
      </w:r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Затвердити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перелік</w:t>
      </w:r>
      <w:proofErr w:type="spellEnd"/>
      <w:r w:rsidRPr="000409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захищених</w:t>
      </w:r>
      <w:proofErr w:type="spellEnd"/>
      <w:r w:rsidRPr="000409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статей  </w:t>
      </w:r>
      <w:proofErr w:type="spellStart"/>
      <w:r w:rsidRPr="000409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видатків</w:t>
      </w:r>
      <w:proofErr w:type="spellEnd"/>
      <w:r w:rsidRPr="000409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загального</w:t>
      </w:r>
      <w:proofErr w:type="spellEnd"/>
      <w:r w:rsidRPr="000409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фонду</w:t>
      </w:r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міської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 на 2016 </w:t>
      </w:r>
      <w:proofErr w:type="spellStart"/>
      <w:proofErr w:type="gram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ік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їх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економічною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 структурою:</w:t>
      </w:r>
    </w:p>
    <w:p w:rsidR="000409F6" w:rsidRPr="000409F6" w:rsidRDefault="000409F6" w:rsidP="000409F6">
      <w:pPr>
        <w:spacing w:after="0" w:line="240" w:lineRule="auto"/>
        <w:ind w:left="283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оплата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праці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(код 2110);</w:t>
      </w:r>
    </w:p>
    <w:p w:rsidR="000409F6" w:rsidRPr="000409F6" w:rsidRDefault="000409F6" w:rsidP="000409F6">
      <w:pPr>
        <w:spacing w:after="0" w:line="240" w:lineRule="auto"/>
        <w:ind w:left="28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нарахування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оплату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праці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код 2120);</w:t>
      </w:r>
    </w:p>
    <w:p w:rsidR="000409F6" w:rsidRPr="000409F6" w:rsidRDefault="000409F6" w:rsidP="000409F6">
      <w:pPr>
        <w:spacing w:after="0" w:line="240" w:lineRule="auto"/>
        <w:ind w:left="283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медикаменти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proofErr w:type="gram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перев’язувальні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матеріали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(код 2220);</w:t>
      </w:r>
    </w:p>
    <w:p w:rsidR="000409F6" w:rsidRPr="000409F6" w:rsidRDefault="000409F6" w:rsidP="000409F6">
      <w:pPr>
        <w:spacing w:after="0" w:line="240" w:lineRule="auto"/>
        <w:ind w:left="283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продукти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харчування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(код 2230);</w:t>
      </w:r>
    </w:p>
    <w:p w:rsidR="000409F6" w:rsidRPr="000409F6" w:rsidRDefault="000409F6" w:rsidP="000409F6">
      <w:pPr>
        <w:spacing w:after="0" w:line="240" w:lineRule="auto"/>
        <w:ind w:left="28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оплата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комунальних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послуг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енергоносіїв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(код 2270); </w:t>
      </w:r>
    </w:p>
    <w:p w:rsidR="000409F6" w:rsidRPr="000409F6" w:rsidRDefault="000409F6" w:rsidP="000409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поточні трансферти органам державного управління інших рівнів (код 2620);</w:t>
      </w:r>
    </w:p>
    <w:p w:rsidR="000409F6" w:rsidRPr="000409F6" w:rsidRDefault="000409F6" w:rsidP="000409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соціальне забезпечення (код 2700).  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7.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Затвердити в складі видатків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</w:t>
      </w:r>
      <w:r w:rsidRPr="000409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кошти на реалізацію місцевих (регіональних) програм 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сумі 11986966,00 грн. </w:t>
      </w:r>
      <w:r w:rsidRPr="000409F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згідно з додатком №6 до цього рішення.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8. 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статей 43 та 73 Бюджетного кодексу України надати право міському голові отримувати у порядку, визначеному Кабінетом Міністрів України: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позики на покриття тимчасових касових розривів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обов'язковим їх поверненням до кінця поточного бюджетного періоду.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9. 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Розпорядникам коштів 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плати; на проведення розрахунків за електричну та теплову енергію, водопостачання, водовідведення, природний газ та послуги зв’язку, які споживаються бюджетними установами. Затвердити ліміти споживання енергоносіїв у натуральних показниках для кожної бюджетної установи виходячи з обсягів відповідних бюджетних асигнувань.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</w:t>
      </w:r>
      <w:r w:rsidRPr="000409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10.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Установити, що у загальному фонді 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на 2016 рік</w:t>
      </w:r>
      <w:bookmarkStart w:id="2" w:name="n39"/>
      <w:bookmarkEnd w:id="2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доходів належать надходження, визначені ст.64 </w:t>
      </w:r>
      <w:hyperlink r:id="rId6" w:tgtFrame="_blank" w:history="1">
        <w:r w:rsidRPr="000409F6">
          <w:rPr>
            <w:rFonts w:ascii="Times New Roman" w:eastAsia="Times New Roman" w:hAnsi="Times New Roman"/>
            <w:color w:val="0000FF"/>
            <w:sz w:val="20"/>
            <w:szCs w:val="28"/>
            <w:u w:val="single"/>
            <w:lang w:eastAsia="ru-RU"/>
          </w:rPr>
          <w:t xml:space="preserve">Бюджетного кодексу </w:t>
        </w:r>
        <w:proofErr w:type="spellStart"/>
        <w:r w:rsidRPr="000409F6">
          <w:rPr>
            <w:rFonts w:ascii="Times New Roman" w:eastAsia="Times New Roman" w:hAnsi="Times New Roman"/>
            <w:color w:val="0000FF"/>
            <w:sz w:val="20"/>
            <w:szCs w:val="28"/>
            <w:u w:val="single"/>
            <w:lang w:eastAsia="ru-RU"/>
          </w:rPr>
          <w:t>України</w:t>
        </w:r>
        <w:proofErr w:type="spellEnd"/>
      </w:hyperlink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0409F6" w:rsidRPr="000409F6" w:rsidRDefault="000409F6" w:rsidP="000409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3" w:name="n40"/>
      <w:bookmarkStart w:id="4" w:name="n42"/>
      <w:bookmarkEnd w:id="3"/>
      <w:bookmarkEnd w:id="4"/>
      <w:r w:rsidRPr="000409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11.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Установити, що джерелами формування спеціального фонду 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на 2016  рік у частині доходів є надходження, визначені 69-1 </w:t>
      </w:r>
      <w:hyperlink r:id="rId7" w:tgtFrame="_blank" w:history="1">
        <w:r w:rsidRPr="000409F6">
          <w:rPr>
            <w:rFonts w:ascii="Times New Roman" w:eastAsia="Times New Roman" w:hAnsi="Times New Roman"/>
            <w:color w:val="0000FF"/>
            <w:sz w:val="20"/>
            <w:szCs w:val="28"/>
            <w:u w:val="single"/>
            <w:lang w:eastAsia="ru-RU"/>
          </w:rPr>
          <w:t xml:space="preserve">Бюджетного кодексу </w:t>
        </w:r>
        <w:proofErr w:type="spellStart"/>
        <w:r w:rsidRPr="000409F6">
          <w:rPr>
            <w:rFonts w:ascii="Times New Roman" w:eastAsia="Times New Roman" w:hAnsi="Times New Roman"/>
            <w:color w:val="0000FF"/>
            <w:sz w:val="20"/>
            <w:szCs w:val="28"/>
            <w:u w:val="single"/>
            <w:lang w:eastAsia="ru-RU"/>
          </w:rPr>
          <w:t>України</w:t>
        </w:r>
        <w:proofErr w:type="spellEnd"/>
      </w:hyperlink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0409F6" w:rsidRPr="000409F6" w:rsidRDefault="000409F6" w:rsidP="000409F6">
      <w:pPr>
        <w:spacing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12.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Установити, що джерелами формування спеціального фонду 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на 2016 рік у частині фінансування є кошти, які передаються з загального фонду бюджету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ради. </w:t>
      </w:r>
    </w:p>
    <w:p w:rsidR="000409F6" w:rsidRPr="000409F6" w:rsidRDefault="000409F6" w:rsidP="000409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13.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Надати право міському голові у процесі виконання бюджету міської ради за поданням заступника міського голови з фінансових питань діяльності виконавчих органів ради, виконавчого комітету міської ради за погодженням з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 протягом бюджетного року здійснювати своїми розпорядженнями з наступним затвердженням їх на сесіях міської ради перерозподіл видатків за бюджетною класифікацією та обсягами міжбюджетних трансфертів у межах загального обсягу затверджених бюджетних призначень  за загальним та спеціальним фондами міського бюджету з внесенням відповідних змін до додатків до рішення міської ради та переліку об’єктів, фінансування яких буде проводитися за рахунок коштів бюджету розвитку.</w:t>
      </w:r>
    </w:p>
    <w:p w:rsidR="000409F6" w:rsidRPr="000409F6" w:rsidRDefault="000409F6" w:rsidP="000409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14.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метою забезпечення своєчасного використання коштів, які надходять до бюджету міської ради у вигляді додаткових дотацій та субвенцій з інших бюджетів, у тому числі з Державного бюджету України, і мають суто цільовий характер, та за умови отримання зазначених коштів в обсягах, що перевищують річні планові призначення на поточний рік або отримання додаткових трансфертів з інших бюджетів, у тому числі за рахунок коштів державного бюджету, враховуючи періодичність проведення сесій міської ради, надати право міському голові своїми розпорядженнями, за поданням заступника міського голови з фінансових питань діяльності виконавчих органів ради, виконавчого комітету міської ради за погодженням із комісією міської ради з питань соціального-економічного розвитку міста, планування бюджету, фінансів, підприємництва та торгівлі,  збільшувати доходну та видаткову частини міського бюджету на суми додатково отриманих трансфертів з державного та інших бюджетів з наступним затвердженням на  сесіях міської ради.</w:t>
      </w:r>
      <w:bookmarkStart w:id="5" w:name="n56"/>
      <w:bookmarkStart w:id="6" w:name="n60"/>
      <w:bookmarkEnd w:id="5"/>
      <w:bookmarkEnd w:id="6"/>
    </w:p>
    <w:p w:rsidR="000409F6" w:rsidRPr="000409F6" w:rsidRDefault="000409F6" w:rsidP="000409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15.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Додатки № 1-6 до цього рішення є його невід’ємною частиною.</w:t>
      </w:r>
    </w:p>
    <w:p w:rsidR="000409F6" w:rsidRPr="000409F6" w:rsidRDefault="000409F6" w:rsidP="000409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16.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Контроль за виконанням цього рішення покласти на комісією міської ради з питань соціального - економічного розвитку міста, інвестиційної політики, планування бюджету, фінансів, підприємництва та торгівлі.»</w:t>
      </w:r>
    </w:p>
    <w:p w:rsidR="000409F6" w:rsidRPr="000409F6" w:rsidRDefault="000409F6" w:rsidP="000409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Внести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відповідні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зміни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екологічної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>програми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використання коштів фонду охорони навколишнього природного середовища </w:t>
      </w:r>
      <w:proofErr w:type="spell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на 2016 </w:t>
      </w:r>
      <w:proofErr w:type="gramStart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proofErr w:type="gramEnd"/>
      <w:r w:rsidRPr="000409F6">
        <w:rPr>
          <w:rFonts w:ascii="Times New Roman" w:eastAsia="Times New Roman" w:hAnsi="Times New Roman"/>
          <w:sz w:val="28"/>
          <w:szCs w:val="28"/>
          <w:lang w:val="uk-UA" w:eastAsia="ru-RU"/>
        </w:rPr>
        <w:t>ік (додається).</w:t>
      </w:r>
    </w:p>
    <w:p w:rsidR="000409F6" w:rsidRPr="000409F6" w:rsidRDefault="000409F6" w:rsidP="000409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jc w:val="both"/>
        <w:rPr>
          <w:rFonts w:ascii="Times New Roman" w:eastAsia="Times New Roman" w:hAnsi="Times New Roman"/>
          <w:b/>
          <w:color w:val="FF6600"/>
          <w:sz w:val="27"/>
          <w:szCs w:val="27"/>
          <w:lang w:val="uk-UA" w:eastAsia="ru-RU"/>
        </w:rPr>
      </w:pPr>
      <w:r w:rsidRPr="000409F6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                         </w:t>
      </w:r>
      <w:r w:rsidRPr="000409F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 xml:space="preserve">Міський голова                                      </w:t>
      </w:r>
      <w:proofErr w:type="spellStart"/>
      <w:r w:rsidRPr="000409F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>А.В.Савченко</w:t>
      </w:r>
      <w:proofErr w:type="spellEnd"/>
    </w:p>
    <w:p w:rsidR="000409F6" w:rsidRPr="000409F6" w:rsidRDefault="000409F6" w:rsidP="000409F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Додаток  </w:t>
      </w:r>
    </w:p>
    <w:p w:rsidR="000409F6" w:rsidRPr="000409F6" w:rsidRDefault="000409F6" w:rsidP="000409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до рішення </w:t>
      </w:r>
      <w:proofErr w:type="spellStart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</w:t>
      </w:r>
    </w:p>
    <w:p w:rsidR="000409F6" w:rsidRPr="000409F6" w:rsidRDefault="000409F6" w:rsidP="000409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від   22 січня 2016 р.   № 59 </w:t>
      </w:r>
    </w:p>
    <w:p w:rsidR="000409F6" w:rsidRPr="000409F6" w:rsidRDefault="000409F6" w:rsidP="000409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ЕКОЛОГІЧНА ПРОГРАМА</w:t>
      </w:r>
    </w:p>
    <w:p w:rsidR="000409F6" w:rsidRPr="000409F6" w:rsidRDefault="000409F6" w:rsidP="000409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використання коштів фонду охорони навколишнього природного середовища </w:t>
      </w:r>
      <w:proofErr w:type="spellStart"/>
      <w:r w:rsidRPr="000409F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міської ради на 2016 рік  </w:t>
      </w:r>
    </w:p>
    <w:p w:rsidR="000409F6" w:rsidRPr="000409F6" w:rsidRDefault="000409F6" w:rsidP="000409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Розділ І.</w:t>
      </w:r>
    </w:p>
    <w:p w:rsidR="000409F6" w:rsidRPr="000409F6" w:rsidRDefault="000409F6" w:rsidP="000409F6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Назва програми: Заходи з охорони навколишнього природного середовища.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Рівень проведення програми: місцевий.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Цільова спрямованість програми: поліпшення екологічного стану природного середовища міста Зеленодольськ.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Зміст програми: природоохоронний.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Підстава для розроблення програми: Закон України «Про місцеве самоврядування в Україні», Закон України «Про охорону навколишнього природного середовища», п.1.13 ст.91 Бюджетного кодексу України, Постанова КМУ від 17.09.1996р. №1147 «Про затвердження переліку видів діяльності, що належать до природоохоронних заходів».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Термін реалізації програми: 2016 рік.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Актуальність та мета програми: незадовільний екологічний стан природного середовища у місті, потреба усунення загрози ускладнення санітарно-епідемічної ситуації в місті, необхідність охорони і раціонального використання водних, земельних та рослинних ресурсів, здійснення належного зберігання та знешкодження промислових та побутових відходів.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Соціальна категорія, на яку розраховано реалізацію програми: населення </w:t>
      </w:r>
      <w:proofErr w:type="spellStart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об’єднаної  територіальної громади. 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Галузь та регіони використання програми: житлово-комунальне господарство міста.</w:t>
      </w:r>
    </w:p>
    <w:p w:rsidR="000409F6" w:rsidRPr="000409F6" w:rsidRDefault="000409F6" w:rsidP="000409F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Розділ ІІ.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2.1 Замовник програми: виконавчий комітет </w:t>
      </w:r>
      <w:proofErr w:type="spellStart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2.2 Керівник (відповідальний за реалізацію програми): Виконавчий комітет </w:t>
      </w:r>
      <w:proofErr w:type="spellStart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</w:t>
      </w:r>
    </w:p>
    <w:p w:rsidR="000409F6" w:rsidRPr="000409F6" w:rsidRDefault="000409F6" w:rsidP="000409F6">
      <w:pPr>
        <w:spacing w:after="0" w:line="240" w:lineRule="auto"/>
        <w:ind w:left="-36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Розділ ІІІ</w:t>
      </w: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3.1 Кількість програм – 1.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3.2 Кількість розділів – 5.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3.3 Кількість основних завдань – 4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ind w:left="-36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Розділ І</w:t>
      </w:r>
      <w:r w:rsidRPr="000409F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4.1 Загальний обсяг фінансування програми: 6570000 грн., в тому числі за рахунок спеціального фонду  бюджету міської ради 6570000 грн.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4.2 Джерела фінансування програми: бюджет </w:t>
      </w:r>
      <w:proofErr w:type="spellStart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 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4.3 Контроль за виконанням програми: здійснює постійна комісія </w:t>
      </w:r>
      <w:proofErr w:type="spellStart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 з питань регулювання земельних відносин та охорони навколишнього  середовища.</w:t>
      </w:r>
    </w:p>
    <w:p w:rsidR="000409F6" w:rsidRPr="000409F6" w:rsidRDefault="000409F6" w:rsidP="000409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ind w:left="-36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ind w:left="-36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Розділ </w:t>
      </w:r>
      <w:r w:rsidRPr="000409F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0409F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5.1 Перелік заходів з охорони навколишнього природного середовища на території </w:t>
      </w:r>
      <w:proofErr w:type="spellStart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об’єднаної територіальної громади на  2016 рік, розроблених згідно постанови КМУ від 17 вересня 1996р. №1147 « Про затвердження переліку видів діяльності, що належать до природоохоронних заходів»</w:t>
      </w:r>
      <w:r w:rsidRPr="000409F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(із змінами)</w:t>
      </w:r>
    </w:p>
    <w:tbl>
      <w:tblPr>
        <w:tblW w:w="94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676"/>
        <w:gridCol w:w="1700"/>
        <w:gridCol w:w="1276"/>
        <w:gridCol w:w="1276"/>
      </w:tblGrid>
      <w:tr w:rsidR="000409F6" w:rsidRPr="000409F6" w:rsidTr="000409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№</w:t>
            </w:r>
          </w:p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Найменування</w:t>
            </w:r>
          </w:p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Підстави для включення: пункт Постанови 1147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Сума  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КФК / КЕКВ</w:t>
            </w:r>
          </w:p>
        </w:tc>
      </w:tr>
      <w:tr w:rsidR="000409F6" w:rsidRPr="000409F6" w:rsidTr="000409F6">
        <w:trPr>
          <w:trHeight w:val="330"/>
        </w:trPr>
        <w:tc>
          <w:tcPr>
            <w:tcW w:w="9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uk-UA" w:eastAsia="ru-RU"/>
              </w:rPr>
              <w:t xml:space="preserve"> Заміна технологічного обладнання на каналізаційних системах, заходи з охорони підземних вод та ліквідації джерел їх забруднення</w:t>
            </w:r>
          </w:p>
        </w:tc>
      </w:tr>
      <w:tr w:rsidR="000409F6" w:rsidRPr="000409F6" w:rsidTr="000409F6">
        <w:trPr>
          <w:trHeight w:val="5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F6" w:rsidRPr="000409F6" w:rsidRDefault="000409F6" w:rsidP="000409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F6" w:rsidRPr="000409F6" w:rsidRDefault="000409F6" w:rsidP="0004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Реконструкція біологічних очисних споруд (БОС)  за </w:t>
            </w:r>
            <w:proofErr w:type="spellStart"/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адресою</w:t>
            </w:r>
            <w:proofErr w:type="spellEnd"/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м.Зеленодольськ</w:t>
            </w:r>
            <w:proofErr w:type="spellEnd"/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Апостолівського</w:t>
            </w:r>
            <w:proofErr w:type="spellEnd"/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району Дніпропетровської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П.П. 1,2,7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3570000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240601/7  3142</w:t>
            </w:r>
          </w:p>
        </w:tc>
      </w:tr>
      <w:tr w:rsidR="000409F6" w:rsidRPr="000409F6" w:rsidTr="000409F6">
        <w:tc>
          <w:tcPr>
            <w:tcW w:w="9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Заходи </w:t>
            </w:r>
            <w:r w:rsidRPr="000409F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uk-UA" w:eastAsia="ru-RU"/>
              </w:rPr>
              <w:t>із озеленення міста</w:t>
            </w:r>
          </w:p>
        </w:tc>
      </w:tr>
      <w:tr w:rsidR="000409F6" w:rsidRPr="000409F6" w:rsidTr="000409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F6" w:rsidRPr="000409F6" w:rsidRDefault="000409F6" w:rsidP="000409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F6" w:rsidRPr="000409F6" w:rsidRDefault="000409F6" w:rsidP="0004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Послуги з озеленення м. Зеленодольськ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П.47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F6" w:rsidRPr="000409F6" w:rsidRDefault="000409F6" w:rsidP="0004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3000000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240601/1  2240</w:t>
            </w:r>
          </w:p>
        </w:tc>
      </w:tr>
      <w:tr w:rsidR="000409F6" w:rsidRPr="000409F6" w:rsidTr="000409F6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F6" w:rsidRPr="000409F6" w:rsidRDefault="000409F6" w:rsidP="000409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F6" w:rsidRPr="000409F6" w:rsidRDefault="000409F6" w:rsidP="000409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РАЗОМ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409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6570000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F6" w:rsidRPr="000409F6" w:rsidRDefault="000409F6" w:rsidP="00040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</w:tbl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</w:t>
      </w: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409F6" w:rsidRPr="000409F6" w:rsidRDefault="000409F6" w:rsidP="000409F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Секретар міської ради                                                           </w:t>
      </w:r>
      <w:proofErr w:type="spellStart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>О.М.Ярошенко</w:t>
      </w:r>
      <w:proofErr w:type="spellEnd"/>
      <w:r w:rsidRPr="000409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</w:t>
      </w:r>
    </w:p>
    <w:p w:rsidR="00260C76" w:rsidRPr="000409F6" w:rsidRDefault="000409F6">
      <w:pPr>
        <w:rPr>
          <w:lang w:val="uk-UA"/>
        </w:rPr>
      </w:pPr>
      <w:bookmarkStart w:id="7" w:name="_GoBack"/>
      <w:bookmarkEnd w:id="7"/>
    </w:p>
    <w:sectPr w:rsidR="00260C76" w:rsidRPr="0004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1">
    <w:nsid w:val="60137229"/>
    <w:multiLevelType w:val="hybridMultilevel"/>
    <w:tmpl w:val="A21803F8"/>
    <w:lvl w:ilvl="0" w:tplc="94027A34">
      <w:start w:val="1"/>
      <w:numFmt w:val="decimal"/>
      <w:lvlText w:val="%1."/>
      <w:lvlJc w:val="left"/>
      <w:pPr>
        <w:ind w:left="43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52" w:hanging="360"/>
      </w:pPr>
    </w:lvl>
    <w:lvl w:ilvl="2" w:tplc="0419001B">
      <w:start w:val="1"/>
      <w:numFmt w:val="lowerRoman"/>
      <w:lvlText w:val="%3."/>
      <w:lvlJc w:val="right"/>
      <w:pPr>
        <w:ind w:left="1872" w:hanging="180"/>
      </w:pPr>
    </w:lvl>
    <w:lvl w:ilvl="3" w:tplc="0419000F">
      <w:start w:val="1"/>
      <w:numFmt w:val="decimal"/>
      <w:lvlText w:val="%4."/>
      <w:lvlJc w:val="left"/>
      <w:pPr>
        <w:ind w:left="2592" w:hanging="360"/>
      </w:pPr>
    </w:lvl>
    <w:lvl w:ilvl="4" w:tplc="04190019">
      <w:start w:val="1"/>
      <w:numFmt w:val="lowerLetter"/>
      <w:lvlText w:val="%5."/>
      <w:lvlJc w:val="left"/>
      <w:pPr>
        <w:ind w:left="3312" w:hanging="360"/>
      </w:pPr>
    </w:lvl>
    <w:lvl w:ilvl="5" w:tplc="0419001B">
      <w:start w:val="1"/>
      <w:numFmt w:val="lowerRoman"/>
      <w:lvlText w:val="%6."/>
      <w:lvlJc w:val="right"/>
      <w:pPr>
        <w:ind w:left="4032" w:hanging="180"/>
      </w:pPr>
    </w:lvl>
    <w:lvl w:ilvl="6" w:tplc="0419000F">
      <w:start w:val="1"/>
      <w:numFmt w:val="decimal"/>
      <w:lvlText w:val="%7."/>
      <w:lvlJc w:val="left"/>
      <w:pPr>
        <w:ind w:left="4752" w:hanging="360"/>
      </w:pPr>
    </w:lvl>
    <w:lvl w:ilvl="7" w:tplc="04190019">
      <w:start w:val="1"/>
      <w:numFmt w:val="lowerLetter"/>
      <w:lvlText w:val="%8."/>
      <w:lvlJc w:val="left"/>
      <w:pPr>
        <w:ind w:left="5472" w:hanging="360"/>
      </w:pPr>
    </w:lvl>
    <w:lvl w:ilvl="8" w:tplc="0419001B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690E79FF"/>
    <w:multiLevelType w:val="hybridMultilevel"/>
    <w:tmpl w:val="DFEE3E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07"/>
    <w:rsid w:val="000409F6"/>
    <w:rsid w:val="00B45D89"/>
    <w:rsid w:val="00D42907"/>
    <w:rsid w:val="00E0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9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9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42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9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9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42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on4.rada.gov.ua/laws/show/2456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2456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2016-02-03T10:15:00Z</dcterms:created>
  <dcterms:modified xsi:type="dcterms:W3CDTF">2016-02-03T11:28:00Z</dcterms:modified>
</cp:coreProperties>
</file>