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84B" w:rsidRDefault="0043384B" w:rsidP="00BD6286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C2997" w:rsidRPr="0043384B" w:rsidRDefault="00FC2997" w:rsidP="00BD6286">
      <w:pPr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4338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 встановлення зон санітарної охорони</w:t>
      </w:r>
      <w:r w:rsidR="009927FA" w:rsidRPr="001365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902F9A" w:rsidRPr="0013657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110F2C" w:rsidRDefault="00110F2C" w:rsidP="00FC299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Відповідно до п.34 ч.1 ст.26 ЗУ «Про мі</w:t>
      </w:r>
      <w:r w:rsidR="00CF135D">
        <w:rPr>
          <w:rFonts w:ascii="Times New Roman" w:hAnsi="Times New Roman" w:cs="Times New Roman"/>
          <w:sz w:val="24"/>
          <w:szCs w:val="24"/>
          <w:lang w:val="uk-UA"/>
        </w:rPr>
        <w:t>сцеве самоврядування в Україні»</w:t>
      </w:r>
      <w:r w:rsidR="00A559A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F6A69">
        <w:rPr>
          <w:rFonts w:ascii="Times New Roman" w:hAnsi="Times New Roman" w:cs="Times New Roman"/>
          <w:sz w:val="24"/>
          <w:szCs w:val="24"/>
          <w:lang w:val="uk-UA"/>
        </w:rPr>
        <w:t>ч. 3 ст. 34 ЗУ «Про питну воду, питне водо</w:t>
      </w:r>
      <w:r w:rsidR="00794607">
        <w:rPr>
          <w:rFonts w:ascii="Times New Roman" w:hAnsi="Times New Roman" w:cs="Times New Roman"/>
          <w:sz w:val="24"/>
          <w:szCs w:val="24"/>
          <w:lang w:val="uk-UA"/>
        </w:rPr>
        <w:t xml:space="preserve">постачання та водовідведення», </w:t>
      </w:r>
      <w:r w:rsidR="00CF135D">
        <w:rPr>
          <w:rFonts w:ascii="Times New Roman" w:hAnsi="Times New Roman" w:cs="Times New Roman"/>
          <w:sz w:val="24"/>
          <w:szCs w:val="24"/>
          <w:lang w:val="uk-UA"/>
        </w:rPr>
        <w:t>ст.93 Водного кодексу України</w:t>
      </w:r>
      <w:r w:rsidR="008F6A6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F135D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A559A0">
        <w:rPr>
          <w:rFonts w:ascii="Times New Roman" w:hAnsi="Times New Roman" w:cs="Times New Roman"/>
          <w:sz w:val="24"/>
          <w:szCs w:val="24"/>
          <w:lang w:val="uk-UA"/>
        </w:rPr>
        <w:t xml:space="preserve">на підставі </w:t>
      </w:r>
      <w:r w:rsidR="004E5F6B">
        <w:rPr>
          <w:rFonts w:ascii="Times New Roman" w:hAnsi="Times New Roman" w:cs="Times New Roman"/>
          <w:sz w:val="24"/>
          <w:szCs w:val="24"/>
          <w:lang w:val="uk-UA"/>
        </w:rPr>
        <w:t>результатів державної санітарно-</w:t>
      </w:r>
      <w:r w:rsidR="00CF135D">
        <w:rPr>
          <w:rFonts w:ascii="Times New Roman" w:hAnsi="Times New Roman" w:cs="Times New Roman"/>
          <w:sz w:val="24"/>
          <w:szCs w:val="24"/>
          <w:lang w:val="uk-UA"/>
        </w:rPr>
        <w:t xml:space="preserve">епідеміологічної експертизи  </w:t>
      </w:r>
      <w:r w:rsidR="00542140">
        <w:rPr>
          <w:rFonts w:ascii="Times New Roman" w:hAnsi="Times New Roman" w:cs="Times New Roman"/>
          <w:sz w:val="24"/>
          <w:szCs w:val="24"/>
          <w:lang w:val="uk-UA"/>
        </w:rPr>
        <w:t xml:space="preserve">ДУ «Інститут громадського здоров’я ім. О.М. </w:t>
      </w:r>
      <w:proofErr w:type="spellStart"/>
      <w:r w:rsidR="00542140">
        <w:rPr>
          <w:rFonts w:ascii="Times New Roman" w:hAnsi="Times New Roman" w:cs="Times New Roman"/>
          <w:sz w:val="24"/>
          <w:szCs w:val="24"/>
          <w:lang w:val="uk-UA"/>
        </w:rPr>
        <w:t>Марзєєва</w:t>
      </w:r>
      <w:proofErr w:type="spellEnd"/>
      <w:r w:rsidR="00542140">
        <w:rPr>
          <w:rFonts w:ascii="Times New Roman" w:hAnsi="Times New Roman" w:cs="Times New Roman"/>
          <w:sz w:val="24"/>
          <w:szCs w:val="24"/>
          <w:lang w:val="uk-UA"/>
        </w:rPr>
        <w:t xml:space="preserve"> НАМН України»</w:t>
      </w:r>
      <w:r w:rsidR="002C120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42140">
        <w:rPr>
          <w:rFonts w:ascii="Times New Roman" w:hAnsi="Times New Roman" w:cs="Times New Roman"/>
          <w:sz w:val="24"/>
          <w:szCs w:val="24"/>
          <w:lang w:val="uk-UA"/>
        </w:rPr>
        <w:t xml:space="preserve">погоджень Державного агентства водних ресурсів України, Головного управління </w:t>
      </w:r>
      <w:proofErr w:type="spellStart"/>
      <w:r w:rsidR="00542140">
        <w:rPr>
          <w:rFonts w:ascii="Times New Roman" w:hAnsi="Times New Roman" w:cs="Times New Roman"/>
          <w:sz w:val="24"/>
          <w:szCs w:val="24"/>
          <w:lang w:val="uk-UA"/>
        </w:rPr>
        <w:t>Держпродспоживслужби</w:t>
      </w:r>
      <w:proofErr w:type="spellEnd"/>
      <w:r w:rsidR="00542140">
        <w:rPr>
          <w:rFonts w:ascii="Times New Roman" w:hAnsi="Times New Roman" w:cs="Times New Roman"/>
          <w:sz w:val="24"/>
          <w:szCs w:val="24"/>
          <w:lang w:val="uk-UA"/>
        </w:rPr>
        <w:t xml:space="preserve"> в Дніпропетровській області та Департаменту екології та природних ресурсів Дніпропетровської обласної державної адміністрації, </w:t>
      </w:r>
      <w:r w:rsidR="002C1207">
        <w:rPr>
          <w:rFonts w:ascii="Times New Roman" w:hAnsi="Times New Roman" w:cs="Times New Roman"/>
          <w:sz w:val="24"/>
          <w:szCs w:val="24"/>
          <w:lang w:val="uk-UA"/>
        </w:rPr>
        <w:t xml:space="preserve">Зеленодольська міська рада </w:t>
      </w:r>
    </w:p>
    <w:p w:rsidR="002C1207" w:rsidRPr="00FC2997" w:rsidRDefault="002C1207" w:rsidP="00FC299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C2997">
        <w:rPr>
          <w:rFonts w:ascii="Times New Roman" w:hAnsi="Times New Roman" w:cs="Times New Roman"/>
          <w:b/>
          <w:sz w:val="24"/>
          <w:szCs w:val="24"/>
          <w:lang w:val="uk-UA"/>
        </w:rPr>
        <w:t>ВИРІШИЛА:</w:t>
      </w:r>
    </w:p>
    <w:p w:rsidR="00725D47" w:rsidRDefault="00364527" w:rsidP="0017574A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Встановити</w:t>
      </w:r>
      <w:r w:rsidR="008F6A69">
        <w:rPr>
          <w:rFonts w:ascii="Times New Roman" w:hAnsi="Times New Roman" w:cs="Times New Roman"/>
          <w:sz w:val="24"/>
          <w:szCs w:val="24"/>
          <w:lang w:val="uk-UA"/>
        </w:rPr>
        <w:t xml:space="preserve"> на території </w:t>
      </w:r>
      <w:r w:rsidR="00240ACE">
        <w:rPr>
          <w:rFonts w:ascii="Times New Roman" w:hAnsi="Times New Roman" w:cs="Times New Roman"/>
          <w:sz w:val="24"/>
          <w:szCs w:val="24"/>
          <w:lang w:val="uk-UA"/>
        </w:rPr>
        <w:t xml:space="preserve">с. </w:t>
      </w:r>
      <w:proofErr w:type="spellStart"/>
      <w:r w:rsidR="00240ACE">
        <w:rPr>
          <w:rFonts w:ascii="Times New Roman" w:hAnsi="Times New Roman" w:cs="Times New Roman"/>
          <w:sz w:val="24"/>
          <w:szCs w:val="24"/>
          <w:lang w:val="uk-UA"/>
        </w:rPr>
        <w:t>Мар’янське</w:t>
      </w:r>
      <w:proofErr w:type="spellEnd"/>
      <w:r w:rsidR="00240A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F5A43">
        <w:rPr>
          <w:rFonts w:ascii="Times New Roman" w:hAnsi="Times New Roman" w:cs="Times New Roman"/>
          <w:sz w:val="24"/>
          <w:szCs w:val="24"/>
          <w:lang w:val="uk-UA"/>
        </w:rPr>
        <w:t xml:space="preserve">межі поясів </w:t>
      </w:r>
      <w:r>
        <w:rPr>
          <w:rFonts w:ascii="Times New Roman" w:hAnsi="Times New Roman" w:cs="Times New Roman"/>
          <w:sz w:val="24"/>
          <w:szCs w:val="24"/>
          <w:lang w:val="uk-UA"/>
        </w:rPr>
        <w:t>зон</w:t>
      </w:r>
      <w:r w:rsidR="00CF5A43">
        <w:rPr>
          <w:rFonts w:ascii="Times New Roman" w:hAnsi="Times New Roman" w:cs="Times New Roman"/>
          <w:sz w:val="24"/>
          <w:szCs w:val="24"/>
          <w:lang w:val="uk-UA"/>
        </w:rPr>
        <w:t>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санітарної охорони</w:t>
      </w:r>
      <w:r w:rsidR="00CF5A43">
        <w:rPr>
          <w:rFonts w:ascii="Times New Roman" w:hAnsi="Times New Roman" w:cs="Times New Roman"/>
          <w:sz w:val="24"/>
          <w:szCs w:val="24"/>
          <w:lang w:val="uk-UA"/>
        </w:rPr>
        <w:t xml:space="preserve"> (далі - ЗСО)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F6A69">
        <w:rPr>
          <w:rFonts w:ascii="Times New Roman" w:hAnsi="Times New Roman" w:cs="Times New Roman"/>
          <w:sz w:val="24"/>
          <w:szCs w:val="24"/>
          <w:lang w:val="uk-UA"/>
        </w:rPr>
        <w:t xml:space="preserve">поверхневого джерела водопостачання </w:t>
      </w:r>
      <w:r w:rsidR="00744CFB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8F6A6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каналу «Дніпро-Кривий Ріг» </w:t>
      </w:r>
      <w:r w:rsidR="00240ACE">
        <w:rPr>
          <w:rFonts w:ascii="Times New Roman" w:hAnsi="Times New Roman" w:cs="Times New Roman"/>
          <w:sz w:val="24"/>
          <w:szCs w:val="24"/>
          <w:lang w:val="uk-UA"/>
        </w:rPr>
        <w:t>відповідно до проекту</w:t>
      </w:r>
      <w:r w:rsidR="009F4F52">
        <w:rPr>
          <w:rFonts w:ascii="Times New Roman" w:hAnsi="Times New Roman" w:cs="Times New Roman"/>
          <w:sz w:val="24"/>
          <w:szCs w:val="24"/>
          <w:lang w:val="uk-UA"/>
        </w:rPr>
        <w:t xml:space="preserve"> «Обґрунтування розмірів зон санітарної охорони поверхневого джерела водопостачання – каналу Дніпро-Кривий Ріг в межах населеного пункту с. </w:t>
      </w:r>
      <w:proofErr w:type="spellStart"/>
      <w:r w:rsidR="009F4F52">
        <w:rPr>
          <w:rFonts w:ascii="Times New Roman" w:hAnsi="Times New Roman" w:cs="Times New Roman"/>
          <w:sz w:val="24"/>
          <w:szCs w:val="24"/>
          <w:lang w:val="uk-UA"/>
        </w:rPr>
        <w:t>Мар’янське</w:t>
      </w:r>
      <w:proofErr w:type="spellEnd"/>
      <w:r w:rsidR="009F4F5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9F4F52">
        <w:rPr>
          <w:rFonts w:ascii="Times New Roman" w:hAnsi="Times New Roman" w:cs="Times New Roman"/>
          <w:sz w:val="24"/>
          <w:szCs w:val="24"/>
          <w:lang w:val="uk-UA"/>
        </w:rPr>
        <w:t>Апостолівського</w:t>
      </w:r>
      <w:proofErr w:type="spellEnd"/>
      <w:r w:rsidR="009F4F52">
        <w:rPr>
          <w:rFonts w:ascii="Times New Roman" w:hAnsi="Times New Roman" w:cs="Times New Roman"/>
          <w:sz w:val="24"/>
          <w:szCs w:val="24"/>
          <w:lang w:val="uk-UA"/>
        </w:rPr>
        <w:t xml:space="preserve"> району, Дніпропетровської області» (План-схема зон</w:t>
      </w:r>
      <w:r w:rsidR="00C77FE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9F4F52">
        <w:rPr>
          <w:rFonts w:ascii="Times New Roman" w:hAnsi="Times New Roman" w:cs="Times New Roman"/>
          <w:sz w:val="24"/>
          <w:szCs w:val="24"/>
          <w:lang w:val="uk-UA"/>
        </w:rPr>
        <w:t xml:space="preserve"> санітарної охорони каналу </w:t>
      </w:r>
      <w:r w:rsidR="00462086">
        <w:rPr>
          <w:rFonts w:ascii="Times New Roman" w:hAnsi="Times New Roman" w:cs="Times New Roman"/>
          <w:sz w:val="24"/>
          <w:szCs w:val="24"/>
          <w:lang w:val="uk-UA"/>
        </w:rPr>
        <w:t>від водозабірного ковша до насосної станції 1</w:t>
      </w:r>
      <w:r w:rsidR="0069197E">
        <w:rPr>
          <w:rFonts w:ascii="Times New Roman" w:hAnsi="Times New Roman" w:cs="Times New Roman"/>
          <w:sz w:val="24"/>
          <w:szCs w:val="24"/>
          <w:lang w:val="uk-UA"/>
        </w:rPr>
        <w:t>-го</w:t>
      </w:r>
      <w:r w:rsidR="00462086">
        <w:rPr>
          <w:rFonts w:ascii="Times New Roman" w:hAnsi="Times New Roman" w:cs="Times New Roman"/>
          <w:sz w:val="24"/>
          <w:szCs w:val="24"/>
          <w:lang w:val="uk-UA"/>
        </w:rPr>
        <w:t xml:space="preserve"> підйому </w:t>
      </w:r>
      <w:r w:rsidR="009F4F52">
        <w:rPr>
          <w:rFonts w:ascii="Times New Roman" w:hAnsi="Times New Roman" w:cs="Times New Roman"/>
          <w:sz w:val="24"/>
          <w:szCs w:val="24"/>
          <w:lang w:val="uk-UA"/>
        </w:rPr>
        <w:t>додається)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160DC1" w:rsidRDefault="00160DC1" w:rsidP="0017574A">
      <w:pPr>
        <w:pStyle w:val="a3"/>
        <w:spacing w:before="120" w:after="0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І-</w:t>
      </w:r>
      <w:proofErr w:type="spellStart"/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</w:t>
      </w:r>
      <w:r w:rsidR="00CF5A4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ЗСО</w:t>
      </w:r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(зона суворого режиму):</w:t>
      </w:r>
    </w:p>
    <w:p w:rsidR="004A294E" w:rsidRDefault="004A294E" w:rsidP="0017574A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100м –</w:t>
      </w:r>
      <w:r w:rsidR="00F30D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76EC">
        <w:rPr>
          <w:rFonts w:ascii="Times New Roman" w:hAnsi="Times New Roman" w:cs="Times New Roman"/>
          <w:sz w:val="24"/>
          <w:szCs w:val="24"/>
          <w:lang w:val="uk-UA"/>
        </w:rPr>
        <w:t xml:space="preserve">по прилеглому до водозабірної споруди берегу </w:t>
      </w:r>
      <w:r w:rsidR="00F30DBD">
        <w:rPr>
          <w:rFonts w:ascii="Times New Roman" w:hAnsi="Times New Roman" w:cs="Times New Roman"/>
          <w:sz w:val="24"/>
          <w:szCs w:val="24"/>
          <w:lang w:val="uk-UA"/>
        </w:rPr>
        <w:t xml:space="preserve">смуга території </w:t>
      </w:r>
      <w:r w:rsidR="00364527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proofErr w:type="spellStart"/>
      <w:r w:rsidR="003476EC">
        <w:rPr>
          <w:rFonts w:ascii="Times New Roman" w:hAnsi="Times New Roman" w:cs="Times New Roman"/>
          <w:sz w:val="24"/>
          <w:szCs w:val="24"/>
          <w:lang w:val="uk-UA"/>
        </w:rPr>
        <w:t>урізу</w:t>
      </w:r>
      <w:proofErr w:type="spellEnd"/>
      <w:r w:rsidR="003476EC">
        <w:rPr>
          <w:rFonts w:ascii="Times New Roman" w:hAnsi="Times New Roman" w:cs="Times New Roman"/>
          <w:sz w:val="24"/>
          <w:szCs w:val="24"/>
          <w:lang w:val="uk-UA"/>
        </w:rPr>
        <w:t xml:space="preserve"> води при нормальному підпірному рівні у водосховищі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64527" w:rsidRDefault="004A294E" w:rsidP="0017574A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100м –</w:t>
      </w:r>
      <w:r w:rsidR="00F30D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7067">
        <w:rPr>
          <w:rFonts w:ascii="Times New Roman" w:hAnsi="Times New Roman" w:cs="Times New Roman"/>
          <w:sz w:val="24"/>
          <w:szCs w:val="24"/>
          <w:lang w:val="uk-UA"/>
        </w:rPr>
        <w:t xml:space="preserve">по акваторії </w:t>
      </w:r>
      <w:r w:rsidR="00F30DBD">
        <w:rPr>
          <w:rFonts w:ascii="Times New Roman" w:hAnsi="Times New Roman" w:cs="Times New Roman"/>
          <w:sz w:val="24"/>
          <w:szCs w:val="24"/>
          <w:lang w:val="uk-UA"/>
        </w:rPr>
        <w:t xml:space="preserve">смуга від зовнішньої межі водозабірної споруди </w:t>
      </w:r>
      <w:r w:rsidR="001A7067">
        <w:rPr>
          <w:rFonts w:ascii="Times New Roman" w:hAnsi="Times New Roman" w:cs="Times New Roman"/>
          <w:sz w:val="24"/>
          <w:szCs w:val="24"/>
          <w:lang w:val="uk-UA"/>
        </w:rPr>
        <w:t>в усіх напрямках, включаючи тери</w:t>
      </w:r>
      <w:r>
        <w:rPr>
          <w:rFonts w:ascii="Times New Roman" w:hAnsi="Times New Roman" w:cs="Times New Roman"/>
          <w:sz w:val="24"/>
          <w:szCs w:val="24"/>
          <w:lang w:val="uk-UA"/>
        </w:rPr>
        <w:t>торі</w:t>
      </w:r>
      <w:r w:rsidR="001A7067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160DC1">
        <w:rPr>
          <w:rFonts w:ascii="Times New Roman" w:hAnsi="Times New Roman" w:cs="Times New Roman"/>
          <w:sz w:val="24"/>
          <w:szCs w:val="24"/>
          <w:lang w:val="uk-UA"/>
        </w:rPr>
        <w:t xml:space="preserve"> навколо </w:t>
      </w:r>
      <w:r>
        <w:rPr>
          <w:rFonts w:ascii="Times New Roman" w:hAnsi="Times New Roman" w:cs="Times New Roman"/>
          <w:sz w:val="24"/>
          <w:szCs w:val="24"/>
          <w:lang w:val="uk-UA"/>
        </w:rPr>
        <w:t>водозабірного ковша та акваторі</w:t>
      </w:r>
      <w:r w:rsidR="001A7067">
        <w:rPr>
          <w:rFonts w:ascii="Times New Roman" w:hAnsi="Times New Roman" w:cs="Times New Roman"/>
          <w:sz w:val="24"/>
          <w:szCs w:val="24"/>
          <w:lang w:val="uk-UA"/>
        </w:rPr>
        <w:t>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ковша</w:t>
      </w:r>
      <w:r w:rsidR="00160D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60DC1" w:rsidRDefault="00160DC1" w:rsidP="0017574A">
      <w:pPr>
        <w:spacing w:after="0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</w:t>
      </w:r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І-</w:t>
      </w:r>
      <w:proofErr w:type="spellStart"/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</w:t>
      </w:r>
      <w:r w:rsidR="00CF5A4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ЗСО</w:t>
      </w:r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зона обмеження</w:t>
      </w:r>
      <w:r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):</w:t>
      </w:r>
    </w:p>
    <w:p w:rsidR="0056203C" w:rsidRDefault="00F30DBD" w:rsidP="00160D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500м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смуга 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 xml:space="preserve">акваторії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="0056203C">
        <w:rPr>
          <w:rFonts w:ascii="Times New Roman" w:hAnsi="Times New Roman" w:cs="Times New Roman"/>
          <w:sz w:val="24"/>
          <w:szCs w:val="24"/>
          <w:lang w:val="uk-UA"/>
        </w:rPr>
        <w:t xml:space="preserve">зовнішньої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межі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водозабору до  </w:t>
      </w:r>
      <w:r w:rsidR="00861338">
        <w:rPr>
          <w:rFonts w:ascii="Times New Roman" w:hAnsi="Times New Roman" w:cs="Times New Roman"/>
          <w:sz w:val="24"/>
          <w:szCs w:val="24"/>
          <w:lang w:val="uk-UA"/>
        </w:rPr>
        <w:t>найближчої межі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 фарватеру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 та смуга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 xml:space="preserve">акваторії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>навколо водозабірного ковша</w:t>
      </w:r>
      <w:r w:rsidR="0056203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60DC1" w:rsidRDefault="008E7216" w:rsidP="00160D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500 м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5620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вище </w:t>
      </w:r>
      <w:r w:rsidR="0056203C">
        <w:rPr>
          <w:rFonts w:ascii="Times New Roman" w:hAnsi="Times New Roman" w:cs="Times New Roman"/>
          <w:sz w:val="24"/>
          <w:szCs w:val="24"/>
          <w:lang w:val="uk-UA"/>
        </w:rPr>
        <w:t>автошлях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6203C">
        <w:rPr>
          <w:rFonts w:ascii="Times New Roman" w:hAnsi="Times New Roman" w:cs="Times New Roman"/>
          <w:sz w:val="24"/>
          <w:szCs w:val="24"/>
          <w:lang w:val="uk-UA"/>
        </w:rPr>
        <w:t xml:space="preserve"> Н-23 смуга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території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зовнішньої межі </w:t>
      </w:r>
      <w:r>
        <w:rPr>
          <w:rFonts w:ascii="Times New Roman" w:hAnsi="Times New Roman" w:cs="Times New Roman"/>
          <w:sz w:val="24"/>
          <w:szCs w:val="24"/>
          <w:lang w:val="uk-UA"/>
        </w:rPr>
        <w:t>каналу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, включаючи </w:t>
      </w:r>
      <w:r>
        <w:rPr>
          <w:rFonts w:ascii="Times New Roman" w:hAnsi="Times New Roman" w:cs="Times New Roman"/>
          <w:sz w:val="24"/>
          <w:szCs w:val="24"/>
          <w:lang w:val="uk-UA"/>
        </w:rPr>
        <w:t>акваторі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>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 xml:space="preserve">берегову полосу </w:t>
      </w:r>
      <w:r>
        <w:rPr>
          <w:rFonts w:ascii="Times New Roman" w:hAnsi="Times New Roman" w:cs="Times New Roman"/>
          <w:sz w:val="24"/>
          <w:szCs w:val="24"/>
          <w:lang w:val="uk-UA"/>
        </w:rPr>
        <w:t>протилежно</w:t>
      </w:r>
      <w:r w:rsidR="0010367F">
        <w:rPr>
          <w:rFonts w:ascii="Times New Roman" w:hAnsi="Times New Roman" w:cs="Times New Roman"/>
          <w:sz w:val="24"/>
          <w:szCs w:val="24"/>
          <w:lang w:val="uk-UA"/>
        </w:rPr>
        <w:t>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від  водозабору берегу;</w:t>
      </w:r>
    </w:p>
    <w:p w:rsidR="00F63B8A" w:rsidRPr="00F63B8A" w:rsidRDefault="0010367F" w:rsidP="0017574A">
      <w:pPr>
        <w:pStyle w:val="a3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 прилеглому до водозабірної споруди берегу </w:t>
      </w:r>
      <w:r w:rsidR="00DA38E6">
        <w:rPr>
          <w:rFonts w:ascii="Times New Roman" w:hAnsi="Times New Roman" w:cs="Times New Roman"/>
          <w:sz w:val="24"/>
          <w:szCs w:val="24"/>
          <w:lang w:val="uk-UA"/>
        </w:rPr>
        <w:t xml:space="preserve">смуга території від </w:t>
      </w:r>
      <w:proofErr w:type="spellStart"/>
      <w:r w:rsidR="00DA38E6">
        <w:rPr>
          <w:rFonts w:ascii="Times New Roman" w:hAnsi="Times New Roman" w:cs="Times New Roman"/>
          <w:sz w:val="24"/>
          <w:szCs w:val="24"/>
          <w:lang w:val="uk-UA"/>
        </w:rPr>
        <w:t>урізу</w:t>
      </w:r>
      <w:proofErr w:type="spellEnd"/>
      <w:r w:rsidR="00DA38E6">
        <w:rPr>
          <w:rFonts w:ascii="Times New Roman" w:hAnsi="Times New Roman" w:cs="Times New Roman"/>
          <w:sz w:val="24"/>
          <w:szCs w:val="24"/>
          <w:lang w:val="uk-UA"/>
        </w:rPr>
        <w:t xml:space="preserve"> води при нормальному підпірному рівні у водосховищі шириною,</w:t>
      </w:r>
      <w:r w:rsidR="00DA38E6" w:rsidRPr="00DA38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A38E6">
        <w:rPr>
          <w:rFonts w:ascii="Times New Roman" w:hAnsi="Times New Roman" w:cs="Times New Roman"/>
          <w:sz w:val="24"/>
          <w:szCs w:val="24"/>
          <w:lang w:val="uk-UA"/>
        </w:rPr>
        <w:t xml:space="preserve">що коливається від 500м до 1010м,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межа проходить  в  </w:t>
      </w:r>
      <w:r w:rsidR="00B47ACD">
        <w:rPr>
          <w:rFonts w:ascii="Times New Roman" w:hAnsi="Times New Roman" w:cs="Times New Roman"/>
          <w:sz w:val="24"/>
          <w:szCs w:val="24"/>
          <w:lang w:val="uk-UA"/>
        </w:rPr>
        <w:t xml:space="preserve">західному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напрямку </w:t>
      </w:r>
      <w:r w:rsidR="00DA38E6" w:rsidRPr="00B47ACD">
        <w:rPr>
          <w:rFonts w:ascii="Times New Roman" w:hAnsi="Times New Roman" w:cs="Times New Roman"/>
          <w:sz w:val="24"/>
          <w:szCs w:val="24"/>
          <w:lang w:val="uk-UA"/>
        </w:rPr>
        <w:t>по лінії водорозділу</w:t>
      </w:r>
      <w:r w:rsidR="00DA38E6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DA38E6"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>по вул. 8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>-го Березня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>далі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>північ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>вул. 1-го Травня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 xml:space="preserve">перетину з </w:t>
      </w:r>
      <w:r w:rsidR="008E7216">
        <w:rPr>
          <w:rFonts w:ascii="Times New Roman" w:hAnsi="Times New Roman" w:cs="Times New Roman"/>
          <w:sz w:val="24"/>
          <w:szCs w:val="24"/>
          <w:lang w:val="uk-UA"/>
        </w:rPr>
        <w:t xml:space="preserve">вул. 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>Шевченк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24DE9">
        <w:rPr>
          <w:rFonts w:ascii="Times New Roman" w:hAnsi="Times New Roman" w:cs="Times New Roman"/>
          <w:sz w:val="24"/>
          <w:szCs w:val="24"/>
          <w:lang w:val="uk-UA"/>
        </w:rPr>
        <w:t xml:space="preserve">по вул. Шевченко до перетину з вул. Ю. </w:t>
      </w:r>
      <w:proofErr w:type="spellStart"/>
      <w:r w:rsidR="00124DE9">
        <w:rPr>
          <w:rFonts w:ascii="Times New Roman" w:hAnsi="Times New Roman" w:cs="Times New Roman"/>
          <w:sz w:val="24"/>
          <w:szCs w:val="24"/>
          <w:lang w:val="uk-UA"/>
        </w:rPr>
        <w:t>Гагарина</w:t>
      </w:r>
      <w:proofErr w:type="spellEnd"/>
      <w:r w:rsidR="00124DE9">
        <w:rPr>
          <w:rFonts w:ascii="Times New Roman" w:hAnsi="Times New Roman" w:cs="Times New Roman"/>
          <w:sz w:val="24"/>
          <w:szCs w:val="24"/>
          <w:lang w:val="uk-UA"/>
        </w:rPr>
        <w:t xml:space="preserve">, далі за межі с. </w:t>
      </w:r>
      <w:proofErr w:type="spellStart"/>
      <w:r w:rsidR="00124DE9">
        <w:rPr>
          <w:rFonts w:ascii="Times New Roman" w:hAnsi="Times New Roman" w:cs="Times New Roman"/>
          <w:sz w:val="24"/>
          <w:szCs w:val="24"/>
          <w:lang w:val="uk-UA"/>
        </w:rPr>
        <w:t>Мар’янське</w:t>
      </w:r>
      <w:proofErr w:type="spellEnd"/>
      <w:r w:rsidR="00124D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>по дорозі Н-23;</w:t>
      </w:r>
      <w:r w:rsidR="00B47ACD"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0153" w:rsidRPr="00F63B8A" w:rsidRDefault="002B0153" w:rsidP="0017574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F63B8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ІІІ-</w:t>
      </w:r>
      <w:proofErr w:type="spellStart"/>
      <w:r w:rsidRPr="00F63B8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F63B8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</w:t>
      </w:r>
      <w:r w:rsidR="00CF5A4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ЗСО</w:t>
      </w:r>
      <w:r w:rsidRPr="00F63B8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(зона обмеження):</w:t>
      </w:r>
    </w:p>
    <w:p w:rsidR="002B0153" w:rsidRPr="002B0153" w:rsidRDefault="002B0153" w:rsidP="002B01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вгору і вниз за течею 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 xml:space="preserve">межа </w:t>
      </w:r>
      <w:r>
        <w:rPr>
          <w:rFonts w:ascii="Times New Roman" w:hAnsi="Times New Roman" w:cs="Times New Roman"/>
          <w:sz w:val="24"/>
          <w:szCs w:val="24"/>
          <w:lang w:val="uk-UA"/>
        </w:rPr>
        <w:t>співпада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>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  меж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>ею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ІІ поясу;</w:t>
      </w:r>
    </w:p>
    <w:p w:rsidR="002B0153" w:rsidRPr="00B47ACD" w:rsidRDefault="00387E87" w:rsidP="002B01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по прилеглому до водозабірної споруди берегу </w:t>
      </w:r>
      <w:r w:rsidR="002B0153" w:rsidRPr="00B47ACD">
        <w:rPr>
          <w:rFonts w:ascii="Times New Roman" w:hAnsi="Times New Roman" w:cs="Times New Roman"/>
          <w:sz w:val="24"/>
          <w:szCs w:val="24"/>
          <w:lang w:val="uk-UA"/>
        </w:rPr>
        <w:t>співпада</w:t>
      </w:r>
      <w:r w:rsidRPr="00B47ACD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2B0153"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з боков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="002B0153"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меж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>ею</w:t>
      </w:r>
      <w:r w:rsidR="002B0153"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ІІ поясу;</w:t>
      </w:r>
      <w:r w:rsidRPr="00B47A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0153" w:rsidRPr="00462086" w:rsidRDefault="00CF5A43" w:rsidP="0017574A">
      <w:pPr>
        <w:pStyle w:val="a3"/>
        <w:numPr>
          <w:ilvl w:val="0"/>
          <w:numId w:val="2"/>
        </w:numPr>
        <w:spacing w:after="12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бік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 протилежно</w:t>
      </w:r>
      <w:r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 від водозаб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>ної споруди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 бере</w:t>
      </w:r>
      <w:r w:rsidR="00387E87">
        <w:rPr>
          <w:rFonts w:ascii="Times New Roman" w:hAnsi="Times New Roman" w:cs="Times New Roman"/>
          <w:sz w:val="24"/>
          <w:szCs w:val="24"/>
          <w:lang w:val="uk-UA"/>
        </w:rPr>
        <w:t>гу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смуга території </w:t>
      </w:r>
      <w:r w:rsidR="0017574A">
        <w:rPr>
          <w:rFonts w:ascii="Times New Roman" w:hAnsi="Times New Roman" w:cs="Times New Roman"/>
          <w:sz w:val="24"/>
          <w:szCs w:val="24"/>
          <w:lang w:val="uk-UA"/>
        </w:rPr>
        <w:t xml:space="preserve">шириною, що коливається від 800м до 2250м </w:t>
      </w:r>
      <w:r>
        <w:rPr>
          <w:rFonts w:ascii="Times New Roman" w:hAnsi="Times New Roman" w:cs="Times New Roman"/>
          <w:sz w:val="24"/>
          <w:szCs w:val="24"/>
          <w:lang w:val="uk-UA"/>
        </w:rPr>
        <w:t>від зовнішньої межі каналу</w:t>
      </w:r>
      <w:r w:rsidR="0004468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включаючи акваторію і берегову полосу протилежного  від  водозабору берегу, межа проходить 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>з  півночі на південь</w:t>
      </w:r>
      <w:r w:rsidRPr="00CF5A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47ACD">
        <w:rPr>
          <w:rFonts w:ascii="Times New Roman" w:hAnsi="Times New Roman" w:cs="Times New Roman"/>
          <w:sz w:val="24"/>
          <w:szCs w:val="24"/>
          <w:lang w:val="uk-UA"/>
        </w:rPr>
        <w:t>по лінії водорозділу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>: по дорозі, щ</w:t>
      </w:r>
      <w:r w:rsidR="00B47AC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 перетинає дорогу Н-23</w:t>
      </w:r>
      <w:r w:rsidR="00B47AC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B0153">
        <w:rPr>
          <w:rFonts w:ascii="Times New Roman" w:hAnsi="Times New Roman" w:cs="Times New Roman"/>
          <w:sz w:val="24"/>
          <w:szCs w:val="24"/>
          <w:lang w:val="uk-UA"/>
        </w:rPr>
        <w:t xml:space="preserve">далі по вул. 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>Центральн</w:t>
      </w:r>
      <w:r w:rsidR="00776A7B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>до перетину з вул. Вільна, п</w:t>
      </w:r>
      <w:r w:rsidR="009F4F52">
        <w:rPr>
          <w:rFonts w:ascii="Times New Roman" w:hAnsi="Times New Roman" w:cs="Times New Roman"/>
          <w:sz w:val="24"/>
          <w:szCs w:val="24"/>
          <w:lang w:val="uk-UA"/>
        </w:rPr>
        <w:t>о вул.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 Вільна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на схід </w:t>
      </w:r>
      <w:r w:rsidR="00F63B8A">
        <w:rPr>
          <w:rFonts w:ascii="Times New Roman" w:hAnsi="Times New Roman" w:cs="Times New Roman"/>
          <w:sz w:val="24"/>
          <w:szCs w:val="24"/>
          <w:lang w:val="uk-UA"/>
        </w:rPr>
        <w:t xml:space="preserve">протягом 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>480м</w:t>
      </w:r>
      <w:r w:rsidR="00744CFB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4CFB">
        <w:rPr>
          <w:rFonts w:ascii="Times New Roman" w:hAnsi="Times New Roman" w:cs="Times New Roman"/>
          <w:sz w:val="24"/>
          <w:szCs w:val="24"/>
          <w:lang w:val="uk-UA"/>
        </w:rPr>
        <w:t xml:space="preserve">на південь </w:t>
      </w:r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proofErr w:type="spellStart"/>
      <w:r w:rsidR="002B4533">
        <w:rPr>
          <w:rFonts w:ascii="Times New Roman" w:hAnsi="Times New Roman" w:cs="Times New Roman"/>
          <w:sz w:val="24"/>
          <w:szCs w:val="24"/>
          <w:lang w:val="uk-UA"/>
        </w:rPr>
        <w:t>урізу</w:t>
      </w:r>
      <w:proofErr w:type="spellEnd"/>
      <w:r w:rsidR="002B4533">
        <w:rPr>
          <w:rFonts w:ascii="Times New Roman" w:hAnsi="Times New Roman" w:cs="Times New Roman"/>
          <w:sz w:val="24"/>
          <w:szCs w:val="24"/>
          <w:lang w:val="uk-UA"/>
        </w:rPr>
        <w:t xml:space="preserve"> води  Каховського водосховища.</w:t>
      </w:r>
      <w:r w:rsidR="00744CFB" w:rsidRPr="00744C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4CFB">
        <w:rPr>
          <w:rFonts w:ascii="Times New Roman" w:hAnsi="Times New Roman" w:cs="Times New Roman"/>
          <w:sz w:val="24"/>
          <w:szCs w:val="24"/>
          <w:lang w:val="uk-UA"/>
        </w:rPr>
        <w:t>Відстань межі ІІІ поясу.</w:t>
      </w:r>
    </w:p>
    <w:p w:rsidR="00462086" w:rsidRDefault="0069197E" w:rsidP="0017574A">
      <w:pPr>
        <w:pStyle w:val="a3"/>
        <w:numPr>
          <w:ilvl w:val="0"/>
          <w:numId w:val="1"/>
        </w:numPr>
        <w:tabs>
          <w:tab w:val="left" w:pos="993"/>
        </w:tabs>
        <w:spacing w:after="12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Межі поясів ЗСО</w:t>
      </w:r>
      <w:r w:rsidR="00462086">
        <w:rPr>
          <w:rFonts w:ascii="Times New Roman" w:hAnsi="Times New Roman" w:cs="Times New Roman"/>
          <w:sz w:val="24"/>
          <w:szCs w:val="24"/>
          <w:lang w:val="uk-UA"/>
        </w:rPr>
        <w:t xml:space="preserve"> каналу «Дніпро-Кривий Ріг»</w:t>
      </w:r>
      <w:r w:rsidR="00F259F9">
        <w:rPr>
          <w:rFonts w:ascii="Times New Roman" w:hAnsi="Times New Roman" w:cs="Times New Roman"/>
          <w:sz w:val="24"/>
          <w:szCs w:val="24"/>
          <w:lang w:val="uk-UA"/>
        </w:rPr>
        <w:t xml:space="preserve"> від насосної станції </w:t>
      </w:r>
      <w:r>
        <w:rPr>
          <w:rFonts w:ascii="Times New Roman" w:hAnsi="Times New Roman" w:cs="Times New Roman"/>
          <w:sz w:val="24"/>
          <w:szCs w:val="24"/>
          <w:lang w:val="uk-UA"/>
        </w:rPr>
        <w:t>1-го</w:t>
      </w:r>
      <w:r w:rsidR="00F259F9">
        <w:rPr>
          <w:rFonts w:ascii="Times New Roman" w:hAnsi="Times New Roman" w:cs="Times New Roman"/>
          <w:sz w:val="24"/>
          <w:szCs w:val="24"/>
          <w:lang w:val="uk-UA"/>
        </w:rPr>
        <w:t xml:space="preserve"> підйому до Південного водосховища  </w:t>
      </w:r>
      <w:r w:rsidR="00462086">
        <w:rPr>
          <w:rFonts w:ascii="Times New Roman" w:hAnsi="Times New Roman" w:cs="Times New Roman"/>
          <w:sz w:val="24"/>
          <w:szCs w:val="24"/>
          <w:lang w:val="uk-UA"/>
        </w:rPr>
        <w:t>встановлені Рішенням Дніпропетровської обласної ради №376-16/ХХШ від 26.06.2001р.</w:t>
      </w:r>
      <w:r w:rsidR="00AD5337">
        <w:rPr>
          <w:rFonts w:ascii="Times New Roman" w:hAnsi="Times New Roman" w:cs="Times New Roman"/>
          <w:sz w:val="24"/>
          <w:szCs w:val="24"/>
          <w:lang w:val="uk-UA"/>
        </w:rPr>
        <w:t xml:space="preserve"> (додається)</w:t>
      </w:r>
      <w:r w:rsidR="00F259F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відповідно до проекту «</w:t>
      </w:r>
      <w:r w:rsidRPr="00EE33C6">
        <w:rPr>
          <w:rFonts w:ascii="Times New Roman" w:hAnsi="Times New Roman" w:cs="Times New Roman"/>
          <w:sz w:val="24"/>
          <w:szCs w:val="24"/>
        </w:rPr>
        <w:t>Корректировка зон санитарно</w:t>
      </w:r>
      <w:r w:rsidR="00EE33C6" w:rsidRPr="00EE33C6">
        <w:rPr>
          <w:rFonts w:ascii="Times New Roman" w:hAnsi="Times New Roman" w:cs="Times New Roman"/>
          <w:sz w:val="24"/>
          <w:szCs w:val="24"/>
        </w:rPr>
        <w:t xml:space="preserve">й охраны </w:t>
      </w:r>
      <w:proofErr w:type="spellStart"/>
      <w:r w:rsidR="00EE33C6" w:rsidRPr="00EE33C6">
        <w:rPr>
          <w:rFonts w:ascii="Times New Roman" w:hAnsi="Times New Roman" w:cs="Times New Roman"/>
          <w:sz w:val="24"/>
          <w:szCs w:val="24"/>
        </w:rPr>
        <w:t>Карачуновского</w:t>
      </w:r>
      <w:proofErr w:type="spellEnd"/>
      <w:r w:rsidR="00EE33C6" w:rsidRPr="00EE33C6">
        <w:rPr>
          <w:rFonts w:ascii="Times New Roman" w:hAnsi="Times New Roman" w:cs="Times New Roman"/>
          <w:sz w:val="24"/>
          <w:szCs w:val="24"/>
        </w:rPr>
        <w:t xml:space="preserve"> и Южного водохранилищ, канала Днепр-кривой Рог</w:t>
      </w:r>
      <w:r w:rsidR="00EE33C6">
        <w:rPr>
          <w:rFonts w:ascii="Times New Roman" w:hAnsi="Times New Roman" w:cs="Times New Roman"/>
          <w:sz w:val="24"/>
          <w:szCs w:val="24"/>
        </w:rPr>
        <w:t>»</w:t>
      </w:r>
      <w:r w:rsidR="00AD5337">
        <w:rPr>
          <w:rFonts w:ascii="Times New Roman" w:hAnsi="Times New Roman" w:cs="Times New Roman"/>
          <w:sz w:val="24"/>
          <w:szCs w:val="24"/>
          <w:lang w:val="uk-UA"/>
        </w:rPr>
        <w:t>, розробленого ДІ «</w:t>
      </w:r>
      <w:proofErr w:type="spellStart"/>
      <w:r w:rsidR="00AD5337">
        <w:rPr>
          <w:rFonts w:ascii="Times New Roman" w:hAnsi="Times New Roman" w:cs="Times New Roman"/>
          <w:sz w:val="24"/>
          <w:szCs w:val="24"/>
          <w:lang w:val="uk-UA"/>
        </w:rPr>
        <w:t>Кривбаспроект</w:t>
      </w:r>
      <w:proofErr w:type="spellEnd"/>
      <w:r w:rsidR="00AD5337">
        <w:rPr>
          <w:rFonts w:ascii="Times New Roman" w:hAnsi="Times New Roman" w:cs="Times New Roman"/>
          <w:sz w:val="24"/>
          <w:szCs w:val="24"/>
          <w:lang w:val="uk-UA"/>
        </w:rPr>
        <w:t>» у 1999р.,</w:t>
      </w:r>
      <w:r w:rsidR="00EE33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 становлять</w:t>
      </w:r>
      <w:r w:rsidR="003D2FB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69197E" w:rsidRPr="0069197E" w:rsidRDefault="0069197E" w:rsidP="0069197E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І-</w:t>
      </w:r>
      <w:proofErr w:type="spellStart"/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ЗСО (зона суворого режиму):</w:t>
      </w:r>
    </w:p>
    <w:p w:rsidR="003D2FBC" w:rsidRDefault="003D2FBC" w:rsidP="0069197E">
      <w:pPr>
        <w:pStyle w:val="a3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2FBC">
        <w:rPr>
          <w:rFonts w:ascii="Times New Roman" w:hAnsi="Times New Roman" w:cs="Times New Roman"/>
          <w:sz w:val="24"/>
          <w:szCs w:val="24"/>
          <w:lang w:val="uk-UA"/>
        </w:rPr>
        <w:t>75м – в кожн</w:t>
      </w:r>
      <w:r w:rsidR="0069197E">
        <w:rPr>
          <w:rFonts w:ascii="Times New Roman" w:hAnsi="Times New Roman" w:cs="Times New Roman"/>
          <w:sz w:val="24"/>
          <w:szCs w:val="24"/>
          <w:lang w:val="uk-UA"/>
        </w:rPr>
        <w:t xml:space="preserve">у сторону </w:t>
      </w:r>
      <w:r w:rsidRPr="003D2FBC">
        <w:rPr>
          <w:rFonts w:ascii="Times New Roman" w:hAnsi="Times New Roman" w:cs="Times New Roman"/>
          <w:sz w:val="24"/>
          <w:szCs w:val="24"/>
          <w:lang w:val="uk-UA"/>
        </w:rPr>
        <w:t xml:space="preserve">від насосної станції </w:t>
      </w:r>
      <w:r w:rsidR="0069197E">
        <w:rPr>
          <w:rFonts w:ascii="Times New Roman" w:hAnsi="Times New Roman" w:cs="Times New Roman"/>
          <w:sz w:val="24"/>
          <w:szCs w:val="24"/>
          <w:lang w:val="uk-UA"/>
        </w:rPr>
        <w:t>1-го</w:t>
      </w:r>
      <w:r w:rsidRPr="003D2FBC">
        <w:rPr>
          <w:rFonts w:ascii="Times New Roman" w:hAnsi="Times New Roman" w:cs="Times New Roman"/>
          <w:sz w:val="24"/>
          <w:szCs w:val="24"/>
          <w:lang w:val="uk-UA"/>
        </w:rPr>
        <w:t xml:space="preserve"> підйому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E33C6" w:rsidRDefault="00EE33C6" w:rsidP="0069197E">
      <w:pPr>
        <w:pStyle w:val="a3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75м </w:t>
      </w:r>
      <w:r w:rsidRPr="003D2FBC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кожну сторону від осі трубопроводу для каналу, прокладеного в трубах;</w:t>
      </w:r>
    </w:p>
    <w:p w:rsidR="003D2FBC" w:rsidRDefault="003D2FBC" w:rsidP="0069197E">
      <w:pPr>
        <w:pStyle w:val="a3"/>
        <w:numPr>
          <w:ilvl w:val="0"/>
          <w:numId w:val="5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150м – в кожну сторону від осі каналу</w:t>
      </w:r>
      <w:r w:rsidR="0069197E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9197E" w:rsidRDefault="0069197E" w:rsidP="0069197E">
      <w:pPr>
        <w:pStyle w:val="a3"/>
        <w:numPr>
          <w:ilvl w:val="0"/>
          <w:numId w:val="5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150м в кожну сторону від насосних станцій 2-го та 3-го підйому;</w:t>
      </w:r>
    </w:p>
    <w:p w:rsidR="0069197E" w:rsidRDefault="0069197E" w:rsidP="0069197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ІІ-</w:t>
      </w:r>
      <w:proofErr w:type="spellStart"/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69197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ЗСО (зона обмеження):</w:t>
      </w:r>
    </w:p>
    <w:p w:rsidR="0069197E" w:rsidRDefault="0069197E" w:rsidP="00EE33C6">
      <w:pPr>
        <w:pStyle w:val="a3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500м в кожну сторону від осі каналу;</w:t>
      </w:r>
    </w:p>
    <w:p w:rsidR="00EE33C6" w:rsidRPr="00EE33C6" w:rsidRDefault="00EE33C6" w:rsidP="00EE33C6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EE33C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ІІІ-</w:t>
      </w:r>
      <w:proofErr w:type="spellStart"/>
      <w:r w:rsidRPr="00EE33C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ий</w:t>
      </w:r>
      <w:proofErr w:type="spellEnd"/>
      <w:r w:rsidRPr="00EE33C6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пояс ЗСО (зона обмеження):</w:t>
      </w:r>
    </w:p>
    <w:p w:rsidR="00EE33C6" w:rsidRPr="00EE33C6" w:rsidRDefault="00EE33C6" w:rsidP="00EE33C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бокові межі від осі каналу – смуга шириною 3,0 км.</w:t>
      </w:r>
    </w:p>
    <w:p w:rsidR="002B4533" w:rsidRDefault="00A43BA6" w:rsidP="003D2FBC">
      <w:pPr>
        <w:pStyle w:val="a3"/>
        <w:numPr>
          <w:ilvl w:val="0"/>
          <w:numId w:val="1"/>
        </w:numPr>
        <w:tabs>
          <w:tab w:val="left" w:pos="993"/>
        </w:tabs>
        <w:spacing w:before="120" w:after="12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3BA6">
        <w:rPr>
          <w:rFonts w:ascii="Times New Roman" w:hAnsi="Times New Roman" w:cs="Times New Roman"/>
          <w:sz w:val="24"/>
          <w:szCs w:val="24"/>
          <w:lang w:val="uk-UA"/>
        </w:rPr>
        <w:t xml:space="preserve">Встановити </w:t>
      </w:r>
      <w:r w:rsidR="0017574A">
        <w:rPr>
          <w:rFonts w:ascii="Times New Roman" w:hAnsi="Times New Roman" w:cs="Times New Roman"/>
          <w:sz w:val="24"/>
          <w:szCs w:val="24"/>
          <w:lang w:val="uk-UA"/>
        </w:rPr>
        <w:t>межі поясів ЗСО</w:t>
      </w:r>
      <w:r w:rsidRPr="00A43B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76A7B">
        <w:rPr>
          <w:rFonts w:ascii="Times New Roman" w:hAnsi="Times New Roman" w:cs="Times New Roman"/>
          <w:sz w:val="24"/>
          <w:szCs w:val="24"/>
          <w:lang w:val="uk-UA"/>
        </w:rPr>
        <w:t>поверхневого джерела водопостачання</w:t>
      </w:r>
      <w:r w:rsidRPr="00A43B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A38E6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="00776A7B">
        <w:rPr>
          <w:rFonts w:ascii="Times New Roman" w:hAnsi="Times New Roman" w:cs="Times New Roman"/>
          <w:sz w:val="24"/>
          <w:szCs w:val="24"/>
          <w:lang w:val="uk-UA"/>
        </w:rPr>
        <w:t xml:space="preserve">водозабору </w:t>
      </w:r>
      <w:r w:rsidR="00622A5C">
        <w:rPr>
          <w:rFonts w:ascii="Times New Roman" w:hAnsi="Times New Roman" w:cs="Times New Roman"/>
          <w:sz w:val="24"/>
          <w:szCs w:val="24"/>
          <w:lang w:val="uk-UA"/>
        </w:rPr>
        <w:t xml:space="preserve">об’єкту нового будівництва перевантажувального терміналу </w:t>
      </w:r>
      <w:r w:rsidR="001F2673">
        <w:rPr>
          <w:rFonts w:ascii="Times New Roman" w:hAnsi="Times New Roman" w:cs="Times New Roman"/>
          <w:sz w:val="24"/>
          <w:szCs w:val="24"/>
          <w:lang w:val="uk-UA"/>
        </w:rPr>
        <w:t>ТОВ СП «НІБУЛОН»</w:t>
      </w:r>
      <w:r w:rsidR="00776A7B">
        <w:rPr>
          <w:rFonts w:ascii="Times New Roman" w:hAnsi="Times New Roman" w:cs="Times New Roman"/>
          <w:sz w:val="24"/>
          <w:szCs w:val="24"/>
          <w:lang w:val="uk-UA"/>
        </w:rPr>
        <w:t xml:space="preserve"> за  адресою с. </w:t>
      </w:r>
      <w:proofErr w:type="spellStart"/>
      <w:r w:rsidR="00776A7B">
        <w:rPr>
          <w:rFonts w:ascii="Times New Roman" w:hAnsi="Times New Roman" w:cs="Times New Roman"/>
          <w:sz w:val="24"/>
          <w:szCs w:val="24"/>
          <w:lang w:val="uk-UA"/>
        </w:rPr>
        <w:t>Мар’янське</w:t>
      </w:r>
      <w:proofErr w:type="spellEnd"/>
      <w:r w:rsidR="00776A7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776A7B">
        <w:rPr>
          <w:rFonts w:ascii="Times New Roman" w:hAnsi="Times New Roman" w:cs="Times New Roman"/>
          <w:sz w:val="24"/>
          <w:szCs w:val="24"/>
          <w:lang w:val="uk-UA"/>
        </w:rPr>
        <w:t>Апостолівського</w:t>
      </w:r>
      <w:proofErr w:type="spellEnd"/>
      <w:r w:rsidR="00776A7B">
        <w:rPr>
          <w:rFonts w:ascii="Times New Roman" w:hAnsi="Times New Roman" w:cs="Times New Roman"/>
          <w:sz w:val="24"/>
          <w:szCs w:val="24"/>
          <w:lang w:val="uk-UA"/>
        </w:rPr>
        <w:t xml:space="preserve"> району, Дніпропетровської області</w:t>
      </w:r>
      <w:r w:rsidR="001F267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76A7B">
        <w:rPr>
          <w:rFonts w:ascii="Times New Roman" w:hAnsi="Times New Roman" w:cs="Times New Roman"/>
          <w:sz w:val="24"/>
          <w:szCs w:val="24"/>
          <w:lang w:val="uk-UA"/>
        </w:rPr>
        <w:t>відповідно до «Матеріалів обґрунтування розмірів санітарно-захисної зони та зон санітарної охорони поверхневого джерела водопостачання</w:t>
      </w:r>
      <w:r w:rsidR="009A112B">
        <w:rPr>
          <w:rFonts w:ascii="Times New Roman" w:hAnsi="Times New Roman" w:cs="Times New Roman"/>
          <w:sz w:val="24"/>
          <w:szCs w:val="24"/>
          <w:lang w:val="uk-UA"/>
        </w:rPr>
        <w:t>» (Ситуаційна карта розташування водозабору додається)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1F2673" w:rsidRPr="001F2673" w:rsidRDefault="001F2673" w:rsidP="0017574A">
      <w:pPr>
        <w:pStyle w:val="a3"/>
        <w:spacing w:after="0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 пояс ЗСО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(</w:t>
      </w:r>
      <w:r w:rsidR="0017574A" w:rsidRPr="00160DC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зона суворого режиму</w:t>
      </w:r>
      <w:r w:rsidR="0017574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орієнтовною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площ</w:t>
      </w:r>
      <w:r w:rsidR="0017574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ею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1,6га)</w:t>
      </w: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:rsidR="001F2673" w:rsidRPr="00DA38E6" w:rsidRDefault="001F2673" w:rsidP="00DA38E6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DA38E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по прилеглому до водозабору берегу від лінії </w:t>
      </w:r>
      <w:proofErr w:type="spellStart"/>
      <w:r w:rsidRPr="00DA38E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урізу</w:t>
      </w:r>
      <w:proofErr w:type="spellEnd"/>
      <w:r w:rsidRPr="00DA38E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води при літнє - осінній межені: на північ та північний схід – 100 м, на схід - 72 м (до межі землеволодіння), на південний схід – 50 м (до межі землеволодіння);</w:t>
      </w:r>
    </w:p>
    <w:p w:rsidR="001F2673" w:rsidRPr="00DA38E6" w:rsidRDefault="001F2673" w:rsidP="0017574A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357" w:hanging="357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DA38E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по акваторії  від водозабору: на південь – 50 м (до межі землеволодіння), на південний захід – 35 м (до межі операційної акваторії), на захід – 25 м (до межі операційної акваторії), на північний захід – 100 м (до межі операційної акваторії).</w:t>
      </w:r>
    </w:p>
    <w:p w:rsidR="001F2673" w:rsidRPr="001F2673" w:rsidRDefault="001F2673" w:rsidP="0017574A">
      <w:pPr>
        <w:pStyle w:val="a3"/>
        <w:spacing w:after="120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ІІ пояс ЗСО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(</w:t>
      </w:r>
      <w:r w:rsidR="00F32AB1" w:rsidRPr="00F63B8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зона обмеження</w:t>
      </w:r>
      <w:r w:rsidR="00F32AB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орієнтовною площею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114га)</w:t>
      </w: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північ – 175 м (до під’їзної дороги  перевантажувального терміналу);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північний схід – 123 м (до нагорного каналу);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схід – 185 м (до нагорного каналу);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південний схід – 2622 м (до розрахованої межі);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південь – 210 м (до фарватеру);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південний захід – 35 м (до операційної акваторії);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захід – 25 м (до операційної акваторії);</w:t>
      </w:r>
    </w:p>
    <w:p w:rsidR="001F2673" w:rsidRPr="001F2673" w:rsidRDefault="001F2673" w:rsidP="0017574A">
      <w:pPr>
        <w:pStyle w:val="a3"/>
        <w:numPr>
          <w:ilvl w:val="0"/>
          <w:numId w:val="3"/>
        </w:numPr>
        <w:spacing w:after="120"/>
        <w:contextualSpacing w:val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північний захід – 100 м (до операційної акваторії).</w:t>
      </w:r>
    </w:p>
    <w:p w:rsidR="001F2673" w:rsidRPr="001F2673" w:rsidRDefault="001F2673" w:rsidP="0017574A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ІІІ пояс ЗСО від водозабору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(</w:t>
      </w:r>
      <w:r w:rsidR="00F32AB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зона обмеження орієнтовною площею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385га)</w:t>
      </w:r>
      <w:r w:rsidRPr="001F267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: 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північ – 560 м (до траси Н-23);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північний схід – 325 м (до вул. Центральна);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схід – 565 м (до вул. Центральна);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південний схід – 2622 м (до розрахованої межі);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на південь – 840 м (до водозабірного ковша каналу « Дніпро – Кривий Ріг»);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південний захід – 785 м (до зовнішньої дамби каналу «Дніпро – Кривий Ріг»);</w:t>
      </w:r>
    </w:p>
    <w:p w:rsidR="001F2673" w:rsidRPr="001F2673" w:rsidRDefault="001F2673" w:rsidP="001F2673">
      <w:pPr>
        <w:pStyle w:val="a3"/>
        <w:numPr>
          <w:ilvl w:val="0"/>
          <w:numId w:val="3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на захід – 640 м (до автомобільного шляху Н-23);</w:t>
      </w:r>
    </w:p>
    <w:p w:rsidR="001F2673" w:rsidRPr="001F2673" w:rsidRDefault="001F2673" w:rsidP="0017574A">
      <w:pPr>
        <w:pStyle w:val="a3"/>
        <w:numPr>
          <w:ilvl w:val="0"/>
          <w:numId w:val="3"/>
        </w:numPr>
        <w:spacing w:after="120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F2673">
        <w:rPr>
          <w:rFonts w:ascii="Times New Roman" w:eastAsia="Calibri" w:hAnsi="Times New Roman" w:cs="Times New Roman"/>
          <w:sz w:val="24"/>
          <w:szCs w:val="24"/>
          <w:lang w:val="uk-UA" w:eastAsia="ru-RU"/>
        </w:rPr>
        <w:lastRenderedPageBreak/>
        <w:t>на північний захід – 470 м (до автомобільного шляху Н-23).</w:t>
      </w:r>
    </w:p>
    <w:p w:rsidR="00F32AB1" w:rsidRDefault="00F32AB1" w:rsidP="00F32AB1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Контроль додержання режиму господарського використання територій, які входять в зону санітарної охорони водозаборів, а також виконання водоохоронних та санітарних заходів на території ЗСО</w:t>
      </w:r>
      <w:r w:rsidR="00EE33C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в акваторії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Мар’янської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затоки  покласти на ______.</w:t>
      </w:r>
    </w:p>
    <w:p w:rsidR="001F2673" w:rsidRPr="00136575" w:rsidRDefault="001F2673" w:rsidP="001F2673">
      <w:pPr>
        <w:pStyle w:val="a3"/>
        <w:numPr>
          <w:ilvl w:val="0"/>
          <w:numId w:val="1"/>
        </w:numPr>
        <w:tabs>
          <w:tab w:val="left" w:pos="993"/>
        </w:tabs>
        <w:ind w:hanging="1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6575">
        <w:rPr>
          <w:rFonts w:ascii="Times New Roman" w:hAnsi="Times New Roman" w:cs="Times New Roman"/>
          <w:sz w:val="24"/>
          <w:szCs w:val="24"/>
          <w:lang w:val="uk-UA"/>
        </w:rPr>
        <w:t xml:space="preserve">Контроль  за виконанням рішення  </w:t>
      </w:r>
      <w:r w:rsidR="00F32AB1" w:rsidRPr="00136575">
        <w:rPr>
          <w:rFonts w:ascii="Times New Roman" w:hAnsi="Times New Roman" w:cs="Times New Roman"/>
          <w:sz w:val="24"/>
          <w:szCs w:val="24"/>
          <w:lang w:val="uk-UA"/>
        </w:rPr>
        <w:t>залишаю за собою.</w:t>
      </w:r>
    </w:p>
    <w:p w:rsidR="001F2673" w:rsidRPr="00136575" w:rsidRDefault="001F2673" w:rsidP="001F2673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>Міський голова</w:t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136575">
        <w:rPr>
          <w:rFonts w:ascii="Times New Roman" w:hAnsi="Times New Roman" w:cs="Times New Roman"/>
          <w:b/>
          <w:sz w:val="24"/>
          <w:szCs w:val="24"/>
          <w:lang w:val="uk-UA"/>
        </w:rPr>
        <w:tab/>
        <w:t>А.В. Савченко</w:t>
      </w:r>
    </w:p>
    <w:p w:rsidR="008E7216" w:rsidRPr="00136575" w:rsidRDefault="008E7216" w:rsidP="002B0153">
      <w:pPr>
        <w:ind w:left="72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Default="00EB27E8" w:rsidP="002B0153">
      <w:pPr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B27E8" w:rsidRPr="001F2673" w:rsidRDefault="00EB27E8" w:rsidP="00EB27E8">
      <w:pPr>
        <w:ind w:left="-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9600" cy="9349200"/>
            <wp:effectExtent l="133350" t="114300" r="153670" b="1568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00" cy="934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DC1" w:rsidRDefault="006E057D" w:rsidP="00EB27E8">
      <w:pPr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E8166C" wp14:editId="3FB0E727">
            <wp:extent cx="6305266" cy="954518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ішення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66" cy="95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B4" w:rsidRDefault="00AF1EB4" w:rsidP="00EB27E8">
      <w:pPr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F1EB4" w:rsidRPr="001F2673" w:rsidRDefault="00AF1EB4" w:rsidP="00EB27E8">
      <w:pPr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CFCE1" wp14:editId="302E2C44">
            <wp:extent cx="6441744" cy="911966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420" cy="91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EB4" w:rsidRPr="001F2673" w:rsidSect="007138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1B4" w:rsidRDefault="00B571B4" w:rsidP="003A1E49">
      <w:pPr>
        <w:spacing w:after="0" w:line="240" w:lineRule="auto"/>
      </w:pPr>
      <w:r>
        <w:separator/>
      </w:r>
    </w:p>
  </w:endnote>
  <w:endnote w:type="continuationSeparator" w:id="0">
    <w:p w:rsidR="00B571B4" w:rsidRDefault="00B571B4" w:rsidP="003A1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1B4" w:rsidRDefault="00B571B4" w:rsidP="003A1E49">
      <w:pPr>
        <w:spacing w:after="0" w:line="240" w:lineRule="auto"/>
      </w:pPr>
      <w:r>
        <w:separator/>
      </w:r>
    </w:p>
  </w:footnote>
  <w:footnote w:type="continuationSeparator" w:id="0">
    <w:p w:rsidR="00B571B4" w:rsidRDefault="00B571B4" w:rsidP="003A1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340B9"/>
    <w:multiLevelType w:val="hybridMultilevel"/>
    <w:tmpl w:val="5560C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270BE"/>
    <w:multiLevelType w:val="hybridMultilevel"/>
    <w:tmpl w:val="08F88862"/>
    <w:lvl w:ilvl="0" w:tplc="4C6AE6D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3CD2C82"/>
    <w:multiLevelType w:val="hybridMultilevel"/>
    <w:tmpl w:val="891A4F66"/>
    <w:lvl w:ilvl="0" w:tplc="DA4C476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7DE30C5"/>
    <w:multiLevelType w:val="hybridMultilevel"/>
    <w:tmpl w:val="D70437EA"/>
    <w:lvl w:ilvl="0" w:tplc="A446BE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033969"/>
    <w:multiLevelType w:val="hybridMultilevel"/>
    <w:tmpl w:val="BBA8A9D4"/>
    <w:lvl w:ilvl="0" w:tplc="84B0DBE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C6E"/>
    <w:rsid w:val="0004468E"/>
    <w:rsid w:val="00055D28"/>
    <w:rsid w:val="00093DB0"/>
    <w:rsid w:val="000E5079"/>
    <w:rsid w:val="000F4FE4"/>
    <w:rsid w:val="0010367F"/>
    <w:rsid w:val="00110F2C"/>
    <w:rsid w:val="00124DE9"/>
    <w:rsid w:val="00136575"/>
    <w:rsid w:val="00160DC1"/>
    <w:rsid w:val="00173910"/>
    <w:rsid w:val="0017574A"/>
    <w:rsid w:val="001A7067"/>
    <w:rsid w:val="001F2673"/>
    <w:rsid w:val="0023164B"/>
    <w:rsid w:val="00240ACE"/>
    <w:rsid w:val="002B0153"/>
    <w:rsid w:val="002B4533"/>
    <w:rsid w:val="002C1207"/>
    <w:rsid w:val="002E2ECB"/>
    <w:rsid w:val="003476EC"/>
    <w:rsid w:val="00364527"/>
    <w:rsid w:val="00387E87"/>
    <w:rsid w:val="003A1E49"/>
    <w:rsid w:val="003C756E"/>
    <w:rsid w:val="003D2FBC"/>
    <w:rsid w:val="004008AE"/>
    <w:rsid w:val="0043384B"/>
    <w:rsid w:val="00462086"/>
    <w:rsid w:val="004A294E"/>
    <w:rsid w:val="004E5F6B"/>
    <w:rsid w:val="00517774"/>
    <w:rsid w:val="00542140"/>
    <w:rsid w:val="0056203C"/>
    <w:rsid w:val="00622A5C"/>
    <w:rsid w:val="00686377"/>
    <w:rsid w:val="0069197E"/>
    <w:rsid w:val="006E057D"/>
    <w:rsid w:val="0071112B"/>
    <w:rsid w:val="0071120B"/>
    <w:rsid w:val="00713844"/>
    <w:rsid w:val="00725D47"/>
    <w:rsid w:val="00744CFB"/>
    <w:rsid w:val="00776A7B"/>
    <w:rsid w:val="00794607"/>
    <w:rsid w:val="007A7EE3"/>
    <w:rsid w:val="00861338"/>
    <w:rsid w:val="008651D4"/>
    <w:rsid w:val="008E7216"/>
    <w:rsid w:val="008F6A69"/>
    <w:rsid w:val="00902F9A"/>
    <w:rsid w:val="00971EEA"/>
    <w:rsid w:val="009927FA"/>
    <w:rsid w:val="009A112B"/>
    <w:rsid w:val="009A2E7D"/>
    <w:rsid w:val="009A57C6"/>
    <w:rsid w:val="009F336C"/>
    <w:rsid w:val="009F4F52"/>
    <w:rsid w:val="00A24BD0"/>
    <w:rsid w:val="00A43BA6"/>
    <w:rsid w:val="00A559A0"/>
    <w:rsid w:val="00A55A14"/>
    <w:rsid w:val="00AD5337"/>
    <w:rsid w:val="00AF1EB4"/>
    <w:rsid w:val="00B47ACD"/>
    <w:rsid w:val="00B571B4"/>
    <w:rsid w:val="00BB5660"/>
    <w:rsid w:val="00BD6286"/>
    <w:rsid w:val="00C33392"/>
    <w:rsid w:val="00C50ABB"/>
    <w:rsid w:val="00C77FE9"/>
    <w:rsid w:val="00C90120"/>
    <w:rsid w:val="00CD34B3"/>
    <w:rsid w:val="00CF135D"/>
    <w:rsid w:val="00CF5A43"/>
    <w:rsid w:val="00D01C6E"/>
    <w:rsid w:val="00D825E1"/>
    <w:rsid w:val="00DA38E6"/>
    <w:rsid w:val="00EB27E8"/>
    <w:rsid w:val="00EE33C6"/>
    <w:rsid w:val="00F259F9"/>
    <w:rsid w:val="00F30DBD"/>
    <w:rsid w:val="00F32AB1"/>
    <w:rsid w:val="00F63B8A"/>
    <w:rsid w:val="00F844F2"/>
    <w:rsid w:val="00FC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384B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i/>
      <w:iCs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qFormat/>
    <w:rsid w:val="0043384B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8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384B"/>
    <w:rPr>
      <w:rFonts w:ascii="Times New Roman" w:eastAsia="Calibri" w:hAnsi="Times New Roman" w:cs="Times New Roman"/>
      <w:b/>
      <w:bCs/>
      <w:i/>
      <w:iCs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43384B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43384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val="uk-UA" w:eastAsia="ru-RU"/>
    </w:rPr>
  </w:style>
  <w:style w:type="character" w:customStyle="1" w:styleId="a7">
    <w:name w:val="Подзаголовок Знак"/>
    <w:basedOn w:val="a0"/>
    <w:link w:val="a6"/>
    <w:rsid w:val="0043384B"/>
    <w:rPr>
      <w:rFonts w:ascii="Times New Roman" w:eastAsia="Calibri" w:hAnsi="Times New Roman" w:cs="Times New Roman"/>
      <w:sz w:val="28"/>
      <w:szCs w:val="28"/>
      <w:lang w:val="uk-UA" w:eastAsia="ru-RU"/>
    </w:rPr>
  </w:style>
  <w:style w:type="paragraph" w:styleId="a8">
    <w:name w:val="No Spacing"/>
    <w:uiPriority w:val="1"/>
    <w:qFormat/>
    <w:rsid w:val="0023164B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A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A1E49"/>
  </w:style>
  <w:style w:type="paragraph" w:styleId="ab">
    <w:name w:val="footer"/>
    <w:basedOn w:val="a"/>
    <w:link w:val="ac"/>
    <w:uiPriority w:val="99"/>
    <w:unhideWhenUsed/>
    <w:rsid w:val="003A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1E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384B"/>
    <w:pPr>
      <w:keepNext/>
      <w:spacing w:after="0" w:line="240" w:lineRule="auto"/>
      <w:outlineLvl w:val="0"/>
    </w:pPr>
    <w:rPr>
      <w:rFonts w:ascii="Times New Roman" w:eastAsia="Calibri" w:hAnsi="Times New Roman" w:cs="Times New Roman"/>
      <w:b/>
      <w:bCs/>
      <w:i/>
      <w:iCs/>
      <w:sz w:val="24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qFormat/>
    <w:rsid w:val="0043384B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8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3384B"/>
    <w:rPr>
      <w:rFonts w:ascii="Times New Roman" w:eastAsia="Calibri" w:hAnsi="Times New Roman" w:cs="Times New Roman"/>
      <w:b/>
      <w:bCs/>
      <w:i/>
      <w:iCs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43384B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43384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val="uk-UA" w:eastAsia="ru-RU"/>
    </w:rPr>
  </w:style>
  <w:style w:type="character" w:customStyle="1" w:styleId="a7">
    <w:name w:val="Подзаголовок Знак"/>
    <w:basedOn w:val="a0"/>
    <w:link w:val="a6"/>
    <w:rsid w:val="0043384B"/>
    <w:rPr>
      <w:rFonts w:ascii="Times New Roman" w:eastAsia="Calibri" w:hAnsi="Times New Roman" w:cs="Times New Roman"/>
      <w:sz w:val="28"/>
      <w:szCs w:val="28"/>
      <w:lang w:val="uk-UA" w:eastAsia="ru-RU"/>
    </w:rPr>
  </w:style>
  <w:style w:type="paragraph" w:styleId="a8">
    <w:name w:val="No Spacing"/>
    <w:uiPriority w:val="1"/>
    <w:qFormat/>
    <w:rsid w:val="0023164B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A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A1E49"/>
  </w:style>
  <w:style w:type="paragraph" w:styleId="ab">
    <w:name w:val="footer"/>
    <w:basedOn w:val="a"/>
    <w:link w:val="ac"/>
    <w:uiPriority w:val="99"/>
    <w:unhideWhenUsed/>
    <w:rsid w:val="003A1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1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39C6-3AB4-48E6-8059-491311330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 Зайцева</dc:creator>
  <cp:lastModifiedBy>13</cp:lastModifiedBy>
  <cp:revision>2</cp:revision>
  <cp:lastPrinted>2018-11-02T12:13:00Z</cp:lastPrinted>
  <dcterms:created xsi:type="dcterms:W3CDTF">2018-11-05T07:03:00Z</dcterms:created>
  <dcterms:modified xsi:type="dcterms:W3CDTF">2018-11-05T07:03:00Z</dcterms:modified>
</cp:coreProperties>
</file>