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72" w:rsidRDefault="005E1272" w:rsidP="005E1272">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Порядок      денний</w:t>
      </w:r>
    </w:p>
    <w:p w:rsidR="005E1272" w:rsidRDefault="005E1272" w:rsidP="005E127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засідання  49  чергової сесії  Зеленодольської</w:t>
      </w:r>
    </w:p>
    <w:p w:rsidR="005E1272" w:rsidRPr="00616218" w:rsidRDefault="005E1272" w:rsidP="005E127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міської ради VII скликання від 27 липня  2018 року</w:t>
      </w:r>
    </w:p>
    <w:p w:rsidR="005E1272" w:rsidRPr="007A56C2" w:rsidRDefault="005E1272" w:rsidP="007A56C2">
      <w:pPr>
        <w:spacing w:after="0" w:line="240" w:lineRule="auto"/>
        <w:rPr>
          <w:rFonts w:ascii="Times New Roman" w:hAnsi="Times New Roman"/>
          <w:b/>
          <w:sz w:val="28"/>
          <w:szCs w:val="28"/>
          <w:lang w:val="uk-UA"/>
        </w:rPr>
      </w:pPr>
    </w:p>
    <w:tbl>
      <w:tblPr>
        <w:tblpPr w:leftFromText="180" w:rightFromText="180" w:bottomFromText="200" w:vertAnchor="text" w:horzAnchor="margin" w:tblpX="-176" w:tblpY="5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8221"/>
        <w:gridCol w:w="850"/>
      </w:tblGrid>
      <w:tr w:rsidR="005E1272" w:rsidTr="0066412D">
        <w:trPr>
          <w:trHeight w:val="287"/>
        </w:trPr>
        <w:tc>
          <w:tcPr>
            <w:tcW w:w="676" w:type="dxa"/>
            <w:tcBorders>
              <w:top w:val="single" w:sz="4" w:space="0" w:color="auto"/>
              <w:left w:val="single" w:sz="4" w:space="0" w:color="auto"/>
              <w:bottom w:val="single" w:sz="4" w:space="0" w:color="auto"/>
              <w:right w:val="single" w:sz="4" w:space="0" w:color="auto"/>
            </w:tcBorders>
          </w:tcPr>
          <w:p w:rsidR="005E1272" w:rsidRDefault="005E1272" w:rsidP="0066412D">
            <w:pPr>
              <w:tabs>
                <w:tab w:val="left" w:pos="360"/>
              </w:tabs>
              <w:spacing w:after="0" w:line="240" w:lineRule="auto"/>
              <w:ind w:left="360" w:right="-7"/>
              <w:contextualSpacing/>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hideMark/>
          </w:tcPr>
          <w:p w:rsidR="005E1272" w:rsidRDefault="005E1272" w:rsidP="0066412D">
            <w:pPr>
              <w:spacing w:after="0" w:line="240" w:lineRule="auto"/>
              <w:rPr>
                <w:rFonts w:ascii="Times New Roman" w:hAnsi="Times New Roman"/>
                <w:sz w:val="28"/>
                <w:szCs w:val="28"/>
                <w:lang w:val="uk-UA"/>
              </w:rPr>
            </w:pPr>
            <w:r>
              <w:rPr>
                <w:rFonts w:ascii="Times New Roman" w:hAnsi="Times New Roman"/>
                <w:sz w:val="28"/>
                <w:szCs w:val="28"/>
                <w:lang w:val="uk-UA"/>
              </w:rPr>
              <w:t>Розминка</w:t>
            </w:r>
          </w:p>
        </w:tc>
        <w:tc>
          <w:tcPr>
            <w:tcW w:w="850" w:type="dxa"/>
            <w:tcBorders>
              <w:top w:val="single" w:sz="4" w:space="0" w:color="auto"/>
              <w:left w:val="single" w:sz="4" w:space="0" w:color="auto"/>
              <w:bottom w:val="single" w:sz="4" w:space="0" w:color="auto"/>
              <w:right w:val="single" w:sz="4" w:space="0" w:color="auto"/>
            </w:tcBorders>
          </w:tcPr>
          <w:p w:rsidR="005E1272" w:rsidRDefault="005E1272" w:rsidP="0066412D">
            <w:pPr>
              <w:spacing w:after="0" w:line="240" w:lineRule="auto"/>
              <w:rPr>
                <w:rFonts w:ascii="Times New Roman" w:hAnsi="Times New Roman"/>
                <w:sz w:val="28"/>
                <w:szCs w:val="28"/>
                <w:lang w:val="uk-UA"/>
              </w:rPr>
            </w:pPr>
          </w:p>
        </w:tc>
      </w:tr>
      <w:tr w:rsidR="009D7A6E" w:rsidTr="0066412D">
        <w:trPr>
          <w:trHeight w:val="287"/>
        </w:trPr>
        <w:tc>
          <w:tcPr>
            <w:tcW w:w="676" w:type="dxa"/>
            <w:tcBorders>
              <w:top w:val="single" w:sz="4" w:space="0" w:color="auto"/>
              <w:left w:val="single" w:sz="4" w:space="0" w:color="auto"/>
              <w:bottom w:val="single" w:sz="4" w:space="0" w:color="auto"/>
              <w:right w:val="single" w:sz="4" w:space="0" w:color="auto"/>
            </w:tcBorders>
          </w:tcPr>
          <w:p w:rsidR="009D7A6E" w:rsidRPr="00EA0455" w:rsidRDefault="009D7A6E" w:rsidP="009D7A6E">
            <w:pPr>
              <w:pStyle w:val="a6"/>
              <w:numPr>
                <w:ilvl w:val="0"/>
                <w:numId w:val="1"/>
              </w:numPr>
              <w:spacing w:after="0"/>
              <w:rPr>
                <w:rFonts w:ascii="Times New Roman" w:hAnsi="Times New Roman"/>
                <w:sz w:val="28"/>
                <w:szCs w:val="28"/>
                <w:lang w:val="uk-UA"/>
              </w:rPr>
            </w:pPr>
            <w:r>
              <w:rPr>
                <w:rFonts w:ascii="Times New Roman" w:hAnsi="Times New Roman"/>
                <w:sz w:val="28"/>
                <w:szCs w:val="28"/>
                <w:lang w:val="uk-UA"/>
              </w:rPr>
              <w:t xml:space="preserve"> </w:t>
            </w:r>
          </w:p>
        </w:tc>
        <w:tc>
          <w:tcPr>
            <w:tcW w:w="8221" w:type="dxa"/>
            <w:tcBorders>
              <w:top w:val="single" w:sz="4" w:space="0" w:color="auto"/>
              <w:left w:val="single" w:sz="4" w:space="0" w:color="auto"/>
              <w:bottom w:val="single" w:sz="4" w:space="0" w:color="auto"/>
              <w:right w:val="single" w:sz="4" w:space="0" w:color="auto"/>
            </w:tcBorders>
          </w:tcPr>
          <w:p w:rsidR="009D7A6E" w:rsidRPr="009D7A6E" w:rsidRDefault="009D7A6E" w:rsidP="009D7A6E">
            <w:pPr>
              <w:pStyle w:val="a4"/>
              <w:rPr>
                <w:rFonts w:ascii="Times New Roman" w:hAnsi="Times New Roman" w:cs="Times New Roman"/>
                <w:sz w:val="28"/>
                <w:szCs w:val="28"/>
                <w:lang w:val="uk-UA" w:eastAsia="ru-RU"/>
              </w:rPr>
            </w:pPr>
            <w:r w:rsidRPr="009D7A6E">
              <w:rPr>
                <w:rFonts w:ascii="Times New Roman" w:hAnsi="Times New Roman" w:cs="Times New Roman"/>
                <w:sz w:val="28"/>
                <w:szCs w:val="28"/>
                <w:lang w:val="uk-UA" w:eastAsia="ru-RU"/>
              </w:rPr>
              <w:t>Про  виконання міського бюджету  за І квартал 2018 року</w:t>
            </w:r>
          </w:p>
          <w:p w:rsidR="009D7A6E" w:rsidRDefault="009D7A6E" w:rsidP="009D7A6E">
            <w:pPr>
              <w:pStyle w:val="a4"/>
              <w:jc w:val="right"/>
              <w:rPr>
                <w:lang w:val="uk-UA"/>
              </w:rPr>
            </w:pPr>
            <w:r w:rsidRPr="009D7A6E">
              <w:rPr>
                <w:rFonts w:ascii="Times New Roman" w:hAnsi="Times New Roman" w:cs="Times New Roman"/>
                <w:sz w:val="28"/>
                <w:szCs w:val="28"/>
                <w:lang w:val="uk-UA"/>
              </w:rPr>
              <w:t>Доп. Олійник О.В.</w:t>
            </w:r>
          </w:p>
        </w:tc>
        <w:tc>
          <w:tcPr>
            <w:tcW w:w="850" w:type="dxa"/>
            <w:tcBorders>
              <w:top w:val="single" w:sz="4" w:space="0" w:color="auto"/>
              <w:left w:val="single" w:sz="4" w:space="0" w:color="auto"/>
              <w:bottom w:val="single" w:sz="4" w:space="0" w:color="auto"/>
              <w:right w:val="single" w:sz="4" w:space="0" w:color="auto"/>
            </w:tcBorders>
          </w:tcPr>
          <w:p w:rsidR="009D7A6E" w:rsidRDefault="009D7A6E" w:rsidP="009D7A6E">
            <w:pPr>
              <w:spacing w:after="0" w:line="240" w:lineRule="auto"/>
              <w:rPr>
                <w:rFonts w:ascii="Times New Roman" w:hAnsi="Times New Roman"/>
                <w:sz w:val="28"/>
                <w:szCs w:val="28"/>
                <w:lang w:val="uk-UA"/>
              </w:rPr>
            </w:pPr>
            <w:r>
              <w:rPr>
                <w:rFonts w:ascii="Times New Roman" w:hAnsi="Times New Roman"/>
                <w:sz w:val="28"/>
                <w:szCs w:val="28"/>
                <w:lang w:val="uk-UA"/>
              </w:rPr>
              <w:t>781</w:t>
            </w:r>
          </w:p>
        </w:tc>
      </w:tr>
      <w:tr w:rsidR="009D7A6E" w:rsidTr="0066412D">
        <w:trPr>
          <w:trHeight w:val="287"/>
        </w:trPr>
        <w:tc>
          <w:tcPr>
            <w:tcW w:w="676" w:type="dxa"/>
            <w:tcBorders>
              <w:top w:val="single" w:sz="4" w:space="0" w:color="auto"/>
              <w:left w:val="single" w:sz="4" w:space="0" w:color="auto"/>
              <w:bottom w:val="single" w:sz="4" w:space="0" w:color="auto"/>
              <w:right w:val="single" w:sz="4" w:space="0" w:color="auto"/>
            </w:tcBorders>
          </w:tcPr>
          <w:p w:rsidR="009D7A6E" w:rsidRPr="00EA0455" w:rsidRDefault="009D7A6E" w:rsidP="009D7A6E">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hideMark/>
          </w:tcPr>
          <w:p w:rsidR="009D7A6E" w:rsidRDefault="009D7A6E" w:rsidP="009D7A6E">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8"/>
                <w:szCs w:val="28"/>
                <w:lang w:eastAsia="ru-RU"/>
              </w:rPr>
              <w:t xml:space="preserve">Про </w:t>
            </w:r>
            <w:r>
              <w:rPr>
                <w:rFonts w:ascii="Times New Roman" w:eastAsia="Times New Roman" w:hAnsi="Times New Roman"/>
                <w:sz w:val="28"/>
                <w:szCs w:val="28"/>
                <w:lang w:val="uk-UA" w:eastAsia="ru-RU"/>
              </w:rPr>
              <w:t xml:space="preserve">затвердження та внесення змін до міських програм на 2018 </w:t>
            </w:r>
            <w:proofErr w:type="gramStart"/>
            <w:r>
              <w:rPr>
                <w:rFonts w:ascii="Times New Roman" w:eastAsia="Times New Roman" w:hAnsi="Times New Roman"/>
                <w:sz w:val="28"/>
                <w:szCs w:val="28"/>
                <w:lang w:val="uk-UA" w:eastAsia="ru-RU"/>
              </w:rPr>
              <w:t>р</w:t>
            </w:r>
            <w:proofErr w:type="gramEnd"/>
            <w:r>
              <w:rPr>
                <w:rFonts w:ascii="Times New Roman" w:eastAsia="Times New Roman" w:hAnsi="Times New Roman"/>
                <w:sz w:val="28"/>
                <w:szCs w:val="28"/>
                <w:lang w:val="uk-UA" w:eastAsia="ru-RU"/>
              </w:rPr>
              <w:t xml:space="preserve">ік </w:t>
            </w:r>
          </w:p>
          <w:p w:rsidR="009D7A6E" w:rsidRDefault="00206F5A" w:rsidP="00206F5A">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009D7A6E">
              <w:rPr>
                <w:rFonts w:ascii="Times New Roman" w:hAnsi="Times New Roman"/>
                <w:sz w:val="28"/>
                <w:szCs w:val="28"/>
                <w:lang w:val="uk-UA"/>
              </w:rPr>
              <w:t xml:space="preserve">Доп. Чудак Л.Ф. </w:t>
            </w:r>
          </w:p>
        </w:tc>
        <w:tc>
          <w:tcPr>
            <w:tcW w:w="850" w:type="dxa"/>
            <w:tcBorders>
              <w:top w:val="single" w:sz="4" w:space="0" w:color="auto"/>
              <w:left w:val="single" w:sz="4" w:space="0" w:color="auto"/>
              <w:bottom w:val="single" w:sz="4" w:space="0" w:color="auto"/>
              <w:right w:val="single" w:sz="4" w:space="0" w:color="auto"/>
            </w:tcBorders>
            <w:hideMark/>
          </w:tcPr>
          <w:p w:rsidR="009D7A6E" w:rsidRDefault="009D7A6E" w:rsidP="009D7A6E">
            <w:pPr>
              <w:spacing w:after="0" w:line="240" w:lineRule="auto"/>
              <w:rPr>
                <w:rFonts w:ascii="Times New Roman" w:hAnsi="Times New Roman"/>
                <w:sz w:val="28"/>
                <w:szCs w:val="28"/>
                <w:lang w:val="uk-UA"/>
              </w:rPr>
            </w:pPr>
          </w:p>
        </w:tc>
      </w:tr>
      <w:tr w:rsidR="009D7A6E" w:rsidTr="0066412D">
        <w:trPr>
          <w:trHeight w:val="653"/>
        </w:trPr>
        <w:tc>
          <w:tcPr>
            <w:tcW w:w="676" w:type="dxa"/>
            <w:tcBorders>
              <w:top w:val="single" w:sz="4" w:space="0" w:color="auto"/>
              <w:left w:val="single" w:sz="4" w:space="0" w:color="auto"/>
              <w:bottom w:val="single" w:sz="4" w:space="0" w:color="auto"/>
              <w:right w:val="single" w:sz="4" w:space="0" w:color="auto"/>
            </w:tcBorders>
          </w:tcPr>
          <w:p w:rsidR="009D7A6E" w:rsidRPr="00EA0455" w:rsidRDefault="009D7A6E" w:rsidP="009D7A6E">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hideMark/>
          </w:tcPr>
          <w:p w:rsidR="009D7A6E" w:rsidRDefault="009D7A6E" w:rsidP="009D7A6E">
            <w:pPr>
              <w:spacing w:after="0" w:line="240" w:lineRule="auto"/>
              <w:jc w:val="both"/>
              <w:rPr>
                <w:rFonts w:ascii="Times New Roman" w:eastAsia="Times New Roman" w:hAnsi="Times New Roman"/>
                <w:sz w:val="28"/>
                <w:szCs w:val="28"/>
                <w:lang w:val="uk-UA" w:eastAsia="x-none"/>
              </w:rPr>
            </w:pPr>
            <w:r>
              <w:rPr>
                <w:rFonts w:ascii="Times New Roman" w:eastAsia="Times New Roman" w:hAnsi="Times New Roman"/>
                <w:sz w:val="28"/>
                <w:szCs w:val="28"/>
                <w:lang w:val="uk-UA" w:eastAsia="x-none"/>
              </w:rPr>
              <w:t xml:space="preserve">Про внесення змін до рішення Зеленодольської міської ради </w:t>
            </w:r>
          </w:p>
          <w:p w:rsidR="009D7A6E" w:rsidRDefault="009D7A6E" w:rsidP="009D7A6E">
            <w:pPr>
              <w:spacing w:after="0" w:line="240" w:lineRule="auto"/>
              <w:jc w:val="both"/>
              <w:rPr>
                <w:rFonts w:ascii="Times New Roman" w:hAnsi="Times New Roman"/>
                <w:sz w:val="28"/>
                <w:szCs w:val="28"/>
                <w:lang w:val="uk-UA"/>
              </w:rPr>
            </w:pPr>
            <w:r>
              <w:rPr>
                <w:rFonts w:ascii="Times New Roman" w:eastAsia="Times New Roman" w:hAnsi="Times New Roman"/>
                <w:sz w:val="28"/>
                <w:szCs w:val="28"/>
                <w:lang w:val="uk-UA" w:eastAsia="x-none"/>
              </w:rPr>
              <w:t>від 20.12.17 р. № 625 «Про міський бюджет на 2018  рік»</w:t>
            </w:r>
          </w:p>
          <w:p w:rsidR="009D7A6E" w:rsidRDefault="00206F5A" w:rsidP="00206F5A">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009D7A6E">
              <w:rPr>
                <w:rFonts w:ascii="Times New Roman" w:hAnsi="Times New Roman"/>
                <w:sz w:val="28"/>
                <w:szCs w:val="28"/>
                <w:lang w:val="uk-UA"/>
              </w:rPr>
              <w:t xml:space="preserve">Доп. Чудак Л.Ф.  </w:t>
            </w:r>
          </w:p>
        </w:tc>
        <w:tc>
          <w:tcPr>
            <w:tcW w:w="850" w:type="dxa"/>
            <w:tcBorders>
              <w:top w:val="single" w:sz="4" w:space="0" w:color="auto"/>
              <w:left w:val="single" w:sz="4" w:space="0" w:color="auto"/>
              <w:bottom w:val="single" w:sz="4" w:space="0" w:color="auto"/>
              <w:right w:val="single" w:sz="4" w:space="0" w:color="auto"/>
            </w:tcBorders>
            <w:hideMark/>
          </w:tcPr>
          <w:p w:rsidR="009D7A6E" w:rsidRDefault="009D7A6E" w:rsidP="009D7A6E">
            <w:pPr>
              <w:spacing w:after="0" w:line="240" w:lineRule="auto"/>
              <w:rPr>
                <w:rFonts w:ascii="Times New Roman" w:hAnsi="Times New Roman"/>
                <w:sz w:val="28"/>
                <w:szCs w:val="28"/>
                <w:lang w:val="uk-UA"/>
              </w:rPr>
            </w:pPr>
          </w:p>
        </w:tc>
      </w:tr>
      <w:tr w:rsidR="009D7A6E" w:rsidTr="0066412D">
        <w:trPr>
          <w:trHeight w:val="653"/>
        </w:trPr>
        <w:tc>
          <w:tcPr>
            <w:tcW w:w="676" w:type="dxa"/>
            <w:tcBorders>
              <w:top w:val="single" w:sz="4" w:space="0" w:color="auto"/>
              <w:left w:val="single" w:sz="4" w:space="0" w:color="auto"/>
              <w:bottom w:val="single" w:sz="4" w:space="0" w:color="auto"/>
              <w:right w:val="single" w:sz="4" w:space="0" w:color="auto"/>
            </w:tcBorders>
          </w:tcPr>
          <w:p w:rsidR="009D7A6E" w:rsidRPr="00EA0455" w:rsidRDefault="009D7A6E" w:rsidP="009D7A6E">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tcPr>
          <w:p w:rsidR="009D7A6E" w:rsidRPr="000E6859" w:rsidRDefault="009D7A6E" w:rsidP="009D7A6E">
            <w:pPr>
              <w:spacing w:after="0" w:line="240" w:lineRule="auto"/>
              <w:rPr>
                <w:rFonts w:ascii="Times New Roman" w:eastAsia="Times New Roman" w:hAnsi="Times New Roman"/>
                <w:sz w:val="28"/>
                <w:szCs w:val="28"/>
                <w:lang w:val="uk-UA" w:eastAsia="ru-RU"/>
              </w:rPr>
            </w:pPr>
            <w:r w:rsidRPr="000E6859">
              <w:rPr>
                <w:rFonts w:ascii="Times New Roman" w:eastAsia="Times New Roman" w:hAnsi="Times New Roman"/>
                <w:sz w:val="28"/>
                <w:szCs w:val="28"/>
                <w:lang w:val="uk-UA" w:eastAsia="ru-RU"/>
              </w:rPr>
              <w:t>Про  передачу на баланс</w:t>
            </w:r>
          </w:p>
          <w:p w:rsidR="009D7A6E" w:rsidRDefault="00206F5A" w:rsidP="00206F5A">
            <w:pPr>
              <w:spacing w:after="0" w:line="240" w:lineRule="auto"/>
              <w:jc w:val="center"/>
              <w:rPr>
                <w:rFonts w:ascii="Times New Roman" w:eastAsia="Times New Roman" w:hAnsi="Times New Roman"/>
                <w:sz w:val="28"/>
                <w:szCs w:val="28"/>
                <w:lang w:val="uk-UA" w:eastAsia="x-none"/>
              </w:rPr>
            </w:pPr>
            <w:r>
              <w:rPr>
                <w:rFonts w:ascii="Times New Roman" w:hAnsi="Times New Roman"/>
                <w:sz w:val="28"/>
                <w:szCs w:val="28"/>
                <w:lang w:val="uk-UA"/>
              </w:rPr>
              <w:t xml:space="preserve">                                                                         </w:t>
            </w:r>
            <w:r w:rsidR="009D7A6E">
              <w:rPr>
                <w:rFonts w:ascii="Times New Roman" w:hAnsi="Times New Roman"/>
                <w:sz w:val="28"/>
                <w:szCs w:val="28"/>
                <w:lang w:val="uk-UA"/>
              </w:rPr>
              <w:t>Доп. Чудак Л.Ф.</w:t>
            </w:r>
          </w:p>
        </w:tc>
        <w:tc>
          <w:tcPr>
            <w:tcW w:w="850" w:type="dxa"/>
            <w:tcBorders>
              <w:top w:val="single" w:sz="4" w:space="0" w:color="auto"/>
              <w:left w:val="single" w:sz="4" w:space="0" w:color="auto"/>
              <w:bottom w:val="single" w:sz="4" w:space="0" w:color="auto"/>
              <w:right w:val="single" w:sz="4" w:space="0" w:color="auto"/>
            </w:tcBorders>
          </w:tcPr>
          <w:p w:rsidR="009D7A6E" w:rsidRDefault="009D7A6E" w:rsidP="009D7A6E">
            <w:pPr>
              <w:spacing w:after="0" w:line="240" w:lineRule="auto"/>
              <w:rPr>
                <w:rFonts w:ascii="Times New Roman" w:hAnsi="Times New Roman"/>
                <w:sz w:val="28"/>
                <w:szCs w:val="28"/>
                <w:lang w:val="uk-UA"/>
              </w:rPr>
            </w:pPr>
          </w:p>
        </w:tc>
      </w:tr>
      <w:tr w:rsidR="007A56C2" w:rsidTr="0066412D">
        <w:trPr>
          <w:trHeight w:val="653"/>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tcPr>
          <w:p w:rsidR="007A56C2" w:rsidRPr="00206F5A" w:rsidRDefault="007A56C2" w:rsidP="007A56C2">
            <w:pPr>
              <w:spacing w:after="0" w:line="240" w:lineRule="auto"/>
              <w:rPr>
                <w:rFonts w:ascii="Times New Roman" w:eastAsia="Times New Roman" w:hAnsi="Times New Roman"/>
                <w:sz w:val="28"/>
                <w:szCs w:val="28"/>
                <w:lang w:val="uk-UA" w:eastAsia="ru-RU"/>
              </w:rPr>
            </w:pPr>
            <w:r w:rsidRPr="00206F5A">
              <w:rPr>
                <w:rFonts w:ascii="Times New Roman" w:eastAsia="Times New Roman" w:hAnsi="Times New Roman"/>
                <w:sz w:val="28"/>
                <w:szCs w:val="28"/>
                <w:lang w:val="uk-UA" w:eastAsia="ru-RU"/>
              </w:rPr>
              <w:t>Про делегування до Госпітальної ради Криворізького</w:t>
            </w:r>
          </w:p>
          <w:p w:rsidR="007A56C2" w:rsidRDefault="007A56C2" w:rsidP="007A56C2">
            <w:pPr>
              <w:spacing w:after="0" w:line="240" w:lineRule="auto"/>
              <w:rPr>
                <w:rFonts w:ascii="Times New Roman" w:eastAsia="Times New Roman" w:hAnsi="Times New Roman"/>
                <w:sz w:val="28"/>
                <w:szCs w:val="28"/>
                <w:lang w:val="uk-UA" w:eastAsia="ru-RU"/>
              </w:rPr>
            </w:pPr>
            <w:r w:rsidRPr="00206F5A">
              <w:rPr>
                <w:rFonts w:ascii="Times New Roman" w:eastAsia="Times New Roman" w:hAnsi="Times New Roman"/>
                <w:sz w:val="28"/>
                <w:szCs w:val="28"/>
                <w:lang w:val="uk-UA" w:eastAsia="ru-RU"/>
              </w:rPr>
              <w:t>госпітального округу представника Зеленодольської міської ради</w:t>
            </w:r>
          </w:p>
          <w:p w:rsidR="007A56C2" w:rsidRPr="000E6859" w:rsidRDefault="007A56C2" w:rsidP="007A56C2">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Доп. Кобзіст В.А.</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tc>
      </w:tr>
      <w:tr w:rsidR="007A56C2" w:rsidRPr="007A56C2" w:rsidTr="0066412D">
        <w:trPr>
          <w:trHeight w:val="653"/>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Про підтвердження членства у Всеукраїнській асоціації органів місцевого самоврядування «Асоціація міст України»</w:t>
            </w:r>
          </w:p>
          <w:p w:rsidR="007A56C2" w:rsidRPr="000E6859" w:rsidRDefault="007A56C2" w:rsidP="007A56C2">
            <w:pPr>
              <w:spacing w:after="0" w:line="240" w:lineRule="auto"/>
              <w:jc w:val="right"/>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Доп. Ярошенко О.М.</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tc>
      </w:tr>
      <w:tr w:rsidR="007A56C2" w:rsidTr="0066412D">
        <w:trPr>
          <w:trHeight w:val="653"/>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hideMark/>
          </w:tcPr>
          <w:p w:rsidR="007A56C2" w:rsidRDefault="007A56C2" w:rsidP="007A56C2">
            <w:pPr>
              <w:spacing w:after="0" w:line="240" w:lineRule="auto"/>
              <w:rPr>
                <w:rFonts w:ascii="Times New Roman" w:eastAsia="Times New Roman" w:hAnsi="Times New Roman"/>
                <w:sz w:val="28"/>
                <w:szCs w:val="28"/>
                <w:lang w:val="uk-UA" w:eastAsia="x-none"/>
              </w:rPr>
            </w:pPr>
            <w:r w:rsidRPr="000C4345">
              <w:rPr>
                <w:rFonts w:ascii="Times New Roman" w:eastAsia="Times New Roman" w:hAnsi="Times New Roman"/>
                <w:sz w:val="28"/>
                <w:szCs w:val="28"/>
                <w:lang w:val="uk-UA" w:eastAsia="x-none"/>
              </w:rPr>
              <w:t>Про створення відділу освіти виконавчого комітету Зеленодольської міської ради</w:t>
            </w:r>
          </w:p>
          <w:p w:rsidR="007A56C2" w:rsidRDefault="007A56C2" w:rsidP="007A56C2">
            <w:pPr>
              <w:spacing w:after="0" w:line="240" w:lineRule="auto"/>
              <w:jc w:val="center"/>
              <w:rPr>
                <w:rFonts w:ascii="Times New Roman" w:eastAsia="Times New Roman" w:hAnsi="Times New Roman"/>
                <w:sz w:val="28"/>
                <w:szCs w:val="28"/>
                <w:lang w:val="uk-UA" w:eastAsia="x-none"/>
              </w:rPr>
            </w:pPr>
            <w:r>
              <w:rPr>
                <w:rFonts w:ascii="Times New Roman" w:eastAsia="Times New Roman" w:hAnsi="Times New Roman"/>
                <w:sz w:val="28"/>
                <w:szCs w:val="28"/>
                <w:lang w:val="uk-UA" w:eastAsia="x-none"/>
              </w:rPr>
              <w:t xml:space="preserve">                                                                               Доп. Савченко А.В.                          </w:t>
            </w:r>
          </w:p>
        </w:tc>
        <w:tc>
          <w:tcPr>
            <w:tcW w:w="850" w:type="dxa"/>
            <w:tcBorders>
              <w:top w:val="single" w:sz="4" w:space="0" w:color="auto"/>
              <w:left w:val="single" w:sz="4" w:space="0" w:color="auto"/>
              <w:bottom w:val="single" w:sz="4" w:space="0" w:color="auto"/>
              <w:right w:val="single" w:sz="4" w:space="0" w:color="auto"/>
            </w:tcBorders>
            <w:hideMark/>
          </w:tcPr>
          <w:p w:rsidR="007A56C2" w:rsidRDefault="007A56C2" w:rsidP="007A56C2">
            <w:pPr>
              <w:spacing w:after="0" w:line="240" w:lineRule="auto"/>
              <w:rPr>
                <w:rFonts w:ascii="Times New Roman" w:hAnsi="Times New Roman"/>
                <w:sz w:val="28"/>
                <w:szCs w:val="28"/>
                <w:lang w:val="uk-UA"/>
              </w:rPr>
            </w:pPr>
          </w:p>
        </w:tc>
      </w:tr>
      <w:tr w:rsidR="007A56C2" w:rsidTr="0066412D">
        <w:trPr>
          <w:trHeight w:val="653"/>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tcPr>
          <w:p w:rsidR="007A56C2" w:rsidRPr="00206F5A" w:rsidRDefault="007A56C2" w:rsidP="007A56C2">
            <w:pPr>
              <w:spacing w:after="0" w:line="240" w:lineRule="auto"/>
              <w:rPr>
                <w:rFonts w:ascii="Times New Roman" w:eastAsia="Times New Roman" w:hAnsi="Times New Roman"/>
                <w:sz w:val="28"/>
                <w:szCs w:val="28"/>
                <w:lang w:val="uk-UA" w:eastAsia="x-none"/>
              </w:rPr>
            </w:pPr>
            <w:r w:rsidRPr="00206F5A">
              <w:rPr>
                <w:rFonts w:ascii="Times New Roman" w:eastAsia="Times New Roman" w:hAnsi="Times New Roman"/>
                <w:sz w:val="28"/>
                <w:szCs w:val="28"/>
                <w:lang w:val="uk-UA" w:eastAsia="x-none"/>
              </w:rPr>
              <w:t xml:space="preserve">Про внесення змін до структури та штатного розпису </w:t>
            </w:r>
          </w:p>
          <w:p w:rsidR="007A56C2" w:rsidRDefault="007A56C2" w:rsidP="007A56C2">
            <w:pPr>
              <w:spacing w:after="0" w:line="240" w:lineRule="auto"/>
              <w:rPr>
                <w:rFonts w:ascii="Times New Roman" w:eastAsia="Times New Roman" w:hAnsi="Times New Roman"/>
                <w:sz w:val="28"/>
                <w:szCs w:val="28"/>
                <w:lang w:val="uk-UA" w:eastAsia="x-none"/>
              </w:rPr>
            </w:pPr>
            <w:r w:rsidRPr="00206F5A">
              <w:rPr>
                <w:rFonts w:ascii="Times New Roman" w:eastAsia="Times New Roman" w:hAnsi="Times New Roman"/>
                <w:sz w:val="28"/>
                <w:szCs w:val="28"/>
                <w:lang w:val="uk-UA" w:eastAsia="x-none"/>
              </w:rPr>
              <w:t>виконавчого комітету Зеленодольської міської ради</w:t>
            </w:r>
          </w:p>
          <w:p w:rsidR="007A56C2" w:rsidRPr="000C4345" w:rsidRDefault="007A56C2" w:rsidP="007A56C2">
            <w:pPr>
              <w:spacing w:after="0" w:line="240" w:lineRule="auto"/>
              <w:jc w:val="right"/>
              <w:rPr>
                <w:rFonts w:ascii="Times New Roman" w:eastAsia="Times New Roman" w:hAnsi="Times New Roman"/>
                <w:sz w:val="28"/>
                <w:szCs w:val="28"/>
                <w:lang w:val="uk-UA" w:eastAsia="x-none"/>
              </w:rPr>
            </w:pPr>
            <w:r>
              <w:rPr>
                <w:rFonts w:ascii="Times New Roman" w:eastAsia="Times New Roman" w:hAnsi="Times New Roman"/>
                <w:sz w:val="28"/>
                <w:szCs w:val="28"/>
                <w:lang w:val="uk-UA" w:eastAsia="x-none"/>
              </w:rPr>
              <w:t>Доп. Савченко А.В.</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tc>
      </w:tr>
      <w:tr w:rsidR="007A56C2" w:rsidTr="0066412D">
        <w:trPr>
          <w:trHeight w:val="274"/>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hideMark/>
          </w:tcPr>
          <w:p w:rsidR="007A56C2" w:rsidRPr="003861DC" w:rsidRDefault="007A56C2" w:rsidP="007A56C2">
            <w:pPr>
              <w:spacing w:after="0" w:line="240" w:lineRule="auto"/>
              <w:rPr>
                <w:rFonts w:ascii="Times New Roman" w:eastAsia="Times New Roman" w:hAnsi="Times New Roman"/>
                <w:sz w:val="28"/>
                <w:szCs w:val="28"/>
                <w:lang w:val="uk-UA" w:eastAsia="ru-RU"/>
              </w:rPr>
            </w:pPr>
            <w:r w:rsidRPr="003861DC">
              <w:rPr>
                <w:rFonts w:ascii="Times New Roman" w:eastAsia="Times New Roman" w:hAnsi="Times New Roman"/>
                <w:sz w:val="28"/>
                <w:szCs w:val="28"/>
                <w:lang w:val="uk-UA" w:eastAsia="ru-RU"/>
              </w:rPr>
              <w:t>Про передачу прав на здійснення окремих видатків на 2019 рік</w:t>
            </w:r>
          </w:p>
          <w:p w:rsidR="007A56C2" w:rsidRDefault="007A56C2" w:rsidP="007A56C2">
            <w:pPr>
              <w:spacing w:after="0" w:line="240" w:lineRule="auto"/>
              <w:ind w:left="57" w:right="57"/>
              <w:jc w:val="center"/>
              <w:rPr>
                <w:rFonts w:ascii="Times New Roman" w:hAnsi="Times New Roman"/>
                <w:sz w:val="28"/>
                <w:szCs w:val="28"/>
                <w:lang w:val="uk-UA"/>
              </w:rPr>
            </w:pPr>
            <w:r>
              <w:rPr>
                <w:rFonts w:ascii="Times New Roman" w:hAnsi="Times New Roman"/>
                <w:sz w:val="28"/>
                <w:szCs w:val="28"/>
                <w:lang w:val="uk-UA"/>
              </w:rPr>
              <w:t xml:space="preserve">                                                                            Доп. Олійник О.В.</w:t>
            </w:r>
          </w:p>
        </w:tc>
        <w:tc>
          <w:tcPr>
            <w:tcW w:w="850" w:type="dxa"/>
            <w:tcBorders>
              <w:top w:val="single" w:sz="4" w:space="0" w:color="auto"/>
              <w:left w:val="single" w:sz="4" w:space="0" w:color="auto"/>
              <w:bottom w:val="single" w:sz="4" w:space="0" w:color="auto"/>
              <w:right w:val="single" w:sz="4" w:space="0" w:color="auto"/>
            </w:tcBorders>
            <w:hideMark/>
          </w:tcPr>
          <w:p w:rsidR="007A56C2" w:rsidRDefault="007A56C2" w:rsidP="007A56C2">
            <w:pPr>
              <w:spacing w:after="0" w:line="240" w:lineRule="auto"/>
              <w:rPr>
                <w:rFonts w:ascii="Times New Roman" w:hAnsi="Times New Roman"/>
                <w:sz w:val="28"/>
                <w:szCs w:val="28"/>
                <w:lang w:val="uk-UA"/>
              </w:rPr>
            </w:pPr>
          </w:p>
        </w:tc>
      </w:tr>
      <w:tr w:rsidR="007A56C2" w:rsidRPr="00437BC2" w:rsidTr="0066412D">
        <w:trPr>
          <w:trHeight w:val="419"/>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hideMark/>
          </w:tcPr>
          <w:p w:rsidR="007A56C2" w:rsidRDefault="007A56C2" w:rsidP="007A56C2">
            <w:pPr>
              <w:spacing w:after="0" w:line="240" w:lineRule="auto"/>
              <w:jc w:val="both"/>
              <w:rPr>
                <w:rFonts w:ascii="Times New Roman" w:eastAsia="Times New Roman" w:hAnsi="Times New Roman"/>
                <w:color w:val="000000"/>
                <w:sz w:val="28"/>
                <w:szCs w:val="28"/>
                <w:lang w:val="uk-UA" w:eastAsia="ru-RU"/>
              </w:rPr>
            </w:pPr>
            <w:r w:rsidRPr="00437BC2">
              <w:rPr>
                <w:rFonts w:ascii="Times New Roman" w:eastAsia="Times New Roman" w:hAnsi="Times New Roman"/>
                <w:color w:val="000000"/>
                <w:sz w:val="28"/>
                <w:szCs w:val="28"/>
                <w:lang w:val="uk-UA" w:eastAsia="ru-RU"/>
              </w:rPr>
              <w:t>Звіт про виконання Плану соціально-економічного розвитку Зеленодольської міської об’єднаної територіальної громади за І півріччя 2018 року</w:t>
            </w:r>
          </w:p>
          <w:p w:rsidR="007A56C2" w:rsidRPr="00437BC2" w:rsidRDefault="007A56C2" w:rsidP="007A56C2">
            <w:pPr>
              <w:spacing w:after="100" w:afterAutospacing="1" w:line="351" w:lineRule="atLeast"/>
              <w:jc w:val="center"/>
              <w:rPr>
                <w:rFonts w:ascii="Times New Roman" w:eastAsia="Times New Roman" w:hAnsi="Times New Roman"/>
                <w:color w:val="000000"/>
                <w:sz w:val="28"/>
                <w:szCs w:val="28"/>
                <w:lang w:val="uk-UA" w:eastAsia="ru-RU"/>
              </w:rPr>
            </w:pPr>
            <w:r>
              <w:rPr>
                <w:rFonts w:ascii="Times New Roman" w:hAnsi="Times New Roman"/>
                <w:sz w:val="28"/>
                <w:szCs w:val="28"/>
                <w:lang w:val="uk-UA"/>
              </w:rPr>
              <w:t xml:space="preserve">                                                                            Доп. Постна Т.Г.</w:t>
            </w:r>
          </w:p>
        </w:tc>
        <w:tc>
          <w:tcPr>
            <w:tcW w:w="850" w:type="dxa"/>
            <w:tcBorders>
              <w:top w:val="single" w:sz="4" w:space="0" w:color="auto"/>
              <w:left w:val="single" w:sz="4" w:space="0" w:color="auto"/>
              <w:bottom w:val="single" w:sz="4" w:space="0" w:color="auto"/>
              <w:right w:val="single" w:sz="4" w:space="0" w:color="auto"/>
            </w:tcBorders>
            <w:hideMark/>
          </w:tcPr>
          <w:p w:rsidR="007A56C2" w:rsidRDefault="007A56C2" w:rsidP="007A56C2">
            <w:pPr>
              <w:spacing w:after="0" w:line="240" w:lineRule="auto"/>
              <w:rPr>
                <w:rFonts w:ascii="Times New Roman" w:hAnsi="Times New Roman"/>
                <w:sz w:val="28"/>
                <w:szCs w:val="28"/>
                <w:lang w:val="uk-UA"/>
              </w:rPr>
            </w:pPr>
          </w:p>
        </w:tc>
      </w:tr>
      <w:tr w:rsidR="007A56C2" w:rsidRPr="00991925" w:rsidTr="0066412D">
        <w:trPr>
          <w:trHeight w:val="419"/>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tcPr>
          <w:p w:rsidR="007A56C2" w:rsidRPr="00991925" w:rsidRDefault="007A56C2" w:rsidP="007A56C2">
            <w:pPr>
              <w:spacing w:after="0" w:line="240" w:lineRule="auto"/>
              <w:rPr>
                <w:rFonts w:ascii="Times New Roman" w:hAnsi="Times New Roman"/>
                <w:sz w:val="28"/>
                <w:szCs w:val="28"/>
                <w:lang w:val="uk-UA"/>
              </w:rPr>
            </w:pPr>
            <w:r w:rsidRPr="00991925">
              <w:rPr>
                <w:rFonts w:ascii="Times New Roman" w:hAnsi="Times New Roman"/>
                <w:sz w:val="28"/>
                <w:szCs w:val="28"/>
                <w:lang w:val="uk-UA"/>
              </w:rPr>
              <w:t>Про внесення змін до Плану соціально-економічного розвитку Зеленодольської міської об’єднаної територіальної громади на 2018 рік, затвердженої рішенням Зеленодольської міської ради №626  від 20.12.2017 року</w:t>
            </w:r>
          </w:p>
          <w:p w:rsidR="007A56C2" w:rsidRPr="00437BC2" w:rsidRDefault="007A56C2" w:rsidP="007A56C2">
            <w:pPr>
              <w:spacing w:after="0" w:line="240" w:lineRule="auto"/>
              <w:jc w:val="center"/>
              <w:rPr>
                <w:rFonts w:ascii="Times New Roman" w:eastAsia="Times New Roman" w:hAnsi="Times New Roman"/>
                <w:color w:val="000000"/>
                <w:sz w:val="28"/>
                <w:szCs w:val="28"/>
                <w:lang w:val="uk-UA" w:eastAsia="ru-RU"/>
              </w:rPr>
            </w:pPr>
            <w:r>
              <w:rPr>
                <w:rFonts w:ascii="Times New Roman" w:hAnsi="Times New Roman"/>
                <w:sz w:val="28"/>
                <w:szCs w:val="28"/>
                <w:lang w:val="uk-UA"/>
              </w:rPr>
              <w:t xml:space="preserve">                                                                          Доп. Постна Т.Г.</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tc>
      </w:tr>
      <w:tr w:rsidR="007A56C2" w:rsidTr="0066412D">
        <w:trPr>
          <w:trHeight w:val="419"/>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hideMark/>
          </w:tcPr>
          <w:p w:rsidR="007A56C2" w:rsidRPr="00004955" w:rsidRDefault="007A56C2" w:rsidP="007A56C2">
            <w:pPr>
              <w:widowControl w:val="0"/>
              <w:autoSpaceDE w:val="0"/>
              <w:autoSpaceDN w:val="0"/>
              <w:adjustRightInd w:val="0"/>
              <w:spacing w:after="0" w:line="240" w:lineRule="auto"/>
              <w:rPr>
                <w:rFonts w:ascii="Times New Roman" w:eastAsia="Times New Roman" w:hAnsi="Times New Roman"/>
                <w:color w:val="000000"/>
                <w:sz w:val="28"/>
                <w:szCs w:val="28"/>
                <w:lang w:val="uk-UA" w:eastAsia="ru-RU"/>
              </w:rPr>
            </w:pPr>
            <w:r w:rsidRPr="00004955">
              <w:rPr>
                <w:rFonts w:ascii="Times New Roman" w:eastAsia="Times New Roman" w:hAnsi="Times New Roman"/>
                <w:color w:val="000000"/>
                <w:sz w:val="28"/>
                <w:szCs w:val="28"/>
                <w:lang w:val="uk-UA" w:eastAsia="ru-RU"/>
              </w:rPr>
              <w:t>Про затвердження положення «Про місцеві ініціативи Зеленодольської міської територіальної громади»</w:t>
            </w:r>
          </w:p>
          <w:p w:rsidR="007A56C2" w:rsidRPr="00004955" w:rsidRDefault="007A56C2" w:rsidP="007A56C2">
            <w:pPr>
              <w:spacing w:after="0" w:line="240" w:lineRule="auto"/>
              <w:jc w:val="right"/>
              <w:rPr>
                <w:rFonts w:ascii="Times New Roman" w:hAnsi="Times New Roman"/>
                <w:sz w:val="28"/>
                <w:szCs w:val="28"/>
                <w:lang w:val="uk-UA"/>
              </w:rPr>
            </w:pPr>
            <w:r>
              <w:rPr>
                <w:rFonts w:ascii="Times New Roman" w:hAnsi="Times New Roman"/>
                <w:sz w:val="28"/>
                <w:szCs w:val="28"/>
                <w:lang w:val="uk-UA"/>
              </w:rPr>
              <w:t>Доп. Мухін Д.М.</w:t>
            </w:r>
          </w:p>
        </w:tc>
        <w:tc>
          <w:tcPr>
            <w:tcW w:w="850" w:type="dxa"/>
            <w:tcBorders>
              <w:top w:val="single" w:sz="4" w:space="0" w:color="auto"/>
              <w:left w:val="single" w:sz="4" w:space="0" w:color="auto"/>
              <w:bottom w:val="single" w:sz="4" w:space="0" w:color="auto"/>
              <w:right w:val="single" w:sz="4" w:space="0" w:color="auto"/>
            </w:tcBorders>
            <w:hideMark/>
          </w:tcPr>
          <w:p w:rsidR="007A56C2" w:rsidRDefault="007A56C2" w:rsidP="007A56C2">
            <w:pPr>
              <w:spacing w:after="0" w:line="240" w:lineRule="auto"/>
              <w:rPr>
                <w:rFonts w:ascii="Times New Roman" w:hAnsi="Times New Roman"/>
                <w:sz w:val="28"/>
                <w:szCs w:val="28"/>
                <w:lang w:val="uk-UA"/>
              </w:rPr>
            </w:pPr>
          </w:p>
        </w:tc>
      </w:tr>
      <w:tr w:rsidR="007A56C2" w:rsidTr="0066412D">
        <w:trPr>
          <w:trHeight w:val="419"/>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hideMark/>
          </w:tcPr>
          <w:p w:rsidR="007A56C2" w:rsidRDefault="007A56C2" w:rsidP="007A56C2">
            <w:pPr>
              <w:spacing w:after="0" w:line="240" w:lineRule="auto"/>
              <w:rPr>
                <w:rFonts w:ascii="Times New Roman" w:hAnsi="Times New Roman"/>
                <w:sz w:val="28"/>
                <w:szCs w:val="28"/>
                <w:lang w:val="uk-UA"/>
              </w:rPr>
            </w:pPr>
            <w:r>
              <w:rPr>
                <w:rFonts w:ascii="Times New Roman" w:hAnsi="Times New Roman"/>
                <w:sz w:val="28"/>
                <w:szCs w:val="28"/>
                <w:lang w:val="uk-UA"/>
              </w:rPr>
              <w:t>Про надання матеріальної допомоги</w:t>
            </w:r>
          </w:p>
          <w:p w:rsidR="007A56C2" w:rsidRDefault="007A56C2" w:rsidP="007A56C2">
            <w:pPr>
              <w:spacing w:after="0" w:line="240" w:lineRule="auto"/>
              <w:jc w:val="right"/>
              <w:rPr>
                <w:rFonts w:ascii="Times New Roman" w:hAnsi="Times New Roman"/>
                <w:sz w:val="28"/>
                <w:szCs w:val="28"/>
                <w:lang w:val="uk-UA"/>
              </w:rPr>
            </w:pPr>
            <w:r>
              <w:rPr>
                <w:rFonts w:ascii="Times New Roman" w:hAnsi="Times New Roman"/>
                <w:sz w:val="28"/>
                <w:szCs w:val="28"/>
                <w:lang w:val="uk-UA"/>
              </w:rPr>
              <w:t xml:space="preserve">Доп. Чудак Л.Ф. </w:t>
            </w:r>
          </w:p>
        </w:tc>
        <w:tc>
          <w:tcPr>
            <w:tcW w:w="850" w:type="dxa"/>
            <w:tcBorders>
              <w:top w:val="single" w:sz="4" w:space="0" w:color="auto"/>
              <w:left w:val="single" w:sz="4" w:space="0" w:color="auto"/>
              <w:bottom w:val="single" w:sz="4" w:space="0" w:color="auto"/>
              <w:right w:val="single" w:sz="4" w:space="0" w:color="auto"/>
            </w:tcBorders>
            <w:hideMark/>
          </w:tcPr>
          <w:p w:rsidR="007A56C2" w:rsidRDefault="007A56C2" w:rsidP="007A56C2">
            <w:pPr>
              <w:spacing w:after="0" w:line="240" w:lineRule="auto"/>
              <w:rPr>
                <w:rFonts w:ascii="Times New Roman" w:hAnsi="Times New Roman"/>
                <w:sz w:val="28"/>
                <w:szCs w:val="28"/>
                <w:lang w:val="uk-UA"/>
              </w:rPr>
            </w:pPr>
          </w:p>
          <w:p w:rsidR="007A56C2" w:rsidRDefault="007A56C2" w:rsidP="007A56C2">
            <w:pPr>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7A56C2" w:rsidTr="0066412D">
        <w:trPr>
          <w:trHeight w:val="419"/>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hideMark/>
          </w:tcPr>
          <w:p w:rsidR="007A56C2" w:rsidRDefault="007A56C2" w:rsidP="007A56C2">
            <w:pPr>
              <w:spacing w:before="60" w:after="0" w:line="240" w:lineRule="auto"/>
              <w:ind w:right="57"/>
              <w:rPr>
                <w:rFonts w:ascii="Times New Roman" w:hAnsi="Times New Roman"/>
                <w:sz w:val="28"/>
                <w:szCs w:val="28"/>
                <w:lang w:val="uk-UA"/>
              </w:rPr>
            </w:pPr>
            <w:r>
              <w:rPr>
                <w:rFonts w:ascii="Times New Roman" w:hAnsi="Times New Roman"/>
                <w:sz w:val="28"/>
                <w:szCs w:val="28"/>
                <w:lang w:val="uk-UA"/>
              </w:rPr>
              <w:t>Про преміювання</w:t>
            </w:r>
          </w:p>
          <w:p w:rsidR="007A56C2" w:rsidRDefault="007A56C2" w:rsidP="007A56C2">
            <w:pPr>
              <w:spacing w:before="60" w:after="0" w:line="240" w:lineRule="auto"/>
              <w:ind w:right="57"/>
              <w:jc w:val="right"/>
              <w:rPr>
                <w:rFonts w:ascii="Times New Roman" w:hAnsi="Times New Roman"/>
                <w:sz w:val="28"/>
                <w:szCs w:val="28"/>
                <w:lang w:val="uk-UA"/>
              </w:rPr>
            </w:pPr>
            <w:r>
              <w:rPr>
                <w:rFonts w:ascii="Times New Roman" w:hAnsi="Times New Roman"/>
                <w:sz w:val="28"/>
                <w:szCs w:val="28"/>
                <w:lang w:val="uk-UA"/>
              </w:rPr>
              <w:lastRenderedPageBreak/>
              <w:t>Доп. Чудак Л.Ф.</w:t>
            </w:r>
          </w:p>
        </w:tc>
        <w:tc>
          <w:tcPr>
            <w:tcW w:w="850" w:type="dxa"/>
            <w:tcBorders>
              <w:top w:val="single" w:sz="4" w:space="0" w:color="auto"/>
              <w:left w:val="single" w:sz="4" w:space="0" w:color="auto"/>
              <w:bottom w:val="single" w:sz="4" w:space="0" w:color="auto"/>
              <w:right w:val="single" w:sz="4" w:space="0" w:color="auto"/>
            </w:tcBorders>
            <w:hideMark/>
          </w:tcPr>
          <w:p w:rsidR="007A56C2" w:rsidRDefault="007A56C2" w:rsidP="007A56C2">
            <w:pPr>
              <w:spacing w:after="0" w:line="240" w:lineRule="auto"/>
              <w:rPr>
                <w:rFonts w:ascii="Times New Roman" w:hAnsi="Times New Roman"/>
                <w:sz w:val="28"/>
                <w:szCs w:val="28"/>
                <w:lang w:val="uk-UA"/>
              </w:rPr>
            </w:pPr>
          </w:p>
        </w:tc>
      </w:tr>
      <w:tr w:rsidR="007A56C2"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tcPr>
          <w:p w:rsidR="007A56C2" w:rsidRPr="00BB329C" w:rsidRDefault="007A56C2" w:rsidP="007A56C2">
            <w:pPr>
              <w:spacing w:after="0" w:line="240" w:lineRule="auto"/>
              <w:jc w:val="center"/>
              <w:rPr>
                <w:rFonts w:ascii="Times New Roman" w:hAnsi="Times New Roman"/>
                <w:bCs/>
                <w:iCs/>
                <w:sz w:val="28"/>
                <w:szCs w:val="28"/>
              </w:rPr>
            </w:pPr>
            <w:r>
              <w:rPr>
                <w:rFonts w:ascii="Times New Roman" w:hAnsi="Times New Roman"/>
                <w:bCs/>
                <w:iCs/>
                <w:sz w:val="28"/>
                <w:szCs w:val="28"/>
                <w:lang w:val="uk-UA"/>
              </w:rPr>
              <w:t>Блок земельних питань</w:t>
            </w:r>
          </w:p>
          <w:p w:rsidR="007A56C2" w:rsidRPr="00035E15" w:rsidRDefault="007A56C2" w:rsidP="007A56C2">
            <w:pPr>
              <w:spacing w:after="0" w:line="240" w:lineRule="auto"/>
              <w:rPr>
                <w:rFonts w:ascii="Times New Roman" w:hAnsi="Times New Roman"/>
                <w:bCs/>
                <w:iCs/>
                <w:sz w:val="28"/>
                <w:szCs w:val="28"/>
              </w:rPr>
            </w:pPr>
            <w:r w:rsidRPr="001030D5">
              <w:rPr>
                <w:rFonts w:ascii="Times New Roman" w:hAnsi="Times New Roman"/>
                <w:color w:val="000000"/>
                <w:sz w:val="28"/>
                <w:szCs w:val="28"/>
                <w:lang w:val="uk-UA"/>
              </w:rPr>
              <w:t>Про вилучення  земельної ділянки</w:t>
            </w:r>
          </w:p>
          <w:p w:rsidR="007A56C2" w:rsidRDefault="007A56C2" w:rsidP="007A56C2">
            <w:pPr>
              <w:spacing w:after="0" w:line="240" w:lineRule="auto"/>
              <w:rPr>
                <w:rFonts w:ascii="Times New Roman" w:hAnsi="Times New Roman"/>
                <w:bCs/>
                <w:iCs/>
                <w:sz w:val="28"/>
                <w:szCs w:val="28"/>
                <w:lang w:val="uk-UA"/>
              </w:rPr>
            </w:pPr>
            <w:r>
              <w:rPr>
                <w:rFonts w:ascii="Times New Roman" w:eastAsia="Times New Roman" w:hAnsi="Times New Roman"/>
                <w:bCs/>
                <w:iCs/>
                <w:sz w:val="28"/>
                <w:szCs w:val="28"/>
                <w:lang w:val="uk-UA" w:eastAsia="ru-RU"/>
              </w:rPr>
              <w:t xml:space="preserve">                                                                            Доп. Алєксєєнко А.О.</w:t>
            </w:r>
          </w:p>
        </w:tc>
        <w:tc>
          <w:tcPr>
            <w:tcW w:w="850" w:type="dxa"/>
            <w:tcBorders>
              <w:top w:val="single" w:sz="4" w:space="0" w:color="auto"/>
              <w:left w:val="single" w:sz="4" w:space="0" w:color="auto"/>
              <w:bottom w:val="single" w:sz="4" w:space="0" w:color="auto"/>
              <w:right w:val="single" w:sz="4" w:space="0" w:color="auto"/>
            </w:tcBorders>
            <w:hideMark/>
          </w:tcPr>
          <w:p w:rsidR="007A56C2" w:rsidRDefault="007A56C2" w:rsidP="007A56C2">
            <w:pPr>
              <w:spacing w:after="0" w:line="240" w:lineRule="auto"/>
              <w:rPr>
                <w:rFonts w:ascii="Times New Roman" w:hAnsi="Times New Roman"/>
                <w:sz w:val="28"/>
                <w:szCs w:val="28"/>
                <w:lang w:val="uk-UA"/>
              </w:rPr>
            </w:pPr>
          </w:p>
          <w:p w:rsidR="007A56C2" w:rsidRDefault="007A56C2" w:rsidP="007A56C2">
            <w:pPr>
              <w:spacing w:after="0" w:line="240" w:lineRule="auto"/>
              <w:rPr>
                <w:rFonts w:ascii="Times New Roman" w:hAnsi="Times New Roman"/>
                <w:sz w:val="28"/>
                <w:szCs w:val="28"/>
                <w:lang w:val="uk-UA"/>
              </w:rPr>
            </w:pPr>
            <w:r>
              <w:rPr>
                <w:rFonts w:ascii="Times New Roman" w:hAnsi="Times New Roman"/>
                <w:sz w:val="28"/>
                <w:szCs w:val="28"/>
                <w:lang w:val="uk-UA"/>
              </w:rPr>
              <w:t>(1)</w:t>
            </w:r>
          </w:p>
          <w:p w:rsidR="007A56C2" w:rsidRDefault="007A56C2" w:rsidP="007A56C2">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tc>
      </w:tr>
      <w:tr w:rsidR="007A56C2" w:rsidRPr="001030D5"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Pr="00EA0455" w:rsidRDefault="007A56C2" w:rsidP="007A56C2">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tcPr>
          <w:p w:rsidR="007A56C2" w:rsidRPr="001030D5" w:rsidRDefault="007A56C2" w:rsidP="007A56C2">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1030D5">
              <w:rPr>
                <w:rFonts w:ascii="Times New Roman" w:eastAsia="Times New Roman" w:hAnsi="Times New Roman"/>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p w:rsidR="007A56C2" w:rsidRDefault="007A56C2" w:rsidP="007A56C2">
            <w:pPr>
              <w:spacing w:after="0" w:line="240" w:lineRule="auto"/>
              <w:rPr>
                <w:rFonts w:ascii="Times New Roman" w:hAnsi="Times New Roman"/>
                <w:sz w:val="28"/>
                <w:szCs w:val="28"/>
                <w:lang w:val="uk-UA"/>
              </w:rPr>
            </w:pPr>
            <w:r>
              <w:rPr>
                <w:rFonts w:ascii="Times New Roman" w:hAnsi="Times New Roman"/>
                <w:sz w:val="28"/>
                <w:szCs w:val="28"/>
                <w:lang w:val="uk-UA"/>
              </w:rPr>
              <w:t>(1-3)</w:t>
            </w:r>
          </w:p>
        </w:tc>
      </w:tr>
      <w:tr w:rsidR="007A56C2" w:rsidRPr="001030D5"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Pr="001030D5" w:rsidRDefault="007A56C2" w:rsidP="007A56C2">
            <w:pPr>
              <w:tabs>
                <w:tab w:val="left" w:pos="360"/>
              </w:tabs>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14.</w:t>
            </w:r>
          </w:p>
        </w:tc>
        <w:tc>
          <w:tcPr>
            <w:tcW w:w="8221" w:type="dxa"/>
            <w:tcBorders>
              <w:top w:val="single" w:sz="4" w:space="0" w:color="auto"/>
              <w:left w:val="single" w:sz="4" w:space="0" w:color="auto"/>
              <w:bottom w:val="single" w:sz="4" w:space="0" w:color="auto"/>
              <w:right w:val="single" w:sz="4" w:space="0" w:color="auto"/>
            </w:tcBorders>
          </w:tcPr>
          <w:p w:rsidR="007A56C2" w:rsidRPr="00035E15" w:rsidRDefault="007A56C2" w:rsidP="007A56C2">
            <w:pPr>
              <w:autoSpaceDE w:val="0"/>
              <w:autoSpaceDN w:val="0"/>
              <w:spacing w:after="0" w:line="240" w:lineRule="auto"/>
              <w:jc w:val="both"/>
              <w:rPr>
                <w:rFonts w:ascii="Times New Roman" w:eastAsia="Times New Roman" w:hAnsi="Times New Roman"/>
                <w:sz w:val="28"/>
                <w:szCs w:val="28"/>
                <w:lang w:val="uk-UA" w:eastAsia="ru-RU"/>
              </w:rPr>
            </w:pPr>
            <w:r w:rsidRPr="002D0424">
              <w:rPr>
                <w:rFonts w:ascii="Times New Roman" w:eastAsia="Times New Roman" w:hAnsi="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p w:rsidR="007A56C2" w:rsidRDefault="007A56C2" w:rsidP="007A56C2">
            <w:pPr>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7A56C2" w:rsidRPr="000C4345"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Pr="001030D5" w:rsidRDefault="007A56C2" w:rsidP="007A56C2">
            <w:pPr>
              <w:tabs>
                <w:tab w:val="left" w:pos="360"/>
              </w:tabs>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15.</w:t>
            </w:r>
          </w:p>
        </w:tc>
        <w:tc>
          <w:tcPr>
            <w:tcW w:w="8221" w:type="dxa"/>
            <w:tcBorders>
              <w:top w:val="single" w:sz="4" w:space="0" w:color="auto"/>
              <w:left w:val="single" w:sz="4" w:space="0" w:color="auto"/>
              <w:bottom w:val="single" w:sz="4" w:space="0" w:color="auto"/>
              <w:right w:val="single" w:sz="4" w:space="0" w:color="auto"/>
            </w:tcBorders>
          </w:tcPr>
          <w:p w:rsidR="007A56C2" w:rsidRPr="00035E15" w:rsidRDefault="007A56C2" w:rsidP="007A56C2">
            <w:pPr>
              <w:autoSpaceDE w:val="0"/>
              <w:autoSpaceDN w:val="0"/>
              <w:spacing w:after="0" w:line="240" w:lineRule="auto"/>
              <w:jc w:val="both"/>
              <w:rPr>
                <w:rFonts w:ascii="Times New Roman" w:eastAsia="Times New Roman" w:hAnsi="Times New Roman"/>
                <w:sz w:val="28"/>
                <w:szCs w:val="28"/>
                <w:lang w:val="uk-UA" w:eastAsia="ru-RU"/>
              </w:rPr>
            </w:pPr>
            <w:r w:rsidRPr="002D0424">
              <w:rPr>
                <w:rFonts w:ascii="Times New Roman" w:eastAsia="Times New Roman" w:hAnsi="Times New Roman"/>
                <w:sz w:val="28"/>
                <w:szCs w:val="28"/>
                <w:lang w:val="uk-UA" w:eastAsia="ru-RU"/>
              </w:rPr>
              <w:t>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tc>
      </w:tr>
      <w:tr w:rsidR="007A56C2" w:rsidRPr="001030D5"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Pr="001030D5" w:rsidRDefault="007A56C2" w:rsidP="007A56C2">
            <w:pPr>
              <w:tabs>
                <w:tab w:val="left" w:pos="360"/>
              </w:tabs>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16.</w:t>
            </w:r>
          </w:p>
        </w:tc>
        <w:tc>
          <w:tcPr>
            <w:tcW w:w="8221" w:type="dxa"/>
            <w:tcBorders>
              <w:top w:val="single" w:sz="4" w:space="0" w:color="auto"/>
              <w:left w:val="single" w:sz="4" w:space="0" w:color="auto"/>
              <w:bottom w:val="single" w:sz="4" w:space="0" w:color="auto"/>
              <w:right w:val="single" w:sz="4" w:space="0" w:color="auto"/>
            </w:tcBorders>
          </w:tcPr>
          <w:p w:rsidR="007A56C2" w:rsidRPr="00035E15" w:rsidRDefault="007A56C2" w:rsidP="007A56C2">
            <w:pPr>
              <w:spacing w:after="0" w:line="240" w:lineRule="auto"/>
              <w:ind w:right="175"/>
              <w:jc w:val="both"/>
              <w:rPr>
                <w:rFonts w:ascii="Times New Roman" w:eastAsia="Times New Roman" w:hAnsi="Times New Roman"/>
                <w:iCs/>
                <w:spacing w:val="-5"/>
                <w:sz w:val="28"/>
                <w:szCs w:val="28"/>
                <w:lang w:val="uk-UA" w:eastAsia="ru-RU"/>
              </w:rPr>
            </w:pPr>
            <w:r w:rsidRPr="002D0424">
              <w:rPr>
                <w:rFonts w:ascii="Times New Roman" w:eastAsia="Times New Roman" w:hAnsi="Times New Roman"/>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tc>
      </w:tr>
      <w:tr w:rsidR="007A56C2" w:rsidRPr="001030D5"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Pr="001030D5" w:rsidRDefault="007A56C2" w:rsidP="007A56C2">
            <w:pPr>
              <w:tabs>
                <w:tab w:val="left" w:pos="360"/>
              </w:tabs>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17.</w:t>
            </w:r>
          </w:p>
        </w:tc>
        <w:tc>
          <w:tcPr>
            <w:tcW w:w="8221"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bCs/>
                <w:iCs/>
                <w:sz w:val="28"/>
                <w:szCs w:val="28"/>
                <w:lang w:val="uk-UA"/>
              </w:rPr>
            </w:pPr>
            <w:r w:rsidRPr="006B65C9">
              <w:rPr>
                <w:rFonts w:ascii="Times New Roman" w:hAnsi="Times New Roman"/>
                <w:iCs/>
                <w:spacing w:val="-5"/>
                <w:sz w:val="28"/>
                <w:szCs w:val="28"/>
                <w:lang w:val="uk-UA"/>
              </w:rPr>
              <w:t>Про надання дозволу на поновлення договору оренди земельної ділянки</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tc>
      </w:tr>
      <w:tr w:rsidR="007A56C2" w:rsidRPr="001030D5"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Pr="001030D5" w:rsidRDefault="007A56C2" w:rsidP="007A56C2">
            <w:pPr>
              <w:tabs>
                <w:tab w:val="left" w:pos="360"/>
              </w:tabs>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18.</w:t>
            </w:r>
          </w:p>
        </w:tc>
        <w:tc>
          <w:tcPr>
            <w:tcW w:w="8221"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bCs/>
                <w:iCs/>
                <w:sz w:val="28"/>
                <w:szCs w:val="28"/>
                <w:lang w:val="uk-UA"/>
              </w:rPr>
            </w:pPr>
            <w:r w:rsidRPr="006B65C9">
              <w:rPr>
                <w:rFonts w:ascii="Times New Roman" w:hAnsi="Times New Roman"/>
                <w:iCs/>
                <w:spacing w:val="-5"/>
                <w:sz w:val="28"/>
                <w:szCs w:val="28"/>
                <w:lang w:val="uk-UA"/>
              </w:rPr>
              <w:t>Про затвердження технічної документації із земле</w:t>
            </w:r>
            <w:r w:rsidRPr="006B65C9">
              <w:rPr>
                <w:rFonts w:ascii="Times New Roman" w:hAnsi="Times New Roman"/>
                <w:iCs/>
                <w:spacing w:val="-5"/>
                <w:sz w:val="28"/>
                <w:szCs w:val="28"/>
                <w:lang w:val="uk-UA"/>
              </w:rPr>
              <w:softHyphen/>
            </w:r>
            <w:r w:rsidRPr="006B65C9">
              <w:rPr>
                <w:rFonts w:ascii="Times New Roman" w:hAnsi="Times New Roman"/>
                <w:iCs/>
                <w:spacing w:val="-3"/>
                <w:sz w:val="28"/>
                <w:szCs w:val="28"/>
                <w:lang w:val="uk-UA"/>
              </w:rPr>
              <w:t>устрою щодо встановлення (відновлення) меж земельної ділянки в натурі (на місцевості) з метою надання її у власність</w:t>
            </w:r>
            <w:r w:rsidRPr="006B65C9">
              <w:rPr>
                <w:rFonts w:ascii="Times New Roman" w:hAnsi="Times New Roman"/>
                <w:spacing w:val="-1"/>
                <w:sz w:val="28"/>
                <w:szCs w:val="28"/>
                <w:lang w:val="uk-UA"/>
              </w:rPr>
              <w:t xml:space="preserve"> </w:t>
            </w:r>
            <w:r w:rsidRPr="006B65C9">
              <w:rPr>
                <w:rFonts w:ascii="Times New Roman" w:hAnsi="Times New Roman"/>
                <w:sz w:val="28"/>
                <w:szCs w:val="28"/>
                <w:lang w:val="uk-UA"/>
              </w:rPr>
              <w:t>фізичній особі</w:t>
            </w:r>
            <w:r w:rsidRPr="006B65C9">
              <w:rPr>
                <w:rFonts w:ascii="Times New Roman" w:hAnsi="Times New Roman"/>
                <w:spacing w:val="-1"/>
                <w:sz w:val="28"/>
                <w:szCs w:val="28"/>
                <w:lang w:val="uk-UA"/>
              </w:rPr>
              <w:t xml:space="preserve"> для будівництва та обслуговування житлового будинку, господарських будівель та споруд (присадибна ділянка)</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p w:rsidR="007A56C2" w:rsidRDefault="007A56C2" w:rsidP="007A56C2">
            <w:pPr>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7A56C2" w:rsidRPr="000C4345"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Pr="001030D5" w:rsidRDefault="007A56C2" w:rsidP="007A56C2">
            <w:pPr>
              <w:tabs>
                <w:tab w:val="left" w:pos="360"/>
              </w:tabs>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19.</w:t>
            </w:r>
          </w:p>
        </w:tc>
        <w:tc>
          <w:tcPr>
            <w:tcW w:w="8221"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bCs/>
                <w:iCs/>
                <w:sz w:val="28"/>
                <w:szCs w:val="28"/>
                <w:lang w:val="uk-UA"/>
              </w:rPr>
            </w:pPr>
            <w:r w:rsidRPr="006B65C9">
              <w:rPr>
                <w:rFonts w:ascii="Times New Roman" w:hAnsi="Times New Roman"/>
                <w:iCs/>
                <w:spacing w:val="-5"/>
                <w:sz w:val="28"/>
                <w:szCs w:val="28"/>
                <w:lang w:val="uk-UA"/>
              </w:rPr>
              <w:t>Про затвердження технічної документації із землеустрою щодо поділу земельної ділянки з метою надання в оренду  фізичній особі –підприємцю виділеної земельної ділянки для будівництва та обслуговування  будівель торгівлі</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tc>
      </w:tr>
      <w:tr w:rsidR="007A56C2" w:rsidRPr="009D7A6E"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Pr="001030D5" w:rsidRDefault="007A56C2" w:rsidP="007A56C2">
            <w:pPr>
              <w:tabs>
                <w:tab w:val="left" w:pos="360"/>
              </w:tabs>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20.</w:t>
            </w:r>
          </w:p>
        </w:tc>
        <w:tc>
          <w:tcPr>
            <w:tcW w:w="8221"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bCs/>
                <w:iCs/>
                <w:sz w:val="28"/>
                <w:szCs w:val="28"/>
                <w:lang w:val="uk-UA"/>
              </w:rPr>
            </w:pPr>
            <w:r w:rsidRPr="006B65C9">
              <w:rPr>
                <w:rFonts w:ascii="Times New Roman" w:hAnsi="Times New Roman"/>
                <w:sz w:val="28"/>
                <w:szCs w:val="28"/>
                <w:lang w:val="uk-UA"/>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ясла-садок №3 «Дзвіночок»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с. Мар’янське, вул. Тернівка,46</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tc>
      </w:tr>
      <w:tr w:rsidR="007A56C2" w:rsidRPr="009D7A6E"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Default="007A56C2" w:rsidP="007A56C2">
            <w:pPr>
              <w:tabs>
                <w:tab w:val="left" w:pos="360"/>
              </w:tabs>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21.</w:t>
            </w:r>
          </w:p>
        </w:tc>
        <w:tc>
          <w:tcPr>
            <w:tcW w:w="8221"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bCs/>
                <w:iCs/>
                <w:sz w:val="28"/>
                <w:szCs w:val="28"/>
                <w:lang w:val="uk-UA"/>
              </w:rPr>
            </w:pPr>
            <w:r w:rsidRPr="006B65C9">
              <w:rPr>
                <w:rFonts w:ascii="Times New Roman" w:hAnsi="Times New Roman"/>
                <w:sz w:val="28"/>
                <w:szCs w:val="28"/>
                <w:lang w:val="uk-UA"/>
              </w:rPr>
              <w:t xml:space="preserve">Про  відведення земельної ділянки </w:t>
            </w:r>
            <w:r w:rsidRPr="006B65C9">
              <w:rPr>
                <w:rFonts w:ascii="Times New Roman" w:hAnsi="Times New Roman"/>
                <w:iCs/>
                <w:spacing w:val="-3"/>
                <w:sz w:val="28"/>
                <w:szCs w:val="28"/>
                <w:lang w:val="uk-UA"/>
              </w:rPr>
              <w:t xml:space="preserve">в постійне користування дошкільному навчальному закладу «Дзвіночок» (ясла-садок) Зеленодольської міської ради Апостолівського району </w:t>
            </w:r>
            <w:r w:rsidRPr="006B65C9">
              <w:rPr>
                <w:rFonts w:ascii="Times New Roman" w:hAnsi="Times New Roman"/>
                <w:iCs/>
                <w:spacing w:val="-3"/>
                <w:sz w:val="28"/>
                <w:szCs w:val="28"/>
                <w:lang w:val="uk-UA"/>
              </w:rPr>
              <w:lastRenderedPageBreak/>
              <w:t xml:space="preserve">Дніпропетровської області </w:t>
            </w:r>
            <w:r w:rsidRPr="006B65C9">
              <w:rPr>
                <w:rFonts w:ascii="Times New Roman" w:hAnsi="Times New Roman"/>
                <w:sz w:val="28"/>
                <w:szCs w:val="28"/>
                <w:lang w:val="uk-UA"/>
              </w:rPr>
              <w:t>для будівництва та обслуговування будівель закладів освіти за адресою:Дніпропетровська область, Апостолівський район,  с. Велика Костромка, вул. Тернова</w:t>
            </w:r>
            <w:r w:rsidRPr="006B65C9">
              <w:rPr>
                <w:rFonts w:ascii="Times New Roman" w:hAnsi="Times New Roman"/>
                <w:szCs w:val="28"/>
                <w:lang w:val="uk-UA"/>
              </w:rPr>
              <w:t>(</w:t>
            </w:r>
            <w:r w:rsidRPr="006B65C9">
              <w:rPr>
                <w:rFonts w:ascii="Times New Roman" w:hAnsi="Times New Roman"/>
                <w:sz w:val="28"/>
                <w:szCs w:val="28"/>
                <w:lang w:val="uk-UA"/>
              </w:rPr>
              <w:t xml:space="preserve">вул. Пролетарська), буд.7а  </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tc>
      </w:tr>
      <w:tr w:rsidR="007A56C2" w:rsidRPr="001030D5"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Default="007A56C2" w:rsidP="007A56C2">
            <w:pPr>
              <w:tabs>
                <w:tab w:val="left" w:pos="360"/>
              </w:tabs>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lastRenderedPageBreak/>
              <w:t>22.</w:t>
            </w:r>
          </w:p>
        </w:tc>
        <w:tc>
          <w:tcPr>
            <w:tcW w:w="8221" w:type="dxa"/>
            <w:tcBorders>
              <w:top w:val="single" w:sz="4" w:space="0" w:color="auto"/>
              <w:left w:val="single" w:sz="4" w:space="0" w:color="auto"/>
              <w:bottom w:val="single" w:sz="4" w:space="0" w:color="auto"/>
              <w:right w:val="single" w:sz="4" w:space="0" w:color="auto"/>
            </w:tcBorders>
          </w:tcPr>
          <w:p w:rsidR="007A56C2" w:rsidRPr="006B65C9" w:rsidRDefault="007A56C2" w:rsidP="007A56C2">
            <w:pPr>
              <w:spacing w:after="0" w:line="240" w:lineRule="auto"/>
              <w:rPr>
                <w:rFonts w:ascii="Times New Roman" w:hAnsi="Times New Roman"/>
                <w:sz w:val="28"/>
                <w:szCs w:val="28"/>
                <w:lang w:val="uk-UA"/>
              </w:rPr>
            </w:pPr>
            <w:r w:rsidRPr="006B65C9">
              <w:rPr>
                <w:rFonts w:ascii="Times New Roman" w:hAnsi="Times New Roman"/>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p w:rsidR="007A56C2" w:rsidRDefault="007A56C2" w:rsidP="007A56C2">
            <w:pPr>
              <w:spacing w:after="0" w:line="240" w:lineRule="auto"/>
              <w:rPr>
                <w:rFonts w:ascii="Times New Roman" w:hAnsi="Times New Roman"/>
                <w:sz w:val="28"/>
                <w:szCs w:val="28"/>
                <w:lang w:val="uk-UA"/>
              </w:rPr>
            </w:pPr>
            <w:r>
              <w:rPr>
                <w:rFonts w:ascii="Times New Roman" w:hAnsi="Times New Roman"/>
                <w:sz w:val="28"/>
                <w:szCs w:val="28"/>
                <w:lang w:val="uk-UA"/>
              </w:rPr>
              <w:t>(1-2)</w:t>
            </w:r>
          </w:p>
        </w:tc>
      </w:tr>
      <w:tr w:rsidR="007A56C2" w:rsidRPr="001030D5"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Default="007A56C2" w:rsidP="007A56C2">
            <w:pPr>
              <w:tabs>
                <w:tab w:val="left" w:pos="360"/>
              </w:tabs>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23.</w:t>
            </w:r>
          </w:p>
        </w:tc>
        <w:tc>
          <w:tcPr>
            <w:tcW w:w="8221" w:type="dxa"/>
            <w:tcBorders>
              <w:top w:val="single" w:sz="4" w:space="0" w:color="auto"/>
              <w:left w:val="single" w:sz="4" w:space="0" w:color="auto"/>
              <w:bottom w:val="single" w:sz="4" w:space="0" w:color="auto"/>
              <w:right w:val="single" w:sz="4" w:space="0" w:color="auto"/>
            </w:tcBorders>
          </w:tcPr>
          <w:p w:rsidR="007A56C2" w:rsidRPr="006B65C9" w:rsidRDefault="007A56C2" w:rsidP="007A56C2">
            <w:pPr>
              <w:spacing w:after="0" w:line="240" w:lineRule="auto"/>
              <w:rPr>
                <w:rFonts w:ascii="Times New Roman" w:hAnsi="Times New Roman"/>
                <w:sz w:val="28"/>
                <w:szCs w:val="28"/>
                <w:lang w:val="uk-UA"/>
              </w:rPr>
            </w:pPr>
            <w:r w:rsidRPr="006B65C9">
              <w:rPr>
                <w:rFonts w:ascii="Times New Roman" w:hAnsi="Times New Roman"/>
                <w:iCs/>
                <w:spacing w:val="-5"/>
                <w:sz w:val="28"/>
                <w:szCs w:val="28"/>
                <w:lang w:val="uk-UA"/>
              </w:rPr>
              <w:t>Про втрату чинності рішення Зеленодольської міської ради</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p>
        </w:tc>
      </w:tr>
      <w:tr w:rsidR="007A56C2" w:rsidRPr="001030D5" w:rsidTr="0066412D">
        <w:trPr>
          <w:trHeight w:val="416"/>
        </w:trPr>
        <w:tc>
          <w:tcPr>
            <w:tcW w:w="676" w:type="dxa"/>
            <w:tcBorders>
              <w:top w:val="single" w:sz="4" w:space="0" w:color="auto"/>
              <w:left w:val="single" w:sz="4" w:space="0" w:color="auto"/>
              <w:bottom w:val="single" w:sz="4" w:space="0" w:color="auto"/>
              <w:right w:val="single" w:sz="4" w:space="0" w:color="auto"/>
            </w:tcBorders>
          </w:tcPr>
          <w:p w:rsidR="007A56C2" w:rsidRDefault="007A56C2" w:rsidP="007A56C2">
            <w:pPr>
              <w:tabs>
                <w:tab w:val="left" w:pos="360"/>
              </w:tabs>
              <w:spacing w:after="0" w:line="240" w:lineRule="auto"/>
              <w:ind w:right="-7"/>
              <w:rPr>
                <w:rFonts w:ascii="Times New Roman" w:hAnsi="Times New Roman"/>
                <w:sz w:val="28"/>
                <w:szCs w:val="28"/>
                <w:lang w:val="uk-UA" w:eastAsia="ru-RU"/>
              </w:rPr>
            </w:pPr>
          </w:p>
        </w:tc>
        <w:tc>
          <w:tcPr>
            <w:tcW w:w="8221" w:type="dxa"/>
            <w:tcBorders>
              <w:top w:val="single" w:sz="4" w:space="0" w:color="auto"/>
              <w:left w:val="single" w:sz="4" w:space="0" w:color="auto"/>
              <w:bottom w:val="single" w:sz="4" w:space="0" w:color="auto"/>
              <w:right w:val="single" w:sz="4" w:space="0" w:color="auto"/>
            </w:tcBorders>
          </w:tcPr>
          <w:p w:rsidR="007A56C2" w:rsidRPr="00035E15" w:rsidRDefault="007A56C2" w:rsidP="007A56C2">
            <w:pPr>
              <w:autoSpaceDE w:val="0"/>
              <w:autoSpaceDN w:val="0"/>
              <w:spacing w:after="0" w:line="240" w:lineRule="auto"/>
              <w:rPr>
                <w:rFonts w:ascii="Times New Roman" w:hAnsi="Times New Roman"/>
                <w:sz w:val="28"/>
                <w:szCs w:val="28"/>
                <w:lang w:val="uk-UA" w:eastAsia="ru-RU"/>
              </w:rPr>
            </w:pPr>
            <w:r w:rsidRPr="00035E15">
              <w:rPr>
                <w:rFonts w:ascii="Times New Roman" w:hAnsi="Times New Roman"/>
                <w:sz w:val="28"/>
                <w:szCs w:val="28"/>
                <w:lang w:val="uk-UA" w:eastAsia="ru-RU"/>
              </w:rPr>
              <w:t xml:space="preserve">Про внесення  змін, доповнень в  рішення  міської ради </w:t>
            </w:r>
          </w:p>
        </w:tc>
        <w:tc>
          <w:tcPr>
            <w:tcW w:w="850" w:type="dxa"/>
            <w:tcBorders>
              <w:top w:val="single" w:sz="4" w:space="0" w:color="auto"/>
              <w:left w:val="single" w:sz="4" w:space="0" w:color="auto"/>
              <w:bottom w:val="single" w:sz="4" w:space="0" w:color="auto"/>
              <w:right w:val="single" w:sz="4" w:space="0" w:color="auto"/>
            </w:tcBorders>
          </w:tcPr>
          <w:p w:rsidR="007A56C2" w:rsidRDefault="007A56C2" w:rsidP="007A56C2">
            <w:pPr>
              <w:spacing w:after="0" w:line="240" w:lineRule="auto"/>
              <w:rPr>
                <w:rFonts w:ascii="Times New Roman" w:hAnsi="Times New Roman"/>
                <w:sz w:val="28"/>
                <w:szCs w:val="28"/>
                <w:lang w:val="uk-UA"/>
              </w:rPr>
            </w:pPr>
            <w:r>
              <w:rPr>
                <w:rFonts w:ascii="Times New Roman" w:hAnsi="Times New Roman"/>
                <w:sz w:val="28"/>
                <w:szCs w:val="28"/>
                <w:lang w:val="uk-UA"/>
              </w:rPr>
              <w:t>(1-2)</w:t>
            </w:r>
          </w:p>
        </w:tc>
      </w:tr>
    </w:tbl>
    <w:p w:rsidR="003622BC" w:rsidRDefault="005E1272" w:rsidP="00AB4233">
      <w:pPr>
        <w:jc w:val="right"/>
        <w:rPr>
          <w:rFonts w:ascii="Times New Roman" w:hAnsi="Times New Roman"/>
          <w:b/>
          <w:i/>
          <w:sz w:val="28"/>
          <w:szCs w:val="28"/>
          <w:lang w:val="uk-UA"/>
        </w:rPr>
      </w:pPr>
      <w:r w:rsidRPr="005E1272">
        <w:rPr>
          <w:rFonts w:ascii="Times New Roman" w:hAnsi="Times New Roman"/>
          <w:b/>
          <w:i/>
          <w:sz w:val="28"/>
          <w:szCs w:val="28"/>
          <w:lang w:val="uk-UA"/>
        </w:rPr>
        <w:t>ПРОЕКТИ</w:t>
      </w:r>
    </w:p>
    <w:p w:rsidR="009D7A6E" w:rsidRPr="003622BC" w:rsidRDefault="009D7A6E" w:rsidP="00AB4233">
      <w:pPr>
        <w:jc w:val="right"/>
        <w:rPr>
          <w:rFonts w:ascii="Times New Roman" w:eastAsia="Times New Roman" w:hAnsi="Times New Roman"/>
          <w:i/>
          <w:sz w:val="28"/>
          <w:szCs w:val="20"/>
          <w:lang w:val="uk-UA" w:eastAsia="ru-RU"/>
        </w:rPr>
      </w:pPr>
      <w:r>
        <w:rPr>
          <w:rFonts w:ascii="Times New Roman" w:hAnsi="Times New Roman"/>
          <w:b/>
          <w:i/>
          <w:sz w:val="28"/>
          <w:szCs w:val="28"/>
          <w:lang w:val="uk-UA"/>
        </w:rPr>
        <w:t>06.07.18</w:t>
      </w:r>
    </w:p>
    <w:p w:rsidR="009D7A6E" w:rsidRPr="00F11844" w:rsidRDefault="009D7A6E" w:rsidP="009D7A6E">
      <w:pPr>
        <w:spacing w:after="0" w:line="240" w:lineRule="auto"/>
        <w:rPr>
          <w:rFonts w:ascii="Times New Roman" w:eastAsia="Times New Roman" w:hAnsi="Times New Roman"/>
          <w:b/>
          <w:i/>
          <w:sz w:val="28"/>
          <w:szCs w:val="28"/>
          <w:lang w:val="uk-UA" w:eastAsia="ru-RU"/>
        </w:rPr>
      </w:pPr>
      <w:r w:rsidRPr="00F11844">
        <w:rPr>
          <w:rFonts w:ascii="Times New Roman" w:eastAsia="Times New Roman" w:hAnsi="Times New Roman"/>
          <w:b/>
          <w:i/>
          <w:sz w:val="28"/>
          <w:szCs w:val="28"/>
          <w:lang w:val="uk-UA" w:eastAsia="ru-RU"/>
        </w:rPr>
        <w:t>Про  виконання міського бюджету</w:t>
      </w:r>
    </w:p>
    <w:p w:rsidR="009D7A6E" w:rsidRPr="00F11844" w:rsidRDefault="009D7A6E" w:rsidP="009D7A6E">
      <w:pPr>
        <w:spacing w:after="0" w:line="240" w:lineRule="auto"/>
        <w:rPr>
          <w:rFonts w:ascii="Times New Roman" w:eastAsia="Times New Roman" w:hAnsi="Times New Roman"/>
          <w:b/>
          <w:i/>
          <w:sz w:val="28"/>
          <w:szCs w:val="28"/>
          <w:lang w:val="uk-UA" w:eastAsia="ru-RU"/>
        </w:rPr>
      </w:pPr>
      <w:r w:rsidRPr="00F11844">
        <w:rPr>
          <w:rFonts w:ascii="Times New Roman" w:eastAsia="Times New Roman" w:hAnsi="Times New Roman"/>
          <w:b/>
          <w:i/>
          <w:sz w:val="28"/>
          <w:szCs w:val="28"/>
          <w:lang w:val="uk-UA" w:eastAsia="ru-RU"/>
        </w:rPr>
        <w:t>за І квартал 2018 року</w:t>
      </w:r>
    </w:p>
    <w:p w:rsidR="009D7A6E" w:rsidRPr="00F11844" w:rsidRDefault="009D7A6E" w:rsidP="009D7A6E">
      <w:pPr>
        <w:spacing w:after="0" w:line="240" w:lineRule="auto"/>
        <w:rPr>
          <w:rFonts w:ascii="Times New Roman" w:eastAsia="Times New Roman" w:hAnsi="Times New Roman"/>
          <w:sz w:val="28"/>
          <w:szCs w:val="28"/>
          <w:lang w:val="uk-UA" w:eastAsia="ru-RU"/>
        </w:rPr>
      </w:pPr>
    </w:p>
    <w:p w:rsidR="009D7A6E" w:rsidRPr="00F11844" w:rsidRDefault="009D7A6E" w:rsidP="009D7A6E">
      <w:pPr>
        <w:spacing w:after="0" w:line="240" w:lineRule="auto"/>
        <w:rPr>
          <w:rFonts w:ascii="Times New Roman" w:eastAsia="Times New Roman" w:hAnsi="Times New Roman"/>
          <w:sz w:val="28"/>
          <w:szCs w:val="28"/>
          <w:lang w:val="uk-UA" w:eastAsia="ru-RU"/>
        </w:rPr>
      </w:pPr>
      <w:r w:rsidRPr="00F11844">
        <w:rPr>
          <w:rFonts w:ascii="Times New Roman" w:eastAsia="Times New Roman" w:hAnsi="Times New Roman"/>
          <w:sz w:val="28"/>
          <w:szCs w:val="28"/>
          <w:lang w:val="uk-UA" w:eastAsia="ru-RU"/>
        </w:rPr>
        <w:t xml:space="preserve">            На  підставі п.1.23 ст.26  Закону України «Про місцеве самоврядування в Україні», Зеленодольська міська рада вирішила:                                            </w:t>
      </w:r>
    </w:p>
    <w:p w:rsidR="009D7A6E" w:rsidRPr="00F11844" w:rsidRDefault="009D7A6E" w:rsidP="009D7A6E">
      <w:pPr>
        <w:spacing w:after="0" w:line="240" w:lineRule="auto"/>
        <w:ind w:firstLine="600"/>
        <w:jc w:val="both"/>
        <w:rPr>
          <w:rFonts w:ascii="Times New Roman" w:eastAsia="Times New Roman" w:hAnsi="Times New Roman"/>
          <w:sz w:val="28"/>
          <w:szCs w:val="28"/>
          <w:lang w:val="uk-UA" w:eastAsia="ru-RU"/>
        </w:rPr>
      </w:pPr>
      <w:r w:rsidRPr="00F11844">
        <w:rPr>
          <w:rFonts w:ascii="Times New Roman" w:eastAsia="Times New Roman" w:hAnsi="Times New Roman"/>
          <w:sz w:val="28"/>
          <w:szCs w:val="28"/>
          <w:lang w:val="uk-UA" w:eastAsia="ru-RU"/>
        </w:rPr>
        <w:t xml:space="preserve">Затвердити  звіт про виконання міського бюджету за І півріччя              2018 року (додається) за доходами у сумі </w:t>
      </w:r>
      <w:r w:rsidRPr="00F11844">
        <w:rPr>
          <w:rFonts w:ascii="Times New Roman" w:eastAsia="Times New Roman" w:hAnsi="Times New Roman"/>
          <w:sz w:val="28"/>
          <w:szCs w:val="28"/>
          <w:lang w:eastAsia="ru-RU"/>
        </w:rPr>
        <w:t>81`221`163,61</w:t>
      </w:r>
      <w:r w:rsidRPr="00F11844">
        <w:rPr>
          <w:rFonts w:ascii="Times New Roman" w:eastAsia="Times New Roman" w:hAnsi="Times New Roman"/>
          <w:sz w:val="28"/>
          <w:szCs w:val="28"/>
          <w:lang w:val="uk-UA" w:eastAsia="ru-RU"/>
        </w:rPr>
        <w:t xml:space="preserve"> грн., за видатками у сумі </w:t>
      </w:r>
      <w:r w:rsidRPr="00F11844">
        <w:rPr>
          <w:rFonts w:ascii="Times New Roman" w:eastAsia="Times New Roman" w:hAnsi="Times New Roman"/>
          <w:sz w:val="28"/>
          <w:szCs w:val="28"/>
          <w:lang w:eastAsia="ru-RU"/>
        </w:rPr>
        <w:t>87`527`341,97</w:t>
      </w:r>
      <w:r w:rsidRPr="00F11844">
        <w:rPr>
          <w:rFonts w:ascii="Times New Roman" w:eastAsia="Times New Roman" w:hAnsi="Times New Roman"/>
          <w:sz w:val="28"/>
          <w:szCs w:val="28"/>
          <w:lang w:val="uk-UA" w:eastAsia="ru-RU"/>
        </w:rPr>
        <w:t xml:space="preserve"> грн., у т.ч.:</w:t>
      </w:r>
    </w:p>
    <w:p w:rsidR="009D7A6E" w:rsidRPr="00F11844" w:rsidRDefault="009D7A6E" w:rsidP="009D7A6E">
      <w:pPr>
        <w:spacing w:after="0" w:line="240" w:lineRule="auto"/>
        <w:ind w:left="600"/>
        <w:jc w:val="both"/>
        <w:rPr>
          <w:rFonts w:ascii="Times New Roman" w:eastAsia="Times New Roman" w:hAnsi="Times New Roman"/>
          <w:sz w:val="28"/>
          <w:szCs w:val="28"/>
          <w:lang w:val="uk-UA" w:eastAsia="ru-RU"/>
        </w:rPr>
      </w:pPr>
      <w:r w:rsidRPr="00F11844">
        <w:rPr>
          <w:rFonts w:ascii="Times New Roman" w:eastAsia="Times New Roman" w:hAnsi="Times New Roman"/>
          <w:sz w:val="28"/>
          <w:szCs w:val="28"/>
          <w:lang w:val="uk-UA" w:eastAsia="ru-RU"/>
        </w:rPr>
        <w:t>загальний фонд міського бюджету :</w:t>
      </w:r>
    </w:p>
    <w:p w:rsidR="009D7A6E" w:rsidRPr="00F11844" w:rsidRDefault="009D7A6E" w:rsidP="009D7A6E">
      <w:pPr>
        <w:spacing w:after="0" w:line="240" w:lineRule="auto"/>
        <w:jc w:val="both"/>
        <w:rPr>
          <w:rFonts w:ascii="Times New Roman" w:eastAsia="Times New Roman" w:hAnsi="Times New Roman"/>
          <w:sz w:val="28"/>
          <w:szCs w:val="28"/>
          <w:lang w:val="uk-UA" w:eastAsia="ru-RU"/>
        </w:rPr>
      </w:pPr>
      <w:r w:rsidRPr="00F11844">
        <w:rPr>
          <w:rFonts w:ascii="Times New Roman" w:eastAsia="Times New Roman" w:hAnsi="Times New Roman"/>
          <w:sz w:val="28"/>
          <w:szCs w:val="28"/>
          <w:lang w:val="uk-UA" w:eastAsia="ru-RU"/>
        </w:rPr>
        <w:t xml:space="preserve">- за доходами у сумі </w:t>
      </w:r>
      <w:r w:rsidRPr="00F11844">
        <w:rPr>
          <w:rFonts w:ascii="Times New Roman" w:eastAsia="Times New Roman" w:hAnsi="Times New Roman"/>
          <w:sz w:val="28"/>
          <w:szCs w:val="28"/>
          <w:lang w:eastAsia="ru-RU"/>
        </w:rPr>
        <w:t>71`697`944,56</w:t>
      </w:r>
      <w:r w:rsidRPr="00F11844">
        <w:rPr>
          <w:rFonts w:ascii="Times New Roman" w:eastAsia="Times New Roman" w:hAnsi="Times New Roman"/>
          <w:sz w:val="28"/>
          <w:szCs w:val="28"/>
          <w:lang w:val="uk-UA" w:eastAsia="ru-RU"/>
        </w:rPr>
        <w:t xml:space="preserve"> грн.,</w:t>
      </w:r>
    </w:p>
    <w:p w:rsidR="009D7A6E" w:rsidRPr="00F11844" w:rsidRDefault="009D7A6E" w:rsidP="009D7A6E">
      <w:pPr>
        <w:spacing w:after="0" w:line="240" w:lineRule="auto"/>
        <w:jc w:val="both"/>
        <w:rPr>
          <w:rFonts w:ascii="Times New Roman" w:eastAsia="Times New Roman" w:hAnsi="Times New Roman"/>
          <w:sz w:val="28"/>
          <w:szCs w:val="28"/>
          <w:lang w:val="uk-UA" w:eastAsia="ru-RU"/>
        </w:rPr>
      </w:pPr>
      <w:r w:rsidRPr="00F11844">
        <w:rPr>
          <w:rFonts w:ascii="Times New Roman" w:eastAsia="Times New Roman" w:hAnsi="Times New Roman"/>
          <w:sz w:val="28"/>
          <w:szCs w:val="28"/>
          <w:lang w:val="uk-UA" w:eastAsia="ru-RU"/>
        </w:rPr>
        <w:t xml:space="preserve">- за видатками у сумі </w:t>
      </w:r>
      <w:r w:rsidRPr="00F11844">
        <w:rPr>
          <w:rFonts w:ascii="Times New Roman" w:eastAsia="Times New Roman" w:hAnsi="Times New Roman"/>
          <w:sz w:val="28"/>
          <w:szCs w:val="28"/>
          <w:lang w:eastAsia="ru-RU"/>
        </w:rPr>
        <w:t>62`111`567,16</w:t>
      </w:r>
      <w:r w:rsidRPr="00F11844">
        <w:rPr>
          <w:rFonts w:ascii="Times New Roman" w:eastAsia="Times New Roman" w:hAnsi="Times New Roman"/>
          <w:sz w:val="28"/>
          <w:szCs w:val="28"/>
          <w:lang w:val="uk-UA" w:eastAsia="ru-RU"/>
        </w:rPr>
        <w:t xml:space="preserve"> грн.</w:t>
      </w:r>
    </w:p>
    <w:p w:rsidR="009D7A6E" w:rsidRPr="00F11844" w:rsidRDefault="009D7A6E" w:rsidP="009D7A6E">
      <w:pPr>
        <w:spacing w:after="0" w:line="240" w:lineRule="auto"/>
        <w:jc w:val="both"/>
        <w:rPr>
          <w:rFonts w:ascii="Times New Roman" w:eastAsia="Times New Roman" w:hAnsi="Times New Roman"/>
          <w:sz w:val="28"/>
          <w:szCs w:val="28"/>
          <w:lang w:val="uk-UA" w:eastAsia="ru-RU"/>
        </w:rPr>
      </w:pPr>
      <w:r w:rsidRPr="00F11844">
        <w:rPr>
          <w:rFonts w:ascii="Times New Roman" w:eastAsia="Times New Roman" w:hAnsi="Times New Roman"/>
          <w:sz w:val="28"/>
          <w:szCs w:val="28"/>
          <w:lang w:val="uk-UA" w:eastAsia="ru-RU"/>
        </w:rPr>
        <w:t xml:space="preserve">           спеціальний фонд міського бюджету :</w:t>
      </w:r>
    </w:p>
    <w:p w:rsidR="009D7A6E" w:rsidRPr="00F11844" w:rsidRDefault="009D7A6E" w:rsidP="009D7A6E">
      <w:pPr>
        <w:spacing w:after="0" w:line="240" w:lineRule="auto"/>
        <w:jc w:val="both"/>
        <w:rPr>
          <w:rFonts w:ascii="Times New Roman" w:eastAsia="Times New Roman" w:hAnsi="Times New Roman"/>
          <w:sz w:val="28"/>
          <w:szCs w:val="28"/>
          <w:lang w:val="uk-UA" w:eastAsia="ru-RU"/>
        </w:rPr>
      </w:pPr>
      <w:r w:rsidRPr="00F11844">
        <w:rPr>
          <w:rFonts w:ascii="Times New Roman" w:eastAsia="Times New Roman" w:hAnsi="Times New Roman"/>
          <w:sz w:val="28"/>
          <w:szCs w:val="28"/>
          <w:lang w:val="uk-UA" w:eastAsia="ru-RU"/>
        </w:rPr>
        <w:t xml:space="preserve">- за доходами у сумі </w:t>
      </w:r>
      <w:r w:rsidRPr="00F11844">
        <w:rPr>
          <w:rFonts w:ascii="Times New Roman" w:eastAsia="Times New Roman" w:hAnsi="Times New Roman"/>
          <w:sz w:val="28"/>
          <w:szCs w:val="28"/>
          <w:lang w:eastAsia="ru-RU"/>
        </w:rPr>
        <w:t>9`523`219,05</w:t>
      </w:r>
      <w:r w:rsidRPr="00F11844">
        <w:rPr>
          <w:rFonts w:ascii="Times New Roman" w:eastAsia="Times New Roman" w:hAnsi="Times New Roman"/>
          <w:sz w:val="28"/>
          <w:szCs w:val="28"/>
          <w:lang w:val="uk-UA" w:eastAsia="ru-RU"/>
        </w:rPr>
        <w:t xml:space="preserve"> грн.,</w:t>
      </w:r>
    </w:p>
    <w:p w:rsidR="009D7A6E" w:rsidRDefault="009D7A6E" w:rsidP="009D7A6E">
      <w:pPr>
        <w:spacing w:after="0" w:line="240" w:lineRule="auto"/>
        <w:jc w:val="both"/>
        <w:rPr>
          <w:rFonts w:ascii="Times New Roman" w:eastAsia="Times New Roman" w:hAnsi="Times New Roman"/>
          <w:sz w:val="28"/>
          <w:szCs w:val="28"/>
          <w:lang w:val="uk-UA" w:eastAsia="ru-RU"/>
        </w:rPr>
      </w:pPr>
      <w:r w:rsidRPr="00F11844">
        <w:rPr>
          <w:rFonts w:ascii="Times New Roman" w:eastAsia="Times New Roman" w:hAnsi="Times New Roman"/>
          <w:sz w:val="28"/>
          <w:szCs w:val="28"/>
          <w:lang w:val="uk-UA" w:eastAsia="ru-RU"/>
        </w:rPr>
        <w:t xml:space="preserve">- за видатками у сумі </w:t>
      </w:r>
      <w:r w:rsidRPr="00F11844">
        <w:rPr>
          <w:rFonts w:ascii="Times New Roman" w:eastAsia="Times New Roman" w:hAnsi="Times New Roman"/>
          <w:sz w:val="28"/>
          <w:szCs w:val="28"/>
          <w:lang w:eastAsia="ru-RU"/>
        </w:rPr>
        <w:t>25`415`774,81</w:t>
      </w:r>
      <w:r w:rsidRPr="00F11844">
        <w:rPr>
          <w:rFonts w:ascii="Times New Roman" w:eastAsia="Times New Roman" w:hAnsi="Times New Roman"/>
          <w:sz w:val="28"/>
          <w:szCs w:val="28"/>
          <w:lang w:val="uk-UA" w:eastAsia="ru-RU"/>
        </w:rPr>
        <w:t xml:space="preserve"> грн.</w:t>
      </w:r>
    </w:p>
    <w:p w:rsidR="000C4345" w:rsidRDefault="000C4345" w:rsidP="009D7A6E">
      <w:pPr>
        <w:spacing w:after="0" w:line="240" w:lineRule="auto"/>
        <w:jc w:val="both"/>
        <w:rPr>
          <w:rFonts w:ascii="Times New Roman" w:eastAsia="Times New Roman" w:hAnsi="Times New Roman"/>
          <w:sz w:val="28"/>
          <w:szCs w:val="28"/>
          <w:lang w:val="uk-UA" w:eastAsia="ru-RU"/>
        </w:rPr>
      </w:pPr>
    </w:p>
    <w:p w:rsidR="000C4345" w:rsidRPr="000C4345" w:rsidRDefault="000C4345" w:rsidP="000C4345">
      <w:pPr>
        <w:spacing w:after="0" w:line="240" w:lineRule="auto"/>
        <w:jc w:val="center"/>
        <w:rPr>
          <w:rFonts w:ascii="Times New Roman" w:hAnsi="Times New Roman"/>
          <w:b/>
          <w:sz w:val="28"/>
          <w:szCs w:val="28"/>
          <w:lang w:val="uk-UA"/>
        </w:rPr>
      </w:pPr>
      <w:r w:rsidRPr="000C4345">
        <w:rPr>
          <w:rFonts w:ascii="Times New Roman" w:hAnsi="Times New Roman"/>
          <w:b/>
          <w:sz w:val="28"/>
          <w:szCs w:val="28"/>
          <w:lang w:val="uk-UA"/>
        </w:rPr>
        <w:t>ПОЯСНЮВАЛЬНА ЗАПИСКА</w:t>
      </w:r>
    </w:p>
    <w:p w:rsidR="000C4345" w:rsidRPr="000C4345" w:rsidRDefault="000C4345" w:rsidP="000C4345">
      <w:pPr>
        <w:spacing w:after="0" w:line="240" w:lineRule="auto"/>
        <w:jc w:val="center"/>
        <w:rPr>
          <w:rFonts w:ascii="Times New Roman" w:hAnsi="Times New Roman"/>
          <w:sz w:val="28"/>
          <w:szCs w:val="28"/>
        </w:rPr>
      </w:pPr>
      <w:r w:rsidRPr="000C4345">
        <w:rPr>
          <w:rFonts w:ascii="Times New Roman" w:hAnsi="Times New Roman"/>
          <w:sz w:val="28"/>
          <w:szCs w:val="28"/>
          <w:lang w:val="uk-UA"/>
        </w:rPr>
        <w:t xml:space="preserve">до звіту про виконання міського бюджету </w:t>
      </w:r>
    </w:p>
    <w:p w:rsidR="000C4345" w:rsidRPr="000C4345" w:rsidRDefault="000C4345" w:rsidP="000C4345">
      <w:pPr>
        <w:spacing w:after="0" w:line="240" w:lineRule="auto"/>
        <w:jc w:val="center"/>
        <w:rPr>
          <w:rFonts w:ascii="Times New Roman" w:hAnsi="Times New Roman"/>
          <w:sz w:val="28"/>
          <w:szCs w:val="28"/>
          <w:u w:val="single"/>
          <w:lang w:val="uk-UA"/>
        </w:rPr>
      </w:pPr>
      <w:r w:rsidRPr="000C4345">
        <w:rPr>
          <w:rFonts w:ascii="Times New Roman" w:hAnsi="Times New Roman"/>
          <w:sz w:val="28"/>
          <w:szCs w:val="28"/>
          <w:u w:val="single"/>
          <w:lang w:val="uk-UA"/>
        </w:rPr>
        <w:t>у І півріччі 2018 року</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За станом на 1 липня 2018 року </w:t>
      </w:r>
      <w:r w:rsidRPr="000C4345">
        <w:rPr>
          <w:rFonts w:ascii="Times New Roman" w:hAnsi="Times New Roman"/>
          <w:b/>
          <w:sz w:val="28"/>
          <w:szCs w:val="28"/>
          <w:lang w:val="uk-UA"/>
        </w:rPr>
        <w:t>до міського бюджету</w:t>
      </w:r>
      <w:r w:rsidRPr="000C4345">
        <w:rPr>
          <w:rFonts w:ascii="Times New Roman" w:hAnsi="Times New Roman"/>
          <w:sz w:val="28"/>
          <w:szCs w:val="28"/>
          <w:lang w:val="uk-UA"/>
        </w:rPr>
        <w:t xml:space="preserve"> </w:t>
      </w:r>
      <w:r w:rsidRPr="000C4345">
        <w:rPr>
          <w:rFonts w:ascii="Times New Roman" w:hAnsi="Times New Roman"/>
          <w:b/>
          <w:sz w:val="28"/>
          <w:szCs w:val="28"/>
          <w:lang w:val="uk-UA"/>
        </w:rPr>
        <w:t>надійшло 81221,2 тис.гривень доходів</w:t>
      </w:r>
      <w:r w:rsidRPr="000C4345">
        <w:rPr>
          <w:rFonts w:ascii="Times New Roman" w:hAnsi="Times New Roman"/>
          <w:sz w:val="28"/>
          <w:szCs w:val="28"/>
          <w:lang w:val="uk-UA"/>
        </w:rPr>
        <w:t xml:space="preserve">, що становить 55,6% до уточненого річного плану. До </w:t>
      </w:r>
      <w:r w:rsidRPr="000C4345">
        <w:rPr>
          <w:rFonts w:ascii="Times New Roman" w:hAnsi="Times New Roman"/>
          <w:b/>
          <w:sz w:val="28"/>
          <w:szCs w:val="28"/>
          <w:lang w:val="uk-UA"/>
        </w:rPr>
        <w:t>загального фонду</w:t>
      </w:r>
      <w:r w:rsidRPr="000C4345">
        <w:rPr>
          <w:rFonts w:ascii="Times New Roman" w:hAnsi="Times New Roman"/>
          <w:sz w:val="28"/>
          <w:szCs w:val="28"/>
          <w:lang w:val="uk-UA"/>
        </w:rPr>
        <w:t xml:space="preserve"> надійшло </w:t>
      </w:r>
      <w:r w:rsidRPr="000C4345">
        <w:rPr>
          <w:rFonts w:ascii="Times New Roman" w:hAnsi="Times New Roman"/>
          <w:b/>
          <w:sz w:val="28"/>
          <w:szCs w:val="28"/>
          <w:lang w:val="uk-UA"/>
        </w:rPr>
        <w:t>71697,9 тис.гривень</w:t>
      </w:r>
      <w:r w:rsidRPr="000C4345">
        <w:rPr>
          <w:rFonts w:ascii="Times New Roman" w:hAnsi="Times New Roman"/>
          <w:sz w:val="28"/>
          <w:szCs w:val="28"/>
          <w:lang w:val="uk-UA"/>
        </w:rPr>
        <w:t xml:space="preserve">, до </w:t>
      </w:r>
      <w:r w:rsidRPr="000C4345">
        <w:rPr>
          <w:rFonts w:ascii="Times New Roman" w:hAnsi="Times New Roman"/>
          <w:b/>
          <w:sz w:val="28"/>
          <w:szCs w:val="28"/>
          <w:lang w:val="uk-UA"/>
        </w:rPr>
        <w:t>спеціального</w:t>
      </w:r>
      <w:r w:rsidRPr="000C4345">
        <w:rPr>
          <w:rFonts w:ascii="Times New Roman" w:hAnsi="Times New Roman"/>
          <w:sz w:val="28"/>
          <w:szCs w:val="28"/>
          <w:lang w:val="uk-UA"/>
        </w:rPr>
        <w:t xml:space="preserve"> – </w:t>
      </w:r>
      <w:r w:rsidRPr="000C4345">
        <w:rPr>
          <w:rFonts w:ascii="Times New Roman" w:hAnsi="Times New Roman"/>
          <w:b/>
          <w:sz w:val="28"/>
          <w:szCs w:val="28"/>
          <w:lang w:val="uk-UA"/>
        </w:rPr>
        <w:t>9523,2 тис.гривень</w:t>
      </w:r>
      <w:r w:rsidRPr="000C4345">
        <w:rPr>
          <w:rFonts w:ascii="Times New Roman" w:hAnsi="Times New Roman"/>
          <w:sz w:val="28"/>
          <w:szCs w:val="28"/>
          <w:lang w:val="uk-UA"/>
        </w:rPr>
        <w:t>. В порівнянні з аналогічним періодом 2017 року забезпечено приріст надходжень до загального фонду в сумі 17298,5 тис.гривень (за І півріччя попереднього року надійшло 54399,5 тис.гривень) або на 31,8%, до спеціального фонду надходження зменшилися на 22061,1 тис.гривень або на 69,8%.</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lastRenderedPageBreak/>
        <w:t xml:space="preserve">Більш ніж половину всіх надходжень до загального фонду (53,9%) впродовж першого півріччя становили </w:t>
      </w:r>
      <w:r w:rsidRPr="000C4345">
        <w:rPr>
          <w:rFonts w:ascii="Times New Roman" w:hAnsi="Times New Roman"/>
          <w:b/>
          <w:sz w:val="28"/>
          <w:szCs w:val="28"/>
          <w:lang w:val="uk-UA"/>
        </w:rPr>
        <w:t>трансферти</w:t>
      </w:r>
      <w:r w:rsidRPr="000C4345">
        <w:rPr>
          <w:rFonts w:ascii="Times New Roman" w:hAnsi="Times New Roman"/>
          <w:sz w:val="28"/>
          <w:szCs w:val="28"/>
          <w:lang w:val="uk-UA"/>
        </w:rPr>
        <w:t xml:space="preserve"> з державного і обласного бюджетів - </w:t>
      </w:r>
      <w:r w:rsidRPr="000C4345">
        <w:rPr>
          <w:rFonts w:ascii="Times New Roman" w:hAnsi="Times New Roman"/>
          <w:b/>
          <w:sz w:val="28"/>
          <w:szCs w:val="28"/>
          <w:lang w:val="uk-UA"/>
        </w:rPr>
        <w:t>38635,4 тис.гривень</w:t>
      </w:r>
      <w:r w:rsidRPr="000C4345">
        <w:rPr>
          <w:rFonts w:ascii="Times New Roman" w:hAnsi="Times New Roman"/>
          <w:sz w:val="28"/>
          <w:szCs w:val="28"/>
          <w:lang w:val="uk-UA"/>
        </w:rPr>
        <w:t>, зокрема:</w:t>
      </w:r>
    </w:p>
    <w:p w:rsidR="000C4345" w:rsidRPr="000C4345" w:rsidRDefault="000C4345" w:rsidP="000C4345">
      <w:pPr>
        <w:numPr>
          <w:ilvl w:val="0"/>
          <w:numId w:val="16"/>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 xml:space="preserve">за рахунок коштів </w:t>
      </w:r>
      <w:r w:rsidRPr="000C4345">
        <w:rPr>
          <w:rFonts w:ascii="Times New Roman" w:hAnsi="Times New Roman"/>
          <w:b/>
          <w:sz w:val="28"/>
          <w:szCs w:val="28"/>
          <w:lang w:val="uk-UA"/>
        </w:rPr>
        <w:t>державного бюджету</w:t>
      </w:r>
      <w:r w:rsidRPr="000C4345">
        <w:rPr>
          <w:rFonts w:ascii="Times New Roman" w:hAnsi="Times New Roman"/>
          <w:sz w:val="28"/>
          <w:szCs w:val="28"/>
          <w:lang w:val="uk-UA"/>
        </w:rPr>
        <w:t xml:space="preserve"> надійшло </w:t>
      </w:r>
      <w:r w:rsidRPr="000C4345">
        <w:rPr>
          <w:rFonts w:ascii="Times New Roman" w:hAnsi="Times New Roman"/>
          <w:b/>
          <w:sz w:val="28"/>
          <w:szCs w:val="28"/>
          <w:lang w:val="uk-UA"/>
        </w:rPr>
        <w:t>38204,3 тис.гривень</w:t>
      </w:r>
      <w:r w:rsidRPr="000C4345">
        <w:rPr>
          <w:rFonts w:ascii="Times New Roman" w:hAnsi="Times New Roman"/>
          <w:sz w:val="28"/>
          <w:szCs w:val="28"/>
          <w:lang w:val="uk-UA"/>
        </w:rPr>
        <w:t xml:space="preserve">, у т.ч.: </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субвенції на розвиток інфраструктури об’єднаних територіальних громад – 1158,0 тис.гривень (за цей же період торік – 0,0 тис.гривень);</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освітньої субвенції – 27762,8 тис.гривень (за цей же період торік – 11281,0 тис.гривень);</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медичної субвенції – 8576,9 тис.гривень (за цей же період торік – 7484,9 тис.гривень);</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додаткової дотації на здійснення переданих з державного бюджету видатків з утримання закладів освіти та охорони здоров’я – 190,8 тис.гривень (за цей же період торік – 3136,8 тис.гривень);</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субвенції на надання державної підтримки особам з особливими освітніми потребами – 30,6 тис.гривень (торік такої субвенції не передбачалося);</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субвенції на забезпечення якісної, сучасної та доступної загальної середньої освіти «Нова українська школа» - 269,8 тис.гривень (торік такої субвенції не передбачалося);</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субвенції на відшкодування вартості лікарських засобів на лікування окремих захворювань – 215,4 тис.гривень (за цей же період торік – 49,6 тис.гривень)</w:t>
      </w:r>
    </w:p>
    <w:p w:rsidR="000C4345" w:rsidRPr="000C4345" w:rsidRDefault="000C4345" w:rsidP="000C4345">
      <w:pPr>
        <w:numPr>
          <w:ilvl w:val="0"/>
          <w:numId w:val="16"/>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 xml:space="preserve">за рахунок коштів </w:t>
      </w:r>
      <w:r w:rsidRPr="000C4345">
        <w:rPr>
          <w:rFonts w:ascii="Times New Roman" w:hAnsi="Times New Roman"/>
          <w:b/>
          <w:sz w:val="28"/>
          <w:szCs w:val="28"/>
          <w:lang w:val="uk-UA"/>
        </w:rPr>
        <w:t>обласного бюджету</w:t>
      </w:r>
      <w:r w:rsidRPr="000C4345">
        <w:rPr>
          <w:rFonts w:ascii="Times New Roman" w:hAnsi="Times New Roman"/>
          <w:sz w:val="28"/>
          <w:szCs w:val="28"/>
          <w:lang w:val="uk-UA"/>
        </w:rPr>
        <w:t xml:space="preserve"> надійшло </w:t>
      </w:r>
      <w:r w:rsidRPr="000C4345">
        <w:rPr>
          <w:rFonts w:ascii="Times New Roman" w:hAnsi="Times New Roman"/>
          <w:b/>
          <w:sz w:val="28"/>
          <w:szCs w:val="28"/>
          <w:lang w:val="uk-UA"/>
        </w:rPr>
        <w:t>431,1 тис.гривень</w:t>
      </w:r>
      <w:r w:rsidRPr="000C4345">
        <w:rPr>
          <w:rFonts w:ascii="Times New Roman" w:hAnsi="Times New Roman"/>
          <w:sz w:val="28"/>
          <w:szCs w:val="28"/>
          <w:lang w:val="uk-UA"/>
        </w:rPr>
        <w:t xml:space="preserve">, у т.ч.: </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субвенції навикнання доручень виборців депутатами обласної ради у 2018 році – 431,1 тис.гривень (за цей же період торік – 415,0 тис.гривень).</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b/>
          <w:sz w:val="28"/>
          <w:szCs w:val="28"/>
          <w:lang w:val="uk-UA"/>
        </w:rPr>
        <w:t>Власні доходи</w:t>
      </w:r>
      <w:r w:rsidRPr="000C4345">
        <w:rPr>
          <w:rFonts w:ascii="Times New Roman" w:hAnsi="Times New Roman"/>
          <w:sz w:val="28"/>
          <w:szCs w:val="28"/>
          <w:lang w:val="uk-UA"/>
        </w:rPr>
        <w:t xml:space="preserve"> загального фонду міського бюджету виконано в сумі </w:t>
      </w:r>
      <w:r w:rsidRPr="000C4345">
        <w:rPr>
          <w:rFonts w:ascii="Times New Roman" w:hAnsi="Times New Roman"/>
          <w:b/>
          <w:sz w:val="28"/>
          <w:szCs w:val="28"/>
          <w:lang w:val="uk-UA"/>
        </w:rPr>
        <w:t>33062,5 тис.гривень</w:t>
      </w:r>
      <w:r w:rsidRPr="000C4345">
        <w:rPr>
          <w:rFonts w:ascii="Times New Roman" w:hAnsi="Times New Roman"/>
          <w:sz w:val="28"/>
          <w:szCs w:val="28"/>
          <w:lang w:val="uk-UA"/>
        </w:rPr>
        <w:t>, що становить 112,6% до плану звітного періоду та 48,0% до уточненого річного плану. Порівняно із січнем-червнем попереднього року забезпечено приріст надходжень власних доходів загального фонду міського бюджету в сумі 1033,4 тис.гривень або на 3,2%.</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Традиційно найбільшим бюджетоутворюючим податком був і залишається </w:t>
      </w:r>
      <w:r w:rsidRPr="000C4345">
        <w:rPr>
          <w:rFonts w:ascii="Times New Roman" w:hAnsi="Times New Roman"/>
          <w:b/>
          <w:sz w:val="28"/>
          <w:szCs w:val="28"/>
          <w:lang w:val="uk-UA"/>
        </w:rPr>
        <w:t>податок на доходи з фізичних осіб</w:t>
      </w:r>
      <w:r w:rsidRPr="000C4345">
        <w:rPr>
          <w:rFonts w:ascii="Times New Roman" w:hAnsi="Times New Roman"/>
          <w:sz w:val="28"/>
          <w:szCs w:val="28"/>
          <w:lang w:val="uk-UA"/>
        </w:rPr>
        <w:t xml:space="preserve">, питома вага якого в структурі власних доходів міського бюджету зросла порівняно із першими двома кварталами попереднього року з 56,8 до 64,3%% у звітному бюджетному періоді. Так, за станом на 1 липня цього податку мобілізовано до міського бюджету в сумі </w:t>
      </w:r>
      <w:r w:rsidRPr="000C4345">
        <w:rPr>
          <w:rFonts w:ascii="Times New Roman" w:hAnsi="Times New Roman"/>
          <w:b/>
          <w:sz w:val="28"/>
          <w:szCs w:val="28"/>
          <w:lang w:val="uk-UA"/>
        </w:rPr>
        <w:t>21259,8 тис.гривень</w:t>
      </w:r>
      <w:r w:rsidRPr="000C4345">
        <w:rPr>
          <w:rFonts w:ascii="Times New Roman" w:hAnsi="Times New Roman"/>
          <w:sz w:val="28"/>
          <w:szCs w:val="28"/>
          <w:lang w:val="uk-UA"/>
        </w:rPr>
        <w:t xml:space="preserve">, що становить 100,6%  до плану першого півріччя, 50,0% до уточненого річного плану та на 3070,8 тис.гривень (+16,9%) більше, ніж фактично надійшло протягом січня-червня торік. На виконання планового показника та приріст у порівнянні з попереднім роком вплинуло </w:t>
      </w:r>
      <w:r w:rsidRPr="000C4345">
        <w:rPr>
          <w:rFonts w:ascii="Times New Roman" w:hAnsi="Times New Roman"/>
          <w:sz w:val="28"/>
          <w:szCs w:val="28"/>
          <w:lang w:val="uk-UA"/>
        </w:rPr>
        <w:lastRenderedPageBreak/>
        <w:t>16%-ве зростання розміру мінімальної заробітної плати: з 3200 грн. у 2017 році - до 3723 грн. у 2018 році.</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Найбільшим платником ПДФО є ПАТ «ДТЕК Дніпроенерго» та його дочірні підприємства: ДТЕК Криворізька ТЕС та ТОВ «Інтеренергосервіс». У звітному періоді поточного року вони перерахували до загального фонду міського бюджету 12651,5 тис.гривень або 59,5% надходжень цього податку, що на 1872,3 тис.гривень або на 17,4% більше, ніж протягом аналогічного періоду 2017 року.</w:t>
      </w:r>
    </w:p>
    <w:p w:rsidR="000C4345" w:rsidRPr="000C4345" w:rsidRDefault="000C4345" w:rsidP="000C4345">
      <w:pPr>
        <w:spacing w:after="0" w:line="240" w:lineRule="auto"/>
        <w:jc w:val="right"/>
        <w:rPr>
          <w:rFonts w:ascii="Times New Roman" w:hAnsi="Times New Roman"/>
          <w:b/>
          <w:i/>
          <w:sz w:val="28"/>
          <w:szCs w:val="28"/>
          <w:lang w:val="uk-UA"/>
        </w:rPr>
      </w:pPr>
      <w:r w:rsidRPr="000C4345">
        <w:rPr>
          <w:rFonts w:ascii="Times New Roman" w:hAnsi="Times New Roman"/>
          <w:b/>
          <w:i/>
          <w:sz w:val="28"/>
          <w:szCs w:val="28"/>
          <w:lang w:val="uk-UA"/>
        </w:rPr>
        <w:t>Таблиця 1 – доходи.</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 xml:space="preserve">Динаміка  надходжень податку на доходи з фізичних осіб </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у січні-червні 2017-2018 років в розрізі десяти найбільших платників цього податку, гривень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808"/>
        <w:gridCol w:w="3419"/>
        <w:gridCol w:w="1306"/>
        <w:gridCol w:w="1245"/>
        <w:gridCol w:w="1135"/>
        <w:gridCol w:w="1134"/>
      </w:tblGrid>
      <w:tr w:rsidR="000C4345" w:rsidRPr="000C4345" w:rsidTr="000C4345">
        <w:trPr>
          <w:trHeight w:val="1394"/>
        </w:trPr>
        <w:tc>
          <w:tcPr>
            <w:tcW w:w="425" w:type="dxa"/>
            <w:shd w:val="clear" w:color="auto" w:fill="auto"/>
            <w:vAlign w:val="center"/>
            <w:hideMark/>
          </w:tcPr>
          <w:p w:rsidR="000C4345" w:rsidRPr="000C4345" w:rsidRDefault="000C4345" w:rsidP="000C4345">
            <w:pPr>
              <w:spacing w:after="0" w:line="240" w:lineRule="auto"/>
              <w:ind w:right="-57"/>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з/п</w:t>
            </w:r>
          </w:p>
        </w:tc>
        <w:tc>
          <w:tcPr>
            <w:tcW w:w="800" w:type="dxa"/>
            <w:shd w:val="clear" w:color="auto" w:fill="auto"/>
            <w:vAlign w:val="center"/>
            <w:hideMark/>
          </w:tcPr>
          <w:p w:rsidR="000C4345" w:rsidRPr="000C4345" w:rsidRDefault="000C4345" w:rsidP="000C4345">
            <w:pPr>
              <w:spacing w:after="0" w:line="240" w:lineRule="auto"/>
              <w:ind w:right="-57"/>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ЄДРПОУ</w:t>
            </w:r>
          </w:p>
        </w:tc>
        <w:tc>
          <w:tcPr>
            <w:tcW w:w="3419" w:type="dxa"/>
            <w:shd w:val="clear" w:color="auto" w:fill="auto"/>
            <w:vAlign w:val="center"/>
            <w:hideMark/>
          </w:tcPr>
          <w:p w:rsidR="000C4345" w:rsidRPr="000C4345" w:rsidRDefault="000C4345" w:rsidP="000C4345">
            <w:pPr>
              <w:spacing w:after="0" w:line="240" w:lineRule="auto"/>
              <w:ind w:right="-57"/>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Назва платника</w:t>
            </w:r>
          </w:p>
        </w:tc>
        <w:tc>
          <w:tcPr>
            <w:tcW w:w="1306" w:type="dxa"/>
            <w:shd w:val="clear" w:color="auto" w:fill="auto"/>
            <w:vAlign w:val="center"/>
            <w:hideMark/>
          </w:tcPr>
          <w:p w:rsidR="000C4345" w:rsidRPr="000C4345" w:rsidRDefault="000C4345" w:rsidP="000C4345">
            <w:pPr>
              <w:spacing w:after="0" w:line="240" w:lineRule="auto"/>
              <w:ind w:right="-57"/>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січень-червень 2017 року</w:t>
            </w:r>
          </w:p>
        </w:tc>
        <w:tc>
          <w:tcPr>
            <w:tcW w:w="1245" w:type="dxa"/>
            <w:shd w:val="clear" w:color="auto" w:fill="auto"/>
            <w:vAlign w:val="center"/>
            <w:hideMark/>
          </w:tcPr>
          <w:p w:rsidR="000C4345" w:rsidRPr="000C4345" w:rsidRDefault="000C4345" w:rsidP="000C4345">
            <w:pPr>
              <w:spacing w:after="0" w:line="240" w:lineRule="auto"/>
              <w:ind w:right="-57"/>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січень-червень 2018 року</w:t>
            </w:r>
          </w:p>
        </w:tc>
        <w:tc>
          <w:tcPr>
            <w:tcW w:w="1135" w:type="dxa"/>
            <w:shd w:val="clear" w:color="auto" w:fill="auto"/>
            <w:vAlign w:val="center"/>
            <w:hideMark/>
          </w:tcPr>
          <w:p w:rsidR="000C4345" w:rsidRPr="000C4345" w:rsidRDefault="000C4345" w:rsidP="000C4345">
            <w:pPr>
              <w:spacing w:after="0" w:line="240" w:lineRule="auto"/>
              <w:ind w:right="-57"/>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приріст доходів січня-червня 2018 року до січня-червня 2017 року, %</w:t>
            </w:r>
          </w:p>
        </w:tc>
        <w:tc>
          <w:tcPr>
            <w:tcW w:w="1134" w:type="dxa"/>
            <w:shd w:val="clear" w:color="auto" w:fill="auto"/>
            <w:vAlign w:val="center"/>
            <w:hideMark/>
          </w:tcPr>
          <w:p w:rsidR="000C4345" w:rsidRPr="000C4345" w:rsidRDefault="000C4345" w:rsidP="000C4345">
            <w:pPr>
              <w:spacing w:after="0" w:line="240" w:lineRule="auto"/>
              <w:ind w:right="-57"/>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приріст доходів січня-червня 2018 року до січня-червня 2017 року, грн.</w:t>
            </w:r>
          </w:p>
        </w:tc>
      </w:tr>
      <w:tr w:rsidR="000C4345" w:rsidRPr="000C4345" w:rsidTr="000C4345">
        <w:trPr>
          <w:trHeight w:val="255"/>
        </w:trPr>
        <w:tc>
          <w:tcPr>
            <w:tcW w:w="425"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w:t>
            </w:r>
          </w:p>
        </w:tc>
        <w:tc>
          <w:tcPr>
            <w:tcW w:w="800"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130872</w:t>
            </w:r>
          </w:p>
        </w:tc>
        <w:tc>
          <w:tcPr>
            <w:tcW w:w="3419" w:type="dxa"/>
            <w:shd w:val="clear" w:color="auto" w:fill="auto"/>
            <w:noWrap/>
            <w:vAlign w:val="bottom"/>
            <w:hideMark/>
          </w:tcPr>
          <w:p w:rsidR="000C4345" w:rsidRPr="000C4345" w:rsidRDefault="000C4345" w:rsidP="000C4345">
            <w:pPr>
              <w:spacing w:after="0" w:line="240" w:lineRule="auto"/>
              <w:ind w:right="-57"/>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ПАТ "ДТЕК ДНІПРОЕНЕРГО"</w:t>
            </w:r>
          </w:p>
        </w:tc>
        <w:tc>
          <w:tcPr>
            <w:tcW w:w="1306" w:type="dxa"/>
            <w:shd w:val="clear" w:color="000000" w:fill="63BE7B"/>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8 209 804,50 </w:t>
            </w:r>
          </w:p>
        </w:tc>
        <w:tc>
          <w:tcPr>
            <w:tcW w:w="1245" w:type="dxa"/>
            <w:shd w:val="clear" w:color="000000" w:fill="F8696B"/>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0,00 </w:t>
            </w:r>
          </w:p>
        </w:tc>
        <w:tc>
          <w:tcPr>
            <w:tcW w:w="1135" w:type="dxa"/>
            <w:shd w:val="clear" w:color="000000" w:fill="FEEA83"/>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-100,0</w:t>
            </w:r>
          </w:p>
        </w:tc>
        <w:tc>
          <w:tcPr>
            <w:tcW w:w="1134" w:type="dxa"/>
            <w:shd w:val="clear" w:color="000000" w:fill="F8696B"/>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-8 209 804,50</w:t>
            </w:r>
          </w:p>
        </w:tc>
      </w:tr>
      <w:tr w:rsidR="000C4345" w:rsidRPr="000C4345" w:rsidTr="000C4345">
        <w:trPr>
          <w:trHeight w:val="255"/>
        </w:trPr>
        <w:tc>
          <w:tcPr>
            <w:tcW w:w="425"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w:t>
            </w:r>
          </w:p>
        </w:tc>
        <w:tc>
          <w:tcPr>
            <w:tcW w:w="800"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38024613</w:t>
            </w:r>
          </w:p>
        </w:tc>
        <w:tc>
          <w:tcPr>
            <w:tcW w:w="3419" w:type="dxa"/>
            <w:shd w:val="clear" w:color="auto" w:fill="auto"/>
            <w:noWrap/>
            <w:vAlign w:val="bottom"/>
            <w:hideMark/>
          </w:tcPr>
          <w:p w:rsidR="000C4345" w:rsidRPr="000C4345" w:rsidRDefault="000C4345" w:rsidP="000C4345">
            <w:pPr>
              <w:spacing w:after="0" w:line="240" w:lineRule="auto"/>
              <w:ind w:right="-57"/>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ДТЕК КРИВОРІЗЬКА ТЕС</w:t>
            </w:r>
          </w:p>
        </w:tc>
        <w:tc>
          <w:tcPr>
            <w:tcW w:w="1306" w:type="dxa"/>
            <w:shd w:val="clear" w:color="000000" w:fill="F3E8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684 152,56 </w:t>
            </w:r>
          </w:p>
        </w:tc>
        <w:tc>
          <w:tcPr>
            <w:tcW w:w="1245" w:type="dxa"/>
            <w:shd w:val="clear" w:color="000000" w:fill="63BE7B"/>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10 616 873,57 </w:t>
            </w:r>
          </w:p>
        </w:tc>
        <w:tc>
          <w:tcPr>
            <w:tcW w:w="1135" w:type="dxa"/>
            <w:shd w:val="clear" w:color="000000" w:fill="FF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1451,8</w:t>
            </w:r>
          </w:p>
        </w:tc>
        <w:tc>
          <w:tcPr>
            <w:tcW w:w="1134" w:type="dxa"/>
            <w:shd w:val="clear" w:color="000000" w:fill="63BE7B"/>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9 932 721,01</w:t>
            </w:r>
          </w:p>
        </w:tc>
      </w:tr>
      <w:tr w:rsidR="000C4345" w:rsidRPr="000C4345" w:rsidTr="000C4345">
        <w:trPr>
          <w:trHeight w:val="255"/>
        </w:trPr>
        <w:tc>
          <w:tcPr>
            <w:tcW w:w="425"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w:t>
            </w:r>
          </w:p>
        </w:tc>
        <w:tc>
          <w:tcPr>
            <w:tcW w:w="800"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25543291</w:t>
            </w:r>
          </w:p>
        </w:tc>
        <w:tc>
          <w:tcPr>
            <w:tcW w:w="3419" w:type="dxa"/>
            <w:shd w:val="clear" w:color="auto" w:fill="auto"/>
            <w:noWrap/>
            <w:vAlign w:val="bottom"/>
            <w:hideMark/>
          </w:tcPr>
          <w:p w:rsidR="000C4345" w:rsidRPr="000C4345" w:rsidRDefault="000C4345" w:rsidP="000C4345">
            <w:pPr>
              <w:spacing w:after="0" w:line="240" w:lineRule="auto"/>
              <w:ind w:right="-57"/>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Виконком Зеленодольської міської ради</w:t>
            </w:r>
          </w:p>
        </w:tc>
        <w:tc>
          <w:tcPr>
            <w:tcW w:w="1306" w:type="dxa"/>
            <w:shd w:val="clear" w:color="000000" w:fill="CFDD82"/>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2 577 871,02 </w:t>
            </w:r>
          </w:p>
        </w:tc>
        <w:tc>
          <w:tcPr>
            <w:tcW w:w="1245" w:type="dxa"/>
            <w:shd w:val="clear" w:color="000000" w:fill="CDDD82"/>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3 410 899,09 </w:t>
            </w:r>
          </w:p>
        </w:tc>
        <w:tc>
          <w:tcPr>
            <w:tcW w:w="1135" w:type="dxa"/>
            <w:shd w:val="clear" w:color="000000" w:fill="FF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32,3</w:t>
            </w:r>
          </w:p>
        </w:tc>
        <w:tc>
          <w:tcPr>
            <w:tcW w:w="1134" w:type="dxa"/>
            <w:shd w:val="clear" w:color="000000" w:fill="F2E8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833 028,07</w:t>
            </w:r>
          </w:p>
        </w:tc>
      </w:tr>
      <w:tr w:rsidR="000C4345" w:rsidRPr="000C4345" w:rsidTr="000C4345">
        <w:trPr>
          <w:trHeight w:val="255"/>
        </w:trPr>
        <w:tc>
          <w:tcPr>
            <w:tcW w:w="425"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4</w:t>
            </w:r>
          </w:p>
        </w:tc>
        <w:tc>
          <w:tcPr>
            <w:tcW w:w="800"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34063592</w:t>
            </w:r>
          </w:p>
        </w:tc>
        <w:tc>
          <w:tcPr>
            <w:tcW w:w="3419" w:type="dxa"/>
            <w:shd w:val="clear" w:color="auto" w:fill="auto"/>
            <w:noWrap/>
            <w:vAlign w:val="bottom"/>
            <w:hideMark/>
          </w:tcPr>
          <w:p w:rsidR="000C4345" w:rsidRPr="000C4345" w:rsidRDefault="000C4345" w:rsidP="000C4345">
            <w:pPr>
              <w:spacing w:after="0" w:line="240" w:lineRule="auto"/>
              <w:ind w:right="-57"/>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ТОВ "ІНТЕРЕНЕРГОСЕРВІС"</w:t>
            </w:r>
          </w:p>
        </w:tc>
        <w:tc>
          <w:tcPr>
            <w:tcW w:w="1306" w:type="dxa"/>
            <w:shd w:val="clear" w:color="000000" w:fill="DCE182"/>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1 885 245,34 </w:t>
            </w:r>
          </w:p>
        </w:tc>
        <w:tc>
          <w:tcPr>
            <w:tcW w:w="1245" w:type="dxa"/>
            <w:shd w:val="clear" w:color="000000" w:fill="E2E383"/>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2 034 667,37 </w:t>
            </w:r>
          </w:p>
        </w:tc>
        <w:tc>
          <w:tcPr>
            <w:tcW w:w="1135" w:type="dxa"/>
            <w:shd w:val="clear" w:color="000000" w:fill="FF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7,9</w:t>
            </w:r>
          </w:p>
        </w:tc>
        <w:tc>
          <w:tcPr>
            <w:tcW w:w="1134" w:type="dxa"/>
            <w:shd w:val="clear" w:color="000000" w:fill="FD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149 422,04</w:t>
            </w:r>
          </w:p>
        </w:tc>
      </w:tr>
      <w:tr w:rsidR="000C4345" w:rsidRPr="000C4345" w:rsidTr="000C4345">
        <w:trPr>
          <w:trHeight w:val="255"/>
        </w:trPr>
        <w:tc>
          <w:tcPr>
            <w:tcW w:w="425"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5</w:t>
            </w:r>
          </w:p>
        </w:tc>
        <w:tc>
          <w:tcPr>
            <w:tcW w:w="800"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32626811</w:t>
            </w:r>
          </w:p>
        </w:tc>
        <w:tc>
          <w:tcPr>
            <w:tcW w:w="3419" w:type="dxa"/>
            <w:shd w:val="clear" w:color="auto" w:fill="auto"/>
            <w:noWrap/>
            <w:vAlign w:val="bottom"/>
            <w:hideMark/>
          </w:tcPr>
          <w:p w:rsidR="000C4345" w:rsidRPr="000C4345" w:rsidRDefault="000C4345" w:rsidP="000C4345">
            <w:pPr>
              <w:spacing w:after="0" w:line="240" w:lineRule="auto"/>
              <w:ind w:right="-57"/>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КП "ЗЕЛЕНОДОЛЬСЬКИЙ МІСЬКИЙ ВОДОКАНАЛ"</w:t>
            </w:r>
          </w:p>
        </w:tc>
        <w:tc>
          <w:tcPr>
            <w:tcW w:w="1306" w:type="dxa"/>
            <w:shd w:val="clear" w:color="000000" w:fill="F5E9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544 701,76 </w:t>
            </w:r>
          </w:p>
        </w:tc>
        <w:tc>
          <w:tcPr>
            <w:tcW w:w="1245" w:type="dxa"/>
            <w:shd w:val="clear" w:color="000000" w:fill="F6E9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627 716,12 </w:t>
            </w:r>
          </w:p>
        </w:tc>
        <w:tc>
          <w:tcPr>
            <w:tcW w:w="1135" w:type="dxa"/>
            <w:shd w:val="clear" w:color="000000" w:fill="FF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15,2</w:t>
            </w:r>
          </w:p>
        </w:tc>
        <w:tc>
          <w:tcPr>
            <w:tcW w:w="1134" w:type="dxa"/>
            <w:shd w:val="clear" w:color="000000" w:fill="FE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83 014,36</w:t>
            </w:r>
          </w:p>
        </w:tc>
      </w:tr>
      <w:tr w:rsidR="000C4345" w:rsidRPr="000C4345" w:rsidTr="000C4345">
        <w:trPr>
          <w:trHeight w:val="255"/>
        </w:trPr>
        <w:tc>
          <w:tcPr>
            <w:tcW w:w="425"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6</w:t>
            </w:r>
          </w:p>
        </w:tc>
        <w:tc>
          <w:tcPr>
            <w:tcW w:w="800"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4737111</w:t>
            </w:r>
          </w:p>
        </w:tc>
        <w:tc>
          <w:tcPr>
            <w:tcW w:w="3419" w:type="dxa"/>
            <w:shd w:val="clear" w:color="auto" w:fill="auto"/>
            <w:noWrap/>
            <w:vAlign w:val="bottom"/>
            <w:hideMark/>
          </w:tcPr>
          <w:p w:rsidR="000C4345" w:rsidRPr="000C4345" w:rsidRDefault="000C4345" w:rsidP="000C4345">
            <w:pPr>
              <w:spacing w:after="0" w:line="240" w:lineRule="auto"/>
              <w:ind w:right="-57"/>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ПРАТ "КИЇВ-ДНІПРОВСЬКЕ МППЗТ"</w:t>
            </w:r>
          </w:p>
        </w:tc>
        <w:tc>
          <w:tcPr>
            <w:tcW w:w="1306" w:type="dxa"/>
            <w:shd w:val="clear" w:color="000000" w:fill="F6E9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524 175,56 </w:t>
            </w:r>
          </w:p>
        </w:tc>
        <w:tc>
          <w:tcPr>
            <w:tcW w:w="1245" w:type="dxa"/>
            <w:shd w:val="clear" w:color="000000" w:fill="F9EA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437 338,80 </w:t>
            </w:r>
          </w:p>
        </w:tc>
        <w:tc>
          <w:tcPr>
            <w:tcW w:w="1135" w:type="dxa"/>
            <w:shd w:val="clear" w:color="000000" w:fill="FEEA83"/>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-16,6</w:t>
            </w:r>
          </w:p>
        </w:tc>
        <w:tc>
          <w:tcPr>
            <w:tcW w:w="1134" w:type="dxa"/>
            <w:shd w:val="clear" w:color="000000" w:fill="FEE983"/>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-86 836,76</w:t>
            </w:r>
          </w:p>
        </w:tc>
      </w:tr>
      <w:tr w:rsidR="000C4345" w:rsidRPr="000C4345" w:rsidTr="000C4345">
        <w:trPr>
          <w:trHeight w:val="255"/>
        </w:trPr>
        <w:tc>
          <w:tcPr>
            <w:tcW w:w="425"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7</w:t>
            </w:r>
          </w:p>
        </w:tc>
        <w:tc>
          <w:tcPr>
            <w:tcW w:w="800"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24994073</w:t>
            </w:r>
          </w:p>
        </w:tc>
        <w:tc>
          <w:tcPr>
            <w:tcW w:w="3419" w:type="dxa"/>
            <w:shd w:val="clear" w:color="auto" w:fill="auto"/>
            <w:noWrap/>
            <w:vAlign w:val="bottom"/>
            <w:hideMark/>
          </w:tcPr>
          <w:p w:rsidR="000C4345" w:rsidRPr="000C4345" w:rsidRDefault="000C4345" w:rsidP="000C4345">
            <w:pPr>
              <w:spacing w:after="0" w:line="240" w:lineRule="auto"/>
              <w:ind w:right="-57"/>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АВІАС-2000 ТОВ</w:t>
            </w:r>
          </w:p>
        </w:tc>
        <w:tc>
          <w:tcPr>
            <w:tcW w:w="1306" w:type="dxa"/>
            <w:shd w:val="clear" w:color="000000" w:fill="F9EA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354 167,22 </w:t>
            </w:r>
          </w:p>
        </w:tc>
        <w:tc>
          <w:tcPr>
            <w:tcW w:w="1245" w:type="dxa"/>
            <w:shd w:val="clear" w:color="000000" w:fill="F9EA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444 408,23 </w:t>
            </w:r>
          </w:p>
        </w:tc>
        <w:tc>
          <w:tcPr>
            <w:tcW w:w="1135" w:type="dxa"/>
            <w:shd w:val="clear" w:color="000000" w:fill="FF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25,5</w:t>
            </w:r>
          </w:p>
        </w:tc>
        <w:tc>
          <w:tcPr>
            <w:tcW w:w="1134" w:type="dxa"/>
            <w:shd w:val="clear" w:color="000000" w:fill="FE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90 241,01</w:t>
            </w:r>
          </w:p>
        </w:tc>
      </w:tr>
      <w:tr w:rsidR="000C4345" w:rsidRPr="000C4345" w:rsidTr="000C4345">
        <w:trPr>
          <w:trHeight w:val="255"/>
        </w:trPr>
        <w:tc>
          <w:tcPr>
            <w:tcW w:w="425"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8</w:t>
            </w:r>
          </w:p>
        </w:tc>
        <w:tc>
          <w:tcPr>
            <w:tcW w:w="800"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13470061</w:t>
            </w:r>
          </w:p>
        </w:tc>
        <w:tc>
          <w:tcPr>
            <w:tcW w:w="3419" w:type="dxa"/>
            <w:shd w:val="clear" w:color="auto" w:fill="auto"/>
            <w:noWrap/>
            <w:vAlign w:val="bottom"/>
            <w:hideMark/>
          </w:tcPr>
          <w:p w:rsidR="000C4345" w:rsidRPr="000C4345" w:rsidRDefault="000C4345" w:rsidP="000C4345">
            <w:pPr>
              <w:spacing w:after="0" w:line="240" w:lineRule="auto"/>
              <w:ind w:right="-57"/>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КЗ "Зеленодольський центр ПМСД"</w:t>
            </w:r>
          </w:p>
        </w:tc>
        <w:tc>
          <w:tcPr>
            <w:tcW w:w="1306" w:type="dxa"/>
            <w:shd w:val="clear" w:color="000000" w:fill="F9EA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332 139,62 </w:t>
            </w:r>
          </w:p>
        </w:tc>
        <w:tc>
          <w:tcPr>
            <w:tcW w:w="1245" w:type="dxa"/>
            <w:shd w:val="clear" w:color="000000" w:fill="FAEA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410 700,37 </w:t>
            </w:r>
          </w:p>
        </w:tc>
        <w:tc>
          <w:tcPr>
            <w:tcW w:w="1135" w:type="dxa"/>
            <w:shd w:val="clear" w:color="000000" w:fill="FF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23,7</w:t>
            </w:r>
          </w:p>
        </w:tc>
        <w:tc>
          <w:tcPr>
            <w:tcW w:w="1134" w:type="dxa"/>
            <w:shd w:val="clear" w:color="000000" w:fill="FE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78 560,75</w:t>
            </w:r>
          </w:p>
        </w:tc>
      </w:tr>
      <w:tr w:rsidR="000C4345" w:rsidRPr="000C4345" w:rsidTr="000C4345">
        <w:trPr>
          <w:trHeight w:val="255"/>
        </w:trPr>
        <w:tc>
          <w:tcPr>
            <w:tcW w:w="425"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9</w:t>
            </w:r>
          </w:p>
        </w:tc>
        <w:tc>
          <w:tcPr>
            <w:tcW w:w="800"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41120617</w:t>
            </w:r>
          </w:p>
        </w:tc>
        <w:tc>
          <w:tcPr>
            <w:tcW w:w="3419" w:type="dxa"/>
            <w:shd w:val="clear" w:color="auto" w:fill="auto"/>
            <w:noWrap/>
            <w:vAlign w:val="bottom"/>
            <w:hideMark/>
          </w:tcPr>
          <w:p w:rsidR="000C4345" w:rsidRPr="000C4345" w:rsidRDefault="000C4345" w:rsidP="000C4345">
            <w:pPr>
              <w:spacing w:after="0" w:line="240" w:lineRule="auto"/>
              <w:ind w:right="-57"/>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ЗЕЛЕНОДОЛЬСЬКИЙ ХЛІБОПРОДУКТ ТОВ</w:t>
            </w:r>
          </w:p>
        </w:tc>
        <w:tc>
          <w:tcPr>
            <w:tcW w:w="1306" w:type="dxa"/>
            <w:shd w:val="clear" w:color="000000" w:fill="FCEA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211 386,90 </w:t>
            </w:r>
          </w:p>
        </w:tc>
        <w:tc>
          <w:tcPr>
            <w:tcW w:w="1245" w:type="dxa"/>
            <w:shd w:val="clear" w:color="000000" w:fill="FAEA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357 988,57 </w:t>
            </w:r>
          </w:p>
        </w:tc>
        <w:tc>
          <w:tcPr>
            <w:tcW w:w="1135" w:type="dxa"/>
            <w:shd w:val="clear" w:color="000000" w:fill="FF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69,4</w:t>
            </w:r>
          </w:p>
        </w:tc>
        <w:tc>
          <w:tcPr>
            <w:tcW w:w="1134" w:type="dxa"/>
            <w:shd w:val="clear" w:color="000000" w:fill="FDEB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146 601,67</w:t>
            </w:r>
          </w:p>
        </w:tc>
      </w:tr>
      <w:tr w:rsidR="000C4345" w:rsidRPr="000C4345" w:rsidTr="000C4345">
        <w:trPr>
          <w:trHeight w:val="255"/>
        </w:trPr>
        <w:tc>
          <w:tcPr>
            <w:tcW w:w="425"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10</w:t>
            </w:r>
          </w:p>
        </w:tc>
        <w:tc>
          <w:tcPr>
            <w:tcW w:w="800" w:type="dxa"/>
            <w:shd w:val="clear" w:color="auto" w:fill="auto"/>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38143880</w:t>
            </w:r>
          </w:p>
        </w:tc>
        <w:tc>
          <w:tcPr>
            <w:tcW w:w="3419" w:type="dxa"/>
            <w:shd w:val="clear" w:color="auto" w:fill="auto"/>
            <w:noWrap/>
            <w:vAlign w:val="bottom"/>
            <w:hideMark/>
          </w:tcPr>
          <w:p w:rsidR="000C4345" w:rsidRPr="000C4345" w:rsidRDefault="000C4345" w:rsidP="000C4345">
            <w:pPr>
              <w:spacing w:after="0" w:line="240" w:lineRule="auto"/>
              <w:ind w:right="-57"/>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ТОВ "ОХОРОННИЙ ХОЛДІНГ"</w:t>
            </w:r>
          </w:p>
        </w:tc>
        <w:tc>
          <w:tcPr>
            <w:tcW w:w="1306" w:type="dxa"/>
            <w:shd w:val="clear" w:color="000000" w:fill="FAEA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278 379,59 </w:t>
            </w:r>
          </w:p>
        </w:tc>
        <w:tc>
          <w:tcPr>
            <w:tcW w:w="1245" w:type="dxa"/>
            <w:shd w:val="clear" w:color="000000" w:fill="FCEA84"/>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272 558,93 </w:t>
            </w:r>
          </w:p>
        </w:tc>
        <w:tc>
          <w:tcPr>
            <w:tcW w:w="1135" w:type="dxa"/>
            <w:shd w:val="clear" w:color="000000" w:fill="FEEA83"/>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-2,1</w:t>
            </w:r>
          </w:p>
        </w:tc>
        <w:tc>
          <w:tcPr>
            <w:tcW w:w="1134" w:type="dxa"/>
            <w:shd w:val="clear" w:color="000000" w:fill="FEEA83"/>
            <w:noWrap/>
            <w:vAlign w:val="bottom"/>
            <w:hideMark/>
          </w:tcPr>
          <w:p w:rsidR="000C4345" w:rsidRPr="000C4345" w:rsidRDefault="000C4345" w:rsidP="000C4345">
            <w:pPr>
              <w:spacing w:after="0" w:line="240" w:lineRule="auto"/>
              <w:ind w:right="-57"/>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-5 820,65</w:t>
            </w:r>
          </w:p>
        </w:tc>
      </w:tr>
    </w:tbl>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Загалом десять найбільших платників цього податку забезпечили перерахування 18613,2 тис.гривень або 87,6% від загального обсягу надходжень ПДФО у І півріччі звітного року.</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b/>
          <w:sz w:val="28"/>
          <w:szCs w:val="28"/>
          <w:lang w:val="uk-UA"/>
        </w:rPr>
        <w:t>Плати за розміщення тимчасово вільних кош</w:t>
      </w:r>
      <w:r w:rsidRPr="000C4345">
        <w:rPr>
          <w:rFonts w:ascii="Times New Roman" w:hAnsi="Times New Roman"/>
          <w:sz w:val="28"/>
          <w:szCs w:val="28"/>
          <w:lang w:val="uk-UA"/>
        </w:rPr>
        <w:t xml:space="preserve">тів спеціального фонду міського бюджету надійшло протягом двох кварталів у сумі </w:t>
      </w:r>
      <w:r w:rsidRPr="000C4345">
        <w:rPr>
          <w:rFonts w:ascii="Times New Roman" w:hAnsi="Times New Roman"/>
          <w:b/>
          <w:sz w:val="28"/>
          <w:szCs w:val="28"/>
          <w:lang w:val="uk-UA"/>
        </w:rPr>
        <w:t>4207,6 тис.гривень</w:t>
      </w:r>
      <w:r w:rsidRPr="000C4345">
        <w:rPr>
          <w:rFonts w:ascii="Times New Roman" w:hAnsi="Times New Roman"/>
          <w:sz w:val="28"/>
          <w:szCs w:val="28"/>
          <w:lang w:val="uk-UA"/>
        </w:rPr>
        <w:t>, що на 2351,3 тис.гривень або на 35,8% менше, ніж у звітному періоді попереднього року. Питома вага цього виду неподаткових надходжень у структурі власних доходів загального фонду міського бюджету зменшилася проти аналогічного показника попереднього року з 20,5% до 12,7%. Причиною спаду надходжень є зменшення розміру  банківських процентних ставок за користування тимчасово вільними коштами у поточному році порівняно із минулим роком.</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Кожна чотирнадцята гривня, яка надійшла на акумуляційні рахунки загального фонду міського бюджету за шість місяців поточного року, являє собою надходження </w:t>
      </w:r>
      <w:r w:rsidRPr="000C4345">
        <w:rPr>
          <w:rFonts w:ascii="Times New Roman" w:hAnsi="Times New Roman"/>
          <w:b/>
          <w:sz w:val="28"/>
          <w:szCs w:val="28"/>
          <w:lang w:val="uk-UA"/>
        </w:rPr>
        <w:t>плати за землю</w:t>
      </w:r>
      <w:r w:rsidRPr="000C4345">
        <w:rPr>
          <w:rFonts w:ascii="Times New Roman" w:hAnsi="Times New Roman"/>
          <w:sz w:val="28"/>
          <w:szCs w:val="28"/>
          <w:lang w:val="uk-UA"/>
        </w:rPr>
        <w:t xml:space="preserve">. За станом на 1 липня цього податку надійшло в сумі </w:t>
      </w:r>
      <w:r w:rsidRPr="000C4345">
        <w:rPr>
          <w:rFonts w:ascii="Times New Roman" w:hAnsi="Times New Roman"/>
          <w:b/>
          <w:sz w:val="28"/>
          <w:szCs w:val="28"/>
          <w:lang w:val="uk-UA"/>
        </w:rPr>
        <w:t>2392,3 тис.гривень</w:t>
      </w:r>
      <w:r w:rsidRPr="000C4345">
        <w:rPr>
          <w:rFonts w:ascii="Times New Roman" w:hAnsi="Times New Roman"/>
          <w:sz w:val="28"/>
          <w:szCs w:val="28"/>
          <w:lang w:val="uk-UA"/>
        </w:rPr>
        <w:t xml:space="preserve">, що на 33,7% більше за планові </w:t>
      </w:r>
      <w:r w:rsidRPr="000C4345">
        <w:rPr>
          <w:rFonts w:ascii="Times New Roman" w:hAnsi="Times New Roman"/>
          <w:sz w:val="28"/>
          <w:szCs w:val="28"/>
          <w:lang w:val="uk-UA"/>
        </w:rPr>
        <w:lastRenderedPageBreak/>
        <w:t>показники І півріччя п.р. та на 3,2% (+74,2 тис.гривень) більше, ніж надійшло протягом січня-червня 2017 року.</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Аналіз надходжень плати за землю в розрізі </w:t>
      </w:r>
      <w:r w:rsidRPr="000C4345">
        <w:rPr>
          <w:rFonts w:ascii="Times New Roman" w:hAnsi="Times New Roman"/>
          <w:sz w:val="28"/>
          <w:szCs w:val="28"/>
          <w:u w:val="single"/>
          <w:lang w:val="uk-UA"/>
        </w:rPr>
        <w:t>деяких платників</w:t>
      </w:r>
      <w:r w:rsidRPr="000C4345">
        <w:rPr>
          <w:rFonts w:ascii="Times New Roman" w:hAnsi="Times New Roman"/>
          <w:sz w:val="28"/>
          <w:szCs w:val="28"/>
          <w:lang w:val="uk-UA"/>
        </w:rPr>
        <w:t xml:space="preserve"> показує від’ємні показники приросту надходжень порівняно з аналогічним періодом попереднього року, що пояснюється зменшенням нормативної грошової оцінки ріллі до 27078,28 грн./га у поточному році з 32525,99 грн./га у попередньому або на 16,7% (підстава: наказ Мінагрополітики від 23.05.2017 №262 «Про затвердження Порядку нормативної грошової оцінки земель сільськогосподарського призначення»). </w:t>
      </w:r>
    </w:p>
    <w:p w:rsidR="000C4345" w:rsidRPr="000C4345" w:rsidRDefault="000C4345" w:rsidP="000C4345">
      <w:pPr>
        <w:spacing w:after="0" w:line="240" w:lineRule="auto"/>
        <w:jc w:val="right"/>
        <w:rPr>
          <w:rFonts w:ascii="Times New Roman" w:hAnsi="Times New Roman"/>
          <w:b/>
          <w:i/>
          <w:sz w:val="28"/>
          <w:szCs w:val="28"/>
          <w:lang w:val="uk-UA"/>
        </w:rPr>
      </w:pPr>
      <w:r w:rsidRPr="000C4345">
        <w:rPr>
          <w:rFonts w:ascii="Times New Roman" w:hAnsi="Times New Roman"/>
          <w:b/>
          <w:i/>
          <w:sz w:val="28"/>
          <w:szCs w:val="28"/>
          <w:lang w:val="uk-UA"/>
        </w:rPr>
        <w:t>Таблиця 2 – доходи.</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 xml:space="preserve">Динаміка  надходжень плати за землю </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у січні-червні 2017-2018 років в розрізі п’ятнадцяти найбільших платників цього податку, гривень</w:t>
      </w:r>
    </w:p>
    <w:tbl>
      <w:tblPr>
        <w:tblW w:w="10027" w:type="dxa"/>
        <w:tblInd w:w="93" w:type="dxa"/>
        <w:tblLook w:val="04A0" w:firstRow="1" w:lastRow="0" w:firstColumn="1" w:lastColumn="0" w:noHBand="0" w:noVBand="1"/>
      </w:tblPr>
      <w:tblGrid>
        <w:gridCol w:w="582"/>
        <w:gridCol w:w="1027"/>
        <w:gridCol w:w="3353"/>
        <w:gridCol w:w="1340"/>
        <w:gridCol w:w="1296"/>
        <w:gridCol w:w="1188"/>
        <w:gridCol w:w="1241"/>
      </w:tblGrid>
      <w:tr w:rsidR="000C4345" w:rsidRPr="000C4345" w:rsidTr="000C4345">
        <w:trPr>
          <w:trHeight w:val="22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з/п</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ЄДРПОУ</w:t>
            </w:r>
          </w:p>
        </w:tc>
        <w:tc>
          <w:tcPr>
            <w:tcW w:w="3353" w:type="dxa"/>
            <w:tcBorders>
              <w:top w:val="single" w:sz="4" w:space="0" w:color="auto"/>
              <w:left w:val="nil"/>
              <w:bottom w:val="single" w:sz="4" w:space="0" w:color="auto"/>
              <w:right w:val="single" w:sz="4" w:space="0" w:color="auto"/>
            </w:tcBorders>
            <w:shd w:val="clear" w:color="auto" w:fill="auto"/>
            <w:noWrap/>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Назва платника</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січень-червень 2017 року</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січень-червень 2018 року</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приріст доходів січня-червня 2018 року до січня-червня 2017 року, %</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приріст доходів січня-червня 2018 року до січня-червня 2017 року, грн.</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130872</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ПАТ "ДТЕК ДНІПРОЕНЕРГО"</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922 874,37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825 414,21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-10,6</w:t>
            </w:r>
          </w:p>
        </w:tc>
        <w:tc>
          <w:tcPr>
            <w:tcW w:w="1241" w:type="dxa"/>
            <w:tcBorders>
              <w:top w:val="single" w:sz="4" w:space="0" w:color="auto"/>
              <w:left w:val="single" w:sz="4" w:space="0" w:color="auto"/>
              <w:bottom w:val="single" w:sz="4" w:space="0" w:color="auto"/>
              <w:right w:val="single" w:sz="4" w:space="0" w:color="auto"/>
            </w:tcBorders>
            <w:shd w:val="clear" w:color="000000" w:fill="FBA576"/>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-97 460,16</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14291113</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ТОВ СП "НІБУЛОН"</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0,00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254 820,41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0,0</w:t>
            </w:r>
          </w:p>
        </w:tc>
        <w:tc>
          <w:tcPr>
            <w:tcW w:w="1241" w:type="dxa"/>
            <w:tcBorders>
              <w:top w:val="single" w:sz="4" w:space="0" w:color="auto"/>
              <w:left w:val="single" w:sz="4" w:space="0" w:color="auto"/>
              <w:bottom w:val="single" w:sz="4" w:space="0" w:color="auto"/>
              <w:right w:val="single" w:sz="4" w:space="0" w:color="auto"/>
            </w:tcBorders>
            <w:shd w:val="clear" w:color="000000" w:fill="EDE6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254 820,41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36354061</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ЗЕЛЕНОДОЛЬСЬКРИБА, ТОВ</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150 000,00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150 000,00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0,0</w:t>
            </w:r>
          </w:p>
        </w:tc>
        <w:tc>
          <w:tcPr>
            <w:tcW w:w="1241" w:type="dxa"/>
            <w:tcBorders>
              <w:top w:val="single" w:sz="4" w:space="0" w:color="auto"/>
              <w:left w:val="single" w:sz="4" w:space="0" w:color="auto"/>
              <w:bottom w:val="single" w:sz="4" w:space="0" w:color="auto"/>
              <w:right w:val="single" w:sz="4" w:space="0" w:color="auto"/>
            </w:tcBorders>
            <w:shd w:val="clear" w:color="000000" w:fill="EDE6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0,00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4</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32626811</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КП "ЗЕЛЕНОДОЛЬСЬКИЙ МІСЬКИЙ ВОДОКАНАЛ"</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130 173,67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131 385,19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0,9</w:t>
            </w:r>
          </w:p>
        </w:tc>
        <w:tc>
          <w:tcPr>
            <w:tcW w:w="1241" w:type="dxa"/>
            <w:tcBorders>
              <w:top w:val="single" w:sz="4" w:space="0" w:color="auto"/>
              <w:left w:val="single" w:sz="4" w:space="0" w:color="auto"/>
              <w:bottom w:val="single" w:sz="4" w:space="0" w:color="auto"/>
              <w:right w:val="single" w:sz="4" w:space="0" w:color="auto"/>
            </w:tcBorders>
            <w:shd w:val="clear" w:color="000000" w:fill="EDE6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1 211,52</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5</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23359034</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ПАТ "ДТЕК ДНІПРООБЛЕНЕРГО"</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88 468,88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74 309,01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-16,0</w:t>
            </w:r>
          </w:p>
        </w:tc>
        <w:tc>
          <w:tcPr>
            <w:tcW w:w="1241" w:type="dxa"/>
            <w:tcBorders>
              <w:top w:val="single" w:sz="4" w:space="0" w:color="auto"/>
              <w:left w:val="single" w:sz="4" w:space="0" w:color="auto"/>
              <w:bottom w:val="single" w:sz="4" w:space="0" w:color="auto"/>
              <w:right w:val="single" w:sz="4" w:space="0" w:color="auto"/>
            </w:tcBorders>
            <w:shd w:val="clear" w:color="000000" w:fill="FEE082"/>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-14 159,87</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6</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24994073</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АВІАС-2000 ТОВ</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69 357,79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69 528,56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0,2</w:t>
            </w:r>
          </w:p>
        </w:tc>
        <w:tc>
          <w:tcPr>
            <w:tcW w:w="1241" w:type="dxa"/>
            <w:tcBorders>
              <w:top w:val="single" w:sz="4" w:space="0" w:color="auto"/>
              <w:left w:val="single" w:sz="4" w:space="0" w:color="auto"/>
              <w:bottom w:val="single" w:sz="4" w:space="0" w:color="auto"/>
              <w:right w:val="single" w:sz="4" w:space="0" w:color="auto"/>
            </w:tcBorders>
            <w:shd w:val="clear" w:color="000000" w:fill="FDCC7E"/>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170,77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7</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135390</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ПАТ "УКРНАФТА"</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73 190,66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64 377,80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-12,0</w:t>
            </w:r>
          </w:p>
        </w:tc>
        <w:tc>
          <w:tcPr>
            <w:tcW w:w="1241" w:type="dxa"/>
            <w:tcBorders>
              <w:top w:val="single" w:sz="4" w:space="0" w:color="auto"/>
              <w:left w:val="single" w:sz="4" w:space="0" w:color="auto"/>
              <w:bottom w:val="single" w:sz="4" w:space="0" w:color="auto"/>
              <w:right w:val="single" w:sz="4" w:space="0" w:color="auto"/>
            </w:tcBorders>
            <w:shd w:val="clear" w:color="000000" w:fill="FDCC7E"/>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-8 812,86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8</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38101285</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ТОВ "МАР'ЯНСЬКИЙ РИНОК"</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44 520,00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44 520,00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0,0</w:t>
            </w:r>
          </w:p>
        </w:tc>
        <w:tc>
          <w:tcPr>
            <w:tcW w:w="1241" w:type="dxa"/>
            <w:tcBorders>
              <w:top w:val="single" w:sz="4" w:space="0" w:color="auto"/>
              <w:left w:val="single" w:sz="4" w:space="0" w:color="auto"/>
              <w:bottom w:val="single" w:sz="4" w:space="0" w:color="auto"/>
              <w:right w:val="single" w:sz="4" w:space="0" w:color="auto"/>
            </w:tcBorders>
            <w:shd w:val="clear" w:color="000000" w:fill="FDCC7E"/>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0,00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9</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39746176</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ТОВ "ТОРГОВИЙ ДІМ "ХЛІБНИЙ КРАЙ"</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0,00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37 879,68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0,0</w:t>
            </w:r>
          </w:p>
        </w:tc>
        <w:tc>
          <w:tcPr>
            <w:tcW w:w="1241" w:type="dxa"/>
            <w:tcBorders>
              <w:top w:val="single" w:sz="4" w:space="0" w:color="auto"/>
              <w:left w:val="single" w:sz="4" w:space="0" w:color="auto"/>
              <w:bottom w:val="single" w:sz="4" w:space="0" w:color="auto"/>
              <w:right w:val="single" w:sz="4" w:space="0" w:color="auto"/>
            </w:tcBorders>
            <w:shd w:val="clear" w:color="000000" w:fill="FDCC7E"/>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37 879,68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10</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40081237</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Філія "Придніпр.залізниця" ПАТ "Укрзалізниця"</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72 573,60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29 619,36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-59,2</w:t>
            </w:r>
          </w:p>
        </w:tc>
        <w:tc>
          <w:tcPr>
            <w:tcW w:w="1241" w:type="dxa"/>
            <w:tcBorders>
              <w:top w:val="single" w:sz="4" w:space="0" w:color="auto"/>
              <w:left w:val="single" w:sz="4" w:space="0" w:color="auto"/>
              <w:bottom w:val="single" w:sz="4" w:space="0" w:color="auto"/>
              <w:right w:val="single" w:sz="4" w:space="0" w:color="auto"/>
            </w:tcBorders>
            <w:shd w:val="clear" w:color="000000" w:fill="FDCC7E"/>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-42 954,24</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11</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130872</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ПАТ "ДТЕК ДНІПРОЕНЕРГО"</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26 809,65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22 979,70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-14,3</w:t>
            </w:r>
          </w:p>
        </w:tc>
        <w:tc>
          <w:tcPr>
            <w:tcW w:w="1241" w:type="dxa"/>
            <w:tcBorders>
              <w:top w:val="single" w:sz="4" w:space="0" w:color="auto"/>
              <w:left w:val="single" w:sz="4" w:space="0" w:color="auto"/>
              <w:bottom w:val="single" w:sz="4" w:space="0" w:color="auto"/>
              <w:right w:val="single" w:sz="4" w:space="0" w:color="auto"/>
            </w:tcBorders>
            <w:shd w:val="clear" w:color="000000" w:fill="FEE482"/>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-3 829,95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12</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32202055</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ТОВ "Сталеві Інвестиції"</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21 600,00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21 600,00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0,0</w:t>
            </w:r>
          </w:p>
        </w:tc>
        <w:tc>
          <w:tcPr>
            <w:tcW w:w="1241" w:type="dxa"/>
            <w:tcBorders>
              <w:top w:val="single" w:sz="4" w:space="0" w:color="auto"/>
              <w:left w:val="single" w:sz="4" w:space="0" w:color="auto"/>
              <w:bottom w:val="single" w:sz="4" w:space="0" w:color="auto"/>
              <w:right w:val="single" w:sz="4" w:space="0" w:color="auto"/>
            </w:tcBorders>
            <w:shd w:val="clear" w:color="000000" w:fill="FEE482"/>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0,00</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13</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1746782</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СТ "МАР"ЯНСЬКЕ СТ"</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24 957,17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15 597,21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-37,5</w:t>
            </w:r>
          </w:p>
        </w:tc>
        <w:tc>
          <w:tcPr>
            <w:tcW w:w="1241" w:type="dxa"/>
            <w:tcBorders>
              <w:top w:val="single" w:sz="4" w:space="0" w:color="auto"/>
              <w:left w:val="single" w:sz="4" w:space="0" w:color="auto"/>
              <w:bottom w:val="single" w:sz="4" w:space="0" w:color="auto"/>
              <w:right w:val="single" w:sz="4" w:space="0" w:color="auto"/>
            </w:tcBorders>
            <w:shd w:val="clear" w:color="000000" w:fill="FEE482"/>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-9 359,96</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14</w:t>
            </w:r>
          </w:p>
        </w:tc>
        <w:tc>
          <w:tcPr>
            <w:tcW w:w="1027"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40081200</w:t>
            </w:r>
          </w:p>
        </w:tc>
        <w:tc>
          <w:tcPr>
            <w:tcW w:w="3353"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РФ"ОДЕСЬКА ЗАЛІЗНИЦЯ"ПАТ"УКРЗАЛІЗНИ</w:t>
            </w:r>
          </w:p>
        </w:tc>
        <w:tc>
          <w:tcPr>
            <w:tcW w:w="1340"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15 559,62 </w:t>
            </w:r>
          </w:p>
        </w:tc>
        <w:tc>
          <w:tcPr>
            <w:tcW w:w="1296"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10 583,84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-32,0</w:t>
            </w:r>
          </w:p>
        </w:tc>
        <w:tc>
          <w:tcPr>
            <w:tcW w:w="1241"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-4 975,78</w:t>
            </w:r>
          </w:p>
        </w:tc>
      </w:tr>
      <w:tr w:rsidR="000C4345" w:rsidRPr="000C4345" w:rsidTr="000C434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15</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191017</w:t>
            </w:r>
          </w:p>
        </w:tc>
        <w:tc>
          <w:tcPr>
            <w:tcW w:w="3353" w:type="dxa"/>
            <w:tcBorders>
              <w:top w:val="single" w:sz="4" w:space="0" w:color="auto"/>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ДПП "КРИВБАСПРОМВОДОПОСТАЧАННЯ"</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13 056,85 </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8 964,13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-31,3</w:t>
            </w:r>
          </w:p>
        </w:tc>
        <w:tc>
          <w:tcPr>
            <w:tcW w:w="1241" w:type="dxa"/>
            <w:tcBorders>
              <w:top w:val="single" w:sz="4" w:space="0" w:color="auto"/>
              <w:left w:val="single" w:sz="4" w:space="0" w:color="auto"/>
              <w:bottom w:val="single" w:sz="4" w:space="0" w:color="auto"/>
              <w:right w:val="single" w:sz="4" w:space="0" w:color="auto"/>
            </w:tcBorders>
            <w:shd w:val="clear" w:color="000000" w:fill="FEE8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-4 092,72</w:t>
            </w:r>
          </w:p>
        </w:tc>
      </w:tr>
    </w:tbl>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 </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Загалом приріст надходжень плати за землю до попереднього року (+74,2 тис.гривень) забезпечено за рахунок нового платника цього податку (ТОВ СП «НІБУЛОН»), який перерахував за шість місяців п.р. 254,8 тис.гривень орендної плати за землю.</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b/>
          <w:sz w:val="28"/>
          <w:szCs w:val="28"/>
          <w:lang w:val="uk-UA"/>
        </w:rPr>
        <w:t>Єдиного податку</w:t>
      </w:r>
      <w:r w:rsidRPr="000C4345">
        <w:rPr>
          <w:rFonts w:ascii="Times New Roman" w:hAnsi="Times New Roman"/>
          <w:sz w:val="28"/>
          <w:szCs w:val="28"/>
          <w:lang w:val="uk-UA"/>
        </w:rPr>
        <w:t xml:space="preserve">, який посідає четверте місце в структурі власних доходів загального фонду міського бюджету (6,2% від загального обсягу надходжень), мобілізовано за перші шість місяців поточного року в обсязі </w:t>
      </w:r>
      <w:r w:rsidRPr="000C4345">
        <w:rPr>
          <w:rFonts w:ascii="Times New Roman" w:hAnsi="Times New Roman"/>
          <w:b/>
          <w:sz w:val="28"/>
          <w:szCs w:val="28"/>
          <w:lang w:val="uk-UA"/>
        </w:rPr>
        <w:t>2041,8 тис.гривень</w:t>
      </w:r>
      <w:r w:rsidRPr="000C4345">
        <w:rPr>
          <w:rFonts w:ascii="Times New Roman" w:hAnsi="Times New Roman"/>
          <w:sz w:val="28"/>
          <w:szCs w:val="28"/>
          <w:lang w:val="uk-UA"/>
        </w:rPr>
        <w:t>, що на 34,4 тис.гривень або на 1,7% більше за минулорічні надходження січня-червня.</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lastRenderedPageBreak/>
        <w:t xml:space="preserve">Зменшення надходжень </w:t>
      </w:r>
      <w:r w:rsidRPr="000C4345">
        <w:rPr>
          <w:rFonts w:ascii="Times New Roman" w:hAnsi="Times New Roman"/>
          <w:sz w:val="28"/>
          <w:szCs w:val="28"/>
          <w:u w:val="single"/>
          <w:lang w:val="uk-UA"/>
        </w:rPr>
        <w:t>єдиного податку з</w:t>
      </w:r>
      <w:r w:rsidRPr="000C4345">
        <w:rPr>
          <w:rFonts w:ascii="Times New Roman" w:hAnsi="Times New Roman"/>
          <w:sz w:val="28"/>
          <w:szCs w:val="28"/>
          <w:lang w:val="uk-UA"/>
        </w:rPr>
        <w:t xml:space="preserve"> </w:t>
      </w:r>
      <w:r w:rsidRPr="000C4345">
        <w:rPr>
          <w:rFonts w:ascii="Times New Roman" w:hAnsi="Times New Roman"/>
          <w:sz w:val="28"/>
          <w:szCs w:val="28"/>
          <w:u w:val="single"/>
          <w:lang w:val="uk-UA"/>
        </w:rPr>
        <w:t>юридичних осіб</w:t>
      </w:r>
      <w:r w:rsidRPr="000C4345">
        <w:rPr>
          <w:rFonts w:ascii="Times New Roman" w:hAnsi="Times New Roman"/>
          <w:sz w:val="28"/>
          <w:szCs w:val="28"/>
          <w:lang w:val="uk-UA"/>
        </w:rPr>
        <w:t xml:space="preserve"> у І півріччі п.р. порівняно з аналогічним періодом 2017 року становить 66,2 тис.гривень          (-4,2%). Це зумовлено зменшенням кількості фізичних осіб-підприємців, які є платниками єдиного податку, а також зменшенням обсягу отриманих доходів, які декларують юридичні особи, що є платниками цього податку.</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Надходження </w:t>
      </w:r>
      <w:r w:rsidRPr="000C4345">
        <w:rPr>
          <w:rFonts w:ascii="Times New Roman" w:hAnsi="Times New Roman"/>
          <w:sz w:val="28"/>
          <w:szCs w:val="28"/>
          <w:u w:val="single"/>
          <w:lang w:val="uk-UA"/>
        </w:rPr>
        <w:t>єдиного податку, сплаченого сільгосптоваровиробниками</w:t>
      </w:r>
      <w:r w:rsidRPr="000C4345">
        <w:rPr>
          <w:rFonts w:ascii="Times New Roman" w:hAnsi="Times New Roman"/>
          <w:sz w:val="28"/>
          <w:szCs w:val="28"/>
          <w:lang w:val="uk-UA"/>
        </w:rPr>
        <w:t>, збільшилися порівняно з першим півріччям попереднього року на 100,6 тис.гривень або на 23,1%, що обумовлено в першу чергу збільшенням (проти попереднього року) нормативу відрахувань до міського бюджету цього виду надходжень (торік – 86%, цьогоріч – 100%).</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За шість місяців 2018 року </w:t>
      </w:r>
      <w:r w:rsidRPr="000C4345">
        <w:rPr>
          <w:rFonts w:ascii="Times New Roman" w:hAnsi="Times New Roman"/>
          <w:b/>
          <w:sz w:val="28"/>
          <w:szCs w:val="28"/>
          <w:lang w:val="uk-UA"/>
        </w:rPr>
        <w:t>акцизного податку</w:t>
      </w:r>
      <w:r w:rsidRPr="000C4345">
        <w:rPr>
          <w:rFonts w:ascii="Times New Roman" w:hAnsi="Times New Roman"/>
          <w:sz w:val="28"/>
          <w:szCs w:val="28"/>
          <w:lang w:val="uk-UA"/>
        </w:rPr>
        <w:t xml:space="preserve"> надійшло в обсязі </w:t>
      </w:r>
      <w:r w:rsidRPr="000C4345">
        <w:rPr>
          <w:rFonts w:ascii="Times New Roman" w:hAnsi="Times New Roman"/>
          <w:b/>
          <w:sz w:val="28"/>
          <w:szCs w:val="28"/>
          <w:lang w:val="uk-UA"/>
        </w:rPr>
        <w:t>1825,8 тис.гривень</w:t>
      </w:r>
      <w:r w:rsidRPr="000C4345">
        <w:rPr>
          <w:rFonts w:ascii="Times New Roman" w:hAnsi="Times New Roman"/>
          <w:sz w:val="28"/>
          <w:szCs w:val="28"/>
          <w:lang w:val="uk-UA"/>
        </w:rPr>
        <w:t xml:space="preserve"> (5,5% від усіх надходжень).  Планові показники першого півріччя виконано на 103,7%, проте порівняно із січнем-червнем попереднього року забезпечено скорочення надходжень на 168,8 тис.гривень (-8,5%). </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Так, </w:t>
      </w:r>
      <w:r w:rsidRPr="000C4345">
        <w:rPr>
          <w:rFonts w:ascii="Times New Roman" w:hAnsi="Times New Roman"/>
          <w:sz w:val="28"/>
          <w:szCs w:val="28"/>
          <w:u w:val="single"/>
          <w:lang w:val="uk-UA"/>
        </w:rPr>
        <w:t>з державного бюджету</w:t>
      </w:r>
      <w:r w:rsidRPr="000C4345">
        <w:rPr>
          <w:rFonts w:ascii="Times New Roman" w:hAnsi="Times New Roman"/>
          <w:sz w:val="28"/>
          <w:szCs w:val="28"/>
          <w:lang w:val="uk-UA"/>
        </w:rPr>
        <w:t xml:space="preserve"> перераховано в міську скарбницю у звітному періоді 1245,0 тис.гривень </w:t>
      </w:r>
      <w:r w:rsidRPr="000C4345">
        <w:rPr>
          <w:rFonts w:ascii="Times New Roman" w:hAnsi="Times New Roman"/>
          <w:sz w:val="28"/>
          <w:szCs w:val="28"/>
          <w:u w:val="single"/>
          <w:lang w:val="uk-UA"/>
        </w:rPr>
        <w:t>акцизного податку з ввезених в Україну та вироблених в Україні підакцизних товарів</w:t>
      </w:r>
      <w:r w:rsidRPr="000C4345">
        <w:rPr>
          <w:rFonts w:ascii="Times New Roman" w:hAnsi="Times New Roman"/>
          <w:sz w:val="28"/>
          <w:szCs w:val="28"/>
          <w:lang w:val="uk-UA"/>
        </w:rPr>
        <w:t>, що на 8,0% або на 91,9 тис.гривень більше, ніж отримано з держбюджету за аналогічний проміжок часу торік.</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Водночас надходження </w:t>
      </w:r>
      <w:r w:rsidRPr="000C4345">
        <w:rPr>
          <w:rFonts w:ascii="Times New Roman" w:hAnsi="Times New Roman"/>
          <w:sz w:val="28"/>
          <w:szCs w:val="28"/>
          <w:u w:val="single"/>
          <w:lang w:val="uk-UA"/>
        </w:rPr>
        <w:t>акцизного податку від реалізації підакцизних товарів</w:t>
      </w:r>
      <w:r w:rsidRPr="000C4345">
        <w:rPr>
          <w:rFonts w:ascii="Times New Roman" w:hAnsi="Times New Roman"/>
          <w:sz w:val="28"/>
          <w:szCs w:val="28"/>
          <w:lang w:val="uk-UA"/>
        </w:rPr>
        <w:t xml:space="preserve"> на території міста і сільських населених пунктів зменшилися у звітному періоді проти показника попереднього року на 260,7 тис.гривень (-31,0%).  Причиною цього є як зарахування у січні 2017 року до міського бюджету частини акцизного податку з реалізованого пального за грудень 2016 року в сумі понад 200,0 тис.гривень, так і зменшення обсягу виручки від реалізації алкоголю та тютюну мережею закладів роздрібної торгівлі, про що свідчить динаміка надходжень акцизного податку у І півріччі поточного та попереднього років </w:t>
      </w:r>
      <w:r w:rsidR="00206F5A">
        <w:rPr>
          <w:rFonts w:ascii="Times New Roman" w:hAnsi="Times New Roman"/>
          <w:sz w:val="28"/>
          <w:szCs w:val="28"/>
          <w:lang w:val="uk-UA"/>
        </w:rPr>
        <w:t>в розрізі найбільших платників.</w:t>
      </w:r>
    </w:p>
    <w:p w:rsidR="000C4345" w:rsidRPr="000C4345" w:rsidRDefault="000C4345" w:rsidP="000C4345">
      <w:pPr>
        <w:spacing w:after="0" w:line="240" w:lineRule="auto"/>
        <w:jc w:val="right"/>
        <w:rPr>
          <w:rFonts w:ascii="Times New Roman" w:hAnsi="Times New Roman"/>
          <w:b/>
          <w:i/>
          <w:sz w:val="28"/>
          <w:szCs w:val="28"/>
          <w:lang w:val="uk-UA"/>
        </w:rPr>
      </w:pPr>
      <w:r w:rsidRPr="000C4345">
        <w:rPr>
          <w:rFonts w:ascii="Times New Roman" w:hAnsi="Times New Roman"/>
          <w:b/>
          <w:i/>
          <w:sz w:val="28"/>
          <w:szCs w:val="28"/>
          <w:lang w:val="uk-UA"/>
        </w:rPr>
        <w:t>Таблиця 3 – доходи.</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Динаміка  надходжень акцизного податку з реалізації суб’єктами господарювання роздрібної торгівлі підакцизних товарів у січні-червні 2017-2018 років в розрізі десяти найбільших платників цього податку, гривень</w:t>
      </w:r>
    </w:p>
    <w:tbl>
      <w:tblPr>
        <w:tblW w:w="9563" w:type="dxa"/>
        <w:tblInd w:w="93" w:type="dxa"/>
        <w:tblLook w:val="04A0" w:firstRow="1" w:lastRow="0" w:firstColumn="1" w:lastColumn="0" w:noHBand="0" w:noVBand="1"/>
      </w:tblPr>
      <w:tblGrid>
        <w:gridCol w:w="582"/>
        <w:gridCol w:w="1134"/>
        <w:gridCol w:w="2268"/>
        <w:gridCol w:w="1374"/>
        <w:gridCol w:w="1312"/>
        <w:gridCol w:w="1412"/>
        <w:gridCol w:w="1481"/>
      </w:tblGrid>
      <w:tr w:rsidR="000C4345" w:rsidRPr="000C4345" w:rsidTr="000C4345">
        <w:trPr>
          <w:trHeight w:val="20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з/п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ЄДРПОУ</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Назва платника</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січень-червень 2017 року</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січень-червень 2018 року</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приріст доходів січня-червня 2018 року до січня-червня 2017 року, %</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0C4345" w:rsidRPr="000C4345" w:rsidRDefault="000C4345" w:rsidP="000C4345">
            <w:pPr>
              <w:spacing w:after="0" w:line="240" w:lineRule="auto"/>
              <w:jc w:val="center"/>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приріст доходів січня-червня 2018 року до січня-червня 2017 року, грн.</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w:t>
            </w:r>
          </w:p>
        </w:tc>
        <w:tc>
          <w:tcPr>
            <w:tcW w:w="113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30487219</w:t>
            </w:r>
          </w:p>
        </w:tc>
        <w:tc>
          <w:tcPr>
            <w:tcW w:w="2268"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ТОВ"АТБ-маркет"</w:t>
            </w:r>
          </w:p>
        </w:tc>
        <w:tc>
          <w:tcPr>
            <w:tcW w:w="137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228 342,00 </w:t>
            </w:r>
          </w:p>
        </w:tc>
        <w:tc>
          <w:tcPr>
            <w:tcW w:w="1312"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234 033,00 </w:t>
            </w:r>
          </w:p>
        </w:tc>
        <w:tc>
          <w:tcPr>
            <w:tcW w:w="1412"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2,5</w:t>
            </w:r>
          </w:p>
        </w:tc>
        <w:tc>
          <w:tcPr>
            <w:tcW w:w="1481" w:type="dxa"/>
            <w:tcBorders>
              <w:top w:val="single" w:sz="4" w:space="0" w:color="auto"/>
              <w:left w:val="single" w:sz="4" w:space="0" w:color="auto"/>
              <w:bottom w:val="single" w:sz="4" w:space="0" w:color="auto"/>
              <w:right w:val="single" w:sz="4" w:space="0" w:color="auto"/>
            </w:tcBorders>
            <w:shd w:val="clear" w:color="000000" w:fill="A8D27F"/>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5 691,00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w:t>
            </w:r>
          </w:p>
        </w:tc>
        <w:tc>
          <w:tcPr>
            <w:tcW w:w="113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2707911057</w:t>
            </w:r>
          </w:p>
        </w:tc>
        <w:tc>
          <w:tcPr>
            <w:tcW w:w="2268"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ФОП БУГАЄВСЬКИЙ С. О.</w:t>
            </w:r>
          </w:p>
        </w:tc>
        <w:tc>
          <w:tcPr>
            <w:tcW w:w="137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215 096,00 </w:t>
            </w:r>
          </w:p>
        </w:tc>
        <w:tc>
          <w:tcPr>
            <w:tcW w:w="1312"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187 101,00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-13,0</w:t>
            </w:r>
          </w:p>
        </w:tc>
        <w:tc>
          <w:tcPr>
            <w:tcW w:w="1481" w:type="dxa"/>
            <w:tcBorders>
              <w:top w:val="single" w:sz="4" w:space="0" w:color="auto"/>
              <w:left w:val="single" w:sz="4" w:space="0" w:color="auto"/>
              <w:bottom w:val="single" w:sz="4" w:space="0" w:color="auto"/>
              <w:right w:val="single" w:sz="4" w:space="0" w:color="auto"/>
            </w:tcBorders>
            <w:shd w:val="clear" w:color="000000" w:fill="FEDD81"/>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FF0000"/>
                <w:sz w:val="16"/>
                <w:szCs w:val="16"/>
                <w:lang w:val="uk-UA" w:eastAsia="uk-UA"/>
              </w:rPr>
              <w:t xml:space="preserve">-27 995,00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w:t>
            </w:r>
          </w:p>
        </w:tc>
        <w:tc>
          <w:tcPr>
            <w:tcW w:w="113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135390</w:t>
            </w:r>
          </w:p>
        </w:tc>
        <w:tc>
          <w:tcPr>
            <w:tcW w:w="2268"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ПАТ "УКРНАФТА"</w:t>
            </w:r>
          </w:p>
        </w:tc>
        <w:tc>
          <w:tcPr>
            <w:tcW w:w="137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230 656,00 </w:t>
            </w:r>
          </w:p>
        </w:tc>
        <w:tc>
          <w:tcPr>
            <w:tcW w:w="1312"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5 686,00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-97,5</w:t>
            </w:r>
          </w:p>
        </w:tc>
        <w:tc>
          <w:tcPr>
            <w:tcW w:w="1481" w:type="dxa"/>
            <w:tcBorders>
              <w:top w:val="single" w:sz="4" w:space="0" w:color="auto"/>
              <w:left w:val="single" w:sz="4" w:space="0" w:color="auto"/>
              <w:bottom w:val="single" w:sz="4" w:space="0" w:color="auto"/>
              <w:right w:val="single" w:sz="4" w:space="0" w:color="auto"/>
            </w:tcBorders>
            <w:shd w:val="clear" w:color="000000" w:fill="F87A6E"/>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FF0000"/>
                <w:sz w:val="16"/>
                <w:szCs w:val="16"/>
                <w:lang w:val="uk-UA" w:eastAsia="uk-UA"/>
              </w:rPr>
              <w:t xml:space="preserve">-224 970,00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4</w:t>
            </w:r>
          </w:p>
        </w:tc>
        <w:tc>
          <w:tcPr>
            <w:tcW w:w="113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37664008</w:t>
            </w:r>
          </w:p>
        </w:tc>
        <w:tc>
          <w:tcPr>
            <w:tcW w:w="2268"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РЕНЕС-ОПТ ТОВ</w:t>
            </w:r>
          </w:p>
        </w:tc>
        <w:tc>
          <w:tcPr>
            <w:tcW w:w="137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62 514,00 </w:t>
            </w:r>
          </w:p>
        </w:tc>
        <w:tc>
          <w:tcPr>
            <w:tcW w:w="1312"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72 632,00 </w:t>
            </w:r>
          </w:p>
        </w:tc>
        <w:tc>
          <w:tcPr>
            <w:tcW w:w="1412"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16,2</w:t>
            </w:r>
          </w:p>
        </w:tc>
        <w:tc>
          <w:tcPr>
            <w:tcW w:w="148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10 118,00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5</w:t>
            </w:r>
          </w:p>
        </w:tc>
        <w:tc>
          <w:tcPr>
            <w:tcW w:w="113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24985851</w:t>
            </w:r>
          </w:p>
        </w:tc>
        <w:tc>
          <w:tcPr>
            <w:tcW w:w="2268"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ЛЕОН чп</w:t>
            </w:r>
          </w:p>
        </w:tc>
        <w:tc>
          <w:tcPr>
            <w:tcW w:w="137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13 838,00 </w:t>
            </w:r>
          </w:p>
        </w:tc>
        <w:tc>
          <w:tcPr>
            <w:tcW w:w="1312"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3 467,00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-74,9</w:t>
            </w:r>
          </w:p>
        </w:tc>
        <w:tc>
          <w:tcPr>
            <w:tcW w:w="1481" w:type="dxa"/>
            <w:tcBorders>
              <w:top w:val="single" w:sz="4" w:space="0" w:color="auto"/>
              <w:left w:val="single" w:sz="4" w:space="0" w:color="auto"/>
              <w:bottom w:val="single" w:sz="4" w:space="0" w:color="auto"/>
              <w:right w:val="single" w:sz="4" w:space="0" w:color="auto"/>
            </w:tcBorders>
            <w:shd w:val="clear" w:color="000000" w:fill="FEE5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FF0000"/>
                <w:sz w:val="16"/>
                <w:szCs w:val="16"/>
                <w:lang w:val="uk-UA" w:eastAsia="uk-UA"/>
              </w:rPr>
              <w:t xml:space="preserve">-10 371,00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6</w:t>
            </w:r>
          </w:p>
        </w:tc>
        <w:tc>
          <w:tcPr>
            <w:tcW w:w="113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38873258</w:t>
            </w:r>
          </w:p>
        </w:tc>
        <w:tc>
          <w:tcPr>
            <w:tcW w:w="2268"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ТОВ "Дніпрорегіонгаз"</w:t>
            </w:r>
          </w:p>
        </w:tc>
        <w:tc>
          <w:tcPr>
            <w:tcW w:w="137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18 254,73 </w:t>
            </w:r>
          </w:p>
        </w:tc>
        <w:tc>
          <w:tcPr>
            <w:tcW w:w="1312"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0,00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-100,0</w:t>
            </w:r>
          </w:p>
        </w:tc>
        <w:tc>
          <w:tcPr>
            <w:tcW w:w="1481" w:type="dxa"/>
            <w:tcBorders>
              <w:top w:val="single" w:sz="4" w:space="0" w:color="auto"/>
              <w:left w:val="single" w:sz="4" w:space="0" w:color="auto"/>
              <w:bottom w:val="single" w:sz="4" w:space="0" w:color="auto"/>
              <w:right w:val="single" w:sz="4" w:space="0" w:color="auto"/>
            </w:tcBorders>
            <w:shd w:val="clear" w:color="000000" w:fill="FEE182"/>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FF0000"/>
                <w:sz w:val="16"/>
                <w:szCs w:val="16"/>
                <w:lang w:val="uk-UA" w:eastAsia="uk-UA"/>
              </w:rPr>
              <w:t xml:space="preserve">-18 254,73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lastRenderedPageBreak/>
              <w:t>7</w:t>
            </w:r>
          </w:p>
        </w:tc>
        <w:tc>
          <w:tcPr>
            <w:tcW w:w="113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2823703929</w:t>
            </w:r>
          </w:p>
        </w:tc>
        <w:tc>
          <w:tcPr>
            <w:tcW w:w="2268"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Протасова Віта Анатоліївна підприєм</w:t>
            </w:r>
          </w:p>
        </w:tc>
        <w:tc>
          <w:tcPr>
            <w:tcW w:w="137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6 568,00 </w:t>
            </w:r>
          </w:p>
        </w:tc>
        <w:tc>
          <w:tcPr>
            <w:tcW w:w="1312"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10 804,00 </w:t>
            </w:r>
          </w:p>
        </w:tc>
        <w:tc>
          <w:tcPr>
            <w:tcW w:w="1412" w:type="dxa"/>
            <w:tcBorders>
              <w:top w:val="single" w:sz="4" w:space="0" w:color="auto"/>
              <w:left w:val="single" w:sz="4" w:space="0" w:color="auto"/>
              <w:bottom w:val="single" w:sz="4" w:space="0" w:color="auto"/>
              <w:right w:val="single" w:sz="4" w:space="0" w:color="auto"/>
            </w:tcBorders>
            <w:shd w:val="clear" w:color="000000" w:fill="FEEB84"/>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64,5</w:t>
            </w:r>
          </w:p>
        </w:tc>
        <w:tc>
          <w:tcPr>
            <w:tcW w:w="1481" w:type="dxa"/>
            <w:tcBorders>
              <w:top w:val="single" w:sz="4" w:space="0" w:color="auto"/>
              <w:left w:val="single" w:sz="4" w:space="0" w:color="auto"/>
              <w:bottom w:val="single" w:sz="4" w:space="0" w:color="auto"/>
              <w:right w:val="single" w:sz="4" w:space="0" w:color="auto"/>
            </w:tcBorders>
            <w:shd w:val="clear" w:color="000000" w:fill="BED981"/>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4 236,00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8</w:t>
            </w:r>
          </w:p>
        </w:tc>
        <w:tc>
          <w:tcPr>
            <w:tcW w:w="113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1746782</w:t>
            </w:r>
          </w:p>
        </w:tc>
        <w:tc>
          <w:tcPr>
            <w:tcW w:w="2268"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СТ "МАР"ЯНСЬКЕ СТ"</w:t>
            </w:r>
          </w:p>
        </w:tc>
        <w:tc>
          <w:tcPr>
            <w:tcW w:w="137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7 118,00 </w:t>
            </w:r>
          </w:p>
        </w:tc>
        <w:tc>
          <w:tcPr>
            <w:tcW w:w="1312"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3 518,00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-50,6</w:t>
            </w:r>
          </w:p>
        </w:tc>
        <w:tc>
          <w:tcPr>
            <w:tcW w:w="1481" w:type="dxa"/>
            <w:tcBorders>
              <w:top w:val="single" w:sz="4" w:space="0" w:color="auto"/>
              <w:left w:val="single" w:sz="4" w:space="0" w:color="auto"/>
              <w:bottom w:val="single" w:sz="4" w:space="0" w:color="auto"/>
              <w:right w:val="single" w:sz="4" w:space="0" w:color="auto"/>
            </w:tcBorders>
            <w:shd w:val="clear" w:color="000000" w:fill="FEE9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FF0000"/>
                <w:sz w:val="16"/>
                <w:szCs w:val="16"/>
                <w:lang w:val="uk-UA" w:eastAsia="uk-UA"/>
              </w:rPr>
              <w:t xml:space="preserve">-3 600,00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9</w:t>
            </w:r>
          </w:p>
        </w:tc>
        <w:tc>
          <w:tcPr>
            <w:tcW w:w="113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1542705240</w:t>
            </w:r>
          </w:p>
        </w:tc>
        <w:tc>
          <w:tcPr>
            <w:tcW w:w="2268"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Сьомка Н.В. ФОП</w:t>
            </w:r>
          </w:p>
        </w:tc>
        <w:tc>
          <w:tcPr>
            <w:tcW w:w="137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6 043,00 </w:t>
            </w:r>
          </w:p>
        </w:tc>
        <w:tc>
          <w:tcPr>
            <w:tcW w:w="1312"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5 693,00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-5,8</w:t>
            </w:r>
          </w:p>
        </w:tc>
        <w:tc>
          <w:tcPr>
            <w:tcW w:w="1481"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FF0000"/>
                <w:sz w:val="16"/>
                <w:szCs w:val="16"/>
                <w:lang w:val="uk-UA" w:eastAsia="uk-UA"/>
              </w:rPr>
              <w:t xml:space="preserve">-350,00 </w:t>
            </w:r>
          </w:p>
        </w:tc>
      </w:tr>
      <w:tr w:rsidR="000C4345" w:rsidRPr="000C4345" w:rsidTr="000C4345">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10</w:t>
            </w:r>
          </w:p>
        </w:tc>
        <w:tc>
          <w:tcPr>
            <w:tcW w:w="113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2481705691</w:t>
            </w:r>
          </w:p>
        </w:tc>
        <w:tc>
          <w:tcPr>
            <w:tcW w:w="2268"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ФОП БАЙ ЮРІЙ ГЕОРГІЙОВИЧ</w:t>
            </w:r>
          </w:p>
        </w:tc>
        <w:tc>
          <w:tcPr>
            <w:tcW w:w="1374"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4 851,00 </w:t>
            </w:r>
          </w:p>
        </w:tc>
        <w:tc>
          <w:tcPr>
            <w:tcW w:w="1312" w:type="dxa"/>
            <w:tcBorders>
              <w:top w:val="nil"/>
              <w:left w:val="nil"/>
              <w:bottom w:val="single" w:sz="4" w:space="0" w:color="auto"/>
              <w:right w:val="single" w:sz="4" w:space="0" w:color="auto"/>
            </w:tcBorders>
            <w:shd w:val="clear" w:color="auto" w:fill="auto"/>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6 015,00 </w:t>
            </w:r>
          </w:p>
        </w:tc>
        <w:tc>
          <w:tcPr>
            <w:tcW w:w="1412"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24,0</w:t>
            </w:r>
          </w:p>
        </w:tc>
        <w:tc>
          <w:tcPr>
            <w:tcW w:w="1481" w:type="dxa"/>
            <w:tcBorders>
              <w:top w:val="single" w:sz="4" w:space="0" w:color="auto"/>
              <w:left w:val="single" w:sz="4" w:space="0" w:color="auto"/>
              <w:bottom w:val="single" w:sz="4" w:space="0" w:color="auto"/>
              <w:right w:val="single" w:sz="4" w:space="0" w:color="auto"/>
            </w:tcBorders>
            <w:shd w:val="clear" w:color="000000" w:fill="EDE683"/>
            <w:noWrap/>
            <w:vAlign w:val="bottom"/>
            <w:hideMark/>
          </w:tcPr>
          <w:p w:rsidR="000C4345" w:rsidRPr="000C4345" w:rsidRDefault="000C4345" w:rsidP="000C4345">
            <w:pPr>
              <w:spacing w:after="0" w:line="240" w:lineRule="auto"/>
              <w:jc w:val="right"/>
              <w:rPr>
                <w:rFonts w:ascii="Times New Roman" w:eastAsia="Times New Roman" w:hAnsi="Times New Roman"/>
                <w:color w:val="000000"/>
                <w:sz w:val="16"/>
                <w:szCs w:val="16"/>
                <w:lang w:val="uk-UA" w:eastAsia="uk-UA"/>
              </w:rPr>
            </w:pPr>
            <w:r w:rsidRPr="000C4345">
              <w:rPr>
                <w:rFonts w:ascii="Times New Roman" w:eastAsia="Times New Roman" w:hAnsi="Times New Roman"/>
                <w:color w:val="000000"/>
                <w:sz w:val="16"/>
                <w:szCs w:val="16"/>
                <w:lang w:val="uk-UA" w:eastAsia="uk-UA"/>
              </w:rPr>
              <w:t xml:space="preserve">1 164,00 </w:t>
            </w:r>
          </w:p>
        </w:tc>
      </w:tr>
    </w:tbl>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b/>
          <w:sz w:val="28"/>
          <w:szCs w:val="28"/>
          <w:lang w:val="uk-UA"/>
        </w:rPr>
        <w:t>Податку на нерухоме майно</w:t>
      </w:r>
      <w:r w:rsidRPr="000C4345">
        <w:rPr>
          <w:rFonts w:ascii="Times New Roman" w:hAnsi="Times New Roman"/>
          <w:sz w:val="28"/>
          <w:szCs w:val="28"/>
          <w:lang w:val="uk-UA"/>
        </w:rPr>
        <w:t xml:space="preserve"> за січень-червень 2018 року мобілізовано в сумі </w:t>
      </w:r>
      <w:r w:rsidRPr="000C4345">
        <w:rPr>
          <w:rFonts w:ascii="Times New Roman" w:hAnsi="Times New Roman"/>
          <w:b/>
          <w:sz w:val="28"/>
          <w:szCs w:val="28"/>
          <w:lang w:val="uk-UA"/>
        </w:rPr>
        <w:t>1197,7 тис.гривень</w:t>
      </w:r>
      <w:r w:rsidRPr="000C4345">
        <w:rPr>
          <w:rFonts w:ascii="Times New Roman" w:hAnsi="Times New Roman"/>
          <w:sz w:val="28"/>
          <w:szCs w:val="28"/>
          <w:lang w:val="uk-UA"/>
        </w:rPr>
        <w:t xml:space="preserve">, що на 411,9 тис.гривень або на 52,4% більше, ніж надійшло у І півріччі 2017 року. Найбільшим платником є ПАТ «ДТЕК Дніпроенерго», яке перерахувало 69,9% від загального обсягу податку на нерухомість - 837,2 тис.гривень. </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b/>
          <w:sz w:val="28"/>
          <w:szCs w:val="28"/>
          <w:lang w:val="uk-UA"/>
        </w:rPr>
        <w:t>Інших податкових і неподаткових надходжень</w:t>
      </w:r>
      <w:r w:rsidRPr="000C4345">
        <w:rPr>
          <w:rFonts w:ascii="Times New Roman" w:hAnsi="Times New Roman"/>
          <w:sz w:val="28"/>
          <w:szCs w:val="28"/>
          <w:lang w:val="uk-UA"/>
        </w:rPr>
        <w:t xml:space="preserve"> залучено до загального фонду міського бюджету в сумі </w:t>
      </w:r>
      <w:r w:rsidRPr="000C4345">
        <w:rPr>
          <w:rFonts w:ascii="Times New Roman" w:hAnsi="Times New Roman"/>
          <w:b/>
          <w:sz w:val="28"/>
          <w:szCs w:val="28"/>
          <w:lang w:val="uk-UA"/>
        </w:rPr>
        <w:t>137,5 тис.гривень</w:t>
      </w:r>
      <w:r w:rsidRPr="000C4345">
        <w:rPr>
          <w:rFonts w:ascii="Times New Roman" w:hAnsi="Times New Roman"/>
          <w:sz w:val="28"/>
          <w:szCs w:val="28"/>
          <w:lang w:val="uk-UA"/>
        </w:rPr>
        <w:t>, що становить 164,9% до плану звітного періоду та на 21,5% менше, ніж фактично надійшло у січні-червні 2017 року. Від’ємний приріст відбувся за КБКД 21080000 «Інші надходження» в сумі 120,5 тис.гривень (у 2017 році до бюджету зараховано санкції, штрафи, у т.ч. за результатами державного аудиту перевірки фінансово-господарської діяльності підприємств і установ комунальної власності).</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Із загальної суми фактичних надходжень </w:t>
      </w:r>
      <w:r w:rsidRPr="000C4345">
        <w:rPr>
          <w:rFonts w:ascii="Times New Roman" w:hAnsi="Times New Roman"/>
          <w:b/>
          <w:sz w:val="28"/>
          <w:szCs w:val="28"/>
          <w:lang w:val="uk-UA"/>
        </w:rPr>
        <w:t>спеціального фонду</w:t>
      </w:r>
      <w:r w:rsidRPr="000C4345">
        <w:rPr>
          <w:rFonts w:ascii="Times New Roman" w:hAnsi="Times New Roman"/>
          <w:sz w:val="28"/>
          <w:szCs w:val="28"/>
          <w:lang w:val="uk-UA"/>
        </w:rPr>
        <w:t xml:space="preserve"> міського бюджету у січні-червні 2018 року, обсяг якого становить </w:t>
      </w:r>
      <w:r w:rsidRPr="000C4345">
        <w:rPr>
          <w:rFonts w:ascii="Times New Roman" w:hAnsi="Times New Roman"/>
          <w:b/>
          <w:sz w:val="28"/>
          <w:szCs w:val="28"/>
          <w:lang w:val="uk-UA"/>
        </w:rPr>
        <w:t>9523,2 тис.гривень</w:t>
      </w:r>
      <w:r w:rsidRPr="000C4345">
        <w:rPr>
          <w:rFonts w:ascii="Times New Roman" w:hAnsi="Times New Roman"/>
          <w:sz w:val="28"/>
          <w:szCs w:val="28"/>
          <w:lang w:val="uk-UA"/>
        </w:rPr>
        <w:t>:</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8632,4 тис.гривень - надходження екологічного податку. Скорочення надходжень до січня-червня 2017 року забезпечено в сумі 22389,9 тис.гривень або на 72,2%, що зумовлено зменшенням відрахувань цього податку найбільшим його платником – Криворізькою ТЕС;</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103,5 тис.гривень – надходження коштів від відшкодування втрат сільсько- та лісогосподарського виробництва;</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0,5 тис.гривень –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8,6 тис.гривень – надходження коштів пайової участі у розвитку інфраструктури населеного пункту;</w:t>
      </w:r>
    </w:p>
    <w:p w:rsidR="000C4345" w:rsidRPr="000C4345" w:rsidRDefault="000C4345" w:rsidP="000C4345">
      <w:pPr>
        <w:numPr>
          <w:ilvl w:val="0"/>
          <w:numId w:val="17"/>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778,2 тис.гривень – власні надходження бюджетних установ.</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За станом на 1 липня 2018 року </w:t>
      </w:r>
      <w:r w:rsidRPr="000C4345">
        <w:rPr>
          <w:rFonts w:ascii="Times New Roman" w:hAnsi="Times New Roman"/>
          <w:b/>
          <w:sz w:val="28"/>
          <w:szCs w:val="28"/>
          <w:lang w:val="uk-UA"/>
        </w:rPr>
        <w:t>залишки коштів</w:t>
      </w:r>
      <w:r w:rsidRPr="000C4345">
        <w:rPr>
          <w:rFonts w:ascii="Times New Roman" w:hAnsi="Times New Roman"/>
          <w:sz w:val="28"/>
          <w:szCs w:val="28"/>
          <w:lang w:val="uk-UA"/>
        </w:rPr>
        <w:t xml:space="preserve"> на рахунках міського бюджету становлять 29257,2 тис.гривень (на початок року – 148563,7 тис.гривень), у т.ч.:</w:t>
      </w:r>
    </w:p>
    <w:p w:rsidR="000C4345" w:rsidRPr="000C4345" w:rsidRDefault="000C4345" w:rsidP="000C4345">
      <w:pPr>
        <w:numPr>
          <w:ilvl w:val="0"/>
          <w:numId w:val="18"/>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на рахунках загального фонду – 25514,3 тис.гривень;</w:t>
      </w:r>
    </w:p>
    <w:p w:rsidR="000C4345" w:rsidRPr="000C4345" w:rsidRDefault="000C4345" w:rsidP="000C4345">
      <w:pPr>
        <w:numPr>
          <w:ilvl w:val="0"/>
          <w:numId w:val="18"/>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на рахунках спеціального фонду – 3742,9 тис.гривень.</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з них:</w:t>
      </w:r>
    </w:p>
    <w:p w:rsidR="000C4345" w:rsidRPr="000C4345" w:rsidRDefault="000C4345" w:rsidP="000C4345">
      <w:pPr>
        <w:numPr>
          <w:ilvl w:val="0"/>
          <w:numId w:val="19"/>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на рахунках бюджетних установ – 773,1 тис.гривень;</w:t>
      </w:r>
    </w:p>
    <w:p w:rsidR="000C4345" w:rsidRPr="000C4345" w:rsidRDefault="000C4345" w:rsidP="000C4345">
      <w:pPr>
        <w:numPr>
          <w:ilvl w:val="0"/>
          <w:numId w:val="19"/>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збір з власників транспортних засобів (залишки попередніх років) – 5,4 тис.гривень;</w:t>
      </w:r>
    </w:p>
    <w:p w:rsidR="000C4345" w:rsidRPr="000C4345" w:rsidRDefault="000C4345" w:rsidP="000C4345">
      <w:pPr>
        <w:numPr>
          <w:ilvl w:val="0"/>
          <w:numId w:val="19"/>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lastRenderedPageBreak/>
        <w:t>надходження до бюджету розвитку – 280,1 тис.гривень;</w:t>
      </w:r>
    </w:p>
    <w:p w:rsidR="000C4345" w:rsidRPr="000C4345" w:rsidRDefault="000C4345" w:rsidP="000C4345">
      <w:pPr>
        <w:numPr>
          <w:ilvl w:val="0"/>
          <w:numId w:val="19"/>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 199,2 тис.гривень;</w:t>
      </w:r>
    </w:p>
    <w:p w:rsidR="000C4345" w:rsidRPr="000C4345" w:rsidRDefault="000C4345" w:rsidP="000C4345">
      <w:pPr>
        <w:numPr>
          <w:ilvl w:val="0"/>
          <w:numId w:val="19"/>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надходження коштів пайової участі у розвитку інфраструктури населеного пункту – 11,9 тис.гривень;</w:t>
      </w:r>
    </w:p>
    <w:p w:rsidR="000C4345" w:rsidRPr="000C4345" w:rsidRDefault="000C4345" w:rsidP="000C4345">
      <w:pPr>
        <w:numPr>
          <w:ilvl w:val="0"/>
          <w:numId w:val="19"/>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кошти екологічного фонду (з урахуванням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 2473,2 тис.гривень.</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206F5A">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На звітну дату </w:t>
      </w:r>
      <w:r w:rsidRPr="000C4345">
        <w:rPr>
          <w:rFonts w:ascii="Times New Roman" w:hAnsi="Times New Roman"/>
          <w:b/>
          <w:sz w:val="28"/>
          <w:szCs w:val="28"/>
          <w:lang w:val="uk-UA"/>
        </w:rPr>
        <w:t>на депозиті</w:t>
      </w:r>
      <w:r w:rsidRPr="000C4345">
        <w:rPr>
          <w:rFonts w:ascii="Times New Roman" w:hAnsi="Times New Roman"/>
          <w:sz w:val="28"/>
          <w:szCs w:val="28"/>
          <w:lang w:val="uk-UA"/>
        </w:rPr>
        <w:t xml:space="preserve"> в банківських установах розміщено 113,0 млн.гривень, в результаті чого надійшло у вигляді відсотків за користування тимчасово вільними коштами </w:t>
      </w:r>
      <w:r w:rsidRPr="000C4345">
        <w:rPr>
          <w:rFonts w:ascii="Times New Roman" w:hAnsi="Times New Roman"/>
          <w:b/>
          <w:sz w:val="28"/>
          <w:szCs w:val="28"/>
          <w:lang w:val="uk-UA"/>
        </w:rPr>
        <w:t>4207,6 тис.гривень</w:t>
      </w:r>
      <w:r w:rsidR="00206F5A">
        <w:rPr>
          <w:rFonts w:ascii="Times New Roman" w:hAnsi="Times New Roman"/>
          <w:sz w:val="28"/>
          <w:szCs w:val="28"/>
          <w:lang w:val="uk-UA"/>
        </w:rPr>
        <w:t>.</w:t>
      </w:r>
    </w:p>
    <w:p w:rsidR="000C4345" w:rsidRPr="000C4345" w:rsidRDefault="000C4345" w:rsidP="00206F5A">
      <w:pPr>
        <w:spacing w:after="0" w:line="240" w:lineRule="auto"/>
        <w:ind w:firstLine="708"/>
        <w:jc w:val="both"/>
        <w:rPr>
          <w:rFonts w:ascii="Times New Roman" w:hAnsi="Times New Roman"/>
          <w:sz w:val="28"/>
          <w:szCs w:val="28"/>
          <w:lang w:val="uk-UA"/>
        </w:rPr>
      </w:pPr>
      <w:r w:rsidRPr="000C4345">
        <w:rPr>
          <w:rFonts w:ascii="Times New Roman" w:hAnsi="Times New Roman"/>
          <w:b/>
          <w:sz w:val="28"/>
          <w:szCs w:val="28"/>
          <w:lang w:val="uk-UA"/>
        </w:rPr>
        <w:t>Видаткову частину</w:t>
      </w:r>
      <w:r w:rsidRPr="000C4345">
        <w:rPr>
          <w:rFonts w:ascii="Times New Roman" w:hAnsi="Times New Roman"/>
          <w:sz w:val="28"/>
          <w:szCs w:val="28"/>
          <w:lang w:val="uk-UA"/>
        </w:rPr>
        <w:t xml:space="preserve"> міського бюджету протягом шести місяців поточного року профінансовано в сумі </w:t>
      </w:r>
      <w:r w:rsidRPr="000C4345">
        <w:rPr>
          <w:rFonts w:ascii="Times New Roman" w:hAnsi="Times New Roman"/>
          <w:b/>
          <w:sz w:val="28"/>
          <w:szCs w:val="28"/>
          <w:lang w:val="uk-UA"/>
        </w:rPr>
        <w:t>87527,3 тис.гривень</w:t>
      </w:r>
      <w:r w:rsidRPr="000C4345">
        <w:rPr>
          <w:rFonts w:ascii="Times New Roman" w:hAnsi="Times New Roman"/>
          <w:sz w:val="28"/>
          <w:szCs w:val="28"/>
          <w:lang w:val="uk-UA"/>
        </w:rPr>
        <w:t>, що при уточненому річному плані 281220,0 тис.гривень становить 31,1%.</w:t>
      </w:r>
    </w:p>
    <w:p w:rsidR="000C4345" w:rsidRPr="000C4345" w:rsidRDefault="000C4345" w:rsidP="00206F5A">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Видатки </w:t>
      </w:r>
      <w:r w:rsidRPr="000C4345">
        <w:rPr>
          <w:rFonts w:ascii="Times New Roman" w:hAnsi="Times New Roman"/>
          <w:b/>
          <w:sz w:val="28"/>
          <w:szCs w:val="28"/>
          <w:lang w:val="uk-UA"/>
        </w:rPr>
        <w:t>загального фонду</w:t>
      </w:r>
      <w:r w:rsidRPr="000C4345">
        <w:rPr>
          <w:rFonts w:ascii="Times New Roman" w:hAnsi="Times New Roman"/>
          <w:sz w:val="28"/>
          <w:szCs w:val="28"/>
          <w:lang w:val="uk-UA"/>
        </w:rPr>
        <w:t xml:space="preserve"> міського бюджету за перші два квартали поточного року виконано в сумі </w:t>
      </w:r>
      <w:r w:rsidRPr="000C4345">
        <w:rPr>
          <w:rFonts w:ascii="Times New Roman" w:hAnsi="Times New Roman"/>
          <w:b/>
          <w:sz w:val="28"/>
          <w:szCs w:val="28"/>
          <w:lang w:val="uk-UA"/>
        </w:rPr>
        <w:t>62111,6 тис.гривень</w:t>
      </w:r>
      <w:r w:rsidRPr="000C4345">
        <w:rPr>
          <w:rFonts w:ascii="Times New Roman" w:hAnsi="Times New Roman"/>
          <w:sz w:val="28"/>
          <w:szCs w:val="28"/>
          <w:lang w:val="uk-UA"/>
        </w:rPr>
        <w:t>, що становить 66,2% до плану звітного періоду та 42,6% до уточненого річного плану. Порівняно з січнем-червнем минулого року приріст видаткової частини забезпечено 10908,8 тис.гривень або на 21,3%.</w:t>
      </w:r>
    </w:p>
    <w:p w:rsidR="000C4345" w:rsidRPr="000C4345" w:rsidRDefault="000C4345" w:rsidP="00206F5A">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За </w:t>
      </w:r>
      <w:r w:rsidRPr="000C4345">
        <w:rPr>
          <w:rFonts w:ascii="Times New Roman" w:hAnsi="Times New Roman"/>
          <w:b/>
          <w:sz w:val="28"/>
          <w:szCs w:val="28"/>
          <w:lang w:val="uk-UA"/>
        </w:rPr>
        <w:t>спеціальним фондом</w:t>
      </w:r>
      <w:r w:rsidRPr="000C4345">
        <w:rPr>
          <w:rFonts w:ascii="Times New Roman" w:hAnsi="Times New Roman"/>
          <w:sz w:val="28"/>
          <w:szCs w:val="28"/>
          <w:lang w:val="uk-UA"/>
        </w:rPr>
        <w:t xml:space="preserve"> видатки профінансовано в обсязі </w:t>
      </w:r>
      <w:r w:rsidRPr="000C4345">
        <w:rPr>
          <w:rFonts w:ascii="Times New Roman" w:hAnsi="Times New Roman"/>
          <w:b/>
          <w:sz w:val="28"/>
          <w:szCs w:val="28"/>
          <w:lang w:val="uk-UA"/>
        </w:rPr>
        <w:t>25415,8 тис.гривень</w:t>
      </w:r>
      <w:r w:rsidRPr="000C4345">
        <w:rPr>
          <w:rFonts w:ascii="Times New Roman" w:hAnsi="Times New Roman"/>
          <w:sz w:val="28"/>
          <w:szCs w:val="28"/>
          <w:lang w:val="uk-UA"/>
        </w:rPr>
        <w:t xml:space="preserve"> або на 18,8% до річного плану та в 3,2 рази перевищує фактично використані асигнування аналогічного показник</w:t>
      </w:r>
      <w:r w:rsidR="00206F5A">
        <w:rPr>
          <w:rFonts w:ascii="Times New Roman" w:hAnsi="Times New Roman"/>
          <w:sz w:val="28"/>
          <w:szCs w:val="28"/>
          <w:lang w:val="uk-UA"/>
        </w:rPr>
        <w:t>а попереднього бюджетного року.</w:t>
      </w:r>
    </w:p>
    <w:p w:rsidR="000C4345" w:rsidRPr="000C4345" w:rsidRDefault="000C4345" w:rsidP="00206F5A">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Найбільша питома вага видатків припадає на </w:t>
      </w:r>
      <w:r w:rsidRPr="000C4345">
        <w:rPr>
          <w:rFonts w:ascii="Times New Roman" w:hAnsi="Times New Roman"/>
          <w:b/>
          <w:sz w:val="28"/>
          <w:szCs w:val="28"/>
          <w:lang w:val="uk-UA"/>
        </w:rPr>
        <w:t>освітню</w:t>
      </w:r>
      <w:r w:rsidRPr="000C4345">
        <w:rPr>
          <w:rFonts w:ascii="Times New Roman" w:hAnsi="Times New Roman"/>
          <w:sz w:val="28"/>
          <w:szCs w:val="28"/>
          <w:lang w:val="uk-UA"/>
        </w:rPr>
        <w:t xml:space="preserve"> галузь. Так, в бюджеті-2018 заплановано витрати на утримання установ і закладів освіти, а також на реалізацію освітніх програм, 88024,1 тис.гривень або 31,3% від усіх бюджетних призначень 2018 року. (Довідково: у 2017 році на освіту витрачено з міського бюджету 59289,0 тис.гривень). На звітну дату обсяг профінансованих видатків становить </w:t>
      </w:r>
      <w:r w:rsidRPr="000C4345">
        <w:rPr>
          <w:rFonts w:ascii="Times New Roman" w:hAnsi="Times New Roman"/>
          <w:b/>
          <w:sz w:val="28"/>
          <w:szCs w:val="28"/>
          <w:lang w:val="uk-UA"/>
        </w:rPr>
        <w:t>35178,7 тис.гривень</w:t>
      </w:r>
      <w:r w:rsidRPr="000C4345">
        <w:rPr>
          <w:rFonts w:ascii="Times New Roman" w:hAnsi="Times New Roman"/>
          <w:sz w:val="28"/>
          <w:szCs w:val="28"/>
          <w:lang w:val="uk-UA"/>
        </w:rPr>
        <w:t xml:space="preserve">, що становить 40,0% до уточненого річного плану. </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За рахунок </w:t>
      </w:r>
      <w:r w:rsidRPr="000C4345">
        <w:rPr>
          <w:rFonts w:ascii="Times New Roman" w:hAnsi="Times New Roman"/>
          <w:b/>
          <w:sz w:val="28"/>
          <w:szCs w:val="28"/>
          <w:lang w:val="uk-UA"/>
        </w:rPr>
        <w:t>загального фонду</w:t>
      </w:r>
      <w:r w:rsidRPr="000C4345">
        <w:rPr>
          <w:rFonts w:ascii="Times New Roman" w:hAnsi="Times New Roman"/>
          <w:sz w:val="28"/>
          <w:szCs w:val="28"/>
          <w:lang w:val="uk-UA"/>
        </w:rPr>
        <w:t xml:space="preserve"> видатки на освіту профінансовано в сумі </w:t>
      </w:r>
      <w:r w:rsidRPr="000C4345">
        <w:rPr>
          <w:rFonts w:ascii="Times New Roman" w:hAnsi="Times New Roman"/>
          <w:b/>
          <w:sz w:val="28"/>
          <w:szCs w:val="28"/>
          <w:lang w:val="uk-UA"/>
        </w:rPr>
        <w:t>34591,4 тис.гривень</w:t>
      </w:r>
      <w:r w:rsidRPr="000C4345">
        <w:rPr>
          <w:rFonts w:ascii="Times New Roman" w:hAnsi="Times New Roman"/>
          <w:sz w:val="28"/>
          <w:szCs w:val="28"/>
          <w:lang w:val="uk-UA"/>
        </w:rPr>
        <w:t xml:space="preserve">, що на 7591,8 тис.гривень або на 28,1% більше, ніж за аналогічний період 2017 року, за </w:t>
      </w:r>
      <w:r w:rsidRPr="000C4345">
        <w:rPr>
          <w:rFonts w:ascii="Times New Roman" w:hAnsi="Times New Roman"/>
          <w:b/>
          <w:sz w:val="28"/>
          <w:szCs w:val="28"/>
          <w:lang w:val="uk-UA"/>
        </w:rPr>
        <w:t>спеціальним фондом</w:t>
      </w:r>
      <w:r w:rsidRPr="000C4345">
        <w:rPr>
          <w:rFonts w:ascii="Times New Roman" w:hAnsi="Times New Roman"/>
          <w:sz w:val="28"/>
          <w:szCs w:val="28"/>
          <w:lang w:val="uk-UA"/>
        </w:rPr>
        <w:t xml:space="preserve"> витрачено </w:t>
      </w:r>
      <w:r w:rsidRPr="000C4345">
        <w:rPr>
          <w:rFonts w:ascii="Times New Roman" w:hAnsi="Times New Roman"/>
          <w:b/>
          <w:sz w:val="28"/>
          <w:szCs w:val="28"/>
          <w:lang w:val="uk-UA"/>
        </w:rPr>
        <w:t>587,3 тис.гривень</w:t>
      </w:r>
      <w:r w:rsidRPr="000C4345">
        <w:rPr>
          <w:rFonts w:ascii="Times New Roman" w:hAnsi="Times New Roman"/>
          <w:sz w:val="28"/>
          <w:szCs w:val="28"/>
          <w:lang w:val="uk-UA"/>
        </w:rPr>
        <w:t>, що на 112,5 тис.гривень або на 16,1% менше за фактичний пок</w:t>
      </w:r>
      <w:r w:rsidR="00206F5A">
        <w:rPr>
          <w:rFonts w:ascii="Times New Roman" w:hAnsi="Times New Roman"/>
          <w:sz w:val="28"/>
          <w:szCs w:val="28"/>
          <w:lang w:val="uk-UA"/>
        </w:rPr>
        <w:t>азників січня-червня 2017 року.</w:t>
      </w:r>
    </w:p>
    <w:p w:rsidR="000C4345" w:rsidRPr="000C4345" w:rsidRDefault="000C4345" w:rsidP="00206F5A">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Так на утримання шести </w:t>
      </w:r>
      <w:r w:rsidRPr="000C4345">
        <w:rPr>
          <w:rFonts w:ascii="Times New Roman" w:hAnsi="Times New Roman"/>
          <w:b/>
          <w:sz w:val="28"/>
          <w:szCs w:val="28"/>
          <w:lang w:val="uk-UA"/>
        </w:rPr>
        <w:t>дошкільних навчальних закладів</w:t>
      </w:r>
      <w:r w:rsidRPr="000C4345">
        <w:rPr>
          <w:rFonts w:ascii="Times New Roman" w:hAnsi="Times New Roman"/>
          <w:sz w:val="28"/>
          <w:szCs w:val="28"/>
          <w:lang w:val="uk-UA"/>
        </w:rPr>
        <w:t xml:space="preserve"> за перші шість місяців звітного року витрачено з міського бюджету </w:t>
      </w:r>
      <w:r w:rsidRPr="000C4345">
        <w:rPr>
          <w:rFonts w:ascii="Times New Roman" w:hAnsi="Times New Roman"/>
          <w:b/>
          <w:sz w:val="28"/>
          <w:szCs w:val="28"/>
          <w:lang w:val="uk-UA"/>
        </w:rPr>
        <w:t>7706,9 тис.гривень</w:t>
      </w:r>
      <w:r w:rsidRPr="000C4345">
        <w:rPr>
          <w:rFonts w:ascii="Times New Roman" w:hAnsi="Times New Roman"/>
          <w:sz w:val="28"/>
          <w:szCs w:val="28"/>
          <w:lang w:val="uk-UA"/>
        </w:rPr>
        <w:t xml:space="preserve">, у т.ч. за загальним фондом – 7295,2 тис.гривень (що на 1046,6 тис.гривень або на 16,7% більше за показник січня-червня 2017 року) та 411,7 тис.гривень  - за спеціальним фондом. Контингент дітей, які відвідують </w:t>
      </w:r>
      <w:r w:rsidRPr="000C4345">
        <w:rPr>
          <w:rFonts w:ascii="Times New Roman" w:hAnsi="Times New Roman"/>
          <w:sz w:val="28"/>
          <w:szCs w:val="28"/>
          <w:lang w:val="uk-UA"/>
        </w:rPr>
        <w:lastRenderedPageBreak/>
        <w:t>дошкільні навчальні заклади, становив у І півріччі п.р. 595 осіб, у т.ч. в місті – 423 дитини, у селах – 172 дитини. Наповнюваність дошкільних закладів освіти у І півріччі становила 75,1% (планова потужність усіх закладів дошкільної освіти громади 792 місця, у т.ч. в місті – 672 місця, у селах – 120 місць), при цьому наповнюваність дитсадків у місті становила 62,9% (423 дитини), у селах – 143,3% (172 дитини).</w:t>
      </w:r>
    </w:p>
    <w:p w:rsidR="000C4345" w:rsidRPr="000C4345" w:rsidRDefault="000C4345" w:rsidP="000C4345">
      <w:pPr>
        <w:spacing w:after="0" w:line="240" w:lineRule="auto"/>
        <w:jc w:val="right"/>
        <w:rPr>
          <w:rFonts w:ascii="Times New Roman" w:hAnsi="Times New Roman"/>
          <w:b/>
          <w:i/>
          <w:sz w:val="28"/>
          <w:szCs w:val="28"/>
          <w:lang w:val="uk-UA"/>
        </w:rPr>
      </w:pPr>
    </w:p>
    <w:p w:rsidR="000C4345" w:rsidRPr="000C4345" w:rsidRDefault="000C4345" w:rsidP="000C4345">
      <w:pPr>
        <w:spacing w:after="0" w:line="240" w:lineRule="auto"/>
        <w:jc w:val="right"/>
        <w:rPr>
          <w:rFonts w:ascii="Times New Roman" w:hAnsi="Times New Roman"/>
          <w:i/>
          <w:sz w:val="28"/>
          <w:szCs w:val="28"/>
          <w:lang w:val="uk-UA"/>
        </w:rPr>
      </w:pPr>
      <w:r w:rsidRPr="000C4345">
        <w:rPr>
          <w:rFonts w:ascii="Times New Roman" w:hAnsi="Times New Roman"/>
          <w:b/>
          <w:i/>
          <w:sz w:val="28"/>
          <w:szCs w:val="28"/>
          <w:lang w:val="uk-UA"/>
        </w:rPr>
        <w:t>Таблиця 1 – видатки</w:t>
      </w:r>
      <w:r w:rsidRPr="000C4345">
        <w:rPr>
          <w:rFonts w:ascii="Times New Roman" w:hAnsi="Times New Roman"/>
          <w:i/>
          <w:sz w:val="28"/>
          <w:szCs w:val="28"/>
          <w:lang w:val="uk-UA"/>
        </w:rPr>
        <w:t>.</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Наповнюваність</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дошкільних навчальних закладів</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у І півріччі 2018 року</w:t>
      </w:r>
    </w:p>
    <w:tbl>
      <w:tblPr>
        <w:tblStyle w:val="11"/>
        <w:tblW w:w="9715" w:type="dxa"/>
        <w:tblLook w:val="04A0" w:firstRow="1" w:lastRow="0" w:firstColumn="1" w:lastColumn="0" w:noHBand="0" w:noVBand="1"/>
      </w:tblPr>
      <w:tblGrid>
        <w:gridCol w:w="4644"/>
        <w:gridCol w:w="1503"/>
        <w:gridCol w:w="1529"/>
        <w:gridCol w:w="2039"/>
      </w:tblGrid>
      <w:tr w:rsidR="000C4345" w:rsidRPr="000C4345" w:rsidTr="000C4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Назва закладу дошкільної освіти</w:t>
            </w:r>
          </w:p>
        </w:tc>
        <w:tc>
          <w:tcPr>
            <w:tcW w:w="1503" w:type="dxa"/>
            <w:vAlign w:val="center"/>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Проектна потужність, місць</w:t>
            </w:r>
          </w:p>
        </w:tc>
        <w:tc>
          <w:tcPr>
            <w:tcW w:w="1529" w:type="dxa"/>
            <w:vAlign w:val="center"/>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Середня кількість дітей, що відвідували дитсадок у І півріччі п.р., дітей</w:t>
            </w:r>
          </w:p>
        </w:tc>
        <w:tc>
          <w:tcPr>
            <w:tcW w:w="2039" w:type="dxa"/>
            <w:vAlign w:val="center"/>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Наповнюваність закладів дошкільної освіти, %</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i/>
              </w:rPr>
            </w:pPr>
            <w:r w:rsidRPr="000C4345">
              <w:rPr>
                <w:rFonts w:ascii="Times New Roman" w:hAnsi="Times New Roman"/>
                <w:i/>
              </w:rPr>
              <w:t>гр.1</w:t>
            </w:r>
          </w:p>
        </w:tc>
        <w:tc>
          <w:tcPr>
            <w:tcW w:w="150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C4345">
              <w:rPr>
                <w:rFonts w:ascii="Times New Roman" w:hAnsi="Times New Roman"/>
                <w:i/>
              </w:rPr>
              <w:t>гр.2</w:t>
            </w:r>
          </w:p>
        </w:tc>
        <w:tc>
          <w:tcPr>
            <w:tcW w:w="152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C4345">
              <w:rPr>
                <w:rFonts w:ascii="Times New Roman" w:hAnsi="Times New Roman"/>
                <w:i/>
              </w:rPr>
              <w:t>гр.3</w:t>
            </w:r>
          </w:p>
        </w:tc>
        <w:tc>
          <w:tcPr>
            <w:tcW w:w="203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C4345">
              <w:rPr>
                <w:rFonts w:ascii="Times New Roman" w:hAnsi="Times New Roman"/>
                <w:i/>
              </w:rPr>
              <w:t>гр.4=гр.3/гр.2*100</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Дзвіночок (Велика Костромка)</w:t>
            </w:r>
          </w:p>
        </w:tc>
        <w:tc>
          <w:tcPr>
            <w:tcW w:w="150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22</w:t>
            </w:r>
          </w:p>
        </w:tc>
        <w:tc>
          <w:tcPr>
            <w:tcW w:w="152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37</w:t>
            </w:r>
          </w:p>
        </w:tc>
        <w:tc>
          <w:tcPr>
            <w:tcW w:w="203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168,2</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Дзвіночок (Мар’янське)</w:t>
            </w:r>
          </w:p>
        </w:tc>
        <w:tc>
          <w:tcPr>
            <w:tcW w:w="150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38</w:t>
            </w:r>
          </w:p>
        </w:tc>
        <w:tc>
          <w:tcPr>
            <w:tcW w:w="152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56</w:t>
            </w:r>
          </w:p>
        </w:tc>
        <w:tc>
          <w:tcPr>
            <w:tcW w:w="203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147,4</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Малятко (Мар’янське)</w:t>
            </w:r>
          </w:p>
        </w:tc>
        <w:tc>
          <w:tcPr>
            <w:tcW w:w="150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60</w:t>
            </w:r>
          </w:p>
        </w:tc>
        <w:tc>
          <w:tcPr>
            <w:tcW w:w="152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79</w:t>
            </w:r>
          </w:p>
        </w:tc>
        <w:tc>
          <w:tcPr>
            <w:tcW w:w="203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131,7</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Журавка (Зеленодольськ)</w:t>
            </w:r>
          </w:p>
        </w:tc>
        <w:tc>
          <w:tcPr>
            <w:tcW w:w="150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246</w:t>
            </w:r>
          </w:p>
        </w:tc>
        <w:tc>
          <w:tcPr>
            <w:tcW w:w="152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137</w:t>
            </w:r>
          </w:p>
        </w:tc>
        <w:tc>
          <w:tcPr>
            <w:tcW w:w="203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55,7</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Росинка (Зеленодольськ)</w:t>
            </w:r>
          </w:p>
        </w:tc>
        <w:tc>
          <w:tcPr>
            <w:tcW w:w="150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215</w:t>
            </w:r>
          </w:p>
        </w:tc>
        <w:tc>
          <w:tcPr>
            <w:tcW w:w="152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134</w:t>
            </w:r>
          </w:p>
        </w:tc>
        <w:tc>
          <w:tcPr>
            <w:tcW w:w="203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62,3</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Попелюшка (Зеленодольськ)</w:t>
            </w:r>
          </w:p>
        </w:tc>
        <w:tc>
          <w:tcPr>
            <w:tcW w:w="150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211</w:t>
            </w:r>
          </w:p>
        </w:tc>
        <w:tc>
          <w:tcPr>
            <w:tcW w:w="152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152</w:t>
            </w:r>
          </w:p>
        </w:tc>
        <w:tc>
          <w:tcPr>
            <w:tcW w:w="203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72,0</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РАЗОМ по громаді</w:t>
            </w:r>
          </w:p>
        </w:tc>
        <w:tc>
          <w:tcPr>
            <w:tcW w:w="150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792</w:t>
            </w:r>
          </w:p>
        </w:tc>
        <w:tc>
          <w:tcPr>
            <w:tcW w:w="152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595</w:t>
            </w:r>
          </w:p>
        </w:tc>
        <w:tc>
          <w:tcPr>
            <w:tcW w:w="203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75,1</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i/>
                <w:sz w:val="24"/>
                <w:szCs w:val="24"/>
              </w:rPr>
            </w:pPr>
            <w:r w:rsidRPr="000C4345">
              <w:rPr>
                <w:rFonts w:ascii="Times New Roman" w:hAnsi="Times New Roman"/>
                <w:i/>
                <w:sz w:val="24"/>
                <w:szCs w:val="24"/>
              </w:rPr>
              <w:t>у тому числі:</w:t>
            </w:r>
          </w:p>
        </w:tc>
        <w:tc>
          <w:tcPr>
            <w:tcW w:w="150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p>
        </w:tc>
        <w:tc>
          <w:tcPr>
            <w:tcW w:w="152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p>
        </w:tc>
        <w:tc>
          <w:tcPr>
            <w:tcW w:w="203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i/>
                <w:sz w:val="24"/>
                <w:szCs w:val="24"/>
              </w:rPr>
            </w:pPr>
            <w:r w:rsidRPr="000C4345">
              <w:rPr>
                <w:rFonts w:ascii="Times New Roman" w:hAnsi="Times New Roman"/>
                <w:i/>
                <w:sz w:val="24"/>
                <w:szCs w:val="24"/>
              </w:rPr>
              <w:t>с.Велика Костромка</w:t>
            </w:r>
          </w:p>
        </w:tc>
        <w:tc>
          <w:tcPr>
            <w:tcW w:w="150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22</w:t>
            </w:r>
          </w:p>
        </w:tc>
        <w:tc>
          <w:tcPr>
            <w:tcW w:w="152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37</w:t>
            </w:r>
          </w:p>
        </w:tc>
        <w:tc>
          <w:tcPr>
            <w:tcW w:w="203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168,2</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i/>
                <w:sz w:val="24"/>
                <w:szCs w:val="24"/>
              </w:rPr>
            </w:pPr>
            <w:r w:rsidRPr="000C4345">
              <w:rPr>
                <w:rFonts w:ascii="Times New Roman" w:hAnsi="Times New Roman"/>
                <w:i/>
                <w:sz w:val="24"/>
                <w:szCs w:val="24"/>
              </w:rPr>
              <w:t>с.Мар’янське</w:t>
            </w:r>
          </w:p>
        </w:tc>
        <w:tc>
          <w:tcPr>
            <w:tcW w:w="150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98</w:t>
            </w:r>
          </w:p>
        </w:tc>
        <w:tc>
          <w:tcPr>
            <w:tcW w:w="152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135</w:t>
            </w:r>
          </w:p>
        </w:tc>
        <w:tc>
          <w:tcPr>
            <w:tcW w:w="2039"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137,8</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644" w:type="dxa"/>
          </w:tcPr>
          <w:p w:rsidR="000C4345" w:rsidRPr="000C4345" w:rsidRDefault="000C4345" w:rsidP="000C4345">
            <w:pPr>
              <w:jc w:val="center"/>
              <w:rPr>
                <w:rFonts w:ascii="Times New Roman" w:hAnsi="Times New Roman"/>
                <w:i/>
                <w:sz w:val="24"/>
                <w:szCs w:val="24"/>
              </w:rPr>
            </w:pPr>
            <w:r w:rsidRPr="000C4345">
              <w:rPr>
                <w:rFonts w:ascii="Times New Roman" w:hAnsi="Times New Roman"/>
                <w:i/>
                <w:sz w:val="24"/>
                <w:szCs w:val="24"/>
              </w:rPr>
              <w:t>м.Зеленодольськ</w:t>
            </w:r>
          </w:p>
        </w:tc>
        <w:tc>
          <w:tcPr>
            <w:tcW w:w="150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672</w:t>
            </w:r>
          </w:p>
        </w:tc>
        <w:tc>
          <w:tcPr>
            <w:tcW w:w="152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423</w:t>
            </w:r>
          </w:p>
        </w:tc>
        <w:tc>
          <w:tcPr>
            <w:tcW w:w="2039"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62,9</w:t>
            </w:r>
          </w:p>
        </w:tc>
      </w:tr>
    </w:tbl>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Фактичні видатки на харчування вихованців дошкільних закладів освіти у звітному періоді 2018 року становили 1018,1 тис.гривень фактична вартість діто-дня харчування становить 21,69 грн., у т.ч. за загальним фондом – 13,87 грн., за спеціальним фондом – 7,82 грн. Контингент дітей пільгової категорії, які звільнені від плати за харчування, становив у звітному періоді 116 осіб або 19,5% від загальної чисельності дітей, що харчуються і відвідують заклади дошкільної освіти.</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На утримання </w:t>
      </w:r>
      <w:r w:rsidRPr="000C4345">
        <w:rPr>
          <w:rFonts w:ascii="Times New Roman" w:hAnsi="Times New Roman"/>
          <w:b/>
          <w:sz w:val="28"/>
          <w:szCs w:val="28"/>
          <w:lang w:val="uk-UA"/>
        </w:rPr>
        <w:t>семи закладів загальної середньої освіти</w:t>
      </w:r>
      <w:r w:rsidRPr="000C4345">
        <w:rPr>
          <w:rFonts w:ascii="Times New Roman" w:hAnsi="Times New Roman"/>
          <w:sz w:val="28"/>
          <w:szCs w:val="28"/>
          <w:lang w:val="uk-UA"/>
        </w:rPr>
        <w:t xml:space="preserve"> впродовж січня-червня п.р. витрачено </w:t>
      </w:r>
      <w:r w:rsidRPr="000C4345">
        <w:rPr>
          <w:rFonts w:ascii="Times New Roman" w:hAnsi="Times New Roman"/>
          <w:b/>
          <w:sz w:val="28"/>
          <w:szCs w:val="28"/>
          <w:lang w:val="uk-UA"/>
        </w:rPr>
        <w:t>23485,3 тис.гривень</w:t>
      </w:r>
      <w:r w:rsidRPr="000C4345">
        <w:rPr>
          <w:rFonts w:ascii="Times New Roman" w:hAnsi="Times New Roman"/>
          <w:sz w:val="28"/>
          <w:szCs w:val="28"/>
          <w:lang w:val="uk-UA"/>
        </w:rPr>
        <w:t xml:space="preserve"> (за такий же період торік – 18540,0 тис.гривень). Чисельність учнів, що відвідують загальноосвітні школи, становить 1811 осіб, кількість класів – 95, наповнюваність класів – 19,1 учня на клас. Наповнюваність загальноосвітніх навчальних закладів у першому півріччі становила 48,6%: причому нижчим за середній показник наповнюваності є по Зеленодольській другій, Великокостромській та Мар’янській другій школах.</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right"/>
        <w:rPr>
          <w:rFonts w:ascii="Times New Roman" w:hAnsi="Times New Roman"/>
          <w:b/>
          <w:i/>
          <w:sz w:val="28"/>
          <w:szCs w:val="28"/>
          <w:lang w:val="uk-UA"/>
        </w:rPr>
      </w:pPr>
      <w:r w:rsidRPr="000C4345">
        <w:rPr>
          <w:rFonts w:ascii="Times New Roman" w:hAnsi="Times New Roman"/>
          <w:b/>
          <w:i/>
          <w:sz w:val="28"/>
          <w:szCs w:val="28"/>
          <w:lang w:val="uk-UA"/>
        </w:rPr>
        <w:t>Таблиця 2 – видатки.</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lastRenderedPageBreak/>
        <w:t xml:space="preserve">Наповнюваність </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 xml:space="preserve">загальноосвітніх навчальних закладів </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у І півріччі 2018 року</w:t>
      </w:r>
    </w:p>
    <w:tbl>
      <w:tblPr>
        <w:tblStyle w:val="11"/>
        <w:tblW w:w="0" w:type="auto"/>
        <w:tblLayout w:type="fixed"/>
        <w:tblLook w:val="04A0" w:firstRow="1" w:lastRow="0" w:firstColumn="1" w:lastColumn="0" w:noHBand="0" w:noVBand="1"/>
      </w:tblPr>
      <w:tblGrid>
        <w:gridCol w:w="4928"/>
        <w:gridCol w:w="1473"/>
        <w:gridCol w:w="1220"/>
        <w:gridCol w:w="2126"/>
      </w:tblGrid>
      <w:tr w:rsidR="000C4345" w:rsidRPr="000C4345" w:rsidTr="000C4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both"/>
              <w:rPr>
                <w:rFonts w:ascii="Times New Roman" w:hAnsi="Times New Roman"/>
                <w:sz w:val="24"/>
                <w:szCs w:val="24"/>
              </w:rPr>
            </w:pPr>
            <w:r w:rsidRPr="000C4345">
              <w:rPr>
                <w:rFonts w:ascii="Times New Roman" w:hAnsi="Times New Roman"/>
                <w:sz w:val="24"/>
                <w:szCs w:val="24"/>
              </w:rPr>
              <w:t>Назва закладу середньої освіти</w:t>
            </w:r>
          </w:p>
        </w:tc>
        <w:tc>
          <w:tcPr>
            <w:tcW w:w="1473" w:type="dxa"/>
          </w:tcPr>
          <w:p w:rsidR="000C4345" w:rsidRPr="000C4345" w:rsidRDefault="000C4345" w:rsidP="000C434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Проектна потужність, місць</w:t>
            </w:r>
          </w:p>
        </w:tc>
        <w:tc>
          <w:tcPr>
            <w:tcW w:w="1220" w:type="dxa"/>
          </w:tcPr>
          <w:p w:rsidR="000C4345" w:rsidRPr="000C4345" w:rsidRDefault="000C4345" w:rsidP="000C434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учнів, осіб</w:t>
            </w:r>
          </w:p>
        </w:tc>
        <w:tc>
          <w:tcPr>
            <w:tcW w:w="2126" w:type="dxa"/>
          </w:tcPr>
          <w:p w:rsidR="000C4345" w:rsidRPr="000C4345" w:rsidRDefault="000C4345" w:rsidP="000C434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Наповнюваність закладів середньої освіти, %</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i/>
              </w:rPr>
            </w:pPr>
            <w:r w:rsidRPr="000C4345">
              <w:rPr>
                <w:rFonts w:ascii="Times New Roman" w:hAnsi="Times New Roman"/>
                <w:i/>
              </w:rPr>
              <w:t>гр.1</w:t>
            </w:r>
          </w:p>
        </w:tc>
        <w:tc>
          <w:tcPr>
            <w:tcW w:w="147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C4345">
              <w:rPr>
                <w:rFonts w:ascii="Times New Roman" w:hAnsi="Times New Roman"/>
                <w:i/>
              </w:rPr>
              <w:t>гр.2</w:t>
            </w:r>
          </w:p>
        </w:tc>
        <w:tc>
          <w:tcPr>
            <w:tcW w:w="122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C4345">
              <w:rPr>
                <w:rFonts w:ascii="Times New Roman" w:hAnsi="Times New Roman"/>
                <w:i/>
              </w:rPr>
              <w:t>гр.3</w:t>
            </w:r>
          </w:p>
        </w:tc>
        <w:tc>
          <w:tcPr>
            <w:tcW w:w="2126"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0C4345">
              <w:rPr>
                <w:rFonts w:ascii="Times New Roman" w:hAnsi="Times New Roman"/>
                <w:i/>
              </w:rPr>
              <w:t>гр.4=гр.3/гр.2*100</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Зеленодольська ЗОШ І-ІІІ ступенів №1</w:t>
            </w:r>
          </w:p>
        </w:tc>
        <w:tc>
          <w:tcPr>
            <w:tcW w:w="147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890</w:t>
            </w:r>
          </w:p>
        </w:tc>
        <w:tc>
          <w:tcPr>
            <w:tcW w:w="122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571</w:t>
            </w:r>
          </w:p>
        </w:tc>
        <w:tc>
          <w:tcPr>
            <w:tcW w:w="2126"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64,2</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Зеленодольська ЗОШ І-ІІІ ступенів №2</w:t>
            </w:r>
          </w:p>
        </w:tc>
        <w:tc>
          <w:tcPr>
            <w:tcW w:w="147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1300</w:t>
            </w:r>
          </w:p>
        </w:tc>
        <w:tc>
          <w:tcPr>
            <w:tcW w:w="122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527</w:t>
            </w:r>
          </w:p>
        </w:tc>
        <w:tc>
          <w:tcPr>
            <w:tcW w:w="2126"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40,5</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АРЛІ</w:t>
            </w:r>
          </w:p>
        </w:tc>
        <w:tc>
          <w:tcPr>
            <w:tcW w:w="147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200</w:t>
            </w:r>
          </w:p>
        </w:tc>
        <w:tc>
          <w:tcPr>
            <w:tcW w:w="122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138</w:t>
            </w:r>
          </w:p>
        </w:tc>
        <w:tc>
          <w:tcPr>
            <w:tcW w:w="2126"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69,0</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Великокостромська ЗОШ І-ІІІ ступенів</w:t>
            </w:r>
          </w:p>
        </w:tc>
        <w:tc>
          <w:tcPr>
            <w:tcW w:w="147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560</w:t>
            </w:r>
          </w:p>
        </w:tc>
        <w:tc>
          <w:tcPr>
            <w:tcW w:w="122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196</w:t>
            </w:r>
          </w:p>
        </w:tc>
        <w:tc>
          <w:tcPr>
            <w:tcW w:w="2126"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35,0</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Мар’янська ЗОШ І-ІІІ ступенів №1</w:t>
            </w:r>
          </w:p>
        </w:tc>
        <w:tc>
          <w:tcPr>
            <w:tcW w:w="147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320</w:t>
            </w:r>
          </w:p>
        </w:tc>
        <w:tc>
          <w:tcPr>
            <w:tcW w:w="122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208</w:t>
            </w:r>
          </w:p>
        </w:tc>
        <w:tc>
          <w:tcPr>
            <w:tcW w:w="2126"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65,0</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Мар’янська ЗОШ І-ІІІ стпенів №2</w:t>
            </w:r>
          </w:p>
        </w:tc>
        <w:tc>
          <w:tcPr>
            <w:tcW w:w="147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360</w:t>
            </w:r>
          </w:p>
        </w:tc>
        <w:tc>
          <w:tcPr>
            <w:tcW w:w="122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117</w:t>
            </w:r>
          </w:p>
        </w:tc>
        <w:tc>
          <w:tcPr>
            <w:tcW w:w="2126"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32,5</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Мар’янська ЗОШ І ступеня</w:t>
            </w:r>
          </w:p>
        </w:tc>
        <w:tc>
          <w:tcPr>
            <w:tcW w:w="147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100</w:t>
            </w:r>
          </w:p>
        </w:tc>
        <w:tc>
          <w:tcPr>
            <w:tcW w:w="122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54</w:t>
            </w:r>
          </w:p>
        </w:tc>
        <w:tc>
          <w:tcPr>
            <w:tcW w:w="2126"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54,0</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РАЗОМ по громаді</w:t>
            </w:r>
          </w:p>
        </w:tc>
        <w:tc>
          <w:tcPr>
            <w:tcW w:w="147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3730</w:t>
            </w:r>
          </w:p>
        </w:tc>
        <w:tc>
          <w:tcPr>
            <w:tcW w:w="122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1811</w:t>
            </w:r>
          </w:p>
        </w:tc>
        <w:tc>
          <w:tcPr>
            <w:tcW w:w="2126"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48,6</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i/>
                <w:sz w:val="24"/>
                <w:szCs w:val="24"/>
              </w:rPr>
            </w:pPr>
            <w:r w:rsidRPr="000C4345">
              <w:rPr>
                <w:rFonts w:ascii="Times New Roman" w:hAnsi="Times New Roman"/>
                <w:i/>
                <w:sz w:val="24"/>
                <w:szCs w:val="24"/>
              </w:rPr>
              <w:t>у тому числі:</w:t>
            </w:r>
          </w:p>
        </w:tc>
        <w:tc>
          <w:tcPr>
            <w:tcW w:w="147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p>
        </w:tc>
        <w:tc>
          <w:tcPr>
            <w:tcW w:w="122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p>
        </w:tc>
        <w:tc>
          <w:tcPr>
            <w:tcW w:w="2126"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i/>
                <w:sz w:val="24"/>
                <w:szCs w:val="24"/>
              </w:rPr>
            </w:pPr>
            <w:r w:rsidRPr="000C4345">
              <w:rPr>
                <w:rFonts w:ascii="Times New Roman" w:hAnsi="Times New Roman"/>
                <w:i/>
                <w:sz w:val="24"/>
                <w:szCs w:val="24"/>
              </w:rPr>
              <w:t>с.Велика Костромка</w:t>
            </w:r>
          </w:p>
        </w:tc>
        <w:tc>
          <w:tcPr>
            <w:tcW w:w="147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560</w:t>
            </w:r>
          </w:p>
        </w:tc>
        <w:tc>
          <w:tcPr>
            <w:tcW w:w="122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196</w:t>
            </w:r>
          </w:p>
        </w:tc>
        <w:tc>
          <w:tcPr>
            <w:tcW w:w="2126"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35,0</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i/>
                <w:sz w:val="24"/>
                <w:szCs w:val="24"/>
              </w:rPr>
            </w:pPr>
            <w:r w:rsidRPr="000C4345">
              <w:rPr>
                <w:rFonts w:ascii="Times New Roman" w:hAnsi="Times New Roman"/>
                <w:i/>
                <w:sz w:val="24"/>
                <w:szCs w:val="24"/>
              </w:rPr>
              <w:t>с.Мар’янське</w:t>
            </w:r>
          </w:p>
        </w:tc>
        <w:tc>
          <w:tcPr>
            <w:tcW w:w="147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780</w:t>
            </w:r>
          </w:p>
        </w:tc>
        <w:tc>
          <w:tcPr>
            <w:tcW w:w="122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379</w:t>
            </w:r>
          </w:p>
        </w:tc>
        <w:tc>
          <w:tcPr>
            <w:tcW w:w="2126"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48,6</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0C4345" w:rsidRPr="000C4345" w:rsidRDefault="000C4345" w:rsidP="000C4345">
            <w:pPr>
              <w:jc w:val="center"/>
              <w:rPr>
                <w:rFonts w:ascii="Times New Roman" w:hAnsi="Times New Roman"/>
                <w:i/>
                <w:sz w:val="24"/>
                <w:szCs w:val="24"/>
              </w:rPr>
            </w:pPr>
            <w:r w:rsidRPr="000C4345">
              <w:rPr>
                <w:rFonts w:ascii="Times New Roman" w:hAnsi="Times New Roman"/>
                <w:i/>
                <w:sz w:val="24"/>
                <w:szCs w:val="24"/>
              </w:rPr>
              <w:t>м.Зеленодольськ</w:t>
            </w:r>
          </w:p>
        </w:tc>
        <w:tc>
          <w:tcPr>
            <w:tcW w:w="147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2390</w:t>
            </w:r>
          </w:p>
        </w:tc>
        <w:tc>
          <w:tcPr>
            <w:tcW w:w="122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1236</w:t>
            </w:r>
          </w:p>
        </w:tc>
        <w:tc>
          <w:tcPr>
            <w:tcW w:w="2126"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0C4345">
              <w:rPr>
                <w:rFonts w:ascii="Times New Roman" w:hAnsi="Times New Roman"/>
                <w:i/>
                <w:sz w:val="24"/>
                <w:szCs w:val="24"/>
              </w:rPr>
              <w:t>51,7</w:t>
            </w:r>
          </w:p>
        </w:tc>
      </w:tr>
    </w:tbl>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Протягом звітного періоду міський бюджет перерахував 744,5 тис.гривень на забезпечення безкоштовними гарячими сніданками учнів перших-четвертих класів та дітей з числа пільгової категорії. Вартість діто-дня харчування у першому півріччі становила 10,00 грн.</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Для утримання </w:t>
      </w:r>
      <w:r w:rsidRPr="000C4345">
        <w:rPr>
          <w:rFonts w:ascii="Times New Roman" w:hAnsi="Times New Roman"/>
          <w:b/>
          <w:sz w:val="28"/>
          <w:szCs w:val="28"/>
          <w:lang w:val="uk-UA"/>
        </w:rPr>
        <w:t>центру позашкільної освіти</w:t>
      </w:r>
      <w:r w:rsidRPr="000C4345">
        <w:rPr>
          <w:rFonts w:ascii="Times New Roman" w:hAnsi="Times New Roman"/>
          <w:sz w:val="28"/>
          <w:szCs w:val="28"/>
          <w:lang w:val="uk-UA"/>
        </w:rPr>
        <w:t xml:space="preserve">, в якому здобувають позашкільну освіту 682 дитини віком 6-18 років, витрачено за шість місяців 2018 року </w:t>
      </w:r>
      <w:r w:rsidRPr="000C4345">
        <w:rPr>
          <w:rFonts w:ascii="Times New Roman" w:hAnsi="Times New Roman"/>
          <w:b/>
          <w:sz w:val="28"/>
          <w:szCs w:val="28"/>
          <w:lang w:val="uk-UA"/>
        </w:rPr>
        <w:t>1199,7 тис.гривень</w:t>
      </w:r>
      <w:r w:rsidRPr="000C4345">
        <w:rPr>
          <w:rFonts w:ascii="Times New Roman" w:hAnsi="Times New Roman"/>
          <w:sz w:val="28"/>
          <w:szCs w:val="28"/>
          <w:lang w:val="uk-UA"/>
        </w:rPr>
        <w:t>, що на 116,2 тис.грвиень більше, ніж за І півріччя 2017 року.</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Із загального та спеціального фондів міського бюджету протягом звітного періоду перераховано </w:t>
      </w:r>
      <w:r w:rsidRPr="000C4345">
        <w:rPr>
          <w:rFonts w:ascii="Times New Roman" w:hAnsi="Times New Roman"/>
          <w:b/>
          <w:sz w:val="28"/>
          <w:szCs w:val="28"/>
          <w:lang w:val="uk-UA"/>
        </w:rPr>
        <w:t>1061,8 тис.гривень</w:t>
      </w:r>
      <w:r w:rsidRPr="000C4345">
        <w:rPr>
          <w:rFonts w:ascii="Times New Roman" w:hAnsi="Times New Roman"/>
          <w:sz w:val="28"/>
          <w:szCs w:val="28"/>
          <w:lang w:val="uk-UA"/>
        </w:rPr>
        <w:t xml:space="preserve"> на утримання </w:t>
      </w:r>
      <w:r w:rsidRPr="000C4345">
        <w:rPr>
          <w:rFonts w:ascii="Times New Roman" w:hAnsi="Times New Roman"/>
          <w:b/>
          <w:sz w:val="28"/>
          <w:szCs w:val="28"/>
          <w:lang w:val="uk-UA"/>
        </w:rPr>
        <w:t>дитячої школи мистецтв</w:t>
      </w:r>
      <w:r w:rsidRPr="000C4345">
        <w:rPr>
          <w:rFonts w:ascii="Times New Roman" w:hAnsi="Times New Roman"/>
          <w:sz w:val="28"/>
          <w:szCs w:val="28"/>
          <w:lang w:val="uk-UA"/>
        </w:rPr>
        <w:t>, що становить 54,2% до уточненого річного плану.</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На </w:t>
      </w:r>
      <w:r w:rsidRPr="000C4345">
        <w:rPr>
          <w:rFonts w:ascii="Times New Roman" w:hAnsi="Times New Roman"/>
          <w:b/>
          <w:sz w:val="28"/>
          <w:szCs w:val="28"/>
          <w:lang w:val="uk-UA"/>
        </w:rPr>
        <w:t>методичне забезпечення діяльності навчальних закладів</w:t>
      </w:r>
      <w:r w:rsidRPr="000C4345">
        <w:rPr>
          <w:rFonts w:ascii="Times New Roman" w:hAnsi="Times New Roman"/>
          <w:sz w:val="28"/>
          <w:szCs w:val="28"/>
          <w:lang w:val="uk-UA"/>
        </w:rPr>
        <w:t xml:space="preserve"> протягом півріччя витрачено </w:t>
      </w:r>
      <w:r w:rsidRPr="000C4345">
        <w:rPr>
          <w:rFonts w:ascii="Times New Roman" w:hAnsi="Times New Roman"/>
          <w:b/>
          <w:sz w:val="28"/>
          <w:szCs w:val="28"/>
          <w:lang w:val="uk-UA"/>
        </w:rPr>
        <w:t>302,3 тис.гривень</w:t>
      </w:r>
      <w:r w:rsidRPr="000C4345">
        <w:rPr>
          <w:rFonts w:ascii="Times New Roman" w:hAnsi="Times New Roman"/>
          <w:sz w:val="28"/>
          <w:szCs w:val="28"/>
          <w:lang w:val="uk-UA"/>
        </w:rPr>
        <w:t>, що становить 48,9% до уточненого річного плану та на 2,0% більше, ніж спрямовано впродовж перших двох кварталів торік.</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Утримання </w:t>
      </w:r>
      <w:r w:rsidRPr="000C4345">
        <w:rPr>
          <w:rFonts w:ascii="Times New Roman" w:hAnsi="Times New Roman"/>
          <w:b/>
          <w:sz w:val="28"/>
          <w:szCs w:val="28"/>
          <w:lang w:val="uk-UA"/>
        </w:rPr>
        <w:t>бухгалтерії</w:t>
      </w:r>
      <w:r w:rsidRPr="000C4345">
        <w:rPr>
          <w:rFonts w:ascii="Times New Roman" w:hAnsi="Times New Roman"/>
          <w:sz w:val="28"/>
          <w:szCs w:val="28"/>
          <w:lang w:val="uk-UA"/>
        </w:rPr>
        <w:t xml:space="preserve"> установ і закладів освіти вартувало міській скарбниці у звітному періоді </w:t>
      </w:r>
      <w:r w:rsidRPr="000C4345">
        <w:rPr>
          <w:rFonts w:ascii="Times New Roman" w:hAnsi="Times New Roman"/>
          <w:b/>
          <w:sz w:val="28"/>
          <w:szCs w:val="28"/>
          <w:lang w:val="uk-UA"/>
        </w:rPr>
        <w:t>1388,3 тис.гривень</w:t>
      </w:r>
      <w:r w:rsidRPr="000C4345">
        <w:rPr>
          <w:rFonts w:ascii="Times New Roman" w:hAnsi="Times New Roman"/>
          <w:sz w:val="28"/>
          <w:szCs w:val="28"/>
          <w:lang w:val="uk-UA"/>
        </w:rPr>
        <w:t>, що становить 80,7% до кошторисних призначень звітного періоду.</w:t>
      </w:r>
    </w:p>
    <w:p w:rsidR="000C4345" w:rsidRPr="000C4345" w:rsidRDefault="000C4345" w:rsidP="007B0A31">
      <w:pPr>
        <w:spacing w:after="0" w:line="240" w:lineRule="auto"/>
        <w:ind w:firstLine="360"/>
        <w:jc w:val="both"/>
        <w:rPr>
          <w:rFonts w:ascii="Times New Roman" w:hAnsi="Times New Roman"/>
          <w:sz w:val="28"/>
          <w:szCs w:val="28"/>
          <w:lang w:val="uk-UA"/>
        </w:rPr>
      </w:pPr>
      <w:r w:rsidRPr="000C4345">
        <w:rPr>
          <w:rFonts w:ascii="Times New Roman" w:hAnsi="Times New Roman"/>
          <w:sz w:val="28"/>
          <w:szCs w:val="28"/>
          <w:lang w:val="uk-UA"/>
        </w:rPr>
        <w:t xml:space="preserve">На реалізацію </w:t>
      </w:r>
      <w:r w:rsidRPr="000C4345">
        <w:rPr>
          <w:rFonts w:ascii="Times New Roman" w:hAnsi="Times New Roman"/>
          <w:b/>
          <w:sz w:val="28"/>
          <w:szCs w:val="28"/>
          <w:lang w:val="uk-UA"/>
        </w:rPr>
        <w:t>міських освітніх програм</w:t>
      </w:r>
      <w:r w:rsidRPr="000C4345">
        <w:rPr>
          <w:rFonts w:ascii="Times New Roman" w:hAnsi="Times New Roman"/>
          <w:sz w:val="28"/>
          <w:szCs w:val="28"/>
          <w:lang w:val="uk-UA"/>
        </w:rPr>
        <w:t xml:space="preserve"> витрачено у січні-червні п.р.</w:t>
      </w:r>
      <w:r w:rsidRPr="000C4345">
        <w:rPr>
          <w:rFonts w:ascii="Times New Roman" w:hAnsi="Times New Roman"/>
          <w:b/>
          <w:sz w:val="28"/>
          <w:szCs w:val="28"/>
          <w:lang w:val="uk-UA"/>
        </w:rPr>
        <w:t>17,7 тис.гривень</w:t>
      </w:r>
      <w:r w:rsidRPr="000C4345">
        <w:rPr>
          <w:rFonts w:ascii="Times New Roman" w:hAnsi="Times New Roman"/>
          <w:sz w:val="28"/>
          <w:szCs w:val="28"/>
          <w:lang w:val="uk-UA"/>
        </w:rPr>
        <w:t>, за рахунок яких:</w:t>
      </w:r>
    </w:p>
    <w:p w:rsidR="000C4345" w:rsidRPr="000C4345" w:rsidRDefault="000C4345" w:rsidP="000C4345">
      <w:pPr>
        <w:numPr>
          <w:ilvl w:val="0"/>
          <w:numId w:val="16"/>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виплачено одноразову допомогу дітям-сиротам і дітям, позбавленим батьківського піклування, яким виповнилося 18 років – 7,2 тис.гривень (4 дитини по 1810 гривень);</w:t>
      </w:r>
    </w:p>
    <w:p w:rsidR="000C4345" w:rsidRPr="007B0A31" w:rsidRDefault="000C4345" w:rsidP="000C4345">
      <w:pPr>
        <w:numPr>
          <w:ilvl w:val="0"/>
          <w:numId w:val="16"/>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виплачено одноразову премію дітям, які досягли особливих успіхів у навчанні – 10,5 тис.гривень (21 учень по 500 гривень, у т.ч. за рахунок т.зв. «депутатської» субвенції – 11 учнів).</w:t>
      </w:r>
    </w:p>
    <w:p w:rsidR="000C4345" w:rsidRPr="000C4345" w:rsidRDefault="000C4345" w:rsidP="007B0A31">
      <w:pPr>
        <w:spacing w:after="0" w:line="240" w:lineRule="auto"/>
        <w:ind w:firstLine="360"/>
        <w:jc w:val="both"/>
        <w:rPr>
          <w:rFonts w:ascii="Times New Roman" w:hAnsi="Times New Roman"/>
          <w:sz w:val="28"/>
          <w:szCs w:val="28"/>
          <w:lang w:val="uk-UA"/>
        </w:rPr>
      </w:pPr>
      <w:r w:rsidRPr="000C4345">
        <w:rPr>
          <w:rFonts w:ascii="Times New Roman" w:hAnsi="Times New Roman"/>
          <w:sz w:val="28"/>
          <w:szCs w:val="28"/>
          <w:lang w:val="uk-UA"/>
        </w:rPr>
        <w:lastRenderedPageBreak/>
        <w:t xml:space="preserve">За рахунок коштів </w:t>
      </w:r>
      <w:r w:rsidRPr="000C4345">
        <w:rPr>
          <w:rFonts w:ascii="Times New Roman" w:hAnsi="Times New Roman"/>
          <w:b/>
          <w:sz w:val="28"/>
          <w:szCs w:val="28"/>
          <w:lang w:val="uk-UA"/>
        </w:rPr>
        <w:t>бюджету розвитку</w:t>
      </w:r>
      <w:r w:rsidRPr="000C4345">
        <w:rPr>
          <w:rFonts w:ascii="Times New Roman" w:hAnsi="Times New Roman"/>
          <w:sz w:val="28"/>
          <w:szCs w:val="28"/>
          <w:lang w:val="uk-UA"/>
        </w:rPr>
        <w:t xml:space="preserve">, передбачених на реалізацію програми соціально-економічного розвитку об’єднаної територіальної громади у 2018 році, протягом звітного періоду профінансовано </w:t>
      </w:r>
      <w:r w:rsidRPr="000C4345">
        <w:rPr>
          <w:rFonts w:ascii="Times New Roman" w:hAnsi="Times New Roman"/>
          <w:b/>
          <w:sz w:val="28"/>
          <w:szCs w:val="28"/>
          <w:lang w:val="uk-UA"/>
        </w:rPr>
        <w:t>93,1 тис.гривень</w:t>
      </w:r>
      <w:r w:rsidRPr="000C4345">
        <w:rPr>
          <w:rFonts w:ascii="Times New Roman" w:hAnsi="Times New Roman"/>
          <w:sz w:val="28"/>
          <w:szCs w:val="28"/>
          <w:lang w:val="uk-UA"/>
        </w:rPr>
        <w:t>, зокрема на:</w:t>
      </w:r>
    </w:p>
    <w:p w:rsidR="000C4345" w:rsidRPr="000C4345" w:rsidRDefault="000C4345" w:rsidP="000C4345">
      <w:pPr>
        <w:numPr>
          <w:ilvl w:val="0"/>
          <w:numId w:val="20"/>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 xml:space="preserve">придбання </w:t>
      </w:r>
      <w:r w:rsidRPr="000C4345">
        <w:rPr>
          <w:rFonts w:ascii="Times New Roman" w:hAnsi="Times New Roman"/>
          <w:sz w:val="28"/>
          <w:szCs w:val="28"/>
          <w:lang w:val="en-US"/>
        </w:rPr>
        <w:t>GPRS</w:t>
      </w:r>
      <w:r w:rsidRPr="000C4345">
        <w:rPr>
          <w:rFonts w:ascii="Times New Roman" w:hAnsi="Times New Roman"/>
          <w:sz w:val="28"/>
          <w:szCs w:val="28"/>
          <w:lang w:val="uk-UA"/>
        </w:rPr>
        <w:t>-модемів на лічильники газу в ДНЗ «Дзвіночок» с.Велика Костромка та ДНЗ «Дзвіночок» с.Мар’янське – 14,0 тис.гривень;</w:t>
      </w:r>
    </w:p>
    <w:p w:rsidR="000C4345" w:rsidRPr="000C4345" w:rsidRDefault="000C4345" w:rsidP="000C4345">
      <w:pPr>
        <w:numPr>
          <w:ilvl w:val="0"/>
          <w:numId w:val="20"/>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капітальний ремонт по заміні вікон та встановлення топочної в Великокостромській ЗОШ І-ІІІ ступенів – 60,6 тис.грвиень;</w:t>
      </w:r>
    </w:p>
    <w:p w:rsidR="000C4345" w:rsidRPr="000C4345" w:rsidRDefault="000C4345" w:rsidP="000C4345">
      <w:pPr>
        <w:numPr>
          <w:ilvl w:val="0"/>
          <w:numId w:val="20"/>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поповнення бібліотечних фондів АРЛІ – 1,9 тис.гривень;</w:t>
      </w:r>
    </w:p>
    <w:p w:rsidR="000C4345" w:rsidRPr="007B0A31" w:rsidRDefault="000C4345" w:rsidP="000C4345">
      <w:pPr>
        <w:numPr>
          <w:ilvl w:val="0"/>
          <w:numId w:val="20"/>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придбання двох багатофункціональних пристроїв для бухгалтерії - 16,6 тис.гривень.</w:t>
      </w:r>
      <w:r w:rsidRPr="007B0A31">
        <w:rPr>
          <w:rFonts w:ascii="Times New Roman" w:hAnsi="Times New Roman"/>
          <w:sz w:val="28"/>
          <w:szCs w:val="28"/>
          <w:lang w:val="uk-UA"/>
        </w:rPr>
        <w:t xml:space="preserve"> </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На утримання </w:t>
      </w:r>
      <w:r w:rsidRPr="000C4345">
        <w:rPr>
          <w:rFonts w:ascii="Times New Roman" w:hAnsi="Times New Roman"/>
          <w:b/>
          <w:sz w:val="28"/>
          <w:szCs w:val="28"/>
          <w:lang w:val="uk-UA"/>
        </w:rPr>
        <w:t>центру первинної медико-санітарної допомоги</w:t>
      </w:r>
      <w:r w:rsidRPr="000C4345">
        <w:rPr>
          <w:rFonts w:ascii="Times New Roman" w:hAnsi="Times New Roman"/>
          <w:sz w:val="28"/>
          <w:szCs w:val="28"/>
          <w:lang w:val="uk-UA"/>
        </w:rPr>
        <w:t xml:space="preserve">, який включає в себе три лікарських амбулаторії загальної практики сімейної медицини, </w:t>
      </w:r>
      <w:r w:rsidRPr="000C4345">
        <w:rPr>
          <w:rFonts w:ascii="Times New Roman" w:hAnsi="Times New Roman"/>
          <w:b/>
          <w:sz w:val="28"/>
          <w:szCs w:val="28"/>
          <w:lang w:val="uk-UA"/>
        </w:rPr>
        <w:t>та реалізацію заходів програм у галузі охорони здоров’я</w:t>
      </w:r>
      <w:r w:rsidRPr="000C4345">
        <w:rPr>
          <w:rFonts w:ascii="Times New Roman" w:hAnsi="Times New Roman"/>
          <w:sz w:val="28"/>
          <w:szCs w:val="28"/>
          <w:lang w:val="uk-UA"/>
        </w:rPr>
        <w:t xml:space="preserve"> упродовж звітного періоду перераховано </w:t>
      </w:r>
      <w:r w:rsidRPr="000C4345">
        <w:rPr>
          <w:rFonts w:ascii="Times New Roman" w:hAnsi="Times New Roman"/>
          <w:b/>
          <w:sz w:val="28"/>
          <w:szCs w:val="28"/>
          <w:lang w:val="uk-UA"/>
        </w:rPr>
        <w:t>6518,2 тис.гривень</w:t>
      </w:r>
      <w:r w:rsidRPr="000C4345">
        <w:rPr>
          <w:rFonts w:ascii="Times New Roman" w:hAnsi="Times New Roman"/>
          <w:sz w:val="28"/>
          <w:szCs w:val="28"/>
          <w:lang w:val="uk-UA"/>
        </w:rPr>
        <w:t>, що становить 58,1% до уточненого річного плану. Видатки загального фонду використано в сумі 6427,2 тис.гривень, що на 17,6% (+961,4 тис.гривень) більше, ніж у звітному періоді 2017 року. Кошти спецфонду використано в обсязі 91,0 тис.гривень, що на 35,2% або на 49,3 тис.гривень менше, ніж було витрачено за аналогічний період 2017 року.</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На </w:t>
      </w:r>
      <w:r w:rsidRPr="000C4345">
        <w:rPr>
          <w:rFonts w:ascii="Times New Roman" w:hAnsi="Times New Roman"/>
          <w:b/>
          <w:sz w:val="28"/>
          <w:szCs w:val="28"/>
          <w:lang w:val="uk-UA"/>
        </w:rPr>
        <w:t>медикаментозне лікування</w:t>
      </w:r>
      <w:r w:rsidRPr="000C4345">
        <w:rPr>
          <w:rFonts w:ascii="Times New Roman" w:hAnsi="Times New Roman"/>
          <w:sz w:val="28"/>
          <w:szCs w:val="28"/>
          <w:lang w:val="uk-UA"/>
        </w:rPr>
        <w:t xml:space="preserve"> протягом І півріччя 2018 року витрачено </w:t>
      </w:r>
      <w:r w:rsidRPr="000C4345">
        <w:rPr>
          <w:rFonts w:ascii="Times New Roman" w:hAnsi="Times New Roman"/>
          <w:b/>
          <w:sz w:val="28"/>
          <w:szCs w:val="28"/>
          <w:lang w:val="uk-UA"/>
        </w:rPr>
        <w:t>581,4 тис.гривень</w:t>
      </w:r>
      <w:r w:rsidRPr="000C4345">
        <w:rPr>
          <w:rFonts w:ascii="Times New Roman" w:hAnsi="Times New Roman"/>
          <w:sz w:val="28"/>
          <w:szCs w:val="28"/>
          <w:lang w:val="uk-UA"/>
        </w:rPr>
        <w:t>, за рахунок чого забезпечено витрати медикаментів:</w:t>
      </w:r>
    </w:p>
    <w:p w:rsidR="000C4345" w:rsidRPr="000C4345" w:rsidRDefault="000C4345" w:rsidP="000C4345">
      <w:pPr>
        <w:numPr>
          <w:ilvl w:val="0"/>
          <w:numId w:val="21"/>
        </w:numPr>
        <w:spacing w:after="0" w:line="240" w:lineRule="auto"/>
        <w:ind w:firstLine="851"/>
        <w:contextualSpacing/>
        <w:jc w:val="both"/>
        <w:rPr>
          <w:rFonts w:ascii="Times New Roman" w:hAnsi="Times New Roman"/>
          <w:sz w:val="28"/>
          <w:szCs w:val="28"/>
          <w:lang w:val="uk-UA"/>
        </w:rPr>
      </w:pPr>
      <w:r w:rsidRPr="000C4345">
        <w:rPr>
          <w:rFonts w:ascii="Times New Roman" w:hAnsi="Times New Roman"/>
          <w:sz w:val="28"/>
          <w:szCs w:val="28"/>
          <w:lang w:val="uk-UA"/>
        </w:rPr>
        <w:t>на одне лікарське відвідування – 13,73 грн. (за 2017 рік – 9,47 грн.);</w:t>
      </w:r>
    </w:p>
    <w:p w:rsidR="000C4345" w:rsidRPr="000C4345" w:rsidRDefault="000C4345" w:rsidP="000C4345">
      <w:pPr>
        <w:numPr>
          <w:ilvl w:val="0"/>
          <w:numId w:val="21"/>
        </w:numPr>
        <w:spacing w:after="0" w:line="240" w:lineRule="auto"/>
        <w:ind w:firstLine="851"/>
        <w:contextualSpacing/>
        <w:jc w:val="both"/>
        <w:rPr>
          <w:rFonts w:ascii="Times New Roman" w:hAnsi="Times New Roman"/>
          <w:sz w:val="28"/>
          <w:szCs w:val="28"/>
          <w:lang w:val="uk-UA"/>
        </w:rPr>
      </w:pPr>
      <w:r w:rsidRPr="000C4345">
        <w:rPr>
          <w:rFonts w:ascii="Times New Roman" w:hAnsi="Times New Roman"/>
          <w:sz w:val="28"/>
          <w:szCs w:val="28"/>
          <w:lang w:val="uk-UA"/>
        </w:rPr>
        <w:t>на одне стоматологічне відвідування – 1,81 грн. (за 2017 рік – 2,05 грн.);</w:t>
      </w:r>
    </w:p>
    <w:p w:rsidR="000C4345" w:rsidRPr="000C4345" w:rsidRDefault="000C4345" w:rsidP="000C4345">
      <w:pPr>
        <w:numPr>
          <w:ilvl w:val="0"/>
          <w:numId w:val="21"/>
        </w:numPr>
        <w:spacing w:after="0" w:line="240" w:lineRule="auto"/>
        <w:ind w:firstLine="851"/>
        <w:contextualSpacing/>
        <w:jc w:val="both"/>
        <w:rPr>
          <w:rFonts w:ascii="Times New Roman" w:hAnsi="Times New Roman"/>
          <w:sz w:val="28"/>
          <w:szCs w:val="28"/>
          <w:lang w:val="uk-UA"/>
        </w:rPr>
      </w:pPr>
      <w:r w:rsidRPr="000C4345">
        <w:rPr>
          <w:rFonts w:ascii="Times New Roman" w:hAnsi="Times New Roman"/>
          <w:sz w:val="28"/>
          <w:szCs w:val="28"/>
          <w:lang w:val="uk-UA"/>
        </w:rPr>
        <w:t>на один ліжко-день денного стаціонару – 2,51 грн. (за 2017 рік – 2,99 грн.);</w:t>
      </w:r>
    </w:p>
    <w:p w:rsidR="000C4345" w:rsidRPr="000C4345" w:rsidRDefault="000C4345" w:rsidP="000C4345">
      <w:pPr>
        <w:numPr>
          <w:ilvl w:val="0"/>
          <w:numId w:val="21"/>
        </w:numPr>
        <w:spacing w:after="0" w:line="240" w:lineRule="auto"/>
        <w:ind w:firstLine="851"/>
        <w:contextualSpacing/>
        <w:jc w:val="both"/>
        <w:rPr>
          <w:rFonts w:ascii="Times New Roman" w:hAnsi="Times New Roman"/>
          <w:sz w:val="28"/>
          <w:szCs w:val="28"/>
          <w:lang w:val="uk-UA"/>
        </w:rPr>
      </w:pPr>
      <w:r w:rsidRPr="000C4345">
        <w:rPr>
          <w:rFonts w:ascii="Times New Roman" w:hAnsi="Times New Roman"/>
          <w:sz w:val="28"/>
          <w:szCs w:val="28"/>
          <w:lang w:val="uk-UA"/>
        </w:rPr>
        <w:t>на одного пільговика – 688,06 грн. (за 2017 рік – 503,17 грн.).</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За станом на 1 липня п.р. безкоштовні м</w:t>
      </w:r>
      <w:r w:rsidR="007B0A31">
        <w:rPr>
          <w:rFonts w:ascii="Times New Roman" w:hAnsi="Times New Roman"/>
          <w:sz w:val="28"/>
          <w:szCs w:val="28"/>
          <w:lang w:val="uk-UA"/>
        </w:rPr>
        <w:t>едикаменти отримали  303 особи.</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Крім того, на виконання загальнодержавної </w:t>
      </w:r>
      <w:r w:rsidRPr="000C4345">
        <w:rPr>
          <w:rFonts w:ascii="Times New Roman" w:hAnsi="Times New Roman"/>
          <w:b/>
          <w:sz w:val="28"/>
          <w:szCs w:val="28"/>
          <w:lang w:val="uk-UA"/>
        </w:rPr>
        <w:t>програми «Доступні ліки»</w:t>
      </w:r>
      <w:r w:rsidRPr="000C4345">
        <w:rPr>
          <w:rFonts w:ascii="Times New Roman" w:hAnsi="Times New Roman"/>
          <w:sz w:val="28"/>
          <w:szCs w:val="28"/>
          <w:lang w:val="uk-UA"/>
        </w:rPr>
        <w:t xml:space="preserve"> в бюджеті міської ради передбачено на 2018 рік 430,9 тис.гривень, з яких на звітну дату використано </w:t>
      </w:r>
      <w:r w:rsidRPr="000C4345">
        <w:rPr>
          <w:rFonts w:ascii="Times New Roman" w:hAnsi="Times New Roman"/>
          <w:b/>
          <w:sz w:val="28"/>
          <w:szCs w:val="28"/>
          <w:lang w:val="uk-UA"/>
        </w:rPr>
        <w:t>215,0 тис.гривень</w:t>
      </w:r>
      <w:r w:rsidRPr="000C4345">
        <w:rPr>
          <w:rFonts w:ascii="Times New Roman" w:hAnsi="Times New Roman"/>
          <w:sz w:val="28"/>
          <w:szCs w:val="28"/>
          <w:lang w:val="uk-UA"/>
        </w:rPr>
        <w:t>, у т.ч. на:</w:t>
      </w:r>
    </w:p>
    <w:p w:rsidR="000C4345" w:rsidRPr="000C4345" w:rsidRDefault="000C4345" w:rsidP="000C4345">
      <w:pPr>
        <w:numPr>
          <w:ilvl w:val="0"/>
          <w:numId w:val="23"/>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відшкодування вартості лікарських засобів під час амбулаторного лікування осіб, що страждають на серцево-судинні захворювання, - 183,6 тис.гривень (відшкодування отримали 1037 осіб);</w:t>
      </w:r>
    </w:p>
    <w:p w:rsidR="000C4345" w:rsidRPr="000C4345" w:rsidRDefault="000C4345" w:rsidP="000C4345">
      <w:pPr>
        <w:numPr>
          <w:ilvl w:val="0"/>
          <w:numId w:val="23"/>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відшкодування вартості лікарських засобів під час амбулаторного лікування осіб, що страждають на цукровий діабет ІІ типу – 26,3 тис.гривень (відшкодування отримала 221 особа);</w:t>
      </w:r>
    </w:p>
    <w:p w:rsidR="000C4345" w:rsidRPr="007B0A31" w:rsidRDefault="000C4345" w:rsidP="000C4345">
      <w:pPr>
        <w:numPr>
          <w:ilvl w:val="0"/>
          <w:numId w:val="23"/>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lastRenderedPageBreak/>
        <w:t>відшкодування вартості лікарських засобів під час амбулаторного лікування осіб, що страждають на бронхіальну астму – 5,1 тис.гривень (відшкодування отримали 13 осіб).</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Річний план амбулаторних відвідувань виконано на 44,3%, а це 32640 відвідувань за І півріччя п.р., у т.ч. сімейних лікарів – на 51,9% (20291 відвдіування).</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За станом на звітну дату виконання плану по ліжко-днях денного стаціонару виконано на 46,9% до річного плану: 3517 ліжко-днів при плані 7500 ліжко-днів. (Довідково: ліжковий фонд денного стаціонару становить 30 ліжок).</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На реалізацію окремих заходів програми розвитку первинної медико-санітарної допомоги у звітному періоді профінансовано:</w:t>
      </w:r>
    </w:p>
    <w:p w:rsidR="000C4345" w:rsidRPr="000C4345" w:rsidRDefault="000C4345" w:rsidP="000C4345">
      <w:pPr>
        <w:numPr>
          <w:ilvl w:val="0"/>
          <w:numId w:val="22"/>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15,0 тис.гривень – на забезпечення адаптованими молочними сумішами дітей першого року життя, народжених ВІЛ-інфікованими матерями;</w:t>
      </w:r>
    </w:p>
    <w:p w:rsidR="000C4345" w:rsidRPr="000C4345" w:rsidRDefault="000C4345" w:rsidP="000C4345">
      <w:pPr>
        <w:numPr>
          <w:ilvl w:val="0"/>
          <w:numId w:val="22"/>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17,0 тис.гривень – на придбання калоприймачів-систем  хворим інвалідам;</w:t>
      </w:r>
    </w:p>
    <w:p w:rsidR="000C4345" w:rsidRPr="007B0A31" w:rsidRDefault="000C4345" w:rsidP="000C4345">
      <w:pPr>
        <w:numPr>
          <w:ilvl w:val="0"/>
          <w:numId w:val="22"/>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25,0 тис.гривень – на придбання памперсів  хворим інвалідам.</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За рахунок витрат бюджету розвитку придбано комп’ютерну техніку сімейним лікарям на суму 39,3 тис.гривень.</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На реалізацію міських програм у сфері </w:t>
      </w:r>
      <w:r w:rsidRPr="000C4345">
        <w:rPr>
          <w:rFonts w:ascii="Times New Roman" w:hAnsi="Times New Roman"/>
          <w:b/>
          <w:sz w:val="28"/>
          <w:szCs w:val="28"/>
          <w:lang w:val="uk-UA"/>
        </w:rPr>
        <w:t>соціального захисту населення</w:t>
      </w:r>
      <w:r w:rsidRPr="000C4345">
        <w:rPr>
          <w:rFonts w:ascii="Times New Roman" w:hAnsi="Times New Roman"/>
          <w:sz w:val="28"/>
          <w:szCs w:val="28"/>
          <w:lang w:val="uk-UA"/>
        </w:rPr>
        <w:t xml:space="preserve"> об’єднаної територіальної громади протягом січня-червня 2018 року перераховано </w:t>
      </w:r>
      <w:r w:rsidRPr="000C4345">
        <w:rPr>
          <w:rFonts w:ascii="Times New Roman" w:hAnsi="Times New Roman"/>
          <w:b/>
          <w:sz w:val="28"/>
          <w:szCs w:val="28"/>
          <w:lang w:val="uk-UA"/>
        </w:rPr>
        <w:t>701,5 тис.гривень</w:t>
      </w:r>
      <w:r w:rsidRPr="000C4345">
        <w:rPr>
          <w:rFonts w:ascii="Times New Roman" w:hAnsi="Times New Roman"/>
          <w:sz w:val="28"/>
          <w:szCs w:val="28"/>
          <w:lang w:val="uk-UA"/>
        </w:rPr>
        <w:t>, що становить 58,9% до плану звітного періоду та на 28,0% більше за фактично використані асигнування січня-червня 2017 року.</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Зокрема, на </w:t>
      </w:r>
      <w:r w:rsidRPr="000C4345">
        <w:rPr>
          <w:rFonts w:ascii="Times New Roman" w:hAnsi="Times New Roman"/>
          <w:b/>
          <w:sz w:val="28"/>
          <w:szCs w:val="28"/>
          <w:lang w:val="uk-UA"/>
        </w:rPr>
        <w:t>оздоровлення і відпочинок дітей</w:t>
      </w:r>
      <w:r w:rsidRPr="000C4345">
        <w:rPr>
          <w:rFonts w:ascii="Times New Roman" w:hAnsi="Times New Roman"/>
          <w:sz w:val="28"/>
          <w:szCs w:val="28"/>
          <w:lang w:val="uk-UA"/>
        </w:rPr>
        <w:t xml:space="preserve"> з числа учнівської молоді в бюджеті передбачено на 2018 рік 175,0 тис.гривень, з яких використано на звітну дату </w:t>
      </w:r>
      <w:r w:rsidRPr="000C4345">
        <w:rPr>
          <w:rFonts w:ascii="Times New Roman" w:hAnsi="Times New Roman"/>
          <w:b/>
          <w:sz w:val="28"/>
          <w:szCs w:val="28"/>
          <w:lang w:val="uk-UA"/>
        </w:rPr>
        <w:t>162,1 тис.гривень</w:t>
      </w:r>
      <w:r w:rsidRPr="000C4345">
        <w:rPr>
          <w:rFonts w:ascii="Times New Roman" w:hAnsi="Times New Roman"/>
          <w:sz w:val="28"/>
          <w:szCs w:val="28"/>
          <w:lang w:val="uk-UA"/>
        </w:rPr>
        <w:t>, що на 55,5 тис.гривень або на 52,0% більше, ніж витрачено у звітному періоді торік. За рахунок цих коштів придбано путівки в позашкільні оздоровчі табори для 34 дітей з числа пільгової категорії (торік – 28 дітей), середня вартість путівки становила 4769 грн.</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На </w:t>
      </w:r>
      <w:r w:rsidRPr="000C4345">
        <w:rPr>
          <w:rFonts w:ascii="Times New Roman" w:hAnsi="Times New Roman"/>
          <w:b/>
          <w:sz w:val="28"/>
          <w:szCs w:val="28"/>
          <w:lang w:val="uk-UA"/>
        </w:rPr>
        <w:t>фінансову підтримку двох громадських організацій ветеранів</w:t>
      </w:r>
      <w:r w:rsidRPr="000C4345">
        <w:rPr>
          <w:rFonts w:ascii="Times New Roman" w:hAnsi="Times New Roman"/>
          <w:sz w:val="28"/>
          <w:szCs w:val="28"/>
          <w:lang w:val="uk-UA"/>
        </w:rPr>
        <w:t xml:space="preserve"> за шість місяців п.р. перераховано </w:t>
      </w:r>
      <w:r w:rsidRPr="000C4345">
        <w:rPr>
          <w:rFonts w:ascii="Times New Roman" w:hAnsi="Times New Roman"/>
          <w:b/>
          <w:sz w:val="28"/>
          <w:szCs w:val="28"/>
          <w:lang w:val="uk-UA"/>
        </w:rPr>
        <w:t>91,9 тис.гривень</w:t>
      </w:r>
      <w:r w:rsidRPr="000C4345">
        <w:rPr>
          <w:rFonts w:ascii="Times New Roman" w:hAnsi="Times New Roman"/>
          <w:sz w:val="28"/>
          <w:szCs w:val="28"/>
          <w:lang w:val="uk-UA"/>
        </w:rPr>
        <w:t xml:space="preserve"> (за цей же період торік – 19,8 тис.гривень).</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На виплату </w:t>
      </w:r>
      <w:r w:rsidRPr="000C4345">
        <w:rPr>
          <w:rFonts w:ascii="Times New Roman" w:hAnsi="Times New Roman"/>
          <w:b/>
          <w:sz w:val="28"/>
          <w:szCs w:val="28"/>
          <w:lang w:val="uk-UA"/>
        </w:rPr>
        <w:t>одноразової матеріальної допомоги</w:t>
      </w:r>
      <w:r w:rsidRPr="000C4345">
        <w:rPr>
          <w:rFonts w:ascii="Times New Roman" w:hAnsi="Times New Roman"/>
          <w:sz w:val="28"/>
          <w:szCs w:val="28"/>
          <w:lang w:val="uk-UA"/>
        </w:rPr>
        <w:t xml:space="preserve"> громадянам, які опинилися у складних життєвих обставинах, за шість місяців 2018 року перераховано з міського бюджету </w:t>
      </w:r>
      <w:r w:rsidRPr="000C4345">
        <w:rPr>
          <w:rFonts w:ascii="Times New Roman" w:hAnsi="Times New Roman"/>
          <w:b/>
          <w:sz w:val="28"/>
          <w:szCs w:val="28"/>
          <w:lang w:val="uk-UA"/>
        </w:rPr>
        <w:t>447,5 тис.гривень</w:t>
      </w:r>
      <w:r w:rsidRPr="000C4345">
        <w:rPr>
          <w:rFonts w:ascii="Times New Roman" w:hAnsi="Times New Roman"/>
          <w:sz w:val="28"/>
          <w:szCs w:val="28"/>
          <w:lang w:val="uk-UA"/>
        </w:rPr>
        <w:t>, що на 26,0 тис.гривень або на 6,2% більше, за показник січня-червня 2017 року. За вказаний період отримало допомогу 480 громадян, при цьому середній розмір допомоги становив 932 гривні.</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На утримання закладів </w:t>
      </w:r>
      <w:r w:rsidRPr="000C4345">
        <w:rPr>
          <w:rFonts w:ascii="Times New Roman" w:hAnsi="Times New Roman"/>
          <w:b/>
          <w:sz w:val="28"/>
          <w:szCs w:val="28"/>
          <w:lang w:val="uk-UA"/>
        </w:rPr>
        <w:t>культури та фізичної культури</w:t>
      </w:r>
      <w:r w:rsidRPr="000C4345">
        <w:rPr>
          <w:rFonts w:ascii="Times New Roman" w:hAnsi="Times New Roman"/>
          <w:sz w:val="28"/>
          <w:szCs w:val="28"/>
          <w:lang w:val="uk-UA"/>
        </w:rPr>
        <w:t xml:space="preserve"> за період із січня по червень (включно) витрачено </w:t>
      </w:r>
      <w:r w:rsidRPr="000C4345">
        <w:rPr>
          <w:rFonts w:ascii="Times New Roman" w:hAnsi="Times New Roman"/>
          <w:b/>
          <w:sz w:val="28"/>
          <w:szCs w:val="28"/>
          <w:lang w:val="uk-UA"/>
        </w:rPr>
        <w:t>3223,6 тис.гривень</w:t>
      </w:r>
      <w:r w:rsidRPr="000C4345">
        <w:rPr>
          <w:rFonts w:ascii="Times New Roman" w:hAnsi="Times New Roman"/>
          <w:sz w:val="28"/>
          <w:szCs w:val="28"/>
          <w:lang w:val="uk-UA"/>
        </w:rPr>
        <w:t>, що становить 43,0% до уточненого річного плану.</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lastRenderedPageBreak/>
        <w:t xml:space="preserve">Так, на утримання чотирьох </w:t>
      </w:r>
      <w:r w:rsidRPr="000C4345">
        <w:rPr>
          <w:rFonts w:ascii="Times New Roman" w:hAnsi="Times New Roman"/>
          <w:b/>
          <w:sz w:val="28"/>
          <w:szCs w:val="28"/>
          <w:lang w:val="uk-UA"/>
        </w:rPr>
        <w:t>бібліотек</w:t>
      </w:r>
      <w:r w:rsidRPr="000C4345">
        <w:rPr>
          <w:rFonts w:ascii="Times New Roman" w:hAnsi="Times New Roman"/>
          <w:sz w:val="28"/>
          <w:szCs w:val="28"/>
          <w:lang w:val="uk-UA"/>
        </w:rPr>
        <w:t xml:space="preserve"> за шість місяців перераховано </w:t>
      </w:r>
      <w:r w:rsidRPr="000C4345">
        <w:rPr>
          <w:rFonts w:ascii="Times New Roman" w:hAnsi="Times New Roman"/>
          <w:b/>
          <w:sz w:val="28"/>
          <w:szCs w:val="28"/>
          <w:lang w:val="uk-UA"/>
        </w:rPr>
        <w:t>446,3 тис.гривень</w:t>
      </w:r>
      <w:r w:rsidRPr="000C4345">
        <w:rPr>
          <w:rFonts w:ascii="Times New Roman" w:hAnsi="Times New Roman"/>
          <w:sz w:val="28"/>
          <w:szCs w:val="28"/>
          <w:lang w:val="uk-UA"/>
        </w:rPr>
        <w:t>. За вказаний період бібліотеки відвідало 3984 читача, з яких: у місті – 2186 читачів, у селах – 1798 читачів. Фактичне число книговидач у І півріччі – 48846, у т.ч.: у місті – 28285, у селах – 20561.</w:t>
      </w:r>
    </w:p>
    <w:p w:rsidR="000C4345" w:rsidRPr="000C4345" w:rsidRDefault="000C4345" w:rsidP="000C4345">
      <w:pPr>
        <w:spacing w:after="0" w:line="240" w:lineRule="auto"/>
        <w:jc w:val="right"/>
        <w:rPr>
          <w:rFonts w:ascii="Times New Roman" w:hAnsi="Times New Roman"/>
          <w:b/>
          <w:i/>
          <w:sz w:val="28"/>
          <w:szCs w:val="28"/>
          <w:lang w:val="uk-UA"/>
        </w:rPr>
      </w:pPr>
      <w:r w:rsidRPr="000C4345">
        <w:rPr>
          <w:rFonts w:ascii="Times New Roman" w:hAnsi="Times New Roman"/>
          <w:b/>
          <w:i/>
          <w:sz w:val="28"/>
          <w:szCs w:val="28"/>
          <w:lang w:val="uk-UA"/>
        </w:rPr>
        <w:t>Таблиця 3 – видатки.</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Аналіз окремих мережевих показників по бібліотеках</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у І півріччі 2018 року</w:t>
      </w:r>
    </w:p>
    <w:tbl>
      <w:tblPr>
        <w:tblStyle w:val="11"/>
        <w:tblW w:w="10639" w:type="dxa"/>
        <w:tblInd w:w="-601" w:type="dxa"/>
        <w:tblLayout w:type="fixed"/>
        <w:tblLook w:val="04A0" w:firstRow="1" w:lastRow="0" w:firstColumn="1" w:lastColumn="0" w:noHBand="0" w:noVBand="1"/>
      </w:tblPr>
      <w:tblGrid>
        <w:gridCol w:w="2977"/>
        <w:gridCol w:w="1167"/>
        <w:gridCol w:w="850"/>
        <w:gridCol w:w="993"/>
        <w:gridCol w:w="1701"/>
        <w:gridCol w:w="1400"/>
        <w:gridCol w:w="1551"/>
      </w:tblGrid>
      <w:tr w:rsidR="000C4345" w:rsidRPr="000C4345" w:rsidTr="000C4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Назва бібліотеки</w:t>
            </w:r>
          </w:p>
        </w:tc>
        <w:tc>
          <w:tcPr>
            <w:tcW w:w="1167"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книго-видач, од.</w:t>
            </w:r>
          </w:p>
        </w:tc>
        <w:tc>
          <w:tcPr>
            <w:tcW w:w="850"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чита-чів, од.</w:t>
            </w:r>
          </w:p>
        </w:tc>
        <w:tc>
          <w:tcPr>
            <w:tcW w:w="993"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відві-дувань, од.</w:t>
            </w:r>
          </w:p>
        </w:tc>
        <w:tc>
          <w:tcPr>
            <w:tcW w:w="1701"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книговидач на одне відвідування, од.</w:t>
            </w:r>
          </w:p>
        </w:tc>
        <w:tc>
          <w:tcPr>
            <w:tcW w:w="1400"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книговидач на одного читача, од.</w:t>
            </w:r>
          </w:p>
        </w:tc>
        <w:tc>
          <w:tcPr>
            <w:tcW w:w="1551"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Довідково: бібліотечний фонд на 01.07.2018, примірників</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977" w:type="dxa"/>
          </w:tcPr>
          <w:p w:rsidR="000C4345" w:rsidRPr="000C4345" w:rsidRDefault="000C4345" w:rsidP="000C4345">
            <w:pPr>
              <w:jc w:val="center"/>
              <w:rPr>
                <w:rFonts w:ascii="Times New Roman" w:hAnsi="Times New Roman"/>
                <w:i/>
                <w:sz w:val="16"/>
                <w:szCs w:val="16"/>
              </w:rPr>
            </w:pPr>
            <w:r w:rsidRPr="000C4345">
              <w:rPr>
                <w:rFonts w:ascii="Times New Roman" w:hAnsi="Times New Roman"/>
                <w:i/>
                <w:sz w:val="16"/>
                <w:szCs w:val="16"/>
              </w:rPr>
              <w:t>гр.1</w:t>
            </w:r>
          </w:p>
        </w:tc>
        <w:tc>
          <w:tcPr>
            <w:tcW w:w="1167"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0C4345">
              <w:rPr>
                <w:rFonts w:ascii="Times New Roman" w:hAnsi="Times New Roman"/>
                <w:i/>
                <w:sz w:val="16"/>
                <w:szCs w:val="16"/>
              </w:rPr>
              <w:t>гр.2</w:t>
            </w:r>
          </w:p>
        </w:tc>
        <w:tc>
          <w:tcPr>
            <w:tcW w:w="85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0C4345">
              <w:rPr>
                <w:rFonts w:ascii="Times New Roman" w:hAnsi="Times New Roman"/>
                <w:i/>
                <w:sz w:val="16"/>
                <w:szCs w:val="16"/>
              </w:rPr>
              <w:t>гр.3</w:t>
            </w:r>
          </w:p>
        </w:tc>
        <w:tc>
          <w:tcPr>
            <w:tcW w:w="99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0C4345">
              <w:rPr>
                <w:rFonts w:ascii="Times New Roman" w:hAnsi="Times New Roman"/>
                <w:i/>
                <w:sz w:val="16"/>
                <w:szCs w:val="16"/>
              </w:rPr>
              <w:t>гр.4</w:t>
            </w:r>
          </w:p>
        </w:tc>
        <w:tc>
          <w:tcPr>
            <w:tcW w:w="1701"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0C4345">
              <w:rPr>
                <w:rFonts w:ascii="Times New Roman" w:hAnsi="Times New Roman"/>
                <w:i/>
                <w:sz w:val="16"/>
                <w:szCs w:val="16"/>
              </w:rPr>
              <w:t>гр.5 = гр.2 /гр.4</w:t>
            </w:r>
          </w:p>
        </w:tc>
        <w:tc>
          <w:tcPr>
            <w:tcW w:w="140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0C4345">
              <w:rPr>
                <w:rFonts w:ascii="Times New Roman" w:hAnsi="Times New Roman"/>
                <w:i/>
                <w:sz w:val="16"/>
                <w:szCs w:val="16"/>
              </w:rPr>
              <w:t>гр.6 = гр.2/гр.3</w:t>
            </w:r>
          </w:p>
        </w:tc>
        <w:tc>
          <w:tcPr>
            <w:tcW w:w="1551"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16"/>
                <w:szCs w:val="16"/>
              </w:rPr>
            </w:pPr>
            <w:r w:rsidRPr="000C4345">
              <w:rPr>
                <w:rFonts w:ascii="Times New Roman" w:hAnsi="Times New Roman"/>
                <w:i/>
                <w:sz w:val="16"/>
                <w:szCs w:val="16"/>
              </w:rPr>
              <w:t>гр.7</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2977" w:type="dxa"/>
          </w:tcPr>
          <w:p w:rsidR="000C4345" w:rsidRPr="000C4345" w:rsidRDefault="000C4345" w:rsidP="000C4345">
            <w:pPr>
              <w:rPr>
                <w:rFonts w:ascii="Times New Roman" w:hAnsi="Times New Roman"/>
                <w:sz w:val="24"/>
                <w:szCs w:val="24"/>
              </w:rPr>
            </w:pPr>
            <w:r w:rsidRPr="000C4345">
              <w:rPr>
                <w:rFonts w:ascii="Times New Roman" w:hAnsi="Times New Roman"/>
                <w:sz w:val="24"/>
                <w:szCs w:val="24"/>
              </w:rPr>
              <w:t>Бібліотека для дітей (м.Зеленодольськ)</w:t>
            </w:r>
          </w:p>
        </w:tc>
        <w:tc>
          <w:tcPr>
            <w:tcW w:w="1167"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13669</w:t>
            </w:r>
          </w:p>
        </w:tc>
        <w:tc>
          <w:tcPr>
            <w:tcW w:w="85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1000</w:t>
            </w:r>
          </w:p>
        </w:tc>
        <w:tc>
          <w:tcPr>
            <w:tcW w:w="99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5905</w:t>
            </w:r>
          </w:p>
        </w:tc>
        <w:tc>
          <w:tcPr>
            <w:tcW w:w="1701"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2,3</w:t>
            </w:r>
          </w:p>
        </w:tc>
        <w:tc>
          <w:tcPr>
            <w:tcW w:w="140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13,7</w:t>
            </w:r>
          </w:p>
        </w:tc>
        <w:tc>
          <w:tcPr>
            <w:tcW w:w="1551"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14564</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0C4345" w:rsidRPr="000C4345" w:rsidRDefault="000C4345" w:rsidP="000C4345">
            <w:pPr>
              <w:rPr>
                <w:rFonts w:ascii="Times New Roman" w:hAnsi="Times New Roman"/>
                <w:sz w:val="24"/>
                <w:szCs w:val="24"/>
              </w:rPr>
            </w:pPr>
            <w:r w:rsidRPr="000C4345">
              <w:rPr>
                <w:rFonts w:ascii="Times New Roman" w:hAnsi="Times New Roman"/>
                <w:sz w:val="24"/>
                <w:szCs w:val="24"/>
              </w:rPr>
              <w:t>Бібліотека для дорослих (м.Зеленодольськ)</w:t>
            </w:r>
          </w:p>
        </w:tc>
        <w:tc>
          <w:tcPr>
            <w:tcW w:w="1167"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14616</w:t>
            </w:r>
          </w:p>
        </w:tc>
        <w:tc>
          <w:tcPr>
            <w:tcW w:w="85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1186</w:t>
            </w:r>
          </w:p>
        </w:tc>
        <w:tc>
          <w:tcPr>
            <w:tcW w:w="99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5205</w:t>
            </w:r>
          </w:p>
        </w:tc>
        <w:tc>
          <w:tcPr>
            <w:tcW w:w="1701"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2,8</w:t>
            </w:r>
          </w:p>
        </w:tc>
        <w:tc>
          <w:tcPr>
            <w:tcW w:w="140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12,3</w:t>
            </w:r>
          </w:p>
        </w:tc>
        <w:tc>
          <w:tcPr>
            <w:tcW w:w="1551"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16467</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2977" w:type="dxa"/>
          </w:tcPr>
          <w:p w:rsidR="000C4345" w:rsidRPr="000C4345" w:rsidRDefault="000C4345" w:rsidP="000C4345">
            <w:pPr>
              <w:rPr>
                <w:rFonts w:ascii="Times New Roman" w:hAnsi="Times New Roman"/>
                <w:sz w:val="24"/>
                <w:szCs w:val="24"/>
              </w:rPr>
            </w:pPr>
            <w:r w:rsidRPr="000C4345">
              <w:rPr>
                <w:rFonts w:ascii="Times New Roman" w:hAnsi="Times New Roman"/>
                <w:sz w:val="24"/>
                <w:szCs w:val="24"/>
              </w:rPr>
              <w:t>Бібліотека (с.Велика Костромка)</w:t>
            </w:r>
          </w:p>
        </w:tc>
        <w:tc>
          <w:tcPr>
            <w:tcW w:w="1167"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4847</w:t>
            </w:r>
          </w:p>
        </w:tc>
        <w:tc>
          <w:tcPr>
            <w:tcW w:w="85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355</w:t>
            </w:r>
          </w:p>
        </w:tc>
        <w:tc>
          <w:tcPr>
            <w:tcW w:w="99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1379</w:t>
            </w:r>
          </w:p>
        </w:tc>
        <w:tc>
          <w:tcPr>
            <w:tcW w:w="1701"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3,5</w:t>
            </w:r>
          </w:p>
        </w:tc>
        <w:tc>
          <w:tcPr>
            <w:tcW w:w="140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13,7</w:t>
            </w:r>
          </w:p>
        </w:tc>
        <w:tc>
          <w:tcPr>
            <w:tcW w:w="1551"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6035</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0C4345" w:rsidRPr="000C4345" w:rsidRDefault="000C4345" w:rsidP="000C4345">
            <w:pPr>
              <w:rPr>
                <w:rFonts w:ascii="Times New Roman" w:hAnsi="Times New Roman"/>
                <w:sz w:val="24"/>
                <w:szCs w:val="24"/>
              </w:rPr>
            </w:pPr>
            <w:r w:rsidRPr="000C4345">
              <w:rPr>
                <w:rFonts w:ascii="Times New Roman" w:hAnsi="Times New Roman"/>
                <w:sz w:val="24"/>
                <w:szCs w:val="24"/>
              </w:rPr>
              <w:t>Бібліотека (с.Мар’янське)</w:t>
            </w:r>
          </w:p>
        </w:tc>
        <w:tc>
          <w:tcPr>
            <w:tcW w:w="1167"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15714</w:t>
            </w:r>
          </w:p>
        </w:tc>
        <w:tc>
          <w:tcPr>
            <w:tcW w:w="85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1443</w:t>
            </w:r>
          </w:p>
        </w:tc>
        <w:tc>
          <w:tcPr>
            <w:tcW w:w="99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5278</w:t>
            </w:r>
          </w:p>
        </w:tc>
        <w:tc>
          <w:tcPr>
            <w:tcW w:w="1701"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3,0</w:t>
            </w:r>
          </w:p>
        </w:tc>
        <w:tc>
          <w:tcPr>
            <w:tcW w:w="1400"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10,9</w:t>
            </w:r>
          </w:p>
        </w:tc>
        <w:tc>
          <w:tcPr>
            <w:tcW w:w="1551"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21376</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2977" w:type="dxa"/>
          </w:tcPr>
          <w:p w:rsidR="000C4345" w:rsidRPr="000C4345" w:rsidRDefault="000C4345" w:rsidP="000C4345">
            <w:pPr>
              <w:rPr>
                <w:rFonts w:ascii="Times New Roman" w:hAnsi="Times New Roman"/>
                <w:sz w:val="24"/>
                <w:szCs w:val="24"/>
              </w:rPr>
            </w:pPr>
            <w:r w:rsidRPr="000C4345">
              <w:rPr>
                <w:rFonts w:ascii="Times New Roman" w:hAnsi="Times New Roman"/>
                <w:sz w:val="24"/>
                <w:szCs w:val="24"/>
              </w:rPr>
              <w:t>РАЗОМ по громаді</w:t>
            </w:r>
          </w:p>
        </w:tc>
        <w:tc>
          <w:tcPr>
            <w:tcW w:w="1167"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48846</w:t>
            </w:r>
          </w:p>
        </w:tc>
        <w:tc>
          <w:tcPr>
            <w:tcW w:w="85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3984</w:t>
            </w:r>
          </w:p>
        </w:tc>
        <w:tc>
          <w:tcPr>
            <w:tcW w:w="99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17767</w:t>
            </w:r>
          </w:p>
        </w:tc>
        <w:tc>
          <w:tcPr>
            <w:tcW w:w="1701"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2,7</w:t>
            </w:r>
          </w:p>
        </w:tc>
        <w:tc>
          <w:tcPr>
            <w:tcW w:w="1400"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12,3</w:t>
            </w:r>
          </w:p>
        </w:tc>
        <w:tc>
          <w:tcPr>
            <w:tcW w:w="1551"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58442</w:t>
            </w:r>
          </w:p>
        </w:tc>
      </w:tr>
    </w:tbl>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На утримання 4-х </w:t>
      </w:r>
      <w:r w:rsidRPr="000C4345">
        <w:rPr>
          <w:rFonts w:ascii="Times New Roman" w:hAnsi="Times New Roman"/>
          <w:b/>
          <w:sz w:val="28"/>
          <w:szCs w:val="28"/>
          <w:lang w:val="uk-UA"/>
        </w:rPr>
        <w:t>клубних закладів</w:t>
      </w:r>
      <w:r w:rsidRPr="000C4345">
        <w:rPr>
          <w:rFonts w:ascii="Times New Roman" w:hAnsi="Times New Roman"/>
          <w:sz w:val="28"/>
          <w:szCs w:val="28"/>
          <w:lang w:val="uk-UA"/>
        </w:rPr>
        <w:t xml:space="preserve"> у звітному періоді витрачено </w:t>
      </w:r>
      <w:r w:rsidRPr="000C4345">
        <w:rPr>
          <w:rFonts w:ascii="Times New Roman" w:hAnsi="Times New Roman"/>
          <w:b/>
          <w:sz w:val="28"/>
          <w:szCs w:val="28"/>
          <w:lang w:val="uk-UA"/>
        </w:rPr>
        <w:t>1926,4 тис.гривень</w:t>
      </w:r>
      <w:r w:rsidRPr="000C4345">
        <w:rPr>
          <w:rFonts w:ascii="Times New Roman" w:hAnsi="Times New Roman"/>
          <w:sz w:val="28"/>
          <w:szCs w:val="28"/>
          <w:lang w:val="uk-UA"/>
        </w:rPr>
        <w:t>. У звітному періоді проведено 171 захід, які відвідало 37049 відвідувачів, а також функціонувало 27 клубних формувань, учасниками яких було 643 особи.</w:t>
      </w:r>
    </w:p>
    <w:p w:rsidR="000C4345" w:rsidRPr="000C4345" w:rsidRDefault="000C4345" w:rsidP="000C4345">
      <w:pPr>
        <w:spacing w:after="0" w:line="240" w:lineRule="auto"/>
        <w:jc w:val="right"/>
        <w:rPr>
          <w:rFonts w:ascii="Times New Roman" w:hAnsi="Times New Roman"/>
          <w:b/>
          <w:i/>
          <w:sz w:val="28"/>
          <w:szCs w:val="28"/>
          <w:lang w:val="uk-UA"/>
        </w:rPr>
      </w:pPr>
      <w:r w:rsidRPr="000C4345">
        <w:rPr>
          <w:rFonts w:ascii="Times New Roman" w:hAnsi="Times New Roman"/>
          <w:b/>
          <w:i/>
          <w:sz w:val="28"/>
          <w:szCs w:val="28"/>
          <w:lang w:val="uk-UA"/>
        </w:rPr>
        <w:t>Таблиця 4 – видатки.</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Аналіз окремих мережевих показників по клубних закладах</w:t>
      </w:r>
    </w:p>
    <w:p w:rsidR="000C4345" w:rsidRPr="000C4345" w:rsidRDefault="000C4345" w:rsidP="000C4345">
      <w:pPr>
        <w:spacing w:after="0" w:line="240" w:lineRule="auto"/>
        <w:jc w:val="center"/>
        <w:rPr>
          <w:rFonts w:ascii="Times New Roman" w:hAnsi="Times New Roman"/>
          <w:i/>
          <w:sz w:val="28"/>
          <w:szCs w:val="28"/>
          <w:lang w:val="uk-UA"/>
        </w:rPr>
      </w:pPr>
      <w:r w:rsidRPr="000C4345">
        <w:rPr>
          <w:rFonts w:ascii="Times New Roman" w:hAnsi="Times New Roman"/>
          <w:i/>
          <w:sz w:val="28"/>
          <w:szCs w:val="28"/>
          <w:lang w:val="uk-UA"/>
        </w:rPr>
        <w:t>у І півріччі 2018 року</w:t>
      </w:r>
    </w:p>
    <w:tbl>
      <w:tblPr>
        <w:tblStyle w:val="11"/>
        <w:tblW w:w="10465" w:type="dxa"/>
        <w:tblInd w:w="-601" w:type="dxa"/>
        <w:tblLayout w:type="fixed"/>
        <w:tblLook w:val="04A0" w:firstRow="1" w:lastRow="0" w:firstColumn="1" w:lastColumn="0" w:noHBand="0" w:noVBand="1"/>
      </w:tblPr>
      <w:tblGrid>
        <w:gridCol w:w="2410"/>
        <w:gridCol w:w="1342"/>
        <w:gridCol w:w="1343"/>
        <w:gridCol w:w="1342"/>
        <w:gridCol w:w="1343"/>
        <w:gridCol w:w="1342"/>
        <w:gridCol w:w="1343"/>
      </w:tblGrid>
      <w:tr w:rsidR="000C4345" w:rsidRPr="000C4345" w:rsidTr="000C4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0C4345" w:rsidRPr="000C4345" w:rsidRDefault="000C4345" w:rsidP="000C4345">
            <w:pPr>
              <w:jc w:val="center"/>
              <w:rPr>
                <w:rFonts w:ascii="Times New Roman" w:hAnsi="Times New Roman"/>
                <w:sz w:val="24"/>
                <w:szCs w:val="24"/>
              </w:rPr>
            </w:pPr>
            <w:r w:rsidRPr="000C4345">
              <w:rPr>
                <w:rFonts w:ascii="Times New Roman" w:hAnsi="Times New Roman"/>
                <w:sz w:val="24"/>
                <w:szCs w:val="24"/>
              </w:rPr>
              <w:t>Назва бібліотеки</w:t>
            </w:r>
          </w:p>
        </w:tc>
        <w:tc>
          <w:tcPr>
            <w:tcW w:w="1342"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прове-дених заходів, од.</w:t>
            </w:r>
          </w:p>
        </w:tc>
        <w:tc>
          <w:tcPr>
            <w:tcW w:w="1343"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відві-дувачів клубних заходів, од</w:t>
            </w:r>
          </w:p>
        </w:tc>
        <w:tc>
          <w:tcPr>
            <w:tcW w:w="1342"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відвіду-вачів на один захід, од</w:t>
            </w:r>
          </w:p>
        </w:tc>
        <w:tc>
          <w:tcPr>
            <w:tcW w:w="1343"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клубних форму-вань, од.</w:t>
            </w:r>
          </w:p>
        </w:tc>
        <w:tc>
          <w:tcPr>
            <w:tcW w:w="1342"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учасників клубних форму-вань, од</w:t>
            </w:r>
          </w:p>
        </w:tc>
        <w:tc>
          <w:tcPr>
            <w:tcW w:w="1343" w:type="dxa"/>
          </w:tcPr>
          <w:p w:rsidR="000C4345" w:rsidRPr="000C4345" w:rsidRDefault="000C4345" w:rsidP="000C43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Кількість учасників на одне клубне форму-вання, од.</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410" w:type="dxa"/>
          </w:tcPr>
          <w:p w:rsidR="000C4345" w:rsidRPr="000C4345" w:rsidRDefault="000C4345" w:rsidP="000C4345">
            <w:pPr>
              <w:jc w:val="center"/>
              <w:rPr>
                <w:rFonts w:ascii="Times New Roman" w:hAnsi="Times New Roman"/>
                <w:i/>
                <w:sz w:val="16"/>
                <w:szCs w:val="16"/>
              </w:rPr>
            </w:pPr>
            <w:r w:rsidRPr="000C4345">
              <w:rPr>
                <w:rFonts w:ascii="Times New Roman" w:hAnsi="Times New Roman"/>
                <w:i/>
                <w:sz w:val="16"/>
                <w:szCs w:val="16"/>
              </w:rPr>
              <w:t>гр.1</w:t>
            </w:r>
          </w:p>
        </w:tc>
        <w:tc>
          <w:tcPr>
            <w:tcW w:w="1342"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0C4345">
              <w:rPr>
                <w:rFonts w:ascii="Times New Roman" w:hAnsi="Times New Roman"/>
                <w:i/>
                <w:sz w:val="16"/>
                <w:szCs w:val="16"/>
              </w:rPr>
              <w:t>гр.2</w:t>
            </w:r>
          </w:p>
        </w:tc>
        <w:tc>
          <w:tcPr>
            <w:tcW w:w="134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0C4345">
              <w:rPr>
                <w:rFonts w:ascii="Times New Roman" w:hAnsi="Times New Roman"/>
                <w:i/>
                <w:sz w:val="16"/>
                <w:szCs w:val="16"/>
              </w:rPr>
              <w:t>гр.3</w:t>
            </w:r>
          </w:p>
        </w:tc>
        <w:tc>
          <w:tcPr>
            <w:tcW w:w="1342"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0C4345">
              <w:rPr>
                <w:rFonts w:ascii="Times New Roman" w:hAnsi="Times New Roman"/>
                <w:i/>
                <w:sz w:val="16"/>
                <w:szCs w:val="16"/>
              </w:rPr>
              <w:t>гр.4= гр.3/гр.2</w:t>
            </w:r>
          </w:p>
        </w:tc>
        <w:tc>
          <w:tcPr>
            <w:tcW w:w="134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0C4345">
              <w:rPr>
                <w:rFonts w:ascii="Times New Roman" w:hAnsi="Times New Roman"/>
                <w:i/>
                <w:sz w:val="16"/>
                <w:szCs w:val="16"/>
              </w:rPr>
              <w:t>гр.5</w:t>
            </w:r>
          </w:p>
        </w:tc>
        <w:tc>
          <w:tcPr>
            <w:tcW w:w="1342"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0C4345">
              <w:rPr>
                <w:rFonts w:ascii="Times New Roman" w:hAnsi="Times New Roman"/>
                <w:i/>
                <w:sz w:val="16"/>
                <w:szCs w:val="16"/>
              </w:rPr>
              <w:t>гр.6</w:t>
            </w:r>
          </w:p>
        </w:tc>
        <w:tc>
          <w:tcPr>
            <w:tcW w:w="134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16"/>
                <w:szCs w:val="16"/>
              </w:rPr>
            </w:pPr>
            <w:r w:rsidRPr="000C4345">
              <w:rPr>
                <w:rFonts w:ascii="Times New Roman" w:hAnsi="Times New Roman"/>
                <w:i/>
                <w:sz w:val="16"/>
                <w:szCs w:val="16"/>
              </w:rPr>
              <w:t>гр.7=гр.6/гр.5</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2410" w:type="dxa"/>
          </w:tcPr>
          <w:p w:rsidR="000C4345" w:rsidRPr="000C4345" w:rsidRDefault="000C4345" w:rsidP="000C4345">
            <w:pPr>
              <w:rPr>
                <w:rFonts w:ascii="Times New Roman" w:hAnsi="Times New Roman"/>
                <w:sz w:val="24"/>
                <w:szCs w:val="24"/>
              </w:rPr>
            </w:pPr>
            <w:r w:rsidRPr="000C4345">
              <w:rPr>
                <w:rFonts w:ascii="Times New Roman" w:hAnsi="Times New Roman"/>
                <w:sz w:val="24"/>
                <w:szCs w:val="24"/>
              </w:rPr>
              <w:t>Палац культури «Ювілейний» (м.Зеленодольськ)</w:t>
            </w:r>
          </w:p>
        </w:tc>
        <w:tc>
          <w:tcPr>
            <w:tcW w:w="1342"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119</w:t>
            </w:r>
          </w:p>
        </w:tc>
        <w:tc>
          <w:tcPr>
            <w:tcW w:w="134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38410</w:t>
            </w:r>
          </w:p>
        </w:tc>
        <w:tc>
          <w:tcPr>
            <w:tcW w:w="1342"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322,8</w:t>
            </w:r>
          </w:p>
        </w:tc>
        <w:tc>
          <w:tcPr>
            <w:tcW w:w="134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12</w:t>
            </w:r>
          </w:p>
        </w:tc>
        <w:tc>
          <w:tcPr>
            <w:tcW w:w="1342"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345</w:t>
            </w:r>
          </w:p>
        </w:tc>
        <w:tc>
          <w:tcPr>
            <w:tcW w:w="134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28,8</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0C4345" w:rsidRPr="000C4345" w:rsidRDefault="000C4345" w:rsidP="000C4345">
            <w:pPr>
              <w:rPr>
                <w:rFonts w:ascii="Times New Roman" w:hAnsi="Times New Roman"/>
                <w:sz w:val="24"/>
                <w:szCs w:val="24"/>
              </w:rPr>
            </w:pPr>
            <w:r w:rsidRPr="000C4345">
              <w:rPr>
                <w:rFonts w:ascii="Times New Roman" w:hAnsi="Times New Roman"/>
                <w:sz w:val="24"/>
                <w:szCs w:val="24"/>
              </w:rPr>
              <w:t>Будинок культури (с.Велика Костромка)</w:t>
            </w:r>
          </w:p>
        </w:tc>
        <w:tc>
          <w:tcPr>
            <w:tcW w:w="1342"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37</w:t>
            </w:r>
          </w:p>
        </w:tc>
        <w:tc>
          <w:tcPr>
            <w:tcW w:w="134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1739</w:t>
            </w:r>
          </w:p>
        </w:tc>
        <w:tc>
          <w:tcPr>
            <w:tcW w:w="1342"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47,0</w:t>
            </w:r>
          </w:p>
        </w:tc>
        <w:tc>
          <w:tcPr>
            <w:tcW w:w="134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7</w:t>
            </w:r>
          </w:p>
        </w:tc>
        <w:tc>
          <w:tcPr>
            <w:tcW w:w="1342"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158</w:t>
            </w:r>
          </w:p>
        </w:tc>
        <w:tc>
          <w:tcPr>
            <w:tcW w:w="134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22,6</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2410" w:type="dxa"/>
          </w:tcPr>
          <w:p w:rsidR="000C4345" w:rsidRPr="000C4345" w:rsidRDefault="000C4345" w:rsidP="000C4345">
            <w:pPr>
              <w:rPr>
                <w:rFonts w:ascii="Times New Roman" w:hAnsi="Times New Roman"/>
                <w:sz w:val="24"/>
                <w:szCs w:val="24"/>
              </w:rPr>
            </w:pPr>
            <w:r w:rsidRPr="000C4345">
              <w:rPr>
                <w:rFonts w:ascii="Times New Roman" w:hAnsi="Times New Roman"/>
                <w:sz w:val="24"/>
                <w:szCs w:val="24"/>
              </w:rPr>
              <w:t>Будинок культури (с.Мар’янське)</w:t>
            </w:r>
          </w:p>
        </w:tc>
        <w:tc>
          <w:tcPr>
            <w:tcW w:w="1342"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12</w:t>
            </w:r>
          </w:p>
        </w:tc>
        <w:tc>
          <w:tcPr>
            <w:tcW w:w="134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300</w:t>
            </w:r>
          </w:p>
        </w:tc>
        <w:tc>
          <w:tcPr>
            <w:tcW w:w="1342"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25,0</w:t>
            </w:r>
          </w:p>
        </w:tc>
        <w:tc>
          <w:tcPr>
            <w:tcW w:w="134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4</w:t>
            </w:r>
          </w:p>
        </w:tc>
        <w:tc>
          <w:tcPr>
            <w:tcW w:w="1342"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110</w:t>
            </w:r>
          </w:p>
        </w:tc>
        <w:tc>
          <w:tcPr>
            <w:tcW w:w="134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27,5</w:t>
            </w:r>
          </w:p>
        </w:tc>
      </w:tr>
      <w:tr w:rsidR="000C4345" w:rsidRPr="000C4345" w:rsidTr="000C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0C4345" w:rsidRPr="000C4345" w:rsidRDefault="000C4345" w:rsidP="000C4345">
            <w:pPr>
              <w:rPr>
                <w:rFonts w:ascii="Times New Roman" w:hAnsi="Times New Roman"/>
                <w:sz w:val="24"/>
                <w:szCs w:val="24"/>
              </w:rPr>
            </w:pPr>
            <w:r w:rsidRPr="000C4345">
              <w:rPr>
                <w:rFonts w:ascii="Times New Roman" w:hAnsi="Times New Roman"/>
                <w:sz w:val="24"/>
                <w:szCs w:val="24"/>
              </w:rPr>
              <w:t>Клуб «Дніпровський» (с.Мар’янське)</w:t>
            </w:r>
          </w:p>
        </w:tc>
        <w:tc>
          <w:tcPr>
            <w:tcW w:w="1342"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w:t>
            </w:r>
          </w:p>
        </w:tc>
        <w:tc>
          <w:tcPr>
            <w:tcW w:w="134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200</w:t>
            </w:r>
          </w:p>
        </w:tc>
        <w:tc>
          <w:tcPr>
            <w:tcW w:w="1342"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66,7</w:t>
            </w:r>
          </w:p>
        </w:tc>
        <w:tc>
          <w:tcPr>
            <w:tcW w:w="134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4</w:t>
            </w:r>
          </w:p>
        </w:tc>
        <w:tc>
          <w:tcPr>
            <w:tcW w:w="1342"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30</w:t>
            </w:r>
          </w:p>
        </w:tc>
        <w:tc>
          <w:tcPr>
            <w:tcW w:w="1343" w:type="dxa"/>
          </w:tcPr>
          <w:p w:rsidR="000C4345" w:rsidRPr="000C4345" w:rsidRDefault="000C4345" w:rsidP="000C43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C4345">
              <w:rPr>
                <w:rFonts w:ascii="Times New Roman" w:hAnsi="Times New Roman"/>
                <w:sz w:val="24"/>
                <w:szCs w:val="24"/>
              </w:rPr>
              <w:t>7,5</w:t>
            </w:r>
          </w:p>
        </w:tc>
      </w:tr>
      <w:tr w:rsidR="000C4345" w:rsidRPr="000C4345" w:rsidTr="000C4345">
        <w:tc>
          <w:tcPr>
            <w:cnfStyle w:val="001000000000" w:firstRow="0" w:lastRow="0" w:firstColumn="1" w:lastColumn="0" w:oddVBand="0" w:evenVBand="0" w:oddHBand="0" w:evenHBand="0" w:firstRowFirstColumn="0" w:firstRowLastColumn="0" w:lastRowFirstColumn="0" w:lastRowLastColumn="0"/>
            <w:tcW w:w="2410" w:type="dxa"/>
          </w:tcPr>
          <w:p w:rsidR="000C4345" w:rsidRPr="000C4345" w:rsidRDefault="000C4345" w:rsidP="000C4345">
            <w:pPr>
              <w:rPr>
                <w:rFonts w:ascii="Times New Roman" w:hAnsi="Times New Roman"/>
                <w:sz w:val="24"/>
                <w:szCs w:val="24"/>
              </w:rPr>
            </w:pPr>
            <w:r w:rsidRPr="000C4345">
              <w:rPr>
                <w:rFonts w:ascii="Times New Roman" w:hAnsi="Times New Roman"/>
                <w:sz w:val="24"/>
                <w:szCs w:val="24"/>
              </w:rPr>
              <w:t>РАЗОМ по громаді</w:t>
            </w:r>
          </w:p>
        </w:tc>
        <w:tc>
          <w:tcPr>
            <w:tcW w:w="1342"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171</w:t>
            </w:r>
          </w:p>
        </w:tc>
        <w:tc>
          <w:tcPr>
            <w:tcW w:w="134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40649</w:t>
            </w:r>
          </w:p>
        </w:tc>
        <w:tc>
          <w:tcPr>
            <w:tcW w:w="1342"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237,7</w:t>
            </w:r>
          </w:p>
        </w:tc>
        <w:tc>
          <w:tcPr>
            <w:tcW w:w="134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27</w:t>
            </w:r>
          </w:p>
        </w:tc>
        <w:tc>
          <w:tcPr>
            <w:tcW w:w="1342"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643</w:t>
            </w:r>
          </w:p>
        </w:tc>
        <w:tc>
          <w:tcPr>
            <w:tcW w:w="1343" w:type="dxa"/>
          </w:tcPr>
          <w:p w:rsidR="000C4345" w:rsidRPr="000C4345" w:rsidRDefault="000C4345" w:rsidP="000C43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C4345">
              <w:rPr>
                <w:rFonts w:ascii="Times New Roman" w:hAnsi="Times New Roman"/>
                <w:b/>
                <w:sz w:val="24"/>
                <w:szCs w:val="24"/>
              </w:rPr>
              <w:t>23,8</w:t>
            </w:r>
          </w:p>
        </w:tc>
      </w:tr>
    </w:tbl>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За звітний період 2018 року на утримання </w:t>
      </w:r>
      <w:r w:rsidRPr="000C4345">
        <w:rPr>
          <w:rFonts w:ascii="Times New Roman" w:hAnsi="Times New Roman"/>
          <w:b/>
          <w:sz w:val="28"/>
          <w:szCs w:val="28"/>
          <w:lang w:val="uk-UA"/>
        </w:rPr>
        <w:t>бухгалтерії закладів культури</w:t>
      </w:r>
      <w:r w:rsidRPr="000C4345">
        <w:rPr>
          <w:rFonts w:ascii="Times New Roman" w:hAnsi="Times New Roman"/>
          <w:sz w:val="28"/>
          <w:szCs w:val="28"/>
          <w:lang w:val="uk-UA"/>
        </w:rPr>
        <w:t xml:space="preserve"> перераховано </w:t>
      </w:r>
      <w:r w:rsidRPr="000C4345">
        <w:rPr>
          <w:rFonts w:ascii="Times New Roman" w:hAnsi="Times New Roman"/>
          <w:b/>
          <w:sz w:val="28"/>
          <w:szCs w:val="28"/>
          <w:lang w:val="uk-UA"/>
        </w:rPr>
        <w:t>159,7 тис.гривень</w:t>
      </w:r>
      <w:r w:rsidRPr="000C4345">
        <w:rPr>
          <w:rFonts w:ascii="Times New Roman" w:hAnsi="Times New Roman"/>
          <w:sz w:val="28"/>
          <w:szCs w:val="28"/>
          <w:lang w:val="uk-UA"/>
        </w:rPr>
        <w:t>, що становить 71,8%  до плану звітного періоду.</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Для </w:t>
      </w:r>
      <w:r w:rsidRPr="000C4345">
        <w:rPr>
          <w:rFonts w:ascii="Times New Roman" w:hAnsi="Times New Roman"/>
          <w:b/>
          <w:sz w:val="28"/>
          <w:szCs w:val="28"/>
          <w:lang w:val="uk-UA"/>
        </w:rPr>
        <w:t>святкування Дня перемоги</w:t>
      </w:r>
      <w:r w:rsidRPr="000C4345">
        <w:rPr>
          <w:rFonts w:ascii="Times New Roman" w:hAnsi="Times New Roman"/>
          <w:sz w:val="28"/>
          <w:szCs w:val="28"/>
          <w:lang w:val="uk-UA"/>
        </w:rPr>
        <w:t xml:space="preserve"> над нацистськими загарбниками у ІІ Світовій війні витрачено </w:t>
      </w:r>
      <w:r w:rsidRPr="000C4345">
        <w:rPr>
          <w:rFonts w:ascii="Times New Roman" w:hAnsi="Times New Roman"/>
          <w:b/>
          <w:sz w:val="28"/>
          <w:szCs w:val="28"/>
          <w:lang w:val="uk-UA"/>
        </w:rPr>
        <w:t>15,0 тис.гривень</w:t>
      </w:r>
      <w:r w:rsidRPr="000C4345">
        <w:rPr>
          <w:rFonts w:ascii="Times New Roman" w:hAnsi="Times New Roman"/>
          <w:sz w:val="28"/>
          <w:szCs w:val="28"/>
          <w:lang w:val="uk-UA"/>
        </w:rPr>
        <w:t>, що становить 86,0% від передбачених в бюджеті на плановий бюджетний рік асигнувань.</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На виконання заходів програми розвитку </w:t>
      </w:r>
      <w:r w:rsidRPr="000C4345">
        <w:rPr>
          <w:rFonts w:ascii="Times New Roman" w:hAnsi="Times New Roman"/>
          <w:b/>
          <w:sz w:val="28"/>
          <w:szCs w:val="28"/>
          <w:lang w:val="uk-UA"/>
        </w:rPr>
        <w:t>фізичної культури і спорту</w:t>
      </w:r>
      <w:r w:rsidRPr="000C4345">
        <w:rPr>
          <w:rFonts w:ascii="Times New Roman" w:hAnsi="Times New Roman"/>
          <w:sz w:val="28"/>
          <w:szCs w:val="28"/>
          <w:lang w:val="uk-UA"/>
        </w:rPr>
        <w:t xml:space="preserve"> у 2018 році заплановано витратити 1500,0 тис.гривень, з яких у звітному періоді використано </w:t>
      </w:r>
      <w:r w:rsidRPr="000C4345">
        <w:rPr>
          <w:rFonts w:ascii="Times New Roman" w:hAnsi="Times New Roman"/>
          <w:b/>
          <w:sz w:val="28"/>
          <w:szCs w:val="28"/>
          <w:lang w:val="uk-UA"/>
        </w:rPr>
        <w:t>676,2 тис.гривень</w:t>
      </w:r>
      <w:r w:rsidRPr="000C4345">
        <w:rPr>
          <w:rFonts w:ascii="Times New Roman" w:hAnsi="Times New Roman"/>
          <w:sz w:val="28"/>
          <w:szCs w:val="28"/>
          <w:lang w:val="uk-UA"/>
        </w:rPr>
        <w:t xml:space="preserve">. Контингент учнів ДЮСШ Криворізької ТЕС становив у звітному періоді 209 осіб, у т.ч. 90 взяли участь у регіональних спортивних змаганнях, з яких 47 посіли призові місця. Безпосередньо на проведення змагань витрачено 104,3 тис.гривень, а це в 1,2 раза більше, ніж витрачено у </w:t>
      </w:r>
      <w:r w:rsidR="007B0A31">
        <w:rPr>
          <w:rFonts w:ascii="Times New Roman" w:hAnsi="Times New Roman"/>
          <w:sz w:val="28"/>
          <w:szCs w:val="28"/>
          <w:lang w:val="uk-UA"/>
        </w:rPr>
        <w:t>січні-червні попереднього року.</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За рахунок капітальних витрат у звітному періоді профінансовано:</w:t>
      </w:r>
    </w:p>
    <w:p w:rsidR="000C4345" w:rsidRPr="000C4345" w:rsidRDefault="000C4345" w:rsidP="000C4345">
      <w:pPr>
        <w:numPr>
          <w:ilvl w:val="0"/>
          <w:numId w:val="24"/>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придбання бібліотечних фондів для бібліотеки для дорослих – 0,3 тис.гривень;</w:t>
      </w:r>
    </w:p>
    <w:p w:rsidR="000C4345" w:rsidRPr="000C4345" w:rsidRDefault="000C4345" w:rsidP="000C4345">
      <w:pPr>
        <w:numPr>
          <w:ilvl w:val="0"/>
          <w:numId w:val="24"/>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костюми та вишиванки для ПК «Ювілений» - 8,4 тис.грвиень;</w:t>
      </w:r>
    </w:p>
    <w:p w:rsidR="000C4345" w:rsidRPr="000C4345" w:rsidRDefault="000C4345" w:rsidP="000C4345">
      <w:pPr>
        <w:numPr>
          <w:ilvl w:val="0"/>
          <w:numId w:val="24"/>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взуття сценічне для будинку культури с.Мар’янське – 11,2 тис.гривень</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 xml:space="preserve">За рахунок коштів, передбачених на фінансування </w:t>
      </w:r>
      <w:r w:rsidRPr="000C4345">
        <w:rPr>
          <w:rFonts w:ascii="Times New Roman" w:hAnsi="Times New Roman"/>
          <w:b/>
          <w:sz w:val="28"/>
          <w:szCs w:val="28"/>
          <w:lang w:val="uk-UA"/>
        </w:rPr>
        <w:t>галузей виробничої сфери</w:t>
      </w:r>
      <w:r w:rsidRPr="000C4345">
        <w:rPr>
          <w:rFonts w:ascii="Times New Roman" w:hAnsi="Times New Roman"/>
          <w:sz w:val="28"/>
          <w:szCs w:val="28"/>
          <w:lang w:val="uk-UA"/>
        </w:rPr>
        <w:t xml:space="preserve">, у звітному періоді 2018 року профінансовано такі заходи на суму </w:t>
      </w:r>
      <w:r w:rsidRPr="000C4345">
        <w:rPr>
          <w:rFonts w:ascii="Times New Roman" w:hAnsi="Times New Roman"/>
          <w:b/>
          <w:sz w:val="28"/>
          <w:szCs w:val="28"/>
          <w:lang w:val="uk-UA"/>
        </w:rPr>
        <w:t>5911,4 тис.гривень</w:t>
      </w:r>
      <w:r w:rsidRPr="000C4345">
        <w:rPr>
          <w:rFonts w:ascii="Times New Roman" w:hAnsi="Times New Roman"/>
          <w:sz w:val="28"/>
          <w:szCs w:val="28"/>
          <w:lang w:val="uk-UA"/>
        </w:rPr>
        <w:t>, зокрема:</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інвентаризація та паспортизація дитячих спортивних майданчиків – 97,8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послуги з приєднання до мереж вуличного освітлення с. Велика Костромка – 2,6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послуги з поховання безрідних і невпізнаних осіб – 8,8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послуги з технічного обслуговування та ремонту мереж вуличного освітлення - 126,4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002060"/>
          <w:sz w:val="28"/>
          <w:szCs w:val="28"/>
          <w:lang w:val="uk-UA"/>
        </w:rPr>
      </w:pPr>
      <w:r w:rsidRPr="000C4345">
        <w:rPr>
          <w:rFonts w:ascii="Times New Roman" w:hAnsi="Times New Roman"/>
          <w:sz w:val="28"/>
          <w:szCs w:val="28"/>
          <w:lang w:val="uk-UA"/>
        </w:rPr>
        <w:t>оплата вуличного освітлення – 264,5 тис.гривень</w:t>
      </w:r>
      <w:r w:rsidRPr="000C4345">
        <w:rPr>
          <w:rFonts w:ascii="Times New Roman" w:hAnsi="Times New Roman"/>
          <w:color w:val="002060"/>
          <w:sz w:val="28"/>
          <w:szCs w:val="28"/>
          <w:lang w:val="uk-UA"/>
        </w:rPr>
        <w:t>;</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придбання вуличних лав – 26,0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придбання господарських матеріалів для об’єктів благоустрою сіл Велика Костромка і Мар’янське – 14,1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придбання вапна для об’єктів благоустрою – 4,0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послуги з обслуговування міського кладовища – 35,0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обстеження міського пляжу – 8,0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послуги з охорони об’єктів благоустрою – 151,5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послуги з утримання і обслуговування громадських вбиралень – 19,4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поточний ремонт пам’ятників загиблим воїнам у Зеленодольську та Великій Костромці – 12,4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поточний ремонт фонтану в м.Зеленодольськ – 4,5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lastRenderedPageBreak/>
        <w:t>фарбування вуличних лав – 0,8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 xml:space="preserve">послуги із забезпечення водопостачання вуличних питних фонтанчиків – 2,2 тис.гривень; </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послуги з газопостачання Вічного Вогню – 1,2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сплата податків і зборів за об’єкти благоустрою – 0,2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технічна інвентаризація та виготовлення паспорта міні-футбольного поля – 6,0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послуги з обстеження стану артезіанської свердловини в с.Велика Костромка – 45,6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розробка технічної документації із землеустрою для сільських загальноосвітніх навчальних закладів – 31,9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поточні ремонти доріг та їх обслуговування в осінньо-зимовий період – 147,3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внески до асоціацій органів місцевого самоврядування – 13,5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утримання рятувального поста – 188,8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капітальний ремонт внутрішньобудинкових тепломереж в частині відновлення теплоізоляції (у т.ч. ПКД) – 314,2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придбання вуличних лав-гойдалок – 37,2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експертиза проекту «Реконструкція ринку по пров. Молодіжний в м.Зеленодольськ» - 12,2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капітальний ремонт адмінбудівлі старостату в с.Велика Костромка – 54,3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реконструкція будівлі котельні ДНЗ «Дзвіночок» с.Мар'янське – 24,8 тис.гривень;</w:t>
      </w:r>
    </w:p>
    <w:p w:rsidR="000C4345" w:rsidRPr="000C4345" w:rsidRDefault="000C4345" w:rsidP="000C4345">
      <w:pPr>
        <w:numPr>
          <w:ilvl w:val="0"/>
          <w:numId w:val="25"/>
        </w:numPr>
        <w:spacing w:after="0" w:line="240" w:lineRule="auto"/>
        <w:contextualSpacing/>
        <w:jc w:val="both"/>
        <w:rPr>
          <w:rFonts w:ascii="Times New Roman" w:hAnsi="Times New Roman"/>
          <w:color w:val="7030A0"/>
          <w:sz w:val="28"/>
          <w:szCs w:val="28"/>
          <w:lang w:val="uk-UA"/>
        </w:rPr>
      </w:pPr>
      <w:r w:rsidRPr="000C4345">
        <w:rPr>
          <w:rFonts w:ascii="Times New Roman" w:hAnsi="Times New Roman"/>
          <w:color w:val="7030A0"/>
          <w:sz w:val="28"/>
          <w:szCs w:val="28"/>
          <w:lang w:val="uk-UA"/>
        </w:rPr>
        <w:t>розробка робочого проекту капітального проекту доріг с.Велика Костромка (вул. Центральна, адмін площа, Кооперативна), с.Мар'янське (вул. Шкільна, Центральна), с Мала Костромка (вул. Шкільна), м.Зеленодольськ (вул. Петропавлівська, Садова, Наташі Малаєвої, Рибалка, Паркова, пров. Козацький) – 326,3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реконструкція споруди КНС – 3, її електросилового та технологічного обладнання і вентиляційних систем в м.Зеленодольську – 372,0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реконструкція біологічних очисних споруд (БОС) за адресою м.Зеленодольск Апостолівського району Дніпропетровської області – 2209,3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сплата судового збору за рiшенням Господарського суду Днiпропетровської областi вiд 23.01.2018р., справа№904/10038/17 – 5,6 тис.гривень;</w:t>
      </w:r>
    </w:p>
    <w:p w:rsidR="000C4345" w:rsidRPr="000C4345"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озеленення міста і сільських населених пунктів – 1149,0 тис.гривень;</w:t>
      </w:r>
    </w:p>
    <w:p w:rsidR="000C4345" w:rsidRPr="007B0A31" w:rsidRDefault="000C4345" w:rsidP="000C4345">
      <w:pPr>
        <w:numPr>
          <w:ilvl w:val="0"/>
          <w:numId w:val="25"/>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lastRenderedPageBreak/>
        <w:t>придбання контейнерів для твердих побутових відходів – 194,0 тис.гривень.</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У вигляді </w:t>
      </w:r>
      <w:r w:rsidRPr="000C4345">
        <w:rPr>
          <w:rFonts w:ascii="Times New Roman" w:hAnsi="Times New Roman"/>
          <w:b/>
          <w:sz w:val="28"/>
          <w:szCs w:val="28"/>
          <w:lang w:val="uk-UA"/>
        </w:rPr>
        <w:t xml:space="preserve">трансфертів </w:t>
      </w:r>
      <w:r w:rsidRPr="000C4345">
        <w:rPr>
          <w:rFonts w:ascii="Times New Roman" w:hAnsi="Times New Roman"/>
          <w:sz w:val="28"/>
          <w:szCs w:val="28"/>
          <w:lang w:val="uk-UA"/>
        </w:rPr>
        <w:t xml:space="preserve">до бюджетів інших рівнів перераховано протягом січня-червня 2018 року </w:t>
      </w:r>
      <w:r w:rsidRPr="000C4345">
        <w:rPr>
          <w:rFonts w:ascii="Times New Roman" w:hAnsi="Times New Roman"/>
          <w:b/>
          <w:sz w:val="28"/>
          <w:szCs w:val="28"/>
          <w:lang w:val="uk-UA"/>
        </w:rPr>
        <w:t>28169,8 тис.гривень</w:t>
      </w:r>
      <w:r w:rsidRPr="000C4345">
        <w:rPr>
          <w:rFonts w:ascii="Times New Roman" w:hAnsi="Times New Roman"/>
          <w:sz w:val="28"/>
          <w:szCs w:val="28"/>
          <w:lang w:val="uk-UA"/>
        </w:rPr>
        <w:t>, що становить 77,8% до річних кошторисних призначень, а саме:</w:t>
      </w:r>
    </w:p>
    <w:p w:rsidR="000C4345" w:rsidRPr="000C4345" w:rsidRDefault="000C4345" w:rsidP="000C4345">
      <w:pPr>
        <w:numPr>
          <w:ilvl w:val="0"/>
          <w:numId w:val="26"/>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до бюджету Апостолівської міської ради перераховано 5950,4 тис.гривень медичної субвенції, отриманої з держбюджету, на утримання комунального закладу, що надає послуги із вторинної медичної допомоги населенню громади – Апостолівській центральній районній лікарні (крім оплати енергоносіїв);</w:t>
      </w:r>
    </w:p>
    <w:p w:rsidR="000C4345" w:rsidRPr="000C4345" w:rsidRDefault="000C4345" w:rsidP="000C4345">
      <w:pPr>
        <w:numPr>
          <w:ilvl w:val="0"/>
          <w:numId w:val="26"/>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до бюджету Апостолівської міської ради перераховано 2078,4 тис.гривень власних коштів міського бюджету на утримання об’єктів спільного користування: територіального центру соціального обслуговування (надання соціальних послуг), центру соціальних служб для сім’ї, дітей та молоді, центру соціально-психологічної реабілітації дітей та центральної районної лікарні (на оплату енергоносіїв);</w:t>
      </w:r>
    </w:p>
    <w:p w:rsidR="000C4345" w:rsidRPr="000C4345" w:rsidRDefault="000C4345" w:rsidP="000C4345">
      <w:pPr>
        <w:numPr>
          <w:ilvl w:val="0"/>
          <w:numId w:val="26"/>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до районного бюджету перераховано 85,2 тис.гривень на виплату грошової компенсації фізичним особам, що надають соціальні послуги;</w:t>
      </w:r>
    </w:p>
    <w:p w:rsidR="000C4345" w:rsidRPr="000C4345" w:rsidRDefault="000C4345" w:rsidP="000C4345">
      <w:pPr>
        <w:numPr>
          <w:ilvl w:val="0"/>
          <w:numId w:val="26"/>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до обласного бюджету перераховано 20,0 тис.гривень на створення і використання матеріальних резервів для запобігання і ліквідації надзвичайних ситуацій техногенного і природного характеру та їх наслідків;</w:t>
      </w:r>
    </w:p>
    <w:p w:rsidR="000C4345" w:rsidRPr="000C4345" w:rsidRDefault="000C4345" w:rsidP="000C4345">
      <w:pPr>
        <w:numPr>
          <w:ilvl w:val="0"/>
          <w:numId w:val="26"/>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до державного бюджету перераховано 35,8 тис.гривень на виконання Програми безоплатної правової допомоги населенню Зеленодольської міської об'єднаної територіальної громади на 2018 рік;</w:t>
      </w:r>
    </w:p>
    <w:p w:rsidR="000C4345" w:rsidRPr="007B0A31" w:rsidRDefault="000C4345" w:rsidP="000C4345">
      <w:pPr>
        <w:numPr>
          <w:ilvl w:val="0"/>
          <w:numId w:val="26"/>
        </w:numPr>
        <w:spacing w:after="0" w:line="240" w:lineRule="auto"/>
        <w:contextualSpacing/>
        <w:jc w:val="both"/>
        <w:rPr>
          <w:rFonts w:ascii="Times New Roman" w:hAnsi="Times New Roman"/>
          <w:sz w:val="28"/>
          <w:szCs w:val="28"/>
          <w:lang w:val="uk-UA"/>
        </w:rPr>
      </w:pPr>
      <w:r w:rsidRPr="000C4345">
        <w:rPr>
          <w:rFonts w:ascii="Times New Roman" w:hAnsi="Times New Roman"/>
          <w:sz w:val="28"/>
          <w:szCs w:val="28"/>
          <w:lang w:val="uk-UA"/>
        </w:rPr>
        <w:t>до державного бюджету перераховано 20000,0 тис.гривень екологічного фонду міської ради на виконання заходів по об'єкту "Укріплення берега Каховського водосховища в районі с.Мар'янське, Апостолівського району, Дніпропетровської області - капітальний ремонт".</w:t>
      </w:r>
      <w:r w:rsidRPr="007B0A31">
        <w:rPr>
          <w:rFonts w:ascii="Times New Roman" w:hAnsi="Times New Roman"/>
          <w:sz w:val="28"/>
          <w:szCs w:val="28"/>
          <w:lang w:val="uk-UA"/>
        </w:rPr>
        <w:t xml:space="preserve"> </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sz w:val="28"/>
          <w:szCs w:val="28"/>
          <w:lang w:val="uk-UA"/>
        </w:rPr>
        <w:t xml:space="preserve">За станом на 1 липня 2018 року обліковується </w:t>
      </w:r>
      <w:r w:rsidRPr="000C4345">
        <w:rPr>
          <w:rFonts w:ascii="Times New Roman" w:hAnsi="Times New Roman"/>
          <w:b/>
          <w:sz w:val="28"/>
          <w:szCs w:val="28"/>
          <w:lang w:val="uk-UA"/>
        </w:rPr>
        <w:t>кредиторська заборгованість</w:t>
      </w:r>
      <w:r w:rsidRPr="000C4345">
        <w:rPr>
          <w:rFonts w:ascii="Times New Roman" w:hAnsi="Times New Roman"/>
          <w:sz w:val="28"/>
          <w:szCs w:val="28"/>
          <w:lang w:val="uk-UA"/>
        </w:rPr>
        <w:t xml:space="preserve"> перед ТОВ «УКРЄВРОКРОВЛЯ» за роботи з реконструкції ринку в сумі 17,2 тис.гривень</w:t>
      </w:r>
    </w:p>
    <w:p w:rsidR="000C4345" w:rsidRPr="000C4345" w:rsidRDefault="000C4345" w:rsidP="007B0A31">
      <w:pPr>
        <w:spacing w:after="0" w:line="240" w:lineRule="auto"/>
        <w:ind w:firstLine="708"/>
        <w:jc w:val="both"/>
        <w:rPr>
          <w:rFonts w:ascii="Times New Roman" w:hAnsi="Times New Roman"/>
          <w:sz w:val="28"/>
          <w:szCs w:val="28"/>
          <w:lang w:val="uk-UA"/>
        </w:rPr>
      </w:pPr>
      <w:r w:rsidRPr="000C4345">
        <w:rPr>
          <w:rFonts w:ascii="Times New Roman" w:hAnsi="Times New Roman"/>
          <w:b/>
          <w:sz w:val="28"/>
          <w:szCs w:val="28"/>
          <w:lang w:val="uk-UA"/>
        </w:rPr>
        <w:t>Будь-яка інша заборгованість</w:t>
      </w:r>
      <w:r w:rsidRPr="000C4345">
        <w:rPr>
          <w:rFonts w:ascii="Times New Roman" w:hAnsi="Times New Roman"/>
          <w:sz w:val="28"/>
          <w:szCs w:val="28"/>
          <w:lang w:val="uk-UA"/>
        </w:rPr>
        <w:t xml:space="preserve">, </w:t>
      </w:r>
      <w:r w:rsidRPr="000C4345">
        <w:rPr>
          <w:rFonts w:ascii="Times New Roman" w:hAnsi="Times New Roman"/>
          <w:b/>
          <w:sz w:val="28"/>
          <w:szCs w:val="28"/>
          <w:lang w:val="uk-UA"/>
        </w:rPr>
        <w:t>у</w:t>
      </w:r>
      <w:r w:rsidRPr="000C4345">
        <w:rPr>
          <w:rFonts w:ascii="Times New Roman" w:hAnsi="Times New Roman"/>
          <w:sz w:val="28"/>
          <w:szCs w:val="28"/>
          <w:lang w:val="uk-UA"/>
        </w:rPr>
        <w:t xml:space="preserve"> </w:t>
      </w:r>
      <w:r w:rsidRPr="000C4345">
        <w:rPr>
          <w:rFonts w:ascii="Times New Roman" w:hAnsi="Times New Roman"/>
          <w:b/>
          <w:sz w:val="28"/>
          <w:szCs w:val="28"/>
          <w:lang w:val="uk-UA"/>
        </w:rPr>
        <w:t>т.ч. за соціальними видатками</w:t>
      </w:r>
      <w:r w:rsidRPr="000C4345">
        <w:rPr>
          <w:rFonts w:ascii="Times New Roman" w:hAnsi="Times New Roman"/>
          <w:sz w:val="28"/>
          <w:szCs w:val="28"/>
          <w:lang w:val="uk-UA"/>
        </w:rPr>
        <w:t xml:space="preserve"> міського бюджету, на звітну дату </w:t>
      </w:r>
      <w:r w:rsidRPr="000C4345">
        <w:rPr>
          <w:rFonts w:ascii="Times New Roman" w:hAnsi="Times New Roman"/>
          <w:b/>
          <w:sz w:val="28"/>
          <w:szCs w:val="28"/>
          <w:lang w:val="uk-UA"/>
        </w:rPr>
        <w:t>відсутня</w:t>
      </w:r>
      <w:r w:rsidRPr="000C4345">
        <w:rPr>
          <w:rFonts w:ascii="Times New Roman" w:hAnsi="Times New Roman"/>
          <w:sz w:val="28"/>
          <w:szCs w:val="28"/>
          <w:lang w:val="uk-UA"/>
        </w:rPr>
        <w:t>.</w:t>
      </w:r>
    </w:p>
    <w:p w:rsidR="000C4345" w:rsidRPr="000C4345" w:rsidRDefault="000C4345" w:rsidP="000C4345">
      <w:pPr>
        <w:spacing w:after="0" w:line="240" w:lineRule="auto"/>
        <w:jc w:val="both"/>
        <w:rPr>
          <w:rFonts w:ascii="Times New Roman" w:hAnsi="Times New Roman"/>
          <w:sz w:val="28"/>
          <w:szCs w:val="28"/>
          <w:lang w:val="uk-UA"/>
        </w:rPr>
      </w:pP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Начальник фінансово-</w:t>
      </w:r>
    </w:p>
    <w:p w:rsidR="000C4345" w:rsidRPr="000C4345" w:rsidRDefault="000C4345" w:rsidP="000C4345">
      <w:pPr>
        <w:spacing w:after="0" w:line="240" w:lineRule="auto"/>
        <w:jc w:val="both"/>
        <w:rPr>
          <w:rFonts w:ascii="Times New Roman" w:hAnsi="Times New Roman"/>
          <w:sz w:val="28"/>
          <w:szCs w:val="28"/>
          <w:lang w:val="uk-UA"/>
        </w:rPr>
      </w:pPr>
      <w:r w:rsidRPr="000C4345">
        <w:rPr>
          <w:rFonts w:ascii="Times New Roman" w:hAnsi="Times New Roman"/>
          <w:sz w:val="28"/>
          <w:szCs w:val="28"/>
          <w:lang w:val="uk-UA"/>
        </w:rPr>
        <w:t>економічного відділу</w:t>
      </w:r>
      <w:r w:rsidRPr="000C4345">
        <w:rPr>
          <w:rFonts w:ascii="Times New Roman" w:hAnsi="Times New Roman"/>
          <w:sz w:val="28"/>
          <w:szCs w:val="28"/>
          <w:lang w:val="uk-UA"/>
        </w:rPr>
        <w:tab/>
      </w:r>
      <w:r w:rsidRPr="000C4345">
        <w:rPr>
          <w:rFonts w:ascii="Times New Roman" w:hAnsi="Times New Roman"/>
          <w:sz w:val="28"/>
          <w:szCs w:val="28"/>
          <w:lang w:val="uk-UA"/>
        </w:rPr>
        <w:tab/>
        <w:t xml:space="preserve">                                 </w:t>
      </w:r>
      <w:r w:rsidRPr="000C4345">
        <w:rPr>
          <w:rFonts w:ascii="Times New Roman" w:hAnsi="Times New Roman"/>
          <w:sz w:val="28"/>
          <w:szCs w:val="28"/>
          <w:lang w:val="uk-UA"/>
        </w:rPr>
        <w:tab/>
        <w:t>О.В.ОЛІЙНИК</w:t>
      </w:r>
    </w:p>
    <w:p w:rsidR="009D7A6E" w:rsidRPr="00F11844" w:rsidRDefault="009D7A6E" w:rsidP="009D7A6E">
      <w:pPr>
        <w:spacing w:after="0" w:line="240" w:lineRule="auto"/>
        <w:jc w:val="both"/>
        <w:rPr>
          <w:rFonts w:ascii="Times New Roman" w:eastAsia="Times New Roman" w:hAnsi="Times New Roman"/>
          <w:sz w:val="24"/>
          <w:szCs w:val="24"/>
          <w:lang w:val="uk-UA" w:eastAsia="ru-RU"/>
        </w:rPr>
      </w:pPr>
    </w:p>
    <w:p w:rsidR="003622BC" w:rsidRPr="003622BC" w:rsidRDefault="003622BC" w:rsidP="00AB4233">
      <w:pPr>
        <w:spacing w:after="0" w:line="240" w:lineRule="auto"/>
        <w:rPr>
          <w:rFonts w:ascii="Times New Roman" w:eastAsia="Times New Roman" w:hAnsi="Times New Roman"/>
          <w:b/>
          <w:sz w:val="28"/>
          <w:szCs w:val="28"/>
          <w:lang w:val="uk-UA" w:eastAsia="ru-RU"/>
        </w:rPr>
      </w:pPr>
      <w:r w:rsidRPr="003622BC">
        <w:rPr>
          <w:rFonts w:ascii="Times New Roman" w:eastAsia="Times New Roman" w:hAnsi="Times New Roman"/>
          <w:b/>
          <w:i/>
          <w:sz w:val="28"/>
          <w:szCs w:val="28"/>
          <w:lang w:eastAsia="ru-RU"/>
        </w:rPr>
        <w:t xml:space="preserve">Про </w:t>
      </w:r>
      <w:r w:rsidRPr="003622BC">
        <w:rPr>
          <w:rFonts w:ascii="Times New Roman" w:eastAsia="Times New Roman" w:hAnsi="Times New Roman"/>
          <w:b/>
          <w:i/>
          <w:sz w:val="28"/>
          <w:szCs w:val="28"/>
          <w:lang w:val="uk-UA" w:eastAsia="ru-RU"/>
        </w:rPr>
        <w:t xml:space="preserve">затвердження та внесення змін до міських програм на 2018 </w:t>
      </w:r>
      <w:proofErr w:type="gramStart"/>
      <w:r w:rsidRPr="003622BC">
        <w:rPr>
          <w:rFonts w:ascii="Times New Roman" w:eastAsia="Times New Roman" w:hAnsi="Times New Roman"/>
          <w:b/>
          <w:i/>
          <w:sz w:val="28"/>
          <w:szCs w:val="28"/>
          <w:lang w:val="uk-UA" w:eastAsia="ru-RU"/>
        </w:rPr>
        <w:t>р</w:t>
      </w:r>
      <w:proofErr w:type="gramEnd"/>
      <w:r w:rsidRPr="003622BC">
        <w:rPr>
          <w:rFonts w:ascii="Times New Roman" w:eastAsia="Times New Roman" w:hAnsi="Times New Roman"/>
          <w:b/>
          <w:i/>
          <w:sz w:val="28"/>
          <w:szCs w:val="28"/>
          <w:lang w:val="uk-UA" w:eastAsia="ru-RU"/>
        </w:rPr>
        <w:t xml:space="preserve">ік </w:t>
      </w:r>
    </w:p>
    <w:p w:rsidR="003622BC" w:rsidRPr="003622BC" w:rsidRDefault="003622BC" w:rsidP="003622BC">
      <w:pPr>
        <w:spacing w:after="0" w:line="240" w:lineRule="auto"/>
        <w:ind w:firstLine="720"/>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lastRenderedPageBreak/>
        <w:t>На підставі п.22 ст.26 Закону України «Про місцеве самоврядування в Україні», Зеленодольська міська рада вирішила:</w:t>
      </w:r>
    </w:p>
    <w:p w:rsidR="003622BC" w:rsidRPr="003622BC" w:rsidRDefault="003622BC" w:rsidP="0066412D">
      <w:pPr>
        <w:numPr>
          <w:ilvl w:val="0"/>
          <w:numId w:val="2"/>
        </w:numPr>
        <w:spacing w:after="0" w:line="240" w:lineRule="auto"/>
        <w:ind w:left="0"/>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Внести зміни до міських програм, виклавши їх в редакції, яка додається :</w:t>
      </w:r>
    </w:p>
    <w:p w:rsidR="003622BC" w:rsidRPr="003622BC" w:rsidRDefault="003622BC" w:rsidP="0066412D">
      <w:pPr>
        <w:numPr>
          <w:ilvl w:val="0"/>
          <w:numId w:val="3"/>
        </w:numPr>
        <w:spacing w:after="0" w:line="240" w:lineRule="auto"/>
        <w:ind w:left="0" w:hanging="284"/>
        <w:outlineLvl w:val="0"/>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програми економічного і соціального розвитку Зеленодольської об’єднаної територіальної громади на 2018 рік (додаток 1) ,</w:t>
      </w:r>
    </w:p>
    <w:p w:rsidR="003622BC" w:rsidRPr="003622BC" w:rsidRDefault="003622BC" w:rsidP="0066412D">
      <w:pPr>
        <w:numPr>
          <w:ilvl w:val="0"/>
          <w:numId w:val="3"/>
        </w:numPr>
        <w:spacing w:after="0" w:line="240" w:lineRule="auto"/>
        <w:ind w:left="0"/>
        <w:outlineLvl w:val="0"/>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програми розвитку житлово-комунального господарства та благоустрою Зеленодольської об’єднаної територіальної громади на 2018 рік (додаток 2),</w:t>
      </w:r>
    </w:p>
    <w:p w:rsidR="003622BC" w:rsidRPr="003622BC" w:rsidRDefault="003622BC" w:rsidP="003622BC">
      <w:pPr>
        <w:numPr>
          <w:ilvl w:val="0"/>
          <w:numId w:val="2"/>
        </w:numPr>
        <w:spacing w:after="0" w:line="240" w:lineRule="auto"/>
        <w:jc w:val="both"/>
        <w:outlineLvl w:val="0"/>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Внести зміни до міської програми надання фінансовї підтримки громадським організаціям інвалідів і ветеранів Зеленодольської об’єднаної територіальної громади на 2018 рік : у зв’язку з допущеною технічною помилкою в тексті програми, яка діє з початку 2018 року, слова «Спілка учасників бойових дій антитерористичної операції Зеленодольської міської об’єднаної територіальної громади» замінити словами «Побратими воїнів АТО Зеленодольської об’єднаної територіальної громади» .</w:t>
      </w:r>
    </w:p>
    <w:p w:rsidR="0066412D" w:rsidRDefault="003622BC" w:rsidP="003622BC">
      <w:pPr>
        <w:keepNext/>
        <w:numPr>
          <w:ilvl w:val="0"/>
          <w:numId w:val="2"/>
        </w:numPr>
        <w:spacing w:after="0" w:line="240" w:lineRule="auto"/>
        <w:ind w:left="142" w:firstLine="578"/>
        <w:jc w:val="both"/>
        <w:outlineLvl w:val="1"/>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tbl>
      <w:tblPr>
        <w:tblW w:w="15117" w:type="dxa"/>
        <w:tblInd w:w="-1310" w:type="dxa"/>
        <w:tblLayout w:type="fixed"/>
        <w:tblLook w:val="04A0" w:firstRow="1" w:lastRow="0" w:firstColumn="1" w:lastColumn="0" w:noHBand="0" w:noVBand="1"/>
      </w:tblPr>
      <w:tblGrid>
        <w:gridCol w:w="5813"/>
        <w:gridCol w:w="1559"/>
        <w:gridCol w:w="1134"/>
        <w:gridCol w:w="2410"/>
        <w:gridCol w:w="283"/>
        <w:gridCol w:w="2126"/>
        <w:gridCol w:w="283"/>
        <w:gridCol w:w="503"/>
        <w:gridCol w:w="503"/>
        <w:gridCol w:w="503"/>
      </w:tblGrid>
      <w:tr w:rsidR="007B0A31" w:rsidRPr="007B0A31" w:rsidTr="007B0A31">
        <w:trPr>
          <w:gridAfter w:val="3"/>
          <w:wAfter w:w="1509" w:type="dxa"/>
          <w:trHeight w:val="672"/>
        </w:trPr>
        <w:tc>
          <w:tcPr>
            <w:tcW w:w="13608" w:type="dxa"/>
            <w:gridSpan w:val="7"/>
            <w:tcBorders>
              <w:top w:val="nil"/>
              <w:left w:val="nil"/>
              <w:bottom w:val="nil"/>
              <w:right w:val="nil"/>
            </w:tcBorders>
            <w:shd w:val="clear" w:color="auto" w:fill="auto"/>
            <w:vAlign w:val="center"/>
            <w:hideMark/>
          </w:tcPr>
          <w:p w:rsidR="007B0A31" w:rsidRPr="007B0A31" w:rsidRDefault="007B0A31" w:rsidP="007B0A31">
            <w:pPr>
              <w:spacing w:after="0" w:line="240" w:lineRule="auto"/>
              <w:rPr>
                <w:rFonts w:ascii="Times New Roman" w:eastAsia="Times New Roman" w:hAnsi="Times New Roman"/>
                <w:b/>
                <w:bCs/>
                <w:color w:val="000000"/>
                <w:sz w:val="24"/>
                <w:szCs w:val="24"/>
                <w:lang w:eastAsia="ru-RU"/>
              </w:rPr>
            </w:pPr>
            <w:bookmarkStart w:id="0" w:name="RANGE!A1:N26"/>
            <w:r w:rsidRPr="007B0A31">
              <w:rPr>
                <w:rFonts w:ascii="Times New Roman" w:eastAsia="Times New Roman" w:hAnsi="Times New Roman"/>
                <w:b/>
                <w:bCs/>
                <w:color w:val="000000"/>
                <w:sz w:val="24"/>
                <w:szCs w:val="24"/>
                <w:lang w:eastAsia="ru-RU"/>
              </w:rPr>
              <w:t xml:space="preserve">Пояснювальна записка до </w:t>
            </w:r>
            <w:proofErr w:type="gramStart"/>
            <w:r w:rsidRPr="007B0A31">
              <w:rPr>
                <w:rFonts w:ascii="Times New Roman" w:eastAsia="Times New Roman" w:hAnsi="Times New Roman"/>
                <w:b/>
                <w:bCs/>
                <w:color w:val="000000"/>
                <w:sz w:val="24"/>
                <w:szCs w:val="24"/>
                <w:lang w:eastAsia="ru-RU"/>
              </w:rPr>
              <w:t>р</w:t>
            </w:r>
            <w:proofErr w:type="gramEnd"/>
            <w:r w:rsidRPr="007B0A31">
              <w:rPr>
                <w:rFonts w:ascii="Times New Roman" w:eastAsia="Times New Roman" w:hAnsi="Times New Roman"/>
                <w:b/>
                <w:bCs/>
                <w:color w:val="000000"/>
                <w:sz w:val="24"/>
                <w:szCs w:val="24"/>
                <w:lang w:eastAsia="ru-RU"/>
              </w:rPr>
              <w:t>ішення Зеленодольської міської ради від  27 липня 2018 року №    "Про затвердження та внесення змін до міських програм на 2018 рік"</w:t>
            </w:r>
            <w:bookmarkEnd w:id="0"/>
          </w:p>
        </w:tc>
      </w:tr>
      <w:tr w:rsidR="007B0A31" w:rsidRPr="007B0A31" w:rsidTr="007B0A31">
        <w:trPr>
          <w:gridAfter w:val="3"/>
          <w:wAfter w:w="1509" w:type="dxa"/>
          <w:trHeight w:val="312"/>
        </w:trPr>
        <w:tc>
          <w:tcPr>
            <w:tcW w:w="13608" w:type="dxa"/>
            <w:gridSpan w:val="7"/>
            <w:tcBorders>
              <w:top w:val="nil"/>
              <w:left w:val="nil"/>
              <w:bottom w:val="nil"/>
              <w:right w:val="nil"/>
            </w:tcBorders>
            <w:shd w:val="clear" w:color="auto" w:fill="auto"/>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r>
      <w:tr w:rsidR="007B0A31" w:rsidRPr="007B0A31" w:rsidTr="007B0A31">
        <w:trPr>
          <w:gridAfter w:val="3"/>
          <w:wAfter w:w="1509" w:type="dxa"/>
          <w:trHeight w:val="312"/>
        </w:trPr>
        <w:tc>
          <w:tcPr>
            <w:tcW w:w="5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Найменування програми</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сума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Перелі</w:t>
            </w:r>
            <w:proofErr w:type="gramStart"/>
            <w:r w:rsidRPr="007B0A31">
              <w:rPr>
                <w:rFonts w:ascii="Times New Roman" w:eastAsia="Times New Roman" w:hAnsi="Times New Roman"/>
                <w:color w:val="000000"/>
                <w:sz w:val="24"/>
                <w:szCs w:val="24"/>
                <w:lang w:eastAsia="ru-RU"/>
              </w:rPr>
              <w:t>к</w:t>
            </w:r>
            <w:proofErr w:type="gramEnd"/>
            <w:r w:rsidRPr="007B0A31">
              <w:rPr>
                <w:rFonts w:ascii="Times New Roman" w:eastAsia="Times New Roman" w:hAnsi="Times New Roman"/>
                <w:color w:val="000000"/>
                <w:sz w:val="24"/>
                <w:szCs w:val="24"/>
                <w:lang w:eastAsia="ru-RU"/>
              </w:rPr>
              <w:t xml:space="preserve"> заходів</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r>
      <w:tr w:rsidR="007B0A31" w:rsidRPr="007B0A31" w:rsidTr="007B0A31">
        <w:trPr>
          <w:gridAfter w:val="3"/>
          <w:wAfter w:w="1509" w:type="dxa"/>
          <w:trHeight w:val="312"/>
        </w:trPr>
        <w:tc>
          <w:tcPr>
            <w:tcW w:w="5813" w:type="dxa"/>
            <w:tcBorders>
              <w:top w:val="nil"/>
              <w:left w:val="single" w:sz="4" w:space="0" w:color="auto"/>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3</w:t>
            </w:r>
          </w:p>
        </w:tc>
        <w:tc>
          <w:tcPr>
            <w:tcW w:w="2693" w:type="dxa"/>
            <w:gridSpan w:val="2"/>
            <w:tcBorders>
              <w:top w:val="nil"/>
              <w:left w:val="nil"/>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 xml:space="preserve">4 </w:t>
            </w:r>
          </w:p>
        </w:tc>
        <w:tc>
          <w:tcPr>
            <w:tcW w:w="2410" w:type="dxa"/>
            <w:tcBorders>
              <w:top w:val="nil"/>
              <w:left w:val="nil"/>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5</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10916" w:type="dxa"/>
            <w:gridSpan w:val="4"/>
            <w:tcBorders>
              <w:top w:val="single" w:sz="4" w:space="0" w:color="auto"/>
              <w:left w:val="single" w:sz="4" w:space="0" w:color="auto"/>
              <w:bottom w:val="single" w:sz="4" w:space="0" w:color="auto"/>
              <w:right w:val="nil"/>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Пропонується затвердити таку програму:</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936"/>
        </w:trPr>
        <w:tc>
          <w:tcPr>
            <w:tcW w:w="5813" w:type="dxa"/>
            <w:tcBorders>
              <w:top w:val="nil"/>
              <w:left w:val="single" w:sz="4" w:space="0" w:color="auto"/>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 xml:space="preserve">Програма святкування Дня </w:t>
            </w:r>
            <w:proofErr w:type="gramStart"/>
            <w:r w:rsidRPr="007B0A31">
              <w:rPr>
                <w:rFonts w:ascii="Times New Roman" w:eastAsia="Times New Roman" w:hAnsi="Times New Roman"/>
                <w:b/>
                <w:bCs/>
                <w:color w:val="000000"/>
                <w:sz w:val="24"/>
                <w:szCs w:val="24"/>
                <w:lang w:eastAsia="ru-RU"/>
              </w:rPr>
              <w:t>м</w:t>
            </w:r>
            <w:proofErr w:type="gramEnd"/>
            <w:r w:rsidRPr="007B0A31">
              <w:rPr>
                <w:rFonts w:ascii="Times New Roman" w:eastAsia="Times New Roman" w:hAnsi="Times New Roman"/>
                <w:b/>
                <w:bCs/>
                <w:color w:val="000000"/>
                <w:sz w:val="24"/>
                <w:szCs w:val="24"/>
                <w:lang w:eastAsia="ru-RU"/>
              </w:rPr>
              <w:t>іста та Дня села в населених пунктах Зеленодольської міської об'єднаної територіальної громади</w:t>
            </w:r>
          </w:p>
        </w:tc>
        <w:tc>
          <w:tcPr>
            <w:tcW w:w="1559" w:type="dxa"/>
            <w:tcBorders>
              <w:top w:val="nil"/>
              <w:left w:val="nil"/>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200 000 </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Default="007B0A31" w:rsidP="007B0A31">
            <w:pPr>
              <w:spacing w:after="0" w:line="240" w:lineRule="auto"/>
              <w:rPr>
                <w:rStyle w:val="a5"/>
                <w:rFonts w:ascii="Times New Roman" w:eastAsia="Calibri" w:hAnsi="Times New Roman"/>
                <w:lang w:val="uk-UA" w:eastAsia="ru-RU"/>
              </w:rPr>
            </w:pPr>
            <w:r w:rsidRPr="007B0A31">
              <w:rPr>
                <w:rStyle w:val="a5"/>
                <w:rFonts w:ascii="Times New Roman" w:eastAsia="Calibri" w:hAnsi="Times New Roman"/>
                <w:lang w:eastAsia="ru-RU"/>
              </w:rPr>
              <w:t xml:space="preserve">проведення урочистостей в м. Зеленодольську - 100000 грн., </w:t>
            </w:r>
          </w:p>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Style w:val="a5"/>
                <w:rFonts w:ascii="Times New Roman" w:eastAsia="Calibri" w:hAnsi="Times New Roman"/>
                <w:lang w:eastAsia="ru-RU"/>
              </w:rPr>
              <w:t>с. Велика Костромка -50000 грн., с. Мар’янське</w:t>
            </w:r>
            <w:r w:rsidRPr="007B0A31">
              <w:rPr>
                <w:rFonts w:ascii="Times New Roman" w:eastAsia="Times New Roman" w:hAnsi="Times New Roman"/>
                <w:sz w:val="24"/>
                <w:szCs w:val="24"/>
                <w:lang w:eastAsia="ru-RU"/>
              </w:rPr>
              <w:t xml:space="preserve"> - 50000 грн.</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5813" w:type="dxa"/>
            <w:tcBorders>
              <w:top w:val="nil"/>
              <w:left w:val="single" w:sz="4" w:space="0" w:color="auto"/>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разом</w:t>
            </w:r>
          </w:p>
        </w:tc>
        <w:tc>
          <w:tcPr>
            <w:tcW w:w="1559" w:type="dxa"/>
            <w:tcBorders>
              <w:top w:val="nil"/>
              <w:left w:val="nil"/>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 xml:space="preserve">200 000 </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Fonts w:ascii="Times New Roman" w:eastAsia="Times New Roman" w:hAnsi="Times New Roman"/>
                <w:sz w:val="24"/>
                <w:szCs w:val="24"/>
                <w:lang w:eastAsia="ru-RU"/>
              </w:rPr>
              <w:t> </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10916" w:type="dxa"/>
            <w:gridSpan w:val="4"/>
            <w:tcBorders>
              <w:top w:val="single" w:sz="4" w:space="0" w:color="auto"/>
              <w:left w:val="single" w:sz="4" w:space="0" w:color="auto"/>
              <w:bottom w:val="single" w:sz="4" w:space="0" w:color="auto"/>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Пропонується внести зміни до таких програм:</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936"/>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b/>
                <w:bCs/>
                <w:sz w:val="24"/>
                <w:szCs w:val="24"/>
                <w:lang w:eastAsia="ru-RU"/>
              </w:rPr>
            </w:pPr>
            <w:r w:rsidRPr="007B0A31">
              <w:rPr>
                <w:rFonts w:ascii="Times New Roman" w:eastAsia="Times New Roman" w:hAnsi="Times New Roman"/>
                <w:b/>
                <w:bCs/>
                <w:sz w:val="24"/>
                <w:szCs w:val="24"/>
                <w:lang w:eastAsia="ru-RU"/>
              </w:rPr>
              <w:t xml:space="preserve">Програма економічного і </w:t>
            </w:r>
            <w:proofErr w:type="gramStart"/>
            <w:r w:rsidRPr="007B0A31">
              <w:rPr>
                <w:rFonts w:ascii="Times New Roman" w:eastAsia="Times New Roman" w:hAnsi="Times New Roman"/>
                <w:b/>
                <w:bCs/>
                <w:sz w:val="24"/>
                <w:szCs w:val="24"/>
                <w:lang w:eastAsia="ru-RU"/>
              </w:rPr>
              <w:t>соц</w:t>
            </w:r>
            <w:proofErr w:type="gramEnd"/>
            <w:r w:rsidRPr="007B0A31">
              <w:rPr>
                <w:rFonts w:ascii="Times New Roman" w:eastAsia="Times New Roman" w:hAnsi="Times New Roman"/>
                <w:b/>
                <w:bCs/>
                <w:sz w:val="24"/>
                <w:szCs w:val="24"/>
                <w:lang w:eastAsia="ru-RU"/>
              </w:rPr>
              <w:t xml:space="preserve">іального розвитку Зеленодольської об’єднаної територіальної громади на 2018 рік </w:t>
            </w:r>
          </w:p>
        </w:tc>
        <w:tc>
          <w:tcPr>
            <w:tcW w:w="1559" w:type="dxa"/>
            <w:tcBorders>
              <w:top w:val="nil"/>
              <w:left w:val="nil"/>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79599</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Default="007B0A31" w:rsidP="007B0A31">
            <w:pPr>
              <w:spacing w:after="0" w:line="240" w:lineRule="auto"/>
              <w:rPr>
                <w:rFonts w:ascii="Times New Roman" w:eastAsia="Times New Roman" w:hAnsi="Times New Roman"/>
                <w:color w:val="000000"/>
                <w:sz w:val="24"/>
                <w:szCs w:val="24"/>
                <w:lang w:val="uk-UA" w:eastAsia="ru-RU"/>
              </w:rPr>
            </w:pPr>
            <w:r w:rsidRPr="007B0A31">
              <w:rPr>
                <w:rFonts w:ascii="Times New Roman" w:eastAsia="Times New Roman" w:hAnsi="Times New Roman"/>
                <w:color w:val="000000"/>
                <w:sz w:val="24"/>
                <w:szCs w:val="24"/>
                <w:lang w:eastAsia="ru-RU"/>
              </w:rPr>
              <w:t>Придбання обладнання для організації каналу конфідеційного зв'язку в ЦНАП</w:t>
            </w:r>
            <w:proofErr w:type="gramStart"/>
            <w:r w:rsidRPr="007B0A31">
              <w:rPr>
                <w:rFonts w:ascii="Times New Roman" w:eastAsia="Times New Roman" w:hAnsi="Times New Roman"/>
                <w:color w:val="000000"/>
                <w:sz w:val="24"/>
                <w:szCs w:val="24"/>
                <w:lang w:eastAsia="ru-RU"/>
              </w:rPr>
              <w:t xml:space="preserve"> :</w:t>
            </w:r>
            <w:proofErr w:type="gramEnd"/>
          </w:p>
          <w:p w:rsidR="007B0A31" w:rsidRDefault="007B0A31" w:rsidP="007B0A31">
            <w:pPr>
              <w:spacing w:after="0" w:line="240" w:lineRule="auto"/>
              <w:rPr>
                <w:rFonts w:ascii="Times New Roman" w:eastAsia="Times New Roman" w:hAnsi="Times New Roman"/>
                <w:color w:val="000000"/>
                <w:sz w:val="24"/>
                <w:szCs w:val="24"/>
                <w:lang w:val="uk-UA" w:eastAsia="ru-RU"/>
              </w:rPr>
            </w:pPr>
            <w:r w:rsidRPr="007B0A31">
              <w:rPr>
                <w:rFonts w:ascii="Times New Roman" w:eastAsia="Times New Roman" w:hAnsi="Times New Roman"/>
                <w:color w:val="000000"/>
                <w:sz w:val="24"/>
                <w:szCs w:val="24"/>
                <w:lang w:eastAsia="ru-RU"/>
              </w:rPr>
              <w:t xml:space="preserve"> шафа настінна 8871, джерело безперебійного живлення з мережевою платою 23279,</w:t>
            </w:r>
          </w:p>
          <w:p w:rsidR="007B0A31" w:rsidRPr="007B0A31" w:rsidRDefault="007B0A31" w:rsidP="007B0A31">
            <w:pPr>
              <w:spacing w:after="0" w:line="240" w:lineRule="auto"/>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 комутатор 17449, засіб </w:t>
            </w:r>
            <w:proofErr w:type="gramStart"/>
            <w:r w:rsidRPr="007B0A31">
              <w:rPr>
                <w:rFonts w:ascii="Times New Roman" w:eastAsia="Times New Roman" w:hAnsi="Times New Roman"/>
                <w:color w:val="000000"/>
                <w:sz w:val="24"/>
                <w:szCs w:val="24"/>
                <w:lang w:eastAsia="ru-RU"/>
              </w:rPr>
              <w:t>КЗ</w:t>
            </w:r>
            <w:proofErr w:type="gramEnd"/>
            <w:r w:rsidRPr="007B0A31">
              <w:rPr>
                <w:rFonts w:ascii="Times New Roman" w:eastAsia="Times New Roman" w:hAnsi="Times New Roman"/>
                <w:color w:val="000000"/>
                <w:sz w:val="24"/>
                <w:szCs w:val="24"/>
                <w:lang w:eastAsia="ru-RU"/>
              </w:rPr>
              <w:t>І (комплексний захист інформації) 30000</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624"/>
        </w:trPr>
        <w:tc>
          <w:tcPr>
            <w:tcW w:w="5813" w:type="dxa"/>
            <w:tcBorders>
              <w:top w:val="nil"/>
              <w:left w:val="single" w:sz="4" w:space="0" w:color="auto"/>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53688</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Default="007B0A31" w:rsidP="007B0A31">
            <w:pPr>
              <w:spacing w:after="0" w:line="240" w:lineRule="auto"/>
              <w:rPr>
                <w:rFonts w:ascii="Times New Roman" w:eastAsia="Times New Roman" w:hAnsi="Times New Roman"/>
                <w:color w:val="000000"/>
                <w:sz w:val="24"/>
                <w:szCs w:val="24"/>
                <w:lang w:val="uk-UA" w:eastAsia="ru-RU"/>
              </w:rPr>
            </w:pPr>
            <w:r w:rsidRPr="007B0A31">
              <w:rPr>
                <w:rFonts w:ascii="Times New Roman" w:eastAsia="Times New Roman" w:hAnsi="Times New Roman"/>
                <w:color w:val="000000"/>
                <w:sz w:val="24"/>
                <w:szCs w:val="24"/>
                <w:lang w:eastAsia="ru-RU"/>
              </w:rPr>
              <w:t xml:space="preserve">Капітальний ремонт </w:t>
            </w:r>
            <w:proofErr w:type="gramStart"/>
            <w:r w:rsidRPr="007B0A31">
              <w:rPr>
                <w:rFonts w:ascii="Times New Roman" w:eastAsia="Times New Roman" w:hAnsi="Times New Roman"/>
                <w:color w:val="000000"/>
                <w:sz w:val="24"/>
                <w:szCs w:val="24"/>
                <w:lang w:eastAsia="ru-RU"/>
              </w:rPr>
              <w:t>адм</w:t>
            </w:r>
            <w:proofErr w:type="gramEnd"/>
            <w:r w:rsidRPr="007B0A31">
              <w:rPr>
                <w:rFonts w:ascii="Times New Roman" w:eastAsia="Times New Roman" w:hAnsi="Times New Roman"/>
                <w:color w:val="000000"/>
                <w:sz w:val="24"/>
                <w:szCs w:val="24"/>
                <w:lang w:eastAsia="ru-RU"/>
              </w:rPr>
              <w:t>іністративної будівлі</w:t>
            </w:r>
          </w:p>
          <w:p w:rsidR="007B0A31" w:rsidRDefault="007B0A31" w:rsidP="007B0A31">
            <w:pPr>
              <w:spacing w:after="0" w:line="240" w:lineRule="auto"/>
              <w:rPr>
                <w:rFonts w:ascii="Times New Roman" w:eastAsia="Times New Roman" w:hAnsi="Times New Roman"/>
                <w:color w:val="000000"/>
                <w:sz w:val="24"/>
                <w:szCs w:val="24"/>
                <w:lang w:val="uk-UA" w:eastAsia="ru-RU"/>
              </w:rPr>
            </w:pPr>
            <w:r w:rsidRPr="007B0A31">
              <w:rPr>
                <w:rFonts w:ascii="Times New Roman" w:eastAsia="Times New Roman" w:hAnsi="Times New Roman"/>
                <w:color w:val="000000"/>
                <w:sz w:val="24"/>
                <w:szCs w:val="24"/>
                <w:lang w:eastAsia="ru-RU"/>
              </w:rPr>
              <w:t xml:space="preserve"> Зеленодольської міської ради, яка знаходиться за адресою вул</w:t>
            </w:r>
            <w:proofErr w:type="gramStart"/>
            <w:r w:rsidRPr="007B0A31">
              <w:rPr>
                <w:rFonts w:ascii="Times New Roman" w:eastAsia="Times New Roman" w:hAnsi="Times New Roman"/>
                <w:color w:val="000000"/>
                <w:sz w:val="24"/>
                <w:szCs w:val="24"/>
                <w:lang w:eastAsia="ru-RU"/>
              </w:rPr>
              <w:t>.Ф</w:t>
            </w:r>
            <w:proofErr w:type="gramEnd"/>
            <w:r w:rsidRPr="007B0A31">
              <w:rPr>
                <w:rFonts w:ascii="Times New Roman" w:eastAsia="Times New Roman" w:hAnsi="Times New Roman"/>
                <w:color w:val="000000"/>
                <w:sz w:val="24"/>
                <w:szCs w:val="24"/>
                <w:lang w:eastAsia="ru-RU"/>
              </w:rPr>
              <w:t>артушного, 19,</w:t>
            </w:r>
          </w:p>
          <w:p w:rsidR="007B0A31" w:rsidRPr="007B0A31" w:rsidRDefault="007B0A31" w:rsidP="007B0A31">
            <w:pPr>
              <w:spacing w:after="0" w:line="240" w:lineRule="auto"/>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 с</w:t>
            </w:r>
            <w:proofErr w:type="gramStart"/>
            <w:r w:rsidRPr="007B0A31">
              <w:rPr>
                <w:rFonts w:ascii="Times New Roman" w:eastAsia="Times New Roman" w:hAnsi="Times New Roman"/>
                <w:color w:val="000000"/>
                <w:sz w:val="24"/>
                <w:szCs w:val="24"/>
                <w:lang w:eastAsia="ru-RU"/>
              </w:rPr>
              <w:t>.В</w:t>
            </w:r>
            <w:proofErr w:type="gramEnd"/>
            <w:r w:rsidRPr="007B0A31">
              <w:rPr>
                <w:rFonts w:ascii="Times New Roman" w:eastAsia="Times New Roman" w:hAnsi="Times New Roman"/>
                <w:color w:val="000000"/>
                <w:sz w:val="24"/>
                <w:szCs w:val="24"/>
                <w:lang w:eastAsia="ru-RU"/>
              </w:rPr>
              <w:t xml:space="preserve">елика Костромка, Апостолівського району, </w:t>
            </w:r>
            <w:r w:rsidRPr="007B0A31">
              <w:rPr>
                <w:rFonts w:ascii="Times New Roman" w:eastAsia="Times New Roman" w:hAnsi="Times New Roman"/>
                <w:color w:val="000000"/>
                <w:sz w:val="24"/>
                <w:szCs w:val="24"/>
                <w:lang w:eastAsia="ru-RU"/>
              </w:rPr>
              <w:lastRenderedPageBreak/>
              <w:t>Дніпропетровської області</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936"/>
        </w:trPr>
        <w:tc>
          <w:tcPr>
            <w:tcW w:w="5813" w:type="dxa"/>
            <w:tcBorders>
              <w:top w:val="nil"/>
              <w:left w:val="single" w:sz="4" w:space="0" w:color="auto"/>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lastRenderedPageBreak/>
              <w:t> </w:t>
            </w:r>
          </w:p>
        </w:tc>
        <w:tc>
          <w:tcPr>
            <w:tcW w:w="1559" w:type="dxa"/>
            <w:tcBorders>
              <w:top w:val="nil"/>
              <w:left w:val="nil"/>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78017</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Default="007B0A31" w:rsidP="007B0A31">
            <w:pPr>
              <w:spacing w:after="0" w:line="240" w:lineRule="auto"/>
              <w:rPr>
                <w:rFonts w:ascii="Times New Roman" w:eastAsia="Times New Roman" w:hAnsi="Times New Roman"/>
                <w:color w:val="000000"/>
                <w:sz w:val="24"/>
                <w:szCs w:val="24"/>
                <w:lang w:val="uk-UA" w:eastAsia="ru-RU"/>
              </w:rPr>
            </w:pPr>
            <w:r w:rsidRPr="007B0A31">
              <w:rPr>
                <w:rFonts w:ascii="Times New Roman" w:eastAsia="Times New Roman" w:hAnsi="Times New Roman"/>
                <w:color w:val="000000"/>
                <w:sz w:val="24"/>
                <w:szCs w:val="24"/>
                <w:lang w:eastAsia="ru-RU"/>
              </w:rPr>
              <w:t>Капітальний ремонт санітарних вузлів Зеленодольської загальноосвітньої</w:t>
            </w:r>
          </w:p>
          <w:p w:rsidR="007B0A31" w:rsidRDefault="007B0A31" w:rsidP="007B0A31">
            <w:pPr>
              <w:spacing w:after="0" w:line="240" w:lineRule="auto"/>
              <w:rPr>
                <w:rFonts w:ascii="Times New Roman" w:eastAsia="Times New Roman" w:hAnsi="Times New Roman"/>
                <w:color w:val="000000"/>
                <w:sz w:val="24"/>
                <w:szCs w:val="24"/>
                <w:lang w:val="uk-UA" w:eastAsia="ru-RU"/>
              </w:rPr>
            </w:pPr>
            <w:r w:rsidRPr="007B0A31">
              <w:rPr>
                <w:rFonts w:ascii="Times New Roman" w:eastAsia="Times New Roman" w:hAnsi="Times New Roman"/>
                <w:color w:val="000000"/>
                <w:sz w:val="24"/>
                <w:szCs w:val="24"/>
                <w:lang w:eastAsia="ru-RU"/>
              </w:rPr>
              <w:t xml:space="preserve"> школи І-ІІІ ступенів №1 за адресою вул</w:t>
            </w:r>
            <w:proofErr w:type="gramStart"/>
            <w:r w:rsidRPr="007B0A31">
              <w:rPr>
                <w:rFonts w:ascii="Times New Roman" w:eastAsia="Times New Roman" w:hAnsi="Times New Roman"/>
                <w:color w:val="000000"/>
                <w:sz w:val="24"/>
                <w:szCs w:val="24"/>
                <w:lang w:eastAsia="ru-RU"/>
              </w:rPr>
              <w:t>.С</w:t>
            </w:r>
            <w:proofErr w:type="gramEnd"/>
            <w:r w:rsidRPr="007B0A31">
              <w:rPr>
                <w:rFonts w:ascii="Times New Roman" w:eastAsia="Times New Roman" w:hAnsi="Times New Roman"/>
                <w:color w:val="000000"/>
                <w:sz w:val="24"/>
                <w:szCs w:val="24"/>
                <w:lang w:eastAsia="ru-RU"/>
              </w:rPr>
              <w:t>портивна, 3, м.Зеленодольськ,</w:t>
            </w:r>
          </w:p>
          <w:p w:rsidR="007B0A31" w:rsidRPr="007B0A31" w:rsidRDefault="007B0A31" w:rsidP="007B0A31">
            <w:pPr>
              <w:spacing w:after="0" w:line="240" w:lineRule="auto"/>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 Апостолівського району, Дніпропетровської області (молодший корус)</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624"/>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Fonts w:ascii="Times New Roman" w:eastAsia="Times New Roman" w:hAnsi="Times New Roman"/>
                <w:sz w:val="24"/>
                <w:szCs w:val="24"/>
                <w:lang w:eastAsia="ru-RU"/>
              </w:rPr>
              <w:t> </w:t>
            </w:r>
          </w:p>
        </w:tc>
        <w:tc>
          <w:tcPr>
            <w:tcW w:w="1559" w:type="dxa"/>
            <w:tcBorders>
              <w:top w:val="nil"/>
              <w:left w:val="nil"/>
              <w:bottom w:val="single" w:sz="4" w:space="0" w:color="auto"/>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23573</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Default="007B0A31" w:rsidP="007B0A31">
            <w:pPr>
              <w:spacing w:after="0" w:line="240" w:lineRule="auto"/>
              <w:rPr>
                <w:rFonts w:ascii="Times New Roman" w:eastAsia="Times New Roman" w:hAnsi="Times New Roman"/>
                <w:color w:val="000000"/>
                <w:sz w:val="24"/>
                <w:szCs w:val="24"/>
                <w:lang w:val="uk-UA" w:eastAsia="ru-RU"/>
              </w:rPr>
            </w:pPr>
            <w:r w:rsidRPr="007B0A31">
              <w:rPr>
                <w:rFonts w:ascii="Times New Roman" w:eastAsia="Times New Roman" w:hAnsi="Times New Roman"/>
                <w:color w:val="000000"/>
                <w:sz w:val="24"/>
                <w:szCs w:val="24"/>
                <w:lang w:eastAsia="ru-RU"/>
              </w:rPr>
              <w:t>Реконструкція будівлі котельні ДНЗ "Дзвіночок" по вул</w:t>
            </w:r>
            <w:proofErr w:type="gramStart"/>
            <w:r w:rsidRPr="007B0A31">
              <w:rPr>
                <w:rFonts w:ascii="Times New Roman" w:eastAsia="Times New Roman" w:hAnsi="Times New Roman"/>
                <w:color w:val="000000"/>
                <w:sz w:val="24"/>
                <w:szCs w:val="24"/>
                <w:lang w:eastAsia="ru-RU"/>
              </w:rPr>
              <w:t>.Т</w:t>
            </w:r>
            <w:proofErr w:type="gramEnd"/>
            <w:r w:rsidRPr="007B0A31">
              <w:rPr>
                <w:rFonts w:ascii="Times New Roman" w:eastAsia="Times New Roman" w:hAnsi="Times New Roman"/>
                <w:color w:val="000000"/>
                <w:sz w:val="24"/>
                <w:szCs w:val="24"/>
                <w:lang w:eastAsia="ru-RU"/>
              </w:rPr>
              <w:t>ернівка, 46 в</w:t>
            </w:r>
          </w:p>
          <w:p w:rsidR="007B0A31" w:rsidRPr="007B0A31" w:rsidRDefault="007B0A31" w:rsidP="007B0A31">
            <w:pPr>
              <w:spacing w:after="0" w:line="240" w:lineRule="auto"/>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 с</w:t>
            </w:r>
            <w:proofErr w:type="gramStart"/>
            <w:r w:rsidRPr="007B0A31">
              <w:rPr>
                <w:rFonts w:ascii="Times New Roman" w:eastAsia="Times New Roman" w:hAnsi="Times New Roman"/>
                <w:color w:val="000000"/>
                <w:sz w:val="24"/>
                <w:szCs w:val="24"/>
                <w:lang w:eastAsia="ru-RU"/>
              </w:rPr>
              <w:t>.М</w:t>
            </w:r>
            <w:proofErr w:type="gramEnd"/>
            <w:r w:rsidRPr="007B0A31">
              <w:rPr>
                <w:rFonts w:ascii="Times New Roman" w:eastAsia="Times New Roman" w:hAnsi="Times New Roman"/>
                <w:color w:val="000000"/>
                <w:sz w:val="24"/>
                <w:szCs w:val="24"/>
                <w:lang w:eastAsia="ru-RU"/>
              </w:rPr>
              <w:t>ар'янське, Апостолівського району, Дніпропетровської області</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Fonts w:ascii="Times New Roman" w:eastAsia="Times New Roman" w:hAnsi="Times New Roman"/>
                <w:sz w:val="24"/>
                <w:szCs w:val="24"/>
                <w:lang w:eastAsia="ru-RU"/>
              </w:rPr>
              <w:t> </w:t>
            </w:r>
          </w:p>
        </w:tc>
        <w:tc>
          <w:tcPr>
            <w:tcW w:w="1559" w:type="dxa"/>
            <w:tcBorders>
              <w:top w:val="nil"/>
              <w:left w:val="nil"/>
              <w:bottom w:val="single" w:sz="4" w:space="0" w:color="auto"/>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16000</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Придбання кондиціонерів для старостату с</w:t>
            </w:r>
            <w:proofErr w:type="gramStart"/>
            <w:r w:rsidRPr="007B0A31">
              <w:rPr>
                <w:rFonts w:ascii="Times New Roman" w:eastAsia="Times New Roman" w:hAnsi="Times New Roman"/>
                <w:color w:val="000000"/>
                <w:sz w:val="24"/>
                <w:szCs w:val="24"/>
                <w:lang w:eastAsia="ru-RU"/>
              </w:rPr>
              <w:t>.В</w:t>
            </w:r>
            <w:proofErr w:type="gramEnd"/>
            <w:r w:rsidRPr="007B0A31">
              <w:rPr>
                <w:rFonts w:ascii="Times New Roman" w:eastAsia="Times New Roman" w:hAnsi="Times New Roman"/>
                <w:color w:val="000000"/>
                <w:sz w:val="24"/>
                <w:szCs w:val="24"/>
                <w:lang w:eastAsia="ru-RU"/>
              </w:rPr>
              <w:t>елика Костромка</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b/>
                <w:bCs/>
                <w:sz w:val="24"/>
                <w:szCs w:val="24"/>
                <w:lang w:eastAsia="ru-RU"/>
              </w:rPr>
            </w:pPr>
            <w:r w:rsidRPr="007B0A31">
              <w:rPr>
                <w:rFonts w:ascii="Times New Roman" w:eastAsia="Times New Roman" w:hAnsi="Times New Roman"/>
                <w:b/>
                <w:bCs/>
                <w:sz w:val="24"/>
                <w:szCs w:val="24"/>
                <w:lang w:eastAsia="ru-RU"/>
              </w:rPr>
              <w:t>разом</w:t>
            </w:r>
          </w:p>
        </w:tc>
        <w:tc>
          <w:tcPr>
            <w:tcW w:w="1559" w:type="dxa"/>
            <w:tcBorders>
              <w:top w:val="nil"/>
              <w:left w:val="nil"/>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 xml:space="preserve">250 877 </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Fonts w:ascii="Times New Roman" w:eastAsia="Times New Roman" w:hAnsi="Times New Roman"/>
                <w:sz w:val="24"/>
                <w:szCs w:val="24"/>
                <w:lang w:eastAsia="ru-RU"/>
              </w:rPr>
              <w:t> </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936"/>
        </w:trPr>
        <w:tc>
          <w:tcPr>
            <w:tcW w:w="5813" w:type="dxa"/>
            <w:tcBorders>
              <w:top w:val="nil"/>
              <w:left w:val="nil"/>
              <w:bottom w:val="nil"/>
              <w:right w:val="nil"/>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b/>
                <w:bCs/>
                <w:sz w:val="24"/>
                <w:szCs w:val="24"/>
                <w:lang w:eastAsia="ru-RU"/>
              </w:rPr>
            </w:pPr>
            <w:r w:rsidRPr="007B0A31">
              <w:rPr>
                <w:rFonts w:ascii="Times New Roman" w:eastAsia="Times New Roman" w:hAnsi="Times New Roman"/>
                <w:b/>
                <w:bCs/>
                <w:sz w:val="24"/>
                <w:szCs w:val="24"/>
                <w:lang w:eastAsia="ru-RU"/>
              </w:rPr>
              <w:t xml:space="preserve">Програма розвитку житлово-комунального господарства та благоустрою Зеленодольської об’єднаної територіальної громади на 2018 </w:t>
            </w:r>
            <w:proofErr w:type="gramStart"/>
            <w:r w:rsidRPr="007B0A31">
              <w:rPr>
                <w:rFonts w:ascii="Times New Roman" w:eastAsia="Times New Roman" w:hAnsi="Times New Roman"/>
                <w:b/>
                <w:bCs/>
                <w:sz w:val="24"/>
                <w:szCs w:val="24"/>
                <w:lang w:eastAsia="ru-RU"/>
              </w:rPr>
              <w:t>р</w:t>
            </w:r>
            <w:proofErr w:type="gramEnd"/>
            <w:r w:rsidRPr="007B0A31">
              <w:rPr>
                <w:rFonts w:ascii="Times New Roman" w:eastAsia="Times New Roman" w:hAnsi="Times New Roman"/>
                <w:b/>
                <w:bCs/>
                <w:sz w:val="24"/>
                <w:szCs w:val="24"/>
                <w:lang w:eastAsia="ru-RU"/>
              </w:rPr>
              <w:t xml:space="preserve">ік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122 </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Default="007B0A31" w:rsidP="007B0A31">
            <w:pPr>
              <w:spacing w:after="0" w:line="240" w:lineRule="auto"/>
              <w:rPr>
                <w:rFonts w:ascii="Times New Roman" w:eastAsia="Times New Roman" w:hAnsi="Times New Roman"/>
                <w:sz w:val="24"/>
                <w:szCs w:val="24"/>
                <w:lang w:val="uk-UA" w:eastAsia="ru-RU"/>
              </w:rPr>
            </w:pPr>
            <w:r w:rsidRPr="007B0A31">
              <w:rPr>
                <w:rFonts w:ascii="Times New Roman" w:eastAsia="Times New Roman" w:hAnsi="Times New Roman"/>
                <w:sz w:val="24"/>
                <w:szCs w:val="24"/>
                <w:lang w:eastAsia="ru-RU"/>
              </w:rPr>
              <w:t xml:space="preserve">Пам’ятники загиблим воїнам у ІІ-ій </w:t>
            </w:r>
            <w:proofErr w:type="gramStart"/>
            <w:r w:rsidRPr="007B0A31">
              <w:rPr>
                <w:rFonts w:ascii="Times New Roman" w:eastAsia="Times New Roman" w:hAnsi="Times New Roman"/>
                <w:sz w:val="24"/>
                <w:szCs w:val="24"/>
                <w:lang w:eastAsia="ru-RU"/>
              </w:rPr>
              <w:t>Св</w:t>
            </w:r>
            <w:proofErr w:type="gramEnd"/>
            <w:r w:rsidRPr="007B0A31">
              <w:rPr>
                <w:rFonts w:ascii="Times New Roman" w:eastAsia="Times New Roman" w:hAnsi="Times New Roman"/>
                <w:sz w:val="24"/>
                <w:szCs w:val="24"/>
                <w:lang w:eastAsia="ru-RU"/>
              </w:rPr>
              <w:t xml:space="preserve">ітовій війні: послуги з </w:t>
            </w:r>
          </w:p>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Fonts w:ascii="Times New Roman" w:eastAsia="Times New Roman" w:hAnsi="Times New Roman"/>
                <w:sz w:val="24"/>
                <w:szCs w:val="24"/>
                <w:lang w:eastAsia="ru-RU"/>
              </w:rPr>
              <w:t>газопостачання для забезпечення функціонування «Вічного Вогню»</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b/>
                <w:bCs/>
                <w:sz w:val="24"/>
                <w:szCs w:val="24"/>
                <w:lang w:eastAsia="ru-RU"/>
              </w:rPr>
            </w:pPr>
            <w:r w:rsidRPr="007B0A31">
              <w:rPr>
                <w:rFonts w:ascii="Times New Roman" w:eastAsia="Times New Roman" w:hAnsi="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15 000 </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Fonts w:ascii="Times New Roman" w:eastAsia="Times New Roman" w:hAnsi="Times New Roman"/>
                <w:sz w:val="24"/>
                <w:szCs w:val="24"/>
                <w:lang w:eastAsia="ru-RU"/>
              </w:rPr>
              <w:t xml:space="preserve">придбання </w:t>
            </w:r>
            <w:proofErr w:type="gramStart"/>
            <w:r w:rsidRPr="007B0A31">
              <w:rPr>
                <w:rFonts w:ascii="Times New Roman" w:eastAsia="Times New Roman" w:hAnsi="Times New Roman"/>
                <w:sz w:val="24"/>
                <w:szCs w:val="24"/>
                <w:lang w:eastAsia="ru-RU"/>
              </w:rPr>
              <w:t>п</w:t>
            </w:r>
            <w:proofErr w:type="gramEnd"/>
            <w:r w:rsidRPr="007B0A31">
              <w:rPr>
                <w:rFonts w:ascii="Times New Roman" w:eastAsia="Times New Roman" w:hAnsi="Times New Roman"/>
                <w:sz w:val="24"/>
                <w:szCs w:val="24"/>
                <w:lang w:eastAsia="ru-RU"/>
              </w:rPr>
              <w:t>іску для міського пляжу 40 т</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b/>
                <w:bCs/>
                <w:sz w:val="24"/>
                <w:szCs w:val="24"/>
                <w:lang w:eastAsia="ru-RU"/>
              </w:rPr>
            </w:pPr>
            <w:r w:rsidRPr="007B0A31">
              <w:rPr>
                <w:rFonts w:ascii="Times New Roman" w:eastAsia="Times New Roman" w:hAnsi="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30 000 </w:t>
            </w:r>
          </w:p>
        </w:tc>
        <w:tc>
          <w:tcPr>
            <w:tcW w:w="3544" w:type="dxa"/>
            <w:gridSpan w:val="2"/>
            <w:tcBorders>
              <w:top w:val="nil"/>
              <w:left w:val="nil"/>
              <w:bottom w:val="nil"/>
              <w:right w:val="nil"/>
            </w:tcBorders>
            <w:shd w:val="clear" w:color="auto" w:fill="auto"/>
            <w:noWrap/>
            <w:vAlign w:val="bottom"/>
            <w:hideMark/>
          </w:tcPr>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Fonts w:ascii="Times New Roman" w:eastAsia="Times New Roman" w:hAnsi="Times New Roman"/>
                <w:sz w:val="24"/>
                <w:szCs w:val="24"/>
                <w:lang w:eastAsia="ru-RU"/>
              </w:rPr>
              <w:t>Громадські  вбиральні: послуги з утримання та обслуговування</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b/>
                <w:bCs/>
                <w:sz w:val="24"/>
                <w:szCs w:val="24"/>
                <w:lang w:eastAsia="ru-RU"/>
              </w:rPr>
            </w:pPr>
            <w:r w:rsidRPr="007B0A31">
              <w:rPr>
                <w:rFonts w:ascii="Times New Roman" w:eastAsia="Times New Roman" w:hAnsi="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1 125 </w:t>
            </w:r>
          </w:p>
        </w:tc>
        <w:tc>
          <w:tcPr>
            <w:tcW w:w="3544" w:type="dxa"/>
            <w:gridSpan w:val="2"/>
            <w:tcBorders>
              <w:top w:val="single" w:sz="4" w:space="0" w:color="auto"/>
              <w:left w:val="nil"/>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Fonts w:ascii="Times New Roman" w:eastAsia="Times New Roman" w:hAnsi="Times New Roman"/>
                <w:sz w:val="24"/>
                <w:szCs w:val="24"/>
                <w:lang w:eastAsia="ru-RU"/>
              </w:rPr>
              <w:t>придбання піску ( 3 т.) для дитячого майданчика с</w:t>
            </w:r>
            <w:proofErr w:type="gramStart"/>
            <w:r w:rsidRPr="007B0A31">
              <w:rPr>
                <w:rFonts w:ascii="Times New Roman" w:eastAsia="Times New Roman" w:hAnsi="Times New Roman"/>
                <w:sz w:val="24"/>
                <w:szCs w:val="24"/>
                <w:lang w:eastAsia="ru-RU"/>
              </w:rPr>
              <w:t>.М</w:t>
            </w:r>
            <w:proofErr w:type="gramEnd"/>
            <w:r w:rsidRPr="007B0A31">
              <w:rPr>
                <w:rFonts w:ascii="Times New Roman" w:eastAsia="Times New Roman" w:hAnsi="Times New Roman"/>
                <w:sz w:val="24"/>
                <w:szCs w:val="24"/>
                <w:lang w:eastAsia="ru-RU"/>
              </w:rPr>
              <w:t>ар'янське</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b/>
                <w:bCs/>
                <w:sz w:val="24"/>
                <w:szCs w:val="24"/>
                <w:lang w:eastAsia="ru-RU"/>
              </w:rPr>
            </w:pPr>
            <w:r w:rsidRPr="007B0A31">
              <w:rPr>
                <w:rFonts w:ascii="Times New Roman" w:eastAsia="Times New Roman" w:hAnsi="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3 662 </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Default="007B0A31" w:rsidP="007B0A31">
            <w:pPr>
              <w:spacing w:after="0" w:line="240" w:lineRule="auto"/>
              <w:rPr>
                <w:rFonts w:ascii="Times New Roman" w:eastAsia="Times New Roman" w:hAnsi="Times New Roman"/>
                <w:sz w:val="24"/>
                <w:szCs w:val="24"/>
                <w:lang w:val="uk-UA" w:eastAsia="ru-RU"/>
              </w:rPr>
            </w:pPr>
            <w:r w:rsidRPr="007B0A31">
              <w:rPr>
                <w:rFonts w:ascii="Times New Roman" w:eastAsia="Times New Roman" w:hAnsi="Times New Roman"/>
                <w:sz w:val="24"/>
                <w:szCs w:val="24"/>
                <w:lang w:eastAsia="ru-RU"/>
              </w:rPr>
              <w:t>ремонт джерел зовнішнього протипожежного водопостачання</w:t>
            </w:r>
          </w:p>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Fonts w:ascii="Times New Roman" w:eastAsia="Times New Roman" w:hAnsi="Times New Roman"/>
                <w:sz w:val="24"/>
                <w:szCs w:val="24"/>
                <w:lang w:eastAsia="ru-RU"/>
              </w:rPr>
              <w:t xml:space="preserve"> (гідранти) в м</w:t>
            </w:r>
            <w:proofErr w:type="gramStart"/>
            <w:r w:rsidRPr="007B0A31">
              <w:rPr>
                <w:rFonts w:ascii="Times New Roman" w:eastAsia="Times New Roman" w:hAnsi="Times New Roman"/>
                <w:sz w:val="24"/>
                <w:szCs w:val="24"/>
                <w:lang w:eastAsia="ru-RU"/>
              </w:rPr>
              <w:t>.З</w:t>
            </w:r>
            <w:proofErr w:type="gramEnd"/>
            <w:r w:rsidRPr="007B0A31">
              <w:rPr>
                <w:rFonts w:ascii="Times New Roman" w:eastAsia="Times New Roman" w:hAnsi="Times New Roman"/>
                <w:sz w:val="24"/>
                <w:szCs w:val="24"/>
                <w:lang w:eastAsia="ru-RU"/>
              </w:rPr>
              <w:t>еленодольськ</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b/>
                <w:bCs/>
                <w:sz w:val="24"/>
                <w:szCs w:val="24"/>
                <w:lang w:eastAsia="ru-RU"/>
              </w:rPr>
            </w:pPr>
            <w:r w:rsidRPr="007B0A31">
              <w:rPr>
                <w:rFonts w:ascii="Times New Roman" w:eastAsia="Times New Roman" w:hAnsi="Times New Roman"/>
                <w:b/>
                <w:bCs/>
                <w:sz w:val="24"/>
                <w:szCs w:val="24"/>
                <w:lang w:eastAsia="ru-RU"/>
              </w:rPr>
              <w:t>разом</w:t>
            </w:r>
          </w:p>
        </w:tc>
        <w:tc>
          <w:tcPr>
            <w:tcW w:w="1559" w:type="dxa"/>
            <w:tcBorders>
              <w:top w:val="nil"/>
              <w:left w:val="nil"/>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 xml:space="preserve">49 909 </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Fonts w:ascii="Times New Roman" w:eastAsia="Times New Roman" w:hAnsi="Times New Roman"/>
                <w:sz w:val="24"/>
                <w:szCs w:val="24"/>
                <w:lang w:eastAsia="ru-RU"/>
              </w:rPr>
              <w:t> </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144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b/>
                <w:bCs/>
                <w:sz w:val="24"/>
                <w:szCs w:val="24"/>
                <w:lang w:eastAsia="ru-RU"/>
              </w:rPr>
            </w:pPr>
            <w:r w:rsidRPr="007B0A31">
              <w:rPr>
                <w:rFonts w:ascii="Times New Roman" w:eastAsia="Times New Roman" w:hAnsi="Times New Roman"/>
                <w:b/>
                <w:bCs/>
                <w:sz w:val="24"/>
                <w:szCs w:val="24"/>
                <w:lang w:eastAsia="ru-RU"/>
              </w:rPr>
              <w:t xml:space="preserve">Програма надання фінансовї </w:t>
            </w:r>
            <w:proofErr w:type="gramStart"/>
            <w:r w:rsidRPr="007B0A31">
              <w:rPr>
                <w:rFonts w:ascii="Times New Roman" w:eastAsia="Times New Roman" w:hAnsi="Times New Roman"/>
                <w:b/>
                <w:bCs/>
                <w:sz w:val="24"/>
                <w:szCs w:val="24"/>
                <w:lang w:eastAsia="ru-RU"/>
              </w:rPr>
              <w:t>п</w:t>
            </w:r>
            <w:proofErr w:type="gramEnd"/>
            <w:r w:rsidRPr="007B0A31">
              <w:rPr>
                <w:rFonts w:ascii="Times New Roman" w:eastAsia="Times New Roman" w:hAnsi="Times New Roman"/>
                <w:b/>
                <w:bCs/>
                <w:sz w:val="24"/>
                <w:szCs w:val="24"/>
                <w:lang w:eastAsia="ru-RU"/>
              </w:rPr>
              <w:t xml:space="preserve">ідтримки громадським організаціям інвалідів і ветеранів Зеленодольської об’єднаної територіальної громади на 2018 рік </w:t>
            </w:r>
          </w:p>
        </w:tc>
        <w:tc>
          <w:tcPr>
            <w:tcW w:w="1559" w:type="dxa"/>
            <w:tcBorders>
              <w:top w:val="nil"/>
              <w:left w:val="nil"/>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0 </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Pr="005B0947" w:rsidRDefault="007B0A31" w:rsidP="007B0A31">
            <w:pPr>
              <w:spacing w:after="0" w:line="240" w:lineRule="auto"/>
              <w:rPr>
                <w:rFonts w:ascii="Times New Roman" w:eastAsia="Times New Roman" w:hAnsi="Times New Roman"/>
                <w:sz w:val="24"/>
                <w:szCs w:val="24"/>
                <w:lang w:val="uk-UA" w:eastAsia="ru-RU"/>
              </w:rPr>
            </w:pPr>
            <w:r w:rsidRPr="007B0A31">
              <w:rPr>
                <w:rFonts w:ascii="Times New Roman" w:eastAsia="Times New Roman" w:hAnsi="Times New Roman"/>
                <w:sz w:val="24"/>
                <w:szCs w:val="24"/>
                <w:lang w:eastAsia="ru-RU"/>
              </w:rPr>
              <w:t xml:space="preserve">У зв’язку з допущеною </w:t>
            </w:r>
            <w:proofErr w:type="gramStart"/>
            <w:r w:rsidRPr="007B0A31">
              <w:rPr>
                <w:rFonts w:ascii="Times New Roman" w:eastAsia="Times New Roman" w:hAnsi="Times New Roman"/>
                <w:sz w:val="24"/>
                <w:szCs w:val="24"/>
                <w:lang w:eastAsia="ru-RU"/>
              </w:rPr>
              <w:t>техн</w:t>
            </w:r>
            <w:proofErr w:type="gramEnd"/>
            <w:r w:rsidRPr="007B0A31">
              <w:rPr>
                <w:rFonts w:ascii="Times New Roman" w:eastAsia="Times New Roman" w:hAnsi="Times New Roman"/>
                <w:sz w:val="24"/>
                <w:szCs w:val="24"/>
                <w:lang w:eastAsia="ru-RU"/>
              </w:rPr>
              <w:t xml:space="preserve">ічною помилкою в тексті </w:t>
            </w:r>
          </w:p>
          <w:p w:rsidR="007B0A31" w:rsidRPr="005B0947" w:rsidRDefault="007B0A31" w:rsidP="007B0A31">
            <w:pPr>
              <w:spacing w:after="0" w:line="240" w:lineRule="auto"/>
              <w:rPr>
                <w:rFonts w:ascii="Times New Roman" w:eastAsia="Times New Roman" w:hAnsi="Times New Roman"/>
                <w:sz w:val="24"/>
                <w:szCs w:val="24"/>
                <w:lang w:val="uk-UA" w:eastAsia="ru-RU"/>
              </w:rPr>
            </w:pPr>
            <w:r w:rsidRPr="007B0A31">
              <w:rPr>
                <w:rFonts w:ascii="Times New Roman" w:eastAsia="Times New Roman" w:hAnsi="Times New Roman"/>
                <w:sz w:val="24"/>
                <w:szCs w:val="24"/>
                <w:lang w:val="uk-UA" w:eastAsia="ru-RU"/>
              </w:rPr>
              <w:t xml:space="preserve">програми, яка діє з початку 2018 року, слова </w:t>
            </w:r>
          </w:p>
          <w:p w:rsidR="007B0A31" w:rsidRPr="005B0947" w:rsidRDefault="007B0A31" w:rsidP="007B0A31">
            <w:pPr>
              <w:spacing w:after="0" w:line="240" w:lineRule="auto"/>
              <w:rPr>
                <w:rFonts w:ascii="Times New Roman" w:eastAsia="Times New Roman" w:hAnsi="Times New Roman"/>
                <w:sz w:val="24"/>
                <w:szCs w:val="24"/>
                <w:lang w:val="uk-UA" w:eastAsia="ru-RU"/>
              </w:rPr>
            </w:pPr>
            <w:r w:rsidRPr="007B0A31">
              <w:rPr>
                <w:rFonts w:ascii="Times New Roman" w:eastAsia="Times New Roman" w:hAnsi="Times New Roman"/>
                <w:sz w:val="24"/>
                <w:szCs w:val="24"/>
                <w:lang w:val="uk-UA" w:eastAsia="ru-RU"/>
              </w:rPr>
              <w:t>«Спілка учасників бойових дій антитерористичної</w:t>
            </w:r>
          </w:p>
          <w:p w:rsidR="007B0A31" w:rsidRPr="005B0947" w:rsidRDefault="007B0A31" w:rsidP="007B0A31">
            <w:pPr>
              <w:spacing w:after="0" w:line="240" w:lineRule="auto"/>
              <w:rPr>
                <w:rFonts w:ascii="Times New Roman" w:eastAsia="Times New Roman" w:hAnsi="Times New Roman"/>
                <w:sz w:val="24"/>
                <w:szCs w:val="24"/>
                <w:lang w:val="uk-UA" w:eastAsia="ru-RU"/>
              </w:rPr>
            </w:pPr>
            <w:r w:rsidRPr="007B0A31">
              <w:rPr>
                <w:rFonts w:ascii="Times New Roman" w:eastAsia="Times New Roman" w:hAnsi="Times New Roman"/>
                <w:sz w:val="24"/>
                <w:szCs w:val="24"/>
                <w:lang w:val="uk-UA" w:eastAsia="ru-RU"/>
              </w:rPr>
              <w:t xml:space="preserve"> операції Зеленодольської міської об’єднаної територіальної громади»</w:t>
            </w:r>
          </w:p>
          <w:p w:rsidR="007B0A31" w:rsidRPr="005B0947" w:rsidRDefault="007B0A31" w:rsidP="007B0A31">
            <w:pPr>
              <w:spacing w:after="0" w:line="240" w:lineRule="auto"/>
              <w:rPr>
                <w:rFonts w:ascii="Times New Roman" w:eastAsia="Times New Roman" w:hAnsi="Times New Roman"/>
                <w:sz w:val="24"/>
                <w:szCs w:val="24"/>
                <w:lang w:val="uk-UA" w:eastAsia="ru-RU"/>
              </w:rPr>
            </w:pPr>
            <w:r w:rsidRPr="007B0A31">
              <w:rPr>
                <w:rFonts w:ascii="Times New Roman" w:eastAsia="Times New Roman" w:hAnsi="Times New Roman"/>
                <w:sz w:val="24"/>
                <w:szCs w:val="24"/>
                <w:lang w:val="uk-UA" w:eastAsia="ru-RU"/>
              </w:rPr>
              <w:t xml:space="preserve"> замінити словами «Побратими воїнів АТО </w:t>
            </w:r>
          </w:p>
          <w:p w:rsidR="007B0A31" w:rsidRPr="007B0A31" w:rsidRDefault="007B0A31" w:rsidP="007B0A31">
            <w:pPr>
              <w:spacing w:after="0" w:line="240" w:lineRule="auto"/>
              <w:rPr>
                <w:rFonts w:ascii="Times New Roman" w:eastAsia="Times New Roman" w:hAnsi="Times New Roman"/>
                <w:sz w:val="28"/>
                <w:szCs w:val="28"/>
                <w:lang w:val="uk-UA" w:eastAsia="ru-RU"/>
              </w:rPr>
            </w:pPr>
            <w:r w:rsidRPr="007B0A31">
              <w:rPr>
                <w:rFonts w:ascii="Times New Roman" w:eastAsia="Times New Roman" w:hAnsi="Times New Roman"/>
                <w:sz w:val="24"/>
                <w:szCs w:val="24"/>
                <w:lang w:val="uk-UA" w:eastAsia="ru-RU"/>
              </w:rPr>
              <w:t>Зеленодольської об’єднаної територіальної громади»</w:t>
            </w:r>
            <w:r w:rsidRPr="007B0A31">
              <w:rPr>
                <w:rFonts w:ascii="Times New Roman" w:eastAsia="Times New Roman" w:hAnsi="Times New Roman"/>
                <w:sz w:val="28"/>
                <w:szCs w:val="28"/>
                <w:lang w:val="uk-UA" w:eastAsia="ru-RU"/>
              </w:rPr>
              <w:t xml:space="preserve"> </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val="uk-UA"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val="uk-UA"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val="uk-UA" w:eastAsia="ru-RU"/>
              </w:rPr>
            </w:pPr>
          </w:p>
        </w:tc>
      </w:tr>
      <w:tr w:rsidR="007B0A31" w:rsidRPr="007B0A31" w:rsidTr="007B0A31">
        <w:trPr>
          <w:gridAfter w:val="3"/>
          <w:wAfter w:w="1509" w:type="dxa"/>
          <w:trHeight w:val="624"/>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b/>
                <w:bCs/>
                <w:sz w:val="24"/>
                <w:szCs w:val="24"/>
                <w:lang w:val="uk-UA" w:eastAsia="ru-RU"/>
              </w:rPr>
            </w:pPr>
            <w:r w:rsidRPr="007B0A31">
              <w:rPr>
                <w:rFonts w:ascii="Times New Roman" w:eastAsia="Times New Roman" w:hAnsi="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59 200 </w:t>
            </w:r>
          </w:p>
        </w:tc>
        <w:tc>
          <w:tcPr>
            <w:tcW w:w="3544" w:type="dxa"/>
            <w:gridSpan w:val="2"/>
            <w:tcBorders>
              <w:top w:val="nil"/>
              <w:left w:val="nil"/>
              <w:bottom w:val="single" w:sz="4" w:space="0" w:color="auto"/>
              <w:right w:val="single" w:sz="4" w:space="0" w:color="auto"/>
            </w:tcBorders>
            <w:shd w:val="clear" w:color="auto" w:fill="auto"/>
            <w:vAlign w:val="bottom"/>
            <w:hideMark/>
          </w:tcPr>
          <w:p w:rsidR="007B0A31" w:rsidRDefault="007B0A31" w:rsidP="007B0A31">
            <w:pPr>
              <w:spacing w:after="0" w:line="240" w:lineRule="auto"/>
              <w:rPr>
                <w:rFonts w:ascii="Times New Roman" w:eastAsia="Times New Roman" w:hAnsi="Times New Roman"/>
                <w:sz w:val="24"/>
                <w:szCs w:val="24"/>
                <w:lang w:val="uk-UA" w:eastAsia="ru-RU"/>
              </w:rPr>
            </w:pPr>
            <w:r w:rsidRPr="007B0A31">
              <w:rPr>
                <w:rFonts w:ascii="Times New Roman" w:eastAsia="Times New Roman" w:hAnsi="Times New Roman"/>
                <w:sz w:val="24"/>
                <w:szCs w:val="24"/>
                <w:lang w:eastAsia="ru-RU"/>
              </w:rPr>
              <w:t xml:space="preserve">фінансова </w:t>
            </w:r>
            <w:proofErr w:type="gramStart"/>
            <w:r w:rsidRPr="007B0A31">
              <w:rPr>
                <w:rFonts w:ascii="Times New Roman" w:eastAsia="Times New Roman" w:hAnsi="Times New Roman"/>
                <w:sz w:val="24"/>
                <w:szCs w:val="24"/>
                <w:lang w:eastAsia="ru-RU"/>
              </w:rPr>
              <w:t>п</w:t>
            </w:r>
            <w:proofErr w:type="gramEnd"/>
            <w:r w:rsidRPr="007B0A31">
              <w:rPr>
                <w:rFonts w:ascii="Times New Roman" w:eastAsia="Times New Roman" w:hAnsi="Times New Roman"/>
                <w:sz w:val="24"/>
                <w:szCs w:val="24"/>
                <w:lang w:eastAsia="ru-RU"/>
              </w:rPr>
              <w:t>ідтримка громадських організацій</w:t>
            </w:r>
          </w:p>
          <w:p w:rsidR="007B0A31" w:rsidRDefault="007B0A31" w:rsidP="007B0A31">
            <w:pPr>
              <w:spacing w:after="0" w:line="240" w:lineRule="auto"/>
              <w:rPr>
                <w:rFonts w:ascii="Times New Roman" w:eastAsia="Times New Roman" w:hAnsi="Times New Roman"/>
                <w:sz w:val="24"/>
                <w:szCs w:val="24"/>
                <w:lang w:val="uk-UA" w:eastAsia="ru-RU"/>
              </w:rPr>
            </w:pPr>
            <w:r w:rsidRPr="007B0A31">
              <w:rPr>
                <w:rFonts w:ascii="Times New Roman" w:eastAsia="Times New Roman" w:hAnsi="Times New Roman"/>
                <w:sz w:val="24"/>
                <w:szCs w:val="24"/>
                <w:lang w:eastAsia="ru-RU"/>
              </w:rPr>
              <w:lastRenderedPageBreak/>
              <w:t xml:space="preserve"> </w:t>
            </w:r>
            <w:proofErr w:type="gramStart"/>
            <w:r w:rsidRPr="007B0A31">
              <w:rPr>
                <w:rFonts w:ascii="Times New Roman" w:eastAsia="Times New Roman" w:hAnsi="Times New Roman"/>
                <w:sz w:val="24"/>
                <w:szCs w:val="24"/>
                <w:lang w:eastAsia="ru-RU"/>
              </w:rPr>
              <w:t xml:space="preserve">("Побратими АТО" - 35000, "Ветеран" - 24200, в т.ч. ветерани </w:t>
            </w:r>
            <w:proofErr w:type="gramEnd"/>
          </w:p>
          <w:p w:rsidR="007B0A31" w:rsidRPr="007B0A31" w:rsidRDefault="007B0A31" w:rsidP="007B0A31">
            <w:pPr>
              <w:spacing w:after="0" w:line="240" w:lineRule="auto"/>
              <w:rPr>
                <w:rFonts w:ascii="Times New Roman" w:eastAsia="Times New Roman" w:hAnsi="Times New Roman"/>
                <w:sz w:val="24"/>
                <w:szCs w:val="24"/>
                <w:lang w:eastAsia="ru-RU"/>
              </w:rPr>
            </w:pPr>
            <w:r w:rsidRPr="007B0A31">
              <w:rPr>
                <w:rFonts w:ascii="Times New Roman" w:eastAsia="Times New Roman" w:hAnsi="Times New Roman"/>
                <w:sz w:val="24"/>
                <w:szCs w:val="24"/>
                <w:lang w:eastAsia="ru-RU"/>
              </w:rPr>
              <w:t>с</w:t>
            </w:r>
            <w:proofErr w:type="gramStart"/>
            <w:r w:rsidRPr="007B0A31">
              <w:rPr>
                <w:rFonts w:ascii="Times New Roman" w:eastAsia="Times New Roman" w:hAnsi="Times New Roman"/>
                <w:sz w:val="24"/>
                <w:szCs w:val="24"/>
                <w:lang w:eastAsia="ru-RU"/>
              </w:rPr>
              <w:t>.В</w:t>
            </w:r>
            <w:proofErr w:type="gramEnd"/>
            <w:r w:rsidRPr="007B0A31">
              <w:rPr>
                <w:rFonts w:ascii="Times New Roman" w:eastAsia="Times New Roman" w:hAnsi="Times New Roman"/>
                <w:sz w:val="24"/>
                <w:szCs w:val="24"/>
                <w:lang w:eastAsia="ru-RU"/>
              </w:rPr>
              <w:t>елика Костромка 12200, с.Мар'янське 12000)</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7B0A31" w:rsidRPr="007B0A31" w:rsidRDefault="007B0A31" w:rsidP="007B0A31">
            <w:pPr>
              <w:spacing w:after="0" w:line="240" w:lineRule="auto"/>
              <w:rPr>
                <w:rFonts w:ascii="Times New Roman" w:eastAsia="Times New Roman" w:hAnsi="Times New Roman"/>
                <w:b/>
                <w:bCs/>
                <w:sz w:val="24"/>
                <w:szCs w:val="24"/>
                <w:lang w:eastAsia="ru-RU"/>
              </w:rPr>
            </w:pPr>
            <w:r w:rsidRPr="007B0A31">
              <w:rPr>
                <w:rFonts w:ascii="Times New Roman" w:eastAsia="Times New Roman" w:hAnsi="Times New Roman"/>
                <w:b/>
                <w:bCs/>
                <w:sz w:val="24"/>
                <w:szCs w:val="24"/>
                <w:lang w:eastAsia="ru-RU"/>
              </w:rPr>
              <w:lastRenderedPageBreak/>
              <w:t>разом</w:t>
            </w:r>
          </w:p>
        </w:tc>
        <w:tc>
          <w:tcPr>
            <w:tcW w:w="1559" w:type="dxa"/>
            <w:tcBorders>
              <w:top w:val="nil"/>
              <w:left w:val="nil"/>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 xml:space="preserve">59 200 </w:t>
            </w:r>
          </w:p>
        </w:tc>
        <w:tc>
          <w:tcPr>
            <w:tcW w:w="3544" w:type="dxa"/>
            <w:gridSpan w:val="2"/>
            <w:tcBorders>
              <w:top w:val="nil"/>
              <w:left w:val="nil"/>
              <w:bottom w:val="single" w:sz="4" w:space="0" w:color="auto"/>
              <w:right w:val="single" w:sz="4" w:space="0" w:color="auto"/>
            </w:tcBorders>
            <w:shd w:val="clear" w:color="auto" w:fill="auto"/>
            <w:vAlign w:val="center"/>
            <w:hideMark/>
          </w:tcPr>
          <w:p w:rsidR="007B0A31" w:rsidRPr="007B0A31" w:rsidRDefault="007B0A31" w:rsidP="007B0A31">
            <w:pPr>
              <w:spacing w:after="0" w:line="240" w:lineRule="auto"/>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 </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5813" w:type="dxa"/>
            <w:tcBorders>
              <w:top w:val="nil"/>
              <w:left w:val="single" w:sz="4" w:space="0" w:color="auto"/>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ВСЬОГО</w:t>
            </w:r>
          </w:p>
        </w:tc>
        <w:tc>
          <w:tcPr>
            <w:tcW w:w="1559" w:type="dxa"/>
            <w:tcBorders>
              <w:top w:val="nil"/>
              <w:left w:val="nil"/>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 xml:space="preserve">559 986 </w:t>
            </w:r>
          </w:p>
        </w:tc>
        <w:tc>
          <w:tcPr>
            <w:tcW w:w="3544" w:type="dxa"/>
            <w:gridSpan w:val="2"/>
            <w:tcBorders>
              <w:top w:val="nil"/>
              <w:left w:val="nil"/>
              <w:bottom w:val="single" w:sz="4" w:space="0" w:color="auto"/>
              <w:right w:val="single" w:sz="4" w:space="0" w:color="auto"/>
            </w:tcBorders>
            <w:shd w:val="clear" w:color="auto" w:fill="auto"/>
            <w:noWrap/>
            <w:vAlign w:val="center"/>
            <w:hideMark/>
          </w:tcPr>
          <w:p w:rsidR="007B0A31" w:rsidRPr="007B0A31" w:rsidRDefault="007B0A31" w:rsidP="007B0A31">
            <w:pPr>
              <w:spacing w:after="0" w:line="240" w:lineRule="auto"/>
              <w:jc w:val="center"/>
              <w:rPr>
                <w:rFonts w:ascii="Times New Roman" w:eastAsia="Times New Roman" w:hAnsi="Times New Roman"/>
                <w:b/>
                <w:bCs/>
                <w:color w:val="000000"/>
                <w:sz w:val="24"/>
                <w:szCs w:val="24"/>
                <w:lang w:eastAsia="ru-RU"/>
              </w:rPr>
            </w:pPr>
            <w:r w:rsidRPr="007B0A31">
              <w:rPr>
                <w:rFonts w:ascii="Times New Roman" w:eastAsia="Times New Roman" w:hAnsi="Times New Roman"/>
                <w:b/>
                <w:bCs/>
                <w:color w:val="000000"/>
                <w:sz w:val="24"/>
                <w:szCs w:val="24"/>
                <w:lang w:eastAsia="ru-RU"/>
              </w:rPr>
              <w:t> </w:t>
            </w: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b/>
                <w:bCs/>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b/>
                <w:bCs/>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b/>
                <w:bCs/>
                <w:color w:val="000000"/>
                <w:sz w:val="24"/>
                <w:szCs w:val="24"/>
                <w:lang w:eastAsia="ru-RU"/>
              </w:rPr>
            </w:pPr>
          </w:p>
        </w:tc>
      </w:tr>
      <w:tr w:rsidR="007B0A31" w:rsidRPr="007B0A31" w:rsidTr="007B0A31">
        <w:trPr>
          <w:gridAfter w:val="3"/>
          <w:wAfter w:w="1509" w:type="dxa"/>
          <w:trHeight w:val="312"/>
        </w:trPr>
        <w:tc>
          <w:tcPr>
            <w:tcW w:w="581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c>
          <w:tcPr>
            <w:tcW w:w="3544" w:type="dxa"/>
            <w:gridSpan w:val="2"/>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c>
          <w:tcPr>
            <w:tcW w:w="2126"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c>
          <w:tcPr>
            <w:tcW w:w="28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r>
      <w:tr w:rsidR="007B0A31" w:rsidRPr="007B0A31" w:rsidTr="007B0A31">
        <w:trPr>
          <w:trHeight w:val="312"/>
        </w:trPr>
        <w:tc>
          <w:tcPr>
            <w:tcW w:w="13608" w:type="dxa"/>
            <w:gridSpan w:val="7"/>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r w:rsidRPr="007B0A31">
              <w:rPr>
                <w:rFonts w:ascii="Times New Roman" w:eastAsia="Times New Roman" w:hAnsi="Times New Roman"/>
                <w:color w:val="000000"/>
                <w:sz w:val="24"/>
                <w:szCs w:val="24"/>
                <w:lang w:eastAsia="ru-RU"/>
              </w:rPr>
              <w:t xml:space="preserve">Заступник </w:t>
            </w:r>
            <w:proofErr w:type="gramStart"/>
            <w:r w:rsidRPr="007B0A31">
              <w:rPr>
                <w:rFonts w:ascii="Times New Roman" w:eastAsia="Times New Roman" w:hAnsi="Times New Roman"/>
                <w:color w:val="000000"/>
                <w:sz w:val="24"/>
                <w:szCs w:val="24"/>
                <w:lang w:eastAsia="ru-RU"/>
              </w:rPr>
              <w:t>м</w:t>
            </w:r>
            <w:proofErr w:type="gramEnd"/>
            <w:r w:rsidRPr="007B0A31">
              <w:rPr>
                <w:rFonts w:ascii="Times New Roman" w:eastAsia="Times New Roman" w:hAnsi="Times New Roman"/>
                <w:color w:val="000000"/>
                <w:sz w:val="24"/>
                <w:szCs w:val="24"/>
                <w:lang w:eastAsia="ru-RU"/>
              </w:rPr>
              <w:t>іського голови з фінансових питань                                                                       Л.Ф.Чудак</w:t>
            </w:r>
          </w:p>
        </w:tc>
        <w:tc>
          <w:tcPr>
            <w:tcW w:w="50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c>
          <w:tcPr>
            <w:tcW w:w="50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c>
          <w:tcPr>
            <w:tcW w:w="503" w:type="dxa"/>
            <w:tcBorders>
              <w:top w:val="nil"/>
              <w:left w:val="nil"/>
              <w:bottom w:val="nil"/>
              <w:right w:val="nil"/>
            </w:tcBorders>
            <w:shd w:val="clear" w:color="auto" w:fill="auto"/>
            <w:noWrap/>
            <w:vAlign w:val="center"/>
            <w:hideMark/>
          </w:tcPr>
          <w:p w:rsidR="007B0A31" w:rsidRPr="007B0A31" w:rsidRDefault="007B0A31" w:rsidP="007B0A31">
            <w:pPr>
              <w:spacing w:after="0" w:line="240" w:lineRule="auto"/>
              <w:rPr>
                <w:rFonts w:ascii="Times New Roman" w:eastAsia="Times New Roman" w:hAnsi="Times New Roman"/>
                <w:color w:val="000000"/>
                <w:sz w:val="24"/>
                <w:szCs w:val="24"/>
                <w:lang w:eastAsia="ru-RU"/>
              </w:rPr>
            </w:pPr>
          </w:p>
        </w:tc>
      </w:tr>
    </w:tbl>
    <w:p w:rsidR="003622BC" w:rsidRDefault="003622BC" w:rsidP="0066412D">
      <w:pPr>
        <w:keepNext/>
        <w:spacing w:after="0" w:line="240" w:lineRule="auto"/>
        <w:ind w:left="720"/>
        <w:jc w:val="both"/>
        <w:outlineLvl w:val="1"/>
        <w:rPr>
          <w:rFonts w:ascii="Times New Roman" w:eastAsia="Times New Roman" w:hAnsi="Times New Roman"/>
          <w:b/>
          <w:sz w:val="28"/>
          <w:szCs w:val="28"/>
          <w:lang w:val="uk-UA" w:eastAsia="ru-RU"/>
        </w:rPr>
      </w:pPr>
      <w:r w:rsidRPr="003622BC">
        <w:rPr>
          <w:rFonts w:ascii="Times New Roman" w:eastAsia="Times New Roman" w:hAnsi="Times New Roman"/>
          <w:sz w:val="24"/>
          <w:szCs w:val="24"/>
          <w:lang w:val="uk-UA" w:eastAsia="ru-RU"/>
        </w:rPr>
        <w:t xml:space="preserve">                           </w:t>
      </w:r>
    </w:p>
    <w:p w:rsidR="0066412D" w:rsidRDefault="0066412D" w:rsidP="0066412D">
      <w:pPr>
        <w:keepNext/>
        <w:spacing w:after="0" w:line="240" w:lineRule="auto"/>
        <w:ind w:left="720"/>
        <w:jc w:val="both"/>
        <w:outlineLvl w:val="1"/>
        <w:rPr>
          <w:rFonts w:ascii="Times New Roman" w:eastAsia="Times New Roman" w:hAnsi="Times New Roman"/>
          <w:b/>
          <w:sz w:val="28"/>
          <w:szCs w:val="28"/>
          <w:lang w:val="uk-UA" w:eastAsia="ru-RU"/>
        </w:rPr>
      </w:pPr>
    </w:p>
    <w:p w:rsidR="0066412D" w:rsidRPr="0066412D" w:rsidRDefault="0066412D" w:rsidP="0066412D">
      <w:pPr>
        <w:spacing w:after="0" w:line="240" w:lineRule="auto"/>
        <w:jc w:val="both"/>
        <w:rPr>
          <w:rFonts w:ascii="Times New Roman" w:eastAsia="Times New Roman" w:hAnsi="Times New Roman"/>
          <w:b/>
          <w:i/>
          <w:sz w:val="28"/>
          <w:szCs w:val="28"/>
          <w:lang w:val="uk-UA" w:eastAsia="x-none"/>
        </w:rPr>
      </w:pPr>
      <w:r w:rsidRPr="0066412D">
        <w:rPr>
          <w:rFonts w:ascii="Times New Roman" w:eastAsia="Times New Roman" w:hAnsi="Times New Roman"/>
          <w:b/>
          <w:i/>
          <w:sz w:val="28"/>
          <w:szCs w:val="28"/>
          <w:lang w:val="uk-UA" w:eastAsia="x-none"/>
        </w:rPr>
        <w:t xml:space="preserve">Про внесення змін до рішення Зеленодольської міської ради </w:t>
      </w:r>
    </w:p>
    <w:p w:rsidR="0066412D" w:rsidRPr="0066412D" w:rsidRDefault="0066412D" w:rsidP="0066412D">
      <w:pPr>
        <w:spacing w:after="0" w:line="240" w:lineRule="auto"/>
        <w:jc w:val="both"/>
        <w:rPr>
          <w:rFonts w:ascii="Times New Roman" w:eastAsia="Times New Roman" w:hAnsi="Times New Roman"/>
          <w:i/>
          <w:sz w:val="28"/>
          <w:szCs w:val="28"/>
          <w:lang w:val="uk-UA" w:eastAsia="x-none"/>
        </w:rPr>
      </w:pPr>
      <w:r w:rsidRPr="0066412D">
        <w:rPr>
          <w:rFonts w:ascii="Times New Roman" w:eastAsia="Times New Roman" w:hAnsi="Times New Roman"/>
          <w:b/>
          <w:i/>
          <w:sz w:val="28"/>
          <w:szCs w:val="28"/>
          <w:lang w:val="uk-UA" w:eastAsia="x-none"/>
        </w:rPr>
        <w:t>від 20.12.17 р. № 625 «Про міський бюджет на 2018  рік»</w:t>
      </w:r>
      <w:r w:rsidRPr="0066412D">
        <w:rPr>
          <w:rFonts w:ascii="Times New Roman" w:eastAsia="Times New Roman" w:hAnsi="Times New Roman"/>
          <w:i/>
          <w:sz w:val="28"/>
          <w:szCs w:val="28"/>
          <w:lang w:val="uk-UA" w:eastAsia="x-none"/>
        </w:rPr>
        <w:t xml:space="preserve">             </w:t>
      </w:r>
    </w:p>
    <w:p w:rsidR="0066412D" w:rsidRPr="0066412D" w:rsidRDefault="0066412D" w:rsidP="0066412D">
      <w:pPr>
        <w:spacing w:after="0" w:line="240" w:lineRule="auto"/>
        <w:ind w:firstLine="720"/>
        <w:jc w:val="both"/>
        <w:rPr>
          <w:rFonts w:ascii="Times New Roman" w:eastAsia="Times New Roman" w:hAnsi="Times New Roman"/>
          <w:sz w:val="28"/>
          <w:szCs w:val="28"/>
          <w:lang w:val="uk-UA" w:eastAsia="ru-RU"/>
        </w:rPr>
      </w:pPr>
      <w:r w:rsidRPr="0066412D">
        <w:rPr>
          <w:rFonts w:ascii="Times New Roman" w:eastAsia="Times New Roman" w:hAnsi="Times New Roman"/>
          <w:i/>
          <w:sz w:val="24"/>
          <w:szCs w:val="24"/>
          <w:lang w:eastAsia="ru-RU"/>
        </w:rPr>
        <w:t xml:space="preserve"> </w:t>
      </w:r>
      <w:r w:rsidRPr="0066412D">
        <w:rPr>
          <w:rFonts w:ascii="Times New Roman" w:eastAsia="Times New Roman" w:hAnsi="Times New Roman"/>
          <w:sz w:val="24"/>
          <w:szCs w:val="24"/>
          <w:lang w:val="uk-UA" w:eastAsia="ru-RU"/>
        </w:rPr>
        <w:tab/>
      </w:r>
      <w:r w:rsidRPr="0066412D">
        <w:rPr>
          <w:rFonts w:ascii="Times New Roman" w:eastAsia="Times New Roman" w:hAnsi="Times New Roman"/>
          <w:sz w:val="28"/>
          <w:szCs w:val="28"/>
          <w:lang w:val="uk-UA" w:eastAsia="ru-RU"/>
        </w:rPr>
        <w:t>На підставі</w:t>
      </w:r>
      <w:r w:rsidRPr="0066412D">
        <w:rPr>
          <w:rFonts w:ascii="Times New Roman" w:eastAsia="Times New Roman" w:hAnsi="Times New Roman"/>
          <w:sz w:val="24"/>
          <w:szCs w:val="24"/>
          <w:lang w:val="uk-UA" w:eastAsia="ru-RU"/>
        </w:rPr>
        <w:t xml:space="preserve"> </w:t>
      </w:r>
      <w:r w:rsidRPr="0066412D">
        <w:rPr>
          <w:rFonts w:ascii="Times New Roman" w:eastAsia="Times New Roman" w:hAnsi="Times New Roman"/>
          <w:sz w:val="28"/>
          <w:szCs w:val="28"/>
          <w:lang w:val="uk-UA" w:eastAsia="ru-RU"/>
        </w:rPr>
        <w:t>пп.23 п.1 ст. 26 Закону України «Про місцеве самоврядування в Україні»,  Зеленодольська міська рада вирішила:</w:t>
      </w:r>
    </w:p>
    <w:p w:rsidR="0066412D" w:rsidRPr="0066412D" w:rsidRDefault="0066412D" w:rsidP="0066412D">
      <w:pPr>
        <w:keepNext/>
        <w:numPr>
          <w:ilvl w:val="0"/>
          <w:numId w:val="4"/>
        </w:numPr>
        <w:autoSpaceDE w:val="0"/>
        <w:autoSpaceDN w:val="0"/>
        <w:spacing w:after="0" w:line="240" w:lineRule="auto"/>
        <w:jc w:val="both"/>
        <w:outlineLvl w:val="3"/>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Внести зміни до рішення Зеленодольської міської ради від 20 грудня 2016 року № 347 «Про міський бюджет на 2018 рік» :</w:t>
      </w:r>
    </w:p>
    <w:p w:rsidR="0066412D" w:rsidRPr="0066412D" w:rsidRDefault="0066412D" w:rsidP="0066412D">
      <w:pPr>
        <w:spacing w:after="0" w:line="240" w:lineRule="auto"/>
        <w:ind w:firstLine="567"/>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 xml:space="preserve">1. 1. П.1 викласти в редакції </w:t>
      </w:r>
    </w:p>
    <w:p w:rsidR="0066412D" w:rsidRPr="0066412D" w:rsidRDefault="0066412D" w:rsidP="0066412D">
      <w:pPr>
        <w:spacing w:after="0" w:line="240" w:lineRule="auto"/>
        <w:ind w:firstLine="720"/>
        <w:jc w:val="both"/>
        <w:rPr>
          <w:rFonts w:ascii="Times New Roman" w:eastAsia="Times New Roman" w:hAnsi="Times New Roman"/>
          <w:bCs/>
          <w:sz w:val="28"/>
          <w:szCs w:val="28"/>
          <w:lang w:val="uk-UA" w:eastAsia="ru-RU"/>
        </w:rPr>
      </w:pPr>
      <w:r w:rsidRPr="0066412D">
        <w:rPr>
          <w:rFonts w:ascii="Times New Roman" w:eastAsia="Times New Roman" w:hAnsi="Times New Roman"/>
          <w:sz w:val="28"/>
          <w:szCs w:val="28"/>
          <w:lang w:val="uk-UA" w:eastAsia="ru-RU"/>
        </w:rPr>
        <w:t>« Визначити на 2018 рік:</w:t>
      </w:r>
    </w:p>
    <w:p w:rsidR="0066412D" w:rsidRPr="0066412D" w:rsidRDefault="0066412D" w:rsidP="0066412D">
      <w:pPr>
        <w:spacing w:after="0" w:line="240" w:lineRule="auto"/>
        <w:ind w:firstLine="720"/>
        <w:jc w:val="both"/>
        <w:rPr>
          <w:rFonts w:ascii="Times New Roman" w:eastAsia="Times New Roman" w:hAnsi="Times New Roman"/>
          <w:sz w:val="28"/>
          <w:szCs w:val="28"/>
          <w:lang w:val="uk-UA" w:eastAsia="ru-RU"/>
        </w:rPr>
      </w:pPr>
      <w:r w:rsidRPr="0066412D">
        <w:rPr>
          <w:rFonts w:ascii="Times New Roman" w:eastAsia="Times New Roman" w:hAnsi="Times New Roman"/>
          <w:bCs/>
          <w:sz w:val="28"/>
          <w:szCs w:val="28"/>
          <w:lang w:val="uk-UA" w:eastAsia="ru-RU"/>
        </w:rPr>
        <w:t>доходи</w:t>
      </w:r>
      <w:r w:rsidRPr="0066412D">
        <w:rPr>
          <w:rFonts w:ascii="Times New Roman" w:eastAsia="Times New Roman" w:hAnsi="Times New Roman"/>
          <w:sz w:val="28"/>
          <w:szCs w:val="28"/>
          <w:lang w:val="uk-UA" w:eastAsia="ru-RU"/>
        </w:rPr>
        <w:t xml:space="preserve"> міського бюджету в сумі _______________ грн., у тому числі </w:t>
      </w:r>
      <w:r w:rsidRPr="0066412D">
        <w:rPr>
          <w:rFonts w:ascii="Times New Roman" w:eastAsia="Times New Roman" w:hAnsi="Times New Roman"/>
          <w:bCs/>
          <w:sz w:val="28"/>
          <w:szCs w:val="28"/>
          <w:lang w:val="uk-UA" w:eastAsia="ru-RU"/>
        </w:rPr>
        <w:t>доходи загального фонду міського бюджету</w:t>
      </w:r>
      <w:r w:rsidRPr="0066412D">
        <w:rPr>
          <w:rFonts w:ascii="Times New Roman" w:eastAsia="Times New Roman" w:hAnsi="Times New Roman"/>
          <w:sz w:val="28"/>
          <w:szCs w:val="28"/>
          <w:lang w:val="uk-UA" w:eastAsia="ru-RU"/>
        </w:rPr>
        <w:t xml:space="preserve"> – _____________ грн. доходи спеціального фонду міського бюджету – ____________ грн. згідно з додатком 1 до цього рішення;</w:t>
      </w:r>
    </w:p>
    <w:p w:rsidR="0066412D" w:rsidRPr="0066412D" w:rsidRDefault="0066412D" w:rsidP="0066412D">
      <w:pPr>
        <w:spacing w:after="0" w:line="240" w:lineRule="auto"/>
        <w:ind w:firstLine="720"/>
        <w:jc w:val="both"/>
        <w:rPr>
          <w:rFonts w:ascii="Times New Roman" w:eastAsia="Times New Roman" w:hAnsi="Times New Roman"/>
          <w:bCs/>
          <w:sz w:val="28"/>
          <w:szCs w:val="28"/>
          <w:lang w:val="uk-UA" w:eastAsia="ru-RU"/>
        </w:rPr>
      </w:pPr>
      <w:r w:rsidRPr="0066412D">
        <w:rPr>
          <w:rFonts w:ascii="Times New Roman" w:eastAsia="Times New Roman" w:hAnsi="Times New Roman"/>
          <w:bCs/>
          <w:sz w:val="28"/>
          <w:szCs w:val="28"/>
          <w:lang w:val="uk-UA" w:eastAsia="ru-RU"/>
        </w:rPr>
        <w:t>видатки</w:t>
      </w:r>
      <w:r w:rsidRPr="0066412D">
        <w:rPr>
          <w:rFonts w:ascii="Times New Roman" w:eastAsia="Times New Roman" w:hAnsi="Times New Roman"/>
          <w:sz w:val="28"/>
          <w:szCs w:val="28"/>
          <w:lang w:val="uk-UA" w:eastAsia="ru-RU"/>
        </w:rPr>
        <w:t xml:space="preserve"> міського бюджету в сумі ______________ грн., у тому числі </w:t>
      </w:r>
      <w:r w:rsidRPr="0066412D">
        <w:rPr>
          <w:rFonts w:ascii="Times New Roman" w:eastAsia="Times New Roman" w:hAnsi="Times New Roman"/>
          <w:bCs/>
          <w:sz w:val="28"/>
          <w:szCs w:val="28"/>
          <w:lang w:val="uk-UA" w:eastAsia="ru-RU"/>
        </w:rPr>
        <w:t xml:space="preserve">видатки загального фонду </w:t>
      </w:r>
      <w:r w:rsidRPr="0066412D">
        <w:rPr>
          <w:rFonts w:ascii="Times New Roman" w:eastAsia="Times New Roman" w:hAnsi="Times New Roman"/>
          <w:sz w:val="28"/>
          <w:szCs w:val="28"/>
          <w:lang w:val="uk-UA" w:eastAsia="ru-RU"/>
        </w:rPr>
        <w:t xml:space="preserve">міського </w:t>
      </w:r>
      <w:r w:rsidRPr="0066412D">
        <w:rPr>
          <w:rFonts w:ascii="Times New Roman" w:eastAsia="Times New Roman" w:hAnsi="Times New Roman"/>
          <w:bCs/>
          <w:sz w:val="28"/>
          <w:szCs w:val="28"/>
          <w:lang w:val="uk-UA" w:eastAsia="ru-RU"/>
        </w:rPr>
        <w:t>бюджету</w:t>
      </w:r>
      <w:r w:rsidRPr="0066412D">
        <w:rPr>
          <w:rFonts w:ascii="Times New Roman" w:eastAsia="Times New Roman" w:hAnsi="Times New Roman"/>
          <w:sz w:val="28"/>
          <w:szCs w:val="28"/>
          <w:lang w:val="uk-UA" w:eastAsia="ru-RU"/>
        </w:rPr>
        <w:t xml:space="preserve"> – ________________  грн. видатки спеціального фонду міського бюджету – __________  грн.;</w:t>
      </w:r>
    </w:p>
    <w:p w:rsidR="0066412D" w:rsidRPr="0066412D" w:rsidRDefault="0066412D" w:rsidP="0066412D">
      <w:pPr>
        <w:spacing w:after="0" w:line="240" w:lineRule="auto"/>
        <w:ind w:firstLine="720"/>
        <w:jc w:val="both"/>
        <w:rPr>
          <w:rFonts w:ascii="Times New Roman" w:eastAsia="Times New Roman" w:hAnsi="Times New Roman"/>
          <w:bCs/>
          <w:sz w:val="28"/>
          <w:szCs w:val="28"/>
          <w:lang w:val="uk-UA" w:eastAsia="ru-RU"/>
        </w:rPr>
      </w:pPr>
      <w:r w:rsidRPr="0066412D">
        <w:rPr>
          <w:rFonts w:ascii="Times New Roman" w:eastAsia="Times New Roman" w:hAnsi="Times New Roman"/>
          <w:bCs/>
          <w:sz w:val="28"/>
          <w:szCs w:val="28"/>
          <w:lang w:val="uk-UA" w:eastAsia="ru-RU"/>
        </w:rPr>
        <w:t xml:space="preserve">профіцит загального фонду </w:t>
      </w:r>
      <w:r w:rsidRPr="0066412D">
        <w:rPr>
          <w:rFonts w:ascii="Times New Roman" w:eastAsia="Times New Roman" w:hAnsi="Times New Roman"/>
          <w:sz w:val="28"/>
          <w:szCs w:val="28"/>
          <w:lang w:val="uk-UA" w:eastAsia="ru-RU"/>
        </w:rPr>
        <w:t xml:space="preserve">міського </w:t>
      </w:r>
      <w:r w:rsidRPr="0066412D">
        <w:rPr>
          <w:rFonts w:ascii="Times New Roman" w:eastAsia="Times New Roman" w:hAnsi="Times New Roman"/>
          <w:bCs/>
          <w:sz w:val="28"/>
          <w:szCs w:val="28"/>
          <w:lang w:val="uk-UA" w:eastAsia="ru-RU"/>
        </w:rPr>
        <w:t>бюджету в сумі ____________</w:t>
      </w:r>
      <w:r w:rsidRPr="0066412D">
        <w:rPr>
          <w:rFonts w:ascii="Times New Roman" w:eastAsia="Times New Roman" w:hAnsi="Times New Roman"/>
          <w:sz w:val="28"/>
          <w:szCs w:val="28"/>
          <w:lang w:val="uk-UA" w:eastAsia="ru-RU"/>
        </w:rPr>
        <w:t> </w:t>
      </w:r>
      <w:r w:rsidRPr="0066412D">
        <w:rPr>
          <w:rFonts w:ascii="Times New Roman" w:eastAsia="Times New Roman" w:hAnsi="Times New Roman"/>
          <w:bCs/>
          <w:sz w:val="28"/>
          <w:szCs w:val="28"/>
          <w:lang w:val="uk-UA" w:eastAsia="ru-RU"/>
        </w:rPr>
        <w:t>грн. відповідно до додатка 2 до цього рішення;</w:t>
      </w:r>
    </w:p>
    <w:p w:rsidR="0066412D" w:rsidRPr="0066412D" w:rsidRDefault="0066412D" w:rsidP="0066412D">
      <w:pPr>
        <w:spacing w:after="0" w:line="240" w:lineRule="auto"/>
        <w:ind w:firstLine="720"/>
        <w:jc w:val="both"/>
        <w:rPr>
          <w:rFonts w:ascii="Times New Roman" w:eastAsia="Times New Roman" w:hAnsi="Times New Roman"/>
          <w:sz w:val="28"/>
          <w:szCs w:val="28"/>
          <w:lang w:eastAsia="ru-RU"/>
        </w:rPr>
      </w:pPr>
      <w:r w:rsidRPr="0066412D">
        <w:rPr>
          <w:rFonts w:ascii="Times New Roman" w:eastAsia="Times New Roman" w:hAnsi="Times New Roman"/>
          <w:bCs/>
          <w:sz w:val="28"/>
          <w:szCs w:val="28"/>
          <w:lang w:val="uk-UA" w:eastAsia="ru-RU"/>
        </w:rPr>
        <w:t xml:space="preserve">дефіцит спеціального фонду </w:t>
      </w:r>
      <w:r w:rsidRPr="0066412D">
        <w:rPr>
          <w:rFonts w:ascii="Times New Roman" w:eastAsia="Times New Roman" w:hAnsi="Times New Roman"/>
          <w:sz w:val="28"/>
          <w:szCs w:val="28"/>
          <w:lang w:val="uk-UA" w:eastAsia="ru-RU"/>
        </w:rPr>
        <w:t xml:space="preserve">міського </w:t>
      </w:r>
      <w:r w:rsidRPr="0066412D">
        <w:rPr>
          <w:rFonts w:ascii="Times New Roman" w:eastAsia="Times New Roman" w:hAnsi="Times New Roman"/>
          <w:bCs/>
          <w:sz w:val="28"/>
          <w:szCs w:val="28"/>
          <w:lang w:val="uk-UA" w:eastAsia="ru-RU"/>
        </w:rPr>
        <w:t>бюджету в сумі ___________ грн. відповідно до додатка 2 до цього рішення.</w:t>
      </w:r>
    </w:p>
    <w:p w:rsidR="0066412D" w:rsidRPr="0066412D" w:rsidRDefault="0066412D" w:rsidP="0066412D">
      <w:pPr>
        <w:spacing w:after="0" w:line="240" w:lineRule="auto"/>
        <w:ind w:firstLine="720"/>
        <w:jc w:val="both"/>
        <w:rPr>
          <w:rFonts w:ascii="Times New Roman" w:eastAsia="Times New Roman" w:hAnsi="Times New Roman"/>
          <w:bCs/>
          <w:sz w:val="28"/>
          <w:szCs w:val="28"/>
          <w:lang w:val="uk-UA" w:eastAsia="ru-RU"/>
        </w:rPr>
      </w:pPr>
      <w:r w:rsidRPr="0066412D">
        <w:rPr>
          <w:rFonts w:ascii="Times New Roman" w:eastAsia="Times New Roman" w:hAnsi="Times New Roman"/>
          <w:bCs/>
          <w:sz w:val="28"/>
          <w:szCs w:val="28"/>
          <w:lang w:val="uk-UA" w:eastAsia="ru-RU"/>
        </w:rPr>
        <w:t xml:space="preserve">2. Затвердити бюджетні призначення головним розпорядникам коштів </w:t>
      </w:r>
      <w:r w:rsidRPr="0066412D">
        <w:rPr>
          <w:rFonts w:ascii="Times New Roman" w:eastAsia="Times New Roman" w:hAnsi="Times New Roman"/>
          <w:sz w:val="28"/>
          <w:szCs w:val="28"/>
          <w:lang w:val="uk-UA" w:eastAsia="ru-RU"/>
        </w:rPr>
        <w:t xml:space="preserve">міського </w:t>
      </w:r>
      <w:r w:rsidRPr="0066412D">
        <w:rPr>
          <w:rFonts w:ascii="Times New Roman" w:eastAsia="Times New Roman" w:hAnsi="Times New Roman"/>
          <w:bCs/>
          <w:sz w:val="28"/>
          <w:szCs w:val="28"/>
          <w:lang w:val="uk-UA" w:eastAsia="ru-RU"/>
        </w:rPr>
        <w:t xml:space="preserve">бюджету на 2018 рік у розрізі відповідальних виконавців за бюджетними програмами, у тому числі по загальному фонду ________________ </w:t>
      </w:r>
      <w:r w:rsidRPr="0066412D">
        <w:rPr>
          <w:rFonts w:ascii="Times New Roman" w:eastAsia="Times New Roman" w:hAnsi="Times New Roman"/>
          <w:sz w:val="28"/>
          <w:szCs w:val="28"/>
          <w:lang w:val="uk-UA" w:eastAsia="ru-RU"/>
        </w:rPr>
        <w:t xml:space="preserve"> грн. </w:t>
      </w:r>
      <w:r w:rsidRPr="0066412D">
        <w:rPr>
          <w:rFonts w:ascii="Times New Roman" w:eastAsia="Times New Roman" w:hAnsi="Times New Roman"/>
          <w:bCs/>
          <w:sz w:val="28"/>
          <w:szCs w:val="28"/>
          <w:lang w:val="uk-UA" w:eastAsia="ru-RU"/>
        </w:rPr>
        <w:t xml:space="preserve">та спеціальному фонду </w:t>
      </w:r>
      <w:r w:rsidRPr="0066412D">
        <w:rPr>
          <w:rFonts w:ascii="Times New Roman" w:eastAsia="Times New Roman" w:hAnsi="Times New Roman"/>
          <w:sz w:val="28"/>
          <w:szCs w:val="28"/>
          <w:lang w:val="uk-UA" w:eastAsia="ru-RU"/>
        </w:rPr>
        <w:t xml:space="preserve">_____________ грн. </w:t>
      </w:r>
      <w:r w:rsidRPr="0066412D">
        <w:rPr>
          <w:rFonts w:ascii="Times New Roman" w:eastAsia="Times New Roman" w:hAnsi="Times New Roman"/>
          <w:bCs/>
          <w:sz w:val="28"/>
          <w:szCs w:val="28"/>
          <w:lang w:val="uk-UA" w:eastAsia="ru-RU"/>
        </w:rPr>
        <w:t>згідно з додатком 3 до цього рішення.»</w:t>
      </w:r>
    </w:p>
    <w:p w:rsidR="0066412D" w:rsidRPr="0066412D" w:rsidRDefault="0066412D" w:rsidP="0066412D">
      <w:pPr>
        <w:spacing w:after="0" w:line="240" w:lineRule="auto"/>
        <w:ind w:firstLine="567"/>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 xml:space="preserve">1.2. П.11 викласти в редакції </w:t>
      </w:r>
    </w:p>
    <w:p w:rsidR="0066412D" w:rsidRPr="0066412D" w:rsidRDefault="0066412D" w:rsidP="0066412D">
      <w:pPr>
        <w:spacing w:after="0" w:line="240" w:lineRule="auto"/>
        <w:ind w:firstLine="720"/>
        <w:jc w:val="both"/>
        <w:rPr>
          <w:rFonts w:ascii="Times New Roman" w:eastAsia="Times New Roman" w:hAnsi="Times New Roman"/>
          <w:bCs/>
          <w:sz w:val="28"/>
          <w:szCs w:val="28"/>
          <w:lang w:val="uk-UA" w:eastAsia="ru-RU"/>
        </w:rPr>
      </w:pPr>
      <w:r w:rsidRPr="0066412D">
        <w:rPr>
          <w:rFonts w:ascii="Times New Roman" w:eastAsia="Times New Roman" w:hAnsi="Times New Roman"/>
          <w:sz w:val="28"/>
          <w:szCs w:val="28"/>
          <w:lang w:val="uk-UA" w:eastAsia="ru-RU"/>
        </w:rPr>
        <w:t xml:space="preserve">«Затвердити у складі видатків міського бюджету </w:t>
      </w:r>
      <w:r w:rsidRPr="0066412D">
        <w:rPr>
          <w:rFonts w:ascii="Times New Roman" w:eastAsia="Times New Roman" w:hAnsi="Times New Roman"/>
          <w:bCs/>
          <w:sz w:val="28"/>
          <w:szCs w:val="28"/>
          <w:lang w:val="uk-UA" w:eastAsia="ru-RU"/>
        </w:rPr>
        <w:t xml:space="preserve">кошти на реалізацію місцевих програм </w:t>
      </w:r>
      <w:r w:rsidRPr="0066412D">
        <w:rPr>
          <w:rFonts w:ascii="Times New Roman" w:eastAsia="Times New Roman" w:hAnsi="Times New Roman"/>
          <w:sz w:val="28"/>
          <w:szCs w:val="28"/>
          <w:lang w:val="uk-UA" w:eastAsia="ru-RU"/>
        </w:rPr>
        <w:t xml:space="preserve">у сумі _________ грн. </w:t>
      </w:r>
      <w:r w:rsidRPr="0066412D">
        <w:rPr>
          <w:rFonts w:ascii="Times New Roman" w:eastAsia="Times New Roman" w:hAnsi="Times New Roman"/>
          <w:bCs/>
          <w:sz w:val="28"/>
          <w:szCs w:val="28"/>
          <w:lang w:val="uk-UA" w:eastAsia="ru-RU"/>
        </w:rPr>
        <w:t xml:space="preserve">згідно з </w:t>
      </w:r>
      <w:hyperlink r:id="rId7" w:anchor="n107" w:history="1">
        <w:r w:rsidRPr="0066412D">
          <w:rPr>
            <w:rFonts w:ascii="Times New Roman" w:eastAsia="Times New Roman" w:hAnsi="Times New Roman"/>
            <w:bCs/>
            <w:color w:val="111111"/>
            <w:sz w:val="28"/>
            <w:szCs w:val="28"/>
            <w:u w:val="single"/>
            <w:lang w:val="uk-UA" w:eastAsia="ru-RU"/>
          </w:rPr>
          <w:t>додатком 6</w:t>
        </w:r>
      </w:hyperlink>
      <w:r w:rsidRPr="0066412D">
        <w:rPr>
          <w:rFonts w:ascii="Times New Roman" w:eastAsia="Times New Roman" w:hAnsi="Times New Roman"/>
          <w:bCs/>
          <w:sz w:val="28"/>
          <w:szCs w:val="28"/>
          <w:lang w:val="uk-UA" w:eastAsia="ru-RU"/>
        </w:rPr>
        <w:t xml:space="preserve"> до цього рішення.»</w:t>
      </w:r>
    </w:p>
    <w:p w:rsidR="0066412D" w:rsidRPr="0066412D" w:rsidRDefault="0066412D" w:rsidP="0066412D">
      <w:pPr>
        <w:spacing w:after="0" w:line="240" w:lineRule="auto"/>
        <w:ind w:firstLine="851"/>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2. Внести зміни до додатків 2,3,4,5,6 рішення Зеленодольської міської ради від 20 грудня 2017 року № 625 «Про бюджет Зеленодольської міської ради на 2018 рік» згідно</w:t>
      </w:r>
      <w:r w:rsidRPr="0066412D">
        <w:rPr>
          <w:rFonts w:ascii="Times New Roman" w:eastAsia="Times New Roman" w:hAnsi="Times New Roman"/>
          <w:sz w:val="20"/>
          <w:szCs w:val="20"/>
          <w:lang w:val="uk-UA" w:eastAsia="ru-RU"/>
        </w:rPr>
        <w:t xml:space="preserve">  </w:t>
      </w:r>
      <w:r w:rsidRPr="0066412D">
        <w:rPr>
          <w:rFonts w:ascii="Times New Roman" w:eastAsia="Times New Roman" w:hAnsi="Times New Roman"/>
          <w:sz w:val="28"/>
          <w:szCs w:val="28"/>
          <w:lang w:val="uk-UA" w:eastAsia="ru-RU"/>
        </w:rPr>
        <w:t>з додатками 1,2,3,4,5 цього рішення.</w:t>
      </w:r>
    </w:p>
    <w:p w:rsidR="0066412D" w:rsidRPr="0066412D" w:rsidRDefault="0066412D" w:rsidP="0066412D">
      <w:pPr>
        <w:spacing w:after="0" w:line="240" w:lineRule="auto"/>
        <w:ind w:firstLine="851"/>
        <w:jc w:val="both"/>
        <w:rPr>
          <w:rFonts w:ascii="Times New Roman" w:eastAsia="Times New Roman" w:hAnsi="Times New Roman"/>
          <w:bCs/>
          <w:sz w:val="28"/>
          <w:szCs w:val="28"/>
          <w:lang w:val="uk-UA" w:eastAsia="ru-RU"/>
        </w:rPr>
      </w:pPr>
      <w:r w:rsidRPr="0066412D">
        <w:rPr>
          <w:rFonts w:ascii="Times New Roman" w:eastAsia="Times New Roman" w:hAnsi="Times New Roman"/>
          <w:bCs/>
          <w:sz w:val="28"/>
          <w:szCs w:val="28"/>
          <w:lang w:val="uk-UA" w:eastAsia="ru-RU"/>
        </w:rPr>
        <w:t>3. Затвердити розпорядження міського голови від _________________</w:t>
      </w:r>
    </w:p>
    <w:p w:rsidR="0066412D" w:rsidRPr="0066412D" w:rsidRDefault="0066412D" w:rsidP="0066412D">
      <w:pPr>
        <w:spacing w:after="0" w:line="240" w:lineRule="auto"/>
        <w:ind w:firstLine="720"/>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 xml:space="preserve">4.  Контроль за виконанням цього рішення покласти на комісією міської ради з питань соціального-економічного розвитку міста, </w:t>
      </w:r>
      <w:r w:rsidRPr="0066412D">
        <w:rPr>
          <w:rFonts w:ascii="Times New Roman" w:eastAsia="Times New Roman" w:hAnsi="Times New Roman"/>
          <w:sz w:val="28"/>
          <w:szCs w:val="28"/>
          <w:lang w:val="uk-UA" w:eastAsia="ru-RU"/>
        </w:rPr>
        <w:lastRenderedPageBreak/>
        <w:t>інвестиційної політики, планування бюджету, фінансів, підприємництва та торгівлі.</w:t>
      </w:r>
    </w:p>
    <w:p w:rsidR="0066412D" w:rsidRDefault="0066412D" w:rsidP="0066412D">
      <w:pPr>
        <w:spacing w:after="0" w:line="240" w:lineRule="auto"/>
        <w:jc w:val="both"/>
        <w:rPr>
          <w:rFonts w:ascii="Times New Roman" w:eastAsia="Times New Roman" w:hAnsi="Times New Roman"/>
          <w:b/>
          <w:color w:val="000000"/>
          <w:sz w:val="27"/>
          <w:szCs w:val="27"/>
          <w:lang w:val="uk-UA" w:eastAsia="ru-RU"/>
        </w:rPr>
      </w:pPr>
      <w:r w:rsidRPr="0066412D">
        <w:rPr>
          <w:rFonts w:ascii="Times New Roman" w:eastAsia="Times New Roman" w:hAnsi="Times New Roman"/>
          <w:sz w:val="20"/>
          <w:szCs w:val="20"/>
          <w:lang w:val="uk-UA" w:eastAsia="ru-RU"/>
        </w:rPr>
        <w:t xml:space="preserve">                           </w:t>
      </w:r>
    </w:p>
    <w:p w:rsidR="005B0947" w:rsidRDefault="005B0947" w:rsidP="0066412D">
      <w:pPr>
        <w:spacing w:after="0" w:line="240" w:lineRule="auto"/>
        <w:jc w:val="both"/>
        <w:rPr>
          <w:rFonts w:asciiTheme="minorHAnsi" w:hAnsiTheme="minorHAnsi" w:cstheme="minorBidi"/>
        </w:rPr>
      </w:pPr>
      <w:r>
        <w:rPr>
          <w:lang w:eastAsia="ru-RU"/>
        </w:rPr>
        <w:fldChar w:fldCharType="begin"/>
      </w:r>
      <w:r>
        <w:rPr>
          <w:lang w:eastAsia="ru-RU"/>
        </w:rPr>
        <w:instrText xml:space="preserve"> LINK Excel.Sheet.12 "C:\\Users\\елена\\Documents\\Горсовет\\Сесії\\49 сесія\\пояснювальна до внес змін липень 2018 полн.xlsx" "розподіл вільн залиш та перев!Область_печати" \a \f 4 \h  \* MERGEFORMAT </w:instrText>
      </w:r>
      <w:r>
        <w:rPr>
          <w:lang w:eastAsia="ru-RU"/>
        </w:rPr>
        <w:fldChar w:fldCharType="separate"/>
      </w:r>
      <w:bookmarkStart w:id="1" w:name="RANGE!A1:S69"/>
    </w:p>
    <w:tbl>
      <w:tblPr>
        <w:tblW w:w="10774" w:type="dxa"/>
        <w:tblInd w:w="-885" w:type="dxa"/>
        <w:tblLook w:val="04A0" w:firstRow="1" w:lastRow="0" w:firstColumn="1" w:lastColumn="0" w:noHBand="0" w:noVBand="1"/>
      </w:tblPr>
      <w:tblGrid>
        <w:gridCol w:w="1732"/>
        <w:gridCol w:w="2096"/>
        <w:gridCol w:w="1143"/>
        <w:gridCol w:w="558"/>
        <w:gridCol w:w="138"/>
        <w:gridCol w:w="276"/>
        <w:gridCol w:w="1003"/>
        <w:gridCol w:w="1559"/>
        <w:gridCol w:w="2269"/>
      </w:tblGrid>
      <w:tr w:rsidR="005B0947" w:rsidRPr="005B0947" w:rsidTr="005B0947">
        <w:trPr>
          <w:trHeight w:val="840"/>
        </w:trPr>
        <w:tc>
          <w:tcPr>
            <w:tcW w:w="10774" w:type="dxa"/>
            <w:gridSpan w:val="9"/>
            <w:tcBorders>
              <w:top w:val="nil"/>
              <w:left w:val="nil"/>
              <w:bottom w:val="nil"/>
              <w:right w:val="nil"/>
            </w:tcBorders>
            <w:shd w:val="clear" w:color="auto" w:fill="auto"/>
            <w:vAlign w:val="center"/>
            <w:hideMark/>
          </w:tcPr>
          <w:p w:rsidR="005B0947" w:rsidRPr="005B0947" w:rsidRDefault="005B0947" w:rsidP="005B0947">
            <w:pPr>
              <w:spacing w:after="0" w:line="240" w:lineRule="auto"/>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xml:space="preserve">Пояснювальна записка до </w:t>
            </w:r>
            <w:proofErr w:type="gramStart"/>
            <w:r w:rsidRPr="005B0947">
              <w:rPr>
                <w:rFonts w:ascii="Times New Roman" w:eastAsia="Times New Roman" w:hAnsi="Times New Roman"/>
                <w:b/>
                <w:bCs/>
                <w:color w:val="000000"/>
                <w:sz w:val="24"/>
                <w:szCs w:val="24"/>
                <w:lang w:eastAsia="ru-RU"/>
              </w:rPr>
              <w:t>р</w:t>
            </w:r>
            <w:proofErr w:type="gramEnd"/>
            <w:r w:rsidRPr="005B0947">
              <w:rPr>
                <w:rFonts w:ascii="Times New Roman" w:eastAsia="Times New Roman" w:hAnsi="Times New Roman"/>
                <w:b/>
                <w:bCs/>
                <w:color w:val="000000"/>
                <w:sz w:val="24"/>
                <w:szCs w:val="24"/>
                <w:lang w:eastAsia="ru-RU"/>
              </w:rPr>
              <w:t>ішення Зеленодольської міської ради від   27 липня  2018 р. №   "Про внесення змін до рішення Зеленодольської міської ради "Про міський бюджет на 20178рік"</w:t>
            </w:r>
            <w:bookmarkEnd w:id="1"/>
          </w:p>
        </w:tc>
      </w:tr>
      <w:tr w:rsidR="005B0947" w:rsidRPr="005B0947" w:rsidTr="005B0947">
        <w:trPr>
          <w:trHeight w:val="312"/>
        </w:trPr>
        <w:tc>
          <w:tcPr>
            <w:tcW w:w="10774" w:type="dxa"/>
            <w:gridSpan w:val="9"/>
            <w:tcBorders>
              <w:top w:val="nil"/>
              <w:left w:val="nil"/>
              <w:bottom w:val="nil"/>
              <w:right w:val="nil"/>
            </w:tcBorders>
            <w:shd w:val="clear" w:color="auto" w:fill="auto"/>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Пропонується внести нвступні зміни до  міського бюджету</w:t>
            </w:r>
            <w:proofErr w:type="gramStart"/>
            <w:r w:rsidRPr="005B0947">
              <w:rPr>
                <w:rFonts w:ascii="Times New Roman" w:eastAsia="Times New Roman" w:hAnsi="Times New Roman"/>
                <w:color w:val="000000"/>
                <w:sz w:val="24"/>
                <w:szCs w:val="24"/>
                <w:lang w:eastAsia="ru-RU"/>
              </w:rPr>
              <w:t xml:space="preserve"> :</w:t>
            </w:r>
            <w:proofErr w:type="gramEnd"/>
            <w:r w:rsidRPr="005B0947">
              <w:rPr>
                <w:rFonts w:ascii="Times New Roman" w:eastAsia="Times New Roman" w:hAnsi="Times New Roman"/>
                <w:color w:val="000000"/>
                <w:sz w:val="24"/>
                <w:szCs w:val="24"/>
                <w:lang w:eastAsia="ru-RU"/>
              </w:rPr>
              <w:t xml:space="preserve"> </w:t>
            </w:r>
          </w:p>
        </w:tc>
      </w:tr>
      <w:tr w:rsidR="005B0947" w:rsidRPr="005B0947" w:rsidTr="005B0947">
        <w:trPr>
          <w:trHeight w:val="312"/>
        </w:trPr>
        <w:tc>
          <w:tcPr>
            <w:tcW w:w="1732" w:type="dxa"/>
            <w:tcBorders>
              <w:top w:val="nil"/>
              <w:left w:val="nil"/>
              <w:bottom w:val="nil"/>
              <w:right w:val="nil"/>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p>
        </w:tc>
        <w:tc>
          <w:tcPr>
            <w:tcW w:w="2096" w:type="dxa"/>
            <w:tcBorders>
              <w:top w:val="nil"/>
              <w:left w:val="nil"/>
              <w:bottom w:val="nil"/>
              <w:right w:val="nil"/>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p>
        </w:tc>
        <w:tc>
          <w:tcPr>
            <w:tcW w:w="1701" w:type="dxa"/>
            <w:gridSpan w:val="2"/>
            <w:tcBorders>
              <w:top w:val="nil"/>
              <w:left w:val="nil"/>
              <w:bottom w:val="nil"/>
              <w:right w:val="nil"/>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p>
        </w:tc>
        <w:tc>
          <w:tcPr>
            <w:tcW w:w="1417" w:type="dxa"/>
            <w:gridSpan w:val="3"/>
            <w:tcBorders>
              <w:top w:val="nil"/>
              <w:left w:val="nil"/>
              <w:bottom w:val="nil"/>
              <w:right w:val="nil"/>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p>
        </w:tc>
        <w:tc>
          <w:tcPr>
            <w:tcW w:w="2269" w:type="dxa"/>
            <w:tcBorders>
              <w:top w:val="nil"/>
              <w:left w:val="nil"/>
              <w:bottom w:val="nil"/>
              <w:right w:val="nil"/>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p>
        </w:tc>
      </w:tr>
      <w:tr w:rsidR="005B0947" w:rsidRPr="005B0947" w:rsidTr="005B0947">
        <w:trPr>
          <w:trHeight w:val="1560"/>
        </w:trPr>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xml:space="preserve">№ КПКВ </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Показник витрат (КЕКВ)</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за рахунок перерозподілу</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xml:space="preserve">за рахунок дотації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за рахунок передачі коштів із ЗФ</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Розшифровка</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1</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4</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5</w:t>
            </w:r>
          </w:p>
        </w:tc>
      </w:tr>
      <w:tr w:rsidR="005B0947" w:rsidRPr="005B0947" w:rsidTr="005B0947">
        <w:trPr>
          <w:trHeight w:val="312"/>
        </w:trPr>
        <w:tc>
          <w:tcPr>
            <w:tcW w:w="38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Загальний фонд</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r>
      <w:tr w:rsidR="005B0947" w:rsidRPr="005B0947" w:rsidTr="005B0947">
        <w:trPr>
          <w:trHeight w:val="360"/>
        </w:trPr>
        <w:tc>
          <w:tcPr>
            <w:tcW w:w="10774" w:type="dxa"/>
            <w:gridSpan w:val="9"/>
            <w:tcBorders>
              <w:top w:val="single" w:sz="4" w:space="0" w:color="auto"/>
              <w:left w:val="single" w:sz="4" w:space="0" w:color="auto"/>
              <w:bottom w:val="single" w:sz="4" w:space="0" w:color="auto"/>
              <w:right w:val="nil"/>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xml:space="preserve">Збільшення видатків за рахунок надходження дотації </w:t>
            </w:r>
          </w:p>
        </w:tc>
      </w:tr>
      <w:tr w:rsidR="005B0947" w:rsidRPr="005B0947" w:rsidTr="005B0947">
        <w:trPr>
          <w:trHeight w:val="936"/>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41040200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1590500</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 xml:space="preserve">Дотація з місцевого бюджету на здійснення переданих з </w:t>
            </w:r>
            <w:proofErr w:type="gramStart"/>
            <w:r w:rsidRPr="005B0947">
              <w:rPr>
                <w:rFonts w:ascii="Times New Roman" w:eastAsia="Times New Roman" w:hAnsi="Times New Roman"/>
                <w:color w:val="000000"/>
                <w:lang w:eastAsia="ru-RU"/>
              </w:rPr>
              <w:t>державного</w:t>
            </w:r>
            <w:proofErr w:type="gramEnd"/>
            <w:r w:rsidRPr="005B0947">
              <w:rPr>
                <w:rFonts w:ascii="Times New Roman" w:eastAsia="Times New Roman" w:hAnsi="Times New Roman"/>
                <w:color w:val="000000"/>
                <w:lang w:eastAsia="ru-RU"/>
              </w:rPr>
              <w:t xml:space="preserve"> бюджету видатків з утримання закладів освіти та охорони здоров'я за рахунок відповідної додаткової дотації з державного бюджету</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2111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1240590</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заробітна плата працівників загальноосвітніх шкіл</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2120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349910</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нарахування на заробітну плату</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разом</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1590500</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lang w:eastAsia="ru-RU"/>
              </w:rPr>
            </w:pPr>
            <w:r w:rsidRPr="005B0947">
              <w:rPr>
                <w:rFonts w:ascii="Times New Roman" w:eastAsia="Times New Roman" w:hAnsi="Times New Roman"/>
                <w:b/>
                <w:bCs/>
                <w:color w:val="000000"/>
                <w:lang w:eastAsia="ru-RU"/>
              </w:rPr>
              <w:t> </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rsidR="005B0947" w:rsidRPr="005B0947" w:rsidRDefault="005B0947" w:rsidP="005B0947">
            <w:pPr>
              <w:spacing w:after="0" w:line="240" w:lineRule="auto"/>
              <w:rPr>
                <w:rFonts w:ascii="Times New Roman" w:eastAsia="Times New Roman" w:hAnsi="Times New Roman"/>
                <w:b/>
                <w:bCs/>
                <w:sz w:val="24"/>
                <w:szCs w:val="24"/>
                <w:lang w:eastAsia="ru-RU"/>
              </w:rPr>
            </w:pPr>
            <w:r w:rsidRPr="005B0947">
              <w:rPr>
                <w:rFonts w:ascii="Times New Roman" w:eastAsia="Times New Roman" w:hAnsi="Times New Roman"/>
                <w:b/>
                <w:bCs/>
                <w:sz w:val="24"/>
                <w:szCs w:val="24"/>
                <w:lang w:eastAsia="ru-RU"/>
              </w:rPr>
              <w:t>Перерозподіл видатків, які здійснюються за рахунок власних надходжень, в межах бюджетних призначень</w:t>
            </w:r>
            <w:proofErr w:type="gramStart"/>
            <w:r w:rsidRPr="005B0947">
              <w:rPr>
                <w:rFonts w:ascii="Times New Roman" w:eastAsia="Times New Roman" w:hAnsi="Times New Roman"/>
                <w:b/>
                <w:bCs/>
                <w:sz w:val="24"/>
                <w:szCs w:val="24"/>
                <w:lang w:eastAsia="ru-RU"/>
              </w:rPr>
              <w:t xml:space="preserve"> :</w:t>
            </w:r>
            <w:proofErr w:type="gramEnd"/>
          </w:p>
        </w:tc>
        <w:tc>
          <w:tcPr>
            <w:tcW w:w="2096" w:type="dxa"/>
            <w:tcBorders>
              <w:top w:val="nil"/>
              <w:left w:val="nil"/>
              <w:bottom w:val="single" w:sz="4" w:space="0" w:color="auto"/>
              <w:right w:val="single" w:sz="4" w:space="0" w:color="auto"/>
            </w:tcBorders>
            <w:shd w:val="clear" w:color="auto" w:fill="auto"/>
            <w:noWrap/>
            <w:vAlign w:val="bottom"/>
            <w:hideMark/>
          </w:tcPr>
          <w:p w:rsidR="005B0947" w:rsidRPr="005B0947" w:rsidRDefault="005B0947" w:rsidP="005B0947">
            <w:pPr>
              <w:spacing w:after="0" w:line="240" w:lineRule="auto"/>
              <w:rPr>
                <w:rFonts w:ascii="Times New Roman" w:eastAsia="Times New Roman" w:hAnsi="Times New Roman"/>
                <w:sz w:val="24"/>
                <w:szCs w:val="24"/>
                <w:lang w:eastAsia="ru-RU"/>
              </w:rPr>
            </w:pPr>
            <w:r w:rsidRPr="005B0947">
              <w:rPr>
                <w:rFonts w:ascii="Times New Roman" w:eastAsia="Times New Roman" w:hAnsi="Times New Roman"/>
                <w:sz w:val="24"/>
                <w:szCs w:val="24"/>
                <w:lang w:eastAsia="ru-RU"/>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.0216030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15000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придбання </w:t>
            </w:r>
            <w:proofErr w:type="gramStart"/>
            <w:r w:rsidRPr="005B0947">
              <w:rPr>
                <w:rFonts w:ascii="Times New Roman" w:eastAsia="Times New Roman" w:hAnsi="Times New Roman"/>
                <w:lang w:eastAsia="ru-RU"/>
              </w:rPr>
              <w:t>п</w:t>
            </w:r>
            <w:proofErr w:type="gramEnd"/>
            <w:r w:rsidRPr="005B0947">
              <w:rPr>
                <w:rFonts w:ascii="Times New Roman" w:eastAsia="Times New Roman" w:hAnsi="Times New Roman"/>
                <w:lang w:eastAsia="ru-RU"/>
              </w:rPr>
              <w:t>іску для міського пляжу 40 т</w:t>
            </w:r>
          </w:p>
        </w:tc>
      </w:tr>
      <w:tr w:rsidR="005B0947" w:rsidRPr="005B0947" w:rsidTr="005B0947">
        <w:trPr>
          <w:trHeight w:val="62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.0211010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175800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гадродінамічне очищення системи опалення ДНЗ "Журавка" 59400, ДНЗ "Росинка" 58600, ДНЗ </w:t>
            </w:r>
            <w:r w:rsidRPr="005B0947">
              <w:rPr>
                <w:rFonts w:ascii="Times New Roman" w:eastAsia="Times New Roman" w:hAnsi="Times New Roman"/>
                <w:lang w:eastAsia="ru-RU"/>
              </w:rPr>
              <w:lastRenderedPageBreak/>
              <w:t>"Попелюшка" 57800</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lastRenderedPageBreak/>
              <w:t>.0211040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2800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530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proofErr w:type="gramStart"/>
            <w:r w:rsidRPr="005B0947">
              <w:rPr>
                <w:rFonts w:ascii="Times New Roman" w:eastAsia="Times New Roman" w:hAnsi="Times New Roman"/>
                <w:lang w:eastAsia="ru-RU"/>
              </w:rPr>
              <w:t>адм</w:t>
            </w:r>
            <w:proofErr w:type="gramEnd"/>
            <w:r w:rsidRPr="005B0947">
              <w:rPr>
                <w:rFonts w:ascii="Times New Roman" w:eastAsia="Times New Roman" w:hAnsi="Times New Roman"/>
                <w:lang w:eastAsia="ru-RU"/>
              </w:rPr>
              <w:t>іністративний збір АРЛІ</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.0216030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nil"/>
              <w:right w:val="nil"/>
            </w:tcBorders>
            <w:shd w:val="clear" w:color="auto" w:fill="auto"/>
            <w:noWrap/>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Громадські  вбиральні: послуги з утримання та обслуговування</w:t>
            </w:r>
          </w:p>
        </w:tc>
      </w:tr>
      <w:tr w:rsidR="005B0947" w:rsidRPr="005B0947" w:rsidTr="005B0947">
        <w:trPr>
          <w:trHeight w:val="936"/>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.0213192</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59200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фінансова підтримка громадських організацій ("Побратими АТО" - 35000, "Ветеран" - 24200, в т.ч. ветерани с</w:t>
            </w:r>
            <w:proofErr w:type="gramStart"/>
            <w:r w:rsidRPr="005B0947">
              <w:rPr>
                <w:rFonts w:ascii="Times New Roman" w:eastAsia="Times New Roman" w:hAnsi="Times New Roman"/>
                <w:lang w:eastAsia="ru-RU"/>
              </w:rPr>
              <w:t>.В</w:t>
            </w:r>
            <w:proofErr w:type="gramEnd"/>
            <w:r w:rsidRPr="005B0947">
              <w:rPr>
                <w:rFonts w:ascii="Times New Roman" w:eastAsia="Times New Roman" w:hAnsi="Times New Roman"/>
                <w:lang w:eastAsia="ru-RU"/>
              </w:rPr>
              <w:t>елика Костромка 12200, с.Мар'янське 12000)</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.0214030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1262</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послуги по випробуванню електрообладнання бібліотека для дорослих</w:t>
            </w:r>
          </w:p>
        </w:tc>
      </w:tr>
      <w:tr w:rsidR="005B0947" w:rsidRPr="005B0947" w:rsidTr="005B0947">
        <w:trPr>
          <w:trHeight w:val="62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.0214080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2282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200000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святкування Дня міста Зеленодольськ 100000, Дня села </w:t>
            </w:r>
            <w:proofErr w:type="gramStart"/>
            <w:r w:rsidRPr="005B0947">
              <w:rPr>
                <w:rFonts w:ascii="Times New Roman" w:eastAsia="Times New Roman" w:hAnsi="Times New Roman"/>
                <w:lang w:eastAsia="ru-RU"/>
              </w:rPr>
              <w:t>Велика</w:t>
            </w:r>
            <w:proofErr w:type="gramEnd"/>
            <w:r w:rsidRPr="005B0947">
              <w:rPr>
                <w:rFonts w:ascii="Times New Roman" w:eastAsia="Times New Roman" w:hAnsi="Times New Roman"/>
                <w:lang w:eastAsia="ru-RU"/>
              </w:rPr>
              <w:t xml:space="preserve"> Костромка 50000, Дня села Мар'янське 50000</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.0211040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4000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демонтаж, повірка теплолічильника АРЛІ </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700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заміна елементів живлення теплолічильника Зеленодольської ЗШ № 2</w:t>
            </w:r>
          </w:p>
        </w:tc>
      </w:tr>
      <w:tr w:rsidR="005B0947" w:rsidRPr="005B0947" w:rsidTr="005B0947">
        <w:trPr>
          <w:trHeight w:val="187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26623</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співфінансування на забезпечення якісної, сучасної та доступної загальної середньої освіти "Нова українська щкола"</w:t>
            </w:r>
            <w:proofErr w:type="gramStart"/>
            <w:r w:rsidRPr="005B0947">
              <w:rPr>
                <w:rFonts w:ascii="Times New Roman" w:eastAsia="Times New Roman" w:hAnsi="Times New Roman"/>
                <w:lang w:eastAsia="ru-RU"/>
              </w:rPr>
              <w:t xml:space="preserve"> :</w:t>
            </w:r>
            <w:proofErr w:type="gramEnd"/>
            <w:r w:rsidRPr="005B0947">
              <w:rPr>
                <w:rFonts w:ascii="Times New Roman" w:eastAsia="Times New Roman" w:hAnsi="Times New Roman"/>
                <w:lang w:eastAsia="ru-RU"/>
              </w:rPr>
              <w:t xml:space="preserve"> дидактичний матеріал Зеленодольська № 1 7494, Зеленодольська №2 4996, Великокостромська ЗШ 2498, Мар'янська № 1 2498, Мар'янська № 2 2498, Мар'янська ЗШ І ступеня 2498, разом 22482; меблі Зеленодольська ЗШ 1  2141, Зеленодольська ЗШ2 2000, разом 4141</w:t>
            </w:r>
          </w:p>
        </w:tc>
      </w:tr>
      <w:tr w:rsidR="005B0947" w:rsidRPr="005B0947" w:rsidTr="005B0947">
        <w:trPr>
          <w:trHeight w:val="62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lastRenderedPageBreak/>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12480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придбання друкованої продукції для навчального процесу в 2А класі Зеленодольської ЗШ 2 за програмою "Інтелект України" </w:t>
            </w:r>
          </w:p>
        </w:tc>
      </w:tr>
      <w:tr w:rsidR="005B0947" w:rsidRPr="005B0947" w:rsidTr="005B0947">
        <w:trPr>
          <w:trHeight w:val="62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.0211010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31134</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послуги з дооснащення засобами дистанційної передачі даних комерційного вузла обліку газу ДНЗ "Малятко" с</w:t>
            </w:r>
            <w:proofErr w:type="gramStart"/>
            <w:r w:rsidRPr="005B0947">
              <w:rPr>
                <w:rFonts w:ascii="Times New Roman" w:eastAsia="Times New Roman" w:hAnsi="Times New Roman"/>
                <w:lang w:eastAsia="ru-RU"/>
              </w:rPr>
              <w:t>.М</w:t>
            </w:r>
            <w:proofErr w:type="gramEnd"/>
            <w:r w:rsidRPr="005B0947">
              <w:rPr>
                <w:rFonts w:ascii="Times New Roman" w:eastAsia="Times New Roman" w:hAnsi="Times New Roman"/>
                <w:lang w:eastAsia="ru-RU"/>
              </w:rPr>
              <w:t xml:space="preserve">ар'янське </w:t>
            </w:r>
          </w:p>
        </w:tc>
      </w:tr>
      <w:tr w:rsidR="005B0947" w:rsidRPr="005B0947" w:rsidTr="005B0947">
        <w:trPr>
          <w:trHeight w:val="62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.0211010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встановлення засобів дистанційної передачі даних вузла обліку газу ДНЗ "Дзвіночок" с</w:t>
            </w:r>
            <w:proofErr w:type="gramStart"/>
            <w:r w:rsidRPr="005B0947">
              <w:rPr>
                <w:rFonts w:ascii="Times New Roman" w:eastAsia="Times New Roman" w:hAnsi="Times New Roman"/>
                <w:lang w:eastAsia="ru-RU"/>
              </w:rPr>
              <w:t>.В</w:t>
            </w:r>
            <w:proofErr w:type="gramEnd"/>
            <w:r w:rsidRPr="005B0947">
              <w:rPr>
                <w:rFonts w:ascii="Times New Roman" w:eastAsia="Times New Roman" w:hAnsi="Times New Roman"/>
                <w:lang w:eastAsia="ru-RU"/>
              </w:rPr>
              <w:t>елика Костромка</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.0211010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20215</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придбання меблів для ДНЗ "Росинка"</w:t>
            </w:r>
          </w:p>
        </w:tc>
      </w:tr>
      <w:tr w:rsidR="005B0947" w:rsidRPr="005B0947" w:rsidTr="005B0947">
        <w:trPr>
          <w:trHeight w:val="62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.0211010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5754</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проведення мікробіологічних та фізико - хімічних </w:t>
            </w:r>
            <w:proofErr w:type="gramStart"/>
            <w:r w:rsidRPr="005B0947">
              <w:rPr>
                <w:rFonts w:ascii="Times New Roman" w:eastAsia="Times New Roman" w:hAnsi="Times New Roman"/>
                <w:lang w:eastAsia="ru-RU"/>
              </w:rPr>
              <w:t>досл</w:t>
            </w:r>
            <w:proofErr w:type="gramEnd"/>
            <w:r w:rsidRPr="005B0947">
              <w:rPr>
                <w:rFonts w:ascii="Times New Roman" w:eastAsia="Times New Roman" w:hAnsi="Times New Roman"/>
                <w:lang w:eastAsia="ru-RU"/>
              </w:rPr>
              <w:t>іджень грунту (проб піску з дитячмх майданчиків ДНЗ - 959,00*6)</w:t>
            </w:r>
          </w:p>
        </w:tc>
      </w:tr>
      <w:tr w:rsidR="005B0947" w:rsidRPr="005B0947" w:rsidTr="005B0947">
        <w:trPr>
          <w:trHeight w:val="1248"/>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3636</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проведення мікробіологічних та фізико - хімічних </w:t>
            </w:r>
            <w:proofErr w:type="gramStart"/>
            <w:r w:rsidRPr="005B0947">
              <w:rPr>
                <w:rFonts w:ascii="Times New Roman" w:eastAsia="Times New Roman" w:hAnsi="Times New Roman"/>
                <w:lang w:eastAsia="ru-RU"/>
              </w:rPr>
              <w:t>досл</w:t>
            </w:r>
            <w:proofErr w:type="gramEnd"/>
            <w:r w:rsidRPr="005B0947">
              <w:rPr>
                <w:rFonts w:ascii="Times New Roman" w:eastAsia="Times New Roman" w:hAnsi="Times New Roman"/>
                <w:lang w:eastAsia="ru-RU"/>
              </w:rPr>
              <w:t>іджень питної води  ( Зеленодольська № 1 404, Зеленодольська №2 404, Великокостромська ЗШ 808, Мар'янська № 1 808, Мар'янська № 2 404, Мар'янська ЗШ І ступеня 808 )</w:t>
            </w:r>
          </w:p>
        </w:tc>
      </w:tr>
      <w:tr w:rsidR="005B0947" w:rsidRPr="005B0947" w:rsidTr="005B0947">
        <w:trPr>
          <w:trHeight w:val="62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404</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 xml:space="preserve">проведення мікробіологічних та фізико - хімічних </w:t>
            </w:r>
            <w:proofErr w:type="gramStart"/>
            <w:r w:rsidRPr="005B0947">
              <w:rPr>
                <w:rFonts w:ascii="Times New Roman" w:eastAsia="Times New Roman" w:hAnsi="Times New Roman"/>
                <w:color w:val="000000"/>
                <w:lang w:eastAsia="ru-RU"/>
              </w:rPr>
              <w:t>досл</w:t>
            </w:r>
            <w:proofErr w:type="gramEnd"/>
            <w:r w:rsidRPr="005B0947">
              <w:rPr>
                <w:rFonts w:ascii="Times New Roman" w:eastAsia="Times New Roman" w:hAnsi="Times New Roman"/>
                <w:color w:val="000000"/>
                <w:lang w:eastAsia="ru-RU"/>
              </w:rPr>
              <w:t>іджень питної води  АРЛІ</w:t>
            </w:r>
          </w:p>
        </w:tc>
      </w:tr>
      <w:tr w:rsidR="005B0947" w:rsidRPr="005B0947" w:rsidTr="005B0947">
        <w:trPr>
          <w:trHeight w:val="62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.0211010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600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 xml:space="preserve">абонентська плата за оренду статичної ІР-адреси для  програми "Електронний </w:t>
            </w:r>
            <w:proofErr w:type="gramStart"/>
            <w:r w:rsidRPr="005B0947">
              <w:rPr>
                <w:rFonts w:ascii="Times New Roman" w:eastAsia="Times New Roman" w:hAnsi="Times New Roman"/>
                <w:color w:val="000000"/>
                <w:lang w:eastAsia="ru-RU"/>
              </w:rPr>
              <w:t>каталог" б</w:t>
            </w:r>
            <w:proofErr w:type="gramEnd"/>
            <w:r w:rsidRPr="005B0947">
              <w:rPr>
                <w:rFonts w:ascii="Times New Roman" w:eastAsia="Times New Roman" w:hAnsi="Times New Roman"/>
                <w:color w:val="000000"/>
                <w:lang w:eastAsia="ru-RU"/>
              </w:rPr>
              <w:t>ібліотека для дорослих</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17228</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поточний ремонт буді</w:t>
            </w:r>
            <w:proofErr w:type="gramStart"/>
            <w:r w:rsidRPr="005B0947">
              <w:rPr>
                <w:rFonts w:ascii="Times New Roman" w:eastAsia="Times New Roman" w:hAnsi="Times New Roman"/>
                <w:lang w:eastAsia="ru-RU"/>
              </w:rPr>
              <w:t>вл</w:t>
            </w:r>
            <w:proofErr w:type="gramEnd"/>
            <w:r w:rsidRPr="005B0947">
              <w:rPr>
                <w:rFonts w:ascii="Times New Roman" w:eastAsia="Times New Roman" w:hAnsi="Times New Roman"/>
                <w:lang w:eastAsia="ru-RU"/>
              </w:rPr>
              <w:t xml:space="preserve">і </w:t>
            </w:r>
            <w:r w:rsidRPr="005B0947">
              <w:rPr>
                <w:rFonts w:ascii="Times New Roman" w:eastAsia="Times New Roman" w:hAnsi="Times New Roman"/>
                <w:lang w:eastAsia="ru-RU"/>
              </w:rPr>
              <w:lastRenderedPageBreak/>
              <w:t>Зеленодольської ЗШ № 1</w:t>
            </w:r>
          </w:p>
        </w:tc>
      </w:tr>
      <w:tr w:rsidR="005B0947" w:rsidRPr="005B0947" w:rsidTr="005B0947">
        <w:trPr>
          <w:trHeight w:val="62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lastRenderedPageBreak/>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9375</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придбання </w:t>
            </w:r>
            <w:proofErr w:type="gramStart"/>
            <w:r w:rsidRPr="005B0947">
              <w:rPr>
                <w:rFonts w:ascii="Times New Roman" w:eastAsia="Times New Roman" w:hAnsi="Times New Roman"/>
                <w:lang w:eastAsia="ru-RU"/>
              </w:rPr>
              <w:t>п</w:t>
            </w:r>
            <w:proofErr w:type="gramEnd"/>
            <w:r w:rsidRPr="005B0947">
              <w:rPr>
                <w:rFonts w:ascii="Times New Roman" w:eastAsia="Times New Roman" w:hAnsi="Times New Roman"/>
                <w:lang w:eastAsia="ru-RU"/>
              </w:rPr>
              <w:t>іску для шкіл : Мар'янська ЗШ 1 3750, Мар'янська ЗШ 2 3750, Мар'янська ЗШ І ступеню 1875</w:t>
            </w:r>
          </w:p>
        </w:tc>
      </w:tr>
      <w:tr w:rsidR="005B0947" w:rsidRPr="005B0947" w:rsidTr="005B0947">
        <w:trPr>
          <w:trHeight w:val="38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.0211010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3750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придбання </w:t>
            </w:r>
            <w:proofErr w:type="gramStart"/>
            <w:r w:rsidRPr="005B0947">
              <w:rPr>
                <w:rFonts w:ascii="Times New Roman" w:eastAsia="Times New Roman" w:hAnsi="Times New Roman"/>
                <w:lang w:eastAsia="ru-RU"/>
              </w:rPr>
              <w:t>п</w:t>
            </w:r>
            <w:proofErr w:type="gramEnd"/>
            <w:r w:rsidRPr="005B0947">
              <w:rPr>
                <w:rFonts w:ascii="Times New Roman" w:eastAsia="Times New Roman" w:hAnsi="Times New Roman"/>
                <w:lang w:eastAsia="ru-RU"/>
              </w:rPr>
              <w:t>іску ДНЗ Мар'янське :  "Малятко" - 1500, "Дзвіночок" - 2250</w:t>
            </w:r>
          </w:p>
        </w:tc>
      </w:tr>
      <w:tr w:rsidR="005B0947" w:rsidRPr="005B0947" w:rsidTr="005B0947">
        <w:trPr>
          <w:trHeight w:val="38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.0216017</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1125</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придбання піску ( 3 т.) для дитячого майданчика с</w:t>
            </w:r>
            <w:proofErr w:type="gramStart"/>
            <w:r w:rsidRPr="005B0947">
              <w:rPr>
                <w:rFonts w:ascii="Times New Roman" w:eastAsia="Times New Roman" w:hAnsi="Times New Roman"/>
                <w:lang w:eastAsia="ru-RU"/>
              </w:rPr>
              <w:t>.М</w:t>
            </w:r>
            <w:proofErr w:type="gramEnd"/>
            <w:r w:rsidRPr="005B0947">
              <w:rPr>
                <w:rFonts w:ascii="Times New Roman" w:eastAsia="Times New Roman" w:hAnsi="Times New Roman"/>
                <w:lang w:eastAsia="ru-RU"/>
              </w:rPr>
              <w:t>ар'янське</w:t>
            </w:r>
          </w:p>
        </w:tc>
      </w:tr>
      <w:tr w:rsidR="005B0947" w:rsidRPr="005B0947" w:rsidTr="005B0947">
        <w:trPr>
          <w:trHeight w:val="38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.0211090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8014</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поточний ремонт системи опалення приміщень Зеленодольського ЦПР</w:t>
            </w:r>
          </w:p>
        </w:tc>
      </w:tr>
      <w:tr w:rsidR="005B0947" w:rsidRPr="005B0947" w:rsidTr="005B0947">
        <w:trPr>
          <w:trHeight w:val="948"/>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.0211010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326</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послуги з експлуатації складових газорозподільчої системи, які </w:t>
            </w:r>
            <w:proofErr w:type="gramStart"/>
            <w:r w:rsidRPr="005B0947">
              <w:rPr>
                <w:rFonts w:ascii="Times New Roman" w:eastAsia="Times New Roman" w:hAnsi="Times New Roman"/>
                <w:lang w:eastAsia="ru-RU"/>
              </w:rPr>
              <w:t>п</w:t>
            </w:r>
            <w:proofErr w:type="gramEnd"/>
            <w:r w:rsidRPr="005B0947">
              <w:rPr>
                <w:rFonts w:ascii="Times New Roman" w:eastAsia="Times New Roman" w:hAnsi="Times New Roman"/>
                <w:lang w:eastAsia="ru-RU"/>
              </w:rPr>
              <w:t>ідключені до газових мереж ДНЗ "Дзвіночок" Велика Костромка 28, ДНЗ "Малятко" Мар'янське 298</w:t>
            </w:r>
          </w:p>
        </w:tc>
      </w:tr>
      <w:tr w:rsidR="005B0947" w:rsidRPr="005B0947" w:rsidTr="005B0947">
        <w:trPr>
          <w:trHeight w:val="948"/>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2354</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послуги з експлуатації складових газорозподільчої системи, які </w:t>
            </w:r>
            <w:proofErr w:type="gramStart"/>
            <w:r w:rsidRPr="005B0947">
              <w:rPr>
                <w:rFonts w:ascii="Times New Roman" w:eastAsia="Times New Roman" w:hAnsi="Times New Roman"/>
                <w:lang w:eastAsia="ru-RU"/>
              </w:rPr>
              <w:t>п</w:t>
            </w:r>
            <w:proofErr w:type="gramEnd"/>
            <w:r w:rsidRPr="005B0947">
              <w:rPr>
                <w:rFonts w:ascii="Times New Roman" w:eastAsia="Times New Roman" w:hAnsi="Times New Roman"/>
                <w:lang w:eastAsia="ru-RU"/>
              </w:rPr>
              <w:t>ідключені до газових мереж Мар'янська ЗШ № 1 - 1432, Мар'янська ЗШ № 2- 922</w:t>
            </w:r>
          </w:p>
        </w:tc>
      </w:tr>
      <w:tr w:rsidR="005B0947" w:rsidRPr="005B0947" w:rsidTr="005B0947">
        <w:trPr>
          <w:trHeight w:val="38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.0214030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2250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280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видатки </w:t>
            </w:r>
            <w:proofErr w:type="gramStart"/>
            <w:r w:rsidRPr="005B0947">
              <w:rPr>
                <w:rFonts w:ascii="Times New Roman" w:eastAsia="Times New Roman" w:hAnsi="Times New Roman"/>
                <w:lang w:eastAsia="ru-RU"/>
              </w:rPr>
              <w:t>на</w:t>
            </w:r>
            <w:proofErr w:type="gramEnd"/>
            <w:r w:rsidRPr="005B0947">
              <w:rPr>
                <w:rFonts w:ascii="Times New Roman" w:eastAsia="Times New Roman" w:hAnsi="Times New Roman"/>
                <w:lang w:eastAsia="ru-RU"/>
              </w:rPr>
              <w:t xml:space="preserve"> відрядження бібліотека для дорослих</w:t>
            </w:r>
          </w:p>
        </w:tc>
      </w:tr>
      <w:tr w:rsidR="005B0947" w:rsidRPr="005B0947" w:rsidTr="005B0947">
        <w:trPr>
          <w:trHeight w:val="888"/>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.0211010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4861</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відновлення заземлення в ДНЗ</w:t>
            </w:r>
            <w:proofErr w:type="gramStart"/>
            <w:r w:rsidRPr="005B0947">
              <w:rPr>
                <w:rFonts w:ascii="Times New Roman" w:eastAsia="Times New Roman" w:hAnsi="Times New Roman"/>
                <w:lang w:eastAsia="ru-RU"/>
              </w:rPr>
              <w:t xml:space="preserve"> :</w:t>
            </w:r>
            <w:proofErr w:type="gramEnd"/>
            <w:r w:rsidRPr="005B0947">
              <w:rPr>
                <w:rFonts w:ascii="Times New Roman" w:eastAsia="Times New Roman" w:hAnsi="Times New Roman"/>
                <w:lang w:eastAsia="ru-RU"/>
              </w:rPr>
              <w:t xml:space="preserve"> "Журавка" 632, "Росинка" 632, "Попелюшка" 632, "Дзвіночок" В.Костромка 632, "Дзвіночок" Мар'янське 1701, "Малятко" Мар'янське 632</w:t>
            </w:r>
          </w:p>
        </w:tc>
      </w:tr>
      <w:tr w:rsidR="005B0947" w:rsidRPr="005B0947" w:rsidTr="005B0947">
        <w:trPr>
          <w:trHeight w:val="888"/>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lastRenderedPageBreak/>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28755</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відновлення заземлення в школах: Зеленодольська № 1 13822, Зеленодольська №2  10312, Великокостромська ЗШ  1261, Мар'янська № 1  1680, Мар'янська ЗШ І ступеня 1680</w:t>
            </w:r>
          </w:p>
        </w:tc>
      </w:tr>
      <w:tr w:rsidR="005B0947" w:rsidRPr="005B0947" w:rsidTr="005B0947">
        <w:trPr>
          <w:trHeight w:val="288"/>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.0211040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2098</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відновлення заземлення АРЛІ</w:t>
            </w:r>
          </w:p>
        </w:tc>
      </w:tr>
      <w:tr w:rsidR="005B0947" w:rsidRPr="005B0947" w:rsidTr="005B0947">
        <w:trPr>
          <w:trHeight w:val="37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.0214060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5204</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відновлення заземлення БК "Жовтень" </w:t>
            </w:r>
            <w:proofErr w:type="gramStart"/>
            <w:r w:rsidRPr="005B0947">
              <w:rPr>
                <w:rFonts w:ascii="Times New Roman" w:eastAsia="Times New Roman" w:hAnsi="Times New Roman"/>
                <w:lang w:eastAsia="ru-RU"/>
              </w:rPr>
              <w:t>Велика</w:t>
            </w:r>
            <w:proofErr w:type="gramEnd"/>
            <w:r w:rsidRPr="005B0947">
              <w:rPr>
                <w:rFonts w:ascii="Times New Roman" w:eastAsia="Times New Roman" w:hAnsi="Times New Roman"/>
                <w:lang w:eastAsia="ru-RU"/>
              </w:rPr>
              <w:t xml:space="preserve"> Костромка</w:t>
            </w:r>
          </w:p>
        </w:tc>
      </w:tr>
      <w:tr w:rsidR="005B0947" w:rsidRPr="005B0947" w:rsidTr="005B0947">
        <w:trPr>
          <w:trHeight w:val="348"/>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29342</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поточний ремонт буді</w:t>
            </w:r>
            <w:proofErr w:type="gramStart"/>
            <w:r w:rsidRPr="005B0947">
              <w:rPr>
                <w:rFonts w:ascii="Times New Roman" w:eastAsia="Times New Roman" w:hAnsi="Times New Roman"/>
                <w:lang w:eastAsia="ru-RU"/>
              </w:rPr>
              <w:t>вл</w:t>
            </w:r>
            <w:proofErr w:type="gramEnd"/>
            <w:r w:rsidRPr="005B0947">
              <w:rPr>
                <w:rFonts w:ascii="Times New Roman" w:eastAsia="Times New Roman" w:hAnsi="Times New Roman"/>
                <w:lang w:eastAsia="ru-RU"/>
              </w:rPr>
              <w:t>і Мар'янської ЗШ № 1 (утеплення фасаду)</w:t>
            </w:r>
          </w:p>
        </w:tc>
      </w:tr>
      <w:tr w:rsidR="005B0947" w:rsidRPr="005B0947" w:rsidTr="005B0947">
        <w:trPr>
          <w:trHeight w:val="37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.0211100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6000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xml:space="preserve">придбання </w:t>
            </w:r>
            <w:proofErr w:type="gramStart"/>
            <w:r w:rsidRPr="005B0947">
              <w:rPr>
                <w:rFonts w:ascii="Times New Roman" w:eastAsia="Times New Roman" w:hAnsi="Times New Roman"/>
                <w:lang w:eastAsia="ru-RU"/>
              </w:rPr>
              <w:t>св</w:t>
            </w:r>
            <w:proofErr w:type="gramEnd"/>
            <w:r w:rsidRPr="005B0947">
              <w:rPr>
                <w:rFonts w:ascii="Times New Roman" w:eastAsia="Times New Roman" w:hAnsi="Times New Roman"/>
                <w:lang w:eastAsia="ru-RU"/>
              </w:rPr>
              <w:t>ітидьників для школи мистецтв</w:t>
            </w:r>
          </w:p>
        </w:tc>
      </w:tr>
      <w:tr w:rsidR="005B0947" w:rsidRPr="005B0947" w:rsidTr="005B0947">
        <w:trPr>
          <w:trHeight w:val="468"/>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.0214060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22294</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поточний ремонт покрі</w:t>
            </w:r>
            <w:proofErr w:type="gramStart"/>
            <w:r w:rsidRPr="005B0947">
              <w:rPr>
                <w:rFonts w:ascii="Times New Roman" w:eastAsia="Times New Roman" w:hAnsi="Times New Roman"/>
                <w:lang w:eastAsia="ru-RU"/>
              </w:rPr>
              <w:t>вл</w:t>
            </w:r>
            <w:proofErr w:type="gramEnd"/>
            <w:r w:rsidRPr="005B0947">
              <w:rPr>
                <w:rFonts w:ascii="Times New Roman" w:eastAsia="Times New Roman" w:hAnsi="Times New Roman"/>
                <w:lang w:eastAsia="ru-RU"/>
              </w:rPr>
              <w:t>і ПК "Ювілейний"</w:t>
            </w:r>
          </w:p>
        </w:tc>
      </w:tr>
      <w:tr w:rsidR="005B0947" w:rsidRPr="005B0947" w:rsidTr="005B0947">
        <w:trPr>
          <w:trHeight w:val="43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.0214060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31887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утеплення фасаду  ПК "Ювілейний"</w:t>
            </w:r>
          </w:p>
        </w:tc>
      </w:tr>
      <w:tr w:rsidR="005B0947" w:rsidRPr="005B0947" w:rsidTr="005B0947">
        <w:trPr>
          <w:trHeight w:val="420"/>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.0214060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56310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улаштування бетонного покриття (ремонт цоколя)  ПК "Ювілейний"</w:t>
            </w:r>
          </w:p>
        </w:tc>
      </w:tr>
      <w:tr w:rsidR="005B0947" w:rsidRPr="005B0947" w:rsidTr="005B0947">
        <w:trPr>
          <w:trHeight w:val="38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.0211010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11700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поточний ремонт цоколя будівді ДНЗ "Попелюшка"</w:t>
            </w:r>
          </w:p>
        </w:tc>
      </w:tr>
      <w:tr w:rsidR="005B0947" w:rsidRPr="005B0947" w:rsidTr="005B0947">
        <w:trPr>
          <w:trHeight w:val="396"/>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14000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придбання вікон для Мар'янської ЗШ № 1</w:t>
            </w:r>
          </w:p>
        </w:tc>
      </w:tr>
      <w:tr w:rsidR="005B0947" w:rsidRPr="005B0947" w:rsidTr="005B0947">
        <w:trPr>
          <w:trHeight w:val="576"/>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.0216017</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3662</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ремонт джерел зовнішнього протипожежного водопостачання (гідранти) в м</w:t>
            </w:r>
            <w:proofErr w:type="gramStart"/>
            <w:r w:rsidRPr="005B0947">
              <w:rPr>
                <w:rFonts w:ascii="Times New Roman" w:eastAsia="Times New Roman" w:hAnsi="Times New Roman"/>
                <w:lang w:eastAsia="ru-RU"/>
              </w:rPr>
              <w:t>.З</w:t>
            </w:r>
            <w:proofErr w:type="gramEnd"/>
            <w:r w:rsidRPr="005B0947">
              <w:rPr>
                <w:rFonts w:ascii="Times New Roman" w:eastAsia="Times New Roman" w:hAnsi="Times New Roman"/>
                <w:lang w:eastAsia="ru-RU"/>
              </w:rPr>
              <w:t>еленодольськ</w:t>
            </w:r>
          </w:p>
        </w:tc>
      </w:tr>
      <w:tr w:rsidR="005B0947" w:rsidRPr="005B0947" w:rsidTr="005B0947">
        <w:trPr>
          <w:trHeight w:val="62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0219770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2620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FF0000"/>
                <w:sz w:val="24"/>
                <w:szCs w:val="24"/>
                <w:lang w:eastAsia="ru-RU"/>
              </w:rPr>
              <w:t xml:space="preserve">-15 940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розподіл субвенції з обласного бюджету на виконання доручень виборці</w:t>
            </w:r>
            <w:proofErr w:type="gramStart"/>
            <w:r w:rsidRPr="005B0947">
              <w:rPr>
                <w:rFonts w:ascii="Times New Roman" w:eastAsia="Times New Roman" w:hAnsi="Times New Roman"/>
                <w:lang w:eastAsia="ru-RU"/>
              </w:rPr>
              <w:t>в</w:t>
            </w:r>
            <w:proofErr w:type="gramEnd"/>
            <w:r w:rsidRPr="005B0947">
              <w:rPr>
                <w:rFonts w:ascii="Times New Roman" w:eastAsia="Times New Roman" w:hAnsi="Times New Roman"/>
                <w:lang w:eastAsia="ru-RU"/>
              </w:rPr>
              <w:t xml:space="preserve"> депутатами обласної ради</w:t>
            </w:r>
          </w:p>
        </w:tc>
      </w:tr>
      <w:tr w:rsidR="005B0947" w:rsidRPr="005B0947" w:rsidTr="005B0947">
        <w:trPr>
          <w:trHeight w:val="38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xml:space="preserve">15 940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придбання лавок для  АРЛІ</w:t>
            </w:r>
          </w:p>
        </w:tc>
      </w:tr>
      <w:tr w:rsidR="005B0947" w:rsidRPr="005B0947" w:rsidTr="005B0947">
        <w:trPr>
          <w:trHeight w:val="38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.0211010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2240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xml:space="preserve">60 000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ремонт порогів буді</w:t>
            </w:r>
            <w:proofErr w:type="gramStart"/>
            <w:r w:rsidRPr="005B0947">
              <w:rPr>
                <w:rFonts w:ascii="Times New Roman" w:eastAsia="Times New Roman" w:hAnsi="Times New Roman"/>
                <w:lang w:eastAsia="ru-RU"/>
              </w:rPr>
              <w:t>вл</w:t>
            </w:r>
            <w:proofErr w:type="gramEnd"/>
            <w:r w:rsidRPr="005B0947">
              <w:rPr>
                <w:rFonts w:ascii="Times New Roman" w:eastAsia="Times New Roman" w:hAnsi="Times New Roman"/>
                <w:lang w:eastAsia="ru-RU"/>
              </w:rPr>
              <w:t>і ДНЗ "Росинка"</w:t>
            </w:r>
          </w:p>
        </w:tc>
      </w:tr>
      <w:tr w:rsidR="005B0947" w:rsidRPr="005B0947" w:rsidTr="005B0947">
        <w:trPr>
          <w:trHeight w:val="38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2111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-949820</w:t>
            </w:r>
          </w:p>
        </w:tc>
        <w:tc>
          <w:tcPr>
            <w:tcW w:w="1417" w:type="dxa"/>
            <w:gridSpan w:val="3"/>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 xml:space="preserve">заробітна плата працівників </w:t>
            </w:r>
            <w:r w:rsidRPr="005B0947">
              <w:rPr>
                <w:rFonts w:ascii="Times New Roman" w:eastAsia="Times New Roman" w:hAnsi="Times New Roman"/>
                <w:color w:val="000000"/>
                <w:lang w:eastAsia="ru-RU"/>
              </w:rPr>
              <w:lastRenderedPageBreak/>
              <w:t>загальноосвітніх шкіл</w:t>
            </w:r>
          </w:p>
        </w:tc>
      </w:tr>
      <w:tr w:rsidR="005B0947" w:rsidRPr="005B0947" w:rsidTr="005B0947">
        <w:trPr>
          <w:trHeight w:val="38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lastRenderedPageBreak/>
              <w:t>.0211020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2120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-208960</w:t>
            </w:r>
          </w:p>
        </w:tc>
        <w:tc>
          <w:tcPr>
            <w:tcW w:w="1417" w:type="dxa"/>
            <w:gridSpan w:val="3"/>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нарахування на заробітну плату</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разом видатки</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FF0000"/>
                <w:sz w:val="24"/>
                <w:szCs w:val="24"/>
                <w:lang w:eastAsia="ru-RU"/>
              </w:rPr>
              <w:t xml:space="preserve">-250 877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1590500</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lang w:eastAsia="ru-RU"/>
              </w:rPr>
            </w:pPr>
            <w:r w:rsidRPr="005B0947">
              <w:rPr>
                <w:rFonts w:ascii="Times New Roman" w:eastAsia="Times New Roman" w:hAnsi="Times New Roman"/>
                <w:lang w:eastAsia="ru-RU"/>
              </w:rPr>
              <w:t> </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Перелача кошті</w:t>
            </w:r>
            <w:proofErr w:type="gramStart"/>
            <w:r w:rsidRPr="005B0947">
              <w:rPr>
                <w:rFonts w:ascii="Times New Roman" w:eastAsia="Times New Roman" w:hAnsi="Times New Roman"/>
                <w:color w:val="000000"/>
                <w:sz w:val="24"/>
                <w:szCs w:val="24"/>
                <w:lang w:eastAsia="ru-RU"/>
              </w:rPr>
              <w:t>в</w:t>
            </w:r>
            <w:proofErr w:type="gramEnd"/>
            <w:r w:rsidRPr="005B0947">
              <w:rPr>
                <w:rFonts w:ascii="Times New Roman" w:eastAsia="Times New Roman" w:hAnsi="Times New Roman"/>
                <w:color w:val="000000"/>
                <w:sz w:val="24"/>
                <w:szCs w:val="24"/>
                <w:lang w:eastAsia="ru-RU"/>
              </w:rPr>
              <w:t xml:space="preserve"> до СФ</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250877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 </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xml:space="preserve">Разом </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xml:space="preserve">1 590 500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vAlign w:val="center"/>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 </w:t>
            </w:r>
          </w:p>
        </w:tc>
      </w:tr>
      <w:tr w:rsidR="005B0947" w:rsidRPr="005B0947" w:rsidTr="005B0947">
        <w:trPr>
          <w:trHeight w:val="312"/>
        </w:trPr>
        <w:tc>
          <w:tcPr>
            <w:tcW w:w="38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proofErr w:type="gramStart"/>
            <w:r w:rsidRPr="005B0947">
              <w:rPr>
                <w:rFonts w:ascii="Times New Roman" w:eastAsia="Times New Roman" w:hAnsi="Times New Roman"/>
                <w:b/>
                <w:bCs/>
                <w:color w:val="000000"/>
                <w:sz w:val="24"/>
                <w:szCs w:val="24"/>
                <w:lang w:eastAsia="ru-RU"/>
              </w:rPr>
              <w:t>Спец</w:t>
            </w:r>
            <w:proofErr w:type="gramEnd"/>
            <w:r w:rsidRPr="005B0947">
              <w:rPr>
                <w:rFonts w:ascii="Times New Roman" w:eastAsia="Times New Roman" w:hAnsi="Times New Roman"/>
                <w:b/>
                <w:bCs/>
                <w:color w:val="000000"/>
                <w:sz w:val="24"/>
                <w:szCs w:val="24"/>
                <w:lang w:eastAsia="ru-RU"/>
              </w:rPr>
              <w:t>іальний фонд</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lang w:eastAsia="ru-RU"/>
              </w:rPr>
            </w:pPr>
            <w:r w:rsidRPr="005B0947">
              <w:rPr>
                <w:rFonts w:ascii="Times New Roman" w:eastAsia="Times New Roman" w:hAnsi="Times New Roman"/>
                <w:b/>
                <w:bCs/>
                <w:color w:val="000000"/>
                <w:lang w:eastAsia="ru-RU"/>
              </w:rPr>
              <w:t> </w:t>
            </w:r>
          </w:p>
        </w:tc>
      </w:tr>
      <w:tr w:rsidR="005B0947" w:rsidRPr="005B0947" w:rsidTr="005B0947">
        <w:trPr>
          <w:trHeight w:val="312"/>
        </w:trPr>
        <w:tc>
          <w:tcPr>
            <w:tcW w:w="1732" w:type="dxa"/>
            <w:tcBorders>
              <w:top w:val="nil"/>
              <w:left w:val="single" w:sz="4" w:space="0" w:color="auto"/>
              <w:bottom w:val="single" w:sz="4" w:space="0" w:color="auto"/>
              <w:right w:val="nil"/>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за рахунок передачі кошті</w:t>
            </w:r>
            <w:proofErr w:type="gramStart"/>
            <w:r w:rsidRPr="005B0947">
              <w:rPr>
                <w:rFonts w:ascii="Times New Roman" w:eastAsia="Times New Roman" w:hAnsi="Times New Roman"/>
                <w:b/>
                <w:bCs/>
                <w:color w:val="000000"/>
                <w:sz w:val="24"/>
                <w:szCs w:val="24"/>
                <w:lang w:eastAsia="ru-RU"/>
              </w:rPr>
              <w:t>в</w:t>
            </w:r>
            <w:proofErr w:type="gramEnd"/>
            <w:r w:rsidRPr="005B0947">
              <w:rPr>
                <w:rFonts w:ascii="Times New Roman" w:eastAsia="Times New Roman" w:hAnsi="Times New Roman"/>
                <w:b/>
                <w:bCs/>
                <w:color w:val="000000"/>
                <w:sz w:val="24"/>
                <w:szCs w:val="24"/>
                <w:lang w:eastAsia="ru-RU"/>
              </w:rPr>
              <w:t xml:space="preserve"> до бюджету розвитку</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lang w:eastAsia="ru-RU"/>
              </w:rPr>
            </w:pPr>
            <w:r w:rsidRPr="005B0947">
              <w:rPr>
                <w:rFonts w:ascii="Times New Roman" w:eastAsia="Times New Roman" w:hAnsi="Times New Roman"/>
                <w:b/>
                <w:bCs/>
                <w:color w:val="000000"/>
                <w:lang w:eastAsia="ru-RU"/>
              </w:rPr>
              <w:t> </w:t>
            </w:r>
          </w:p>
        </w:tc>
      </w:tr>
      <w:tr w:rsidR="005B0947" w:rsidRPr="005B0947" w:rsidTr="005B0947">
        <w:trPr>
          <w:trHeight w:val="1248"/>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.0210150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3110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79599</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 xml:space="preserve">Обладнання для організації каналу конфідеційного зв'язку (ЦНАП) : шафа настінна 8871, джерело безперебійного живлення з мережевою платою 23279, комутатор 17449, засіб </w:t>
            </w:r>
            <w:proofErr w:type="gramStart"/>
            <w:r w:rsidRPr="005B0947">
              <w:rPr>
                <w:rFonts w:ascii="Times New Roman" w:eastAsia="Times New Roman" w:hAnsi="Times New Roman"/>
                <w:color w:val="000000"/>
                <w:lang w:eastAsia="ru-RU"/>
              </w:rPr>
              <w:t>КЗ</w:t>
            </w:r>
            <w:proofErr w:type="gramEnd"/>
            <w:r w:rsidRPr="005B0947">
              <w:rPr>
                <w:rFonts w:ascii="Times New Roman" w:eastAsia="Times New Roman" w:hAnsi="Times New Roman"/>
                <w:color w:val="000000"/>
                <w:lang w:eastAsia="ru-RU"/>
              </w:rPr>
              <w:t>І (комплексний захист інформації) 30000</w:t>
            </w:r>
          </w:p>
        </w:tc>
      </w:tr>
      <w:tr w:rsidR="005B0947" w:rsidRPr="005B0947" w:rsidTr="005B0947">
        <w:trPr>
          <w:trHeight w:val="97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.0217362</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3132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53688</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Капітальний ремонт адміністративної будівлі Зеленодольської міської ради, яка знаходиться за адресою вул</w:t>
            </w:r>
            <w:proofErr w:type="gramStart"/>
            <w:r w:rsidRPr="005B0947">
              <w:rPr>
                <w:rFonts w:ascii="Times New Roman" w:eastAsia="Times New Roman" w:hAnsi="Times New Roman"/>
                <w:color w:val="000000"/>
                <w:lang w:eastAsia="ru-RU"/>
              </w:rPr>
              <w:t>.Ф</w:t>
            </w:r>
            <w:proofErr w:type="gramEnd"/>
            <w:r w:rsidRPr="005B0947">
              <w:rPr>
                <w:rFonts w:ascii="Times New Roman" w:eastAsia="Times New Roman" w:hAnsi="Times New Roman"/>
                <w:color w:val="000000"/>
                <w:lang w:eastAsia="ru-RU"/>
              </w:rPr>
              <w:t>артушного, 19, с.Велика Костромка, Апостолівського району, Дніпропетровської області</w:t>
            </w:r>
          </w:p>
        </w:tc>
      </w:tr>
      <w:tr w:rsidR="005B0947" w:rsidRPr="005B0947" w:rsidTr="005B0947">
        <w:trPr>
          <w:trHeight w:val="1020"/>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.0217362</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3132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78017</w:t>
            </w:r>
          </w:p>
        </w:tc>
        <w:tc>
          <w:tcPr>
            <w:tcW w:w="2269" w:type="dxa"/>
            <w:tcBorders>
              <w:top w:val="nil"/>
              <w:left w:val="nil"/>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Капітальний ремонт санітарних вузлів Зеленодольської загальноосвітньої школи І-ІІІ ступенів №1 за адресою вул</w:t>
            </w:r>
            <w:proofErr w:type="gramStart"/>
            <w:r w:rsidRPr="005B0947">
              <w:rPr>
                <w:rFonts w:ascii="Times New Roman" w:eastAsia="Times New Roman" w:hAnsi="Times New Roman"/>
                <w:color w:val="000000"/>
                <w:lang w:eastAsia="ru-RU"/>
              </w:rPr>
              <w:t>.С</w:t>
            </w:r>
            <w:proofErr w:type="gramEnd"/>
            <w:r w:rsidRPr="005B0947">
              <w:rPr>
                <w:rFonts w:ascii="Times New Roman" w:eastAsia="Times New Roman" w:hAnsi="Times New Roman"/>
                <w:color w:val="000000"/>
                <w:lang w:eastAsia="ru-RU"/>
              </w:rPr>
              <w:t>портивна, 3, м.Зеленодольськ, Апостолівського району, Дніпропетровської області (молодший корус)</w:t>
            </w:r>
          </w:p>
        </w:tc>
      </w:tr>
      <w:tr w:rsidR="005B0947" w:rsidRPr="005B0947" w:rsidTr="005B0947">
        <w:trPr>
          <w:trHeight w:val="708"/>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.0217362</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3142</w:t>
            </w:r>
          </w:p>
        </w:tc>
        <w:tc>
          <w:tcPr>
            <w:tcW w:w="1701" w:type="dxa"/>
            <w:gridSpan w:val="2"/>
            <w:tcBorders>
              <w:top w:val="nil"/>
              <w:left w:val="nil"/>
              <w:bottom w:val="single" w:sz="4" w:space="0" w:color="auto"/>
              <w:right w:val="nil"/>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559" w:type="dxa"/>
            <w:tcBorders>
              <w:top w:val="nil"/>
              <w:left w:val="nil"/>
              <w:bottom w:val="single" w:sz="4" w:space="0" w:color="auto"/>
              <w:right w:val="nil"/>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23573</w:t>
            </w:r>
          </w:p>
        </w:tc>
        <w:tc>
          <w:tcPr>
            <w:tcW w:w="2269" w:type="dxa"/>
            <w:tcBorders>
              <w:top w:val="nil"/>
              <w:left w:val="single" w:sz="4" w:space="0" w:color="auto"/>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 xml:space="preserve">Реконструкція будівлі котельні ДНЗ "Дзвіночок" по </w:t>
            </w:r>
            <w:r w:rsidRPr="005B0947">
              <w:rPr>
                <w:rFonts w:ascii="Times New Roman" w:eastAsia="Times New Roman" w:hAnsi="Times New Roman"/>
                <w:color w:val="000000"/>
                <w:lang w:eastAsia="ru-RU"/>
              </w:rPr>
              <w:lastRenderedPageBreak/>
              <w:t>вул</w:t>
            </w:r>
            <w:proofErr w:type="gramStart"/>
            <w:r w:rsidRPr="005B0947">
              <w:rPr>
                <w:rFonts w:ascii="Times New Roman" w:eastAsia="Times New Roman" w:hAnsi="Times New Roman"/>
                <w:color w:val="000000"/>
                <w:lang w:eastAsia="ru-RU"/>
              </w:rPr>
              <w:t>.Т</w:t>
            </w:r>
            <w:proofErr w:type="gramEnd"/>
            <w:r w:rsidRPr="005B0947">
              <w:rPr>
                <w:rFonts w:ascii="Times New Roman" w:eastAsia="Times New Roman" w:hAnsi="Times New Roman"/>
                <w:color w:val="000000"/>
                <w:lang w:eastAsia="ru-RU"/>
              </w:rPr>
              <w:t>ернівка, 46 в с.Мар'янське, Апостолівського району, Дніпропетровської області</w:t>
            </w:r>
          </w:p>
        </w:tc>
      </w:tr>
      <w:tr w:rsidR="005B0947" w:rsidRPr="005B0947" w:rsidTr="005B0947">
        <w:trPr>
          <w:trHeight w:val="384"/>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lastRenderedPageBreak/>
              <w:t>.0210150</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3110</w:t>
            </w:r>
          </w:p>
        </w:tc>
        <w:tc>
          <w:tcPr>
            <w:tcW w:w="1701" w:type="dxa"/>
            <w:gridSpan w:val="2"/>
            <w:tcBorders>
              <w:top w:val="nil"/>
              <w:left w:val="nil"/>
              <w:bottom w:val="single" w:sz="4" w:space="0" w:color="auto"/>
              <w:right w:val="nil"/>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559" w:type="dxa"/>
            <w:tcBorders>
              <w:top w:val="nil"/>
              <w:left w:val="nil"/>
              <w:bottom w:val="single" w:sz="4" w:space="0" w:color="auto"/>
              <w:right w:val="nil"/>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16000</w:t>
            </w:r>
          </w:p>
        </w:tc>
        <w:tc>
          <w:tcPr>
            <w:tcW w:w="2269" w:type="dxa"/>
            <w:tcBorders>
              <w:top w:val="nil"/>
              <w:left w:val="single" w:sz="4" w:space="0" w:color="auto"/>
              <w:bottom w:val="single" w:sz="4" w:space="0" w:color="auto"/>
              <w:right w:val="single" w:sz="4" w:space="0" w:color="auto"/>
            </w:tcBorders>
            <w:shd w:val="clear" w:color="auto" w:fill="auto"/>
            <w:vAlign w:val="bottom"/>
            <w:hideMark/>
          </w:tcPr>
          <w:p w:rsidR="005B0947" w:rsidRPr="005B0947" w:rsidRDefault="005B0947" w:rsidP="005B0947">
            <w:pPr>
              <w:spacing w:after="0" w:line="240" w:lineRule="auto"/>
              <w:rPr>
                <w:rFonts w:ascii="Times New Roman" w:eastAsia="Times New Roman" w:hAnsi="Times New Roman"/>
                <w:color w:val="000000"/>
                <w:lang w:eastAsia="ru-RU"/>
              </w:rPr>
            </w:pPr>
            <w:r w:rsidRPr="005B0947">
              <w:rPr>
                <w:rFonts w:ascii="Times New Roman" w:eastAsia="Times New Roman" w:hAnsi="Times New Roman"/>
                <w:color w:val="000000"/>
                <w:lang w:eastAsia="ru-RU"/>
              </w:rPr>
              <w:t>придбання кондиціонерів для старостату с</w:t>
            </w:r>
            <w:proofErr w:type="gramStart"/>
            <w:r w:rsidRPr="005B0947">
              <w:rPr>
                <w:rFonts w:ascii="Times New Roman" w:eastAsia="Times New Roman" w:hAnsi="Times New Roman"/>
                <w:color w:val="000000"/>
                <w:lang w:eastAsia="ru-RU"/>
              </w:rPr>
              <w:t>.В</w:t>
            </w:r>
            <w:proofErr w:type="gramEnd"/>
            <w:r w:rsidRPr="005B0947">
              <w:rPr>
                <w:rFonts w:ascii="Times New Roman" w:eastAsia="Times New Roman" w:hAnsi="Times New Roman"/>
                <w:color w:val="000000"/>
                <w:lang w:eastAsia="ru-RU"/>
              </w:rPr>
              <w:t>елика Костромка</w:t>
            </w:r>
          </w:p>
        </w:tc>
      </w:tr>
      <w:tr w:rsidR="005B0947" w:rsidRPr="005B0947" w:rsidTr="005B0947">
        <w:trPr>
          <w:trHeight w:val="312"/>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Разом</w:t>
            </w:r>
          </w:p>
        </w:tc>
        <w:tc>
          <w:tcPr>
            <w:tcW w:w="209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1701" w:type="dxa"/>
            <w:gridSpan w:val="2"/>
            <w:tcBorders>
              <w:top w:val="nil"/>
              <w:left w:val="nil"/>
              <w:bottom w:val="single" w:sz="4" w:space="0" w:color="auto"/>
              <w:right w:val="nil"/>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nil"/>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250877</w:t>
            </w:r>
          </w:p>
        </w:tc>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0947" w:rsidRPr="005B0947" w:rsidRDefault="005B0947" w:rsidP="005B0947">
            <w:pPr>
              <w:spacing w:after="0" w:line="240" w:lineRule="auto"/>
              <w:rPr>
                <w:rFonts w:ascii="Times New Roman" w:eastAsia="Times New Roman" w:hAnsi="Times New Roman"/>
                <w:sz w:val="24"/>
                <w:szCs w:val="24"/>
                <w:lang w:eastAsia="ru-RU"/>
              </w:rPr>
            </w:pPr>
            <w:r w:rsidRPr="005B0947">
              <w:rPr>
                <w:rFonts w:ascii="Times New Roman" w:eastAsia="Times New Roman" w:hAnsi="Times New Roman"/>
                <w:sz w:val="24"/>
                <w:szCs w:val="24"/>
                <w:lang w:eastAsia="ru-RU"/>
              </w:rPr>
              <w:t> </w:t>
            </w:r>
          </w:p>
        </w:tc>
      </w:tr>
      <w:tr w:rsidR="005B0947" w:rsidRPr="005B0947" w:rsidTr="005B0947">
        <w:trPr>
          <w:trHeight w:val="312"/>
        </w:trPr>
        <w:tc>
          <w:tcPr>
            <w:tcW w:w="38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Разом спецфонд</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bottom"/>
            <w:hideMark/>
          </w:tcPr>
          <w:p w:rsidR="005B0947" w:rsidRPr="005B0947" w:rsidRDefault="005B0947" w:rsidP="005B0947">
            <w:pPr>
              <w:spacing w:after="0" w:line="240" w:lineRule="auto"/>
              <w:rPr>
                <w:rFonts w:ascii="Times New Roman" w:eastAsia="Times New Roman" w:hAnsi="Times New Roman"/>
                <w:sz w:val="24"/>
                <w:szCs w:val="24"/>
                <w:lang w:eastAsia="ru-RU"/>
              </w:rPr>
            </w:pPr>
            <w:r w:rsidRPr="005B0947">
              <w:rPr>
                <w:rFonts w:ascii="Times New Roman" w:eastAsia="Times New Roman" w:hAnsi="Times New Roman"/>
                <w:sz w:val="24"/>
                <w:szCs w:val="24"/>
                <w:lang w:eastAsia="ru-RU"/>
              </w:rPr>
              <w:t> </w:t>
            </w:r>
          </w:p>
        </w:tc>
      </w:tr>
      <w:tr w:rsidR="005B0947" w:rsidRPr="005B0947" w:rsidTr="005B0947">
        <w:trPr>
          <w:trHeight w:val="312"/>
        </w:trPr>
        <w:tc>
          <w:tcPr>
            <w:tcW w:w="4971" w:type="dxa"/>
            <w:gridSpan w:val="3"/>
            <w:tcBorders>
              <w:top w:val="nil"/>
              <w:left w:val="single" w:sz="4" w:space="0" w:color="auto"/>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276"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003"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b/>
                <w:bCs/>
                <w:color w:val="000000"/>
                <w:sz w:val="24"/>
                <w:szCs w:val="24"/>
                <w:lang w:eastAsia="ru-RU"/>
              </w:rPr>
            </w:pPr>
            <w:r w:rsidRPr="005B0947">
              <w:rPr>
                <w:rFonts w:ascii="Times New Roman" w:eastAsia="Times New Roman" w:hAnsi="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0947" w:rsidRPr="005B0947" w:rsidRDefault="005B0947" w:rsidP="005B0947">
            <w:pPr>
              <w:spacing w:after="0" w:line="240" w:lineRule="auto"/>
              <w:jc w:val="center"/>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w:t>
            </w:r>
          </w:p>
        </w:tc>
        <w:tc>
          <w:tcPr>
            <w:tcW w:w="2269" w:type="dxa"/>
            <w:tcBorders>
              <w:top w:val="nil"/>
              <w:left w:val="nil"/>
              <w:bottom w:val="single" w:sz="4" w:space="0" w:color="auto"/>
              <w:right w:val="single" w:sz="4" w:space="0" w:color="auto"/>
            </w:tcBorders>
            <w:shd w:val="clear" w:color="auto" w:fill="auto"/>
            <w:noWrap/>
            <w:vAlign w:val="bottom"/>
            <w:hideMark/>
          </w:tcPr>
          <w:p w:rsidR="005B0947" w:rsidRPr="005B0947" w:rsidRDefault="005B0947" w:rsidP="005B0947">
            <w:pPr>
              <w:spacing w:after="0" w:line="240" w:lineRule="auto"/>
              <w:rPr>
                <w:rFonts w:ascii="Times New Roman" w:eastAsia="Times New Roman" w:hAnsi="Times New Roman"/>
                <w:sz w:val="24"/>
                <w:szCs w:val="24"/>
                <w:lang w:eastAsia="ru-RU"/>
              </w:rPr>
            </w:pPr>
            <w:r w:rsidRPr="005B0947">
              <w:rPr>
                <w:rFonts w:ascii="Times New Roman" w:eastAsia="Times New Roman" w:hAnsi="Times New Roman"/>
                <w:sz w:val="24"/>
                <w:szCs w:val="24"/>
                <w:lang w:eastAsia="ru-RU"/>
              </w:rPr>
              <w:t> </w:t>
            </w:r>
          </w:p>
        </w:tc>
      </w:tr>
      <w:tr w:rsidR="005B0947" w:rsidRPr="005B0947" w:rsidTr="005B0947">
        <w:trPr>
          <w:trHeight w:val="312"/>
        </w:trPr>
        <w:tc>
          <w:tcPr>
            <w:tcW w:w="10774" w:type="dxa"/>
            <w:gridSpan w:val="9"/>
            <w:tcBorders>
              <w:top w:val="single" w:sz="4" w:space="0" w:color="auto"/>
              <w:left w:val="single" w:sz="4" w:space="0" w:color="auto"/>
              <w:bottom w:val="single" w:sz="4" w:space="0" w:color="auto"/>
              <w:right w:val="nil"/>
            </w:tcBorders>
            <w:shd w:val="clear" w:color="auto" w:fill="auto"/>
            <w:noWrap/>
            <w:vAlign w:val="center"/>
            <w:hideMark/>
          </w:tcPr>
          <w:p w:rsidR="005B0947" w:rsidRPr="005B0947" w:rsidRDefault="005B0947" w:rsidP="005B0947">
            <w:pPr>
              <w:spacing w:after="0" w:line="240" w:lineRule="auto"/>
              <w:rPr>
                <w:rFonts w:ascii="Times New Roman" w:eastAsia="Times New Roman" w:hAnsi="Times New Roman"/>
                <w:color w:val="000000"/>
                <w:sz w:val="24"/>
                <w:szCs w:val="24"/>
                <w:lang w:eastAsia="ru-RU"/>
              </w:rPr>
            </w:pPr>
            <w:r w:rsidRPr="005B0947">
              <w:rPr>
                <w:rFonts w:ascii="Times New Roman" w:eastAsia="Times New Roman" w:hAnsi="Times New Roman"/>
                <w:color w:val="000000"/>
                <w:sz w:val="24"/>
                <w:szCs w:val="24"/>
                <w:lang w:eastAsia="ru-RU"/>
              </w:rPr>
              <w:t xml:space="preserve">Заступник </w:t>
            </w:r>
            <w:proofErr w:type="gramStart"/>
            <w:r w:rsidRPr="005B0947">
              <w:rPr>
                <w:rFonts w:ascii="Times New Roman" w:eastAsia="Times New Roman" w:hAnsi="Times New Roman"/>
                <w:color w:val="000000"/>
                <w:sz w:val="24"/>
                <w:szCs w:val="24"/>
                <w:lang w:eastAsia="ru-RU"/>
              </w:rPr>
              <w:t>м</w:t>
            </w:r>
            <w:proofErr w:type="gramEnd"/>
            <w:r w:rsidRPr="005B0947">
              <w:rPr>
                <w:rFonts w:ascii="Times New Roman" w:eastAsia="Times New Roman" w:hAnsi="Times New Roman"/>
                <w:color w:val="000000"/>
                <w:sz w:val="24"/>
                <w:szCs w:val="24"/>
                <w:lang w:eastAsia="ru-RU"/>
              </w:rPr>
              <w:t>іського голови з фінансових питань                                                                                            Л.Ф.Чудак</w:t>
            </w:r>
          </w:p>
        </w:tc>
      </w:tr>
    </w:tbl>
    <w:p w:rsidR="0066412D" w:rsidRPr="005B0947" w:rsidRDefault="005B0947" w:rsidP="0066412D">
      <w:pPr>
        <w:spacing w:after="0" w:line="240" w:lineRule="auto"/>
        <w:jc w:val="both"/>
        <w:rPr>
          <w:rFonts w:ascii="Times New Roman" w:eastAsia="Times New Roman" w:hAnsi="Times New Roman"/>
          <w:b/>
          <w:color w:val="000000"/>
          <w:sz w:val="27"/>
          <w:szCs w:val="27"/>
          <w:lang w:eastAsia="ru-RU"/>
        </w:rPr>
      </w:pPr>
      <w:r>
        <w:rPr>
          <w:rFonts w:ascii="Times New Roman" w:eastAsia="Times New Roman" w:hAnsi="Times New Roman"/>
          <w:b/>
          <w:color w:val="000000"/>
          <w:sz w:val="27"/>
          <w:szCs w:val="27"/>
          <w:lang w:eastAsia="ru-RU"/>
        </w:rPr>
        <w:fldChar w:fldCharType="end"/>
      </w:r>
    </w:p>
    <w:p w:rsidR="0066412D" w:rsidRPr="0066412D" w:rsidRDefault="0066412D" w:rsidP="0066412D">
      <w:pPr>
        <w:spacing w:after="0" w:line="240" w:lineRule="auto"/>
        <w:rPr>
          <w:rFonts w:ascii="Times New Roman" w:eastAsia="Times New Roman" w:hAnsi="Times New Roman"/>
          <w:i/>
          <w:sz w:val="28"/>
          <w:szCs w:val="28"/>
          <w:lang w:val="uk-UA" w:eastAsia="ru-RU"/>
        </w:rPr>
      </w:pPr>
      <w:r w:rsidRPr="0066412D">
        <w:rPr>
          <w:rFonts w:ascii="Times New Roman" w:eastAsia="Times New Roman" w:hAnsi="Times New Roman"/>
          <w:b/>
          <w:i/>
          <w:sz w:val="28"/>
          <w:szCs w:val="28"/>
          <w:lang w:val="uk-UA" w:eastAsia="ru-RU"/>
        </w:rPr>
        <w:t>Про  передачу на баланс</w:t>
      </w:r>
    </w:p>
    <w:p w:rsidR="0066412D" w:rsidRPr="0066412D" w:rsidRDefault="0066412D" w:rsidP="0066412D">
      <w:pPr>
        <w:tabs>
          <w:tab w:val="left" w:pos="0"/>
        </w:tabs>
        <w:spacing w:after="0" w:line="240" w:lineRule="auto"/>
        <w:jc w:val="both"/>
        <w:rPr>
          <w:rFonts w:ascii="Times New Roman" w:eastAsia="Times New Roman" w:hAnsi="Times New Roman"/>
          <w:sz w:val="28"/>
          <w:szCs w:val="28"/>
          <w:lang w:val="uk-UA" w:eastAsia="ru-RU"/>
        </w:rPr>
      </w:pPr>
      <w:r w:rsidRPr="0066412D">
        <w:rPr>
          <w:rFonts w:ascii="Times New Roman" w:eastAsia="Times New Roman" w:hAnsi="Times New Roman"/>
          <w:b/>
          <w:sz w:val="28"/>
          <w:szCs w:val="28"/>
          <w:lang w:val="uk-UA" w:eastAsia="ru-RU"/>
        </w:rPr>
        <w:t xml:space="preserve"> </w:t>
      </w:r>
      <w:r w:rsidRPr="0066412D">
        <w:rPr>
          <w:rFonts w:ascii="Times New Roman" w:eastAsia="Times New Roman" w:hAnsi="Times New Roman"/>
          <w:b/>
          <w:sz w:val="28"/>
          <w:szCs w:val="28"/>
          <w:lang w:val="uk-UA" w:eastAsia="ru-RU"/>
        </w:rPr>
        <w:tab/>
      </w:r>
      <w:r w:rsidRPr="0066412D">
        <w:rPr>
          <w:rFonts w:ascii="Times New Roman" w:eastAsia="Times New Roman" w:hAnsi="Times New Roman"/>
          <w:sz w:val="28"/>
          <w:szCs w:val="28"/>
          <w:lang w:val="uk-UA" w:eastAsia="ru-RU"/>
        </w:rPr>
        <w:t>Керуючись п.30 ч.1 ст.26 Закону України «Про місцеве самоврядування в Україні», ст. 3 Закону України «</w:t>
      </w:r>
      <w:r w:rsidRPr="0066412D">
        <w:rPr>
          <w:rFonts w:ascii="Times New Roman" w:eastAsia="Times New Roman" w:hAnsi="Times New Roman"/>
          <w:bCs/>
          <w:color w:val="000000"/>
          <w:sz w:val="28"/>
          <w:szCs w:val="28"/>
          <w:shd w:val="clear" w:color="auto" w:fill="FFFFFF"/>
          <w:lang w:val="uk-UA" w:eastAsia="ru-RU"/>
        </w:rPr>
        <w:t>Про комерційний облік теплової енергії та водопостачання</w:t>
      </w:r>
      <w:r w:rsidRPr="0066412D">
        <w:rPr>
          <w:rFonts w:ascii="Times New Roman" w:eastAsia="Times New Roman" w:hAnsi="Times New Roman"/>
          <w:sz w:val="28"/>
          <w:szCs w:val="28"/>
          <w:lang w:val="uk-UA" w:eastAsia="ru-RU"/>
        </w:rPr>
        <w:t>», Зеленодольська  міська  рада  вирішила :</w:t>
      </w:r>
    </w:p>
    <w:p w:rsidR="0066412D" w:rsidRPr="0066412D" w:rsidRDefault="0066412D" w:rsidP="0066412D">
      <w:pPr>
        <w:spacing w:after="0" w:line="240" w:lineRule="auto"/>
        <w:ind w:firstLine="708"/>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1. Передати на  баланс  комунального  підприємства “Зеленодольський міський водоканал”  як внесок Зеленодольської міської ради у статутний капітал комунального підприємства «Зеленодольський  міський водоканал» в обмін на корпоративні права:</w:t>
      </w:r>
    </w:p>
    <w:p w:rsidR="0066412D" w:rsidRPr="0066412D" w:rsidRDefault="0066412D" w:rsidP="0066412D">
      <w:pPr>
        <w:spacing w:after="0" w:line="240" w:lineRule="auto"/>
        <w:ind w:firstLine="708"/>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 контейнер для збору паперових відходів у кількості 9 шт. за ціною 3750,00 грн. на загальну суму 33750,00 грн.,</w:t>
      </w:r>
    </w:p>
    <w:p w:rsidR="0066412D" w:rsidRPr="0066412D" w:rsidRDefault="0066412D" w:rsidP="0066412D">
      <w:pPr>
        <w:spacing w:after="0" w:line="240" w:lineRule="auto"/>
        <w:ind w:firstLine="708"/>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 контейнер для збору склобою у кількості 9 шт. за ціною 3750,00 грн. на загальну суму 33750,00 грн.,</w:t>
      </w:r>
    </w:p>
    <w:p w:rsidR="0066412D" w:rsidRPr="0066412D" w:rsidRDefault="0066412D" w:rsidP="0066412D">
      <w:pPr>
        <w:spacing w:after="0" w:line="240" w:lineRule="auto"/>
        <w:ind w:firstLine="708"/>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 контейнер для збору твердих побутових відходів у кількості 30 шт. за ціною 3750,00 грн. на загальну суму 112500,00 грн.,</w:t>
      </w:r>
    </w:p>
    <w:p w:rsidR="0066412D" w:rsidRPr="0066412D" w:rsidRDefault="0066412D" w:rsidP="0066412D">
      <w:pPr>
        <w:spacing w:after="0" w:line="240" w:lineRule="auto"/>
        <w:ind w:firstLine="708"/>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 урни для сміття у кількості 20 шт. за ціною 700,00 грн. на загальну суму 14000 грн.</w:t>
      </w:r>
    </w:p>
    <w:p w:rsidR="00F11844" w:rsidRDefault="0066412D" w:rsidP="0066412D">
      <w:pPr>
        <w:spacing w:after="0" w:line="240" w:lineRule="auto"/>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CD6063" w:rsidRDefault="00CD6063" w:rsidP="0066412D">
      <w:pPr>
        <w:spacing w:after="0" w:line="240" w:lineRule="auto"/>
        <w:jc w:val="both"/>
        <w:rPr>
          <w:rFonts w:ascii="Times New Roman" w:eastAsia="Times New Roman" w:hAnsi="Times New Roman"/>
          <w:sz w:val="28"/>
          <w:szCs w:val="28"/>
          <w:lang w:val="uk-UA" w:eastAsia="ru-RU"/>
        </w:rPr>
      </w:pPr>
      <w:bookmarkStart w:id="2" w:name="_GoBack"/>
      <w:bookmarkEnd w:id="2"/>
    </w:p>
    <w:p w:rsidR="00FB21AA" w:rsidRPr="00FB21AA" w:rsidRDefault="00FB21AA" w:rsidP="00FB21AA">
      <w:pPr>
        <w:spacing w:after="0" w:line="240" w:lineRule="auto"/>
        <w:rPr>
          <w:rFonts w:ascii="Times New Roman" w:eastAsia="Times New Roman" w:hAnsi="Times New Roman"/>
          <w:b/>
          <w:i/>
          <w:sz w:val="28"/>
          <w:szCs w:val="28"/>
          <w:lang w:val="uk-UA" w:eastAsia="ru-RU"/>
        </w:rPr>
      </w:pPr>
      <w:r w:rsidRPr="00FB21AA">
        <w:rPr>
          <w:rFonts w:ascii="Times New Roman" w:eastAsia="Times New Roman" w:hAnsi="Times New Roman"/>
          <w:b/>
          <w:i/>
          <w:sz w:val="28"/>
          <w:szCs w:val="28"/>
          <w:lang w:val="uk-UA" w:eastAsia="ru-RU"/>
        </w:rPr>
        <w:t>Про делегування до Госпітальної ради Криворізького</w:t>
      </w:r>
    </w:p>
    <w:p w:rsidR="00FB21AA" w:rsidRPr="00FB21AA" w:rsidRDefault="00FB21AA" w:rsidP="00FB21AA">
      <w:pPr>
        <w:spacing w:after="0" w:line="240" w:lineRule="auto"/>
        <w:rPr>
          <w:rFonts w:ascii="Times New Roman" w:eastAsia="Times New Roman" w:hAnsi="Times New Roman"/>
          <w:b/>
          <w:i/>
          <w:sz w:val="28"/>
          <w:szCs w:val="28"/>
          <w:lang w:val="uk-UA" w:eastAsia="ru-RU"/>
        </w:rPr>
      </w:pPr>
      <w:r w:rsidRPr="00FB21AA">
        <w:rPr>
          <w:rFonts w:ascii="Times New Roman" w:eastAsia="Times New Roman" w:hAnsi="Times New Roman"/>
          <w:b/>
          <w:i/>
          <w:sz w:val="28"/>
          <w:szCs w:val="28"/>
          <w:lang w:val="uk-UA" w:eastAsia="ru-RU"/>
        </w:rPr>
        <w:t>госпітального округу представника Зеленодольської міської ради</w:t>
      </w:r>
    </w:p>
    <w:p w:rsidR="00FB21AA" w:rsidRPr="00FB21AA" w:rsidRDefault="00FB21AA" w:rsidP="00FB21AA">
      <w:pPr>
        <w:spacing w:after="0" w:line="240" w:lineRule="auto"/>
        <w:ind w:firstLine="708"/>
        <w:jc w:val="both"/>
        <w:rPr>
          <w:rFonts w:ascii="Times New Roman" w:eastAsia="Times New Roman" w:hAnsi="Times New Roman"/>
          <w:sz w:val="28"/>
          <w:szCs w:val="28"/>
          <w:lang w:val="uk-UA" w:eastAsia="ru-RU"/>
        </w:rPr>
      </w:pPr>
    </w:p>
    <w:p w:rsidR="00FB21AA" w:rsidRPr="00FB21AA" w:rsidRDefault="00FB21AA" w:rsidP="00FB21AA">
      <w:pPr>
        <w:spacing w:after="0" w:line="240" w:lineRule="auto"/>
        <w:ind w:firstLine="708"/>
        <w:jc w:val="both"/>
        <w:rPr>
          <w:rFonts w:ascii="Times New Roman" w:eastAsia="Times New Roman" w:hAnsi="Times New Roman"/>
          <w:sz w:val="28"/>
          <w:szCs w:val="28"/>
          <w:lang w:val="uk-UA" w:eastAsia="ru-RU"/>
        </w:rPr>
      </w:pPr>
      <w:r w:rsidRPr="00FB21AA">
        <w:rPr>
          <w:rFonts w:ascii="Times New Roman" w:eastAsia="Times New Roman" w:hAnsi="Times New Roman"/>
          <w:sz w:val="28"/>
          <w:szCs w:val="28"/>
          <w:lang w:val="uk-UA" w:eastAsia="ru-RU"/>
        </w:rPr>
        <w:t>На підставі ст.25 Закону України «Про місцеве самоврядування в Україні», розпорядження Кабінету Міністрів України від 22.03.2017 р. № 203-р «Про затвердження переліку та складу госпітальних округів Дніпропетровської області», наказу Міністерства охорони здоров’я України від 20.02.2017 р. № 165 «Про затвердження примірного положення про госпітальний округ», Зеленодольська міська рада вирішила:</w:t>
      </w:r>
    </w:p>
    <w:p w:rsidR="00FB21AA" w:rsidRPr="00FB21AA" w:rsidRDefault="00FB21AA" w:rsidP="00FB21AA">
      <w:pPr>
        <w:numPr>
          <w:ilvl w:val="0"/>
          <w:numId w:val="30"/>
        </w:numPr>
        <w:spacing w:after="0" w:line="240" w:lineRule="auto"/>
        <w:rPr>
          <w:rFonts w:ascii="Times New Roman" w:eastAsia="Times New Roman" w:hAnsi="Times New Roman"/>
          <w:sz w:val="28"/>
          <w:szCs w:val="28"/>
          <w:lang w:val="uk-UA" w:eastAsia="ru-RU"/>
        </w:rPr>
      </w:pPr>
      <w:r w:rsidRPr="00FB21AA">
        <w:rPr>
          <w:rFonts w:ascii="Times New Roman" w:eastAsia="Times New Roman" w:hAnsi="Times New Roman"/>
          <w:sz w:val="28"/>
          <w:szCs w:val="28"/>
          <w:lang w:val="uk-UA" w:eastAsia="ru-RU"/>
        </w:rPr>
        <w:t>Делегувати до Госпітальної ради Криворізького госпітального округу представника Зеленодольської міської ради:</w:t>
      </w:r>
    </w:p>
    <w:p w:rsidR="00FB21AA" w:rsidRPr="00FB21AA" w:rsidRDefault="00FB21AA" w:rsidP="00FB21AA">
      <w:pPr>
        <w:spacing w:after="0" w:line="240" w:lineRule="auto"/>
        <w:ind w:left="1068"/>
        <w:rPr>
          <w:rFonts w:ascii="Times New Roman" w:eastAsia="Times New Roman" w:hAnsi="Times New Roman"/>
          <w:sz w:val="28"/>
          <w:szCs w:val="28"/>
          <w:lang w:val="uk-UA" w:eastAsia="ru-RU"/>
        </w:rPr>
      </w:pPr>
      <w:r w:rsidRPr="00FB21AA">
        <w:rPr>
          <w:rFonts w:ascii="Times New Roman" w:eastAsia="Times New Roman" w:hAnsi="Times New Roman"/>
          <w:sz w:val="28"/>
          <w:szCs w:val="28"/>
          <w:lang w:val="uk-UA" w:eastAsia="ru-RU"/>
        </w:rPr>
        <w:lastRenderedPageBreak/>
        <w:t>- Волкова Віктора Пилиповича – члена виконавчого комітету Зеленодольської міської ради.</w:t>
      </w:r>
    </w:p>
    <w:p w:rsidR="00FB21AA" w:rsidRPr="00FB21AA" w:rsidRDefault="00FB21AA" w:rsidP="00FB21AA">
      <w:pPr>
        <w:spacing w:after="0" w:line="240" w:lineRule="auto"/>
        <w:ind w:firstLine="708"/>
        <w:jc w:val="both"/>
        <w:rPr>
          <w:rFonts w:ascii="Times New Roman" w:eastAsia="Times New Roman" w:hAnsi="Times New Roman"/>
          <w:sz w:val="28"/>
          <w:szCs w:val="28"/>
          <w:lang w:val="uk-UA" w:eastAsia="ru-RU"/>
        </w:rPr>
      </w:pPr>
      <w:r w:rsidRPr="00FB21AA">
        <w:rPr>
          <w:rFonts w:ascii="Times New Roman" w:eastAsia="Times New Roman" w:hAnsi="Times New Roman"/>
          <w:sz w:val="28"/>
          <w:szCs w:val="28"/>
          <w:lang w:val="uk-UA" w:eastAsia="ru-RU"/>
        </w:rPr>
        <w:t>2. Контроль за виконанням цього рішення покласти на комісію міської ради з питань соціального захисту населення, освіти, культури та спорту, охорони здоров’я та роботи з молоддю.</w:t>
      </w:r>
    </w:p>
    <w:p w:rsidR="00FB21AA" w:rsidRDefault="00FB21AA" w:rsidP="0066412D">
      <w:pPr>
        <w:spacing w:after="0" w:line="240" w:lineRule="auto"/>
        <w:jc w:val="both"/>
        <w:rPr>
          <w:rFonts w:ascii="Times New Roman" w:eastAsia="Times New Roman" w:hAnsi="Times New Roman"/>
          <w:sz w:val="28"/>
          <w:szCs w:val="28"/>
          <w:lang w:val="uk-UA" w:eastAsia="ru-RU"/>
        </w:rPr>
      </w:pPr>
    </w:p>
    <w:p w:rsidR="00CD6063" w:rsidRPr="00CD6063" w:rsidRDefault="00CD6063" w:rsidP="00CD6063">
      <w:pPr>
        <w:pStyle w:val="a4"/>
        <w:rPr>
          <w:rFonts w:ascii="Times New Roman" w:hAnsi="Times New Roman" w:cs="Times New Roman"/>
          <w:b/>
          <w:i/>
          <w:sz w:val="28"/>
          <w:szCs w:val="28"/>
          <w:lang w:val="uk-UA" w:eastAsia="ru-RU"/>
        </w:rPr>
      </w:pPr>
      <w:r w:rsidRPr="00CD6063">
        <w:rPr>
          <w:rFonts w:ascii="Times New Roman" w:hAnsi="Times New Roman" w:cs="Times New Roman"/>
          <w:b/>
          <w:i/>
          <w:sz w:val="28"/>
          <w:szCs w:val="28"/>
          <w:lang w:val="uk-UA" w:eastAsia="ru-RU"/>
        </w:rPr>
        <w:t>Про підтвердження членства у</w:t>
      </w:r>
    </w:p>
    <w:p w:rsidR="00CD6063" w:rsidRPr="00CD6063" w:rsidRDefault="00CD6063" w:rsidP="00CD6063">
      <w:pPr>
        <w:pStyle w:val="a4"/>
        <w:rPr>
          <w:rFonts w:ascii="Times New Roman" w:hAnsi="Times New Roman" w:cs="Times New Roman"/>
          <w:b/>
          <w:i/>
          <w:sz w:val="28"/>
          <w:szCs w:val="28"/>
          <w:lang w:val="uk-UA" w:eastAsia="ru-RU"/>
        </w:rPr>
      </w:pPr>
      <w:r w:rsidRPr="00CD6063">
        <w:rPr>
          <w:rFonts w:ascii="Times New Roman" w:hAnsi="Times New Roman" w:cs="Times New Roman"/>
          <w:b/>
          <w:i/>
          <w:sz w:val="28"/>
          <w:szCs w:val="28"/>
          <w:lang w:val="uk-UA" w:eastAsia="ru-RU"/>
        </w:rPr>
        <w:t xml:space="preserve"> Всеукраїнській асоціації органів </w:t>
      </w:r>
    </w:p>
    <w:p w:rsidR="00CD6063" w:rsidRPr="00CD6063" w:rsidRDefault="00CD6063" w:rsidP="00CD6063">
      <w:pPr>
        <w:pStyle w:val="a4"/>
        <w:rPr>
          <w:rFonts w:ascii="Times New Roman" w:hAnsi="Times New Roman" w:cs="Times New Roman"/>
          <w:b/>
          <w:i/>
          <w:sz w:val="28"/>
          <w:szCs w:val="28"/>
          <w:lang w:val="uk-UA" w:eastAsia="ru-RU"/>
        </w:rPr>
      </w:pPr>
      <w:r w:rsidRPr="00CD6063">
        <w:rPr>
          <w:rFonts w:ascii="Times New Roman" w:hAnsi="Times New Roman" w:cs="Times New Roman"/>
          <w:b/>
          <w:i/>
          <w:sz w:val="28"/>
          <w:szCs w:val="28"/>
          <w:lang w:val="uk-UA" w:eastAsia="ru-RU"/>
        </w:rPr>
        <w:t>місцевого самоврядування</w:t>
      </w:r>
    </w:p>
    <w:p w:rsidR="00CD6063" w:rsidRPr="00CD6063" w:rsidRDefault="00CD6063" w:rsidP="00FB21AA">
      <w:pPr>
        <w:pStyle w:val="a4"/>
        <w:rPr>
          <w:rFonts w:ascii="Times New Roman" w:hAnsi="Times New Roman" w:cs="Times New Roman"/>
          <w:b/>
          <w:i/>
          <w:sz w:val="28"/>
          <w:szCs w:val="28"/>
          <w:lang w:val="uk-UA" w:eastAsia="ru-RU"/>
        </w:rPr>
      </w:pPr>
      <w:r w:rsidRPr="00CD6063">
        <w:rPr>
          <w:rFonts w:ascii="Times New Roman" w:hAnsi="Times New Roman" w:cs="Times New Roman"/>
          <w:b/>
          <w:i/>
          <w:sz w:val="28"/>
          <w:szCs w:val="28"/>
          <w:lang w:val="uk-UA" w:eastAsia="ru-RU"/>
        </w:rPr>
        <w:t xml:space="preserve"> «Асоціація міст України»</w:t>
      </w:r>
    </w:p>
    <w:p w:rsidR="00CD6063" w:rsidRPr="00CD6063" w:rsidRDefault="00CD6063" w:rsidP="00CD6063">
      <w:pPr>
        <w:spacing w:after="0" w:line="240" w:lineRule="auto"/>
        <w:ind w:firstLine="709"/>
        <w:jc w:val="both"/>
        <w:rPr>
          <w:rFonts w:ascii="Times New Roman" w:eastAsia="Times New Roman" w:hAnsi="Times New Roman"/>
          <w:b/>
          <w:sz w:val="28"/>
          <w:szCs w:val="28"/>
          <w:lang w:val="uk-UA" w:eastAsia="ru-RU"/>
        </w:rPr>
      </w:pPr>
      <w:r w:rsidRPr="00CD6063">
        <w:rPr>
          <w:rFonts w:ascii="Times New Roman" w:eastAsia="Times New Roman" w:hAnsi="Times New Roman"/>
          <w:sz w:val="28"/>
          <w:szCs w:val="28"/>
          <w:lang w:val="uk-UA" w:eastAsia="ru-RU"/>
        </w:rPr>
        <w:t xml:space="preserve">Враховуючи, що </w:t>
      </w:r>
      <w:r>
        <w:rPr>
          <w:rFonts w:ascii="Times New Roman" w:eastAsia="Times New Roman" w:hAnsi="Times New Roman"/>
          <w:sz w:val="28"/>
          <w:szCs w:val="28"/>
          <w:lang w:val="uk-UA" w:eastAsia="ru-RU"/>
        </w:rPr>
        <w:t xml:space="preserve">Зеленодольська міська об'єднана територіальна громада </w:t>
      </w:r>
      <w:r w:rsidRPr="00CD6063">
        <w:rPr>
          <w:rFonts w:ascii="Times New Roman" w:eastAsia="Times New Roman" w:hAnsi="Times New Roman"/>
          <w:sz w:val="28"/>
          <w:szCs w:val="28"/>
          <w:lang w:val="uk-UA" w:eastAsia="ru-RU"/>
        </w:rPr>
        <w:t>є членом Всеукраїнської асоціації органів місцевого самоврядування «Асоціація міст України» та керуючись</w:t>
      </w:r>
      <w:r>
        <w:rPr>
          <w:rFonts w:ascii="Times New Roman" w:eastAsia="Times New Roman" w:hAnsi="Times New Roman"/>
          <w:sz w:val="28"/>
          <w:szCs w:val="28"/>
          <w:lang w:val="uk-UA" w:eastAsia="ru-RU"/>
        </w:rPr>
        <w:t xml:space="preserve"> ст. 26 Закону України « Про місцеве самоврядування в Україні» та  </w:t>
      </w:r>
      <w:r w:rsidRPr="00CD6063">
        <w:rPr>
          <w:rFonts w:ascii="Times New Roman" w:eastAsia="Times New Roman" w:hAnsi="Times New Roman"/>
          <w:sz w:val="28"/>
          <w:szCs w:val="28"/>
          <w:lang w:val="uk-UA" w:eastAsia="ru-RU"/>
        </w:rPr>
        <w:t>ч. 3 ст. 8 Закону України «Про добровільне об’єднання територіальних громад»,</w:t>
      </w:r>
      <w:r w:rsidRPr="00CD6063">
        <w:rPr>
          <w:rFonts w:ascii="Times New Roman" w:eastAsia="Times New Roman" w:hAnsi="Times New Roman"/>
          <w:b/>
          <w:sz w:val="28"/>
          <w:szCs w:val="28"/>
          <w:lang w:val="uk-UA" w:eastAsia="ru-RU"/>
        </w:rPr>
        <w:t xml:space="preserve"> </w:t>
      </w:r>
      <w:r w:rsidRPr="00CD6063">
        <w:rPr>
          <w:rFonts w:ascii="Times New Roman" w:eastAsia="Times New Roman" w:hAnsi="Times New Roman"/>
          <w:sz w:val="28"/>
          <w:szCs w:val="28"/>
          <w:lang w:val="uk-UA" w:eastAsia="ru-RU"/>
        </w:rPr>
        <w:t>Зеленодольська міська</w:t>
      </w:r>
      <w:r>
        <w:rPr>
          <w:rFonts w:ascii="Times New Roman" w:eastAsia="Times New Roman" w:hAnsi="Times New Roman"/>
          <w:b/>
          <w:sz w:val="28"/>
          <w:szCs w:val="28"/>
          <w:lang w:val="uk-UA" w:eastAsia="ru-RU"/>
        </w:rPr>
        <w:t xml:space="preserve"> </w:t>
      </w:r>
      <w:r w:rsidRPr="00CD6063">
        <w:rPr>
          <w:rFonts w:ascii="Times New Roman" w:eastAsia="Times New Roman" w:hAnsi="Times New Roman"/>
          <w:sz w:val="28"/>
          <w:szCs w:val="28"/>
          <w:lang w:val="uk-UA" w:eastAsia="ru-RU"/>
        </w:rPr>
        <w:t>рада</w:t>
      </w:r>
      <w:r w:rsidRPr="00CD6063">
        <w:rPr>
          <w:rFonts w:ascii="Times New Roman" w:eastAsia="Times New Roman" w:hAnsi="Times New Roman"/>
          <w:b/>
          <w:sz w:val="28"/>
          <w:szCs w:val="28"/>
          <w:lang w:val="uk-UA" w:eastAsia="ru-RU"/>
        </w:rPr>
        <w:t xml:space="preserve"> </w:t>
      </w:r>
    </w:p>
    <w:p w:rsidR="00CD6063" w:rsidRPr="00CD6063" w:rsidRDefault="00CD6063" w:rsidP="00CD6063">
      <w:pPr>
        <w:spacing w:after="0" w:line="240" w:lineRule="auto"/>
        <w:ind w:firstLine="709"/>
        <w:jc w:val="both"/>
        <w:rPr>
          <w:rFonts w:ascii="Times New Roman" w:eastAsia="Times New Roman" w:hAnsi="Times New Roman"/>
          <w:b/>
          <w:sz w:val="28"/>
          <w:szCs w:val="28"/>
          <w:lang w:val="uk-UA" w:eastAsia="ru-RU"/>
        </w:rPr>
      </w:pPr>
    </w:p>
    <w:p w:rsidR="00CD6063" w:rsidRPr="00CD6063" w:rsidRDefault="00CD6063" w:rsidP="00CD6063">
      <w:pPr>
        <w:spacing w:after="0" w:line="240" w:lineRule="auto"/>
        <w:ind w:firstLine="709"/>
        <w:jc w:val="both"/>
        <w:rPr>
          <w:rFonts w:ascii="Times New Roman" w:eastAsia="Times New Roman" w:hAnsi="Times New Roman"/>
          <w:b/>
          <w:sz w:val="28"/>
          <w:szCs w:val="28"/>
          <w:lang w:val="uk-UA" w:eastAsia="ru-RU"/>
        </w:rPr>
      </w:pPr>
      <w:r w:rsidRPr="00CD6063">
        <w:rPr>
          <w:rFonts w:ascii="Times New Roman" w:eastAsia="Times New Roman" w:hAnsi="Times New Roman"/>
          <w:b/>
          <w:sz w:val="28"/>
          <w:szCs w:val="28"/>
          <w:lang w:val="uk-UA" w:eastAsia="ru-RU"/>
        </w:rPr>
        <w:t xml:space="preserve">      ВИРІШИЛА:</w:t>
      </w:r>
    </w:p>
    <w:p w:rsidR="00CD6063" w:rsidRPr="00CD6063" w:rsidRDefault="00CD6063" w:rsidP="00CD6063">
      <w:pPr>
        <w:spacing w:after="0" w:line="240" w:lineRule="auto"/>
        <w:ind w:firstLine="709"/>
        <w:jc w:val="both"/>
        <w:rPr>
          <w:rFonts w:ascii="Times New Roman" w:eastAsia="Times New Roman" w:hAnsi="Times New Roman"/>
          <w:b/>
          <w:sz w:val="28"/>
          <w:szCs w:val="28"/>
          <w:lang w:val="uk-UA" w:eastAsia="ru-RU"/>
        </w:rPr>
      </w:pPr>
    </w:p>
    <w:p w:rsidR="00CD6063" w:rsidRPr="00CD6063" w:rsidRDefault="00CD6063" w:rsidP="00CD6063">
      <w:pPr>
        <w:numPr>
          <w:ilvl w:val="0"/>
          <w:numId w:val="29"/>
        </w:numPr>
        <w:spacing w:after="0" w:line="240" w:lineRule="auto"/>
        <w:ind w:left="0" w:firstLine="709"/>
        <w:jc w:val="both"/>
        <w:rPr>
          <w:rFonts w:ascii="Times New Roman" w:eastAsia="Times New Roman" w:hAnsi="Times New Roman"/>
          <w:sz w:val="28"/>
          <w:szCs w:val="28"/>
          <w:lang w:val="uk-UA" w:eastAsia="ru-RU"/>
        </w:rPr>
      </w:pPr>
      <w:r w:rsidRPr="00CD6063">
        <w:rPr>
          <w:rFonts w:ascii="Times New Roman" w:eastAsia="Times New Roman" w:hAnsi="Times New Roman"/>
          <w:sz w:val="28"/>
          <w:szCs w:val="28"/>
          <w:lang w:val="uk-UA" w:eastAsia="ru-RU"/>
        </w:rPr>
        <w:t>Підтвердити членство у Всеукраїнській асоціації органів місцевого самоврядування «Асоціація міст України».</w:t>
      </w:r>
    </w:p>
    <w:p w:rsidR="00CD6063" w:rsidRPr="00CD6063" w:rsidRDefault="00CD6063" w:rsidP="00CD6063">
      <w:pPr>
        <w:numPr>
          <w:ilvl w:val="0"/>
          <w:numId w:val="29"/>
        </w:numPr>
        <w:spacing w:after="0" w:line="240" w:lineRule="auto"/>
        <w:ind w:left="0" w:firstLine="709"/>
        <w:jc w:val="both"/>
        <w:rPr>
          <w:rFonts w:ascii="Times New Roman" w:eastAsia="Times New Roman" w:hAnsi="Times New Roman"/>
          <w:sz w:val="28"/>
          <w:szCs w:val="28"/>
          <w:lang w:val="uk-UA" w:eastAsia="ru-RU"/>
        </w:rPr>
      </w:pPr>
      <w:r w:rsidRPr="00CD6063">
        <w:rPr>
          <w:rFonts w:ascii="Times New Roman" w:eastAsia="Times New Roman" w:hAnsi="Times New Roman"/>
          <w:sz w:val="28"/>
          <w:szCs w:val="28"/>
          <w:lang w:val="uk-UA" w:eastAsia="ru-RU"/>
        </w:rPr>
        <w:t xml:space="preserve">Доручити представляти в Асоціації міст України інтереси </w:t>
      </w:r>
      <w:r>
        <w:rPr>
          <w:rFonts w:ascii="Times New Roman" w:eastAsia="Times New Roman" w:hAnsi="Times New Roman"/>
          <w:sz w:val="28"/>
          <w:szCs w:val="28"/>
          <w:lang w:val="uk-UA" w:eastAsia="ru-RU"/>
        </w:rPr>
        <w:t xml:space="preserve">Зеленодольської об’єднаної територіальної громади </w:t>
      </w:r>
      <w:r w:rsidRPr="00CD6063">
        <w:rPr>
          <w:rFonts w:ascii="Times New Roman" w:eastAsia="Times New Roman" w:hAnsi="Times New Roman"/>
          <w:sz w:val="28"/>
          <w:szCs w:val="28"/>
          <w:lang w:val="uk-UA" w:eastAsia="ru-RU"/>
        </w:rPr>
        <w:t xml:space="preserve">міському голові </w:t>
      </w:r>
      <w:r>
        <w:rPr>
          <w:rFonts w:ascii="Times New Roman" w:eastAsia="Times New Roman" w:hAnsi="Times New Roman"/>
          <w:sz w:val="28"/>
          <w:szCs w:val="28"/>
          <w:lang w:val="uk-UA" w:eastAsia="ru-RU"/>
        </w:rPr>
        <w:t>Савченку Андрію Володимировичу.</w:t>
      </w:r>
    </w:p>
    <w:p w:rsidR="00CD6063" w:rsidRPr="00CD6063" w:rsidRDefault="00CD6063" w:rsidP="00CD6063">
      <w:pPr>
        <w:numPr>
          <w:ilvl w:val="0"/>
          <w:numId w:val="29"/>
        </w:numPr>
        <w:spacing w:after="0" w:line="240" w:lineRule="auto"/>
        <w:ind w:left="0" w:firstLine="709"/>
        <w:jc w:val="both"/>
        <w:rPr>
          <w:rFonts w:ascii="Times New Roman" w:eastAsia="Times New Roman" w:hAnsi="Times New Roman"/>
          <w:sz w:val="28"/>
          <w:szCs w:val="28"/>
          <w:lang w:val="uk-UA" w:eastAsia="ru-RU"/>
        </w:rPr>
      </w:pPr>
      <w:r w:rsidRPr="00CD6063">
        <w:rPr>
          <w:rFonts w:ascii="Times New Roman" w:eastAsia="Times New Roman" w:hAnsi="Times New Roman"/>
          <w:sz w:val="28"/>
          <w:szCs w:val="28"/>
          <w:lang w:val="uk-UA" w:eastAsia="ru-RU"/>
        </w:rPr>
        <w:t xml:space="preserve">Передбачити в рішенні про місцевий бюджет кошти на сплату  щорічного членського внеску з урахуванням зміни чисельності населення </w:t>
      </w:r>
      <w:r>
        <w:rPr>
          <w:rFonts w:ascii="Times New Roman" w:eastAsia="Times New Roman" w:hAnsi="Times New Roman"/>
          <w:sz w:val="28"/>
          <w:szCs w:val="28"/>
          <w:lang w:val="uk-UA" w:eastAsia="ru-RU"/>
        </w:rPr>
        <w:t xml:space="preserve">Зеленодольської  міської </w:t>
      </w:r>
      <w:r w:rsidRPr="00CD6063">
        <w:rPr>
          <w:rFonts w:ascii="Times New Roman" w:eastAsia="Times New Roman" w:hAnsi="Times New Roman"/>
          <w:sz w:val="28"/>
          <w:szCs w:val="28"/>
          <w:lang w:val="uk-UA" w:eastAsia="ru-RU"/>
        </w:rPr>
        <w:t>об’єднаної територіальної громади.</w:t>
      </w:r>
    </w:p>
    <w:p w:rsidR="000C4345" w:rsidRPr="000C4345" w:rsidRDefault="000C4345" w:rsidP="000C4345">
      <w:pPr>
        <w:rPr>
          <w:rFonts w:ascii="Times New Roman" w:eastAsia="Times New Roman" w:hAnsi="Times New Roman"/>
          <w:sz w:val="24"/>
          <w:szCs w:val="24"/>
          <w:lang w:val="uk-UA" w:eastAsia="ru-RU"/>
        </w:rPr>
      </w:pPr>
    </w:p>
    <w:p w:rsidR="00535621" w:rsidRPr="00FB21AA" w:rsidRDefault="00535621" w:rsidP="00535621">
      <w:pPr>
        <w:spacing w:after="0" w:line="240" w:lineRule="auto"/>
        <w:rPr>
          <w:rFonts w:ascii="Times New Roman" w:eastAsia="Times New Roman" w:hAnsi="Times New Roman"/>
          <w:b/>
          <w:i/>
          <w:sz w:val="28"/>
          <w:szCs w:val="28"/>
          <w:lang w:val="uk-UA" w:eastAsia="ru-RU"/>
        </w:rPr>
      </w:pPr>
      <w:r w:rsidRPr="00FB21AA">
        <w:rPr>
          <w:rFonts w:ascii="Times New Roman" w:eastAsia="Times New Roman" w:hAnsi="Times New Roman"/>
          <w:b/>
          <w:i/>
          <w:sz w:val="28"/>
          <w:szCs w:val="28"/>
          <w:lang w:val="uk-UA" w:eastAsia="ru-RU"/>
        </w:rPr>
        <w:t>Про створення відділу освіти, молоді та спорту</w:t>
      </w:r>
    </w:p>
    <w:p w:rsidR="00535621" w:rsidRPr="00FB21AA" w:rsidRDefault="00535621" w:rsidP="00535621">
      <w:pPr>
        <w:spacing w:after="0" w:line="240" w:lineRule="auto"/>
        <w:rPr>
          <w:rFonts w:ascii="Times New Roman" w:eastAsia="Times New Roman" w:hAnsi="Times New Roman"/>
          <w:b/>
          <w:i/>
          <w:sz w:val="28"/>
          <w:szCs w:val="28"/>
          <w:lang w:val="uk-UA" w:eastAsia="ru-RU"/>
        </w:rPr>
      </w:pPr>
      <w:r w:rsidRPr="00FB21AA">
        <w:rPr>
          <w:rFonts w:ascii="Times New Roman" w:eastAsia="Times New Roman" w:hAnsi="Times New Roman"/>
          <w:b/>
          <w:i/>
          <w:sz w:val="28"/>
          <w:szCs w:val="28"/>
          <w:lang w:val="uk-UA" w:eastAsia="ru-RU"/>
        </w:rPr>
        <w:t>виконавчого комітету Зеленодольської міської ради</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На підставі п. 5 ст. 26 Закону України «Про місцеве самоврядування в Україні», Зеленодольська міська рада вирішила:</w:t>
      </w:r>
    </w:p>
    <w:p w:rsidR="00535621" w:rsidRPr="00535621" w:rsidRDefault="00535621" w:rsidP="00535621">
      <w:pPr>
        <w:numPr>
          <w:ilvl w:val="0"/>
          <w:numId w:val="7"/>
        </w:numPr>
        <w:shd w:val="clear" w:color="auto" w:fill="FFFFFF"/>
        <w:spacing w:after="0" w:line="240" w:lineRule="auto"/>
        <w:ind w:left="0" w:firstLine="567"/>
        <w:jc w:val="both"/>
        <w:rPr>
          <w:rFonts w:ascii="Times New Roman" w:eastAsia="Times New Roman" w:hAnsi="Times New Roman"/>
          <w:sz w:val="28"/>
          <w:szCs w:val="28"/>
          <w:lang w:val="uk-UA" w:eastAsia="uk-UA"/>
        </w:rPr>
      </w:pPr>
      <w:r w:rsidRPr="00535621">
        <w:rPr>
          <w:rFonts w:ascii="Times New Roman" w:eastAsia="Times New Roman" w:hAnsi="Times New Roman"/>
          <w:sz w:val="28"/>
          <w:szCs w:val="28"/>
          <w:lang w:val="uk-UA" w:eastAsia="uk-UA"/>
        </w:rPr>
        <w:t xml:space="preserve">Створити юридичну особу «Відділ освіти, молоді та спорту виконавчого комітету Зеленодольської міської ради» з 01.10.2018 року. </w:t>
      </w:r>
    </w:p>
    <w:p w:rsidR="00535621" w:rsidRPr="00535621" w:rsidRDefault="00535621" w:rsidP="00535621">
      <w:pPr>
        <w:numPr>
          <w:ilvl w:val="0"/>
          <w:numId w:val="7"/>
        </w:numPr>
        <w:shd w:val="clear" w:color="auto" w:fill="FFFFFF"/>
        <w:spacing w:after="0" w:line="240" w:lineRule="auto"/>
        <w:ind w:left="0" w:firstLine="567"/>
        <w:jc w:val="both"/>
        <w:rPr>
          <w:rFonts w:ascii="Times New Roman" w:eastAsia="Times New Roman" w:hAnsi="Times New Roman"/>
          <w:sz w:val="28"/>
          <w:szCs w:val="28"/>
          <w:lang w:val="uk-UA" w:eastAsia="uk-UA"/>
        </w:rPr>
      </w:pPr>
      <w:r w:rsidRPr="00535621">
        <w:rPr>
          <w:rFonts w:ascii="Times New Roman" w:eastAsia="Times New Roman" w:hAnsi="Times New Roman"/>
          <w:sz w:val="28"/>
          <w:szCs w:val="28"/>
          <w:lang w:val="uk-UA" w:eastAsia="uk-UA"/>
        </w:rPr>
        <w:t>Визначити відділ освіти, молоді та спорту виконавчого комітету Зеленодольської міської ради головним розпорядником коштів міського бюджету.</w:t>
      </w:r>
    </w:p>
    <w:p w:rsidR="00535621" w:rsidRPr="00535621" w:rsidRDefault="00535621" w:rsidP="00535621">
      <w:pPr>
        <w:numPr>
          <w:ilvl w:val="0"/>
          <w:numId w:val="7"/>
        </w:numPr>
        <w:shd w:val="clear" w:color="auto" w:fill="FFFFFF"/>
        <w:spacing w:after="0" w:line="240" w:lineRule="auto"/>
        <w:ind w:left="0" w:firstLine="567"/>
        <w:jc w:val="both"/>
        <w:rPr>
          <w:rFonts w:ascii="Times New Roman" w:eastAsia="Times New Roman" w:hAnsi="Times New Roman"/>
          <w:sz w:val="28"/>
          <w:szCs w:val="28"/>
          <w:lang w:val="uk-UA" w:eastAsia="uk-UA"/>
        </w:rPr>
      </w:pPr>
      <w:r w:rsidRPr="00535621">
        <w:rPr>
          <w:rFonts w:ascii="Times New Roman" w:eastAsia="Times New Roman" w:hAnsi="Times New Roman"/>
          <w:sz w:val="28"/>
          <w:szCs w:val="28"/>
          <w:lang w:val="uk-UA" w:eastAsia="uk-UA"/>
        </w:rPr>
        <w:t>Затвердити Положення про відділ освіти, молоді та спорту виконавчого комітету Зеленодольської міської ради ( додаток 1).</w:t>
      </w:r>
    </w:p>
    <w:p w:rsidR="00535621" w:rsidRPr="00535621" w:rsidRDefault="00535621" w:rsidP="00535621">
      <w:pPr>
        <w:numPr>
          <w:ilvl w:val="0"/>
          <w:numId w:val="7"/>
        </w:numPr>
        <w:shd w:val="clear" w:color="auto" w:fill="FFFFFF"/>
        <w:spacing w:after="0" w:line="240" w:lineRule="auto"/>
        <w:ind w:left="0" w:firstLine="567"/>
        <w:jc w:val="both"/>
        <w:rPr>
          <w:rFonts w:ascii="Times New Roman" w:eastAsia="Times New Roman" w:hAnsi="Times New Roman"/>
          <w:sz w:val="28"/>
          <w:szCs w:val="28"/>
          <w:lang w:val="uk-UA" w:eastAsia="uk-UA"/>
        </w:rPr>
      </w:pPr>
      <w:r w:rsidRPr="00535621">
        <w:rPr>
          <w:rFonts w:ascii="Times New Roman" w:eastAsia="Times New Roman" w:hAnsi="Times New Roman"/>
          <w:sz w:val="28"/>
          <w:szCs w:val="28"/>
          <w:lang w:val="uk-UA" w:eastAsia="uk-UA"/>
        </w:rPr>
        <w:t xml:space="preserve">Передати в управління відділу освіти, молоді та спорту виконавчого комітету Зеленодольської міської ради з 01.01.2019 року заклади освіти виконавчого комітету Зеленодольської міської ради: комунальний заклад «Зеленодольська загальноосвітня школа І-ІІІ ступенів № 1», комунальний заклад «Зеленодольська загальноосвітня школа І-ІІІ ступенів № 2», комунальний заклад «Апостолівський районний ліцей – інтернат», </w:t>
      </w:r>
      <w:r w:rsidRPr="00535621">
        <w:rPr>
          <w:rFonts w:ascii="Times New Roman" w:eastAsia="Times New Roman" w:hAnsi="Times New Roman"/>
          <w:sz w:val="28"/>
          <w:szCs w:val="28"/>
          <w:lang w:val="uk-UA" w:eastAsia="uk-UA"/>
        </w:rPr>
        <w:lastRenderedPageBreak/>
        <w:t>комунальний заклад «Великокостромська загальноосвітня школа І-ІІІ ступенів», комунальний заклад «Мар’янська загальноосвітня школа І-ІІІ ступенів № 1», комунальний заклад «Мар’янська загальноосвітня школа І-ІІІ ступенів № 2», комунальний заклад «Мар’янська загальноосвітня школа І ступеня», дошкільний навчальний заклад «Журавка», дошкільний навчальний заклад «Росинка», дошкільний навчальний заклад «Попелюшка», дошкільний дитячий заклад «Дзвіночок» с. Велика Костромка, дошкільний навчальний заклад ясла – садок № 2 «Малятко» с. Мар’янське, дошкільний навчальний заклад ясла – садок № 3 «Дзвіночок» с. Мар’янське,  комунальний заклад «Зеленодольський центр позашкільної роботи», комунальний початковий спеціалізований мистецький навчальний заклад «Зеленодольська школа мистецтв».</w:t>
      </w:r>
    </w:p>
    <w:p w:rsidR="00535621" w:rsidRPr="00535621" w:rsidRDefault="00535621" w:rsidP="00535621">
      <w:pPr>
        <w:numPr>
          <w:ilvl w:val="0"/>
          <w:numId w:val="7"/>
        </w:numPr>
        <w:shd w:val="clear" w:color="auto" w:fill="FFFFFF"/>
        <w:spacing w:after="0" w:line="240" w:lineRule="auto"/>
        <w:ind w:left="0" w:firstLine="567"/>
        <w:jc w:val="both"/>
        <w:rPr>
          <w:rFonts w:ascii="Times New Roman" w:eastAsia="Times New Roman" w:hAnsi="Times New Roman"/>
          <w:sz w:val="28"/>
          <w:szCs w:val="28"/>
          <w:lang w:val="uk-UA" w:eastAsia="uk-UA"/>
        </w:rPr>
      </w:pPr>
      <w:r w:rsidRPr="00535621">
        <w:rPr>
          <w:rFonts w:ascii="Times New Roman" w:eastAsia="Times New Roman" w:hAnsi="Times New Roman"/>
          <w:sz w:val="28"/>
          <w:szCs w:val="28"/>
          <w:lang w:val="uk-UA" w:eastAsia="uk-UA"/>
        </w:rPr>
        <w:t xml:space="preserve">Передати на баланс відділу освіти, молоді та спорту виконавчого комітету Зеленодольської міської ради з 01.01.2019 року майно бюджетних установ, зазначених в п.4 цього рішення, та службовий автомобіль виконавчого комітету Зеленодольської міської ради марки (моделі) ГАЗ-31105-101, № </w:t>
      </w:r>
      <w:r w:rsidRPr="00535621">
        <w:rPr>
          <w:rFonts w:ascii="Times New Roman" w:eastAsia="Times New Roman" w:hAnsi="Times New Roman"/>
          <w:sz w:val="28"/>
          <w:szCs w:val="28"/>
          <w:lang w:val="en-US" w:eastAsia="uk-UA"/>
        </w:rPr>
        <w:t>VIN</w:t>
      </w:r>
      <w:r w:rsidRPr="00535621">
        <w:rPr>
          <w:rFonts w:ascii="Times New Roman" w:eastAsia="Times New Roman" w:hAnsi="Times New Roman"/>
          <w:sz w:val="28"/>
          <w:szCs w:val="28"/>
          <w:lang w:val="uk-UA" w:eastAsia="uk-UA"/>
        </w:rPr>
        <w:t xml:space="preserve"> –</w:t>
      </w:r>
      <w:r w:rsidRPr="00535621">
        <w:rPr>
          <w:rFonts w:ascii="Times New Roman" w:eastAsia="Times New Roman" w:hAnsi="Times New Roman"/>
          <w:sz w:val="28"/>
          <w:szCs w:val="28"/>
          <w:lang w:val="en-US" w:eastAsia="uk-UA"/>
        </w:rPr>
        <w:t>X</w:t>
      </w:r>
      <w:r w:rsidRPr="00535621">
        <w:rPr>
          <w:rFonts w:ascii="Times New Roman" w:eastAsia="Times New Roman" w:hAnsi="Times New Roman"/>
          <w:sz w:val="28"/>
          <w:szCs w:val="28"/>
          <w:lang w:val="uk-UA" w:eastAsia="uk-UA"/>
        </w:rPr>
        <w:t xml:space="preserve">9631105071410233,  № шасі 31105070179118,  державний номер АЕ 1790 СН. </w:t>
      </w:r>
    </w:p>
    <w:p w:rsidR="00535621" w:rsidRPr="00535621" w:rsidRDefault="00535621" w:rsidP="00535621">
      <w:pPr>
        <w:numPr>
          <w:ilvl w:val="0"/>
          <w:numId w:val="7"/>
        </w:numPr>
        <w:spacing w:after="0" w:line="240" w:lineRule="auto"/>
        <w:ind w:left="0" w:firstLine="567"/>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 xml:space="preserve">Затвердити штатну чисельність відділу освіти, молоді та спорту виконавчого комітету Зеленодольської міської ради з 01.10.2018 р. в кількості 3 штатних одиниці (додаток 2), з 01.01.2019 р. – </w:t>
      </w:r>
      <w:r w:rsidRPr="00535621">
        <w:rPr>
          <w:rFonts w:ascii="Times New Roman" w:eastAsia="Times New Roman" w:hAnsi="Times New Roman"/>
          <w:b/>
          <w:sz w:val="28"/>
          <w:szCs w:val="28"/>
          <w:lang w:val="uk-UA" w:eastAsia="ru-RU"/>
        </w:rPr>
        <w:t>17 штатних одиниць</w:t>
      </w:r>
      <w:r w:rsidRPr="00535621">
        <w:rPr>
          <w:rFonts w:ascii="Times New Roman" w:eastAsia="Times New Roman" w:hAnsi="Times New Roman"/>
          <w:sz w:val="28"/>
          <w:szCs w:val="28"/>
          <w:lang w:val="uk-UA" w:eastAsia="ru-RU"/>
        </w:rPr>
        <w:t>. (додаток 3).</w:t>
      </w:r>
    </w:p>
    <w:p w:rsidR="00535621" w:rsidRPr="00535621" w:rsidRDefault="00535621" w:rsidP="00535621">
      <w:pPr>
        <w:numPr>
          <w:ilvl w:val="0"/>
          <w:numId w:val="7"/>
        </w:numPr>
        <w:spacing w:after="0" w:line="240" w:lineRule="auto"/>
        <w:ind w:left="0" w:firstLine="567"/>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 xml:space="preserve">Начальнику відділу з юридичних питань виконавчого комітету Зеленодольської міської ради провести реєстрацію закладу, як юридичної особи, в порядку затвердженому чинним законодавством України. </w:t>
      </w:r>
    </w:p>
    <w:p w:rsidR="00535621" w:rsidRPr="00535621" w:rsidRDefault="00535621" w:rsidP="00535621">
      <w:pPr>
        <w:numPr>
          <w:ilvl w:val="0"/>
          <w:numId w:val="7"/>
        </w:numPr>
        <w:spacing w:after="0" w:line="240" w:lineRule="auto"/>
        <w:ind w:left="0" w:firstLine="567"/>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При внесенні змін до бюджету передбачити асигнування на утримання відділу освіти, молоді та спорту виконавчого комітету Зеленодольської міської ради.</w:t>
      </w:r>
    </w:p>
    <w:p w:rsidR="00535621" w:rsidRPr="00535621" w:rsidRDefault="00535621" w:rsidP="00535621">
      <w:pPr>
        <w:spacing w:after="0" w:line="240" w:lineRule="auto"/>
        <w:ind w:firstLine="567"/>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9.  Контроль за виконанням цього рішення покласти на комісію міської ради з питань соціального захисту населення, освіти, культури та спорту, охорони здоров’я та роботи з молоддю.</w:t>
      </w:r>
    </w:p>
    <w:p w:rsidR="00535621" w:rsidRPr="00FB21AA" w:rsidRDefault="00FB21AA" w:rsidP="00FB21AA">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w:t>
      </w:r>
      <w:r w:rsidR="00535621" w:rsidRPr="00535621">
        <w:rPr>
          <w:rFonts w:ascii="Times New Roman" w:eastAsia="Times New Roman" w:hAnsi="Times New Roman"/>
          <w:sz w:val="28"/>
          <w:szCs w:val="24"/>
          <w:lang w:val="uk-UA" w:eastAsia="ru-RU"/>
        </w:rPr>
        <w:t xml:space="preserve">                                                       </w:t>
      </w:r>
    </w:p>
    <w:p w:rsidR="00535621" w:rsidRPr="00535621" w:rsidRDefault="00535621" w:rsidP="00535621">
      <w:pPr>
        <w:spacing w:after="0" w:line="240" w:lineRule="auto"/>
        <w:jc w:val="right"/>
        <w:rPr>
          <w:rFonts w:ascii="Times New Roman" w:eastAsia="Times New Roman" w:hAnsi="Times New Roman"/>
          <w:sz w:val="28"/>
          <w:szCs w:val="24"/>
          <w:lang w:val="uk-UA" w:eastAsia="ru-RU"/>
        </w:rPr>
      </w:pPr>
      <w:r w:rsidRPr="00535621">
        <w:rPr>
          <w:rFonts w:ascii="Times New Roman" w:eastAsia="Times New Roman" w:hAnsi="Times New Roman"/>
          <w:sz w:val="28"/>
          <w:szCs w:val="24"/>
          <w:lang w:val="uk-UA" w:eastAsia="ru-RU"/>
        </w:rPr>
        <w:t>Додаток 2 до рішення міської ради</w:t>
      </w:r>
    </w:p>
    <w:p w:rsidR="00535621" w:rsidRPr="00535621" w:rsidRDefault="00535621" w:rsidP="00535621">
      <w:pPr>
        <w:spacing w:after="0" w:line="240" w:lineRule="auto"/>
        <w:jc w:val="both"/>
        <w:rPr>
          <w:rFonts w:ascii="Times New Roman" w:eastAsia="Times New Roman" w:hAnsi="Times New Roman"/>
          <w:sz w:val="28"/>
          <w:szCs w:val="24"/>
          <w:lang w:val="uk-UA" w:eastAsia="ru-RU"/>
        </w:rPr>
      </w:pPr>
    </w:p>
    <w:p w:rsidR="00535621" w:rsidRPr="00535621" w:rsidRDefault="00535621" w:rsidP="00535621">
      <w:pPr>
        <w:spacing w:after="0" w:line="240" w:lineRule="auto"/>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4"/>
          <w:lang w:val="uk-UA" w:eastAsia="ru-RU"/>
        </w:rPr>
        <w:t>Штатна чисельність відділу освіти,</w:t>
      </w:r>
      <w:r w:rsidRPr="00535621">
        <w:rPr>
          <w:rFonts w:ascii="Times New Roman" w:eastAsia="Times New Roman" w:hAnsi="Times New Roman"/>
          <w:sz w:val="28"/>
          <w:szCs w:val="28"/>
          <w:lang w:val="uk-UA" w:eastAsia="ru-RU"/>
        </w:rPr>
        <w:t xml:space="preserve"> молоді та спорту виконавчого комітету Зеленодольської міської ради з 01.10.2018 року</w:t>
      </w:r>
    </w:p>
    <w:p w:rsidR="00535621" w:rsidRPr="00535621" w:rsidRDefault="00535621" w:rsidP="00535621">
      <w:pPr>
        <w:spacing w:after="0" w:line="240" w:lineRule="auto"/>
        <w:jc w:val="both"/>
        <w:rPr>
          <w:rFonts w:ascii="Times New Roman" w:eastAsia="Times New Roman" w:hAnsi="Times New Roman"/>
          <w:sz w:val="28"/>
          <w:szCs w:val="28"/>
          <w:lang w:val="uk-UA" w:eastAsia="ru-RU"/>
        </w:rPr>
      </w:pPr>
    </w:p>
    <w:p w:rsidR="00535621" w:rsidRPr="00535621" w:rsidRDefault="00535621" w:rsidP="00535621">
      <w:pPr>
        <w:numPr>
          <w:ilvl w:val="0"/>
          <w:numId w:val="8"/>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8"/>
          <w:lang w:val="uk-UA" w:eastAsia="ru-RU"/>
        </w:rPr>
        <w:t>Начальник відділу освіти – 1</w:t>
      </w:r>
    </w:p>
    <w:p w:rsidR="00535621" w:rsidRPr="00535621" w:rsidRDefault="00535621" w:rsidP="00535621">
      <w:pPr>
        <w:numPr>
          <w:ilvl w:val="0"/>
          <w:numId w:val="8"/>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8"/>
          <w:lang w:val="uk-UA" w:eastAsia="ru-RU"/>
        </w:rPr>
        <w:t>Спеціаліст  з публічних закупівель– 1</w:t>
      </w:r>
    </w:p>
    <w:p w:rsidR="00535621" w:rsidRPr="00535621" w:rsidRDefault="00535621" w:rsidP="00535621">
      <w:pPr>
        <w:numPr>
          <w:ilvl w:val="0"/>
          <w:numId w:val="8"/>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8"/>
          <w:lang w:val="uk-UA" w:eastAsia="ru-RU"/>
        </w:rPr>
        <w:t>Головний бухгалтер – 1</w:t>
      </w:r>
    </w:p>
    <w:p w:rsidR="00535621" w:rsidRPr="00535621" w:rsidRDefault="00535621" w:rsidP="00535621">
      <w:pPr>
        <w:spacing w:after="0" w:line="240" w:lineRule="auto"/>
        <w:jc w:val="both"/>
        <w:rPr>
          <w:rFonts w:ascii="Times New Roman" w:eastAsia="Times New Roman" w:hAnsi="Times New Roman"/>
          <w:sz w:val="28"/>
          <w:szCs w:val="28"/>
          <w:lang w:val="uk-UA" w:eastAsia="ru-RU"/>
        </w:rPr>
      </w:pPr>
    </w:p>
    <w:p w:rsidR="00535621" w:rsidRPr="00535621" w:rsidRDefault="00535621" w:rsidP="00535621">
      <w:pPr>
        <w:spacing w:after="0" w:line="240" w:lineRule="auto"/>
        <w:jc w:val="right"/>
        <w:rPr>
          <w:rFonts w:ascii="Times New Roman" w:eastAsia="Times New Roman" w:hAnsi="Times New Roman"/>
          <w:sz w:val="28"/>
          <w:szCs w:val="24"/>
          <w:lang w:val="uk-UA" w:eastAsia="ru-RU"/>
        </w:rPr>
      </w:pPr>
      <w:r w:rsidRPr="00535621">
        <w:rPr>
          <w:rFonts w:ascii="Times New Roman" w:eastAsia="Times New Roman" w:hAnsi="Times New Roman"/>
          <w:sz w:val="28"/>
          <w:szCs w:val="24"/>
          <w:lang w:val="uk-UA" w:eastAsia="ru-RU"/>
        </w:rPr>
        <w:t>Додаток 3 до рішення міської ради</w:t>
      </w:r>
    </w:p>
    <w:p w:rsidR="00535621" w:rsidRPr="00535621" w:rsidRDefault="00535621" w:rsidP="00535621">
      <w:pPr>
        <w:spacing w:after="0" w:line="240" w:lineRule="auto"/>
        <w:jc w:val="both"/>
        <w:rPr>
          <w:rFonts w:ascii="Times New Roman" w:eastAsia="Times New Roman" w:hAnsi="Times New Roman"/>
          <w:sz w:val="28"/>
          <w:szCs w:val="24"/>
          <w:lang w:val="uk-UA" w:eastAsia="ru-RU"/>
        </w:rPr>
      </w:pPr>
    </w:p>
    <w:p w:rsidR="00535621" w:rsidRPr="00535621" w:rsidRDefault="00535621" w:rsidP="00535621">
      <w:pPr>
        <w:spacing w:after="0" w:line="240" w:lineRule="auto"/>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4"/>
          <w:lang w:val="uk-UA" w:eastAsia="ru-RU"/>
        </w:rPr>
        <w:t>Штатна чисельність відділу освіти,</w:t>
      </w:r>
      <w:r w:rsidRPr="00535621">
        <w:rPr>
          <w:rFonts w:ascii="Times New Roman" w:eastAsia="Times New Roman" w:hAnsi="Times New Roman"/>
          <w:sz w:val="28"/>
          <w:szCs w:val="28"/>
          <w:lang w:val="uk-UA" w:eastAsia="ru-RU"/>
        </w:rPr>
        <w:t xml:space="preserve"> молоді та спорту</w:t>
      </w:r>
      <w:r w:rsidRPr="00535621">
        <w:rPr>
          <w:rFonts w:ascii="Times New Roman" w:eastAsia="Times New Roman" w:hAnsi="Times New Roman"/>
          <w:sz w:val="28"/>
          <w:szCs w:val="24"/>
          <w:lang w:val="uk-UA" w:eastAsia="ru-RU"/>
        </w:rPr>
        <w:t xml:space="preserve"> </w:t>
      </w:r>
      <w:r w:rsidRPr="00535621">
        <w:rPr>
          <w:rFonts w:ascii="Times New Roman" w:eastAsia="Times New Roman" w:hAnsi="Times New Roman"/>
          <w:sz w:val="28"/>
          <w:szCs w:val="28"/>
          <w:lang w:val="uk-UA" w:eastAsia="ru-RU"/>
        </w:rPr>
        <w:t>виконавчого комітету Зеленодольської міської ради з 01.01.2019 року</w:t>
      </w:r>
    </w:p>
    <w:p w:rsidR="00535621" w:rsidRPr="00535621" w:rsidRDefault="00535621" w:rsidP="00535621">
      <w:pPr>
        <w:spacing w:after="0" w:line="240" w:lineRule="auto"/>
        <w:jc w:val="both"/>
        <w:rPr>
          <w:rFonts w:ascii="Times New Roman" w:eastAsia="Times New Roman" w:hAnsi="Times New Roman"/>
          <w:sz w:val="28"/>
          <w:szCs w:val="28"/>
          <w:lang w:val="uk-UA" w:eastAsia="ru-RU"/>
        </w:rPr>
      </w:pPr>
    </w:p>
    <w:p w:rsidR="00535621" w:rsidRPr="00535621" w:rsidRDefault="00535621" w:rsidP="00535621">
      <w:pPr>
        <w:numPr>
          <w:ilvl w:val="0"/>
          <w:numId w:val="9"/>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8"/>
          <w:lang w:val="uk-UA" w:eastAsia="ru-RU"/>
        </w:rPr>
        <w:t>Начальник відділу освіти – 1</w:t>
      </w:r>
    </w:p>
    <w:p w:rsidR="00535621" w:rsidRPr="00535621" w:rsidRDefault="00535621" w:rsidP="00535621">
      <w:pPr>
        <w:numPr>
          <w:ilvl w:val="0"/>
          <w:numId w:val="9"/>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8"/>
          <w:lang w:val="uk-UA" w:eastAsia="ru-RU"/>
        </w:rPr>
        <w:t>Методист – 3 шт.од.,</w:t>
      </w:r>
    </w:p>
    <w:p w:rsidR="00535621" w:rsidRPr="00535621" w:rsidRDefault="00535621" w:rsidP="00535621">
      <w:pPr>
        <w:numPr>
          <w:ilvl w:val="0"/>
          <w:numId w:val="9"/>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8"/>
          <w:lang w:val="uk-UA" w:eastAsia="ru-RU"/>
        </w:rPr>
        <w:t>Вчитель – логопед – 1 шт.од.;</w:t>
      </w:r>
    </w:p>
    <w:p w:rsidR="00535621" w:rsidRPr="00535621" w:rsidRDefault="00535621" w:rsidP="00535621">
      <w:pPr>
        <w:numPr>
          <w:ilvl w:val="0"/>
          <w:numId w:val="9"/>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8"/>
          <w:lang w:val="uk-UA" w:eastAsia="ru-RU"/>
        </w:rPr>
        <w:t xml:space="preserve">Спеціаліст господарського обслуговування закладів освіти – </w:t>
      </w:r>
      <w:r w:rsidR="00FB21AA">
        <w:rPr>
          <w:rFonts w:ascii="Times New Roman" w:eastAsia="Times New Roman" w:hAnsi="Times New Roman"/>
          <w:sz w:val="28"/>
          <w:szCs w:val="28"/>
          <w:lang w:val="uk-UA" w:eastAsia="ru-RU"/>
        </w:rPr>
        <w:t>1</w:t>
      </w:r>
    </w:p>
    <w:p w:rsidR="00535621" w:rsidRPr="00FB21AA" w:rsidRDefault="00535621" w:rsidP="00535621">
      <w:pPr>
        <w:numPr>
          <w:ilvl w:val="0"/>
          <w:numId w:val="9"/>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8"/>
          <w:lang w:val="uk-UA" w:eastAsia="ru-RU"/>
        </w:rPr>
        <w:t>Спеціаліст з публічних закупівель – 1</w:t>
      </w:r>
    </w:p>
    <w:p w:rsidR="00FB21AA" w:rsidRPr="00535621" w:rsidRDefault="00FB21AA" w:rsidP="00535621">
      <w:pPr>
        <w:numPr>
          <w:ilvl w:val="0"/>
          <w:numId w:val="9"/>
        </w:numPr>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8"/>
          <w:lang w:val="uk-UA" w:eastAsia="ru-RU"/>
        </w:rPr>
        <w:t>Спеціаліст з питань спорту та роботи з молоддю- 1</w:t>
      </w:r>
    </w:p>
    <w:p w:rsidR="00535621" w:rsidRPr="00535621" w:rsidRDefault="00535621" w:rsidP="00535621">
      <w:pPr>
        <w:numPr>
          <w:ilvl w:val="0"/>
          <w:numId w:val="9"/>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8"/>
          <w:lang w:val="uk-UA" w:eastAsia="ru-RU"/>
        </w:rPr>
        <w:t>Головний бухгалтер – 1</w:t>
      </w:r>
    </w:p>
    <w:p w:rsidR="00535621" w:rsidRPr="00535621" w:rsidRDefault="00535621" w:rsidP="00535621">
      <w:pPr>
        <w:numPr>
          <w:ilvl w:val="0"/>
          <w:numId w:val="9"/>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8"/>
          <w:lang w:val="uk-UA" w:eastAsia="ru-RU"/>
        </w:rPr>
        <w:t>Бухгалтер І категорії – 9</w:t>
      </w:r>
    </w:p>
    <w:p w:rsidR="00535621" w:rsidRPr="00535621" w:rsidRDefault="00535621" w:rsidP="00535621">
      <w:pPr>
        <w:numPr>
          <w:ilvl w:val="0"/>
          <w:numId w:val="9"/>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8"/>
          <w:lang w:val="uk-UA" w:eastAsia="ru-RU"/>
        </w:rPr>
        <w:t>Економіст І категорії – 1</w:t>
      </w:r>
    </w:p>
    <w:p w:rsidR="00535621" w:rsidRPr="00535621" w:rsidRDefault="00535621" w:rsidP="00535621">
      <w:pPr>
        <w:numPr>
          <w:ilvl w:val="0"/>
          <w:numId w:val="9"/>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4"/>
          <w:lang w:val="uk-UA" w:eastAsia="ru-RU"/>
        </w:rPr>
        <w:t>Водій автотранспортних засобів -1</w:t>
      </w:r>
    </w:p>
    <w:p w:rsidR="00535621" w:rsidRPr="00535621" w:rsidRDefault="00535621" w:rsidP="00535621">
      <w:pPr>
        <w:numPr>
          <w:ilvl w:val="0"/>
          <w:numId w:val="9"/>
        </w:numPr>
        <w:spacing w:after="0" w:line="240" w:lineRule="auto"/>
        <w:jc w:val="both"/>
        <w:rPr>
          <w:rFonts w:ascii="Times New Roman" w:eastAsia="Times New Roman" w:hAnsi="Times New Roman"/>
          <w:sz w:val="28"/>
          <w:szCs w:val="24"/>
          <w:lang w:val="uk-UA" w:eastAsia="ru-RU"/>
        </w:rPr>
      </w:pPr>
      <w:r w:rsidRPr="00535621">
        <w:rPr>
          <w:rFonts w:ascii="Times New Roman" w:eastAsia="Times New Roman" w:hAnsi="Times New Roman"/>
          <w:sz w:val="28"/>
          <w:szCs w:val="24"/>
          <w:lang w:val="uk-UA" w:eastAsia="ru-RU"/>
        </w:rPr>
        <w:t>Прибиральник службових приміщень - 1</w:t>
      </w:r>
    </w:p>
    <w:p w:rsidR="00535621" w:rsidRPr="00535621" w:rsidRDefault="00535621" w:rsidP="00535621">
      <w:pPr>
        <w:spacing w:after="0" w:line="240" w:lineRule="auto"/>
        <w:ind w:left="720"/>
        <w:jc w:val="both"/>
        <w:rPr>
          <w:rFonts w:ascii="Times New Roman" w:eastAsia="Times New Roman" w:hAnsi="Times New Roman"/>
          <w:sz w:val="28"/>
          <w:szCs w:val="24"/>
          <w:lang w:val="uk-UA" w:eastAsia="ru-RU"/>
        </w:rPr>
      </w:pPr>
    </w:p>
    <w:p w:rsidR="00535621" w:rsidRPr="00206F5A" w:rsidRDefault="00535621" w:rsidP="00535621">
      <w:pPr>
        <w:spacing w:after="0" w:line="240" w:lineRule="auto"/>
        <w:rPr>
          <w:rFonts w:ascii="Times New Roman" w:eastAsia="Times New Roman" w:hAnsi="Times New Roman"/>
          <w:b/>
          <w:i/>
          <w:sz w:val="28"/>
          <w:szCs w:val="28"/>
          <w:lang w:val="uk-UA" w:eastAsia="ru-RU"/>
        </w:rPr>
      </w:pPr>
      <w:r w:rsidRPr="00206F5A">
        <w:rPr>
          <w:rFonts w:ascii="Times New Roman" w:eastAsia="Times New Roman" w:hAnsi="Times New Roman"/>
          <w:b/>
          <w:i/>
          <w:sz w:val="28"/>
          <w:szCs w:val="28"/>
          <w:lang w:val="uk-UA" w:eastAsia="ru-RU"/>
        </w:rPr>
        <w:t xml:space="preserve">Про внесення змін до структури та штатного розпису </w:t>
      </w:r>
    </w:p>
    <w:p w:rsidR="00535621" w:rsidRPr="00206F5A" w:rsidRDefault="00535621" w:rsidP="00535621">
      <w:pPr>
        <w:spacing w:after="0" w:line="240" w:lineRule="auto"/>
        <w:rPr>
          <w:rFonts w:ascii="Times New Roman" w:eastAsia="Times New Roman" w:hAnsi="Times New Roman"/>
          <w:b/>
          <w:i/>
          <w:sz w:val="28"/>
          <w:szCs w:val="28"/>
          <w:lang w:val="uk-UA" w:eastAsia="ru-RU"/>
        </w:rPr>
      </w:pPr>
      <w:r w:rsidRPr="00206F5A">
        <w:rPr>
          <w:rFonts w:ascii="Times New Roman" w:eastAsia="Times New Roman" w:hAnsi="Times New Roman"/>
          <w:b/>
          <w:i/>
          <w:sz w:val="28"/>
          <w:szCs w:val="28"/>
          <w:lang w:val="uk-UA" w:eastAsia="ru-RU"/>
        </w:rPr>
        <w:t>виконавчого комітету Зеленодольської міської ради</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На підставі п.5 ст.26 Закону України «Про місцеве самоврядування в Україні», у зв’язку зі створенням юридичної особи «Відділ освіти, молоді та спорту виконавчого комітету Зеленодольської міської ради», Зеленодольська міська рада вирішила:</w:t>
      </w:r>
    </w:p>
    <w:p w:rsidR="00535621" w:rsidRPr="00535621" w:rsidRDefault="00535621" w:rsidP="00535621">
      <w:pPr>
        <w:spacing w:after="0" w:line="240" w:lineRule="auto"/>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ab/>
        <w:t>1. Внести зміни до структури та штатного розпису апарату управління виконавчого комітету Зеленодольської міської ради з 01.10.2018 року:</w:t>
      </w:r>
    </w:p>
    <w:p w:rsidR="00535621" w:rsidRPr="00535621" w:rsidRDefault="00535621" w:rsidP="00535621">
      <w:pPr>
        <w:spacing w:after="0" w:line="240" w:lineRule="auto"/>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ab/>
        <w:t>1.1. Назву відділу «відділ  соціального захисту, освіти, культури, охорони здоров’я, спорту та роботи з молоддю» замінити назвою «відділ  соціального захисту, культури, охорони здоров’я».</w:t>
      </w:r>
      <w:r w:rsidRPr="00535621">
        <w:rPr>
          <w:rFonts w:ascii="Times New Roman" w:eastAsia="Times New Roman" w:hAnsi="Times New Roman"/>
          <w:sz w:val="28"/>
          <w:szCs w:val="28"/>
          <w:lang w:val="uk-UA" w:eastAsia="ru-RU"/>
        </w:rPr>
        <w:tab/>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1.2. Назву посади «начальник відділу соціального захисту, освіти, культури, охорони здоров’я, спорту та роботи з молоддю» замінити назвою «начальник відділу соціального захисту, культури, охорони здоров’я».</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1.3. Скоротити посаду «спеціаліст з питань освіти, спорту та роботи з молоддю І категорії».</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1.4. Ввести посаду «спеціаліст з питань культури І категорії».</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2. Внести зміни до Положення про відділ  соціального захисту, освіти, культури, охорони здоров’я, спорту та роботи з молоддю», виклавши його в новій редакції (додаток 1).</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3. Затвердити структуру виконавчих органів Зеленодольської міської ради з 01.10.2018 року зі змінами, внесеними даним рішенням та рішенням від _____ №_______ (додаток 2) та штатний розпис працівників виконавчого комітету Зеленодольської міської ради у кількості 72 штатних одиниці (додаток 3).</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4. Ліквідувати з 01.01.2019 року централізовану бухгалтерію виконавчого комітету Зеленодольської міської ради.</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5. Скоротити з 01.01.2019 року посади :</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 бухгалтер І категорії – 17 шт.од.,</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 бухгалтер – 1 шт.од.</w:t>
      </w:r>
    </w:p>
    <w:p w:rsidR="00535621" w:rsidRPr="00535621" w:rsidRDefault="00CD6063" w:rsidP="00535621">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w:t>
      </w:r>
      <w:r w:rsidR="00535621" w:rsidRPr="00535621">
        <w:rPr>
          <w:rFonts w:ascii="Times New Roman" w:eastAsia="Times New Roman" w:hAnsi="Times New Roman"/>
          <w:sz w:val="28"/>
          <w:szCs w:val="28"/>
          <w:lang w:val="uk-UA" w:eastAsia="ru-RU"/>
        </w:rPr>
        <w:t>. Скоротити з 01.01.2019 року посади :</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lastRenderedPageBreak/>
        <w:t>- завідувач методичного кабінету – 1 шт. од.,</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 методист методичного кабінету – 2 шт. од.,</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 вчитель – логопед – 1 шт.од.</w:t>
      </w:r>
    </w:p>
    <w:p w:rsidR="00535621" w:rsidRPr="00535621" w:rsidRDefault="00CD6063" w:rsidP="00535621">
      <w:pPr>
        <w:spacing w:after="0" w:line="240" w:lineRule="auto"/>
        <w:ind w:firstLine="708"/>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w:t>
      </w:r>
      <w:r w:rsidR="00535621" w:rsidRPr="00535621">
        <w:rPr>
          <w:rFonts w:ascii="Times New Roman" w:eastAsia="Times New Roman" w:hAnsi="Times New Roman"/>
          <w:sz w:val="28"/>
          <w:szCs w:val="28"/>
          <w:lang w:val="uk-UA" w:eastAsia="ru-RU"/>
        </w:rPr>
        <w:t>. Внести зміни до структури та штатного розпису апарату управління виконавчого комітету Зеленодольської міської ради з 01.01.2019 року:</w:t>
      </w:r>
    </w:p>
    <w:p w:rsidR="00535621" w:rsidRPr="00535621" w:rsidRDefault="00CD6063" w:rsidP="00535621">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w:t>
      </w:r>
      <w:r w:rsidR="00535621" w:rsidRPr="00535621">
        <w:rPr>
          <w:rFonts w:ascii="Times New Roman" w:eastAsia="Times New Roman" w:hAnsi="Times New Roman"/>
          <w:sz w:val="28"/>
          <w:szCs w:val="28"/>
          <w:lang w:val="uk-UA" w:eastAsia="ru-RU"/>
        </w:rPr>
        <w:t>.1. Створити відділ бухгалтерського обліку та звітності виконавчого комітету Зеленодольської міської ради.</w:t>
      </w:r>
    </w:p>
    <w:p w:rsidR="00535621" w:rsidRPr="00535621" w:rsidRDefault="00CD6063" w:rsidP="00535621">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w:t>
      </w:r>
      <w:r w:rsidR="00535621" w:rsidRPr="00535621">
        <w:rPr>
          <w:rFonts w:ascii="Times New Roman" w:eastAsia="Times New Roman" w:hAnsi="Times New Roman"/>
          <w:sz w:val="28"/>
          <w:szCs w:val="28"/>
          <w:lang w:val="uk-UA" w:eastAsia="ru-RU"/>
        </w:rPr>
        <w:t>.2. Затвердити Положення про відділ бухгалтерського обліку та звітності виконавчого комітету Зеленодольської міської ради (додаток 4).</w:t>
      </w:r>
    </w:p>
    <w:p w:rsidR="00535621" w:rsidRPr="00535621" w:rsidRDefault="00CD6063" w:rsidP="00535621">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w:t>
      </w:r>
      <w:r w:rsidR="00535621" w:rsidRPr="00535621">
        <w:rPr>
          <w:rFonts w:ascii="Times New Roman" w:eastAsia="Times New Roman" w:hAnsi="Times New Roman"/>
          <w:sz w:val="28"/>
          <w:szCs w:val="28"/>
          <w:lang w:val="uk-UA" w:eastAsia="ru-RU"/>
        </w:rPr>
        <w:t xml:space="preserve">.3. Ввести до складу відділу  бухгалтерського обліку та звітності виконавчого комітету Зеленодольської міської ради штатні одиниці:  начальник відділу бухгалтерського обліку та звітності – головний бухгалтер – 1 шт. од.; спеціаліст з бухгалтерського обліку та звітності І категорії – 7 шт. од. </w:t>
      </w:r>
    </w:p>
    <w:p w:rsidR="00535621" w:rsidRPr="00535621" w:rsidRDefault="00CD6063" w:rsidP="00535621">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w:t>
      </w:r>
      <w:r w:rsidR="00535621" w:rsidRPr="00535621">
        <w:rPr>
          <w:rFonts w:ascii="Times New Roman" w:eastAsia="Times New Roman" w:hAnsi="Times New Roman"/>
          <w:sz w:val="28"/>
          <w:szCs w:val="28"/>
          <w:lang w:val="uk-UA" w:eastAsia="ru-RU"/>
        </w:rPr>
        <w:t xml:space="preserve">.4. Скоротити з 01.01.2019 року посади : </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 заступник міського голови з фінансових питань діяльності виконавчих органів ради – головний бухгалтер – 1 шт. од.;</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 головний спеціаліст з інвестиційних проектів – 1 шт. од;</w:t>
      </w:r>
    </w:p>
    <w:p w:rsidR="00535621" w:rsidRPr="00535621" w:rsidRDefault="00535621" w:rsidP="00535621">
      <w:pPr>
        <w:spacing w:after="0" w:line="240" w:lineRule="auto"/>
        <w:ind w:firstLine="708"/>
        <w:jc w:val="both"/>
        <w:rPr>
          <w:rFonts w:ascii="Times New Roman" w:eastAsia="Times New Roman" w:hAnsi="Times New Roman"/>
          <w:i/>
          <w:sz w:val="28"/>
          <w:szCs w:val="28"/>
          <w:lang w:val="uk-UA" w:eastAsia="ru-RU"/>
        </w:rPr>
      </w:pPr>
      <w:r w:rsidRPr="00535621">
        <w:rPr>
          <w:rFonts w:ascii="Times New Roman" w:eastAsia="Times New Roman" w:hAnsi="Times New Roman"/>
          <w:sz w:val="28"/>
          <w:szCs w:val="28"/>
          <w:lang w:val="uk-UA" w:eastAsia="ru-RU"/>
        </w:rPr>
        <w:t>- спеціаліст з інвестиційних проектів 1 категорії  – 1 шт.од.</w:t>
      </w:r>
    </w:p>
    <w:p w:rsidR="00535621" w:rsidRPr="00535621" w:rsidRDefault="00535621" w:rsidP="00535621">
      <w:pPr>
        <w:spacing w:after="0" w:line="240" w:lineRule="auto"/>
        <w:ind w:firstLine="708"/>
        <w:jc w:val="both"/>
        <w:rPr>
          <w:rFonts w:ascii="Times New Roman" w:eastAsia="Times New Roman" w:hAnsi="Times New Roman"/>
          <w:sz w:val="28"/>
          <w:szCs w:val="28"/>
          <w:lang w:val="uk-UA" w:eastAsia="ru-RU"/>
        </w:rPr>
      </w:pPr>
      <w:r w:rsidRPr="00535621">
        <w:rPr>
          <w:rFonts w:ascii="Times New Roman" w:eastAsia="Times New Roman" w:hAnsi="Times New Roman"/>
          <w:sz w:val="28"/>
          <w:szCs w:val="28"/>
          <w:lang w:val="uk-UA" w:eastAsia="ru-RU"/>
        </w:rPr>
        <w:t xml:space="preserve"> </w:t>
      </w:r>
      <w:r w:rsidR="00CD6063">
        <w:rPr>
          <w:rFonts w:ascii="Times New Roman" w:eastAsia="Times New Roman" w:hAnsi="Times New Roman"/>
          <w:sz w:val="28"/>
          <w:szCs w:val="28"/>
          <w:lang w:val="uk-UA" w:eastAsia="ru-RU"/>
        </w:rPr>
        <w:t>8</w:t>
      </w:r>
      <w:r w:rsidRPr="00535621">
        <w:rPr>
          <w:rFonts w:ascii="Times New Roman" w:eastAsia="Times New Roman" w:hAnsi="Times New Roman"/>
          <w:sz w:val="28"/>
          <w:szCs w:val="28"/>
          <w:lang w:val="uk-UA" w:eastAsia="ru-RU"/>
        </w:rPr>
        <w:t>. Затвердити структуру виконавчих органів Зеленодольської міської ради з 01.01.2019 року зі змінами, внесеними даним рішенням та рішенням від _____ №_______ (додаток 5) та штатний розпис працівників виконавчого комітету Зеленодольської міської ради у кількості 76 штатних одиниць (додаток 6).</w:t>
      </w:r>
    </w:p>
    <w:p w:rsidR="00535621" w:rsidRPr="00535621" w:rsidRDefault="00CD6063" w:rsidP="00535621">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w:t>
      </w:r>
      <w:r w:rsidR="00535621" w:rsidRPr="00535621">
        <w:rPr>
          <w:rFonts w:ascii="Times New Roman" w:eastAsia="Times New Roman" w:hAnsi="Times New Roman"/>
          <w:sz w:val="28"/>
          <w:szCs w:val="28"/>
          <w:lang w:val="uk-UA" w:eastAsia="ru-RU"/>
        </w:rPr>
        <w:t>.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p>
    <w:p w:rsidR="0066412D" w:rsidRDefault="0066412D" w:rsidP="0066412D">
      <w:pPr>
        <w:keepNext/>
        <w:spacing w:after="0" w:line="240" w:lineRule="auto"/>
        <w:outlineLvl w:val="1"/>
        <w:rPr>
          <w:rFonts w:ascii="Times New Roman" w:eastAsia="Times New Roman" w:hAnsi="Times New Roman"/>
          <w:b/>
          <w:sz w:val="28"/>
          <w:szCs w:val="28"/>
          <w:lang w:val="uk-UA" w:eastAsia="ru-RU"/>
        </w:rPr>
      </w:pPr>
    </w:p>
    <w:p w:rsidR="0066412D" w:rsidRPr="00F11844" w:rsidRDefault="0066412D" w:rsidP="0066412D">
      <w:pPr>
        <w:spacing w:after="0" w:line="240" w:lineRule="auto"/>
        <w:rPr>
          <w:rFonts w:ascii="Times New Roman" w:eastAsia="Times New Roman" w:hAnsi="Times New Roman"/>
          <w:b/>
          <w:i/>
          <w:sz w:val="28"/>
          <w:szCs w:val="28"/>
          <w:lang w:val="uk-UA" w:eastAsia="ru-RU"/>
        </w:rPr>
      </w:pPr>
      <w:r w:rsidRPr="00F11844">
        <w:rPr>
          <w:rFonts w:ascii="Times New Roman" w:eastAsia="Times New Roman" w:hAnsi="Times New Roman"/>
          <w:b/>
          <w:i/>
          <w:sz w:val="28"/>
          <w:szCs w:val="28"/>
          <w:lang w:val="uk-UA" w:eastAsia="ru-RU"/>
        </w:rPr>
        <w:t xml:space="preserve">Про передачу прав на здійснення </w:t>
      </w:r>
    </w:p>
    <w:p w:rsidR="0066412D" w:rsidRPr="00F11844" w:rsidRDefault="0066412D" w:rsidP="0066412D">
      <w:pPr>
        <w:spacing w:after="0" w:line="240" w:lineRule="auto"/>
        <w:rPr>
          <w:rFonts w:ascii="Times New Roman" w:eastAsia="Times New Roman" w:hAnsi="Times New Roman"/>
          <w:b/>
          <w:i/>
          <w:sz w:val="28"/>
          <w:szCs w:val="28"/>
          <w:lang w:val="uk-UA" w:eastAsia="ru-RU"/>
        </w:rPr>
      </w:pPr>
      <w:r w:rsidRPr="00F11844">
        <w:rPr>
          <w:rFonts w:ascii="Times New Roman" w:eastAsia="Times New Roman" w:hAnsi="Times New Roman"/>
          <w:b/>
          <w:i/>
          <w:sz w:val="28"/>
          <w:szCs w:val="28"/>
          <w:lang w:val="uk-UA" w:eastAsia="ru-RU"/>
        </w:rPr>
        <w:t>окремих видатків на 2019 рік</w:t>
      </w:r>
    </w:p>
    <w:p w:rsidR="0066412D" w:rsidRPr="00F11844" w:rsidRDefault="0066412D" w:rsidP="0066412D">
      <w:pPr>
        <w:spacing w:after="0" w:line="240" w:lineRule="auto"/>
        <w:ind w:firstLine="720"/>
        <w:jc w:val="both"/>
        <w:rPr>
          <w:rFonts w:ascii="Times New Roman" w:eastAsia="Times New Roman" w:hAnsi="Times New Roman"/>
          <w:b/>
          <w:sz w:val="24"/>
          <w:szCs w:val="24"/>
          <w:lang w:val="uk-UA" w:eastAsia="ru-RU"/>
        </w:rPr>
      </w:pPr>
    </w:p>
    <w:p w:rsidR="0066412D" w:rsidRPr="0066412D" w:rsidRDefault="0066412D" w:rsidP="0066412D">
      <w:pPr>
        <w:spacing w:after="0" w:line="240" w:lineRule="auto"/>
        <w:ind w:firstLine="720"/>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Керуючись статтями 93, 104 Бюджетного кодексу України, статтею 25 Закону України «Про місцеве самоврядування в Україні» , Зеленодольська міська рада вирішила :</w:t>
      </w:r>
    </w:p>
    <w:p w:rsidR="0066412D" w:rsidRPr="0066412D" w:rsidRDefault="0066412D" w:rsidP="0066412D">
      <w:pPr>
        <w:numPr>
          <w:ilvl w:val="0"/>
          <w:numId w:val="5"/>
        </w:numPr>
        <w:spacing w:after="0" w:line="240" w:lineRule="auto"/>
        <w:ind w:left="0" w:firstLine="720"/>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Передати права на здійснення видатків з утримання нижчеперерахованих об’єктів спільного користування на 2019 рік Апостолівській міській раді:</w:t>
      </w:r>
    </w:p>
    <w:p w:rsidR="0066412D" w:rsidRPr="0066412D" w:rsidRDefault="0066412D" w:rsidP="0066412D">
      <w:pPr>
        <w:numPr>
          <w:ilvl w:val="1"/>
          <w:numId w:val="5"/>
        </w:numPr>
        <w:spacing w:after="0" w:line="240" w:lineRule="auto"/>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Комунального закладу «Апостолівська центральна районна лікарня Дніпропетровської обласної ради»;</w:t>
      </w:r>
    </w:p>
    <w:p w:rsidR="0066412D" w:rsidRPr="0066412D" w:rsidRDefault="0066412D" w:rsidP="0066412D">
      <w:pPr>
        <w:numPr>
          <w:ilvl w:val="1"/>
          <w:numId w:val="5"/>
        </w:numPr>
        <w:spacing w:after="0" w:line="240" w:lineRule="auto"/>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Комунального закладу «Апостолівський територіальний центр соціального обслуговування (надання соціальних послуг)»;</w:t>
      </w:r>
    </w:p>
    <w:p w:rsidR="0066412D" w:rsidRPr="0066412D" w:rsidRDefault="0066412D" w:rsidP="0066412D">
      <w:pPr>
        <w:numPr>
          <w:ilvl w:val="1"/>
          <w:numId w:val="5"/>
        </w:numPr>
        <w:spacing w:after="0" w:line="240" w:lineRule="auto"/>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Комунального закладу «Апостолівський центр соціально-психологічної реабілітації дітей «Надія»;</w:t>
      </w:r>
    </w:p>
    <w:p w:rsidR="0066412D" w:rsidRPr="0066412D" w:rsidRDefault="0066412D" w:rsidP="0066412D">
      <w:pPr>
        <w:numPr>
          <w:ilvl w:val="1"/>
          <w:numId w:val="5"/>
        </w:numPr>
        <w:spacing w:after="0" w:line="240" w:lineRule="auto"/>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 xml:space="preserve">Комунального закладу «Апостолівський центр соціальних служб для сім’ї, дітей та молоді» </w:t>
      </w:r>
    </w:p>
    <w:p w:rsidR="0066412D" w:rsidRPr="0066412D" w:rsidRDefault="0066412D" w:rsidP="0066412D">
      <w:pPr>
        <w:spacing w:after="0" w:line="240" w:lineRule="auto"/>
        <w:ind w:firstLine="720"/>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lastRenderedPageBreak/>
        <w:t>2. Зеленодольському міському голові укласти договір на передачу прав з утримання вищезазначених об’єктів спільного користування на 2018 рік із Апостолівським міським головою</w:t>
      </w:r>
      <w:r w:rsidR="000C4345">
        <w:rPr>
          <w:rFonts w:ascii="Times New Roman" w:eastAsia="Times New Roman" w:hAnsi="Times New Roman"/>
          <w:sz w:val="28"/>
          <w:szCs w:val="28"/>
          <w:lang w:val="uk-UA" w:eastAsia="ru-RU"/>
        </w:rPr>
        <w:t xml:space="preserve"> (додається)</w:t>
      </w:r>
      <w:r w:rsidRPr="0066412D">
        <w:rPr>
          <w:rFonts w:ascii="Times New Roman" w:eastAsia="Times New Roman" w:hAnsi="Times New Roman"/>
          <w:sz w:val="28"/>
          <w:szCs w:val="28"/>
          <w:lang w:val="uk-UA" w:eastAsia="ru-RU"/>
        </w:rPr>
        <w:t>.</w:t>
      </w:r>
    </w:p>
    <w:p w:rsidR="0066412D" w:rsidRPr="0066412D" w:rsidRDefault="0066412D" w:rsidP="0078007B">
      <w:pPr>
        <w:spacing w:after="0" w:line="240" w:lineRule="auto"/>
        <w:ind w:firstLine="720"/>
        <w:jc w:val="both"/>
        <w:rPr>
          <w:rFonts w:ascii="Times New Roman" w:eastAsia="Times New Roman" w:hAnsi="Times New Roman"/>
          <w:sz w:val="28"/>
          <w:szCs w:val="28"/>
          <w:lang w:val="uk-UA" w:eastAsia="ru-RU"/>
        </w:rPr>
      </w:pPr>
      <w:r w:rsidRPr="0066412D">
        <w:rPr>
          <w:rFonts w:ascii="Times New Roman" w:eastAsia="Times New Roman" w:hAnsi="Times New Roman"/>
          <w:sz w:val="28"/>
          <w:szCs w:val="28"/>
          <w:lang w:val="uk-UA" w:eastAsia="ru-RU"/>
        </w:rPr>
        <w:t xml:space="preserve">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                  </w:t>
      </w:r>
    </w:p>
    <w:p w:rsidR="000C4345" w:rsidRPr="000C4345" w:rsidRDefault="0066412D" w:rsidP="000C4345">
      <w:pPr>
        <w:rPr>
          <w:rFonts w:ascii="Times New Roman" w:eastAsia="Times New Roman" w:hAnsi="Times New Roman"/>
          <w:sz w:val="24"/>
          <w:szCs w:val="20"/>
          <w:lang w:val="uk-UA" w:eastAsia="ru-RU"/>
        </w:rPr>
      </w:pPr>
      <w:r w:rsidRPr="0066412D">
        <w:rPr>
          <w:rFonts w:ascii="Times New Roman" w:eastAsia="Times New Roman" w:hAnsi="Times New Roman"/>
          <w:sz w:val="28"/>
          <w:szCs w:val="28"/>
          <w:lang w:val="uk-UA" w:eastAsia="ru-RU"/>
        </w:rPr>
        <w:t xml:space="preserve">      </w:t>
      </w:r>
      <w:r w:rsidRPr="0078007B">
        <w:rPr>
          <w:rFonts w:ascii="Times New Roman" w:eastAsia="Times New Roman" w:hAnsi="Times New Roman"/>
          <w:b/>
          <w:sz w:val="28"/>
          <w:szCs w:val="28"/>
          <w:lang w:val="uk-UA" w:eastAsia="ru-RU"/>
        </w:rPr>
        <w:t xml:space="preserve">  </w:t>
      </w:r>
    </w:p>
    <w:p w:rsidR="000C4345" w:rsidRPr="000C4345" w:rsidRDefault="000C4345" w:rsidP="000C4345">
      <w:pPr>
        <w:spacing w:after="0" w:line="240" w:lineRule="auto"/>
        <w:jc w:val="center"/>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ДОГОВІР</w:t>
      </w:r>
    </w:p>
    <w:p w:rsidR="000C4345" w:rsidRPr="000C4345" w:rsidRDefault="000C4345" w:rsidP="000C4345">
      <w:pPr>
        <w:spacing w:after="0" w:line="240" w:lineRule="auto"/>
        <w:jc w:val="center"/>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про передачу прав на здійснення видатків з утримання об’єктів спільного користування на 2019 рік</w:t>
      </w:r>
    </w:p>
    <w:p w:rsidR="000C4345" w:rsidRPr="000C4345" w:rsidRDefault="000C4345" w:rsidP="000C4345">
      <w:pPr>
        <w:spacing w:after="0" w:line="240" w:lineRule="auto"/>
        <w:jc w:val="center"/>
        <w:rPr>
          <w:rFonts w:ascii="Times New Roman" w:eastAsia="Times New Roman" w:hAnsi="Times New Roman"/>
          <w:sz w:val="28"/>
          <w:szCs w:val="28"/>
          <w:lang w:val="uk-UA" w:eastAsia="ru-RU"/>
        </w:rPr>
      </w:pP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м.Зеленодольськ</w:t>
      </w:r>
      <w:r w:rsidRPr="000C4345">
        <w:rPr>
          <w:rFonts w:ascii="Times New Roman" w:eastAsia="Times New Roman" w:hAnsi="Times New Roman"/>
          <w:sz w:val="28"/>
          <w:szCs w:val="28"/>
          <w:lang w:val="uk-UA" w:eastAsia="ru-RU"/>
        </w:rPr>
        <w:tab/>
      </w:r>
      <w:r w:rsidRPr="000C4345">
        <w:rPr>
          <w:rFonts w:ascii="Times New Roman" w:eastAsia="Times New Roman" w:hAnsi="Times New Roman"/>
          <w:sz w:val="28"/>
          <w:szCs w:val="28"/>
          <w:lang w:val="uk-UA" w:eastAsia="ru-RU"/>
        </w:rPr>
        <w:tab/>
      </w:r>
      <w:r w:rsidRPr="000C4345">
        <w:rPr>
          <w:rFonts w:ascii="Times New Roman" w:eastAsia="Times New Roman" w:hAnsi="Times New Roman"/>
          <w:sz w:val="28"/>
          <w:szCs w:val="28"/>
          <w:lang w:val="uk-UA" w:eastAsia="ru-RU"/>
        </w:rPr>
        <w:tab/>
      </w:r>
      <w:r w:rsidRPr="000C4345">
        <w:rPr>
          <w:rFonts w:ascii="Times New Roman" w:eastAsia="Times New Roman" w:hAnsi="Times New Roman"/>
          <w:sz w:val="28"/>
          <w:szCs w:val="28"/>
          <w:lang w:val="uk-UA" w:eastAsia="ru-RU"/>
        </w:rPr>
        <w:tab/>
        <w:t xml:space="preserve">  </w:t>
      </w:r>
      <w:r w:rsidRPr="000C4345">
        <w:rPr>
          <w:rFonts w:ascii="Times New Roman" w:eastAsia="Times New Roman" w:hAnsi="Times New Roman"/>
          <w:sz w:val="28"/>
          <w:szCs w:val="28"/>
          <w:lang w:val="uk-UA" w:eastAsia="ru-RU"/>
        </w:rPr>
        <w:tab/>
        <w:t>«____» ______________ 2018 р.</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p>
    <w:p w:rsidR="000C4345" w:rsidRPr="000C4345" w:rsidRDefault="000C4345" w:rsidP="000C4345">
      <w:pPr>
        <w:spacing w:after="0" w:line="240" w:lineRule="auto"/>
        <w:ind w:firstLine="567"/>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Зеленодольська міська рада в особі міського голови Савченка А.В., з однієї сторони, та Апостолівська міська рада в особі міського голови Нігая С.К., з другої сторони, діючи на підставі Конституції України, статей 93, 104 Бюджетного кодексу України, статті 25 Закону України «Про місцеве самоврядування в Україні», уклали цей договір про таке:</w:t>
      </w:r>
    </w:p>
    <w:p w:rsidR="000C4345" w:rsidRPr="000C4345" w:rsidRDefault="000C4345" w:rsidP="000C4345">
      <w:pPr>
        <w:spacing w:after="0" w:line="240" w:lineRule="auto"/>
        <w:ind w:firstLine="567"/>
        <w:jc w:val="both"/>
        <w:rPr>
          <w:rFonts w:ascii="Times New Roman" w:eastAsia="Times New Roman" w:hAnsi="Times New Roman"/>
          <w:sz w:val="28"/>
          <w:szCs w:val="28"/>
          <w:lang w:val="uk-UA" w:eastAsia="ru-RU"/>
        </w:rPr>
      </w:pPr>
    </w:p>
    <w:p w:rsidR="000C4345" w:rsidRPr="000C4345" w:rsidRDefault="000C4345" w:rsidP="000C4345">
      <w:pPr>
        <w:numPr>
          <w:ilvl w:val="0"/>
          <w:numId w:val="27"/>
        </w:numPr>
        <w:spacing w:after="0" w:line="240" w:lineRule="auto"/>
        <w:jc w:val="center"/>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Предмет договору</w:t>
      </w:r>
    </w:p>
    <w:p w:rsidR="000C4345" w:rsidRPr="000C4345" w:rsidRDefault="000C4345" w:rsidP="000C4345">
      <w:pPr>
        <w:spacing w:after="0" w:line="240" w:lineRule="auto"/>
        <w:ind w:left="927"/>
        <w:rPr>
          <w:rFonts w:ascii="Times New Roman" w:eastAsia="Times New Roman" w:hAnsi="Times New Roman"/>
          <w:sz w:val="28"/>
          <w:szCs w:val="28"/>
          <w:lang w:val="uk-UA" w:eastAsia="ru-RU"/>
        </w:rPr>
      </w:pPr>
    </w:p>
    <w:p w:rsidR="000C4345" w:rsidRPr="000C4345" w:rsidRDefault="000C4345" w:rsidP="000C4345">
      <w:pPr>
        <w:numPr>
          <w:ilvl w:val="1"/>
          <w:numId w:val="27"/>
        </w:numPr>
        <w:spacing w:after="0" w:line="240" w:lineRule="auto"/>
        <w:ind w:left="0" w:firstLine="567"/>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Зеленодольська міська рада передає, а Апостолівська міська рада приймає права на здійснення видатків з утримання нижчеперерахованих об’єктів спільного користування на 2019 рік у вигляді субвенції на утримання об’єктів спільного користування:</w:t>
      </w:r>
    </w:p>
    <w:p w:rsidR="000C4345" w:rsidRPr="000C4345" w:rsidRDefault="000C4345" w:rsidP="000C4345">
      <w:pPr>
        <w:numPr>
          <w:ilvl w:val="2"/>
          <w:numId w:val="27"/>
        </w:num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Комунального закладу «Апостолівська центральна районна лікарня Дніпропетровської обласної ради»;</w:t>
      </w:r>
    </w:p>
    <w:p w:rsidR="000C4345" w:rsidRPr="000C4345" w:rsidRDefault="000C4345" w:rsidP="000C4345">
      <w:pPr>
        <w:numPr>
          <w:ilvl w:val="2"/>
          <w:numId w:val="27"/>
        </w:num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Комунального закладу «Апостолівський територіальний центр соціального обслуговування (надання соціальних послуг)»</w:t>
      </w:r>
    </w:p>
    <w:p w:rsidR="000C4345" w:rsidRPr="000C4345" w:rsidRDefault="000C4345" w:rsidP="000C4345">
      <w:pPr>
        <w:numPr>
          <w:ilvl w:val="2"/>
          <w:numId w:val="27"/>
        </w:num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Комунального закладу «Апостолівський центр соціально-психологічної реабілітації дітей «Надія»;</w:t>
      </w:r>
    </w:p>
    <w:p w:rsidR="000C4345" w:rsidRPr="000C4345" w:rsidRDefault="000C4345" w:rsidP="000C4345">
      <w:pPr>
        <w:numPr>
          <w:ilvl w:val="2"/>
          <w:numId w:val="27"/>
        </w:num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 xml:space="preserve">Комунального закладу «Апостолівський центр соціальних служб для сім’ї, дітей та молоді» </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w:t>
      </w:r>
    </w:p>
    <w:p w:rsidR="000C4345" w:rsidRPr="000C4345" w:rsidRDefault="000C4345" w:rsidP="000C4345">
      <w:pPr>
        <w:numPr>
          <w:ilvl w:val="0"/>
          <w:numId w:val="27"/>
        </w:numPr>
        <w:spacing w:after="0" w:line="240" w:lineRule="auto"/>
        <w:jc w:val="center"/>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Обов’язки сторін</w:t>
      </w:r>
    </w:p>
    <w:p w:rsidR="000C4345" w:rsidRPr="000C4345" w:rsidRDefault="000C4345" w:rsidP="000C4345">
      <w:pPr>
        <w:spacing w:after="0" w:line="240" w:lineRule="auto"/>
        <w:ind w:left="927"/>
        <w:rPr>
          <w:rFonts w:ascii="Times New Roman" w:eastAsia="Times New Roman" w:hAnsi="Times New Roman"/>
          <w:sz w:val="28"/>
          <w:szCs w:val="28"/>
          <w:lang w:val="uk-UA" w:eastAsia="ru-RU"/>
        </w:rPr>
      </w:pPr>
    </w:p>
    <w:p w:rsidR="000C4345" w:rsidRPr="000C4345" w:rsidRDefault="000C4345" w:rsidP="000C4345">
      <w:pPr>
        <w:numPr>
          <w:ilvl w:val="1"/>
          <w:numId w:val="27"/>
        </w:numPr>
        <w:spacing w:after="0" w:line="240" w:lineRule="auto"/>
        <w:ind w:left="0" w:firstLine="567"/>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 xml:space="preserve">Зеленодольська міська рада зобов’язується у 2019 році передбачити міжбюджетний трансферт міському бюджету Апостолівської міської ради на утримання об’єктів спільного користування, визначених підпунктами 1.1.1 – 1.1.4 цього договору, пропорційно до кількості споживачів послуг на території Зеленодольської міської об’єднаної територіальної громади. </w:t>
      </w:r>
    </w:p>
    <w:p w:rsidR="000C4345" w:rsidRPr="000C4345" w:rsidRDefault="000C4345" w:rsidP="000C4345">
      <w:pPr>
        <w:numPr>
          <w:ilvl w:val="1"/>
          <w:numId w:val="27"/>
        </w:numPr>
        <w:spacing w:after="0" w:line="240" w:lineRule="auto"/>
        <w:ind w:left="0" w:firstLine="567"/>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 xml:space="preserve">Апостолівська міська рада зобов’язується у 2019 році фінансувати об’єкти спільного користування, визначені підпунктами 1.1.1 – </w:t>
      </w:r>
      <w:r w:rsidRPr="000C4345">
        <w:rPr>
          <w:rFonts w:ascii="Times New Roman" w:eastAsia="Times New Roman" w:hAnsi="Times New Roman"/>
          <w:sz w:val="28"/>
          <w:szCs w:val="28"/>
          <w:lang w:val="uk-UA" w:eastAsia="ru-RU"/>
        </w:rPr>
        <w:lastRenderedPageBreak/>
        <w:t>1.1.4 цього договору, відповідно до кошторису та в межах надходжень коштів до міського бюджету Апостолівської міської ради.</w:t>
      </w:r>
    </w:p>
    <w:p w:rsidR="000C4345" w:rsidRPr="000C4345" w:rsidRDefault="000C4345" w:rsidP="000C4345">
      <w:pPr>
        <w:spacing w:after="0" w:line="240" w:lineRule="auto"/>
        <w:ind w:left="567"/>
        <w:jc w:val="both"/>
        <w:rPr>
          <w:rFonts w:ascii="Times New Roman" w:eastAsia="Times New Roman" w:hAnsi="Times New Roman"/>
          <w:sz w:val="28"/>
          <w:szCs w:val="28"/>
          <w:lang w:val="uk-UA" w:eastAsia="ru-RU"/>
        </w:rPr>
      </w:pPr>
    </w:p>
    <w:p w:rsidR="000C4345" w:rsidRPr="000C4345" w:rsidRDefault="000C4345" w:rsidP="000C4345">
      <w:pPr>
        <w:numPr>
          <w:ilvl w:val="0"/>
          <w:numId w:val="27"/>
        </w:numPr>
        <w:spacing w:after="0" w:line="240" w:lineRule="auto"/>
        <w:jc w:val="center"/>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Відповідальність сторін</w:t>
      </w:r>
    </w:p>
    <w:p w:rsidR="000C4345" w:rsidRPr="000C4345" w:rsidRDefault="000C4345" w:rsidP="000C4345">
      <w:pPr>
        <w:spacing w:after="0" w:line="240" w:lineRule="auto"/>
        <w:ind w:left="927"/>
        <w:rPr>
          <w:rFonts w:ascii="Times New Roman" w:eastAsia="Times New Roman" w:hAnsi="Times New Roman"/>
          <w:sz w:val="28"/>
          <w:szCs w:val="28"/>
          <w:lang w:val="uk-UA" w:eastAsia="ru-RU"/>
        </w:rPr>
      </w:pPr>
    </w:p>
    <w:p w:rsidR="000C4345" w:rsidRPr="000C4345" w:rsidRDefault="000C4345" w:rsidP="000C4345">
      <w:pPr>
        <w:numPr>
          <w:ilvl w:val="1"/>
          <w:numId w:val="27"/>
        </w:numPr>
        <w:spacing w:after="0" w:line="240" w:lineRule="auto"/>
        <w:ind w:left="0" w:firstLine="567"/>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Сторони несуть відповідальність за виконання умов цього договору відповідно до діючого законодавства.</w:t>
      </w:r>
    </w:p>
    <w:p w:rsidR="000C4345" w:rsidRPr="000C4345" w:rsidRDefault="000C4345" w:rsidP="000C4345">
      <w:pPr>
        <w:numPr>
          <w:ilvl w:val="1"/>
          <w:numId w:val="27"/>
        </w:numPr>
        <w:spacing w:after="0" w:line="240" w:lineRule="auto"/>
        <w:ind w:left="0" w:firstLine="567"/>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Усі спірні питання розглядаються у встановленому порядку.</w:t>
      </w:r>
    </w:p>
    <w:p w:rsidR="000C4345" w:rsidRPr="000C4345" w:rsidRDefault="000C4345" w:rsidP="000C4345">
      <w:pPr>
        <w:spacing w:after="0" w:line="240" w:lineRule="auto"/>
        <w:ind w:left="567"/>
        <w:jc w:val="both"/>
        <w:rPr>
          <w:rFonts w:ascii="Times New Roman" w:eastAsia="Times New Roman" w:hAnsi="Times New Roman"/>
          <w:sz w:val="28"/>
          <w:szCs w:val="28"/>
          <w:lang w:val="uk-UA" w:eastAsia="ru-RU"/>
        </w:rPr>
      </w:pPr>
    </w:p>
    <w:p w:rsidR="000C4345" w:rsidRPr="000C4345" w:rsidRDefault="000C4345" w:rsidP="000C4345">
      <w:pPr>
        <w:numPr>
          <w:ilvl w:val="0"/>
          <w:numId w:val="27"/>
        </w:numPr>
        <w:spacing w:after="0" w:line="240" w:lineRule="auto"/>
        <w:jc w:val="center"/>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Строк дії договору та інші умови</w:t>
      </w:r>
    </w:p>
    <w:p w:rsidR="000C4345" w:rsidRPr="000C4345" w:rsidRDefault="000C4345" w:rsidP="000C4345">
      <w:pPr>
        <w:spacing w:after="0" w:line="240" w:lineRule="auto"/>
        <w:ind w:left="927"/>
        <w:rPr>
          <w:rFonts w:ascii="Times New Roman" w:eastAsia="Times New Roman" w:hAnsi="Times New Roman"/>
          <w:sz w:val="28"/>
          <w:szCs w:val="28"/>
          <w:lang w:val="uk-UA" w:eastAsia="ru-RU"/>
        </w:rPr>
      </w:pPr>
    </w:p>
    <w:p w:rsidR="000C4345" w:rsidRPr="000C4345" w:rsidRDefault="000C4345" w:rsidP="000C4345">
      <w:pPr>
        <w:numPr>
          <w:ilvl w:val="1"/>
          <w:numId w:val="27"/>
        </w:numPr>
        <w:spacing w:after="0" w:line="240" w:lineRule="auto"/>
        <w:ind w:left="0" w:firstLine="567"/>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Договір вступає в силу з 1 січня 2019 року і діє до 31 грудня 2019 року.</w:t>
      </w:r>
    </w:p>
    <w:p w:rsidR="000C4345" w:rsidRPr="000C4345" w:rsidRDefault="000C4345" w:rsidP="000C4345">
      <w:pPr>
        <w:numPr>
          <w:ilvl w:val="1"/>
          <w:numId w:val="27"/>
        </w:numPr>
        <w:spacing w:after="0" w:line="240" w:lineRule="auto"/>
        <w:ind w:left="0" w:firstLine="567"/>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Зміни і доповнення до даного договору вносяться у письмовій формі і підписуються обома сторонами.</w:t>
      </w:r>
    </w:p>
    <w:p w:rsidR="000C4345" w:rsidRPr="000C4345" w:rsidRDefault="000C4345" w:rsidP="000C4345">
      <w:pPr>
        <w:numPr>
          <w:ilvl w:val="1"/>
          <w:numId w:val="27"/>
        </w:numPr>
        <w:spacing w:after="0" w:line="240" w:lineRule="auto"/>
        <w:ind w:left="0" w:firstLine="567"/>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Договір складено в двох примірниках, по одному екземпляру для кожної сторони, і має однакову юридичну силу.</w:t>
      </w:r>
    </w:p>
    <w:p w:rsidR="000C4345" w:rsidRPr="000C4345" w:rsidRDefault="000C4345" w:rsidP="000C4345">
      <w:pPr>
        <w:spacing w:after="0" w:line="240" w:lineRule="auto"/>
        <w:ind w:left="567"/>
        <w:jc w:val="both"/>
        <w:rPr>
          <w:rFonts w:ascii="Times New Roman" w:eastAsia="Times New Roman" w:hAnsi="Times New Roman"/>
          <w:sz w:val="28"/>
          <w:szCs w:val="28"/>
          <w:lang w:val="uk-UA" w:eastAsia="ru-RU"/>
        </w:rPr>
      </w:pPr>
    </w:p>
    <w:p w:rsidR="000C4345" w:rsidRPr="000C4345" w:rsidRDefault="000C4345" w:rsidP="000C4345">
      <w:pPr>
        <w:numPr>
          <w:ilvl w:val="0"/>
          <w:numId w:val="27"/>
        </w:numPr>
        <w:spacing w:after="0" w:line="240" w:lineRule="auto"/>
        <w:jc w:val="center"/>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Юридичні адреси сторін:</w:t>
      </w:r>
    </w:p>
    <w:p w:rsidR="000C4345" w:rsidRPr="000C4345" w:rsidRDefault="000C4345" w:rsidP="000C4345">
      <w:pPr>
        <w:spacing w:after="0" w:line="240" w:lineRule="auto"/>
        <w:ind w:left="927"/>
        <w:rPr>
          <w:rFonts w:ascii="Times New Roman" w:eastAsia="Times New Roman" w:hAnsi="Times New Roman"/>
          <w:sz w:val="28"/>
          <w:szCs w:val="28"/>
          <w:lang w:val="uk-UA" w:eastAsia="ru-RU"/>
        </w:rPr>
      </w:pPr>
    </w:p>
    <w:tbl>
      <w:tblPr>
        <w:tblW w:w="0" w:type="auto"/>
        <w:tblInd w:w="567" w:type="dxa"/>
        <w:tblLook w:val="04A0" w:firstRow="1" w:lastRow="0" w:firstColumn="1" w:lastColumn="0" w:noHBand="0" w:noVBand="1"/>
      </w:tblPr>
      <w:tblGrid>
        <w:gridCol w:w="4497"/>
        <w:gridCol w:w="4507"/>
      </w:tblGrid>
      <w:tr w:rsidR="000C4345" w:rsidRPr="000C4345" w:rsidTr="000C4345">
        <w:tc>
          <w:tcPr>
            <w:tcW w:w="4665" w:type="dxa"/>
          </w:tcPr>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Зеленодольська міська рада,</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вул.Енергетична, 15,</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м.Зеленодольськ,</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Апостолівського району,</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Дніпропетровської області,</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53860,</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код ЄДРПОУ 04338279</w:t>
            </w:r>
          </w:p>
        </w:tc>
        <w:tc>
          <w:tcPr>
            <w:tcW w:w="4666" w:type="dxa"/>
          </w:tcPr>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Апостолівська міська рада,</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вул.Центральна, 65,</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м.Апостолове,</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Апостолівського району,</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Дніпропетровської області,</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53800,</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код ЄДРПОУ 04052583</w:t>
            </w:r>
          </w:p>
        </w:tc>
      </w:tr>
      <w:tr w:rsidR="000C4345" w:rsidRPr="000C4345" w:rsidTr="000C4345">
        <w:tc>
          <w:tcPr>
            <w:tcW w:w="4665" w:type="dxa"/>
          </w:tcPr>
          <w:p w:rsidR="000C4345" w:rsidRPr="000C4345" w:rsidRDefault="000C4345" w:rsidP="000C4345">
            <w:pPr>
              <w:spacing w:after="0" w:line="240" w:lineRule="auto"/>
              <w:jc w:val="both"/>
              <w:rPr>
                <w:rFonts w:ascii="Times New Roman" w:eastAsia="Times New Roman" w:hAnsi="Times New Roman"/>
                <w:sz w:val="28"/>
                <w:szCs w:val="28"/>
                <w:lang w:val="uk-UA" w:eastAsia="ru-RU"/>
              </w:rPr>
            </w:pP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Міський голова</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_____________ А.В.САВЧЕНКО</w:t>
            </w:r>
          </w:p>
        </w:tc>
        <w:tc>
          <w:tcPr>
            <w:tcW w:w="4666" w:type="dxa"/>
          </w:tcPr>
          <w:p w:rsidR="000C4345" w:rsidRPr="000C4345" w:rsidRDefault="000C4345" w:rsidP="000C4345">
            <w:pPr>
              <w:spacing w:after="0" w:line="240" w:lineRule="auto"/>
              <w:jc w:val="both"/>
              <w:rPr>
                <w:rFonts w:ascii="Times New Roman" w:eastAsia="Times New Roman" w:hAnsi="Times New Roman"/>
                <w:sz w:val="28"/>
                <w:szCs w:val="28"/>
                <w:lang w:val="uk-UA" w:eastAsia="ru-RU"/>
              </w:rPr>
            </w:pP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Міський голова</w:t>
            </w: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p>
          <w:p w:rsidR="000C4345" w:rsidRPr="000C4345" w:rsidRDefault="000C4345" w:rsidP="000C4345">
            <w:pPr>
              <w:spacing w:after="0" w:line="240" w:lineRule="auto"/>
              <w:jc w:val="both"/>
              <w:rPr>
                <w:rFonts w:ascii="Times New Roman" w:eastAsia="Times New Roman" w:hAnsi="Times New Roman"/>
                <w:sz w:val="28"/>
                <w:szCs w:val="28"/>
                <w:lang w:val="uk-UA" w:eastAsia="ru-RU"/>
              </w:rPr>
            </w:pPr>
            <w:r w:rsidRPr="000C4345">
              <w:rPr>
                <w:rFonts w:ascii="Times New Roman" w:eastAsia="Times New Roman" w:hAnsi="Times New Roman"/>
                <w:sz w:val="28"/>
                <w:szCs w:val="28"/>
                <w:lang w:val="uk-UA" w:eastAsia="ru-RU"/>
              </w:rPr>
              <w:t>_________________ С.К.НІГАЙ</w:t>
            </w:r>
          </w:p>
        </w:tc>
      </w:tr>
    </w:tbl>
    <w:p w:rsidR="0066412D" w:rsidRDefault="0066412D" w:rsidP="0066412D">
      <w:pPr>
        <w:keepNext/>
        <w:spacing w:after="0" w:line="240" w:lineRule="auto"/>
        <w:outlineLvl w:val="1"/>
        <w:rPr>
          <w:rFonts w:ascii="Times New Roman" w:eastAsia="Times New Roman" w:hAnsi="Times New Roman"/>
          <w:b/>
          <w:sz w:val="28"/>
          <w:szCs w:val="28"/>
          <w:lang w:val="uk-UA" w:eastAsia="ru-RU"/>
        </w:rPr>
      </w:pPr>
    </w:p>
    <w:p w:rsidR="0007638F" w:rsidRDefault="0007638F" w:rsidP="0066412D">
      <w:pPr>
        <w:keepNext/>
        <w:spacing w:after="0" w:line="240" w:lineRule="auto"/>
        <w:outlineLvl w:val="1"/>
        <w:rPr>
          <w:rFonts w:ascii="Times New Roman" w:eastAsia="Times New Roman" w:hAnsi="Times New Roman"/>
          <w:b/>
          <w:sz w:val="28"/>
          <w:szCs w:val="28"/>
          <w:lang w:val="uk-UA" w:eastAsia="ru-RU"/>
        </w:rPr>
      </w:pPr>
    </w:p>
    <w:p w:rsidR="0007638F" w:rsidRDefault="002243FA" w:rsidP="0007638F">
      <w:pPr>
        <w:spacing w:after="0" w:line="240" w:lineRule="auto"/>
        <w:rPr>
          <w:rFonts w:ascii="Times New Roman" w:eastAsia="Times New Roman" w:hAnsi="Times New Roman"/>
          <w:b/>
          <w:i/>
          <w:color w:val="000000"/>
          <w:sz w:val="28"/>
          <w:szCs w:val="28"/>
          <w:lang w:val="uk-UA" w:eastAsia="ru-RU"/>
        </w:rPr>
      </w:pPr>
      <w:r w:rsidRPr="002243FA">
        <w:rPr>
          <w:rFonts w:ascii="Times New Roman" w:eastAsia="Times New Roman" w:hAnsi="Times New Roman"/>
          <w:b/>
          <w:i/>
          <w:color w:val="000000"/>
          <w:sz w:val="28"/>
          <w:szCs w:val="28"/>
          <w:lang w:val="uk-UA" w:eastAsia="ru-RU"/>
        </w:rPr>
        <w:t xml:space="preserve">Звіт про виконання Плану соціально-економічного розвитку Зеленодольської міської об’єднаної територіальної громади </w:t>
      </w:r>
    </w:p>
    <w:p w:rsidR="0007638F" w:rsidRDefault="002243FA" w:rsidP="0007638F">
      <w:pPr>
        <w:spacing w:after="0" w:line="240" w:lineRule="auto"/>
        <w:rPr>
          <w:rFonts w:ascii="Times New Roman" w:eastAsia="Times New Roman" w:hAnsi="Times New Roman"/>
          <w:b/>
          <w:i/>
          <w:color w:val="000000"/>
          <w:sz w:val="28"/>
          <w:szCs w:val="28"/>
          <w:lang w:val="uk-UA" w:eastAsia="ru-RU"/>
        </w:rPr>
      </w:pPr>
      <w:r w:rsidRPr="002243FA">
        <w:rPr>
          <w:rFonts w:ascii="Times New Roman" w:eastAsia="Times New Roman" w:hAnsi="Times New Roman"/>
          <w:b/>
          <w:i/>
          <w:color w:val="000000"/>
          <w:sz w:val="28"/>
          <w:szCs w:val="28"/>
          <w:lang w:val="uk-UA" w:eastAsia="ru-RU"/>
        </w:rPr>
        <w:t>за І півріччя 2018 року</w:t>
      </w:r>
    </w:p>
    <w:p w:rsidR="002243FA" w:rsidRPr="002243FA" w:rsidRDefault="002243FA" w:rsidP="0007638F">
      <w:pPr>
        <w:spacing w:after="100" w:afterAutospacing="1" w:line="351" w:lineRule="atLeast"/>
        <w:rPr>
          <w:rFonts w:ascii="Times New Roman" w:eastAsia="Times New Roman" w:hAnsi="Times New Roman"/>
          <w:color w:val="000000"/>
          <w:sz w:val="28"/>
          <w:szCs w:val="28"/>
          <w:lang w:eastAsia="ru-RU"/>
        </w:rPr>
      </w:pPr>
      <w:r w:rsidRPr="002243FA">
        <w:rPr>
          <w:rFonts w:ascii="Times New Roman" w:eastAsia="Times New Roman" w:hAnsi="Times New Roman"/>
          <w:color w:val="000000"/>
          <w:sz w:val="28"/>
          <w:szCs w:val="28"/>
          <w:lang w:eastAsia="ru-RU"/>
        </w:rPr>
        <w:t xml:space="preserve">1. </w:t>
      </w:r>
      <w:r w:rsidRPr="002243FA">
        <w:rPr>
          <w:rFonts w:ascii="Times New Roman" w:eastAsia="Times New Roman" w:hAnsi="Times New Roman"/>
          <w:color w:val="000000"/>
          <w:sz w:val="28"/>
          <w:szCs w:val="28"/>
          <w:lang w:val="uk-UA" w:eastAsia="ru-RU"/>
        </w:rPr>
        <w:t>Звіт</w:t>
      </w:r>
      <w:r w:rsidRPr="002243FA">
        <w:rPr>
          <w:rFonts w:ascii="Times New Roman" w:eastAsia="Times New Roman" w:hAnsi="Times New Roman"/>
          <w:color w:val="000000"/>
          <w:sz w:val="28"/>
          <w:szCs w:val="28"/>
          <w:lang w:eastAsia="ru-RU"/>
        </w:rPr>
        <w:t xml:space="preserve"> про виконання </w:t>
      </w:r>
      <w:r w:rsidRPr="002243FA">
        <w:rPr>
          <w:rFonts w:ascii="Times New Roman" w:eastAsia="Times New Roman" w:hAnsi="Times New Roman"/>
          <w:color w:val="000000"/>
          <w:sz w:val="28"/>
          <w:szCs w:val="28"/>
          <w:lang w:val="uk-UA" w:eastAsia="ru-RU"/>
        </w:rPr>
        <w:t>Плану соціально-економічного розвитку за І півріччя 2018 року</w:t>
      </w:r>
      <w:r w:rsidRPr="002243FA">
        <w:rPr>
          <w:rFonts w:ascii="Times New Roman" w:eastAsia="Times New Roman" w:hAnsi="Times New Roman"/>
          <w:color w:val="000000"/>
          <w:sz w:val="28"/>
          <w:szCs w:val="28"/>
          <w:lang w:eastAsia="ru-RU"/>
        </w:rPr>
        <w:t xml:space="preserve"> </w:t>
      </w:r>
      <w:r w:rsidRPr="002243FA">
        <w:rPr>
          <w:rFonts w:ascii="Times New Roman" w:eastAsia="Times New Roman" w:hAnsi="Times New Roman"/>
          <w:color w:val="000000"/>
          <w:sz w:val="28"/>
          <w:szCs w:val="28"/>
          <w:lang w:val="uk-UA" w:eastAsia="ru-RU"/>
        </w:rPr>
        <w:t xml:space="preserve">прийняти </w:t>
      </w:r>
      <w:r w:rsidRPr="002243FA">
        <w:rPr>
          <w:rFonts w:ascii="Times New Roman" w:eastAsia="Times New Roman" w:hAnsi="Times New Roman"/>
          <w:color w:val="000000"/>
          <w:sz w:val="28"/>
          <w:szCs w:val="28"/>
          <w:lang w:eastAsia="ru-RU"/>
        </w:rPr>
        <w:t>до відома.</w:t>
      </w:r>
    </w:p>
    <w:p w:rsidR="0078007B" w:rsidRDefault="002243FA" w:rsidP="0007638F">
      <w:pPr>
        <w:spacing w:after="100" w:afterAutospacing="1" w:line="351" w:lineRule="atLeast"/>
        <w:jc w:val="both"/>
        <w:rPr>
          <w:rFonts w:ascii="Times New Roman" w:eastAsia="Times New Roman" w:hAnsi="Times New Roman"/>
          <w:b/>
          <w:sz w:val="28"/>
          <w:szCs w:val="28"/>
          <w:lang w:val="uk-UA" w:eastAsia="ru-RU"/>
        </w:rPr>
      </w:pPr>
      <w:r w:rsidRPr="002243FA">
        <w:rPr>
          <w:rFonts w:ascii="Times New Roman" w:eastAsia="Times New Roman" w:hAnsi="Times New Roman"/>
          <w:color w:val="000000"/>
          <w:sz w:val="28"/>
          <w:szCs w:val="28"/>
          <w:lang w:val="uk-UA" w:eastAsia="ru-RU"/>
        </w:rPr>
        <w:t>2</w:t>
      </w:r>
      <w:r w:rsidRPr="002243FA">
        <w:rPr>
          <w:rFonts w:ascii="Times New Roman" w:eastAsia="Times New Roman" w:hAnsi="Times New Roman"/>
          <w:color w:val="000000"/>
          <w:sz w:val="28"/>
          <w:szCs w:val="28"/>
          <w:lang w:eastAsia="ru-RU"/>
        </w:rPr>
        <w:t xml:space="preserve">. Контроль за виконанням </w:t>
      </w:r>
      <w:r w:rsidRPr="002243FA">
        <w:rPr>
          <w:rFonts w:ascii="Times New Roman" w:eastAsia="Times New Roman" w:hAnsi="Times New Roman"/>
          <w:color w:val="000000"/>
          <w:sz w:val="28"/>
          <w:szCs w:val="28"/>
          <w:lang w:val="uk-UA" w:eastAsia="ru-RU"/>
        </w:rPr>
        <w:t xml:space="preserve">даного </w:t>
      </w:r>
      <w:proofErr w:type="gramStart"/>
      <w:r w:rsidRPr="002243FA">
        <w:rPr>
          <w:rFonts w:ascii="Times New Roman" w:eastAsia="Times New Roman" w:hAnsi="Times New Roman"/>
          <w:color w:val="000000"/>
          <w:sz w:val="28"/>
          <w:szCs w:val="28"/>
          <w:lang w:eastAsia="ru-RU"/>
        </w:rPr>
        <w:t>р</w:t>
      </w:r>
      <w:proofErr w:type="gramEnd"/>
      <w:r w:rsidRPr="002243FA">
        <w:rPr>
          <w:rFonts w:ascii="Times New Roman" w:eastAsia="Times New Roman" w:hAnsi="Times New Roman"/>
          <w:color w:val="000000"/>
          <w:sz w:val="28"/>
          <w:szCs w:val="28"/>
          <w:lang w:eastAsia="ru-RU"/>
        </w:rPr>
        <w:t xml:space="preserve">ішення покласти на постійну комісію міської ради </w:t>
      </w:r>
      <w:r w:rsidRPr="002243FA">
        <w:rPr>
          <w:rFonts w:ascii="Times New Roman" w:eastAsia="Times New Roman" w:hAnsi="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78007B" w:rsidRPr="0078007B" w:rsidRDefault="0078007B" w:rsidP="0007638F">
      <w:pPr>
        <w:spacing w:after="0" w:line="240" w:lineRule="auto"/>
        <w:ind w:left="57" w:right="57"/>
        <w:jc w:val="both"/>
        <w:rPr>
          <w:rFonts w:ascii="Times New Roman" w:hAnsi="Times New Roman"/>
          <w:sz w:val="28"/>
          <w:szCs w:val="28"/>
          <w:lang w:val="uk-UA" w:eastAsia="uk-UA"/>
        </w:rPr>
      </w:pPr>
      <w:r w:rsidRPr="0078007B">
        <w:rPr>
          <w:rFonts w:ascii="Times New Roman" w:hAnsi="Times New Roman"/>
          <w:b/>
          <w:i/>
          <w:sz w:val="28"/>
          <w:szCs w:val="28"/>
          <w:lang w:val="uk-UA"/>
        </w:rPr>
        <w:t xml:space="preserve">Про внесення змін до Плану соціально-економічного розвитку Зеленодольської міської об’єднаної територіальної громади на 2018 рік, </w:t>
      </w:r>
      <w:r w:rsidRPr="0078007B">
        <w:rPr>
          <w:rFonts w:ascii="Times New Roman" w:hAnsi="Times New Roman"/>
          <w:b/>
          <w:i/>
          <w:sz w:val="28"/>
          <w:szCs w:val="28"/>
          <w:lang w:val="uk-UA"/>
        </w:rPr>
        <w:lastRenderedPageBreak/>
        <w:t>затвердженої рішенням Зеленодольської міської ради №626  від 20.12.2017 року</w:t>
      </w:r>
    </w:p>
    <w:p w:rsidR="0078007B" w:rsidRPr="0078007B" w:rsidRDefault="0078007B" w:rsidP="0078007B">
      <w:pPr>
        <w:autoSpaceDE w:val="0"/>
        <w:autoSpaceDN w:val="0"/>
        <w:adjustRightInd w:val="0"/>
        <w:spacing w:after="0" w:line="240" w:lineRule="auto"/>
        <w:ind w:firstLine="709"/>
        <w:jc w:val="both"/>
        <w:rPr>
          <w:rFonts w:ascii="Times New Roman" w:hAnsi="Times New Roman"/>
          <w:bCs/>
          <w:i/>
          <w:iCs/>
          <w:sz w:val="28"/>
          <w:szCs w:val="28"/>
          <w:lang w:val="uk-UA" w:eastAsia="uk-UA"/>
        </w:rPr>
      </w:pPr>
      <w:r w:rsidRPr="0078007B">
        <w:rPr>
          <w:rFonts w:ascii="Times New Roman" w:hAnsi="Times New Roman"/>
          <w:sz w:val="28"/>
          <w:szCs w:val="28"/>
          <w:lang w:val="uk-UA" w:eastAsia="uk-UA"/>
        </w:rPr>
        <w:t xml:space="preserve">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w:t>
      </w:r>
      <w:r w:rsidR="009D7A6E">
        <w:rPr>
          <w:rFonts w:ascii="Times New Roman" w:hAnsi="Times New Roman"/>
          <w:sz w:val="28"/>
          <w:szCs w:val="28"/>
          <w:lang w:val="uk-UA" w:eastAsia="uk-UA"/>
        </w:rPr>
        <w:t xml:space="preserve">і соціального розвитку України», </w:t>
      </w:r>
      <w:r w:rsidRPr="0078007B">
        <w:rPr>
          <w:rFonts w:ascii="Times New Roman" w:hAnsi="Times New Roman"/>
          <w:sz w:val="28"/>
          <w:szCs w:val="28"/>
          <w:lang w:val="uk-UA" w:eastAsia="uk-UA"/>
        </w:rPr>
        <w:t>Зеленодольська міська рада</w:t>
      </w:r>
    </w:p>
    <w:p w:rsidR="0078007B" w:rsidRPr="0078007B" w:rsidRDefault="0078007B" w:rsidP="0078007B">
      <w:pPr>
        <w:tabs>
          <w:tab w:val="left" w:pos="284"/>
        </w:tabs>
        <w:autoSpaceDE w:val="0"/>
        <w:autoSpaceDN w:val="0"/>
        <w:adjustRightInd w:val="0"/>
        <w:spacing w:after="0" w:line="240" w:lineRule="auto"/>
        <w:jc w:val="center"/>
        <w:rPr>
          <w:rFonts w:ascii="Times New Roman" w:hAnsi="Times New Roman"/>
          <w:b/>
          <w:bCs/>
          <w:sz w:val="28"/>
          <w:szCs w:val="28"/>
          <w:lang w:val="uk-UA" w:eastAsia="uk-UA"/>
        </w:rPr>
      </w:pPr>
      <w:r w:rsidRPr="0078007B">
        <w:rPr>
          <w:rFonts w:ascii="Times New Roman" w:hAnsi="Times New Roman"/>
          <w:b/>
          <w:bCs/>
          <w:sz w:val="28"/>
          <w:szCs w:val="28"/>
          <w:lang w:val="uk-UA" w:eastAsia="uk-UA"/>
        </w:rPr>
        <w:t>ВИРІШИЛА:</w:t>
      </w:r>
    </w:p>
    <w:p w:rsidR="0078007B" w:rsidRPr="0078007B" w:rsidRDefault="0078007B" w:rsidP="0078007B">
      <w:pPr>
        <w:numPr>
          <w:ilvl w:val="0"/>
          <w:numId w:val="6"/>
        </w:numPr>
        <w:tabs>
          <w:tab w:val="left" w:pos="284"/>
        </w:tabs>
        <w:autoSpaceDE w:val="0"/>
        <w:autoSpaceDN w:val="0"/>
        <w:adjustRightInd w:val="0"/>
        <w:spacing w:before="240" w:after="0" w:line="240" w:lineRule="auto"/>
        <w:ind w:left="0" w:right="57" w:firstLine="0"/>
        <w:contextualSpacing/>
        <w:jc w:val="both"/>
        <w:rPr>
          <w:rFonts w:ascii="Times New Roman" w:hAnsi="Times New Roman"/>
          <w:bCs/>
          <w:sz w:val="28"/>
          <w:szCs w:val="28"/>
          <w:lang w:val="uk-UA" w:eastAsia="uk-UA"/>
        </w:rPr>
      </w:pPr>
      <w:r w:rsidRPr="0078007B">
        <w:rPr>
          <w:rFonts w:ascii="Times New Roman" w:hAnsi="Times New Roman"/>
          <w:bCs/>
          <w:sz w:val="28"/>
          <w:szCs w:val="28"/>
          <w:lang w:val="uk-UA" w:eastAsia="uk-UA"/>
        </w:rPr>
        <w:t xml:space="preserve">Внести зміни до Додатку 3 до </w:t>
      </w:r>
      <w:r w:rsidRPr="0078007B">
        <w:rPr>
          <w:rFonts w:ascii="Times New Roman" w:hAnsi="Times New Roman"/>
          <w:sz w:val="28"/>
          <w:szCs w:val="28"/>
          <w:lang w:val="uk-UA"/>
        </w:rPr>
        <w:t>Плану соціально-економічного розвитку Зеленодольської міської об’єднаної територіальної громади на 2018 рік згідно з Додатком.</w:t>
      </w:r>
    </w:p>
    <w:p w:rsidR="0078007B" w:rsidRPr="0078007B" w:rsidRDefault="0078007B" w:rsidP="0078007B">
      <w:pPr>
        <w:numPr>
          <w:ilvl w:val="0"/>
          <w:numId w:val="6"/>
        </w:numPr>
        <w:tabs>
          <w:tab w:val="left" w:pos="284"/>
        </w:tabs>
        <w:autoSpaceDE w:val="0"/>
        <w:autoSpaceDN w:val="0"/>
        <w:adjustRightInd w:val="0"/>
        <w:spacing w:before="240" w:after="0" w:line="240" w:lineRule="auto"/>
        <w:ind w:left="0" w:right="57" w:firstLine="0"/>
        <w:contextualSpacing/>
        <w:jc w:val="both"/>
        <w:rPr>
          <w:rFonts w:ascii="Times New Roman" w:eastAsia="Times New Roman" w:hAnsi="Times New Roman"/>
          <w:sz w:val="28"/>
          <w:szCs w:val="28"/>
          <w:lang w:val="uk-UA" w:eastAsia="ru-RU"/>
        </w:rPr>
      </w:pPr>
      <w:r w:rsidRPr="0078007B">
        <w:rPr>
          <w:rFonts w:ascii="Times New Roman" w:eastAsia="Times New Roman" w:hAnsi="Times New Roman"/>
          <w:sz w:val="28"/>
          <w:szCs w:val="28"/>
          <w:lang w:val="uk-UA" w:eastAsia="ru-RU"/>
        </w:rPr>
        <w:t>Дане рішення згідно ст. 59 Закону України «Про місцеве самоврядування в Україні» підлягає оприлюдненню.</w:t>
      </w:r>
    </w:p>
    <w:p w:rsidR="0078007B" w:rsidRDefault="0078007B" w:rsidP="0078007B">
      <w:pPr>
        <w:tabs>
          <w:tab w:val="left" w:pos="284"/>
        </w:tabs>
        <w:autoSpaceDE w:val="0"/>
        <w:autoSpaceDN w:val="0"/>
        <w:adjustRightInd w:val="0"/>
        <w:spacing w:before="240" w:after="0" w:line="240" w:lineRule="auto"/>
        <w:ind w:right="57"/>
        <w:contextualSpacing/>
        <w:rPr>
          <w:rFonts w:ascii="Times New Roman" w:hAnsi="Times New Roman"/>
          <w:color w:val="000000"/>
          <w:sz w:val="28"/>
          <w:szCs w:val="28"/>
          <w:lang w:val="uk-UA"/>
        </w:rPr>
      </w:pPr>
      <w:r>
        <w:rPr>
          <w:rFonts w:ascii="Times New Roman" w:hAnsi="Times New Roman"/>
          <w:sz w:val="28"/>
          <w:szCs w:val="28"/>
          <w:lang w:val="uk-UA" w:eastAsia="uk-UA"/>
        </w:rPr>
        <w:t xml:space="preserve">3. </w:t>
      </w:r>
      <w:r w:rsidRPr="0078007B">
        <w:rPr>
          <w:rFonts w:ascii="Times New Roman" w:hAnsi="Times New Roman"/>
          <w:sz w:val="28"/>
          <w:szCs w:val="28"/>
          <w:lang w:val="uk-UA" w:eastAsia="uk-UA"/>
        </w:rPr>
        <w:t xml:space="preserve">Контроль за виконанням цього рішення покласти на постійну комісію ради </w:t>
      </w:r>
      <w:r w:rsidRPr="0078007B">
        <w:rPr>
          <w:rFonts w:ascii="Times New Roman" w:hAnsi="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07638F" w:rsidRPr="0078007B" w:rsidRDefault="0007638F" w:rsidP="0078007B">
      <w:pPr>
        <w:tabs>
          <w:tab w:val="left" w:pos="284"/>
        </w:tabs>
        <w:autoSpaceDE w:val="0"/>
        <w:autoSpaceDN w:val="0"/>
        <w:adjustRightInd w:val="0"/>
        <w:spacing w:before="240" w:after="0" w:line="240" w:lineRule="auto"/>
        <w:ind w:right="57"/>
        <w:contextualSpacing/>
        <w:jc w:val="center"/>
        <w:rPr>
          <w:rFonts w:ascii="Times New Roman" w:hAnsi="Times New Roman"/>
          <w:sz w:val="20"/>
          <w:szCs w:val="20"/>
          <w:lang w:val="uk-UA"/>
        </w:rPr>
      </w:pPr>
    </w:p>
    <w:p w:rsidR="0078007B" w:rsidRPr="0078007B" w:rsidRDefault="0078007B" w:rsidP="0078007B">
      <w:pPr>
        <w:spacing w:after="0" w:line="240" w:lineRule="auto"/>
        <w:ind w:left="57" w:right="57"/>
        <w:jc w:val="right"/>
        <w:rPr>
          <w:rFonts w:ascii="Times New Roman" w:hAnsi="Times New Roman"/>
          <w:sz w:val="28"/>
          <w:szCs w:val="28"/>
          <w:lang w:val="uk-UA"/>
        </w:rPr>
      </w:pPr>
      <w:r w:rsidRPr="0078007B">
        <w:rPr>
          <w:rFonts w:ascii="Times New Roman" w:hAnsi="Times New Roman"/>
          <w:sz w:val="28"/>
          <w:szCs w:val="28"/>
          <w:lang w:val="uk-UA"/>
        </w:rPr>
        <w:t xml:space="preserve">Додаток </w:t>
      </w:r>
    </w:p>
    <w:p w:rsidR="0078007B" w:rsidRPr="0078007B" w:rsidRDefault="0078007B" w:rsidP="0078007B">
      <w:pPr>
        <w:spacing w:after="0" w:line="240" w:lineRule="auto"/>
        <w:ind w:left="57" w:right="57"/>
        <w:jc w:val="right"/>
        <w:rPr>
          <w:rFonts w:ascii="Times New Roman" w:hAnsi="Times New Roman"/>
          <w:sz w:val="28"/>
          <w:szCs w:val="28"/>
          <w:lang w:val="uk-UA"/>
        </w:rPr>
      </w:pPr>
      <w:r w:rsidRPr="0078007B">
        <w:rPr>
          <w:rFonts w:ascii="Times New Roman" w:hAnsi="Times New Roman"/>
          <w:sz w:val="28"/>
          <w:szCs w:val="28"/>
          <w:lang w:val="uk-UA"/>
        </w:rPr>
        <w:t xml:space="preserve">до рішення </w:t>
      </w:r>
    </w:p>
    <w:p w:rsidR="0078007B" w:rsidRPr="0078007B" w:rsidRDefault="0078007B" w:rsidP="0078007B">
      <w:pPr>
        <w:spacing w:after="0" w:line="240" w:lineRule="auto"/>
        <w:ind w:left="57" w:right="57"/>
        <w:jc w:val="right"/>
        <w:rPr>
          <w:rFonts w:ascii="Times New Roman" w:hAnsi="Times New Roman"/>
          <w:sz w:val="28"/>
          <w:szCs w:val="28"/>
          <w:lang w:val="uk-UA"/>
        </w:rPr>
      </w:pPr>
      <w:r w:rsidRPr="0078007B">
        <w:rPr>
          <w:rFonts w:ascii="Times New Roman" w:hAnsi="Times New Roman"/>
          <w:sz w:val="28"/>
          <w:szCs w:val="28"/>
          <w:lang w:val="uk-UA"/>
        </w:rPr>
        <w:t xml:space="preserve">Зеленодольської міської ради </w:t>
      </w:r>
    </w:p>
    <w:p w:rsidR="0078007B" w:rsidRPr="0078007B" w:rsidRDefault="0078007B" w:rsidP="0078007B">
      <w:pPr>
        <w:spacing w:after="0" w:line="240" w:lineRule="auto"/>
        <w:ind w:left="57" w:right="57"/>
        <w:jc w:val="right"/>
        <w:rPr>
          <w:rFonts w:ascii="Times New Roman" w:hAnsi="Times New Roman"/>
          <w:sz w:val="28"/>
          <w:szCs w:val="28"/>
          <w:lang w:val="uk-UA"/>
        </w:rPr>
      </w:pPr>
      <w:r w:rsidRPr="0078007B">
        <w:rPr>
          <w:rFonts w:ascii="Times New Roman" w:hAnsi="Times New Roman"/>
          <w:sz w:val="28"/>
          <w:szCs w:val="28"/>
          <w:lang w:val="uk-UA"/>
        </w:rPr>
        <w:t>№_____ від 27.07.2018</w:t>
      </w:r>
    </w:p>
    <w:p w:rsidR="0078007B" w:rsidRPr="0078007B" w:rsidRDefault="0078007B" w:rsidP="0078007B">
      <w:pPr>
        <w:shd w:val="clear" w:color="auto" w:fill="FFFFFF"/>
        <w:tabs>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78007B">
        <w:rPr>
          <w:rFonts w:ascii="Times New Roman" w:eastAsia="Times New Roman" w:hAnsi="Times New Roman"/>
          <w:noProof/>
          <w:sz w:val="28"/>
          <w:szCs w:val="28"/>
          <w:lang w:val="uk-UA" w:eastAsia="ru-RU"/>
        </w:rPr>
        <w:t xml:space="preserve">Додаток 3   </w:t>
      </w:r>
    </w:p>
    <w:p w:rsidR="0078007B" w:rsidRPr="0078007B" w:rsidRDefault="0078007B" w:rsidP="0078007B">
      <w:pPr>
        <w:shd w:val="clear" w:color="auto" w:fill="FFFFFF"/>
        <w:tabs>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78007B">
        <w:rPr>
          <w:rFonts w:ascii="Times New Roman" w:eastAsia="Times New Roman" w:hAnsi="Times New Roman"/>
          <w:noProof/>
          <w:sz w:val="28"/>
          <w:szCs w:val="28"/>
          <w:lang w:val="uk-UA" w:eastAsia="ru-RU"/>
        </w:rPr>
        <w:t xml:space="preserve">до Плану соціально-економічного розвитку </w:t>
      </w:r>
    </w:p>
    <w:p w:rsidR="0078007B" w:rsidRPr="0078007B" w:rsidRDefault="0078007B" w:rsidP="0078007B">
      <w:pPr>
        <w:shd w:val="clear" w:color="auto" w:fill="FFFFFF"/>
        <w:tabs>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78007B">
        <w:rPr>
          <w:rFonts w:ascii="Times New Roman" w:eastAsia="Times New Roman" w:hAnsi="Times New Roman"/>
          <w:noProof/>
          <w:sz w:val="28"/>
          <w:szCs w:val="28"/>
          <w:lang w:val="uk-UA" w:eastAsia="ru-RU"/>
        </w:rPr>
        <w:t>Зеленодольської МОТГ на 2018 рік</w:t>
      </w:r>
    </w:p>
    <w:p w:rsidR="0078007B" w:rsidRPr="0078007B" w:rsidRDefault="0078007B" w:rsidP="0078007B">
      <w:pPr>
        <w:spacing w:after="0" w:line="240" w:lineRule="auto"/>
        <w:ind w:left="57" w:right="57"/>
        <w:jc w:val="right"/>
        <w:rPr>
          <w:rFonts w:ascii="Times New Roman" w:hAnsi="Times New Roman"/>
          <w:b/>
          <w:sz w:val="28"/>
          <w:szCs w:val="28"/>
          <w:lang w:val="uk-UA"/>
        </w:rPr>
      </w:pPr>
    </w:p>
    <w:p w:rsidR="001D0EA9" w:rsidRPr="001D0EA9" w:rsidRDefault="001D0EA9" w:rsidP="001D0EA9">
      <w:pPr>
        <w:spacing w:after="0" w:line="240" w:lineRule="auto"/>
        <w:ind w:left="57" w:right="57"/>
        <w:jc w:val="center"/>
        <w:rPr>
          <w:rFonts w:ascii="Times New Roman" w:hAnsi="Times New Roman"/>
          <w:b/>
          <w:sz w:val="28"/>
          <w:szCs w:val="28"/>
          <w:lang w:val="uk-UA"/>
        </w:rPr>
      </w:pPr>
      <w:r w:rsidRPr="001D0EA9">
        <w:rPr>
          <w:rFonts w:ascii="Times New Roman" w:hAnsi="Times New Roman"/>
          <w:b/>
          <w:sz w:val="28"/>
          <w:szCs w:val="28"/>
          <w:lang w:val="uk-UA"/>
        </w:rPr>
        <w:t xml:space="preserve">Соціальні та інфраструктурні проекти Зеленодольської  міської об’єднаної територіальної громади, які будуть реалізовані у 2018 році за рахунок коштів субвенції з державного бюджету місцевим бюджетам на формування інфраструктури об’єднаних територіальних громад  </w:t>
      </w:r>
    </w:p>
    <w:p w:rsidR="001D0EA9" w:rsidRPr="001D0EA9" w:rsidRDefault="001D0EA9" w:rsidP="001D0EA9">
      <w:pPr>
        <w:spacing w:after="0" w:line="240" w:lineRule="auto"/>
        <w:ind w:right="57"/>
        <w:jc w:val="both"/>
        <w:rPr>
          <w:rFonts w:ascii="Times New Roman" w:hAnsi="Times New Roman"/>
          <w:b/>
          <w:sz w:val="24"/>
          <w:szCs w:val="28"/>
          <w:lang w:val="uk-UA"/>
        </w:rPr>
      </w:pPr>
    </w:p>
    <w:tbl>
      <w:tblPr>
        <w:tblStyle w:val="3"/>
        <w:tblW w:w="10207" w:type="dxa"/>
        <w:tblInd w:w="-176" w:type="dxa"/>
        <w:tblLayout w:type="fixed"/>
        <w:tblLook w:val="04A0" w:firstRow="1" w:lastRow="0" w:firstColumn="1" w:lastColumn="0" w:noHBand="0" w:noVBand="1"/>
      </w:tblPr>
      <w:tblGrid>
        <w:gridCol w:w="488"/>
        <w:gridCol w:w="2962"/>
        <w:gridCol w:w="1568"/>
        <w:gridCol w:w="1645"/>
        <w:gridCol w:w="1843"/>
        <w:gridCol w:w="1701"/>
      </w:tblGrid>
      <w:tr w:rsidR="001D0EA9" w:rsidRPr="001D0EA9" w:rsidTr="001D0EA9">
        <w:tc>
          <w:tcPr>
            <w:tcW w:w="488" w:type="dxa"/>
          </w:tcPr>
          <w:p w:rsidR="001D0EA9" w:rsidRPr="001D0EA9" w:rsidRDefault="001D0EA9" w:rsidP="001D0EA9">
            <w:pPr>
              <w:jc w:val="both"/>
              <w:rPr>
                <w:rFonts w:ascii="Times New Roman" w:hAnsi="Times New Roman"/>
                <w:b/>
                <w:sz w:val="24"/>
                <w:szCs w:val="28"/>
                <w:lang w:val="uk-UA"/>
              </w:rPr>
            </w:pPr>
            <w:r w:rsidRPr="001D0EA9">
              <w:rPr>
                <w:rFonts w:ascii="Times New Roman" w:hAnsi="Times New Roman"/>
                <w:b/>
                <w:sz w:val="24"/>
                <w:szCs w:val="28"/>
                <w:lang w:val="uk-UA"/>
              </w:rPr>
              <w:t xml:space="preserve">№ </w:t>
            </w:r>
          </w:p>
        </w:tc>
        <w:tc>
          <w:tcPr>
            <w:tcW w:w="2962" w:type="dxa"/>
          </w:tcPr>
          <w:p w:rsidR="001D0EA9" w:rsidRPr="001D0EA9" w:rsidRDefault="001D0EA9" w:rsidP="001D0EA9">
            <w:pPr>
              <w:jc w:val="center"/>
              <w:rPr>
                <w:rFonts w:ascii="Times New Roman" w:hAnsi="Times New Roman"/>
                <w:b/>
                <w:sz w:val="24"/>
                <w:szCs w:val="28"/>
                <w:lang w:val="uk-UA"/>
              </w:rPr>
            </w:pPr>
            <w:r w:rsidRPr="001D0EA9">
              <w:rPr>
                <w:rFonts w:ascii="Times New Roman" w:hAnsi="Times New Roman"/>
                <w:b/>
                <w:sz w:val="24"/>
                <w:szCs w:val="28"/>
                <w:lang w:val="uk-UA"/>
              </w:rPr>
              <w:t>Назва проекту</w:t>
            </w:r>
          </w:p>
        </w:tc>
        <w:tc>
          <w:tcPr>
            <w:tcW w:w="1568" w:type="dxa"/>
          </w:tcPr>
          <w:p w:rsidR="001D0EA9" w:rsidRPr="001D0EA9" w:rsidRDefault="001D0EA9" w:rsidP="001D0EA9">
            <w:pPr>
              <w:jc w:val="center"/>
              <w:rPr>
                <w:rFonts w:ascii="Times New Roman" w:hAnsi="Times New Roman"/>
                <w:b/>
                <w:sz w:val="24"/>
                <w:szCs w:val="28"/>
                <w:lang w:val="uk-UA"/>
              </w:rPr>
            </w:pPr>
            <w:r w:rsidRPr="001D0EA9">
              <w:rPr>
                <w:rFonts w:ascii="Times New Roman" w:hAnsi="Times New Roman"/>
                <w:b/>
                <w:sz w:val="24"/>
                <w:szCs w:val="28"/>
                <w:lang w:val="uk-UA"/>
              </w:rPr>
              <w:t>Наявність ПКД</w:t>
            </w:r>
          </w:p>
        </w:tc>
        <w:tc>
          <w:tcPr>
            <w:tcW w:w="1645" w:type="dxa"/>
          </w:tcPr>
          <w:p w:rsidR="001D0EA9" w:rsidRPr="001D0EA9" w:rsidRDefault="001D0EA9" w:rsidP="001D0EA9">
            <w:pPr>
              <w:ind w:right="324"/>
              <w:jc w:val="center"/>
              <w:rPr>
                <w:rFonts w:ascii="Times New Roman" w:hAnsi="Times New Roman"/>
                <w:b/>
                <w:sz w:val="24"/>
                <w:szCs w:val="28"/>
                <w:lang w:val="uk-UA"/>
              </w:rPr>
            </w:pPr>
            <w:r w:rsidRPr="001D0EA9">
              <w:rPr>
                <w:rFonts w:ascii="Times New Roman" w:hAnsi="Times New Roman"/>
                <w:b/>
                <w:sz w:val="24"/>
                <w:szCs w:val="28"/>
                <w:lang w:val="uk-UA"/>
              </w:rPr>
              <w:t>Всього орієнтовно</w:t>
            </w:r>
          </w:p>
          <w:p w:rsidR="001D0EA9" w:rsidRPr="001D0EA9" w:rsidRDefault="001D0EA9" w:rsidP="001D0EA9">
            <w:pPr>
              <w:ind w:right="324"/>
              <w:jc w:val="center"/>
              <w:rPr>
                <w:rFonts w:ascii="Times New Roman" w:hAnsi="Times New Roman"/>
                <w:sz w:val="24"/>
                <w:szCs w:val="28"/>
                <w:lang w:val="uk-UA"/>
              </w:rPr>
            </w:pPr>
            <w:r w:rsidRPr="001D0EA9">
              <w:rPr>
                <w:rFonts w:ascii="Times New Roman" w:hAnsi="Times New Roman"/>
                <w:b/>
                <w:sz w:val="24"/>
                <w:szCs w:val="28"/>
                <w:lang w:val="uk-UA"/>
              </w:rPr>
              <w:t>вартість по об</w:t>
            </w:r>
            <w:r w:rsidRPr="001D0EA9">
              <w:rPr>
                <w:rFonts w:ascii="Times New Roman" w:hAnsi="Times New Roman"/>
                <w:b/>
                <w:sz w:val="24"/>
                <w:szCs w:val="28"/>
              </w:rPr>
              <w:t>’</w:t>
            </w:r>
            <w:r w:rsidRPr="001D0EA9">
              <w:rPr>
                <w:rFonts w:ascii="Times New Roman" w:hAnsi="Times New Roman"/>
                <w:b/>
                <w:sz w:val="24"/>
                <w:szCs w:val="28"/>
                <w:lang w:val="uk-UA"/>
              </w:rPr>
              <w:t>єкту, грн.</w:t>
            </w:r>
          </w:p>
        </w:tc>
        <w:tc>
          <w:tcPr>
            <w:tcW w:w="1843" w:type="dxa"/>
          </w:tcPr>
          <w:p w:rsidR="001D0EA9" w:rsidRPr="001D0EA9" w:rsidRDefault="001D0EA9" w:rsidP="001D0EA9">
            <w:pPr>
              <w:jc w:val="center"/>
              <w:rPr>
                <w:rFonts w:ascii="Times New Roman" w:hAnsi="Times New Roman"/>
                <w:b/>
                <w:sz w:val="24"/>
                <w:szCs w:val="28"/>
                <w:lang w:val="uk-UA"/>
              </w:rPr>
            </w:pPr>
            <w:r w:rsidRPr="001D0EA9">
              <w:rPr>
                <w:rFonts w:ascii="Times New Roman" w:hAnsi="Times New Roman"/>
                <w:b/>
                <w:sz w:val="24"/>
                <w:szCs w:val="28"/>
                <w:lang w:val="uk-UA"/>
              </w:rPr>
              <w:t>Орієнтовна сума робіт, грн</w:t>
            </w:r>
          </w:p>
          <w:p w:rsidR="001D0EA9" w:rsidRPr="001D0EA9" w:rsidRDefault="001D0EA9" w:rsidP="001D0EA9">
            <w:pPr>
              <w:jc w:val="center"/>
              <w:rPr>
                <w:rFonts w:ascii="Times New Roman" w:hAnsi="Times New Roman"/>
                <w:sz w:val="20"/>
                <w:szCs w:val="20"/>
                <w:lang w:val="uk-UA"/>
              </w:rPr>
            </w:pPr>
            <w:r w:rsidRPr="001D0EA9">
              <w:rPr>
                <w:rFonts w:ascii="Times New Roman" w:hAnsi="Times New Roman"/>
                <w:sz w:val="20"/>
                <w:szCs w:val="20"/>
                <w:lang w:val="uk-UA"/>
              </w:rPr>
              <w:t>(*Субвенція з державного бюджету місцевим бюджетам на формування інфраструктури ОТГ)</w:t>
            </w:r>
          </w:p>
        </w:tc>
        <w:tc>
          <w:tcPr>
            <w:tcW w:w="1701" w:type="dxa"/>
          </w:tcPr>
          <w:p w:rsidR="001D0EA9" w:rsidRPr="001D0EA9" w:rsidRDefault="001D0EA9" w:rsidP="001D0EA9">
            <w:pPr>
              <w:jc w:val="center"/>
              <w:rPr>
                <w:rFonts w:ascii="Times New Roman" w:hAnsi="Times New Roman"/>
                <w:b/>
                <w:sz w:val="24"/>
                <w:szCs w:val="28"/>
                <w:lang w:val="uk-UA"/>
              </w:rPr>
            </w:pPr>
            <w:r w:rsidRPr="001D0EA9">
              <w:rPr>
                <w:rFonts w:ascii="Times New Roman" w:hAnsi="Times New Roman"/>
                <w:b/>
                <w:sz w:val="24"/>
                <w:szCs w:val="28"/>
                <w:lang w:val="uk-UA"/>
              </w:rPr>
              <w:t>Вартість проектно-кошторисної документації,</w:t>
            </w:r>
          </w:p>
          <w:p w:rsidR="001D0EA9" w:rsidRPr="001D0EA9" w:rsidRDefault="001D0EA9" w:rsidP="001D0EA9">
            <w:pPr>
              <w:jc w:val="center"/>
              <w:rPr>
                <w:rFonts w:ascii="Times New Roman" w:hAnsi="Times New Roman"/>
                <w:b/>
                <w:sz w:val="24"/>
                <w:szCs w:val="28"/>
                <w:lang w:val="uk-UA"/>
              </w:rPr>
            </w:pPr>
            <w:r w:rsidRPr="001D0EA9">
              <w:rPr>
                <w:rFonts w:ascii="Times New Roman" w:hAnsi="Times New Roman"/>
                <w:b/>
                <w:sz w:val="24"/>
                <w:szCs w:val="28"/>
                <w:lang w:val="uk-UA"/>
              </w:rPr>
              <w:t>грн.</w:t>
            </w:r>
          </w:p>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(Підтримка місцевого бюджету)</w:t>
            </w:r>
          </w:p>
        </w:tc>
      </w:tr>
      <w:tr w:rsidR="001D0EA9" w:rsidRPr="001D0EA9" w:rsidTr="001D0EA9">
        <w:tc>
          <w:tcPr>
            <w:tcW w:w="488" w:type="dxa"/>
          </w:tcPr>
          <w:p w:rsidR="001D0EA9" w:rsidRPr="001D0EA9" w:rsidRDefault="001D0EA9" w:rsidP="001D0EA9">
            <w:pPr>
              <w:jc w:val="both"/>
              <w:rPr>
                <w:rFonts w:ascii="Times New Roman" w:hAnsi="Times New Roman"/>
                <w:sz w:val="24"/>
                <w:szCs w:val="28"/>
                <w:lang w:val="uk-UA"/>
              </w:rPr>
            </w:pPr>
            <w:r w:rsidRPr="001D0EA9">
              <w:rPr>
                <w:rFonts w:ascii="Times New Roman" w:hAnsi="Times New Roman"/>
                <w:sz w:val="24"/>
                <w:szCs w:val="28"/>
                <w:lang w:val="uk-UA"/>
              </w:rPr>
              <w:t>1.</w:t>
            </w:r>
          </w:p>
        </w:tc>
        <w:tc>
          <w:tcPr>
            <w:tcW w:w="2962" w:type="dxa"/>
          </w:tcPr>
          <w:p w:rsidR="001D0EA9" w:rsidRPr="001D0EA9" w:rsidRDefault="001D0EA9" w:rsidP="001D0EA9">
            <w:pPr>
              <w:rPr>
                <w:rFonts w:ascii="Times New Roman" w:hAnsi="Times New Roman"/>
                <w:sz w:val="24"/>
                <w:szCs w:val="28"/>
                <w:lang w:val="uk-UA"/>
              </w:rPr>
            </w:pPr>
            <w:r w:rsidRPr="001D0EA9">
              <w:rPr>
                <w:rFonts w:ascii="Times New Roman" w:hAnsi="Times New Roman"/>
                <w:sz w:val="24"/>
                <w:szCs w:val="28"/>
                <w:lang w:val="uk-UA"/>
              </w:rPr>
              <w:t xml:space="preserve">Реконструкція системи газопостачання комунального закладу «Мар’янська загальноосвітня школа </w:t>
            </w:r>
            <w:r w:rsidRPr="001D0EA9">
              <w:rPr>
                <w:rFonts w:ascii="Times New Roman" w:hAnsi="Times New Roman"/>
                <w:sz w:val="24"/>
                <w:szCs w:val="28"/>
                <w:lang w:val="en-US"/>
              </w:rPr>
              <w:t>I</w:t>
            </w:r>
            <w:r w:rsidRPr="001D0EA9">
              <w:rPr>
                <w:rFonts w:ascii="Times New Roman" w:hAnsi="Times New Roman"/>
                <w:sz w:val="24"/>
                <w:szCs w:val="28"/>
                <w:lang w:val="uk-UA"/>
              </w:rPr>
              <w:t>-</w:t>
            </w:r>
            <w:r w:rsidRPr="001D0EA9">
              <w:rPr>
                <w:rFonts w:ascii="Times New Roman" w:hAnsi="Times New Roman"/>
                <w:sz w:val="24"/>
                <w:szCs w:val="28"/>
                <w:lang w:val="en-US"/>
              </w:rPr>
              <w:t>III</w:t>
            </w:r>
            <w:r w:rsidRPr="001D0EA9">
              <w:rPr>
                <w:rFonts w:ascii="Times New Roman" w:hAnsi="Times New Roman"/>
                <w:sz w:val="24"/>
                <w:szCs w:val="28"/>
                <w:lang w:val="uk-UA"/>
              </w:rPr>
              <w:t xml:space="preserve">  ступенів № 2», яка знаходиться за адресою: с.Мар’янське, вул.Центральна (Леніна),20 Апостолівського району </w:t>
            </w:r>
            <w:r w:rsidRPr="001D0EA9">
              <w:rPr>
                <w:rFonts w:ascii="Times New Roman" w:hAnsi="Times New Roman"/>
                <w:sz w:val="24"/>
                <w:szCs w:val="28"/>
                <w:lang w:val="uk-UA"/>
              </w:rPr>
              <w:lastRenderedPageBreak/>
              <w:t>Дніпропетровської області»</w:t>
            </w:r>
          </w:p>
        </w:tc>
        <w:tc>
          <w:tcPr>
            <w:tcW w:w="1568"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lastRenderedPageBreak/>
              <w:t>В наявності</w:t>
            </w:r>
          </w:p>
        </w:tc>
        <w:tc>
          <w:tcPr>
            <w:tcW w:w="1645"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1400 010,74</w:t>
            </w:r>
          </w:p>
        </w:tc>
        <w:tc>
          <w:tcPr>
            <w:tcW w:w="1843"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1 281 006,74</w:t>
            </w:r>
          </w:p>
        </w:tc>
        <w:tc>
          <w:tcPr>
            <w:tcW w:w="1701"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Профінансовано</w:t>
            </w:r>
            <w:r w:rsidRPr="001D0EA9">
              <w:rPr>
                <w:rFonts w:ascii="Times New Roman" w:hAnsi="Times New Roman"/>
                <w:sz w:val="24"/>
                <w:szCs w:val="28"/>
                <w:highlight w:val="yellow"/>
                <w:lang w:val="uk-UA"/>
              </w:rPr>
              <w:t xml:space="preserve"> </w:t>
            </w:r>
            <w:r w:rsidRPr="001D0EA9">
              <w:rPr>
                <w:rFonts w:ascii="Times New Roman" w:hAnsi="Times New Roman"/>
                <w:sz w:val="24"/>
                <w:szCs w:val="28"/>
                <w:lang w:val="uk-UA"/>
              </w:rPr>
              <w:t>– 119 004</w:t>
            </w:r>
          </w:p>
        </w:tc>
      </w:tr>
      <w:tr w:rsidR="001D0EA9" w:rsidRPr="001D0EA9" w:rsidTr="001D0EA9">
        <w:tc>
          <w:tcPr>
            <w:tcW w:w="488" w:type="dxa"/>
          </w:tcPr>
          <w:p w:rsidR="001D0EA9" w:rsidRPr="001D0EA9" w:rsidRDefault="001D0EA9" w:rsidP="001D0EA9">
            <w:pPr>
              <w:jc w:val="both"/>
              <w:rPr>
                <w:rFonts w:ascii="Times New Roman" w:hAnsi="Times New Roman"/>
                <w:sz w:val="24"/>
                <w:szCs w:val="28"/>
                <w:lang w:val="uk-UA"/>
              </w:rPr>
            </w:pPr>
            <w:r w:rsidRPr="001D0EA9">
              <w:rPr>
                <w:rFonts w:ascii="Times New Roman" w:hAnsi="Times New Roman"/>
                <w:sz w:val="24"/>
                <w:szCs w:val="28"/>
                <w:lang w:val="uk-UA"/>
              </w:rPr>
              <w:lastRenderedPageBreak/>
              <w:t xml:space="preserve">2. </w:t>
            </w:r>
          </w:p>
        </w:tc>
        <w:tc>
          <w:tcPr>
            <w:tcW w:w="2962" w:type="dxa"/>
          </w:tcPr>
          <w:p w:rsidR="001D0EA9" w:rsidRPr="001D0EA9" w:rsidRDefault="001D0EA9" w:rsidP="001D0EA9">
            <w:pPr>
              <w:rPr>
                <w:rFonts w:ascii="Times New Roman" w:hAnsi="Times New Roman"/>
                <w:sz w:val="24"/>
                <w:szCs w:val="28"/>
                <w:lang w:val="uk-UA"/>
              </w:rPr>
            </w:pPr>
            <w:r w:rsidRPr="001D0EA9">
              <w:rPr>
                <w:rFonts w:ascii="Times New Roman" w:hAnsi="Times New Roman"/>
                <w:sz w:val="24"/>
                <w:szCs w:val="28"/>
                <w:lang w:val="uk-UA"/>
              </w:rPr>
              <w:t>Капітальний ремонт адміністративної будівлі Зеленодольської міської ради, яка знаходиться за адресою: вул. Фартушного, 19 с. Велика Костромка Апостолівського району Дніпропетровської області</w:t>
            </w:r>
          </w:p>
        </w:tc>
        <w:tc>
          <w:tcPr>
            <w:tcW w:w="1568" w:type="dxa"/>
          </w:tcPr>
          <w:p w:rsidR="001D0EA9" w:rsidRPr="001D0EA9" w:rsidRDefault="001D0EA9" w:rsidP="001D0EA9">
            <w:pPr>
              <w:ind w:left="104"/>
              <w:contextualSpacing/>
              <w:jc w:val="center"/>
              <w:rPr>
                <w:rFonts w:ascii="Times New Roman" w:hAnsi="Times New Roman"/>
                <w:sz w:val="24"/>
                <w:szCs w:val="24"/>
                <w:lang w:val="uk-UA"/>
              </w:rPr>
            </w:pPr>
            <w:r w:rsidRPr="001D0EA9">
              <w:rPr>
                <w:rFonts w:ascii="Times New Roman" w:hAnsi="Times New Roman"/>
                <w:sz w:val="24"/>
                <w:szCs w:val="24"/>
                <w:lang w:val="uk-UA"/>
              </w:rPr>
              <w:t>В наявності</w:t>
            </w:r>
          </w:p>
        </w:tc>
        <w:tc>
          <w:tcPr>
            <w:tcW w:w="1645"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 xml:space="preserve">907 989,00 </w:t>
            </w:r>
          </w:p>
        </w:tc>
        <w:tc>
          <w:tcPr>
            <w:tcW w:w="1843"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853 688,00</w:t>
            </w:r>
          </w:p>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субвенція – 800 000,00</w:t>
            </w:r>
          </w:p>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співфінансування з місцевого бюджету – 53 688,00</w:t>
            </w:r>
          </w:p>
        </w:tc>
        <w:tc>
          <w:tcPr>
            <w:tcW w:w="1701"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Профінансовано - 54 301,00</w:t>
            </w:r>
          </w:p>
        </w:tc>
      </w:tr>
      <w:tr w:rsidR="001D0EA9" w:rsidRPr="001D0EA9" w:rsidTr="001D0EA9">
        <w:tc>
          <w:tcPr>
            <w:tcW w:w="488" w:type="dxa"/>
          </w:tcPr>
          <w:p w:rsidR="001D0EA9" w:rsidRPr="001D0EA9" w:rsidRDefault="001D0EA9" w:rsidP="001D0EA9">
            <w:pPr>
              <w:jc w:val="both"/>
              <w:rPr>
                <w:rFonts w:ascii="Times New Roman" w:hAnsi="Times New Roman"/>
                <w:sz w:val="24"/>
                <w:szCs w:val="28"/>
                <w:lang w:val="uk-UA"/>
              </w:rPr>
            </w:pPr>
            <w:r w:rsidRPr="001D0EA9">
              <w:rPr>
                <w:rFonts w:ascii="Times New Roman" w:hAnsi="Times New Roman"/>
                <w:sz w:val="24"/>
                <w:szCs w:val="28"/>
                <w:lang w:val="uk-UA"/>
              </w:rPr>
              <w:t>3.</w:t>
            </w:r>
          </w:p>
        </w:tc>
        <w:tc>
          <w:tcPr>
            <w:tcW w:w="2962" w:type="dxa"/>
          </w:tcPr>
          <w:p w:rsidR="001D0EA9" w:rsidRPr="001D0EA9" w:rsidRDefault="001D0EA9" w:rsidP="001D0EA9">
            <w:pPr>
              <w:rPr>
                <w:rFonts w:ascii="Times New Roman" w:hAnsi="Times New Roman"/>
                <w:sz w:val="24"/>
                <w:szCs w:val="28"/>
                <w:lang w:val="uk-UA"/>
              </w:rPr>
            </w:pPr>
            <w:r w:rsidRPr="001D0EA9">
              <w:rPr>
                <w:rFonts w:ascii="Times New Roman" w:hAnsi="Times New Roman"/>
                <w:sz w:val="24"/>
                <w:szCs w:val="28"/>
                <w:lang w:val="uk-UA"/>
              </w:rPr>
              <w:t xml:space="preserve"> Реконструкція будівлі котельні ДНЗ «Дзвіночок» </w:t>
            </w:r>
            <w:r w:rsidRPr="001D0EA9">
              <w:rPr>
                <w:rFonts w:ascii="Times New Roman" w:hAnsi="Times New Roman"/>
                <w:sz w:val="24"/>
                <w:szCs w:val="28"/>
                <w:lang w:eastAsia="uk-UA"/>
              </w:rPr>
              <w:t xml:space="preserve"> по  вул. Тернівка, 46 </w:t>
            </w:r>
            <w:proofErr w:type="gramStart"/>
            <w:r w:rsidRPr="001D0EA9">
              <w:rPr>
                <w:rFonts w:ascii="Times New Roman" w:hAnsi="Times New Roman"/>
                <w:sz w:val="24"/>
                <w:szCs w:val="28"/>
                <w:lang w:eastAsia="uk-UA"/>
              </w:rPr>
              <w:t>в</w:t>
            </w:r>
            <w:proofErr w:type="gramEnd"/>
            <w:r w:rsidRPr="001D0EA9">
              <w:rPr>
                <w:rFonts w:ascii="Times New Roman" w:hAnsi="Times New Roman"/>
                <w:sz w:val="24"/>
                <w:szCs w:val="28"/>
                <w:lang w:eastAsia="uk-UA"/>
              </w:rPr>
              <w:t xml:space="preserve"> </w:t>
            </w:r>
            <w:r w:rsidRPr="001D0EA9">
              <w:rPr>
                <w:rFonts w:ascii="Times New Roman" w:hAnsi="Times New Roman"/>
                <w:sz w:val="16"/>
                <w:szCs w:val="18"/>
                <w:lang w:eastAsia="uk-UA"/>
              </w:rPr>
              <w:t xml:space="preserve"> </w:t>
            </w:r>
            <w:r w:rsidRPr="001D0EA9">
              <w:rPr>
                <w:rFonts w:ascii="Times New Roman" w:hAnsi="Times New Roman"/>
                <w:sz w:val="24"/>
                <w:szCs w:val="28"/>
                <w:lang w:val="uk-UA"/>
              </w:rPr>
              <w:t>с. Мар’янське Апостолівського району Дніпропетровської області</w:t>
            </w:r>
          </w:p>
        </w:tc>
        <w:tc>
          <w:tcPr>
            <w:tcW w:w="1568"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В наявності</w:t>
            </w:r>
          </w:p>
        </w:tc>
        <w:tc>
          <w:tcPr>
            <w:tcW w:w="1645"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353 020,00</w:t>
            </w:r>
          </w:p>
        </w:tc>
        <w:tc>
          <w:tcPr>
            <w:tcW w:w="1843"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328 166,00</w:t>
            </w:r>
          </w:p>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субвенція-304 593,26</w:t>
            </w:r>
          </w:p>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 xml:space="preserve">співфінансування з місцевого бюджету -23 572,74  </w:t>
            </w:r>
          </w:p>
          <w:p w:rsidR="001D0EA9" w:rsidRPr="001D0EA9" w:rsidRDefault="001D0EA9" w:rsidP="001D0EA9">
            <w:pPr>
              <w:jc w:val="center"/>
              <w:rPr>
                <w:rFonts w:ascii="Times New Roman" w:hAnsi="Times New Roman"/>
                <w:sz w:val="24"/>
                <w:szCs w:val="28"/>
                <w:lang w:val="uk-UA"/>
              </w:rPr>
            </w:pPr>
          </w:p>
        </w:tc>
        <w:tc>
          <w:tcPr>
            <w:tcW w:w="1701"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Профінансовано – 24 854,00</w:t>
            </w:r>
          </w:p>
        </w:tc>
      </w:tr>
      <w:tr w:rsidR="001D0EA9" w:rsidRPr="001D0EA9" w:rsidTr="001D0EA9">
        <w:tc>
          <w:tcPr>
            <w:tcW w:w="488" w:type="dxa"/>
          </w:tcPr>
          <w:p w:rsidR="001D0EA9" w:rsidRPr="001D0EA9" w:rsidRDefault="001D0EA9" w:rsidP="001D0EA9">
            <w:pPr>
              <w:jc w:val="both"/>
              <w:rPr>
                <w:rFonts w:ascii="Times New Roman" w:hAnsi="Times New Roman"/>
                <w:sz w:val="24"/>
                <w:szCs w:val="28"/>
                <w:lang w:val="uk-UA"/>
              </w:rPr>
            </w:pPr>
            <w:r w:rsidRPr="001D0EA9">
              <w:rPr>
                <w:rFonts w:ascii="Times New Roman" w:hAnsi="Times New Roman"/>
                <w:sz w:val="24"/>
                <w:szCs w:val="28"/>
                <w:lang w:val="uk-UA"/>
              </w:rPr>
              <w:t>4.</w:t>
            </w:r>
          </w:p>
        </w:tc>
        <w:tc>
          <w:tcPr>
            <w:tcW w:w="2962" w:type="dxa"/>
          </w:tcPr>
          <w:p w:rsidR="001D0EA9" w:rsidRPr="001D0EA9" w:rsidRDefault="001D0EA9" w:rsidP="001D0EA9">
            <w:pPr>
              <w:rPr>
                <w:rFonts w:ascii="Times New Roman" w:hAnsi="Times New Roman"/>
                <w:sz w:val="24"/>
                <w:szCs w:val="28"/>
                <w:lang w:val="uk-UA"/>
              </w:rPr>
            </w:pPr>
            <w:r w:rsidRPr="001D0EA9">
              <w:rPr>
                <w:rFonts w:ascii="Times New Roman" w:hAnsi="Times New Roman"/>
                <w:sz w:val="24"/>
                <w:szCs w:val="28"/>
                <w:lang w:val="uk-UA"/>
              </w:rPr>
              <w:t>Капітальний ремонт санітарних вузлів Зеленодольської загальноосвітньої школи І-ІІІ ступенів №1 за адресою : м. Зеленодольськ вул. Спортивна,3 Апостолівського району Дніпропетровської області (молодший корпус)</w:t>
            </w:r>
          </w:p>
        </w:tc>
        <w:tc>
          <w:tcPr>
            <w:tcW w:w="1568"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В наявності</w:t>
            </w:r>
          </w:p>
        </w:tc>
        <w:tc>
          <w:tcPr>
            <w:tcW w:w="1645"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788 017,00</w:t>
            </w:r>
          </w:p>
        </w:tc>
        <w:tc>
          <w:tcPr>
            <w:tcW w:w="1843"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758 113,00</w:t>
            </w:r>
          </w:p>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субвенція-680 146,00</w:t>
            </w:r>
          </w:p>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 xml:space="preserve">спів фінансування з місцевого бюджету – 78 017,00 </w:t>
            </w:r>
          </w:p>
        </w:tc>
        <w:tc>
          <w:tcPr>
            <w:tcW w:w="1701"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Профінансовано 29 854,00</w:t>
            </w:r>
          </w:p>
        </w:tc>
      </w:tr>
      <w:tr w:rsidR="001D0EA9" w:rsidRPr="001D0EA9" w:rsidTr="001D0EA9">
        <w:tc>
          <w:tcPr>
            <w:tcW w:w="488" w:type="dxa"/>
          </w:tcPr>
          <w:p w:rsidR="001D0EA9" w:rsidRPr="001D0EA9" w:rsidRDefault="001D0EA9" w:rsidP="001D0EA9">
            <w:pPr>
              <w:jc w:val="both"/>
              <w:rPr>
                <w:rFonts w:ascii="Times New Roman" w:hAnsi="Times New Roman"/>
                <w:sz w:val="24"/>
                <w:szCs w:val="28"/>
                <w:lang w:val="uk-UA"/>
              </w:rPr>
            </w:pPr>
            <w:r w:rsidRPr="001D0EA9">
              <w:rPr>
                <w:rFonts w:ascii="Times New Roman" w:hAnsi="Times New Roman"/>
                <w:sz w:val="24"/>
                <w:szCs w:val="28"/>
                <w:lang w:val="uk-UA"/>
              </w:rPr>
              <w:t>5.</w:t>
            </w:r>
          </w:p>
        </w:tc>
        <w:tc>
          <w:tcPr>
            <w:tcW w:w="2962" w:type="dxa"/>
          </w:tcPr>
          <w:p w:rsidR="001D0EA9" w:rsidRPr="001D0EA9" w:rsidRDefault="001D0EA9" w:rsidP="001D0EA9">
            <w:pPr>
              <w:rPr>
                <w:rFonts w:ascii="Times New Roman" w:hAnsi="Times New Roman"/>
                <w:sz w:val="24"/>
                <w:szCs w:val="28"/>
                <w:lang w:val="uk-UA"/>
              </w:rPr>
            </w:pPr>
            <w:r w:rsidRPr="001D0EA9">
              <w:rPr>
                <w:rFonts w:ascii="Times New Roman" w:hAnsi="Times New Roman"/>
                <w:sz w:val="24"/>
                <w:szCs w:val="28"/>
                <w:lang w:val="uk-UA"/>
              </w:rPr>
              <w:t>Капітальний ремонт санітарних вузлів Зеленодольської загальноосвітньої школи І-ІІІ ступенів №2 за адресою : м. Зеленодольськ вул. Рибалко,7 Апостолівського району Дніпропетровської області</w:t>
            </w:r>
          </w:p>
        </w:tc>
        <w:tc>
          <w:tcPr>
            <w:tcW w:w="1568"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В наявності</w:t>
            </w:r>
          </w:p>
        </w:tc>
        <w:tc>
          <w:tcPr>
            <w:tcW w:w="1645"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439 708,00</w:t>
            </w:r>
          </w:p>
        </w:tc>
        <w:tc>
          <w:tcPr>
            <w:tcW w:w="1843"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409 854,00</w:t>
            </w:r>
          </w:p>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Субвенція – 409 854,00</w:t>
            </w:r>
          </w:p>
        </w:tc>
        <w:tc>
          <w:tcPr>
            <w:tcW w:w="1701" w:type="dxa"/>
          </w:tcPr>
          <w:p w:rsidR="001D0EA9" w:rsidRPr="001D0EA9" w:rsidRDefault="001D0EA9" w:rsidP="001D0EA9">
            <w:pPr>
              <w:jc w:val="center"/>
              <w:rPr>
                <w:rFonts w:ascii="Times New Roman" w:hAnsi="Times New Roman"/>
                <w:sz w:val="24"/>
                <w:szCs w:val="28"/>
                <w:lang w:val="uk-UA"/>
              </w:rPr>
            </w:pPr>
            <w:r w:rsidRPr="001D0EA9">
              <w:rPr>
                <w:rFonts w:ascii="Times New Roman" w:hAnsi="Times New Roman"/>
                <w:sz w:val="24"/>
                <w:szCs w:val="28"/>
                <w:lang w:val="uk-UA"/>
              </w:rPr>
              <w:t>Профінансовано 29 854,00</w:t>
            </w:r>
          </w:p>
        </w:tc>
      </w:tr>
      <w:tr w:rsidR="001D0EA9" w:rsidRPr="001D0EA9" w:rsidTr="001D0EA9">
        <w:tc>
          <w:tcPr>
            <w:tcW w:w="488" w:type="dxa"/>
          </w:tcPr>
          <w:p w:rsidR="001D0EA9" w:rsidRPr="001D0EA9" w:rsidRDefault="001D0EA9" w:rsidP="001D0EA9">
            <w:pPr>
              <w:jc w:val="both"/>
              <w:rPr>
                <w:rFonts w:ascii="Times New Roman" w:hAnsi="Times New Roman"/>
                <w:sz w:val="24"/>
                <w:szCs w:val="28"/>
                <w:lang w:val="uk-UA"/>
              </w:rPr>
            </w:pPr>
          </w:p>
        </w:tc>
        <w:tc>
          <w:tcPr>
            <w:tcW w:w="2962" w:type="dxa"/>
          </w:tcPr>
          <w:p w:rsidR="001D0EA9" w:rsidRPr="001D0EA9" w:rsidRDefault="001D0EA9" w:rsidP="001D0EA9">
            <w:pPr>
              <w:jc w:val="right"/>
              <w:rPr>
                <w:rFonts w:ascii="Times New Roman" w:hAnsi="Times New Roman"/>
                <w:b/>
                <w:sz w:val="24"/>
                <w:szCs w:val="28"/>
                <w:lang w:val="uk-UA"/>
              </w:rPr>
            </w:pPr>
            <w:r w:rsidRPr="001D0EA9">
              <w:rPr>
                <w:rFonts w:ascii="Times New Roman" w:hAnsi="Times New Roman"/>
                <w:b/>
                <w:sz w:val="24"/>
                <w:szCs w:val="28"/>
                <w:lang w:val="uk-UA"/>
              </w:rPr>
              <w:t>РАЗОМ</w:t>
            </w:r>
          </w:p>
        </w:tc>
        <w:tc>
          <w:tcPr>
            <w:tcW w:w="1568" w:type="dxa"/>
          </w:tcPr>
          <w:p w:rsidR="001D0EA9" w:rsidRPr="001D0EA9" w:rsidRDefault="001D0EA9" w:rsidP="001D0EA9">
            <w:pPr>
              <w:jc w:val="both"/>
              <w:rPr>
                <w:rFonts w:ascii="Times New Roman" w:hAnsi="Times New Roman"/>
                <w:b/>
                <w:sz w:val="24"/>
                <w:szCs w:val="28"/>
                <w:lang w:val="uk-UA"/>
              </w:rPr>
            </w:pPr>
          </w:p>
        </w:tc>
        <w:tc>
          <w:tcPr>
            <w:tcW w:w="1645" w:type="dxa"/>
          </w:tcPr>
          <w:p w:rsidR="001D0EA9" w:rsidRPr="001D0EA9" w:rsidRDefault="001D0EA9" w:rsidP="001D0EA9">
            <w:pPr>
              <w:jc w:val="center"/>
              <w:rPr>
                <w:rFonts w:ascii="Times New Roman" w:hAnsi="Times New Roman"/>
                <w:b/>
                <w:sz w:val="24"/>
                <w:szCs w:val="28"/>
                <w:lang w:val="uk-UA"/>
              </w:rPr>
            </w:pPr>
            <w:r w:rsidRPr="001D0EA9">
              <w:rPr>
                <w:rFonts w:ascii="Times New Roman" w:hAnsi="Times New Roman"/>
                <w:b/>
                <w:sz w:val="24"/>
                <w:szCs w:val="28"/>
                <w:lang w:val="uk-UA"/>
              </w:rPr>
              <w:t>3888 744,74</w:t>
            </w:r>
          </w:p>
        </w:tc>
        <w:tc>
          <w:tcPr>
            <w:tcW w:w="1843" w:type="dxa"/>
          </w:tcPr>
          <w:p w:rsidR="001D0EA9" w:rsidRPr="001D0EA9" w:rsidRDefault="001D0EA9" w:rsidP="001D0EA9">
            <w:pPr>
              <w:jc w:val="center"/>
              <w:rPr>
                <w:rFonts w:ascii="Times New Roman" w:hAnsi="Times New Roman"/>
                <w:b/>
                <w:sz w:val="24"/>
                <w:szCs w:val="28"/>
                <w:lang w:val="uk-UA"/>
              </w:rPr>
            </w:pPr>
            <w:r w:rsidRPr="001D0EA9">
              <w:rPr>
                <w:rFonts w:ascii="Times New Roman" w:hAnsi="Times New Roman"/>
                <w:b/>
                <w:sz w:val="24"/>
                <w:szCs w:val="28"/>
                <w:lang w:val="uk-UA"/>
              </w:rPr>
              <w:t>3 630 877,74</w:t>
            </w:r>
          </w:p>
          <w:p w:rsidR="001D0EA9" w:rsidRPr="001D0EA9" w:rsidRDefault="001D0EA9" w:rsidP="001D0EA9">
            <w:pPr>
              <w:jc w:val="center"/>
              <w:rPr>
                <w:rFonts w:ascii="Times New Roman" w:hAnsi="Times New Roman"/>
                <w:b/>
                <w:sz w:val="24"/>
                <w:szCs w:val="28"/>
                <w:lang w:val="uk-UA"/>
              </w:rPr>
            </w:pPr>
            <w:r w:rsidRPr="001D0EA9">
              <w:rPr>
                <w:rFonts w:ascii="Times New Roman" w:hAnsi="Times New Roman"/>
                <w:b/>
                <w:sz w:val="24"/>
                <w:szCs w:val="28"/>
                <w:lang w:val="uk-UA"/>
              </w:rPr>
              <w:t xml:space="preserve">Субвенція - </w:t>
            </w:r>
          </w:p>
          <w:p w:rsidR="001D0EA9" w:rsidRPr="001D0EA9" w:rsidRDefault="001D0EA9" w:rsidP="001D0EA9">
            <w:pPr>
              <w:jc w:val="center"/>
              <w:rPr>
                <w:rFonts w:ascii="Times New Roman" w:hAnsi="Times New Roman"/>
                <w:b/>
                <w:sz w:val="24"/>
                <w:szCs w:val="28"/>
                <w:lang w:val="uk-UA"/>
              </w:rPr>
            </w:pPr>
            <w:r w:rsidRPr="001D0EA9">
              <w:rPr>
                <w:rFonts w:ascii="Times New Roman" w:hAnsi="Times New Roman"/>
                <w:b/>
                <w:sz w:val="24"/>
                <w:szCs w:val="28"/>
                <w:lang w:val="uk-UA"/>
              </w:rPr>
              <w:t>3 475 600,00</w:t>
            </w:r>
          </w:p>
          <w:p w:rsidR="001D0EA9" w:rsidRPr="001D0EA9" w:rsidRDefault="001D0EA9" w:rsidP="001D0EA9">
            <w:pPr>
              <w:jc w:val="center"/>
              <w:rPr>
                <w:rFonts w:ascii="Times New Roman" w:hAnsi="Times New Roman"/>
                <w:b/>
                <w:sz w:val="24"/>
                <w:szCs w:val="28"/>
                <w:lang w:val="uk-UA"/>
              </w:rPr>
            </w:pPr>
            <w:r w:rsidRPr="001D0EA9">
              <w:rPr>
                <w:rFonts w:ascii="Times New Roman" w:hAnsi="Times New Roman"/>
                <w:b/>
                <w:sz w:val="24"/>
                <w:szCs w:val="28"/>
                <w:lang w:val="uk-UA"/>
              </w:rPr>
              <w:t>Місцевий бюджет – 155 277,74</w:t>
            </w:r>
          </w:p>
        </w:tc>
        <w:tc>
          <w:tcPr>
            <w:tcW w:w="1701" w:type="dxa"/>
          </w:tcPr>
          <w:p w:rsidR="001D0EA9" w:rsidRPr="001D0EA9" w:rsidRDefault="001D0EA9" w:rsidP="001D0EA9">
            <w:pPr>
              <w:jc w:val="center"/>
              <w:rPr>
                <w:rFonts w:ascii="Times New Roman" w:hAnsi="Times New Roman"/>
                <w:b/>
                <w:sz w:val="24"/>
                <w:szCs w:val="28"/>
                <w:lang w:val="uk-UA"/>
              </w:rPr>
            </w:pPr>
            <w:r w:rsidRPr="001D0EA9">
              <w:rPr>
                <w:rFonts w:ascii="Times New Roman" w:hAnsi="Times New Roman"/>
                <w:b/>
                <w:sz w:val="24"/>
                <w:szCs w:val="28"/>
                <w:lang w:val="uk-UA"/>
              </w:rPr>
              <w:t>257 867,00</w:t>
            </w:r>
          </w:p>
        </w:tc>
      </w:tr>
    </w:tbl>
    <w:p w:rsidR="001D0EA9" w:rsidRPr="001D0EA9" w:rsidRDefault="001D0EA9" w:rsidP="001D0EA9">
      <w:pPr>
        <w:spacing w:after="0" w:line="240" w:lineRule="auto"/>
        <w:ind w:left="57" w:right="57"/>
        <w:jc w:val="both"/>
        <w:rPr>
          <w:lang w:val="uk-UA"/>
        </w:rPr>
      </w:pPr>
    </w:p>
    <w:p w:rsidR="001D0EA9" w:rsidRPr="001D0EA9" w:rsidRDefault="001D0EA9" w:rsidP="001D0EA9">
      <w:pPr>
        <w:spacing w:after="0" w:line="240" w:lineRule="auto"/>
        <w:ind w:left="57" w:right="57"/>
        <w:jc w:val="both"/>
        <w:rPr>
          <w:lang w:val="uk-UA"/>
        </w:rPr>
      </w:pPr>
    </w:p>
    <w:p w:rsidR="001D0EA9" w:rsidRPr="001D0EA9" w:rsidRDefault="001D0EA9" w:rsidP="001D0EA9">
      <w:pPr>
        <w:spacing w:after="0" w:line="240" w:lineRule="auto"/>
        <w:ind w:left="57" w:right="57"/>
        <w:jc w:val="center"/>
        <w:rPr>
          <w:rFonts w:ascii="Times New Roman" w:hAnsi="Times New Roman"/>
          <w:sz w:val="28"/>
          <w:szCs w:val="28"/>
          <w:lang w:val="uk-UA"/>
        </w:rPr>
      </w:pPr>
      <w:r w:rsidRPr="001D0EA9">
        <w:rPr>
          <w:rFonts w:ascii="Times New Roman" w:hAnsi="Times New Roman"/>
          <w:sz w:val="28"/>
          <w:szCs w:val="28"/>
          <w:lang w:val="uk-UA"/>
        </w:rPr>
        <w:t>Секретар ради                                                    О. М. Ярошенко</w:t>
      </w:r>
    </w:p>
    <w:p w:rsidR="0078007B" w:rsidRPr="0078007B" w:rsidRDefault="0078007B" w:rsidP="0078007B">
      <w:pPr>
        <w:spacing w:after="0" w:line="240" w:lineRule="auto"/>
        <w:ind w:left="57" w:right="57"/>
        <w:jc w:val="both"/>
        <w:rPr>
          <w:lang w:val="uk-UA"/>
        </w:rPr>
      </w:pPr>
    </w:p>
    <w:p w:rsidR="0007638F" w:rsidRPr="0007638F" w:rsidRDefault="0007638F" w:rsidP="0007638F">
      <w:pPr>
        <w:widowControl w:val="0"/>
        <w:autoSpaceDE w:val="0"/>
        <w:autoSpaceDN w:val="0"/>
        <w:adjustRightInd w:val="0"/>
        <w:spacing w:after="0" w:line="240" w:lineRule="auto"/>
        <w:rPr>
          <w:rFonts w:ascii="Times New Roman" w:eastAsia="Times New Roman" w:hAnsi="Times New Roman"/>
          <w:color w:val="000000"/>
          <w:sz w:val="28"/>
          <w:szCs w:val="28"/>
          <w:lang w:val="uk-UA" w:eastAsia="ru-RU"/>
        </w:rPr>
      </w:pPr>
      <w:r w:rsidRPr="0007638F">
        <w:rPr>
          <w:rFonts w:ascii="Times New Roman" w:eastAsia="Times New Roman" w:hAnsi="Times New Roman"/>
          <w:b/>
          <w:i/>
          <w:color w:val="000000"/>
          <w:sz w:val="28"/>
          <w:szCs w:val="28"/>
          <w:lang w:val="uk-UA" w:eastAsia="ru-RU"/>
        </w:rPr>
        <w:t>Про затвердження положення «Про місцеві ініціативи Зеленодольської міської територіальної громади»</w:t>
      </w:r>
    </w:p>
    <w:p w:rsidR="0007638F" w:rsidRPr="0007638F" w:rsidRDefault="0007638F" w:rsidP="0007638F">
      <w:pPr>
        <w:widowControl w:val="0"/>
        <w:autoSpaceDE w:val="0"/>
        <w:autoSpaceDN w:val="0"/>
        <w:adjustRightInd w:val="0"/>
        <w:spacing w:after="0" w:line="240" w:lineRule="auto"/>
        <w:jc w:val="both"/>
        <w:rPr>
          <w:rFonts w:ascii="Times New Roman" w:eastAsia="Times New Roman" w:hAnsi="Times New Roman"/>
          <w:b/>
          <w:color w:val="000000"/>
          <w:sz w:val="28"/>
          <w:szCs w:val="28"/>
          <w:lang w:val="uk-UA" w:eastAsia="ru-RU"/>
        </w:rPr>
      </w:pPr>
      <w:r w:rsidRPr="0007638F">
        <w:rPr>
          <w:rFonts w:ascii="Times New Roman" w:eastAsia="Times New Roman" w:hAnsi="Times New Roman"/>
          <w:color w:val="000000"/>
          <w:sz w:val="28"/>
          <w:szCs w:val="28"/>
          <w:lang w:val="uk-UA" w:eastAsia="ru-RU"/>
        </w:rPr>
        <w:t xml:space="preserve">      </w:t>
      </w:r>
      <w:r w:rsidRPr="0007638F">
        <w:rPr>
          <w:rFonts w:ascii="Times New Roman" w:eastAsia="Times New Roman" w:hAnsi="Times New Roman"/>
          <w:color w:val="000000"/>
          <w:sz w:val="28"/>
          <w:szCs w:val="28"/>
          <w:shd w:val="clear" w:color="auto" w:fill="FAFAFA"/>
          <w:lang w:val="uk-UA" w:eastAsia="ru-RU"/>
        </w:rPr>
        <w:t xml:space="preserve">З метою ефективної реалізації права Зеленодольської міської об’єднаної територіальної громади на здійснення місцевого самоврядування, відповідно до  статті 9  Закону України “Про місцеве самоврядування в Україні”, </w:t>
      </w:r>
      <w:r w:rsidRPr="0007638F">
        <w:rPr>
          <w:rFonts w:ascii="Times New Roman" w:eastAsia="Times New Roman" w:hAnsi="Times New Roman"/>
          <w:color w:val="000000"/>
          <w:sz w:val="28"/>
          <w:szCs w:val="28"/>
          <w:lang w:val="uk-UA" w:eastAsia="ru-RU"/>
        </w:rPr>
        <w:t xml:space="preserve">Зеленодольська міська рада </w:t>
      </w:r>
      <w:r w:rsidRPr="0007638F">
        <w:rPr>
          <w:rFonts w:ascii="Times New Roman" w:eastAsia="Times New Roman" w:hAnsi="Times New Roman"/>
          <w:color w:val="000000"/>
          <w:sz w:val="28"/>
          <w:szCs w:val="28"/>
          <w:lang w:val="uk-UA" w:eastAsia="ru-RU"/>
        </w:rPr>
        <w:tab/>
      </w:r>
      <w:r w:rsidRPr="0007638F">
        <w:rPr>
          <w:rFonts w:ascii="Times New Roman" w:eastAsia="Times New Roman" w:hAnsi="Times New Roman"/>
          <w:b/>
          <w:color w:val="000000"/>
          <w:sz w:val="28"/>
          <w:szCs w:val="28"/>
          <w:lang w:val="uk-UA" w:eastAsia="ru-RU"/>
        </w:rPr>
        <w:t>ВИРІШИЛА:</w:t>
      </w:r>
    </w:p>
    <w:p w:rsidR="0007638F" w:rsidRPr="0007638F" w:rsidRDefault="0007638F" w:rsidP="0007638F">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07638F">
        <w:rPr>
          <w:rFonts w:ascii="Times New Roman" w:eastAsia="Times New Roman" w:hAnsi="Times New Roman"/>
          <w:color w:val="000000"/>
          <w:sz w:val="28"/>
          <w:szCs w:val="28"/>
          <w:lang w:val="uk-UA" w:eastAsia="ru-RU"/>
        </w:rPr>
        <w:t xml:space="preserve">     1.    Затвердити Положення «Про місцеві ініціативи Зеленодольської міської об’єднаної територіальної громади» згідно додатку. </w:t>
      </w:r>
    </w:p>
    <w:p w:rsidR="0007638F" w:rsidRDefault="0007638F" w:rsidP="0007638F">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07638F">
        <w:rPr>
          <w:rFonts w:ascii="Times New Roman" w:eastAsia="Times New Roman" w:hAnsi="Times New Roman"/>
          <w:color w:val="000000"/>
          <w:sz w:val="28"/>
          <w:szCs w:val="28"/>
          <w:lang w:val="uk-UA" w:eastAsia="ru-RU"/>
        </w:rPr>
        <w:t xml:space="preserve">     2.  Контроль за виконанням даного рішення покласти на секретаря Зеленодольської міської ради Ярошенко О.М.  </w:t>
      </w:r>
    </w:p>
    <w:p w:rsidR="002A63A0" w:rsidRDefault="002A63A0" w:rsidP="0007638F">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i/>
          <w:color w:val="000000"/>
          <w:sz w:val="24"/>
          <w:szCs w:val="24"/>
          <w:lang w:val="uk-UA" w:eastAsia="ru-RU"/>
        </w:rPr>
      </w:pPr>
    </w:p>
    <w:p w:rsidR="002A63A0" w:rsidRPr="002A63A0" w:rsidRDefault="002A63A0" w:rsidP="002A63A0">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2A63A0">
        <w:rPr>
          <w:rFonts w:ascii="Times New Roman" w:eastAsia="Times New Roman" w:hAnsi="Times New Roman"/>
          <w:sz w:val="28"/>
          <w:szCs w:val="28"/>
          <w:lang w:val="uk-UA" w:eastAsia="ru-RU"/>
        </w:rPr>
        <w:t xml:space="preserve">                          Додаток</w:t>
      </w:r>
    </w:p>
    <w:p w:rsidR="002A63A0" w:rsidRPr="002A63A0" w:rsidRDefault="002A63A0" w:rsidP="002A63A0">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2A63A0">
        <w:rPr>
          <w:rFonts w:ascii="Times New Roman" w:eastAsia="Times New Roman" w:hAnsi="Times New Roman"/>
          <w:sz w:val="28"/>
          <w:szCs w:val="28"/>
          <w:lang w:val="uk-UA" w:eastAsia="ru-RU"/>
        </w:rPr>
        <w:t xml:space="preserve">                              до рішення </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2A63A0">
        <w:rPr>
          <w:rFonts w:ascii="Times New Roman" w:eastAsia="Times New Roman" w:hAnsi="Times New Roman"/>
          <w:sz w:val="28"/>
          <w:szCs w:val="28"/>
          <w:lang w:val="uk-UA" w:eastAsia="ru-RU"/>
        </w:rPr>
        <w:t xml:space="preserve">                                                                         Зеленодольської міської ради</w:t>
      </w:r>
    </w:p>
    <w:p w:rsidR="002A63A0" w:rsidRPr="002A63A0" w:rsidRDefault="002A63A0" w:rsidP="002A63A0">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r w:rsidRPr="002A63A0">
        <w:rPr>
          <w:rFonts w:ascii="Times New Roman" w:eastAsia="Times New Roman" w:hAnsi="Times New Roman"/>
          <w:sz w:val="28"/>
          <w:szCs w:val="28"/>
          <w:lang w:val="uk-UA" w:eastAsia="ru-RU"/>
        </w:rPr>
        <w:t xml:space="preserve">  №____ від ____________ 2018 року</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i/>
          <w:color w:val="000000"/>
          <w:sz w:val="28"/>
          <w:szCs w:val="28"/>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i/>
          <w:color w:val="000000"/>
          <w:sz w:val="24"/>
          <w:szCs w:val="24"/>
          <w:lang w:val="uk-UA" w:eastAsia="ru-RU"/>
        </w:rPr>
      </w:pPr>
    </w:p>
    <w:p w:rsidR="002A63A0" w:rsidRPr="002A63A0" w:rsidRDefault="002A63A0" w:rsidP="002A63A0">
      <w:pPr>
        <w:widowControl w:val="0"/>
        <w:autoSpaceDE w:val="0"/>
        <w:autoSpaceDN w:val="0"/>
        <w:adjustRightInd w:val="0"/>
        <w:spacing w:after="0" w:line="240" w:lineRule="auto"/>
        <w:jc w:val="center"/>
        <w:rPr>
          <w:rFonts w:ascii="Times New Roman" w:eastAsia="Times New Roman" w:hAnsi="Times New Roman" w:cs="Arial"/>
          <w:b/>
          <w:color w:val="000000"/>
          <w:sz w:val="28"/>
          <w:szCs w:val="28"/>
          <w:lang w:val="uk-UA" w:eastAsia="ru-RU"/>
        </w:rPr>
      </w:pPr>
      <w:r w:rsidRPr="002A63A0">
        <w:rPr>
          <w:rFonts w:ascii="Times New Roman" w:eastAsia="Times New Roman" w:hAnsi="Times New Roman" w:cs="Arial"/>
          <w:b/>
          <w:color w:val="000000"/>
          <w:sz w:val="28"/>
          <w:szCs w:val="28"/>
          <w:lang w:val="uk-UA" w:eastAsia="ru-RU"/>
        </w:rPr>
        <w:t>Положення про місцеві ініціативи Зеленодольської міської об’єднаної територіальної громади</w:t>
      </w:r>
    </w:p>
    <w:p w:rsidR="002A63A0" w:rsidRPr="002A63A0" w:rsidRDefault="002A63A0" w:rsidP="002A63A0">
      <w:pPr>
        <w:widowControl w:val="0"/>
        <w:autoSpaceDE w:val="0"/>
        <w:autoSpaceDN w:val="0"/>
        <w:adjustRightInd w:val="0"/>
        <w:spacing w:after="0" w:line="240" w:lineRule="auto"/>
        <w:jc w:val="center"/>
        <w:rPr>
          <w:rFonts w:ascii="Times New Roman" w:eastAsia="Times New Roman" w:hAnsi="Times New Roman" w:cs="Arial"/>
          <w:b/>
          <w:color w:val="000000"/>
          <w:sz w:val="28"/>
          <w:szCs w:val="28"/>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s="Arial"/>
          <w:b/>
          <w:color w:val="000000"/>
          <w:sz w:val="28"/>
          <w:szCs w:val="28"/>
          <w:lang w:val="uk-UA" w:eastAsia="ru-RU"/>
        </w:rPr>
      </w:pPr>
      <w:r w:rsidRPr="002A63A0">
        <w:rPr>
          <w:rFonts w:ascii="Times New Roman" w:eastAsia="Times New Roman" w:hAnsi="Times New Roman" w:cs="Arial"/>
          <w:b/>
          <w:color w:val="000000"/>
          <w:sz w:val="28"/>
          <w:szCs w:val="28"/>
          <w:lang w:val="uk-UA" w:eastAsia="ru-RU"/>
        </w:rPr>
        <w:t xml:space="preserve">                           РОЗДІЛ І. ЗАГАЛЬНІ ПОЛОЖЕННЯ</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s="Arial"/>
          <w:b/>
          <w:color w:val="000000"/>
          <w:sz w:val="28"/>
          <w:szCs w:val="28"/>
          <w:lang w:val="uk-UA" w:eastAsia="ru-RU"/>
        </w:rPr>
      </w:pP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1.</w:t>
      </w:r>
      <w:r w:rsidRPr="002A63A0">
        <w:rPr>
          <w:rFonts w:ascii="Times New Roman" w:eastAsia="Times New Roman" w:hAnsi="Times New Roman" w:cs="Arial"/>
          <w:b/>
          <w:color w:val="000000"/>
          <w:sz w:val="28"/>
          <w:szCs w:val="28"/>
          <w:lang w:val="uk-UA" w:eastAsia="ru-RU"/>
        </w:rPr>
        <w:t xml:space="preserve"> </w:t>
      </w:r>
      <w:r w:rsidRPr="002A63A0">
        <w:rPr>
          <w:rFonts w:ascii="Times New Roman" w:eastAsia="Times New Roman" w:hAnsi="Times New Roman" w:cs="Arial"/>
          <w:color w:val="000000"/>
          <w:sz w:val="28"/>
          <w:szCs w:val="28"/>
          <w:lang w:val="uk-UA" w:eastAsia="ru-RU"/>
        </w:rPr>
        <w:t>Місцева ініціатива – одна з форм участі членів Зеленодольської міської об’єднаної територіальної громади (далі – членів громади) у місцевому самоврядуванні. Місцева ініціатива оформлюється проектом рішення з вирішення будь-яких питань, які віднесені до відання місцевого самоврядування, внесена в порядку, передбаченому цим Положенням, для розгляду на найближчій сесії ради.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2.</w:t>
      </w:r>
      <w:r w:rsidRPr="002A63A0">
        <w:rPr>
          <w:rFonts w:ascii="Times New Roman" w:eastAsia="Times New Roman" w:hAnsi="Times New Roman" w:cs="Arial"/>
          <w:b/>
          <w:color w:val="000000"/>
          <w:sz w:val="28"/>
          <w:szCs w:val="28"/>
          <w:lang w:val="uk-UA" w:eastAsia="ru-RU"/>
        </w:rPr>
        <w:t xml:space="preserve"> </w:t>
      </w:r>
      <w:r w:rsidRPr="002A63A0">
        <w:rPr>
          <w:rFonts w:ascii="Times New Roman" w:eastAsia="Times New Roman" w:hAnsi="Times New Roman" w:cs="Arial"/>
          <w:color w:val="000000"/>
          <w:sz w:val="28"/>
          <w:szCs w:val="28"/>
          <w:lang w:val="uk-UA" w:eastAsia="ru-RU"/>
        </w:rPr>
        <w:t>Предметом місцевої ініціативи можуть бути будь-які питання, віднесені до відання місцевого самоврядування та питання місцевого значення, що не віднесені до компетенції органів державної влади.</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s="Arial"/>
          <w:color w:val="000000"/>
          <w:sz w:val="28"/>
          <w:szCs w:val="28"/>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s="Arial"/>
          <w:b/>
          <w:color w:val="000000"/>
          <w:sz w:val="28"/>
          <w:szCs w:val="28"/>
          <w:lang w:val="uk-UA" w:eastAsia="ru-RU"/>
        </w:rPr>
      </w:pPr>
      <w:r w:rsidRPr="002A63A0">
        <w:rPr>
          <w:rFonts w:ascii="Times New Roman" w:eastAsia="Times New Roman" w:hAnsi="Times New Roman" w:cs="Arial"/>
          <w:b/>
          <w:color w:val="000000"/>
          <w:sz w:val="28"/>
          <w:szCs w:val="28"/>
          <w:lang w:val="uk-UA" w:eastAsia="ru-RU"/>
        </w:rPr>
        <w:t xml:space="preserve">                   РОЗДІЛ ІІ. ВНЕСЕННЯ МІСЦЕВОЇ ІНІЦІАТИВИ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b/>
          <w:color w:val="000000"/>
          <w:sz w:val="28"/>
          <w:szCs w:val="28"/>
          <w:lang w:val="uk-UA" w:eastAsia="ru-RU"/>
        </w:rPr>
        <w:t xml:space="preserve">      </w:t>
      </w:r>
      <w:r w:rsidRPr="002A63A0">
        <w:rPr>
          <w:rFonts w:ascii="Times New Roman" w:eastAsia="Times New Roman" w:hAnsi="Times New Roman" w:cs="Arial"/>
          <w:color w:val="000000"/>
          <w:sz w:val="28"/>
          <w:szCs w:val="28"/>
          <w:lang w:val="uk-UA" w:eastAsia="ru-RU"/>
        </w:rPr>
        <w:t>1.</w:t>
      </w:r>
      <w:r w:rsidRPr="002A63A0">
        <w:rPr>
          <w:rFonts w:ascii="Times New Roman" w:eastAsia="Times New Roman" w:hAnsi="Times New Roman" w:cs="Arial"/>
          <w:b/>
          <w:color w:val="000000"/>
          <w:sz w:val="28"/>
          <w:szCs w:val="28"/>
          <w:lang w:val="uk-UA" w:eastAsia="ru-RU"/>
        </w:rPr>
        <w:t xml:space="preserve"> </w:t>
      </w:r>
      <w:r w:rsidRPr="002A63A0">
        <w:rPr>
          <w:rFonts w:ascii="Times New Roman" w:eastAsia="Times New Roman" w:hAnsi="Times New Roman" w:cs="Arial"/>
          <w:color w:val="000000"/>
          <w:sz w:val="28"/>
          <w:szCs w:val="28"/>
          <w:lang w:val="uk-UA" w:eastAsia="ru-RU"/>
        </w:rPr>
        <w:t xml:space="preserve">Ініціативна група – члени територіальної громади, що вносять місцеву ініціативу на розгляд ради. </w:t>
      </w:r>
      <w:r w:rsidRPr="002A63A0">
        <w:rPr>
          <w:rFonts w:ascii="Times New Roman" w:eastAsia="Times New Roman" w:hAnsi="Times New Roman" w:cs="Arial"/>
          <w:color w:val="000000"/>
          <w:sz w:val="28"/>
          <w:szCs w:val="28"/>
          <w:lang w:eastAsia="ru-RU"/>
        </w:rPr>
        <w:t>До ініціативної групи повинно входити не менше 5 осіб, кожній з яких виповнилося 18 рокі</w:t>
      </w:r>
      <w:proofErr w:type="gramStart"/>
      <w:r w:rsidRPr="002A63A0">
        <w:rPr>
          <w:rFonts w:ascii="Times New Roman" w:eastAsia="Times New Roman" w:hAnsi="Times New Roman" w:cs="Arial"/>
          <w:color w:val="000000"/>
          <w:sz w:val="28"/>
          <w:szCs w:val="28"/>
          <w:lang w:eastAsia="ru-RU"/>
        </w:rPr>
        <w:t>в</w:t>
      </w:r>
      <w:proofErr w:type="gramEnd"/>
      <w:r w:rsidRPr="002A63A0">
        <w:rPr>
          <w:rFonts w:ascii="Times New Roman" w:eastAsia="Times New Roman" w:hAnsi="Times New Roman" w:cs="Arial"/>
          <w:color w:val="000000"/>
          <w:sz w:val="28"/>
          <w:szCs w:val="28"/>
          <w:lang w:eastAsia="ru-RU"/>
        </w:rPr>
        <w:t xml:space="preserve"> </w:t>
      </w:r>
      <w:proofErr w:type="gramStart"/>
      <w:r w:rsidRPr="002A63A0">
        <w:rPr>
          <w:rFonts w:ascii="Times New Roman" w:eastAsia="Times New Roman" w:hAnsi="Times New Roman" w:cs="Arial"/>
          <w:color w:val="000000"/>
          <w:sz w:val="28"/>
          <w:szCs w:val="28"/>
          <w:lang w:eastAsia="ru-RU"/>
        </w:rPr>
        <w:t>та</w:t>
      </w:r>
      <w:proofErr w:type="gramEnd"/>
      <w:r w:rsidRPr="002A63A0">
        <w:rPr>
          <w:rFonts w:ascii="Times New Roman" w:eastAsia="Times New Roman" w:hAnsi="Times New Roman" w:cs="Arial"/>
          <w:color w:val="000000"/>
          <w:sz w:val="28"/>
          <w:szCs w:val="28"/>
          <w:lang w:eastAsia="ru-RU"/>
        </w:rPr>
        <w:t xml:space="preserve"> які зареєстровані на території громади.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2</w:t>
      </w:r>
      <w:r w:rsidRPr="002A63A0">
        <w:rPr>
          <w:rFonts w:ascii="Times New Roman" w:eastAsia="Times New Roman" w:hAnsi="Times New Roman" w:cs="Arial"/>
          <w:color w:val="000000"/>
          <w:sz w:val="28"/>
          <w:szCs w:val="28"/>
          <w:lang w:eastAsia="ru-RU"/>
        </w:rPr>
        <w:t>. Місцева ініціатива вноситься на і</w:t>
      </w:r>
      <w:proofErr w:type="gramStart"/>
      <w:r w:rsidRPr="002A63A0">
        <w:rPr>
          <w:rFonts w:ascii="Times New Roman" w:eastAsia="Times New Roman" w:hAnsi="Times New Roman" w:cs="Arial"/>
          <w:color w:val="000000"/>
          <w:sz w:val="28"/>
          <w:szCs w:val="28"/>
          <w:lang w:eastAsia="ru-RU"/>
        </w:rPr>
        <w:t>м’я</w:t>
      </w:r>
      <w:proofErr w:type="gramEnd"/>
      <w:r w:rsidRPr="002A63A0">
        <w:rPr>
          <w:rFonts w:ascii="Times New Roman" w:eastAsia="Times New Roman" w:hAnsi="Times New Roman" w:cs="Arial"/>
          <w:color w:val="000000"/>
          <w:sz w:val="28"/>
          <w:szCs w:val="28"/>
          <w:lang w:eastAsia="ru-RU"/>
        </w:rPr>
        <w:t xml:space="preserve"> секретаря </w:t>
      </w:r>
      <w:r w:rsidRPr="002A63A0">
        <w:rPr>
          <w:rFonts w:ascii="Times New Roman" w:eastAsia="Times New Roman" w:hAnsi="Times New Roman" w:cs="Arial"/>
          <w:color w:val="000000"/>
          <w:sz w:val="28"/>
          <w:szCs w:val="28"/>
          <w:lang w:val="uk-UA" w:eastAsia="ru-RU"/>
        </w:rPr>
        <w:t>Зеленодольської міської ради</w:t>
      </w:r>
      <w:r w:rsidRPr="002A63A0">
        <w:rPr>
          <w:rFonts w:ascii="Times New Roman" w:eastAsia="Times New Roman" w:hAnsi="Times New Roman" w:cs="Arial"/>
          <w:color w:val="000000"/>
          <w:sz w:val="28"/>
          <w:szCs w:val="28"/>
          <w:lang w:eastAsia="ru-RU"/>
        </w:rPr>
        <w:t xml:space="preserve">. </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3. У повідомленні про внесення місцевої ініціативи обов’язково зазначаються:</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3.1.</w:t>
      </w:r>
      <w:r w:rsidRPr="002A63A0">
        <w:rPr>
          <w:rFonts w:ascii="Times New Roman" w:eastAsia="Times New Roman" w:hAnsi="Times New Roman" w:cs="Arial"/>
          <w:color w:val="000000"/>
          <w:sz w:val="28"/>
          <w:szCs w:val="28"/>
          <w:lang w:val="uk-UA" w:eastAsia="ru-RU"/>
        </w:rPr>
        <w:tab/>
        <w:t>опис проблеми, вирішити яку покликана місцева ініціатива;</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3.2.</w:t>
      </w:r>
      <w:r w:rsidRPr="002A63A0">
        <w:rPr>
          <w:rFonts w:ascii="Times New Roman" w:eastAsia="Times New Roman" w:hAnsi="Times New Roman" w:cs="Arial"/>
          <w:color w:val="000000"/>
          <w:sz w:val="28"/>
          <w:szCs w:val="28"/>
          <w:lang w:val="uk-UA" w:eastAsia="ru-RU"/>
        </w:rPr>
        <w:tab/>
        <w:t>проект рішення;</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3.3.</w:t>
      </w:r>
      <w:r w:rsidRPr="002A63A0">
        <w:rPr>
          <w:rFonts w:ascii="Times New Roman" w:eastAsia="Times New Roman" w:hAnsi="Times New Roman" w:cs="Arial"/>
          <w:color w:val="000000"/>
          <w:sz w:val="28"/>
          <w:szCs w:val="28"/>
          <w:lang w:val="uk-UA" w:eastAsia="ru-RU"/>
        </w:rPr>
        <w:tab/>
        <w:t>прізвища, імена і по батькові, ад</w:t>
      </w:r>
      <w:r w:rsidRPr="002A63A0">
        <w:rPr>
          <w:rFonts w:ascii="Times New Roman" w:eastAsia="Times New Roman" w:hAnsi="Times New Roman" w:cs="Arial"/>
          <w:color w:val="000000"/>
          <w:sz w:val="28"/>
          <w:szCs w:val="28"/>
          <w:lang w:eastAsia="ru-RU"/>
        </w:rPr>
        <w:t xml:space="preserve">реса проживання та контакти членів </w:t>
      </w:r>
      <w:r w:rsidRPr="002A63A0">
        <w:rPr>
          <w:rFonts w:ascii="Times New Roman" w:eastAsia="Times New Roman" w:hAnsi="Times New Roman" w:cs="Arial"/>
          <w:color w:val="000000"/>
          <w:sz w:val="28"/>
          <w:szCs w:val="28"/>
          <w:lang w:eastAsia="ru-RU"/>
        </w:rPr>
        <w:lastRenderedPageBreak/>
        <w:t>ініціативної групи;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3</w:t>
      </w:r>
      <w:r w:rsidRPr="002A63A0">
        <w:rPr>
          <w:rFonts w:ascii="Times New Roman" w:eastAsia="Times New Roman" w:hAnsi="Times New Roman" w:cs="Arial"/>
          <w:color w:val="000000"/>
          <w:sz w:val="28"/>
          <w:szCs w:val="28"/>
          <w:lang w:eastAsia="ru-RU"/>
        </w:rPr>
        <w:t>.4</w:t>
      </w:r>
      <w:r w:rsidRPr="002A63A0">
        <w:rPr>
          <w:rFonts w:ascii="Times New Roman" w:eastAsia="Times New Roman" w:hAnsi="Times New Roman" w:cs="Arial"/>
          <w:color w:val="000000"/>
          <w:sz w:val="28"/>
          <w:szCs w:val="28"/>
          <w:lang w:val="uk-UA" w:eastAsia="ru-RU"/>
        </w:rPr>
        <w:t>.</w:t>
      </w:r>
      <w:r w:rsidRPr="002A63A0">
        <w:rPr>
          <w:rFonts w:ascii="Times New Roman" w:eastAsia="Times New Roman" w:hAnsi="Times New Roman" w:cs="Arial"/>
          <w:color w:val="000000"/>
          <w:sz w:val="28"/>
          <w:szCs w:val="28"/>
          <w:lang w:eastAsia="ru-RU"/>
        </w:rPr>
        <w:tab/>
      </w:r>
      <w:proofErr w:type="gramStart"/>
      <w:r w:rsidRPr="002A63A0">
        <w:rPr>
          <w:rFonts w:ascii="Times New Roman" w:eastAsia="Times New Roman" w:hAnsi="Times New Roman" w:cs="Arial"/>
          <w:color w:val="000000"/>
          <w:sz w:val="28"/>
          <w:szCs w:val="28"/>
          <w:lang w:eastAsia="ru-RU"/>
        </w:rPr>
        <w:t>пр</w:t>
      </w:r>
      <w:proofErr w:type="gramEnd"/>
      <w:r w:rsidRPr="002A63A0">
        <w:rPr>
          <w:rFonts w:ascii="Times New Roman" w:eastAsia="Times New Roman" w:hAnsi="Times New Roman" w:cs="Arial"/>
          <w:color w:val="000000"/>
          <w:sz w:val="28"/>
          <w:szCs w:val="28"/>
          <w:lang w:eastAsia="ru-RU"/>
        </w:rPr>
        <w:t>ізвище, ім’я і по батькові, контакти уповноваженого представника ініціативної групи</w:t>
      </w:r>
      <w:r w:rsidRPr="002A63A0">
        <w:rPr>
          <w:rFonts w:ascii="Times New Roman" w:eastAsia="Times New Roman" w:hAnsi="Times New Roman" w:cs="Arial"/>
          <w:color w:val="000000"/>
          <w:sz w:val="28"/>
          <w:szCs w:val="28"/>
          <w:lang w:val="uk-UA" w:eastAsia="ru-RU"/>
        </w:rPr>
        <w:t>;</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3.5. підписні листи.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4. У випадку, якщо проект рішення, внесений як місцева ініціатива, є регуляторним актом, то поданню його на розгляд ради передує визначена законодавством процедура (відповідно до Закону України «Про засади державної регуляторної політики в сфері господарської діяльності»);</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5. У випадку, якщо у повідомленні про внесення місцевої ініціативи не дотримані норми п.3 цього положення, місцева ініціатива вважається не внесеною та підлягає поверненню ініціаторам, для здійснення уточнень та нового внесення.</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6. Для внесення місцевої ініціативи, ініціативній групі необхідно зібрати 250 підписів членів територіальної громади, які досягли 18 років та зареєстровані в межах територіальної громади.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 xml:space="preserve">        7</w:t>
      </w:r>
      <w:r w:rsidRPr="002A63A0">
        <w:rPr>
          <w:rFonts w:ascii="Times New Roman" w:eastAsia="Times New Roman" w:hAnsi="Times New Roman" w:cs="Arial"/>
          <w:color w:val="000000"/>
          <w:sz w:val="28"/>
          <w:szCs w:val="28"/>
          <w:lang w:eastAsia="ru-RU"/>
        </w:rPr>
        <w:t xml:space="preserve">. Ініціативна група збирає </w:t>
      </w:r>
      <w:proofErr w:type="gramStart"/>
      <w:r w:rsidRPr="002A63A0">
        <w:rPr>
          <w:rFonts w:ascii="Times New Roman" w:eastAsia="Times New Roman" w:hAnsi="Times New Roman" w:cs="Arial"/>
          <w:color w:val="000000"/>
          <w:sz w:val="28"/>
          <w:szCs w:val="28"/>
          <w:lang w:eastAsia="ru-RU"/>
        </w:rPr>
        <w:t>п</w:t>
      </w:r>
      <w:proofErr w:type="gramEnd"/>
      <w:r w:rsidRPr="002A63A0">
        <w:rPr>
          <w:rFonts w:ascii="Times New Roman" w:eastAsia="Times New Roman" w:hAnsi="Times New Roman" w:cs="Arial"/>
          <w:color w:val="000000"/>
          <w:sz w:val="28"/>
          <w:szCs w:val="28"/>
          <w:lang w:eastAsia="ru-RU"/>
        </w:rPr>
        <w:t>ідписи членів територіальної громади на підписних листах.</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 xml:space="preserve">        8</w:t>
      </w:r>
      <w:r w:rsidRPr="002A63A0">
        <w:rPr>
          <w:rFonts w:ascii="Times New Roman" w:eastAsia="Times New Roman" w:hAnsi="Times New Roman" w:cs="Arial"/>
          <w:color w:val="000000"/>
          <w:sz w:val="28"/>
          <w:szCs w:val="28"/>
          <w:lang w:eastAsia="ru-RU"/>
        </w:rPr>
        <w:t xml:space="preserve">. </w:t>
      </w:r>
      <w:proofErr w:type="gramStart"/>
      <w:r w:rsidRPr="002A63A0">
        <w:rPr>
          <w:rFonts w:ascii="Times New Roman" w:eastAsia="Times New Roman" w:hAnsi="Times New Roman" w:cs="Arial"/>
          <w:color w:val="000000"/>
          <w:sz w:val="28"/>
          <w:szCs w:val="28"/>
          <w:lang w:eastAsia="ru-RU"/>
        </w:rPr>
        <w:t>П</w:t>
      </w:r>
      <w:proofErr w:type="gramEnd"/>
      <w:r w:rsidRPr="002A63A0">
        <w:rPr>
          <w:rFonts w:ascii="Times New Roman" w:eastAsia="Times New Roman" w:hAnsi="Times New Roman" w:cs="Arial"/>
          <w:color w:val="000000"/>
          <w:sz w:val="28"/>
          <w:szCs w:val="28"/>
          <w:lang w:eastAsia="ru-RU"/>
        </w:rPr>
        <w:t>ідписні листи повинні містити наступні дані:</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8</w:t>
      </w:r>
      <w:r w:rsidRPr="002A63A0">
        <w:rPr>
          <w:rFonts w:ascii="Times New Roman" w:eastAsia="Times New Roman" w:hAnsi="Times New Roman" w:cs="Arial"/>
          <w:color w:val="000000"/>
          <w:sz w:val="28"/>
          <w:szCs w:val="28"/>
          <w:lang w:eastAsia="ru-RU"/>
        </w:rPr>
        <w:t>.1</w:t>
      </w:r>
      <w:r w:rsidRPr="002A63A0">
        <w:rPr>
          <w:rFonts w:ascii="Times New Roman" w:eastAsia="Times New Roman" w:hAnsi="Times New Roman" w:cs="Arial"/>
          <w:color w:val="000000"/>
          <w:sz w:val="28"/>
          <w:szCs w:val="28"/>
          <w:lang w:eastAsia="ru-RU"/>
        </w:rPr>
        <w:tab/>
        <w:t>прізвище, ім’я та по батькові підписанта;</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8</w:t>
      </w:r>
      <w:r w:rsidRPr="002A63A0">
        <w:rPr>
          <w:rFonts w:ascii="Times New Roman" w:eastAsia="Times New Roman" w:hAnsi="Times New Roman" w:cs="Arial"/>
          <w:color w:val="000000"/>
          <w:sz w:val="28"/>
          <w:szCs w:val="28"/>
          <w:lang w:eastAsia="ru-RU"/>
        </w:rPr>
        <w:t>.2</w:t>
      </w:r>
      <w:r w:rsidRPr="002A63A0">
        <w:rPr>
          <w:rFonts w:ascii="Times New Roman" w:eastAsia="Times New Roman" w:hAnsi="Times New Roman" w:cs="Arial"/>
          <w:color w:val="000000"/>
          <w:sz w:val="28"/>
          <w:szCs w:val="28"/>
          <w:lang w:eastAsia="ru-RU"/>
        </w:rPr>
        <w:tab/>
        <w:t>дата та рік народження;</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8</w:t>
      </w:r>
      <w:r w:rsidRPr="002A63A0">
        <w:rPr>
          <w:rFonts w:ascii="Times New Roman" w:eastAsia="Times New Roman" w:hAnsi="Times New Roman" w:cs="Arial"/>
          <w:color w:val="000000"/>
          <w:sz w:val="28"/>
          <w:szCs w:val="28"/>
          <w:lang w:eastAsia="ru-RU"/>
        </w:rPr>
        <w:t>.3</w:t>
      </w:r>
      <w:r w:rsidRPr="002A63A0">
        <w:rPr>
          <w:rFonts w:ascii="Times New Roman" w:eastAsia="Times New Roman" w:hAnsi="Times New Roman" w:cs="Arial"/>
          <w:color w:val="000000"/>
          <w:sz w:val="28"/>
          <w:szCs w:val="28"/>
          <w:lang w:eastAsia="ru-RU"/>
        </w:rPr>
        <w:tab/>
        <w:t>місце реєстрації підписанта;</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8</w:t>
      </w:r>
      <w:r w:rsidRPr="002A63A0">
        <w:rPr>
          <w:rFonts w:ascii="Times New Roman" w:eastAsia="Times New Roman" w:hAnsi="Times New Roman" w:cs="Arial"/>
          <w:color w:val="000000"/>
          <w:sz w:val="28"/>
          <w:szCs w:val="28"/>
          <w:lang w:eastAsia="ru-RU"/>
        </w:rPr>
        <w:t>.4</w:t>
      </w:r>
      <w:r w:rsidRPr="002A63A0">
        <w:rPr>
          <w:rFonts w:ascii="Times New Roman" w:eastAsia="Times New Roman" w:hAnsi="Times New Roman" w:cs="Arial"/>
          <w:color w:val="000000"/>
          <w:sz w:val="28"/>
          <w:szCs w:val="28"/>
          <w:lang w:eastAsia="ru-RU"/>
        </w:rPr>
        <w:tab/>
        <w:t>особистий підпис.</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 xml:space="preserve">        9</w:t>
      </w:r>
      <w:r w:rsidRPr="002A63A0">
        <w:rPr>
          <w:rFonts w:ascii="Times New Roman" w:eastAsia="Times New Roman" w:hAnsi="Times New Roman" w:cs="Arial"/>
          <w:color w:val="000000"/>
          <w:sz w:val="28"/>
          <w:szCs w:val="28"/>
          <w:lang w:eastAsia="ru-RU"/>
        </w:rPr>
        <w:t xml:space="preserve">. </w:t>
      </w:r>
      <w:proofErr w:type="gramStart"/>
      <w:r w:rsidRPr="002A63A0">
        <w:rPr>
          <w:rFonts w:ascii="Times New Roman" w:eastAsia="Times New Roman" w:hAnsi="Times New Roman" w:cs="Arial"/>
          <w:color w:val="000000"/>
          <w:sz w:val="28"/>
          <w:szCs w:val="28"/>
          <w:lang w:eastAsia="ru-RU"/>
        </w:rPr>
        <w:t>П</w:t>
      </w:r>
      <w:proofErr w:type="gramEnd"/>
      <w:r w:rsidRPr="002A63A0">
        <w:rPr>
          <w:rFonts w:ascii="Times New Roman" w:eastAsia="Times New Roman" w:hAnsi="Times New Roman" w:cs="Arial"/>
          <w:color w:val="000000"/>
          <w:sz w:val="28"/>
          <w:szCs w:val="28"/>
          <w:lang w:eastAsia="ru-RU"/>
        </w:rPr>
        <w:t>ідписні листи заповнюються згідно додатку до цього Положення.</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10. З моменту отримання повідомлення про внесення місцевої ініціативи, яке відповідає п.3 цього Положення, секретар Зеленодольської міської ради повинен забезпечити: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10.1. реєстрацію повідомлення про внесення місцевої ініціативи у Книзі реєстрації протягом п’яти робочих днів;</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eastAsia="ru-RU"/>
        </w:rPr>
        <w:t>1</w:t>
      </w:r>
      <w:r w:rsidRPr="002A63A0">
        <w:rPr>
          <w:rFonts w:ascii="Times New Roman" w:eastAsia="Times New Roman" w:hAnsi="Times New Roman" w:cs="Arial"/>
          <w:color w:val="000000"/>
          <w:sz w:val="28"/>
          <w:szCs w:val="28"/>
          <w:lang w:val="uk-UA" w:eastAsia="ru-RU"/>
        </w:rPr>
        <w:t>0</w:t>
      </w:r>
      <w:r w:rsidRPr="002A63A0">
        <w:rPr>
          <w:rFonts w:ascii="Times New Roman" w:eastAsia="Times New Roman" w:hAnsi="Times New Roman" w:cs="Arial"/>
          <w:color w:val="000000"/>
          <w:sz w:val="28"/>
          <w:szCs w:val="28"/>
          <w:lang w:eastAsia="ru-RU"/>
        </w:rPr>
        <w:t>.2</w:t>
      </w:r>
      <w:r w:rsidRPr="002A63A0">
        <w:rPr>
          <w:rFonts w:ascii="Times New Roman" w:eastAsia="Times New Roman" w:hAnsi="Times New Roman" w:cs="Arial"/>
          <w:color w:val="000000"/>
          <w:sz w:val="28"/>
          <w:szCs w:val="28"/>
          <w:lang w:val="uk-UA" w:eastAsia="ru-RU"/>
        </w:rPr>
        <w:t>.</w:t>
      </w:r>
      <w:r w:rsidRPr="002A63A0">
        <w:rPr>
          <w:rFonts w:ascii="Times New Roman" w:eastAsia="Times New Roman" w:hAnsi="Times New Roman" w:cs="Arial"/>
          <w:color w:val="000000"/>
          <w:sz w:val="28"/>
          <w:szCs w:val="28"/>
          <w:lang w:eastAsia="ru-RU"/>
        </w:rPr>
        <w:t xml:space="preserve"> інформува</w:t>
      </w:r>
      <w:r w:rsidRPr="002A63A0">
        <w:rPr>
          <w:rFonts w:ascii="Times New Roman" w:eastAsia="Times New Roman" w:hAnsi="Times New Roman" w:cs="Arial"/>
          <w:color w:val="000000"/>
          <w:sz w:val="28"/>
          <w:szCs w:val="28"/>
          <w:lang w:val="uk-UA" w:eastAsia="ru-RU"/>
        </w:rPr>
        <w:t>ння</w:t>
      </w:r>
      <w:r w:rsidRPr="002A63A0">
        <w:rPr>
          <w:rFonts w:ascii="Times New Roman" w:eastAsia="Times New Roman" w:hAnsi="Times New Roman" w:cs="Arial"/>
          <w:color w:val="000000"/>
          <w:sz w:val="28"/>
          <w:szCs w:val="28"/>
          <w:lang w:eastAsia="ru-RU"/>
        </w:rPr>
        <w:t xml:space="preserve"> в письмовій формі уповноваженого представника ініціативної групи із зазначенням номеру реєстрації протягом одного робочого дня </w:t>
      </w:r>
      <w:proofErr w:type="gramStart"/>
      <w:r w:rsidRPr="002A63A0">
        <w:rPr>
          <w:rFonts w:ascii="Times New Roman" w:eastAsia="Times New Roman" w:hAnsi="Times New Roman" w:cs="Arial"/>
          <w:color w:val="000000"/>
          <w:sz w:val="28"/>
          <w:szCs w:val="28"/>
          <w:lang w:eastAsia="ru-RU"/>
        </w:rPr>
        <w:t>п</w:t>
      </w:r>
      <w:proofErr w:type="gramEnd"/>
      <w:r w:rsidRPr="002A63A0">
        <w:rPr>
          <w:rFonts w:ascii="Times New Roman" w:eastAsia="Times New Roman" w:hAnsi="Times New Roman" w:cs="Arial"/>
          <w:color w:val="000000"/>
          <w:sz w:val="28"/>
          <w:szCs w:val="28"/>
          <w:lang w:eastAsia="ru-RU"/>
        </w:rPr>
        <w:t>ісля реєстрації повідомлення</w:t>
      </w:r>
      <w:r w:rsidRPr="002A63A0">
        <w:rPr>
          <w:rFonts w:ascii="Times New Roman" w:eastAsia="Times New Roman" w:hAnsi="Times New Roman" w:cs="Arial"/>
          <w:color w:val="000000"/>
          <w:sz w:val="28"/>
          <w:szCs w:val="28"/>
          <w:lang w:val="uk-UA" w:eastAsia="ru-RU"/>
        </w:rPr>
        <w:t>;</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10.3. розміщення повного тексту повідомлення про внесення місцевої ініціативи, а також всіх додатків до нього, окрім персональних даних, на офіційному веб-сайті Зеленодольської міської ради  у окремому розділі «Громадська участь», протягом десяти робочих днів після реєстрації повідомлення.</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11. Секретар ради протягом десяти робочих днів з моменту реєстрації повідомлення про внесення місцевої ініціативи забезпечує перевірку поданих документів на відповідність вимогам цього Положення та приймає рішення:</w:t>
      </w:r>
    </w:p>
    <w:p w:rsidR="002A63A0" w:rsidRPr="002A63A0" w:rsidRDefault="002A63A0" w:rsidP="002A63A0">
      <w:pPr>
        <w:widowControl w:val="0"/>
        <w:numPr>
          <w:ilvl w:val="1"/>
          <w:numId w:val="28"/>
        </w:numPr>
        <w:autoSpaceDE w:val="0"/>
        <w:autoSpaceDN w:val="0"/>
        <w:adjustRightInd w:val="0"/>
        <w:spacing w:after="160" w:line="259" w:lineRule="auto"/>
        <w:ind w:left="0" w:firstLine="0"/>
        <w:contextualSpacing/>
        <w:jc w:val="both"/>
        <w:rPr>
          <w:rFonts w:ascii="Times New Roman" w:hAnsi="Times New Roman"/>
          <w:color w:val="000000"/>
          <w:sz w:val="28"/>
          <w:szCs w:val="28"/>
          <w:lang w:val="uk-UA"/>
        </w:rPr>
      </w:pPr>
      <w:r w:rsidRPr="002A63A0">
        <w:rPr>
          <w:rFonts w:ascii="Times New Roman" w:hAnsi="Times New Roman"/>
          <w:color w:val="000000"/>
          <w:sz w:val="28"/>
          <w:szCs w:val="28"/>
          <w:lang w:val="uk-UA"/>
        </w:rPr>
        <w:t>передати місцеву ініціативу для підготовки до розгляду на найближчу сесію ради;</w:t>
      </w:r>
    </w:p>
    <w:p w:rsidR="002A63A0" w:rsidRPr="002A63A0" w:rsidRDefault="002A63A0" w:rsidP="002A63A0">
      <w:pPr>
        <w:widowControl w:val="0"/>
        <w:numPr>
          <w:ilvl w:val="1"/>
          <w:numId w:val="28"/>
        </w:numPr>
        <w:autoSpaceDE w:val="0"/>
        <w:autoSpaceDN w:val="0"/>
        <w:adjustRightInd w:val="0"/>
        <w:spacing w:after="160" w:line="259" w:lineRule="auto"/>
        <w:ind w:left="0" w:firstLine="0"/>
        <w:contextualSpacing/>
        <w:jc w:val="both"/>
        <w:rPr>
          <w:rFonts w:ascii="Times New Roman" w:hAnsi="Times New Roman"/>
          <w:color w:val="000000"/>
          <w:sz w:val="28"/>
          <w:szCs w:val="28"/>
          <w:lang w:val="uk-UA"/>
        </w:rPr>
      </w:pPr>
      <w:r w:rsidRPr="002A63A0">
        <w:rPr>
          <w:rFonts w:ascii="Times New Roman" w:hAnsi="Times New Roman"/>
          <w:color w:val="000000"/>
          <w:sz w:val="28"/>
          <w:szCs w:val="28"/>
          <w:lang w:val="uk-UA"/>
        </w:rPr>
        <w:t>повернути повідомлення про внесення місцевої ініціативи з обгрунтуванням у письмовій формі причин повернення.</w:t>
      </w:r>
    </w:p>
    <w:p w:rsidR="002A63A0" w:rsidRPr="002A63A0" w:rsidRDefault="002A63A0" w:rsidP="002A63A0">
      <w:pPr>
        <w:spacing w:after="160" w:line="259" w:lineRule="auto"/>
        <w:contextualSpacing/>
        <w:jc w:val="both"/>
        <w:rPr>
          <w:rFonts w:ascii="Times New Roman" w:hAnsi="Times New Roman"/>
          <w:color w:val="000000"/>
          <w:sz w:val="28"/>
          <w:szCs w:val="28"/>
          <w:lang w:val="uk-UA"/>
        </w:rPr>
      </w:pPr>
      <w:r w:rsidRPr="002A63A0">
        <w:rPr>
          <w:rFonts w:ascii="Times New Roman" w:hAnsi="Times New Roman"/>
          <w:color w:val="000000"/>
          <w:sz w:val="28"/>
          <w:szCs w:val="28"/>
          <w:lang w:val="uk-UA"/>
        </w:rPr>
        <w:lastRenderedPageBreak/>
        <w:t xml:space="preserve">         12. Місцева ініціатива не виноситься на засідання ради, про що повідомляється на офіційному веб-сайті Зеленодольської міської ради у спеціальному підрозділі «Громадська участь», виключно у таких випадках:</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12</w:t>
      </w:r>
      <w:r w:rsidRPr="002A63A0">
        <w:rPr>
          <w:rFonts w:ascii="Times New Roman" w:eastAsia="Times New Roman" w:hAnsi="Times New Roman" w:cs="Arial"/>
          <w:color w:val="000000"/>
          <w:sz w:val="28"/>
          <w:szCs w:val="28"/>
          <w:lang w:eastAsia="ru-RU"/>
        </w:rPr>
        <w:t>.1</w:t>
      </w:r>
      <w:r w:rsidRPr="002A63A0">
        <w:rPr>
          <w:rFonts w:ascii="Times New Roman" w:eastAsia="Times New Roman" w:hAnsi="Times New Roman" w:cs="Arial"/>
          <w:color w:val="000000"/>
          <w:sz w:val="28"/>
          <w:szCs w:val="28"/>
          <w:lang w:val="uk-UA" w:eastAsia="ru-RU"/>
        </w:rPr>
        <w:t>.</w:t>
      </w:r>
      <w:r w:rsidRPr="002A63A0">
        <w:rPr>
          <w:rFonts w:ascii="Times New Roman" w:eastAsia="Times New Roman" w:hAnsi="Times New Roman" w:cs="Arial"/>
          <w:color w:val="000000"/>
          <w:sz w:val="28"/>
          <w:szCs w:val="28"/>
          <w:lang w:eastAsia="ru-RU"/>
        </w:rPr>
        <w:tab/>
        <w:t xml:space="preserve">предмет місцевої ініціативи відноситься </w:t>
      </w:r>
      <w:proofErr w:type="gramStart"/>
      <w:r w:rsidRPr="002A63A0">
        <w:rPr>
          <w:rFonts w:ascii="Times New Roman" w:eastAsia="Times New Roman" w:hAnsi="Times New Roman" w:cs="Arial"/>
          <w:color w:val="000000"/>
          <w:sz w:val="28"/>
          <w:szCs w:val="28"/>
          <w:lang w:eastAsia="ru-RU"/>
        </w:rPr>
        <w:t>до</w:t>
      </w:r>
      <w:proofErr w:type="gramEnd"/>
      <w:r w:rsidRPr="002A63A0">
        <w:rPr>
          <w:rFonts w:ascii="Times New Roman" w:eastAsia="Times New Roman" w:hAnsi="Times New Roman" w:cs="Arial"/>
          <w:color w:val="000000"/>
          <w:sz w:val="28"/>
          <w:szCs w:val="28"/>
          <w:lang w:eastAsia="ru-RU"/>
        </w:rPr>
        <w:t xml:space="preserve"> відання органів державної влади або інших органів місцевого самоврядування;</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12</w:t>
      </w:r>
      <w:r w:rsidRPr="002A63A0">
        <w:rPr>
          <w:rFonts w:ascii="Times New Roman" w:eastAsia="Times New Roman" w:hAnsi="Times New Roman" w:cs="Arial"/>
          <w:color w:val="000000"/>
          <w:sz w:val="28"/>
          <w:szCs w:val="28"/>
          <w:lang w:eastAsia="ru-RU"/>
        </w:rPr>
        <w:t>.2</w:t>
      </w:r>
      <w:r w:rsidRPr="002A63A0">
        <w:rPr>
          <w:rFonts w:ascii="Times New Roman" w:eastAsia="Times New Roman" w:hAnsi="Times New Roman" w:cs="Arial"/>
          <w:color w:val="000000"/>
          <w:sz w:val="28"/>
          <w:szCs w:val="28"/>
          <w:lang w:val="uk-UA" w:eastAsia="ru-RU"/>
        </w:rPr>
        <w:t>.</w:t>
      </w:r>
      <w:r w:rsidRPr="002A63A0">
        <w:rPr>
          <w:rFonts w:ascii="Times New Roman" w:eastAsia="Times New Roman" w:hAnsi="Times New Roman" w:cs="Arial"/>
          <w:color w:val="000000"/>
          <w:sz w:val="28"/>
          <w:szCs w:val="28"/>
          <w:lang w:eastAsia="ru-RU"/>
        </w:rPr>
        <w:tab/>
        <w:t xml:space="preserve">місцева ініціатива </w:t>
      </w:r>
      <w:proofErr w:type="gramStart"/>
      <w:r w:rsidRPr="002A63A0">
        <w:rPr>
          <w:rFonts w:ascii="Times New Roman" w:eastAsia="Times New Roman" w:hAnsi="Times New Roman" w:cs="Arial"/>
          <w:color w:val="000000"/>
          <w:sz w:val="28"/>
          <w:szCs w:val="28"/>
          <w:lang w:eastAsia="ru-RU"/>
        </w:rPr>
        <w:t>подана</w:t>
      </w:r>
      <w:proofErr w:type="gramEnd"/>
      <w:r w:rsidRPr="002A63A0">
        <w:rPr>
          <w:rFonts w:ascii="Times New Roman" w:eastAsia="Times New Roman" w:hAnsi="Times New Roman" w:cs="Arial"/>
          <w:color w:val="000000"/>
          <w:sz w:val="28"/>
          <w:szCs w:val="28"/>
          <w:lang w:eastAsia="ru-RU"/>
        </w:rPr>
        <w:t xml:space="preserve"> особами, не передбаченими </w:t>
      </w:r>
      <w:r w:rsidRPr="002A63A0">
        <w:rPr>
          <w:rFonts w:ascii="Times New Roman" w:eastAsia="Times New Roman" w:hAnsi="Times New Roman" w:cs="Arial"/>
          <w:color w:val="000000"/>
          <w:sz w:val="28"/>
          <w:szCs w:val="28"/>
          <w:lang w:val="uk-UA" w:eastAsia="ru-RU"/>
        </w:rPr>
        <w:t>п</w:t>
      </w:r>
      <w:r w:rsidRPr="002A63A0">
        <w:rPr>
          <w:rFonts w:ascii="Times New Roman" w:eastAsia="Times New Roman" w:hAnsi="Times New Roman" w:cs="Arial"/>
          <w:color w:val="000000"/>
          <w:sz w:val="28"/>
          <w:szCs w:val="28"/>
          <w:lang w:eastAsia="ru-RU"/>
        </w:rPr>
        <w:t xml:space="preserve">. </w:t>
      </w:r>
      <w:r w:rsidRPr="002A63A0">
        <w:rPr>
          <w:rFonts w:ascii="Times New Roman" w:eastAsia="Times New Roman" w:hAnsi="Times New Roman" w:cs="Arial"/>
          <w:color w:val="000000"/>
          <w:sz w:val="28"/>
          <w:szCs w:val="28"/>
          <w:lang w:val="uk-UA" w:eastAsia="ru-RU"/>
        </w:rPr>
        <w:t>1 розділу ІІ</w:t>
      </w:r>
      <w:r w:rsidRPr="002A63A0">
        <w:rPr>
          <w:rFonts w:ascii="Times New Roman" w:eastAsia="Times New Roman" w:hAnsi="Times New Roman" w:cs="Arial"/>
          <w:color w:val="000000"/>
          <w:sz w:val="28"/>
          <w:szCs w:val="28"/>
          <w:lang w:eastAsia="ru-RU"/>
        </w:rPr>
        <w:t xml:space="preserve"> цього Положення;</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12</w:t>
      </w:r>
      <w:r w:rsidRPr="002A63A0">
        <w:rPr>
          <w:rFonts w:ascii="Times New Roman" w:eastAsia="Times New Roman" w:hAnsi="Times New Roman" w:cs="Arial"/>
          <w:color w:val="000000"/>
          <w:sz w:val="28"/>
          <w:szCs w:val="28"/>
          <w:lang w:eastAsia="ru-RU"/>
        </w:rPr>
        <w:t>.3</w:t>
      </w:r>
      <w:r w:rsidRPr="002A63A0">
        <w:rPr>
          <w:rFonts w:ascii="Times New Roman" w:eastAsia="Times New Roman" w:hAnsi="Times New Roman" w:cs="Arial"/>
          <w:color w:val="000000"/>
          <w:sz w:val="28"/>
          <w:szCs w:val="28"/>
          <w:lang w:val="uk-UA" w:eastAsia="ru-RU"/>
        </w:rPr>
        <w:t>.</w:t>
      </w:r>
      <w:r w:rsidRPr="002A63A0">
        <w:rPr>
          <w:rFonts w:ascii="Times New Roman" w:eastAsia="Times New Roman" w:hAnsi="Times New Roman" w:cs="Arial"/>
          <w:color w:val="000000"/>
          <w:sz w:val="28"/>
          <w:szCs w:val="28"/>
          <w:lang w:eastAsia="ru-RU"/>
        </w:rPr>
        <w:tab/>
        <w:t xml:space="preserve">не дотримано вимог до оформлення, передбачених </w:t>
      </w:r>
      <w:r w:rsidRPr="002A63A0">
        <w:rPr>
          <w:rFonts w:ascii="Times New Roman" w:eastAsia="Times New Roman" w:hAnsi="Times New Roman" w:cs="Arial"/>
          <w:color w:val="000000"/>
          <w:sz w:val="28"/>
          <w:szCs w:val="28"/>
          <w:lang w:val="uk-UA" w:eastAsia="ru-RU"/>
        </w:rPr>
        <w:t>п</w:t>
      </w:r>
      <w:r w:rsidRPr="002A63A0">
        <w:rPr>
          <w:rFonts w:ascii="Times New Roman" w:eastAsia="Times New Roman" w:hAnsi="Times New Roman" w:cs="Arial"/>
          <w:color w:val="000000"/>
          <w:sz w:val="28"/>
          <w:szCs w:val="28"/>
          <w:lang w:eastAsia="ru-RU"/>
        </w:rPr>
        <w:t xml:space="preserve">. </w:t>
      </w:r>
      <w:r w:rsidRPr="002A63A0">
        <w:rPr>
          <w:rFonts w:ascii="Times New Roman" w:eastAsia="Times New Roman" w:hAnsi="Times New Roman" w:cs="Arial"/>
          <w:color w:val="000000"/>
          <w:sz w:val="28"/>
          <w:szCs w:val="28"/>
          <w:lang w:val="uk-UA" w:eastAsia="ru-RU"/>
        </w:rPr>
        <w:t>3</w:t>
      </w:r>
      <w:r w:rsidRPr="002A63A0">
        <w:rPr>
          <w:rFonts w:ascii="Times New Roman" w:eastAsia="Times New Roman" w:hAnsi="Times New Roman" w:cs="Arial"/>
          <w:color w:val="000000"/>
          <w:sz w:val="28"/>
          <w:szCs w:val="28"/>
          <w:lang w:eastAsia="ru-RU"/>
        </w:rPr>
        <w:t xml:space="preserve"> цього Положення;</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12</w:t>
      </w:r>
      <w:r w:rsidRPr="002A63A0">
        <w:rPr>
          <w:rFonts w:ascii="Times New Roman" w:eastAsia="Times New Roman" w:hAnsi="Times New Roman" w:cs="Arial"/>
          <w:color w:val="000000"/>
          <w:sz w:val="28"/>
          <w:szCs w:val="28"/>
          <w:lang w:eastAsia="ru-RU"/>
        </w:rPr>
        <w:t>.4</w:t>
      </w:r>
      <w:r w:rsidRPr="002A63A0">
        <w:rPr>
          <w:rFonts w:ascii="Times New Roman" w:eastAsia="Times New Roman" w:hAnsi="Times New Roman" w:cs="Arial"/>
          <w:color w:val="000000"/>
          <w:sz w:val="28"/>
          <w:szCs w:val="28"/>
          <w:lang w:val="uk-UA" w:eastAsia="ru-RU"/>
        </w:rPr>
        <w:t>.</w:t>
      </w:r>
      <w:r w:rsidRPr="002A63A0">
        <w:rPr>
          <w:rFonts w:ascii="Times New Roman" w:eastAsia="Times New Roman" w:hAnsi="Times New Roman" w:cs="Arial"/>
          <w:color w:val="000000"/>
          <w:sz w:val="28"/>
          <w:szCs w:val="28"/>
          <w:lang w:eastAsia="ru-RU"/>
        </w:rPr>
        <w:tab/>
        <w:t xml:space="preserve">недостатня кількість </w:t>
      </w:r>
      <w:proofErr w:type="gramStart"/>
      <w:r w:rsidRPr="002A63A0">
        <w:rPr>
          <w:rFonts w:ascii="Times New Roman" w:eastAsia="Times New Roman" w:hAnsi="Times New Roman" w:cs="Arial"/>
          <w:color w:val="000000"/>
          <w:sz w:val="28"/>
          <w:szCs w:val="28"/>
          <w:lang w:eastAsia="ru-RU"/>
        </w:rPr>
        <w:t>п</w:t>
      </w:r>
      <w:proofErr w:type="gramEnd"/>
      <w:r w:rsidRPr="002A63A0">
        <w:rPr>
          <w:rFonts w:ascii="Times New Roman" w:eastAsia="Times New Roman" w:hAnsi="Times New Roman" w:cs="Arial"/>
          <w:color w:val="000000"/>
          <w:sz w:val="28"/>
          <w:szCs w:val="28"/>
          <w:lang w:eastAsia="ru-RU"/>
        </w:rPr>
        <w:t xml:space="preserve">ідписів членів громади, передбачених ст. </w:t>
      </w:r>
      <w:r w:rsidRPr="002A63A0">
        <w:rPr>
          <w:rFonts w:ascii="Times New Roman" w:eastAsia="Times New Roman" w:hAnsi="Times New Roman" w:cs="Arial"/>
          <w:color w:val="000000"/>
          <w:sz w:val="28"/>
          <w:szCs w:val="28"/>
          <w:lang w:val="uk-UA" w:eastAsia="ru-RU"/>
        </w:rPr>
        <w:t>6</w:t>
      </w:r>
      <w:r w:rsidRPr="002A63A0">
        <w:rPr>
          <w:rFonts w:ascii="Times New Roman" w:eastAsia="Times New Roman" w:hAnsi="Times New Roman" w:cs="Arial"/>
          <w:color w:val="000000"/>
          <w:sz w:val="28"/>
          <w:szCs w:val="28"/>
          <w:lang w:eastAsia="ru-RU"/>
        </w:rPr>
        <w:t xml:space="preserve"> цього Положення.</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s="Arial"/>
          <w:b/>
          <w:color w:val="000000"/>
          <w:sz w:val="28"/>
          <w:szCs w:val="28"/>
          <w:lang w:val="uk-UA" w:eastAsia="ru-RU"/>
        </w:rPr>
      </w:pPr>
      <w:r w:rsidRPr="002A63A0">
        <w:rPr>
          <w:rFonts w:ascii="Times New Roman" w:eastAsia="Times New Roman" w:hAnsi="Times New Roman" w:cs="Arial"/>
          <w:b/>
          <w:color w:val="000000"/>
          <w:sz w:val="28"/>
          <w:szCs w:val="28"/>
          <w:lang w:val="uk-UA" w:eastAsia="ru-RU"/>
        </w:rPr>
        <w:t xml:space="preserve">                  РОЗДІЛ ІІІ. РОЗГЛЯД МІСЦЕВОЇ ІНІЦІАТИВИ</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s="Arial"/>
          <w:b/>
          <w:color w:val="000000"/>
          <w:sz w:val="28"/>
          <w:szCs w:val="28"/>
          <w:lang w:val="uk-UA" w:eastAsia="ru-RU"/>
        </w:rPr>
      </w:pP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1. Секретар Зеленодольської міської ради організовує підготовку місцевої ініціативи до розгляду на сесії Зеленодольської міської ради відповідно до вимог Регламенту ради, про що письмово повідомляє уповноваженого представника ініціативної групи.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 xml:space="preserve">      </w:t>
      </w:r>
      <w:r w:rsidRPr="002A63A0">
        <w:rPr>
          <w:rFonts w:ascii="Times New Roman" w:eastAsia="Times New Roman" w:hAnsi="Times New Roman" w:cs="Arial"/>
          <w:color w:val="000000"/>
          <w:sz w:val="28"/>
          <w:szCs w:val="28"/>
          <w:lang w:eastAsia="ru-RU"/>
        </w:rPr>
        <w:t xml:space="preserve">2. Секретар ради контролює включення поданого питання та проекту </w:t>
      </w:r>
      <w:proofErr w:type="gramStart"/>
      <w:r w:rsidRPr="002A63A0">
        <w:rPr>
          <w:rFonts w:ascii="Times New Roman" w:eastAsia="Times New Roman" w:hAnsi="Times New Roman" w:cs="Arial"/>
          <w:color w:val="000000"/>
          <w:sz w:val="28"/>
          <w:szCs w:val="28"/>
          <w:lang w:eastAsia="ru-RU"/>
        </w:rPr>
        <w:t>р</w:t>
      </w:r>
      <w:proofErr w:type="gramEnd"/>
      <w:r w:rsidRPr="002A63A0">
        <w:rPr>
          <w:rFonts w:ascii="Times New Roman" w:eastAsia="Times New Roman" w:hAnsi="Times New Roman" w:cs="Arial"/>
          <w:color w:val="000000"/>
          <w:sz w:val="28"/>
          <w:szCs w:val="28"/>
          <w:lang w:eastAsia="ru-RU"/>
        </w:rPr>
        <w:t xml:space="preserve">ішення ради до порядку денного найближчої сесії </w:t>
      </w:r>
      <w:r w:rsidRPr="002A63A0">
        <w:rPr>
          <w:rFonts w:ascii="Times New Roman" w:eastAsia="Times New Roman" w:hAnsi="Times New Roman" w:cs="Arial"/>
          <w:color w:val="000000"/>
          <w:sz w:val="28"/>
          <w:szCs w:val="28"/>
          <w:lang w:val="uk-UA" w:eastAsia="ru-RU"/>
        </w:rPr>
        <w:t xml:space="preserve">Зеленодольської міської </w:t>
      </w:r>
      <w:r w:rsidRPr="002A63A0">
        <w:rPr>
          <w:rFonts w:ascii="Times New Roman" w:eastAsia="Times New Roman" w:hAnsi="Times New Roman" w:cs="Arial"/>
          <w:color w:val="000000"/>
          <w:sz w:val="28"/>
          <w:szCs w:val="28"/>
          <w:lang w:eastAsia="ru-RU"/>
        </w:rPr>
        <w:t>ради.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3. Розгляд проекту рішення є першочерговим та відбувається за участі ініціативної групи з питань місцевої ініціативи. Члени ініціативної групи обов’язково запрошуються на засідання постійних і тимчасових депутатських комісій Зеленодольської міської ради та беруть участь у всіх засіданнях з питань внесеної ними місцевої ініціативи.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4. Про розгляд поданої місцевої ініціативи постійними або тимчасовими комісіями ради або розгляд на пленарному засіданні ради члени Зеленодольської міської об’єднаної територіальної громади повідомляються на офіційному веб-сайті Зеленодольської міської ради в спеціальному розділі «Громадська участь» не менше ніж за два робочих дні до дня розгляду.</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 xml:space="preserve">     5</w:t>
      </w:r>
      <w:r w:rsidRPr="002A63A0">
        <w:rPr>
          <w:rFonts w:ascii="Times New Roman" w:eastAsia="Times New Roman" w:hAnsi="Times New Roman" w:cs="Arial"/>
          <w:color w:val="000000"/>
          <w:sz w:val="28"/>
          <w:szCs w:val="28"/>
          <w:lang w:eastAsia="ru-RU"/>
        </w:rPr>
        <w:t xml:space="preserve">. Місцева ініціатива, внесена на розгляд пленарного засідання </w:t>
      </w:r>
      <w:r w:rsidRPr="002A63A0">
        <w:rPr>
          <w:rFonts w:ascii="Times New Roman" w:eastAsia="Times New Roman" w:hAnsi="Times New Roman" w:cs="Arial"/>
          <w:color w:val="000000"/>
          <w:sz w:val="28"/>
          <w:szCs w:val="28"/>
          <w:lang w:val="uk-UA" w:eastAsia="ru-RU"/>
        </w:rPr>
        <w:t xml:space="preserve">Зеленодольської міської </w:t>
      </w:r>
      <w:r w:rsidRPr="002A63A0">
        <w:rPr>
          <w:rFonts w:ascii="Times New Roman" w:eastAsia="Times New Roman" w:hAnsi="Times New Roman" w:cs="Arial"/>
          <w:color w:val="000000"/>
          <w:sz w:val="28"/>
          <w:szCs w:val="28"/>
          <w:lang w:eastAsia="ru-RU"/>
        </w:rPr>
        <w:t xml:space="preserve">ради у встановленому порядку, </w:t>
      </w:r>
      <w:proofErr w:type="gramStart"/>
      <w:r w:rsidRPr="002A63A0">
        <w:rPr>
          <w:rFonts w:ascii="Times New Roman" w:eastAsia="Times New Roman" w:hAnsi="Times New Roman" w:cs="Arial"/>
          <w:color w:val="000000"/>
          <w:sz w:val="28"/>
          <w:szCs w:val="28"/>
          <w:lang w:eastAsia="ru-RU"/>
        </w:rPr>
        <w:t>п</w:t>
      </w:r>
      <w:proofErr w:type="gramEnd"/>
      <w:r w:rsidRPr="002A63A0">
        <w:rPr>
          <w:rFonts w:ascii="Times New Roman" w:eastAsia="Times New Roman" w:hAnsi="Times New Roman" w:cs="Arial"/>
          <w:color w:val="000000"/>
          <w:sz w:val="28"/>
          <w:szCs w:val="28"/>
          <w:lang w:eastAsia="ru-RU"/>
        </w:rPr>
        <w:t>ідлягає обов’язковому та першочерговому розгляду на відкритому засіданні ради відповідно до вимог регламенту ради.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 xml:space="preserve">     6. Постійні та тимчасові депутатські комісії ради проводять засідання, на яких розглядають проект рішення, поданий у порядку місцевої ініціативи, за участі членів ініціативної групи та готують висновки і рекомендації в межах своєї компетенції. </w:t>
      </w:r>
      <w:r w:rsidRPr="002A63A0">
        <w:rPr>
          <w:rFonts w:ascii="Times New Roman" w:eastAsia="Times New Roman" w:hAnsi="Times New Roman" w:cs="Arial"/>
          <w:color w:val="000000"/>
          <w:sz w:val="28"/>
          <w:szCs w:val="28"/>
          <w:lang w:eastAsia="ru-RU"/>
        </w:rPr>
        <w:t xml:space="preserve">Відсутність висновків або рекомендацій комісій не може бути </w:t>
      </w:r>
      <w:proofErr w:type="gramStart"/>
      <w:r w:rsidRPr="002A63A0">
        <w:rPr>
          <w:rFonts w:ascii="Times New Roman" w:eastAsia="Times New Roman" w:hAnsi="Times New Roman" w:cs="Arial"/>
          <w:color w:val="000000"/>
          <w:sz w:val="28"/>
          <w:szCs w:val="28"/>
          <w:lang w:eastAsia="ru-RU"/>
        </w:rPr>
        <w:t>п</w:t>
      </w:r>
      <w:proofErr w:type="gramEnd"/>
      <w:r w:rsidRPr="002A63A0">
        <w:rPr>
          <w:rFonts w:ascii="Times New Roman" w:eastAsia="Times New Roman" w:hAnsi="Times New Roman" w:cs="Arial"/>
          <w:color w:val="000000"/>
          <w:sz w:val="28"/>
          <w:szCs w:val="28"/>
          <w:lang w:eastAsia="ru-RU"/>
        </w:rPr>
        <w:t xml:space="preserve">ідставою для відмови у розгляді проекту рішення на сесії </w:t>
      </w:r>
      <w:r w:rsidRPr="002A63A0">
        <w:rPr>
          <w:rFonts w:ascii="Times New Roman" w:eastAsia="Times New Roman" w:hAnsi="Times New Roman" w:cs="Arial"/>
          <w:color w:val="000000"/>
          <w:sz w:val="28"/>
          <w:szCs w:val="28"/>
          <w:lang w:val="uk-UA" w:eastAsia="ru-RU"/>
        </w:rPr>
        <w:t xml:space="preserve">Зеленодольської міської </w:t>
      </w:r>
      <w:r w:rsidRPr="002A63A0">
        <w:rPr>
          <w:rFonts w:ascii="Times New Roman" w:eastAsia="Times New Roman" w:hAnsi="Times New Roman" w:cs="Arial"/>
          <w:color w:val="000000"/>
          <w:sz w:val="28"/>
          <w:szCs w:val="28"/>
          <w:lang w:eastAsia="ru-RU"/>
        </w:rPr>
        <w:t>ради.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7. Члени ініціативної групи беруть участь у розгляді проекту рішення ради, поданого у порядку місцевої ініціативи на сесії Зеленодольскої міської ради .</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8. Уповноважений представник ініціативної групи виступає на засіданнях </w:t>
      </w:r>
      <w:r w:rsidRPr="002A63A0">
        <w:rPr>
          <w:rFonts w:ascii="Times New Roman" w:eastAsia="Times New Roman" w:hAnsi="Times New Roman" w:cs="Arial"/>
          <w:color w:val="000000"/>
          <w:sz w:val="28"/>
          <w:szCs w:val="28"/>
          <w:lang w:val="uk-UA" w:eastAsia="ru-RU"/>
        </w:rPr>
        <w:lastRenderedPageBreak/>
        <w:t>депутатських комісій та пленарному засіданні Зеленодольскої міської ради у ролі доповідача або співдоповідача.</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2A63A0">
        <w:rPr>
          <w:rFonts w:ascii="Times New Roman" w:eastAsia="Times New Roman" w:hAnsi="Times New Roman" w:cs="Arial"/>
          <w:color w:val="000000"/>
          <w:sz w:val="28"/>
          <w:szCs w:val="28"/>
          <w:lang w:val="uk-UA" w:eastAsia="ru-RU"/>
        </w:rPr>
        <w:t xml:space="preserve">     9</w:t>
      </w:r>
      <w:r w:rsidRPr="002A63A0">
        <w:rPr>
          <w:rFonts w:ascii="Times New Roman" w:eastAsia="Times New Roman" w:hAnsi="Times New Roman" w:cs="Arial"/>
          <w:color w:val="000000"/>
          <w:sz w:val="28"/>
          <w:szCs w:val="28"/>
          <w:lang w:eastAsia="ru-RU"/>
        </w:rPr>
        <w:t xml:space="preserve">. Присутні на засіданні члени ініціативної групи беруть участь в обговоренні місцевої ініціативи </w:t>
      </w:r>
      <w:proofErr w:type="gramStart"/>
      <w:r w:rsidRPr="002A63A0">
        <w:rPr>
          <w:rFonts w:ascii="Times New Roman" w:eastAsia="Times New Roman" w:hAnsi="Times New Roman" w:cs="Arial"/>
          <w:color w:val="000000"/>
          <w:sz w:val="28"/>
          <w:szCs w:val="28"/>
          <w:lang w:eastAsia="ru-RU"/>
        </w:rPr>
        <w:t>в</w:t>
      </w:r>
      <w:proofErr w:type="gramEnd"/>
      <w:r w:rsidRPr="002A63A0">
        <w:rPr>
          <w:rFonts w:ascii="Times New Roman" w:eastAsia="Times New Roman" w:hAnsi="Times New Roman" w:cs="Arial"/>
          <w:color w:val="000000"/>
          <w:sz w:val="28"/>
          <w:szCs w:val="28"/>
          <w:lang w:eastAsia="ru-RU"/>
        </w:rPr>
        <w:t xml:space="preserve"> порядку, встановленому Регламентом ради.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2A63A0">
        <w:rPr>
          <w:rFonts w:ascii="Times New Roman" w:eastAsia="Times New Roman" w:hAnsi="Times New Roman" w:cs="Arial"/>
          <w:color w:val="000000"/>
          <w:sz w:val="28"/>
          <w:szCs w:val="28"/>
          <w:lang w:val="uk-UA" w:eastAsia="ru-RU"/>
        </w:rPr>
        <w:t xml:space="preserve">    10. Ухвалене рішення Зеленодольської міської ради з питань місцевої ініціативи в п’ятиденний термін надсилається уповноваженому представнику ініціативної групи та оприлюднюється в на офіційному веб-сайті Зеленодольської міської ради в спеціальному розділі «Громадська участь», а також в інший спосіб, що встановлюється Регламентом ради та Законом України «Про місцеве самоврядування в Україні»</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b/>
          <w:color w:val="000000"/>
          <w:sz w:val="24"/>
          <w:szCs w:val="24"/>
          <w:lang w:val="uk-UA" w:eastAsia="ru-RU"/>
        </w:rPr>
      </w:pPr>
      <w:r w:rsidRPr="002A63A0">
        <w:rPr>
          <w:rFonts w:ascii="Times New Roman" w:eastAsia="Times New Roman" w:hAnsi="Times New Roman"/>
          <w:b/>
          <w:color w:val="000000"/>
          <w:sz w:val="24"/>
          <w:szCs w:val="24"/>
          <w:lang w:val="uk-UA" w:eastAsia="ru-RU"/>
        </w:rPr>
        <w:t>Секретар Зеленодольської</w:t>
      </w:r>
    </w:p>
    <w:p w:rsidR="002A63A0" w:rsidRPr="002A63A0" w:rsidRDefault="005208B1" w:rsidP="002A63A0">
      <w:pPr>
        <w:widowControl w:val="0"/>
        <w:autoSpaceDE w:val="0"/>
        <w:autoSpaceDN w:val="0"/>
        <w:adjustRightInd w:val="0"/>
        <w:spacing w:after="0" w:line="240" w:lineRule="auto"/>
        <w:rPr>
          <w:rFonts w:ascii="Times New Roman" w:eastAsia="Times New Roman" w:hAnsi="Times New Roman"/>
          <w:b/>
          <w:color w:val="000000"/>
          <w:sz w:val="24"/>
          <w:szCs w:val="24"/>
          <w:lang w:val="uk-UA" w:eastAsia="ru-RU"/>
        </w:rPr>
      </w:pPr>
      <w:r>
        <w:rPr>
          <w:rFonts w:ascii="Times New Roman" w:eastAsia="Times New Roman" w:hAnsi="Times New Roman"/>
          <w:b/>
          <w:color w:val="000000"/>
          <w:sz w:val="24"/>
          <w:szCs w:val="24"/>
          <w:lang w:val="uk-UA" w:eastAsia="ru-RU"/>
        </w:rPr>
        <w:t>м</w:t>
      </w:r>
      <w:r w:rsidR="002A63A0" w:rsidRPr="002A63A0">
        <w:rPr>
          <w:rFonts w:ascii="Times New Roman" w:eastAsia="Times New Roman" w:hAnsi="Times New Roman"/>
          <w:b/>
          <w:color w:val="000000"/>
          <w:sz w:val="24"/>
          <w:szCs w:val="24"/>
          <w:lang w:val="uk-UA" w:eastAsia="ru-RU"/>
        </w:rPr>
        <w:t>іської ради                                                                                    О.М.Ярошенко</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A63A0" w:rsidRPr="002A63A0" w:rsidRDefault="002A63A0" w:rsidP="002A63A0">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 xml:space="preserve">                                                                                  Додаток до Положення</w:t>
      </w:r>
    </w:p>
    <w:p w:rsidR="002A63A0" w:rsidRPr="002A63A0" w:rsidRDefault="002A63A0" w:rsidP="002A63A0">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 xml:space="preserve">                                                                                  «Про місцеві ініціативи </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 xml:space="preserve">                                                                                                   Зеленодольської міської</w:t>
      </w:r>
    </w:p>
    <w:p w:rsidR="002A63A0" w:rsidRPr="002A63A0" w:rsidRDefault="002A63A0" w:rsidP="002A63A0">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 xml:space="preserve">                                                                                        об’єднаної територіальної</w:t>
      </w:r>
    </w:p>
    <w:p w:rsidR="002A63A0" w:rsidRPr="002A63A0" w:rsidRDefault="002A63A0" w:rsidP="007A56C2">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 xml:space="preserve">                                                            громади»</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r w:rsidRPr="002A63A0">
        <w:rPr>
          <w:rFonts w:ascii="Times New Roman" w:eastAsia="Times New Roman" w:hAnsi="Times New Roman"/>
          <w:color w:val="000000"/>
          <w:sz w:val="24"/>
          <w:szCs w:val="24"/>
          <w:lang w:val="uk-UA" w:eastAsia="ru-RU"/>
        </w:rPr>
        <w:t xml:space="preserve">                                                   </w:t>
      </w:r>
      <w:r w:rsidRPr="002A63A0">
        <w:rPr>
          <w:rFonts w:ascii="Times New Roman" w:eastAsia="Times New Roman" w:hAnsi="Times New Roman"/>
          <w:b/>
          <w:color w:val="000000"/>
          <w:sz w:val="24"/>
          <w:szCs w:val="24"/>
          <w:lang w:val="uk-UA" w:eastAsia="ru-RU"/>
        </w:rPr>
        <w:t>ПІДПИСНИЙ ЛИСТ №</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      із підписами членів Зеленодольської міської об’єднаної територіальної громади щодо  </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      ініціювання в порядку місцевої ініціативи винесення на розгляд Зеленодольської    </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                                                      міської проекту  рішення </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          __________________________________________________________________ </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sz w:val="20"/>
          <w:szCs w:val="20"/>
          <w:lang w:val="uk-UA" w:eastAsia="ru-RU"/>
        </w:rPr>
      </w:pPr>
      <w:r w:rsidRPr="002A63A0">
        <w:rPr>
          <w:rFonts w:ascii="Times New Roman" w:eastAsia="Times New Roman" w:hAnsi="Times New Roman"/>
          <w:sz w:val="20"/>
          <w:szCs w:val="20"/>
          <w:lang w:val="uk-UA" w:eastAsia="ru-RU"/>
        </w:rPr>
        <w:t xml:space="preserve">                     повна назва проекту рішення, підготовленого в порядку місцевої ініціативи </w:t>
      </w:r>
    </w:p>
    <w:p w:rsidR="002A63A0" w:rsidRPr="002A63A0" w:rsidRDefault="002A63A0" w:rsidP="002A63A0">
      <w:pPr>
        <w:widowControl w:val="0"/>
        <w:autoSpaceDE w:val="0"/>
        <w:autoSpaceDN w:val="0"/>
        <w:adjustRightInd w:val="0"/>
        <w:spacing w:after="0" w:line="240" w:lineRule="auto"/>
        <w:jc w:val="both"/>
        <w:rPr>
          <w:rFonts w:ascii="Times New Roman" w:eastAsia="Times New Roman" w:hAnsi="Times New Roman"/>
          <w:b/>
          <w:color w:val="000000"/>
          <w:sz w:val="20"/>
          <w:szCs w:val="20"/>
          <w:lang w:val="uk-UA" w:eastAsia="ru-RU"/>
        </w:rPr>
      </w:pPr>
      <w:r w:rsidRPr="002A63A0">
        <w:rPr>
          <w:rFonts w:ascii="Times New Roman" w:eastAsia="Times New Roman" w:hAnsi="Times New Roman"/>
          <w:sz w:val="20"/>
          <w:szCs w:val="20"/>
          <w:lang w:val="uk-UA" w:eastAsia="ru-RU"/>
        </w:rPr>
        <w:t xml:space="preserve">                                                            (текст проекту рішення - на звороті)</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53"/>
        <w:gridCol w:w="1914"/>
        <w:gridCol w:w="2446"/>
        <w:gridCol w:w="1383"/>
      </w:tblGrid>
      <w:tr w:rsidR="002A63A0" w:rsidRPr="002A63A0" w:rsidTr="0072346D">
        <w:tc>
          <w:tcPr>
            <w:tcW w:w="675"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w:t>
            </w:r>
          </w:p>
        </w:tc>
        <w:tc>
          <w:tcPr>
            <w:tcW w:w="3153"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 xml:space="preserve">                   ПІБ</w:t>
            </w:r>
          </w:p>
        </w:tc>
        <w:tc>
          <w:tcPr>
            <w:tcW w:w="1914"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Рік народження</w:t>
            </w:r>
          </w:p>
        </w:tc>
        <w:tc>
          <w:tcPr>
            <w:tcW w:w="2446"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 xml:space="preserve">     Адреса      </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 xml:space="preserve">  реєстрації</w:t>
            </w:r>
          </w:p>
        </w:tc>
        <w:tc>
          <w:tcPr>
            <w:tcW w:w="1383"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Підпис</w:t>
            </w:r>
          </w:p>
        </w:tc>
      </w:tr>
      <w:tr w:rsidR="002A63A0" w:rsidRPr="002A63A0" w:rsidTr="0072346D">
        <w:tc>
          <w:tcPr>
            <w:tcW w:w="675"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1</w:t>
            </w:r>
          </w:p>
        </w:tc>
        <w:tc>
          <w:tcPr>
            <w:tcW w:w="3153"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914"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2446"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383"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r>
      <w:tr w:rsidR="002A63A0" w:rsidRPr="002A63A0" w:rsidTr="0072346D">
        <w:tc>
          <w:tcPr>
            <w:tcW w:w="675"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2</w:t>
            </w:r>
          </w:p>
        </w:tc>
        <w:tc>
          <w:tcPr>
            <w:tcW w:w="3153"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914"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2446"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383"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r>
      <w:tr w:rsidR="002A63A0" w:rsidRPr="002A63A0" w:rsidTr="0072346D">
        <w:tc>
          <w:tcPr>
            <w:tcW w:w="675"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3</w:t>
            </w:r>
          </w:p>
        </w:tc>
        <w:tc>
          <w:tcPr>
            <w:tcW w:w="3153"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914"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2446"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383"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r>
      <w:tr w:rsidR="002A63A0" w:rsidRPr="002A63A0" w:rsidTr="0072346D">
        <w:tc>
          <w:tcPr>
            <w:tcW w:w="675"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2A63A0">
              <w:rPr>
                <w:rFonts w:ascii="Times New Roman" w:eastAsia="Times New Roman" w:hAnsi="Times New Roman"/>
                <w:color w:val="000000"/>
                <w:sz w:val="24"/>
                <w:szCs w:val="24"/>
                <w:lang w:val="uk-UA" w:eastAsia="ru-RU"/>
              </w:rPr>
              <w:t>150</w:t>
            </w:r>
          </w:p>
        </w:tc>
        <w:tc>
          <w:tcPr>
            <w:tcW w:w="3153"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914"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2446"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383" w:type="dxa"/>
          </w:tcPr>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r>
    </w:tbl>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2A63A0">
        <w:rPr>
          <w:rFonts w:ascii="Times New Roman" w:eastAsia="Times New Roman" w:hAnsi="Times New Roman"/>
          <w:sz w:val="24"/>
          <w:szCs w:val="24"/>
          <w:lang w:eastAsia="ru-RU"/>
        </w:rPr>
        <w:t xml:space="preserve">Загальна кількість </w:t>
      </w:r>
      <w:proofErr w:type="gramStart"/>
      <w:r w:rsidRPr="002A63A0">
        <w:rPr>
          <w:rFonts w:ascii="Times New Roman" w:eastAsia="Times New Roman" w:hAnsi="Times New Roman"/>
          <w:sz w:val="24"/>
          <w:szCs w:val="24"/>
          <w:lang w:eastAsia="ru-RU"/>
        </w:rPr>
        <w:t>п</w:t>
      </w:r>
      <w:proofErr w:type="gramEnd"/>
      <w:r w:rsidRPr="002A63A0">
        <w:rPr>
          <w:rFonts w:ascii="Times New Roman" w:eastAsia="Times New Roman" w:hAnsi="Times New Roman"/>
          <w:sz w:val="24"/>
          <w:szCs w:val="24"/>
          <w:lang w:eastAsia="ru-RU"/>
        </w:rPr>
        <w:t>ідписів: ____</w:t>
      </w:r>
      <w:r w:rsidRPr="002A63A0">
        <w:rPr>
          <w:rFonts w:ascii="Times New Roman" w:eastAsia="Times New Roman" w:hAnsi="Times New Roman"/>
          <w:sz w:val="24"/>
          <w:szCs w:val="24"/>
          <w:lang w:val="uk-UA" w:eastAsia="ru-RU"/>
        </w:rPr>
        <w:t>_______________</w:t>
      </w:r>
      <w:r w:rsidRPr="002A63A0">
        <w:rPr>
          <w:rFonts w:ascii="Times New Roman" w:eastAsia="Times New Roman" w:hAnsi="Times New Roman"/>
          <w:sz w:val="24"/>
          <w:szCs w:val="24"/>
          <w:lang w:eastAsia="ru-RU"/>
        </w:rPr>
        <w:t xml:space="preserve"> (______________________________), </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2A63A0">
        <w:rPr>
          <w:rFonts w:ascii="Times New Roman" w:eastAsia="Times New Roman" w:hAnsi="Times New Roman"/>
          <w:sz w:val="24"/>
          <w:szCs w:val="24"/>
          <w:lang w:eastAsia="ru-RU"/>
        </w:rPr>
        <w:t>з них належно оформлено</w:t>
      </w:r>
      <w:proofErr w:type="gramStart"/>
      <w:r w:rsidRPr="002A63A0">
        <w:rPr>
          <w:rFonts w:ascii="Times New Roman" w:eastAsia="Times New Roman" w:hAnsi="Times New Roman"/>
          <w:sz w:val="24"/>
          <w:szCs w:val="24"/>
          <w:lang w:eastAsia="ru-RU"/>
        </w:rPr>
        <w:t xml:space="preserve"> ____</w:t>
      </w:r>
      <w:r w:rsidRPr="002A63A0">
        <w:rPr>
          <w:rFonts w:ascii="Times New Roman" w:eastAsia="Times New Roman" w:hAnsi="Times New Roman"/>
          <w:sz w:val="24"/>
          <w:szCs w:val="24"/>
          <w:lang w:val="uk-UA" w:eastAsia="ru-RU"/>
        </w:rPr>
        <w:t>_________________</w:t>
      </w:r>
      <w:r w:rsidRPr="002A63A0">
        <w:rPr>
          <w:rFonts w:ascii="Times New Roman" w:eastAsia="Times New Roman" w:hAnsi="Times New Roman"/>
          <w:sz w:val="24"/>
          <w:szCs w:val="24"/>
          <w:lang w:eastAsia="ru-RU"/>
        </w:rPr>
        <w:t xml:space="preserve"> (______________________________). </w:t>
      </w:r>
      <w:proofErr w:type="gramEnd"/>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4"/>
          <w:szCs w:val="24"/>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Член ініціативної групи _______________________________________________________ </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                                                                   </w:t>
      </w:r>
      <w:r w:rsidRPr="002A63A0">
        <w:rPr>
          <w:rFonts w:ascii="Times New Roman" w:eastAsia="Times New Roman" w:hAnsi="Times New Roman"/>
          <w:sz w:val="20"/>
          <w:szCs w:val="20"/>
          <w:lang w:val="uk-UA" w:eastAsia="ru-RU"/>
        </w:rPr>
        <w:t>(підпис, прізвище та ініціали)</w:t>
      </w:r>
      <w:r w:rsidRPr="002A63A0">
        <w:rPr>
          <w:rFonts w:ascii="Times New Roman" w:eastAsia="Times New Roman" w:hAnsi="Times New Roman"/>
          <w:sz w:val="24"/>
          <w:szCs w:val="24"/>
          <w:lang w:val="uk-UA" w:eastAsia="ru-RU"/>
        </w:rPr>
        <w:t xml:space="preserve"> </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Член ініціативної групи _______________________________________________________ </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                                                                   </w:t>
      </w:r>
      <w:r w:rsidRPr="002A63A0">
        <w:rPr>
          <w:rFonts w:ascii="Times New Roman" w:eastAsia="Times New Roman" w:hAnsi="Times New Roman"/>
          <w:sz w:val="20"/>
          <w:szCs w:val="20"/>
          <w:lang w:val="uk-UA" w:eastAsia="ru-RU"/>
        </w:rPr>
        <w:t>(підпис, прізвище та ініціали)</w:t>
      </w:r>
      <w:r w:rsidRPr="002A63A0">
        <w:rPr>
          <w:rFonts w:ascii="Times New Roman" w:eastAsia="Times New Roman" w:hAnsi="Times New Roman"/>
          <w:sz w:val="24"/>
          <w:szCs w:val="24"/>
          <w:lang w:val="uk-UA" w:eastAsia="ru-RU"/>
        </w:rPr>
        <w:t xml:space="preserve"> </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Член ініціативної групи _______________________________________________________ </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                                                                   </w:t>
      </w:r>
      <w:r w:rsidRPr="002A63A0">
        <w:rPr>
          <w:rFonts w:ascii="Times New Roman" w:eastAsia="Times New Roman" w:hAnsi="Times New Roman"/>
          <w:sz w:val="20"/>
          <w:szCs w:val="20"/>
          <w:lang w:val="uk-UA" w:eastAsia="ru-RU"/>
        </w:rPr>
        <w:t>(підпис, прізвище та ініціали)</w:t>
      </w:r>
      <w:r w:rsidRPr="002A63A0">
        <w:rPr>
          <w:rFonts w:ascii="Times New Roman" w:eastAsia="Times New Roman" w:hAnsi="Times New Roman"/>
          <w:sz w:val="24"/>
          <w:szCs w:val="24"/>
          <w:lang w:val="uk-UA" w:eastAsia="ru-RU"/>
        </w:rPr>
        <w:t xml:space="preserve"> </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Член ініціативної групи _______________________________________________________ </w:t>
      </w:r>
    </w:p>
    <w:p w:rsidR="002A63A0" w:rsidRPr="002A63A0" w:rsidRDefault="002A63A0" w:rsidP="002A63A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2A63A0">
        <w:rPr>
          <w:rFonts w:ascii="Times New Roman" w:eastAsia="Times New Roman" w:hAnsi="Times New Roman"/>
          <w:sz w:val="24"/>
          <w:szCs w:val="24"/>
          <w:lang w:val="uk-UA" w:eastAsia="ru-RU"/>
        </w:rPr>
        <w:t xml:space="preserve">                                                                   </w:t>
      </w:r>
      <w:r w:rsidRPr="002A63A0">
        <w:rPr>
          <w:rFonts w:ascii="Times New Roman" w:eastAsia="Times New Roman" w:hAnsi="Times New Roman"/>
          <w:sz w:val="20"/>
          <w:szCs w:val="20"/>
          <w:lang w:val="uk-UA" w:eastAsia="ru-RU"/>
        </w:rPr>
        <w:t>(підпис, прізвище та ініціали)</w:t>
      </w:r>
      <w:r w:rsidRPr="002A63A0">
        <w:rPr>
          <w:rFonts w:ascii="Times New Roman" w:eastAsia="Times New Roman" w:hAnsi="Times New Roman"/>
          <w:sz w:val="24"/>
          <w:szCs w:val="24"/>
          <w:lang w:val="uk-UA" w:eastAsia="ru-RU"/>
        </w:rPr>
        <w:t xml:space="preserve"> </w:t>
      </w:r>
    </w:p>
    <w:p w:rsidR="0007638F" w:rsidRPr="0007638F" w:rsidRDefault="0007638F" w:rsidP="0007638F">
      <w:pPr>
        <w:widowControl w:val="0"/>
        <w:autoSpaceDE w:val="0"/>
        <w:autoSpaceDN w:val="0"/>
        <w:adjustRightInd w:val="0"/>
        <w:spacing w:after="0" w:line="240" w:lineRule="auto"/>
        <w:jc w:val="both"/>
        <w:rPr>
          <w:rFonts w:ascii="Times New Roman" w:eastAsia="Times New Roman" w:hAnsi="Times New Roman"/>
          <w:color w:val="000000"/>
          <w:spacing w:val="-1"/>
          <w:w w:val="102"/>
          <w:sz w:val="28"/>
          <w:szCs w:val="28"/>
          <w:lang w:val="uk-UA" w:eastAsia="ru-RU"/>
        </w:rPr>
      </w:pPr>
    </w:p>
    <w:p w:rsidR="0007638F" w:rsidRPr="0007638F" w:rsidRDefault="0007638F" w:rsidP="0007638F">
      <w:pPr>
        <w:spacing w:after="0" w:line="240" w:lineRule="auto"/>
        <w:rPr>
          <w:rFonts w:ascii="Times New Roman" w:eastAsia="Times New Roman" w:hAnsi="Times New Roman"/>
          <w:b/>
          <w:sz w:val="24"/>
          <w:szCs w:val="24"/>
          <w:lang w:val="uk-UA" w:eastAsia="ru-RU"/>
        </w:rPr>
      </w:pPr>
      <w:r w:rsidRPr="0007638F">
        <w:rPr>
          <w:rFonts w:ascii="Times New Roman" w:eastAsia="Times New Roman" w:hAnsi="Times New Roman"/>
          <w:b/>
          <w:i/>
          <w:sz w:val="28"/>
          <w:szCs w:val="28"/>
          <w:lang w:val="uk-UA" w:eastAsia="ru-RU"/>
        </w:rPr>
        <w:lastRenderedPageBreak/>
        <w:t>Про  надання матеріальної допомоги</w:t>
      </w:r>
    </w:p>
    <w:p w:rsidR="0007638F" w:rsidRPr="0007638F" w:rsidRDefault="0007638F" w:rsidP="0007638F">
      <w:pPr>
        <w:spacing w:after="0" w:line="240" w:lineRule="auto"/>
        <w:ind w:firstLine="708"/>
        <w:jc w:val="both"/>
        <w:rPr>
          <w:rFonts w:ascii="Times New Roman" w:eastAsia="Times New Roman" w:hAnsi="Times New Roman"/>
          <w:sz w:val="28"/>
          <w:szCs w:val="28"/>
          <w:lang w:val="uk-UA" w:eastAsia="ru-RU"/>
        </w:rPr>
      </w:pPr>
      <w:r w:rsidRPr="0007638F">
        <w:rPr>
          <w:rFonts w:ascii="Times New Roman" w:eastAsia="Times New Roman" w:hAnsi="Times New Roman"/>
          <w:sz w:val="28"/>
          <w:szCs w:val="28"/>
          <w:lang w:val="uk-UA" w:eastAsia="ru-RU"/>
        </w:rPr>
        <w:t>Розглянувши заяву завідувача КЗ «Міська бібліотека для дорослих м.Зеленодольська» Романюк С.І.  про надання матеріальної допомоги для оздоровлення при наданні щорічної відпустки ,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07638F" w:rsidRPr="0007638F" w:rsidRDefault="0007638F" w:rsidP="0007638F">
      <w:pPr>
        <w:spacing w:after="0" w:line="240" w:lineRule="auto"/>
        <w:ind w:firstLine="708"/>
        <w:jc w:val="both"/>
        <w:rPr>
          <w:rFonts w:ascii="Times New Roman" w:eastAsia="Times New Roman" w:hAnsi="Times New Roman"/>
          <w:sz w:val="28"/>
          <w:szCs w:val="28"/>
          <w:lang w:val="uk-UA" w:eastAsia="ru-RU"/>
        </w:rPr>
      </w:pPr>
      <w:r w:rsidRPr="0007638F">
        <w:rPr>
          <w:rFonts w:ascii="Times New Roman" w:eastAsia="Times New Roman" w:hAnsi="Times New Roman"/>
          <w:sz w:val="28"/>
          <w:szCs w:val="28"/>
          <w:lang w:val="uk-UA" w:eastAsia="ru-RU"/>
        </w:rPr>
        <w:t xml:space="preserve">   1. Надати матеріальну допомогу для оздоровлення при наданні щорічної відпустки завідувачу комунального закладу «Міська бібліотека для дорослих м.Зеленодольська»  Романюк Світлані Іванівні у розмірі посадового окладу.</w:t>
      </w:r>
    </w:p>
    <w:p w:rsidR="0007638F" w:rsidRPr="0007638F" w:rsidRDefault="0007638F" w:rsidP="0007638F">
      <w:pPr>
        <w:spacing w:after="0" w:line="240" w:lineRule="auto"/>
        <w:ind w:firstLine="708"/>
        <w:jc w:val="both"/>
        <w:rPr>
          <w:rFonts w:ascii="Times New Roman" w:eastAsia="Times New Roman" w:hAnsi="Times New Roman"/>
          <w:sz w:val="24"/>
          <w:szCs w:val="24"/>
          <w:lang w:val="uk-UA" w:eastAsia="ru-RU"/>
        </w:rPr>
      </w:pPr>
      <w:r w:rsidRPr="0007638F">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7638F" w:rsidRDefault="0007638F" w:rsidP="0007638F">
      <w:pPr>
        <w:spacing w:after="0" w:line="240" w:lineRule="auto"/>
        <w:jc w:val="both"/>
        <w:rPr>
          <w:rFonts w:ascii="Times New Roman" w:eastAsia="Times New Roman" w:hAnsi="Times New Roman"/>
          <w:b/>
          <w:sz w:val="28"/>
          <w:szCs w:val="24"/>
          <w:lang w:val="uk-UA" w:eastAsia="ru-RU"/>
        </w:rPr>
      </w:pPr>
      <w:r w:rsidRPr="0007638F">
        <w:rPr>
          <w:rFonts w:ascii="Times New Roman" w:eastAsia="Times New Roman" w:hAnsi="Times New Roman"/>
          <w:b/>
          <w:sz w:val="28"/>
          <w:szCs w:val="24"/>
          <w:lang w:val="uk-UA" w:eastAsia="ru-RU"/>
        </w:rPr>
        <w:t xml:space="preserve">                    </w:t>
      </w:r>
    </w:p>
    <w:p w:rsidR="0007638F" w:rsidRPr="0007638F" w:rsidRDefault="0007638F" w:rsidP="0007638F">
      <w:pPr>
        <w:spacing w:after="0" w:line="240" w:lineRule="auto"/>
        <w:rPr>
          <w:rFonts w:ascii="Times New Roman" w:eastAsia="Times New Roman" w:hAnsi="Times New Roman"/>
          <w:sz w:val="24"/>
          <w:szCs w:val="24"/>
          <w:lang w:val="uk-UA" w:eastAsia="ru-RU"/>
        </w:rPr>
      </w:pPr>
    </w:p>
    <w:p w:rsidR="0007638F" w:rsidRPr="0007638F" w:rsidRDefault="0007638F" w:rsidP="0007638F">
      <w:pPr>
        <w:spacing w:after="0" w:line="240" w:lineRule="auto"/>
        <w:rPr>
          <w:rFonts w:ascii="Times New Roman" w:eastAsia="Times New Roman" w:hAnsi="Times New Roman"/>
          <w:b/>
          <w:i/>
          <w:sz w:val="28"/>
          <w:szCs w:val="28"/>
          <w:lang w:val="uk-UA" w:eastAsia="ru-RU"/>
        </w:rPr>
      </w:pPr>
      <w:r w:rsidRPr="0007638F">
        <w:rPr>
          <w:rFonts w:ascii="Times New Roman" w:eastAsia="Times New Roman" w:hAnsi="Times New Roman"/>
          <w:i/>
          <w:sz w:val="28"/>
          <w:szCs w:val="28"/>
          <w:lang w:val="uk-UA" w:eastAsia="ru-RU"/>
        </w:rPr>
        <w:t xml:space="preserve"> </w:t>
      </w:r>
      <w:r w:rsidRPr="0007638F">
        <w:rPr>
          <w:rFonts w:ascii="Times New Roman" w:eastAsia="Times New Roman" w:hAnsi="Times New Roman"/>
          <w:b/>
          <w:i/>
          <w:sz w:val="28"/>
          <w:szCs w:val="28"/>
          <w:lang w:val="uk-UA" w:eastAsia="ru-RU"/>
        </w:rPr>
        <w:t>Про надання матеріальної допомоги</w:t>
      </w:r>
    </w:p>
    <w:p w:rsidR="0007638F" w:rsidRPr="0007638F" w:rsidRDefault="0007638F" w:rsidP="0007638F">
      <w:pPr>
        <w:spacing w:after="0" w:line="240" w:lineRule="auto"/>
        <w:ind w:firstLine="708"/>
        <w:jc w:val="both"/>
        <w:rPr>
          <w:rFonts w:ascii="Times New Roman" w:eastAsia="Times New Roman" w:hAnsi="Times New Roman"/>
          <w:sz w:val="28"/>
          <w:szCs w:val="28"/>
          <w:lang w:val="uk-UA" w:eastAsia="ru-RU"/>
        </w:rPr>
      </w:pPr>
      <w:r w:rsidRPr="0007638F">
        <w:rPr>
          <w:rFonts w:ascii="Times New Roman" w:eastAsia="Times New Roman" w:hAnsi="Times New Roman"/>
          <w:sz w:val="28"/>
          <w:szCs w:val="28"/>
          <w:lang w:val="uk-UA" w:eastAsia="ru-RU"/>
        </w:rPr>
        <w:t>Розглянувши заяву  міського голови Савченка А.В., на підставі п.2.3 та п.6 Постанови КМУ від 09.03.06 р. № 268 (із змінами), Положення про виплату матеріальної допомоги працівникам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07638F" w:rsidRPr="0007638F" w:rsidRDefault="0007638F" w:rsidP="0007638F">
      <w:pPr>
        <w:spacing w:after="0" w:line="240" w:lineRule="auto"/>
        <w:ind w:firstLine="708"/>
        <w:jc w:val="both"/>
        <w:rPr>
          <w:rFonts w:ascii="Times New Roman" w:eastAsia="Times New Roman" w:hAnsi="Times New Roman"/>
          <w:sz w:val="28"/>
          <w:szCs w:val="28"/>
          <w:lang w:val="uk-UA" w:eastAsia="ru-RU"/>
        </w:rPr>
      </w:pPr>
      <w:r w:rsidRPr="0007638F">
        <w:rPr>
          <w:rFonts w:ascii="Times New Roman" w:eastAsia="Times New Roman" w:hAnsi="Times New Roman"/>
          <w:sz w:val="28"/>
          <w:szCs w:val="28"/>
          <w:lang w:val="uk-UA" w:eastAsia="ru-RU"/>
        </w:rPr>
        <w:t xml:space="preserve">   1. Надати міському голові Савченку А.В.  допомогу на оздоровлення при наданні щорічної відпустки у розмірі середньомісячної заробітної плати.</w:t>
      </w:r>
    </w:p>
    <w:p w:rsidR="0007638F" w:rsidRPr="0007638F" w:rsidRDefault="0007638F" w:rsidP="0007638F">
      <w:pPr>
        <w:spacing w:after="0" w:line="240" w:lineRule="auto"/>
        <w:ind w:firstLine="708"/>
        <w:jc w:val="both"/>
        <w:rPr>
          <w:rFonts w:ascii="Times New Roman" w:eastAsia="Times New Roman" w:hAnsi="Times New Roman"/>
          <w:sz w:val="24"/>
          <w:szCs w:val="24"/>
          <w:lang w:val="uk-UA" w:eastAsia="ru-RU"/>
        </w:rPr>
      </w:pPr>
      <w:r w:rsidRPr="0007638F">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7638F" w:rsidRDefault="0007638F" w:rsidP="0007638F">
      <w:pPr>
        <w:spacing w:after="0" w:line="240" w:lineRule="auto"/>
        <w:jc w:val="both"/>
        <w:rPr>
          <w:rFonts w:ascii="Times New Roman" w:eastAsia="Times New Roman" w:hAnsi="Times New Roman"/>
          <w:b/>
          <w:sz w:val="28"/>
          <w:szCs w:val="24"/>
          <w:lang w:val="uk-UA" w:eastAsia="ru-RU"/>
        </w:rPr>
      </w:pPr>
      <w:r w:rsidRPr="0007638F">
        <w:rPr>
          <w:rFonts w:ascii="Times New Roman" w:eastAsia="Times New Roman" w:hAnsi="Times New Roman"/>
          <w:sz w:val="28"/>
          <w:szCs w:val="24"/>
          <w:lang w:val="uk-UA" w:eastAsia="ru-RU"/>
        </w:rPr>
        <w:t xml:space="preserve">                    </w:t>
      </w:r>
    </w:p>
    <w:p w:rsidR="00AE261F" w:rsidRDefault="00AE261F" w:rsidP="0007638F">
      <w:pPr>
        <w:spacing w:after="0" w:line="240" w:lineRule="auto"/>
        <w:jc w:val="both"/>
        <w:rPr>
          <w:rFonts w:ascii="Times New Roman" w:eastAsia="Times New Roman" w:hAnsi="Times New Roman"/>
          <w:b/>
          <w:sz w:val="28"/>
          <w:szCs w:val="24"/>
          <w:lang w:val="uk-UA" w:eastAsia="ru-RU"/>
        </w:rPr>
      </w:pPr>
    </w:p>
    <w:p w:rsidR="00AE261F" w:rsidRPr="00AE261F" w:rsidRDefault="00AE261F" w:rsidP="00AE261F">
      <w:pPr>
        <w:spacing w:after="0" w:line="240" w:lineRule="auto"/>
        <w:rPr>
          <w:rFonts w:ascii="Times New Roman" w:eastAsia="Times New Roman" w:hAnsi="Times New Roman"/>
          <w:sz w:val="28"/>
          <w:szCs w:val="28"/>
          <w:lang w:val="uk-UA" w:eastAsia="ru-RU"/>
        </w:rPr>
      </w:pPr>
      <w:r w:rsidRPr="00AE261F">
        <w:rPr>
          <w:rFonts w:ascii="Times New Roman" w:eastAsia="Times New Roman" w:hAnsi="Times New Roman"/>
          <w:b/>
          <w:i/>
          <w:sz w:val="28"/>
          <w:szCs w:val="28"/>
          <w:lang w:val="uk-UA" w:eastAsia="ru-RU"/>
        </w:rPr>
        <w:t xml:space="preserve">Про преміювання </w:t>
      </w:r>
    </w:p>
    <w:p w:rsidR="00AE261F" w:rsidRPr="00AE261F" w:rsidRDefault="00AE261F" w:rsidP="00AE261F">
      <w:pPr>
        <w:spacing w:after="0" w:line="240" w:lineRule="auto"/>
        <w:ind w:firstLine="708"/>
        <w:jc w:val="both"/>
        <w:rPr>
          <w:rFonts w:ascii="Times New Roman" w:eastAsia="Times New Roman" w:hAnsi="Times New Roman"/>
          <w:sz w:val="28"/>
          <w:szCs w:val="28"/>
          <w:lang w:val="uk-UA" w:eastAsia="ru-RU"/>
        </w:rPr>
      </w:pPr>
      <w:r w:rsidRPr="00AE261F">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вирішила:</w:t>
      </w:r>
    </w:p>
    <w:p w:rsidR="00AE261F" w:rsidRPr="00AE261F" w:rsidRDefault="00AE261F" w:rsidP="00AE261F">
      <w:pPr>
        <w:spacing w:after="0" w:line="240" w:lineRule="auto"/>
        <w:ind w:firstLine="708"/>
        <w:jc w:val="both"/>
        <w:rPr>
          <w:rFonts w:ascii="Times New Roman" w:eastAsia="Times New Roman" w:hAnsi="Times New Roman"/>
          <w:sz w:val="28"/>
          <w:szCs w:val="28"/>
          <w:lang w:val="uk-UA" w:eastAsia="ru-RU"/>
        </w:rPr>
      </w:pPr>
      <w:r w:rsidRPr="00AE261F">
        <w:rPr>
          <w:rFonts w:ascii="Times New Roman" w:eastAsia="Times New Roman" w:hAnsi="Times New Roman"/>
          <w:sz w:val="28"/>
          <w:szCs w:val="28"/>
          <w:lang w:val="uk-UA" w:eastAsia="ru-RU"/>
        </w:rPr>
        <w:t>1. Преміювати  міського голову Савченка А.В. за липень 2018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AE261F" w:rsidRPr="00AE261F" w:rsidRDefault="00AE261F" w:rsidP="00AE261F">
      <w:pPr>
        <w:spacing w:after="0" w:line="240" w:lineRule="auto"/>
        <w:ind w:firstLine="708"/>
        <w:jc w:val="both"/>
        <w:rPr>
          <w:rFonts w:ascii="Times New Roman" w:eastAsia="Times New Roman" w:hAnsi="Times New Roman"/>
          <w:sz w:val="28"/>
          <w:szCs w:val="28"/>
          <w:lang w:val="uk-UA" w:eastAsia="ru-RU"/>
        </w:rPr>
      </w:pPr>
      <w:r w:rsidRPr="00AE261F">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AE261F" w:rsidRDefault="00AE261F" w:rsidP="00AE261F">
      <w:pPr>
        <w:spacing w:after="0" w:line="240" w:lineRule="auto"/>
        <w:jc w:val="both"/>
        <w:rPr>
          <w:rFonts w:ascii="Times New Roman" w:eastAsia="Times New Roman" w:hAnsi="Times New Roman"/>
          <w:b/>
          <w:sz w:val="28"/>
          <w:szCs w:val="28"/>
          <w:lang w:val="uk-UA" w:eastAsia="ru-RU"/>
        </w:rPr>
      </w:pPr>
      <w:r w:rsidRPr="00AE261F">
        <w:rPr>
          <w:rFonts w:ascii="Times New Roman" w:eastAsia="Times New Roman" w:hAnsi="Times New Roman"/>
          <w:sz w:val="28"/>
          <w:szCs w:val="28"/>
          <w:lang w:val="uk-UA" w:eastAsia="ru-RU"/>
        </w:rPr>
        <w:t xml:space="preserve">                </w:t>
      </w:r>
    </w:p>
    <w:p w:rsidR="00AE261F" w:rsidRDefault="00AE261F" w:rsidP="00AE261F">
      <w:pPr>
        <w:spacing w:after="0" w:line="240" w:lineRule="auto"/>
        <w:jc w:val="both"/>
        <w:rPr>
          <w:rFonts w:ascii="Times New Roman" w:eastAsia="Times New Roman" w:hAnsi="Times New Roman"/>
          <w:b/>
          <w:sz w:val="28"/>
          <w:szCs w:val="28"/>
          <w:lang w:val="uk-UA" w:eastAsia="ru-RU"/>
        </w:rPr>
      </w:pPr>
    </w:p>
    <w:p w:rsidR="003622BC" w:rsidRPr="003622BC" w:rsidRDefault="003622BC" w:rsidP="003622BC">
      <w:pPr>
        <w:autoSpaceDE w:val="0"/>
        <w:autoSpaceDN w:val="0"/>
        <w:spacing w:after="0" w:line="240" w:lineRule="auto"/>
        <w:jc w:val="both"/>
        <w:rPr>
          <w:rFonts w:ascii="Times New Roman" w:eastAsia="Times New Roman" w:hAnsi="Times New Roman"/>
          <w:b/>
          <w:i/>
          <w:color w:val="000000"/>
          <w:sz w:val="28"/>
          <w:szCs w:val="28"/>
          <w:lang w:val="uk-UA" w:eastAsia="ru-RU"/>
        </w:rPr>
      </w:pPr>
      <w:r w:rsidRPr="003622BC">
        <w:rPr>
          <w:rFonts w:ascii="Times New Roman" w:eastAsia="Times New Roman" w:hAnsi="Times New Roman"/>
          <w:b/>
          <w:i/>
          <w:color w:val="000000"/>
          <w:sz w:val="28"/>
          <w:szCs w:val="28"/>
          <w:lang w:val="uk-UA" w:eastAsia="ru-RU"/>
        </w:rPr>
        <w:lastRenderedPageBreak/>
        <w:t>Про вилучення  земельної ділянки</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val="uk-UA" w:eastAsia="ru-RU"/>
        </w:rPr>
      </w:pPr>
      <w:r w:rsidRPr="003622BC">
        <w:rPr>
          <w:rFonts w:ascii="Times New Roman" w:eastAsia="Times New Roman" w:hAnsi="Times New Roman"/>
          <w:color w:val="000000"/>
          <w:sz w:val="28"/>
          <w:szCs w:val="28"/>
          <w:lang w:val="uk-UA" w:eastAsia="ru-RU"/>
        </w:rPr>
        <w:tab/>
        <w:t xml:space="preserve">Розглянувши заяву фізичної особи Чекіної Тамари Миколаївни (вхід. №  145005-002198-335-69-2018  від 09.07.2018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val="uk-UA" w:eastAsia="ru-RU"/>
        </w:rPr>
      </w:pPr>
      <w:r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b/>
          <w:color w:val="000000"/>
          <w:sz w:val="28"/>
          <w:szCs w:val="28"/>
          <w:lang w:val="uk-UA" w:eastAsia="ru-RU"/>
        </w:rPr>
        <w:t>ВИРІШИЛА:</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val="uk-UA" w:eastAsia="ru-RU"/>
        </w:rPr>
      </w:pPr>
      <w:r w:rsidRPr="003622BC">
        <w:rPr>
          <w:rFonts w:ascii="Times New Roman" w:eastAsia="Times New Roman" w:hAnsi="Times New Roman"/>
          <w:color w:val="000000"/>
          <w:sz w:val="28"/>
          <w:szCs w:val="28"/>
          <w:lang w:val="uk-UA" w:eastAsia="ru-RU"/>
        </w:rPr>
        <w:t xml:space="preserve">    1.  Вилучити земельну ділянку  площею 0,12</w:t>
      </w:r>
      <w:r w:rsidR="00214A12">
        <w:rPr>
          <w:rFonts w:ascii="Times New Roman" w:eastAsia="Times New Roman" w:hAnsi="Times New Roman"/>
          <w:color w:val="000000"/>
          <w:sz w:val="28"/>
          <w:szCs w:val="28"/>
          <w:lang w:val="uk-UA" w:eastAsia="ru-RU"/>
        </w:rPr>
        <w:t>00 га  по вул.(персональні дані)</w:t>
      </w:r>
      <w:r w:rsidRPr="003622BC">
        <w:rPr>
          <w:rFonts w:ascii="Times New Roman" w:eastAsia="Times New Roman" w:hAnsi="Times New Roman"/>
          <w:color w:val="000000"/>
          <w:sz w:val="28"/>
          <w:szCs w:val="28"/>
          <w:lang w:val="uk-UA" w:eastAsia="ru-RU"/>
        </w:rPr>
        <w:t xml:space="preserve"> в с. Мала Костромка Апостолівського району Дніпропетровської області  у фізичної особи Чекіної Тамари Миколаївни..</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val="uk-UA" w:eastAsia="ru-RU"/>
        </w:rPr>
      </w:pPr>
      <w:r w:rsidRPr="003622BC">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val="uk-UA" w:eastAsia="ru-RU"/>
        </w:rPr>
      </w:pPr>
      <w:r w:rsidRPr="003622BC">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eastAsia="ru-RU"/>
        </w:rPr>
      </w:pPr>
      <w:r w:rsidRPr="003622BC">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eastAsia="ru-RU"/>
        </w:rPr>
      </w:pPr>
    </w:p>
    <w:p w:rsidR="003622BC" w:rsidRPr="003622BC" w:rsidRDefault="003622BC" w:rsidP="003622BC">
      <w:pPr>
        <w:autoSpaceDE w:val="0"/>
        <w:autoSpaceDN w:val="0"/>
        <w:spacing w:after="0" w:line="240" w:lineRule="auto"/>
        <w:jc w:val="both"/>
        <w:rPr>
          <w:rFonts w:ascii="Times New Roman" w:eastAsia="Times New Roman" w:hAnsi="Times New Roman"/>
          <w:b/>
          <w:i/>
          <w:color w:val="000000"/>
          <w:sz w:val="28"/>
          <w:szCs w:val="28"/>
          <w:lang w:val="uk-UA" w:eastAsia="ru-RU"/>
        </w:rPr>
      </w:pPr>
      <w:r w:rsidRPr="003622BC">
        <w:rPr>
          <w:rFonts w:ascii="Times New Roman" w:eastAsia="Times New Roman" w:hAnsi="Times New Roman"/>
          <w:b/>
          <w:i/>
          <w:color w:val="000000"/>
          <w:sz w:val="28"/>
          <w:szCs w:val="28"/>
          <w:lang w:val="uk-UA" w:eastAsia="ru-RU"/>
        </w:rPr>
        <w:t xml:space="preserve">Про вилучення  земельної ділянки </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val="uk-UA" w:eastAsia="ru-RU"/>
        </w:rPr>
      </w:pPr>
      <w:r w:rsidRPr="003622BC">
        <w:rPr>
          <w:rFonts w:ascii="Times New Roman" w:eastAsia="Times New Roman" w:hAnsi="Times New Roman"/>
          <w:color w:val="000000"/>
          <w:sz w:val="28"/>
          <w:szCs w:val="28"/>
          <w:lang w:val="uk-UA" w:eastAsia="ru-RU"/>
        </w:rPr>
        <w:tab/>
        <w:t xml:space="preserve">Розглянувши заяву фізичної особи Балякова Ігоря Олексійовича(вхід. №  145003-001979-335-69-2018  від 21.06.2018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val="uk-UA" w:eastAsia="ru-RU"/>
        </w:rPr>
      </w:pPr>
      <w:r w:rsidRPr="003622BC">
        <w:rPr>
          <w:rFonts w:ascii="Times New Roman" w:eastAsia="Times New Roman" w:hAnsi="Times New Roman"/>
          <w:b/>
          <w:color w:val="000000"/>
          <w:sz w:val="28"/>
          <w:szCs w:val="28"/>
          <w:lang w:val="uk-UA" w:eastAsia="ru-RU"/>
        </w:rPr>
        <w:t xml:space="preserve">                                         ВИРІШИЛА:</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val="uk-UA" w:eastAsia="ru-RU"/>
        </w:rPr>
      </w:pPr>
      <w:r w:rsidRPr="003622BC">
        <w:rPr>
          <w:rFonts w:ascii="Times New Roman" w:eastAsia="Times New Roman" w:hAnsi="Times New Roman"/>
          <w:color w:val="000000"/>
          <w:sz w:val="28"/>
          <w:szCs w:val="28"/>
          <w:lang w:val="uk-UA" w:eastAsia="ru-RU"/>
        </w:rPr>
        <w:t xml:space="preserve">         1.  Вилучити земельну ділянку  площею 0,1200 га </w:t>
      </w:r>
      <w:r w:rsidR="00214A12">
        <w:rPr>
          <w:rFonts w:ascii="Times New Roman" w:eastAsia="Times New Roman" w:hAnsi="Times New Roman"/>
          <w:color w:val="000000"/>
          <w:sz w:val="28"/>
          <w:szCs w:val="28"/>
          <w:lang w:val="uk-UA" w:eastAsia="ru-RU"/>
        </w:rPr>
        <w:t>по вул.(персональні дані)</w:t>
      </w:r>
      <w:r w:rsidR="00214A12"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color w:val="000000"/>
          <w:sz w:val="28"/>
          <w:szCs w:val="28"/>
          <w:lang w:val="uk-UA" w:eastAsia="ru-RU"/>
        </w:rPr>
        <w:t xml:space="preserve"> в с. Мала Костромка Апостолівського району Дніпропетровської області  у фізичної особи Балякова Ігоря Олексійовича.</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val="uk-UA" w:eastAsia="ru-RU"/>
        </w:rPr>
      </w:pPr>
      <w:r w:rsidRPr="003622BC">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val="uk-UA" w:eastAsia="ru-RU"/>
        </w:rPr>
      </w:pPr>
      <w:r w:rsidRPr="003622BC">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3622BC" w:rsidRPr="003622BC" w:rsidRDefault="003622BC" w:rsidP="00214A12">
      <w:pPr>
        <w:autoSpaceDE w:val="0"/>
        <w:autoSpaceDN w:val="0"/>
        <w:spacing w:after="0" w:line="240" w:lineRule="auto"/>
        <w:jc w:val="both"/>
        <w:rPr>
          <w:rFonts w:ascii="Times New Roman" w:eastAsia="Times New Roman" w:hAnsi="Times New Roman"/>
          <w:b/>
          <w:i/>
          <w:sz w:val="18"/>
          <w:szCs w:val="18"/>
          <w:lang w:val="uk-UA" w:eastAsia="ru-RU"/>
        </w:rPr>
      </w:pPr>
      <w:r w:rsidRPr="003622BC">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622BC" w:rsidRPr="003622BC" w:rsidRDefault="003622BC" w:rsidP="003622BC">
      <w:pPr>
        <w:spacing w:after="0" w:line="240" w:lineRule="auto"/>
        <w:jc w:val="both"/>
        <w:rPr>
          <w:rFonts w:ascii="Times New Roman" w:eastAsia="Times New Roman" w:hAnsi="Times New Roman"/>
          <w:b/>
          <w:i/>
          <w:sz w:val="18"/>
          <w:szCs w:val="18"/>
          <w:lang w:val="uk-UA" w:eastAsia="ru-RU"/>
        </w:rPr>
      </w:pPr>
    </w:p>
    <w:p w:rsidR="003622BC" w:rsidRPr="003622BC" w:rsidRDefault="003622BC" w:rsidP="003622BC">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3622BC">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622BC" w:rsidRPr="003622BC" w:rsidRDefault="003622BC" w:rsidP="003622BC">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           Розглянувши заяву фізичної особи Козловської Єлизавети Олександрівни  (вхід. № 145005-002199-335-61-2018 від 09.07.2018 р.) про </w:t>
      </w:r>
      <w:r w:rsidRPr="003622BC">
        <w:rPr>
          <w:rFonts w:ascii="Times New Roman" w:eastAsia="Times New Roman" w:hAnsi="Times New Roman"/>
          <w:color w:val="000000" w:themeColor="text1"/>
          <w:sz w:val="28"/>
          <w:szCs w:val="28"/>
          <w:lang w:val="uk-UA" w:eastAsia="ru-RU"/>
        </w:rPr>
        <w:lastRenderedPageBreak/>
        <w:t>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 Зеленодольська міська рада</w:t>
      </w:r>
    </w:p>
    <w:p w:rsidR="003622BC" w:rsidRPr="003622BC" w:rsidRDefault="003622BC" w:rsidP="003622BC">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                                             </w:t>
      </w:r>
      <w:r w:rsidRPr="003622BC">
        <w:rPr>
          <w:rFonts w:ascii="Times New Roman" w:eastAsia="Times New Roman" w:hAnsi="Times New Roman"/>
          <w:b/>
          <w:color w:val="000000" w:themeColor="text1"/>
          <w:sz w:val="28"/>
          <w:szCs w:val="28"/>
          <w:lang w:val="uk-UA" w:eastAsia="ru-RU"/>
        </w:rPr>
        <w:t>ВИРІШИЛА:</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1. Дозволити фізичній особі Козловській Єлизаветі Олександрівні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00214A12" w:rsidRPr="00214A12">
        <w:rPr>
          <w:rFonts w:ascii="Times New Roman" w:eastAsia="Times New Roman" w:hAnsi="Times New Roman"/>
          <w:color w:val="000000"/>
          <w:sz w:val="28"/>
          <w:szCs w:val="28"/>
          <w:lang w:val="uk-UA" w:eastAsia="ru-RU"/>
        </w:rPr>
        <w:t xml:space="preserve"> </w:t>
      </w:r>
      <w:r w:rsidR="00214A12">
        <w:rPr>
          <w:rFonts w:ascii="Times New Roman" w:eastAsia="Times New Roman" w:hAnsi="Times New Roman"/>
          <w:color w:val="000000"/>
          <w:sz w:val="28"/>
          <w:szCs w:val="28"/>
          <w:lang w:val="uk-UA" w:eastAsia="ru-RU"/>
        </w:rPr>
        <w:t>по вул.(персональні дані)</w:t>
      </w:r>
      <w:r w:rsidR="00214A12"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color w:val="000000" w:themeColor="text1"/>
          <w:sz w:val="28"/>
          <w:szCs w:val="28"/>
          <w:lang w:val="uk-UA" w:eastAsia="ru-RU"/>
        </w:rPr>
        <w:t xml:space="preserve"> в с. Мала Костромка  Апостолівського району Дніпропетровської області, орієнтовною площею 0,1200 га (згідно схеми розміщення земельної ділянки). </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2. Рекомендувати фізичній особі Козловській Єлизаветі Олександрівні  укласти договір зі спеціалізованою проектною організацією на підготовку матеріалів із землеустрою на дану земельну ділянку.</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3. Фізичній особі Козловській Єлизаветі Олександрівні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таким, що втратило чиність.</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p>
    <w:p w:rsidR="003622BC" w:rsidRPr="003622BC" w:rsidRDefault="003622BC" w:rsidP="003622BC">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3622BC">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622BC" w:rsidRPr="003622BC" w:rsidRDefault="003622BC" w:rsidP="003622BC">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           Розглянувши заяву фізичної особи Перуна Володимира Вікторовича  (вхід. № 145003-002082-335-61-2018 від 02.07.2018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 Зеленодольська міська рада</w:t>
      </w:r>
    </w:p>
    <w:p w:rsidR="003622BC" w:rsidRPr="003622BC" w:rsidRDefault="003622BC" w:rsidP="003622BC">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                                                </w:t>
      </w:r>
      <w:r w:rsidRPr="003622BC">
        <w:rPr>
          <w:rFonts w:ascii="Times New Roman" w:eastAsia="Times New Roman" w:hAnsi="Times New Roman"/>
          <w:b/>
          <w:color w:val="000000" w:themeColor="text1"/>
          <w:sz w:val="28"/>
          <w:szCs w:val="28"/>
          <w:lang w:val="uk-UA" w:eastAsia="ru-RU"/>
        </w:rPr>
        <w:t>ВИРІШИЛА:</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1. Дозволити фізичній особі Перуну Володимиру Вікторовичу  розробити проект землеустрою щодо відведення земельної ділянки у власність для будівництва та обслуговування житлового будинку, </w:t>
      </w:r>
      <w:r w:rsidRPr="003622BC">
        <w:rPr>
          <w:rFonts w:ascii="Times New Roman" w:eastAsia="Times New Roman" w:hAnsi="Times New Roman"/>
          <w:color w:val="000000" w:themeColor="text1"/>
          <w:sz w:val="28"/>
          <w:szCs w:val="28"/>
          <w:lang w:val="uk-UA" w:eastAsia="ru-RU"/>
        </w:rPr>
        <w:lastRenderedPageBreak/>
        <w:t xml:space="preserve">господарських будівель та споруд (присадибна ділянка) </w:t>
      </w:r>
      <w:r w:rsidR="00582114">
        <w:rPr>
          <w:rFonts w:ascii="Times New Roman" w:eastAsia="Times New Roman" w:hAnsi="Times New Roman"/>
          <w:color w:val="000000"/>
          <w:sz w:val="28"/>
          <w:szCs w:val="28"/>
          <w:lang w:val="uk-UA" w:eastAsia="ru-RU"/>
        </w:rPr>
        <w:t>по вул.(персональні дані)</w:t>
      </w:r>
      <w:r w:rsidR="00582114"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color w:val="000000" w:themeColor="text1"/>
          <w:sz w:val="28"/>
          <w:szCs w:val="28"/>
          <w:lang w:val="uk-UA" w:eastAsia="ru-RU"/>
        </w:rPr>
        <w:t xml:space="preserve">в с. Мала Костромка Апостолівського району Дніпропетровської області, орієнтовною площею  до 0,1200 га (згідно схеми розміщення земельної ділянки). </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2. Рекомендувати фізичній особі Перуну Володимиру Вікторовичу  укласти договір зі спеціалізованою проектною організацією на підготовку матеріалів із землеустрою на дану земельну ділянку.</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3. Фізичній особі Перуну Володимиру Вікторовичу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таким, що втратило чиність.</w:t>
      </w:r>
    </w:p>
    <w:p w:rsid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82114" w:rsidRPr="003622BC" w:rsidRDefault="00582114" w:rsidP="003622BC">
      <w:pPr>
        <w:autoSpaceDE w:val="0"/>
        <w:autoSpaceDN w:val="0"/>
        <w:spacing w:after="0" w:line="240" w:lineRule="auto"/>
        <w:ind w:firstLine="708"/>
        <w:jc w:val="both"/>
        <w:rPr>
          <w:rFonts w:ascii="Times New Roman" w:eastAsia="Times New Roman" w:hAnsi="Times New Roman"/>
          <w:color w:val="000000" w:themeColor="text1"/>
          <w:sz w:val="28"/>
          <w:szCs w:val="28"/>
          <w:lang w:eastAsia="ru-RU"/>
        </w:rPr>
      </w:pPr>
    </w:p>
    <w:p w:rsidR="003622BC" w:rsidRPr="003622BC" w:rsidRDefault="003622BC" w:rsidP="003622BC">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3622BC">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622BC" w:rsidRPr="003622BC" w:rsidRDefault="003622BC" w:rsidP="003622BC">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           Розглянувши заяву фізичної особи Бабкіна Михайла Віталійовича (вхід. № 145003-001980-335-61-2018 від 21.06.2018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Зеленодольська міська рада</w:t>
      </w:r>
    </w:p>
    <w:p w:rsidR="003622BC" w:rsidRPr="003622BC" w:rsidRDefault="003622BC" w:rsidP="003622BC">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                                                 </w:t>
      </w:r>
      <w:r w:rsidRPr="003622BC">
        <w:rPr>
          <w:rFonts w:ascii="Times New Roman" w:eastAsia="Times New Roman" w:hAnsi="Times New Roman"/>
          <w:b/>
          <w:color w:val="000000" w:themeColor="text1"/>
          <w:sz w:val="28"/>
          <w:szCs w:val="28"/>
          <w:lang w:val="uk-UA" w:eastAsia="ru-RU"/>
        </w:rPr>
        <w:t>ВИРІШИЛА:</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1. Дозволити фізичній особі Бабкіну Михайлу Віталійовичу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w:t>
      </w:r>
      <w:r w:rsidR="00582114">
        <w:rPr>
          <w:rFonts w:ascii="Times New Roman" w:eastAsia="Times New Roman" w:hAnsi="Times New Roman"/>
          <w:color w:val="000000"/>
          <w:sz w:val="28"/>
          <w:szCs w:val="28"/>
          <w:lang w:val="uk-UA" w:eastAsia="ru-RU"/>
        </w:rPr>
        <w:t>по вул.(персональні дані)</w:t>
      </w:r>
      <w:r w:rsidR="00582114"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color w:val="000000" w:themeColor="text1"/>
          <w:sz w:val="28"/>
          <w:szCs w:val="28"/>
          <w:lang w:val="uk-UA" w:eastAsia="ru-RU"/>
        </w:rPr>
        <w:t xml:space="preserve">в с. Мала Костромка Апостолівського району Дніпропетровської області, орієнтовною площею 0,1200 га (згідно схеми розміщення земельної ділянки). </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2. Рекомендувати фізичній особі Бабкіну Михайлу Віталійовичу укласти договір зі спеціалізованою проектною організацією на підготовку матеріалів із землеустрою на дану земельну ділянку.</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3. Фізичній особі Бабкіну Михайлу Віталійовичу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w:t>
      </w:r>
      <w:r w:rsidRPr="003622BC">
        <w:rPr>
          <w:rFonts w:ascii="Times New Roman" w:eastAsia="Times New Roman" w:hAnsi="Times New Roman"/>
          <w:color w:val="000000" w:themeColor="text1"/>
          <w:sz w:val="28"/>
          <w:szCs w:val="28"/>
          <w:lang w:val="uk-UA" w:eastAsia="ru-RU"/>
        </w:rPr>
        <w:lastRenderedPageBreak/>
        <w:t>на затвердження до Зеленодольської міської ради, дане рішення  про надання дозволу на його розробку вважається таким, що втратило чиність.</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eastAsia="ru-RU"/>
        </w:rPr>
      </w:pPr>
      <w:r w:rsidRPr="003622BC">
        <w:rPr>
          <w:rFonts w:ascii="Times New Roman" w:eastAsia="Times New Roman" w:hAnsi="Times New Roman"/>
          <w:color w:val="000000" w:themeColor="text1"/>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eastAsia="ru-RU"/>
        </w:rPr>
      </w:pPr>
    </w:p>
    <w:p w:rsidR="003622BC" w:rsidRPr="003622BC" w:rsidRDefault="003622BC" w:rsidP="003622BC">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3622BC">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622BC" w:rsidRPr="003622BC" w:rsidRDefault="003622BC" w:rsidP="003622BC">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           Розглянувши заяву фізичної особи Білого Сергія Петровича  (вхід. № 145005-002014-335-61-2018 від 25.06.2018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Зеленодольська міська рада</w:t>
      </w:r>
    </w:p>
    <w:p w:rsidR="003622BC" w:rsidRPr="003622BC" w:rsidRDefault="003622BC" w:rsidP="003622BC">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                                                     </w:t>
      </w:r>
      <w:r w:rsidRPr="003622BC">
        <w:rPr>
          <w:rFonts w:ascii="Times New Roman" w:eastAsia="Times New Roman" w:hAnsi="Times New Roman"/>
          <w:b/>
          <w:color w:val="000000" w:themeColor="text1"/>
          <w:sz w:val="28"/>
          <w:szCs w:val="28"/>
          <w:lang w:val="uk-UA" w:eastAsia="ru-RU"/>
        </w:rPr>
        <w:t>ВИРІШИЛА:</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 xml:space="preserve">1. Дозволити фізичній особі Білому Сергію Петровичу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w:t>
      </w:r>
      <w:r w:rsidR="00582114">
        <w:rPr>
          <w:rFonts w:ascii="Times New Roman" w:eastAsia="Times New Roman" w:hAnsi="Times New Roman"/>
          <w:color w:val="000000"/>
          <w:sz w:val="28"/>
          <w:szCs w:val="28"/>
          <w:lang w:val="uk-UA" w:eastAsia="ru-RU"/>
        </w:rPr>
        <w:t>по вул.(персональні дані)</w:t>
      </w:r>
      <w:r w:rsidR="00582114"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color w:val="000000" w:themeColor="text1"/>
          <w:sz w:val="28"/>
          <w:szCs w:val="28"/>
          <w:lang w:val="uk-UA" w:eastAsia="ru-RU"/>
        </w:rPr>
        <w:t xml:space="preserve"> в с. Мар’янське Апостолівського району Дніпропетровської області, орієнтовною площею 0,2500 га (згідно схеми розміщення земельної ділянки). </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2. Рекомендувати фізичній особі Білому Сергію Петровичу укласти договір зі спеціалізованою проектною організацією на підготовку матеріалів із землеустрою на дану земельну ділянку.</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3. Фізичній особі Білому Сергію Петровичу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3622BC" w:rsidRPr="003622BC" w:rsidRDefault="003622BC" w:rsidP="003622BC">
      <w:pPr>
        <w:autoSpaceDE w:val="0"/>
        <w:autoSpaceDN w:val="0"/>
        <w:spacing w:after="0" w:line="240" w:lineRule="auto"/>
        <w:ind w:firstLine="708"/>
        <w:jc w:val="both"/>
        <w:rPr>
          <w:rFonts w:ascii="Times New Roman" w:eastAsia="Times New Roman" w:hAnsi="Times New Roman"/>
          <w:color w:val="000000" w:themeColor="text1"/>
          <w:sz w:val="28"/>
          <w:szCs w:val="28"/>
          <w:lang w:val="uk-UA" w:eastAsia="ru-RU"/>
        </w:rPr>
      </w:pPr>
      <w:r w:rsidRPr="003622BC">
        <w:rPr>
          <w:rFonts w:ascii="Times New Roman" w:eastAsia="Times New Roman" w:hAnsi="Times New Roman"/>
          <w:color w:val="000000" w:themeColor="text1"/>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622BC" w:rsidRPr="003622BC" w:rsidRDefault="003622BC" w:rsidP="003622BC">
      <w:pPr>
        <w:autoSpaceDE w:val="0"/>
        <w:autoSpaceDN w:val="0"/>
        <w:spacing w:after="0" w:line="240" w:lineRule="auto"/>
        <w:rPr>
          <w:rFonts w:ascii="Times New Roman" w:eastAsia="Times New Roman" w:hAnsi="Times New Roman"/>
          <w:sz w:val="20"/>
          <w:szCs w:val="20"/>
          <w:lang w:val="uk-UA" w:eastAsia="ru-RU"/>
        </w:rPr>
      </w:pPr>
    </w:p>
    <w:p w:rsidR="003622BC" w:rsidRPr="003622BC" w:rsidRDefault="003622BC" w:rsidP="003622BC">
      <w:pPr>
        <w:autoSpaceDE w:val="0"/>
        <w:autoSpaceDN w:val="0"/>
        <w:spacing w:after="0" w:line="240" w:lineRule="auto"/>
        <w:jc w:val="both"/>
        <w:rPr>
          <w:rFonts w:ascii="Times New Roman" w:eastAsia="Times New Roman" w:hAnsi="Times New Roman"/>
          <w:b/>
          <w:i/>
          <w:color w:val="FF0000"/>
          <w:sz w:val="28"/>
          <w:szCs w:val="28"/>
          <w:lang w:val="uk-UA" w:eastAsia="ru-RU"/>
        </w:rPr>
      </w:pPr>
      <w:r w:rsidRPr="003622BC">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Розглянувши заяву фізичної особи  Литвиненко Віри Іванівни (вх. №145006-002140-335-61-2018 від 05.07.2018 р.) про надання дозволу на </w:t>
      </w:r>
      <w:r w:rsidRPr="003622BC">
        <w:rPr>
          <w:rFonts w:ascii="Times New Roman" w:eastAsia="Times New Roman" w:hAnsi="Times New Roman"/>
          <w:sz w:val="28"/>
          <w:szCs w:val="28"/>
          <w:lang w:val="uk-UA" w:eastAsia="ru-RU"/>
        </w:rPr>
        <w:lastRenderedPageBreak/>
        <w:t>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Зеленодольська міська рада</w:t>
      </w:r>
    </w:p>
    <w:p w:rsidR="003622BC" w:rsidRPr="003622BC" w:rsidRDefault="003622BC" w:rsidP="003622BC">
      <w:pPr>
        <w:autoSpaceDE w:val="0"/>
        <w:autoSpaceDN w:val="0"/>
        <w:spacing w:after="0" w:line="240" w:lineRule="auto"/>
        <w:jc w:val="both"/>
        <w:rPr>
          <w:rFonts w:ascii="Times New Roman" w:eastAsia="Times New Roman" w:hAnsi="Times New Roman"/>
          <w:b/>
          <w:sz w:val="28"/>
          <w:szCs w:val="28"/>
          <w:lang w:val="uk-UA" w:eastAsia="ru-RU"/>
        </w:rPr>
      </w:pPr>
      <w:r w:rsidRPr="003622BC">
        <w:rPr>
          <w:rFonts w:ascii="Times New Roman" w:eastAsia="Times New Roman" w:hAnsi="Times New Roman"/>
          <w:sz w:val="28"/>
          <w:szCs w:val="28"/>
          <w:lang w:val="uk-UA" w:eastAsia="ru-RU"/>
        </w:rPr>
        <w:t xml:space="preserve">                                                     </w:t>
      </w:r>
      <w:r w:rsidRPr="003622BC">
        <w:rPr>
          <w:rFonts w:ascii="Times New Roman" w:eastAsia="Times New Roman" w:hAnsi="Times New Roman"/>
          <w:b/>
          <w:sz w:val="28"/>
          <w:szCs w:val="28"/>
          <w:lang w:val="uk-UA" w:eastAsia="ru-RU"/>
        </w:rPr>
        <w:t>ВИРІШИЛА:</w:t>
      </w:r>
    </w:p>
    <w:p w:rsidR="003622BC" w:rsidRPr="003622BC" w:rsidRDefault="003622BC" w:rsidP="003622BC">
      <w:pPr>
        <w:autoSpaceDE w:val="0"/>
        <w:autoSpaceDN w:val="0"/>
        <w:spacing w:after="0" w:line="240" w:lineRule="auto"/>
        <w:ind w:firstLine="708"/>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1. Надати фізичній особі Литвиненко Вірі Іванівні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3622BC">
        <w:rPr>
          <w:rFonts w:ascii="Times New Roman" w:eastAsia="Times New Roman" w:hAnsi="Times New Roman"/>
          <w:color w:val="FF0000"/>
          <w:sz w:val="28"/>
          <w:szCs w:val="28"/>
          <w:lang w:val="uk-UA" w:eastAsia="ru-RU"/>
        </w:rPr>
        <w:t xml:space="preserve"> </w:t>
      </w:r>
      <w:r w:rsidR="00582114">
        <w:rPr>
          <w:rFonts w:ascii="Times New Roman" w:eastAsia="Times New Roman" w:hAnsi="Times New Roman"/>
          <w:color w:val="000000"/>
          <w:sz w:val="28"/>
          <w:szCs w:val="28"/>
          <w:lang w:val="uk-UA" w:eastAsia="ru-RU"/>
        </w:rPr>
        <w:t>по вул.(персональні дані)</w:t>
      </w:r>
      <w:r w:rsidR="00582114"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sz w:val="28"/>
          <w:szCs w:val="28"/>
          <w:lang w:val="uk-UA" w:eastAsia="ru-RU"/>
        </w:rPr>
        <w:t xml:space="preserve">в селі Мар’янське Апостолівського району Дніпропетровської області, орієнтовною площею 0,2500 га. </w:t>
      </w:r>
    </w:p>
    <w:p w:rsidR="003622BC" w:rsidRPr="003622BC" w:rsidRDefault="003622BC" w:rsidP="003622BC">
      <w:pPr>
        <w:autoSpaceDE w:val="0"/>
        <w:autoSpaceDN w:val="0"/>
        <w:spacing w:after="0" w:line="240" w:lineRule="auto"/>
        <w:ind w:firstLine="708"/>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2. Рекомендувати фізичній особі Литвиненко Вірі Іванівні укласти договір зі спеціалізованою проектною організацією на підготовку матеріалів із землеустрою на дану земельну ділянку.</w:t>
      </w:r>
    </w:p>
    <w:p w:rsidR="003622BC" w:rsidRPr="003622BC" w:rsidRDefault="003622BC" w:rsidP="003622BC">
      <w:pPr>
        <w:autoSpaceDE w:val="0"/>
        <w:autoSpaceDN w:val="0"/>
        <w:spacing w:after="0" w:line="240" w:lineRule="auto"/>
        <w:ind w:firstLine="708"/>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3. </w:t>
      </w:r>
      <w:r w:rsidRPr="003622BC">
        <w:rPr>
          <w:rFonts w:ascii="Times New Roman" w:eastAsia="Times New Roman" w:hAnsi="Times New Roman"/>
          <w:color w:val="000000" w:themeColor="text1"/>
          <w:sz w:val="28"/>
          <w:szCs w:val="28"/>
          <w:lang w:val="uk-UA" w:eastAsia="ru-RU"/>
        </w:rPr>
        <w:t>Фізичній особі Литвиненко Вірі Іванівні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3622BC" w:rsidRPr="003622BC" w:rsidRDefault="003622BC" w:rsidP="003622BC">
      <w:pPr>
        <w:autoSpaceDE w:val="0"/>
        <w:autoSpaceDN w:val="0"/>
        <w:spacing w:after="0" w:line="240" w:lineRule="auto"/>
        <w:ind w:firstLine="708"/>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622BC" w:rsidRPr="003622BC" w:rsidRDefault="003622BC" w:rsidP="003622BC">
      <w:pPr>
        <w:autoSpaceDE w:val="0"/>
        <w:autoSpaceDN w:val="0"/>
        <w:spacing w:after="0" w:line="240" w:lineRule="auto"/>
        <w:ind w:firstLine="708"/>
        <w:jc w:val="both"/>
        <w:rPr>
          <w:rFonts w:ascii="Times New Roman" w:eastAsia="Times New Roman" w:hAnsi="Times New Roman"/>
          <w:sz w:val="28"/>
          <w:szCs w:val="28"/>
          <w:lang w:val="uk-UA" w:eastAsia="ru-RU"/>
        </w:rPr>
      </w:pPr>
    </w:p>
    <w:p w:rsidR="003622BC" w:rsidRPr="003622BC" w:rsidRDefault="003622BC" w:rsidP="003622BC">
      <w:pPr>
        <w:autoSpaceDE w:val="0"/>
        <w:autoSpaceDN w:val="0"/>
        <w:spacing w:after="0" w:line="240" w:lineRule="auto"/>
        <w:jc w:val="both"/>
        <w:rPr>
          <w:rFonts w:ascii="Times New Roman" w:eastAsia="Times New Roman" w:hAnsi="Times New Roman"/>
          <w:b/>
          <w:i/>
          <w:color w:val="FF0000"/>
          <w:sz w:val="28"/>
          <w:szCs w:val="28"/>
          <w:lang w:val="uk-UA" w:eastAsia="ru-RU"/>
        </w:rPr>
      </w:pPr>
      <w:r w:rsidRPr="003622BC">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Розглянувши заяву фізичної особи  Лукаш Людмили Володимирівни (вхід. № 145006-002157-335-61-2018  від 06.07.2018 р.)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Зеленодольська міська рада</w:t>
      </w:r>
    </w:p>
    <w:p w:rsidR="003622BC" w:rsidRPr="003622BC" w:rsidRDefault="003622BC" w:rsidP="003622BC">
      <w:pPr>
        <w:autoSpaceDE w:val="0"/>
        <w:autoSpaceDN w:val="0"/>
        <w:spacing w:after="0" w:line="240" w:lineRule="auto"/>
        <w:jc w:val="both"/>
        <w:rPr>
          <w:rFonts w:ascii="Times New Roman" w:eastAsia="Times New Roman" w:hAnsi="Times New Roman"/>
          <w:b/>
          <w:sz w:val="28"/>
          <w:szCs w:val="28"/>
          <w:lang w:val="uk-UA" w:eastAsia="ru-RU"/>
        </w:rPr>
      </w:pPr>
      <w:r w:rsidRPr="003622BC">
        <w:rPr>
          <w:rFonts w:ascii="Times New Roman" w:eastAsia="Times New Roman" w:hAnsi="Times New Roman"/>
          <w:sz w:val="28"/>
          <w:szCs w:val="28"/>
          <w:lang w:val="uk-UA" w:eastAsia="ru-RU"/>
        </w:rPr>
        <w:t xml:space="preserve">                                                     </w:t>
      </w:r>
      <w:r w:rsidRPr="003622BC">
        <w:rPr>
          <w:rFonts w:ascii="Times New Roman" w:eastAsia="Times New Roman" w:hAnsi="Times New Roman"/>
          <w:b/>
          <w:sz w:val="28"/>
          <w:szCs w:val="28"/>
          <w:lang w:val="uk-UA" w:eastAsia="ru-RU"/>
        </w:rPr>
        <w:t>ВИРІШИЛА:</w:t>
      </w:r>
      <w:r w:rsidR="00582114" w:rsidRPr="003622BC">
        <w:rPr>
          <w:rFonts w:ascii="Times New Roman" w:eastAsia="Times New Roman" w:hAnsi="Times New Roman"/>
          <w:b/>
          <w:sz w:val="28"/>
          <w:szCs w:val="28"/>
          <w:lang w:val="uk-UA" w:eastAsia="ru-RU"/>
        </w:rPr>
        <w:t xml:space="preserve"> </w:t>
      </w:r>
    </w:p>
    <w:p w:rsidR="003622BC" w:rsidRPr="003622BC" w:rsidRDefault="003622BC" w:rsidP="003622BC">
      <w:pPr>
        <w:autoSpaceDE w:val="0"/>
        <w:autoSpaceDN w:val="0"/>
        <w:spacing w:after="0" w:line="240" w:lineRule="auto"/>
        <w:ind w:firstLine="708"/>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lastRenderedPageBreak/>
        <w:t>1. Надати фізичній особі Лукаш Людмилі Володимирівні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3622BC">
        <w:rPr>
          <w:rFonts w:ascii="Times New Roman" w:eastAsia="Times New Roman" w:hAnsi="Times New Roman"/>
          <w:color w:val="FF0000"/>
          <w:sz w:val="28"/>
          <w:szCs w:val="28"/>
          <w:lang w:val="uk-UA" w:eastAsia="ru-RU"/>
        </w:rPr>
        <w:t xml:space="preserve"> </w:t>
      </w:r>
      <w:r w:rsidR="00FF0E51">
        <w:rPr>
          <w:rFonts w:ascii="Times New Roman" w:eastAsia="Times New Roman" w:hAnsi="Times New Roman"/>
          <w:color w:val="000000"/>
          <w:sz w:val="28"/>
          <w:szCs w:val="28"/>
          <w:lang w:val="uk-UA" w:eastAsia="ru-RU"/>
        </w:rPr>
        <w:t>по вул.(персональні дані)</w:t>
      </w:r>
      <w:r w:rsidR="00FF0E51"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sz w:val="28"/>
          <w:szCs w:val="28"/>
          <w:lang w:val="uk-UA" w:eastAsia="ru-RU"/>
        </w:rPr>
        <w:t xml:space="preserve">в селі Мар’янське Апостолівського району Дніпропетровської області, орієнтовною площею 0,25 га. </w:t>
      </w:r>
    </w:p>
    <w:p w:rsidR="003622BC" w:rsidRPr="003622BC" w:rsidRDefault="003622BC" w:rsidP="003622BC">
      <w:pPr>
        <w:autoSpaceDE w:val="0"/>
        <w:autoSpaceDN w:val="0"/>
        <w:spacing w:after="0" w:line="240" w:lineRule="auto"/>
        <w:ind w:firstLine="708"/>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2. Рекомендувати фізичній особі Лукаш Людмилі Володимирівні укласти договір зі спеціалізованою проектною організацією на підготовку матеріалів із землеустрою на дану земельну ділянку.</w:t>
      </w:r>
    </w:p>
    <w:p w:rsidR="003622BC" w:rsidRPr="003622BC" w:rsidRDefault="003622BC" w:rsidP="003622BC">
      <w:pPr>
        <w:autoSpaceDE w:val="0"/>
        <w:autoSpaceDN w:val="0"/>
        <w:spacing w:after="0" w:line="240" w:lineRule="auto"/>
        <w:ind w:firstLine="708"/>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3. </w:t>
      </w:r>
      <w:r w:rsidRPr="003622BC">
        <w:rPr>
          <w:rFonts w:ascii="Times New Roman" w:eastAsia="Times New Roman" w:hAnsi="Times New Roman"/>
          <w:color w:val="000000" w:themeColor="text1"/>
          <w:sz w:val="28"/>
          <w:szCs w:val="28"/>
          <w:lang w:val="uk-UA" w:eastAsia="ru-RU"/>
        </w:rPr>
        <w:t>Фізичній особі Лукаш Людмилі Володирівні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3622BC" w:rsidRPr="003622BC" w:rsidRDefault="003622BC" w:rsidP="003622BC">
      <w:pPr>
        <w:autoSpaceDE w:val="0"/>
        <w:autoSpaceDN w:val="0"/>
        <w:spacing w:after="0" w:line="240" w:lineRule="auto"/>
        <w:ind w:firstLine="708"/>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622BC" w:rsidRPr="003622BC" w:rsidRDefault="003622BC" w:rsidP="003622BC">
      <w:pPr>
        <w:autoSpaceDE w:val="0"/>
        <w:autoSpaceDN w:val="0"/>
        <w:spacing w:after="0" w:line="240" w:lineRule="auto"/>
        <w:ind w:firstLine="708"/>
        <w:jc w:val="both"/>
        <w:rPr>
          <w:rFonts w:ascii="Times New Roman" w:eastAsia="Times New Roman" w:hAnsi="Times New Roman"/>
          <w:sz w:val="28"/>
          <w:szCs w:val="28"/>
          <w:lang w:val="uk-UA" w:eastAsia="ru-RU"/>
        </w:rPr>
      </w:pP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b/>
          <w:i/>
          <w:sz w:val="28"/>
          <w:szCs w:val="28"/>
          <w:lang w:val="uk-UA" w:eastAsia="ru-RU"/>
        </w:rPr>
        <w:t>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Розглянувши клопотання (вхід.№26/02-11 від  21.0.2018 р) фізичної особи Валайка Олександра Івановича про погодження надання дозволу на розробку проекту землеустрою щодо відведення у приватну власність фізичній особі земельну ділянку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3622BC" w:rsidRPr="003622BC" w:rsidRDefault="003622BC" w:rsidP="003622BC">
      <w:pPr>
        <w:autoSpaceDE w:val="0"/>
        <w:autoSpaceDN w:val="0"/>
        <w:spacing w:after="0" w:line="240" w:lineRule="auto"/>
        <w:jc w:val="both"/>
        <w:rPr>
          <w:rFonts w:ascii="Times New Roman" w:eastAsia="Times New Roman" w:hAnsi="Times New Roman"/>
          <w:b/>
          <w:sz w:val="28"/>
          <w:szCs w:val="28"/>
          <w:lang w:val="uk-UA" w:eastAsia="ru-RU"/>
        </w:rPr>
      </w:pPr>
      <w:r w:rsidRPr="003622BC">
        <w:rPr>
          <w:rFonts w:ascii="Times New Roman" w:eastAsia="Times New Roman" w:hAnsi="Times New Roman"/>
          <w:b/>
          <w:sz w:val="28"/>
          <w:szCs w:val="28"/>
          <w:lang w:val="uk-UA" w:eastAsia="ru-RU"/>
        </w:rPr>
        <w:t xml:space="preserve">                                               </w:t>
      </w:r>
      <w:r w:rsidRPr="003622BC">
        <w:rPr>
          <w:rFonts w:ascii="Times New Roman" w:eastAsia="Times New Roman" w:hAnsi="Times New Roman"/>
          <w:b/>
          <w:sz w:val="28"/>
          <w:szCs w:val="28"/>
          <w:lang w:eastAsia="ru-RU"/>
        </w:rPr>
        <w:t>ВИРІШИЛА:</w:t>
      </w:r>
    </w:p>
    <w:p w:rsidR="003622BC" w:rsidRPr="00FF0E51"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FF0E51">
        <w:rPr>
          <w:rFonts w:ascii="Times New Roman" w:eastAsia="Times New Roman" w:hAnsi="Times New Roman"/>
          <w:sz w:val="28"/>
          <w:szCs w:val="28"/>
          <w:lang w:val="uk-UA" w:eastAsia="ru-RU"/>
        </w:rPr>
        <w:t xml:space="preserve">       1. Погодити надання дозволу фізичній особі Валайку Олександру Івановичу на розробку  проекту землеустрою  щодо відведення  у приватну власність земельної ділянки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схеми розміщення земельної ділянки), орієнтовною площею  до 2,0000 га. </w:t>
      </w:r>
    </w:p>
    <w:p w:rsidR="003622BC" w:rsidRPr="00FF0E51"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FF0E51">
        <w:rPr>
          <w:rFonts w:ascii="Times New Roman" w:eastAsia="Times New Roman" w:hAnsi="Times New Roman"/>
          <w:sz w:val="28"/>
          <w:szCs w:val="28"/>
          <w:lang w:val="uk-UA" w:eastAsia="ru-RU"/>
        </w:rPr>
        <w:lastRenderedPageBreak/>
        <w:t xml:space="preserve">       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622BC" w:rsidRPr="003622BC" w:rsidRDefault="003622BC" w:rsidP="003622BC">
      <w:pPr>
        <w:autoSpaceDE w:val="0"/>
        <w:autoSpaceDN w:val="0"/>
        <w:spacing w:after="0" w:line="240" w:lineRule="auto"/>
        <w:rPr>
          <w:rFonts w:ascii="Times New Roman" w:eastAsia="Times New Roman" w:hAnsi="Times New Roman"/>
          <w:sz w:val="20"/>
          <w:szCs w:val="20"/>
          <w:lang w:eastAsia="ru-RU"/>
        </w:rPr>
      </w:pPr>
    </w:p>
    <w:p w:rsidR="003622BC" w:rsidRPr="003622BC" w:rsidRDefault="003622BC" w:rsidP="003622BC">
      <w:pPr>
        <w:spacing w:after="0" w:line="240" w:lineRule="auto"/>
        <w:ind w:right="175"/>
        <w:jc w:val="both"/>
        <w:rPr>
          <w:rFonts w:ascii="Times New Roman" w:eastAsia="Times New Roman" w:hAnsi="Times New Roman"/>
          <w:b/>
          <w:i/>
          <w:iCs/>
          <w:spacing w:val="-5"/>
          <w:sz w:val="28"/>
          <w:szCs w:val="28"/>
          <w:lang w:val="uk-UA" w:eastAsia="ru-RU"/>
        </w:rPr>
      </w:pPr>
      <w:r w:rsidRPr="003622BC">
        <w:rPr>
          <w:rFonts w:ascii="Times New Roman" w:eastAsia="Times New Roman" w:hAnsi="Times New Roman"/>
          <w:b/>
          <w:i/>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Розглянувши заяву представника за довіреністю колектива «Цирку Кобзов» ПППЦ «Гастролі в Україні» Петренка Олександра Олексійовича (вх. № 981/02-11  від 11.07.2018 р.)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 978 від 27 квітня  2015 року  «Про затвердження Положення про відшкодування збитків від недоотримання коштів за фактичне використання земельної ділянки у м.Зеленодольську», Зеленодольська міська рада </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b/>
          <w:iCs/>
          <w:spacing w:val="-5"/>
          <w:sz w:val="28"/>
          <w:szCs w:val="28"/>
          <w:lang w:val="uk-UA" w:eastAsia="ru-RU"/>
        </w:rPr>
        <w:t xml:space="preserve">                                             ВИРІШИЛА:</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1. Надати дозвіл колективу «Цирку Кобзов» ПППЦ «Гастролі в Україні»  на укладення Угоди відшкодування збитків від неотримання коштів за фактичне використання  (тимчасове зайняття) земельної ділянки  за адресою: пров.Козацький(біля павільйону ринку) в місті Зеленодольську Апостолівського  району Дніпропетровської області (згідно схеми розміщення земельної ділянки), орієнтовною площею 0,3510 га для розміщення «Цирку Кобзов» на період з 20.06.2018 року по 22.06.2018 року.</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2. 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пров.Козацький(біля павільйону ринку) в місті Зеленодольську Апостолівського  району Дніпропетровської області (згідно схеми розміщення земельної ділянки), орієнтовною площею 0,3510 га застосувати ставку орендної плати  згідно рішень Зеленодольської міської ради на відповідний період.</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3. Колективу «Цирку Кобзов» ПППЦ «Гастролі в Україні»   виконувати обов’язки землекористувача  відповідно до вимог статті 96 Земельного Кодексу України.</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4. Спеціалісту з земельних питань Зеленодольської міської ради</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Зеленодольської міської ради з питань регулювання земельних відносин та охорони навколишнього середовища.</w:t>
      </w:r>
    </w:p>
    <w:p w:rsidR="003622BC" w:rsidRPr="003622BC" w:rsidRDefault="003622BC" w:rsidP="003622BC">
      <w:pPr>
        <w:autoSpaceDE w:val="0"/>
        <w:autoSpaceDN w:val="0"/>
        <w:spacing w:after="0" w:line="240" w:lineRule="auto"/>
        <w:rPr>
          <w:rFonts w:ascii="Times New Roman" w:eastAsia="Times New Roman" w:hAnsi="Times New Roman"/>
          <w:sz w:val="20"/>
          <w:szCs w:val="20"/>
          <w:lang w:val="uk-UA" w:eastAsia="ru-RU"/>
        </w:rPr>
      </w:pPr>
    </w:p>
    <w:p w:rsidR="003622BC" w:rsidRPr="003622BC" w:rsidRDefault="003622BC" w:rsidP="003622BC">
      <w:pPr>
        <w:spacing w:after="0" w:line="240" w:lineRule="auto"/>
        <w:ind w:right="175"/>
        <w:jc w:val="both"/>
        <w:rPr>
          <w:rFonts w:ascii="Times New Roman" w:eastAsia="Times New Roman" w:hAnsi="Times New Roman"/>
          <w:b/>
          <w:i/>
          <w:iCs/>
          <w:spacing w:val="-5"/>
          <w:sz w:val="28"/>
          <w:szCs w:val="28"/>
          <w:lang w:val="uk-UA" w:eastAsia="ru-RU"/>
        </w:rPr>
      </w:pPr>
      <w:r w:rsidRPr="003622BC">
        <w:rPr>
          <w:rFonts w:ascii="Times New Roman" w:eastAsia="Times New Roman" w:hAnsi="Times New Roman"/>
          <w:b/>
          <w:i/>
          <w:iCs/>
          <w:spacing w:val="-5"/>
          <w:sz w:val="28"/>
          <w:szCs w:val="28"/>
          <w:lang w:val="uk-UA" w:eastAsia="ru-RU"/>
        </w:rPr>
        <w:t xml:space="preserve">Про надання дозволу на поновлення договору оренди земельної ділянки </w:t>
      </w:r>
    </w:p>
    <w:p w:rsidR="003622BC" w:rsidRPr="003622BC" w:rsidRDefault="003622BC" w:rsidP="00FF0E51">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b/>
          <w:i/>
          <w:iCs/>
          <w:spacing w:val="-5"/>
          <w:sz w:val="28"/>
          <w:szCs w:val="28"/>
          <w:lang w:val="uk-UA" w:eastAsia="ru-RU"/>
        </w:rPr>
        <w:tab/>
      </w:r>
      <w:r w:rsidRPr="003622BC">
        <w:rPr>
          <w:rFonts w:ascii="Times New Roman" w:eastAsia="Times New Roman" w:hAnsi="Times New Roman"/>
          <w:iCs/>
          <w:spacing w:val="-5"/>
          <w:sz w:val="28"/>
          <w:szCs w:val="28"/>
          <w:lang w:val="uk-UA" w:eastAsia="ru-RU"/>
        </w:rPr>
        <w:t xml:space="preserve">Розглянувши заяву фізичної особи – підприємця Бардаш Наталії Миколаївни (вх. № 145001-002167-335-68-2018 від 06.07.2018 р.) про надання дозволу на  поновлення договору оренди землі, керуючись статтями 12,125 </w:t>
      </w:r>
      <w:r w:rsidRPr="003622BC">
        <w:rPr>
          <w:rFonts w:ascii="Times New Roman" w:eastAsia="Times New Roman" w:hAnsi="Times New Roman"/>
          <w:iCs/>
          <w:spacing w:val="-5"/>
          <w:sz w:val="28"/>
          <w:szCs w:val="28"/>
          <w:lang w:val="uk-UA" w:eastAsia="ru-RU"/>
        </w:rPr>
        <w:lastRenderedPageBreak/>
        <w:t xml:space="preserve">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r w:rsidRPr="003622BC">
        <w:rPr>
          <w:rFonts w:ascii="Times New Roman" w:eastAsia="Times New Roman" w:hAnsi="Times New Roman"/>
          <w:iCs/>
          <w:spacing w:val="-5"/>
          <w:sz w:val="28"/>
          <w:szCs w:val="28"/>
          <w:lang w:val="uk-UA" w:eastAsia="ru-RU"/>
        </w:rPr>
        <w:tab/>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b/>
          <w:iCs/>
          <w:spacing w:val="-5"/>
          <w:sz w:val="28"/>
          <w:szCs w:val="28"/>
          <w:lang w:val="uk-UA" w:eastAsia="ru-RU"/>
        </w:rPr>
        <w:t xml:space="preserve">                                             ВИРІШИЛА:</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1. Надати дозвіл фізичній особі – підприємцю Бардаш Наталії Миколаївні   на поновлення договору оренди земельної ділянки №01-11 від 04 лютого 2011 року на земельну ділянку площею 0,0144га, з кадастровим номером 1220310300:02:011:0015, що знаходиться за адресою: </w:t>
      </w:r>
      <w:r w:rsidR="00FF0E51">
        <w:rPr>
          <w:rFonts w:ascii="Times New Roman" w:eastAsia="Times New Roman" w:hAnsi="Times New Roman"/>
          <w:color w:val="000000"/>
          <w:sz w:val="28"/>
          <w:szCs w:val="28"/>
          <w:lang w:val="uk-UA" w:eastAsia="ru-RU"/>
        </w:rPr>
        <w:t>по вул.(персональні дані)</w:t>
      </w:r>
      <w:r w:rsidR="00FF0E51"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iCs/>
          <w:spacing w:val="-5"/>
          <w:sz w:val="28"/>
          <w:szCs w:val="28"/>
          <w:lang w:val="uk-UA" w:eastAsia="ru-RU"/>
        </w:rPr>
        <w:t xml:space="preserve"> в м. Зеленодольську Апостолівського району Дніпропетровської області, терміном на 15 років, що обліковуються з дати державної реєстрації додаткової угоди про поновлення договору оренди землі. </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2.Спеціалістам міської ради при укладенні додаткової угоди до договору </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оренди земельної ділянки застосувати ставку орендної плати  згідно рішень Зеленодольської міської ради на відповідний період.</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3.Фізичній особі-підприємцю Бардаш Наталії Миколаївні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4.Фізичній особі-підприємцю Бардаш Наталії Миколаївні   виконувати обов’язки землекористувача  відповідно до вимог статті 96 Земельного Кодексу України.</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південної ОДПІ про поновлення договору оренди землі.</w:t>
      </w:r>
    </w:p>
    <w:p w:rsidR="003622BC" w:rsidRPr="003622BC" w:rsidRDefault="003622BC" w:rsidP="00CE6558">
      <w:pPr>
        <w:spacing w:after="0" w:line="240" w:lineRule="auto"/>
        <w:ind w:right="175"/>
        <w:jc w:val="both"/>
        <w:rPr>
          <w:rFonts w:ascii="Times New Roman" w:eastAsia="Times New Roman" w:hAnsi="Times New Roman"/>
          <w:sz w:val="20"/>
          <w:szCs w:val="20"/>
          <w:lang w:val="uk-UA" w:eastAsia="ru-RU"/>
        </w:rPr>
      </w:pPr>
      <w:r w:rsidRPr="003622BC">
        <w:rPr>
          <w:rFonts w:ascii="Times New Roman" w:eastAsia="Times New Roman" w:hAnsi="Times New Roman"/>
          <w:iCs/>
          <w:spacing w:val="-5"/>
          <w:sz w:val="28"/>
          <w:szCs w:val="28"/>
          <w:lang w:val="uk-UA" w:eastAsia="ru-RU"/>
        </w:rPr>
        <w:t xml:space="preserve">     6.Контроль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622BC" w:rsidRPr="003622BC" w:rsidRDefault="003622BC" w:rsidP="003622BC">
      <w:pPr>
        <w:autoSpaceDE w:val="0"/>
        <w:autoSpaceDN w:val="0"/>
        <w:spacing w:after="0" w:line="240" w:lineRule="auto"/>
        <w:rPr>
          <w:rFonts w:ascii="Times New Roman" w:eastAsia="Times New Roman" w:hAnsi="Times New Roman"/>
          <w:sz w:val="20"/>
          <w:szCs w:val="20"/>
          <w:lang w:val="uk-UA" w:eastAsia="ru-RU"/>
        </w:rPr>
      </w:pPr>
    </w:p>
    <w:p w:rsidR="003622BC" w:rsidRPr="003622BC" w:rsidRDefault="003622BC" w:rsidP="00CE6558">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r w:rsidRPr="003622BC">
        <w:rPr>
          <w:rFonts w:ascii="Times New Roman" w:eastAsia="Times New Roman" w:hAnsi="Times New Roman"/>
          <w:b/>
          <w:i/>
          <w:iCs/>
          <w:spacing w:val="-5"/>
          <w:sz w:val="28"/>
          <w:szCs w:val="28"/>
          <w:lang w:val="uk-UA" w:eastAsia="ru-RU"/>
        </w:rPr>
        <w:t>Про затвердження технічної документації із земле</w:t>
      </w:r>
      <w:r w:rsidRPr="003622BC">
        <w:rPr>
          <w:rFonts w:ascii="Times New Roman" w:eastAsia="Times New Roman" w:hAnsi="Times New Roman"/>
          <w:b/>
          <w:i/>
          <w:iCs/>
          <w:spacing w:val="-5"/>
          <w:sz w:val="28"/>
          <w:szCs w:val="28"/>
          <w:lang w:val="uk-UA" w:eastAsia="ru-RU"/>
        </w:rPr>
        <w:softHyphen/>
      </w:r>
      <w:r w:rsidRPr="003622BC">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3622BC">
        <w:rPr>
          <w:rFonts w:ascii="Times New Roman" w:eastAsia="Times New Roman" w:hAnsi="Times New Roman"/>
          <w:b/>
          <w:i/>
          <w:spacing w:val="-1"/>
          <w:sz w:val="28"/>
          <w:szCs w:val="28"/>
          <w:lang w:val="uk-UA" w:eastAsia="ru-RU"/>
        </w:rPr>
        <w:t xml:space="preserve"> </w:t>
      </w:r>
      <w:r w:rsidRPr="003622BC">
        <w:rPr>
          <w:rFonts w:ascii="Times New Roman" w:eastAsia="Times New Roman" w:hAnsi="Times New Roman"/>
          <w:b/>
          <w:i/>
          <w:sz w:val="28"/>
          <w:szCs w:val="28"/>
          <w:lang w:val="uk-UA" w:eastAsia="ru-RU"/>
        </w:rPr>
        <w:t>фізичній особі</w:t>
      </w:r>
      <w:r w:rsidRPr="003622BC">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3622BC" w:rsidRPr="003622BC" w:rsidRDefault="003622BC" w:rsidP="00CE6558">
      <w:pPr>
        <w:shd w:val="clear" w:color="auto" w:fill="FFFFFF" w:themeFill="background1"/>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pacing w:val="-7"/>
          <w:sz w:val="28"/>
          <w:szCs w:val="28"/>
          <w:lang w:val="uk-UA" w:eastAsia="ru-RU"/>
        </w:rPr>
        <w:t xml:space="preserve">        Розглянувши заяву </w:t>
      </w:r>
      <w:r w:rsidRPr="003622BC">
        <w:rPr>
          <w:rFonts w:ascii="Times New Roman" w:eastAsia="Times New Roman" w:hAnsi="Times New Roman"/>
          <w:sz w:val="28"/>
          <w:szCs w:val="28"/>
          <w:lang w:val="uk-UA" w:eastAsia="ru-RU"/>
        </w:rPr>
        <w:t xml:space="preserve">фізичної особи </w:t>
      </w:r>
      <w:r w:rsidRPr="003622BC">
        <w:rPr>
          <w:rFonts w:ascii="Times New Roman" w:eastAsia="Times New Roman" w:hAnsi="Times New Roman"/>
          <w:spacing w:val="-7"/>
          <w:sz w:val="28"/>
          <w:szCs w:val="28"/>
          <w:lang w:val="uk-UA" w:eastAsia="ru-RU"/>
        </w:rPr>
        <w:t xml:space="preserve">(№  145005-002033-335-64-2018 від 26.06.2018 р)  </w:t>
      </w:r>
      <w:r w:rsidRPr="003622BC">
        <w:rPr>
          <w:rFonts w:ascii="Times New Roman" w:eastAsia="Times New Roman" w:hAnsi="Times New Roman"/>
          <w:spacing w:val="-6"/>
          <w:sz w:val="28"/>
          <w:szCs w:val="28"/>
          <w:lang w:val="uk-UA" w:eastAsia="ru-RU"/>
        </w:rPr>
        <w:t xml:space="preserve">про </w:t>
      </w:r>
      <w:r w:rsidRPr="003622BC">
        <w:rPr>
          <w:rFonts w:ascii="Times New Roman" w:eastAsia="Times New Roman" w:hAnsi="Times New Roman"/>
          <w:iCs/>
          <w:spacing w:val="-5"/>
          <w:sz w:val="28"/>
          <w:szCs w:val="28"/>
          <w:lang w:val="uk-UA" w:eastAsia="ru-RU"/>
        </w:rPr>
        <w:t>затвердження технічної документації із земле</w:t>
      </w:r>
      <w:r w:rsidRPr="003622BC">
        <w:rPr>
          <w:rFonts w:ascii="Times New Roman" w:eastAsia="Times New Roman" w:hAnsi="Times New Roman"/>
          <w:iCs/>
          <w:spacing w:val="-5"/>
          <w:sz w:val="28"/>
          <w:szCs w:val="28"/>
          <w:lang w:val="uk-UA" w:eastAsia="ru-RU"/>
        </w:rPr>
        <w:softHyphen/>
      </w:r>
      <w:r w:rsidRPr="003622BC">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3622BC">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3622BC">
        <w:rPr>
          <w:rFonts w:ascii="Times New Roman" w:eastAsia="Times New Roman" w:hAnsi="Times New Roman"/>
          <w:sz w:val="28"/>
          <w:szCs w:val="28"/>
          <w:lang w:val="uk-UA" w:eastAsia="ru-RU"/>
        </w:rPr>
        <w:t>,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Зеленодольська міська рада</w:t>
      </w:r>
    </w:p>
    <w:p w:rsidR="003622BC" w:rsidRPr="003622BC" w:rsidRDefault="003622BC" w:rsidP="00CE6558">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b/>
          <w:sz w:val="28"/>
          <w:szCs w:val="28"/>
          <w:lang w:val="uk-UA" w:eastAsia="ru-RU"/>
        </w:rPr>
        <w:t xml:space="preserve">                                                     ВИРІШИЛА:</w:t>
      </w:r>
    </w:p>
    <w:p w:rsidR="003622BC" w:rsidRPr="003622BC" w:rsidRDefault="003622BC" w:rsidP="003622BC">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3622BC">
        <w:rPr>
          <w:rFonts w:ascii="Times New Roman" w:eastAsia="Times New Roman" w:hAnsi="Times New Roman"/>
          <w:spacing w:val="-28"/>
          <w:sz w:val="28"/>
          <w:szCs w:val="28"/>
          <w:lang w:val="uk-UA" w:eastAsia="ru-RU"/>
        </w:rPr>
        <w:t xml:space="preserve">     1.</w:t>
      </w:r>
      <w:r w:rsidRPr="003622BC">
        <w:rPr>
          <w:rFonts w:ascii="Times New Roman" w:eastAsia="Times New Roman" w:hAnsi="Times New Roman"/>
          <w:sz w:val="28"/>
          <w:szCs w:val="28"/>
          <w:lang w:val="uk-UA" w:eastAsia="ru-RU"/>
        </w:rPr>
        <w:t xml:space="preserve"> </w:t>
      </w:r>
      <w:r w:rsidRPr="003622BC">
        <w:rPr>
          <w:rFonts w:ascii="Times New Roman" w:eastAsia="Times New Roman" w:hAnsi="Times New Roman"/>
          <w:spacing w:val="-1"/>
          <w:sz w:val="28"/>
          <w:szCs w:val="28"/>
          <w:lang w:val="uk-UA" w:eastAsia="ru-RU"/>
        </w:rPr>
        <w:t xml:space="preserve">Затвердити </w:t>
      </w:r>
      <w:r w:rsidRPr="003622BC">
        <w:rPr>
          <w:rFonts w:ascii="Times New Roman" w:eastAsia="Times New Roman" w:hAnsi="Times New Roman"/>
          <w:iCs/>
          <w:spacing w:val="-5"/>
          <w:sz w:val="28"/>
          <w:szCs w:val="28"/>
          <w:lang w:val="uk-UA" w:eastAsia="ru-RU"/>
        </w:rPr>
        <w:t>технічну документацію із земле</w:t>
      </w:r>
      <w:r w:rsidRPr="003622BC">
        <w:rPr>
          <w:rFonts w:ascii="Times New Roman" w:eastAsia="Times New Roman" w:hAnsi="Times New Roman"/>
          <w:iCs/>
          <w:spacing w:val="-5"/>
          <w:sz w:val="28"/>
          <w:szCs w:val="28"/>
          <w:lang w:val="uk-UA" w:eastAsia="ru-RU"/>
        </w:rPr>
        <w:softHyphen/>
      </w:r>
      <w:r w:rsidRPr="003622BC">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3622BC">
        <w:rPr>
          <w:rFonts w:ascii="Times New Roman" w:eastAsia="Times New Roman" w:hAnsi="Times New Roman"/>
          <w:iCs/>
          <w:spacing w:val="-5"/>
          <w:sz w:val="28"/>
          <w:szCs w:val="28"/>
          <w:lang w:val="uk-UA" w:eastAsia="ru-RU"/>
        </w:rPr>
        <w:t xml:space="preserve">з метою </w:t>
      </w:r>
      <w:r w:rsidRPr="003622BC">
        <w:rPr>
          <w:rFonts w:ascii="Times New Roman" w:eastAsia="Times New Roman" w:hAnsi="Times New Roman"/>
          <w:iCs/>
          <w:spacing w:val="-3"/>
          <w:sz w:val="28"/>
          <w:szCs w:val="28"/>
          <w:lang w:val="uk-UA" w:eastAsia="ru-RU"/>
        </w:rPr>
        <w:t xml:space="preserve"> надання її у власність</w:t>
      </w:r>
      <w:r w:rsidRPr="003622BC">
        <w:rPr>
          <w:rFonts w:ascii="Times New Roman" w:eastAsia="Times New Roman" w:hAnsi="Times New Roman"/>
          <w:spacing w:val="-1"/>
          <w:sz w:val="28"/>
          <w:szCs w:val="28"/>
          <w:lang w:val="uk-UA" w:eastAsia="ru-RU"/>
        </w:rPr>
        <w:t xml:space="preserve"> </w:t>
      </w:r>
      <w:r w:rsidRPr="003622BC">
        <w:rPr>
          <w:rFonts w:ascii="Times New Roman" w:eastAsia="Times New Roman" w:hAnsi="Times New Roman"/>
          <w:sz w:val="28"/>
          <w:szCs w:val="28"/>
          <w:lang w:val="uk-UA" w:eastAsia="ru-RU"/>
        </w:rPr>
        <w:t xml:space="preserve">фізичній особі Базавлук Аллі Володимирівні </w:t>
      </w:r>
      <w:r w:rsidRPr="003622BC">
        <w:rPr>
          <w:rFonts w:ascii="Times New Roman" w:eastAsia="Times New Roman" w:hAnsi="Times New Roman"/>
          <w:spacing w:val="-1"/>
          <w:sz w:val="28"/>
          <w:szCs w:val="28"/>
          <w:lang w:val="uk-UA" w:eastAsia="ru-RU"/>
        </w:rPr>
        <w:t xml:space="preserve">для будівництва та </w:t>
      </w:r>
      <w:r w:rsidRPr="003622BC">
        <w:rPr>
          <w:rFonts w:ascii="Times New Roman" w:eastAsia="Times New Roman" w:hAnsi="Times New Roman"/>
          <w:spacing w:val="-1"/>
          <w:sz w:val="28"/>
          <w:szCs w:val="28"/>
          <w:lang w:val="uk-UA" w:eastAsia="ru-RU"/>
        </w:rPr>
        <w:lastRenderedPageBreak/>
        <w:t xml:space="preserve">обслуговування житлового будинку, господарських будівель та споруд (присадибна ділянка), площею 0,0973 га, місце розташування якої: Дніпропетровська область, Апостолівський район, с. </w:t>
      </w:r>
      <w:r w:rsidRPr="003622BC">
        <w:rPr>
          <w:rFonts w:ascii="Times New Roman" w:eastAsia="Times New Roman" w:hAnsi="Times New Roman"/>
          <w:sz w:val="28"/>
          <w:szCs w:val="28"/>
          <w:lang w:val="uk-UA" w:eastAsia="ru-RU"/>
        </w:rPr>
        <w:t>Мала Костромка</w:t>
      </w:r>
    </w:p>
    <w:p w:rsidR="003622BC" w:rsidRPr="003622BC" w:rsidRDefault="003622BC" w:rsidP="003622BC">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3622BC">
        <w:rPr>
          <w:rFonts w:ascii="Times New Roman" w:eastAsia="Times New Roman" w:hAnsi="Times New Roman"/>
          <w:spacing w:val="-1"/>
          <w:sz w:val="28"/>
          <w:szCs w:val="28"/>
          <w:lang w:val="uk-UA" w:eastAsia="ru-RU"/>
        </w:rPr>
        <w:t xml:space="preserve"> </w:t>
      </w:r>
      <w:r w:rsidR="00CE6558">
        <w:rPr>
          <w:rFonts w:ascii="Times New Roman" w:eastAsia="Times New Roman" w:hAnsi="Times New Roman"/>
          <w:color w:val="000000"/>
          <w:sz w:val="28"/>
          <w:szCs w:val="28"/>
          <w:lang w:val="uk-UA" w:eastAsia="ru-RU"/>
        </w:rPr>
        <w:t>по вул.(персональні дані)</w:t>
      </w:r>
      <w:r w:rsidR="00CE6558"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spacing w:val="-1"/>
          <w:sz w:val="28"/>
          <w:szCs w:val="28"/>
          <w:lang w:val="uk-UA" w:eastAsia="ru-RU"/>
        </w:rPr>
        <w:t>кадастровий номер земельної ділянки 1220310300:03:002:0094,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3622BC" w:rsidRPr="003622BC" w:rsidRDefault="003622BC" w:rsidP="003622BC">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3622BC">
        <w:rPr>
          <w:rFonts w:ascii="Times New Roman" w:eastAsia="Times New Roman" w:hAnsi="Times New Roman"/>
          <w:spacing w:val="-17"/>
          <w:sz w:val="28"/>
          <w:szCs w:val="28"/>
          <w:lang w:val="uk-UA" w:eastAsia="ru-RU"/>
        </w:rPr>
        <w:t xml:space="preserve">     2. </w:t>
      </w:r>
      <w:r w:rsidRPr="003622BC">
        <w:rPr>
          <w:rFonts w:ascii="Times New Roman" w:eastAsia="Times New Roman" w:hAnsi="Times New Roman"/>
          <w:sz w:val="28"/>
          <w:szCs w:val="28"/>
          <w:lang w:val="uk-UA" w:eastAsia="ru-RU"/>
        </w:rPr>
        <w:t xml:space="preserve">Надати фізичній особі Базавлук Аллі Володимирівні,  </w:t>
      </w:r>
      <w:r w:rsidRPr="003622BC">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0,0973 га, місце розташування якої: Дніпропетровська область, Апостолівський район </w:t>
      </w:r>
    </w:p>
    <w:p w:rsidR="003622BC" w:rsidRPr="003622BC" w:rsidRDefault="003622BC" w:rsidP="003622BC">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3622BC">
        <w:rPr>
          <w:rFonts w:ascii="Times New Roman" w:eastAsia="Times New Roman" w:hAnsi="Times New Roman"/>
          <w:spacing w:val="-1"/>
          <w:sz w:val="28"/>
          <w:szCs w:val="28"/>
          <w:lang w:val="uk-UA" w:eastAsia="ru-RU"/>
        </w:rPr>
        <w:t xml:space="preserve">с. </w:t>
      </w:r>
      <w:r w:rsidRPr="003622BC">
        <w:rPr>
          <w:rFonts w:ascii="Times New Roman" w:eastAsia="Times New Roman" w:hAnsi="Times New Roman"/>
          <w:sz w:val="28"/>
          <w:szCs w:val="28"/>
          <w:lang w:val="uk-UA" w:eastAsia="ru-RU"/>
        </w:rPr>
        <w:t>Мала Костромка</w:t>
      </w:r>
      <w:r w:rsidR="00CE6558" w:rsidRPr="00CE6558">
        <w:rPr>
          <w:rFonts w:ascii="Times New Roman" w:eastAsia="Times New Roman" w:hAnsi="Times New Roman"/>
          <w:color w:val="000000"/>
          <w:sz w:val="28"/>
          <w:szCs w:val="28"/>
          <w:lang w:val="uk-UA" w:eastAsia="ru-RU"/>
        </w:rPr>
        <w:t xml:space="preserve"> </w:t>
      </w:r>
      <w:r w:rsidR="00CE6558">
        <w:rPr>
          <w:rFonts w:ascii="Times New Roman" w:eastAsia="Times New Roman" w:hAnsi="Times New Roman"/>
          <w:color w:val="000000"/>
          <w:sz w:val="28"/>
          <w:szCs w:val="28"/>
          <w:lang w:val="uk-UA" w:eastAsia="ru-RU"/>
        </w:rPr>
        <w:t>по вул.(персональні дані)</w:t>
      </w:r>
      <w:r w:rsidR="00CE6558"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spacing w:val="-1"/>
          <w:sz w:val="28"/>
          <w:szCs w:val="28"/>
          <w:lang w:val="uk-UA" w:eastAsia="ru-RU"/>
        </w:rPr>
        <w:t xml:space="preserve"> кадастровий номер земельної ділянки 1220310300:03:002:0094,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3622BC" w:rsidRPr="003622BC" w:rsidRDefault="003622BC" w:rsidP="003622BC">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3622BC">
        <w:rPr>
          <w:rFonts w:ascii="Times New Roman" w:eastAsia="Times New Roman" w:hAnsi="Times New Roman"/>
          <w:spacing w:val="-1"/>
          <w:sz w:val="28"/>
          <w:szCs w:val="28"/>
          <w:lang w:val="uk-UA" w:eastAsia="ru-RU"/>
        </w:rPr>
        <w:t xml:space="preserve">    3. </w:t>
      </w:r>
      <w:r w:rsidRPr="003622BC">
        <w:rPr>
          <w:rFonts w:ascii="Times New Roman" w:eastAsia="Times New Roman" w:hAnsi="Times New Roman"/>
          <w:sz w:val="28"/>
          <w:szCs w:val="28"/>
          <w:lang w:val="uk-UA" w:eastAsia="ru-RU"/>
        </w:rPr>
        <w:t>Фізичній особі Базавлук Аллі Володимирівні:</w:t>
      </w:r>
    </w:p>
    <w:p w:rsidR="003622BC" w:rsidRPr="003622BC" w:rsidRDefault="003622BC" w:rsidP="003622BC">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3622BC">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3622BC">
        <w:rPr>
          <w:rFonts w:ascii="Times New Roman" w:eastAsia="Times New Roman" w:hAnsi="Times New Roman"/>
          <w:spacing w:val="-1"/>
          <w:sz w:val="28"/>
          <w:szCs w:val="28"/>
          <w:lang w:val="uk-UA" w:eastAsia="ru-RU"/>
        </w:rPr>
        <w:softHyphen/>
      </w:r>
      <w:r w:rsidRPr="003622BC">
        <w:rPr>
          <w:rFonts w:ascii="Times New Roman" w:eastAsia="Times New Roman" w:hAnsi="Times New Roman"/>
          <w:sz w:val="28"/>
          <w:szCs w:val="28"/>
          <w:lang w:val="uk-UA" w:eastAsia="ru-RU"/>
        </w:rPr>
        <w:t>ня в натурі (на місцевості) меж земельної ділянки;</w:t>
      </w:r>
    </w:p>
    <w:p w:rsidR="003622BC" w:rsidRPr="003622BC" w:rsidRDefault="003622BC" w:rsidP="003622BC">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3622BC">
        <w:rPr>
          <w:rFonts w:ascii="Times New Roman" w:eastAsia="Times New Roman" w:hAnsi="Times New Roman"/>
          <w:spacing w:val="-1"/>
          <w:sz w:val="28"/>
          <w:szCs w:val="28"/>
          <w:lang w:val="uk-UA" w:eastAsia="ru-RU"/>
        </w:rPr>
        <w:softHyphen/>
      </w:r>
      <w:r w:rsidRPr="003622BC">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виконавчого комітету Зеленодольської міської ради;</w:t>
      </w:r>
    </w:p>
    <w:p w:rsidR="003622BC" w:rsidRPr="003622BC" w:rsidRDefault="003622BC" w:rsidP="003622BC">
      <w:pPr>
        <w:spacing w:after="0" w:line="240" w:lineRule="auto"/>
        <w:jc w:val="both"/>
        <w:rPr>
          <w:rFonts w:ascii="Times New Roman" w:eastAsia="Times New Roman" w:hAnsi="Times New Roman"/>
          <w:spacing w:val="-4"/>
          <w:sz w:val="28"/>
          <w:szCs w:val="28"/>
          <w:lang w:val="uk-UA" w:eastAsia="ru-RU"/>
        </w:rPr>
      </w:pPr>
      <w:r w:rsidRPr="003622BC">
        <w:rPr>
          <w:rFonts w:ascii="Times New Roman" w:eastAsia="Times New Roman" w:hAnsi="Times New Roman"/>
          <w:sz w:val="28"/>
          <w:szCs w:val="28"/>
          <w:lang w:val="uk-UA" w:eastAsia="ru-RU"/>
        </w:rPr>
        <w:t xml:space="preserve">       3.3 </w:t>
      </w:r>
      <w:r w:rsidRPr="003622BC">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3622BC">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3622BC">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3622BC" w:rsidRPr="003622BC" w:rsidRDefault="003622BC" w:rsidP="003622BC">
      <w:pPr>
        <w:spacing w:after="0" w:line="240" w:lineRule="auto"/>
        <w:jc w:val="both"/>
        <w:rPr>
          <w:rFonts w:ascii="Times New Roman" w:eastAsia="Times New Roman" w:hAnsi="Times New Roman"/>
          <w:spacing w:val="-16"/>
          <w:sz w:val="28"/>
          <w:szCs w:val="28"/>
          <w:lang w:val="uk-UA" w:eastAsia="ru-RU"/>
        </w:rPr>
      </w:pPr>
      <w:r w:rsidRPr="003622BC">
        <w:rPr>
          <w:rFonts w:ascii="Times New Roman" w:eastAsia="Times New Roman" w:hAnsi="Times New Roman"/>
          <w:spacing w:val="-13"/>
          <w:sz w:val="28"/>
          <w:szCs w:val="28"/>
          <w:lang w:val="uk-UA" w:eastAsia="ru-RU"/>
        </w:rPr>
        <w:t xml:space="preserve">         3.4</w:t>
      </w:r>
      <w:r w:rsidRPr="003622BC">
        <w:rPr>
          <w:rFonts w:ascii="Times New Roman" w:eastAsia="Times New Roman" w:hAnsi="Times New Roman"/>
          <w:sz w:val="28"/>
          <w:szCs w:val="28"/>
          <w:lang w:val="uk-UA" w:eastAsia="ru-RU"/>
        </w:rPr>
        <w:tab/>
        <w:t>виконувати обов'язки власника земельної ділянки відповідно до вимог Земельного кодексу України.</w:t>
      </w:r>
    </w:p>
    <w:p w:rsidR="003622BC" w:rsidRPr="003622BC" w:rsidRDefault="003622BC" w:rsidP="003622BC">
      <w:pPr>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pacing w:val="-16"/>
          <w:sz w:val="28"/>
          <w:szCs w:val="28"/>
          <w:lang w:val="uk-UA" w:eastAsia="ru-RU"/>
        </w:rPr>
        <w:t xml:space="preserve">           4. </w:t>
      </w:r>
      <w:r w:rsidRPr="003622BC">
        <w:rPr>
          <w:rFonts w:ascii="Times New Roman" w:eastAsia="Times New Roman" w:hAnsi="Times New Roman"/>
          <w:sz w:val="28"/>
          <w:szCs w:val="28"/>
          <w:lang w:val="uk-UA" w:eastAsia="ru-RU"/>
        </w:rPr>
        <w:t xml:space="preserve"> </w:t>
      </w:r>
      <w:r w:rsidRPr="003622BC">
        <w:rPr>
          <w:rFonts w:ascii="Times New Roman" w:eastAsia="Times New Roman" w:hAnsi="Times New Roman"/>
          <w:spacing w:val="-2"/>
          <w:sz w:val="28"/>
          <w:szCs w:val="28"/>
          <w:lang w:val="uk-UA" w:eastAsia="ru-RU"/>
        </w:rPr>
        <w:t xml:space="preserve">Рекомендувати відділу Держземагентства </w:t>
      </w:r>
      <w:r w:rsidRPr="003622BC">
        <w:rPr>
          <w:rFonts w:ascii="Times New Roman" w:eastAsia="Times New Roman" w:hAnsi="Times New Roman"/>
          <w:spacing w:val="-5"/>
          <w:sz w:val="28"/>
          <w:szCs w:val="28"/>
          <w:lang w:val="uk-UA" w:eastAsia="ru-RU"/>
        </w:rPr>
        <w:t xml:space="preserve">в Апостолівському  районі </w:t>
      </w:r>
      <w:r w:rsidRPr="003622BC">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3622BC" w:rsidRPr="003622BC" w:rsidRDefault="003622BC" w:rsidP="003622BC">
      <w:pPr>
        <w:spacing w:after="0" w:line="240" w:lineRule="auto"/>
        <w:jc w:val="both"/>
        <w:rPr>
          <w:rFonts w:ascii="Times New Roman" w:eastAsia="Times New Roman" w:hAnsi="Times New Roman"/>
          <w:sz w:val="28"/>
          <w:szCs w:val="28"/>
          <w:lang w:val="uk-UA"/>
        </w:rPr>
      </w:pPr>
      <w:r w:rsidRPr="003622BC">
        <w:rPr>
          <w:rFonts w:ascii="Times New Roman" w:eastAsia="Times New Roman" w:hAnsi="Times New Roman"/>
          <w:sz w:val="28"/>
          <w:szCs w:val="28"/>
          <w:lang w:val="uk-UA" w:eastAsia="ru-RU"/>
        </w:rPr>
        <w:t xml:space="preserve">        5.</w:t>
      </w:r>
      <w:r w:rsidRPr="003622BC">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3622BC">
        <w:rPr>
          <w:rFonts w:ascii="Times New Roman" w:eastAsia="Times New Roman" w:hAnsi="Times New Roman"/>
          <w:sz w:val="28"/>
          <w:szCs w:val="28"/>
          <w:lang w:val="uk-UA" w:eastAsia="ru-RU"/>
        </w:rPr>
        <w:t>Держгеокадастру в Апостолівському районі</w:t>
      </w:r>
      <w:r w:rsidRPr="003622BC">
        <w:rPr>
          <w:rFonts w:ascii="Times New Roman" w:eastAsia="Times New Roman" w:hAnsi="Times New Roman"/>
          <w:sz w:val="28"/>
          <w:szCs w:val="28"/>
          <w:lang w:val="uk-UA"/>
        </w:rPr>
        <w:t>, Апостолівське відділення Криворізької  МДПІ про прийняття рішення.</w:t>
      </w:r>
    </w:p>
    <w:p w:rsidR="003622BC" w:rsidRPr="003622BC" w:rsidRDefault="003622BC" w:rsidP="003622BC">
      <w:pPr>
        <w:spacing w:after="0" w:line="240" w:lineRule="auto"/>
        <w:jc w:val="both"/>
        <w:rPr>
          <w:rFonts w:ascii="Times New Roman" w:eastAsia="Times New Roman" w:hAnsi="Times New Roman"/>
          <w:sz w:val="28"/>
          <w:szCs w:val="28"/>
          <w:lang w:val="uk-UA"/>
        </w:rPr>
      </w:pPr>
      <w:r w:rsidRPr="003622BC">
        <w:rPr>
          <w:rFonts w:ascii="Times New Roman" w:eastAsia="Times New Roman" w:hAnsi="Times New Roman"/>
          <w:sz w:val="28"/>
          <w:szCs w:val="28"/>
          <w:lang w:val="uk-UA"/>
        </w:rPr>
        <w:t xml:space="preserve">        6.</w:t>
      </w:r>
      <w:r w:rsidRPr="003622BC">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3622BC" w:rsidRPr="003622BC" w:rsidRDefault="003622BC" w:rsidP="003622BC">
      <w:pPr>
        <w:autoSpaceDE w:val="0"/>
        <w:autoSpaceDN w:val="0"/>
        <w:spacing w:after="0" w:line="240" w:lineRule="auto"/>
        <w:rPr>
          <w:rFonts w:ascii="Times New Roman" w:eastAsia="Times New Roman" w:hAnsi="Times New Roman"/>
          <w:sz w:val="20"/>
          <w:szCs w:val="20"/>
          <w:lang w:val="uk-UA" w:eastAsia="ru-RU"/>
        </w:rPr>
      </w:pPr>
    </w:p>
    <w:p w:rsidR="003622BC" w:rsidRPr="003622BC" w:rsidRDefault="003622BC" w:rsidP="003622BC">
      <w:pPr>
        <w:autoSpaceDE w:val="0"/>
        <w:autoSpaceDN w:val="0"/>
        <w:spacing w:after="0" w:line="240" w:lineRule="auto"/>
        <w:rPr>
          <w:rFonts w:ascii="Times New Roman" w:eastAsia="Times New Roman" w:hAnsi="Times New Roman"/>
          <w:sz w:val="20"/>
          <w:szCs w:val="20"/>
          <w:lang w:val="uk-UA" w:eastAsia="ru-RU"/>
        </w:rPr>
      </w:pPr>
    </w:p>
    <w:p w:rsidR="003622BC" w:rsidRPr="003622BC" w:rsidRDefault="003622BC" w:rsidP="00CE6558">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r w:rsidRPr="003622BC">
        <w:rPr>
          <w:rFonts w:ascii="Times New Roman" w:eastAsia="Times New Roman" w:hAnsi="Times New Roman"/>
          <w:b/>
          <w:i/>
          <w:iCs/>
          <w:spacing w:val="-5"/>
          <w:sz w:val="28"/>
          <w:szCs w:val="28"/>
          <w:lang w:val="uk-UA" w:eastAsia="ru-RU"/>
        </w:rPr>
        <w:t>Про затвердження технічної документації із земле</w:t>
      </w:r>
      <w:r w:rsidRPr="003622BC">
        <w:rPr>
          <w:rFonts w:ascii="Times New Roman" w:eastAsia="Times New Roman" w:hAnsi="Times New Roman"/>
          <w:b/>
          <w:i/>
          <w:iCs/>
          <w:spacing w:val="-5"/>
          <w:sz w:val="28"/>
          <w:szCs w:val="28"/>
          <w:lang w:val="uk-UA" w:eastAsia="ru-RU"/>
        </w:rPr>
        <w:softHyphen/>
      </w:r>
      <w:r w:rsidRPr="003622BC">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3622BC">
        <w:rPr>
          <w:rFonts w:ascii="Times New Roman" w:eastAsia="Times New Roman" w:hAnsi="Times New Roman"/>
          <w:b/>
          <w:i/>
          <w:spacing w:val="-1"/>
          <w:sz w:val="28"/>
          <w:szCs w:val="28"/>
          <w:lang w:val="uk-UA" w:eastAsia="ru-RU"/>
        </w:rPr>
        <w:t xml:space="preserve"> </w:t>
      </w:r>
      <w:r w:rsidRPr="003622BC">
        <w:rPr>
          <w:rFonts w:ascii="Times New Roman" w:eastAsia="Times New Roman" w:hAnsi="Times New Roman"/>
          <w:b/>
          <w:i/>
          <w:sz w:val="28"/>
          <w:szCs w:val="28"/>
          <w:lang w:val="uk-UA" w:eastAsia="ru-RU"/>
        </w:rPr>
        <w:t>фізичній особі</w:t>
      </w:r>
      <w:r w:rsidRPr="003622BC">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3622BC" w:rsidRPr="003622BC" w:rsidRDefault="003622BC" w:rsidP="00CE6558">
      <w:pPr>
        <w:shd w:val="clear" w:color="auto" w:fill="FFFFFF" w:themeFill="background1"/>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pacing w:val="-7"/>
          <w:sz w:val="28"/>
          <w:szCs w:val="28"/>
          <w:lang w:val="uk-UA" w:eastAsia="ru-RU"/>
        </w:rPr>
        <w:t xml:space="preserve">        Розглянувши заяву </w:t>
      </w:r>
      <w:r w:rsidRPr="003622BC">
        <w:rPr>
          <w:rFonts w:ascii="Times New Roman" w:eastAsia="Times New Roman" w:hAnsi="Times New Roman"/>
          <w:sz w:val="28"/>
          <w:szCs w:val="28"/>
          <w:lang w:val="uk-UA" w:eastAsia="ru-RU"/>
        </w:rPr>
        <w:t xml:space="preserve">фізичної особи </w:t>
      </w:r>
      <w:r w:rsidRPr="003622BC">
        <w:rPr>
          <w:rFonts w:ascii="Times New Roman" w:eastAsia="Times New Roman" w:hAnsi="Times New Roman"/>
          <w:sz w:val="28"/>
          <w:szCs w:val="28"/>
          <w:lang w:val="uk-UA" w:eastAsia="ru-RU"/>
        </w:rPr>
        <w:tab/>
        <w:t xml:space="preserve">Капустянського Ігоря Олексійовича </w:t>
      </w:r>
      <w:r w:rsidRPr="003622BC">
        <w:rPr>
          <w:rFonts w:ascii="Times New Roman" w:eastAsia="Times New Roman" w:hAnsi="Times New Roman"/>
          <w:spacing w:val="-7"/>
          <w:sz w:val="28"/>
          <w:szCs w:val="28"/>
          <w:lang w:val="uk-UA" w:eastAsia="ru-RU"/>
        </w:rPr>
        <w:t xml:space="preserve">(№  145006-002268-335-64-2018 від 12.07.2018 р)  </w:t>
      </w:r>
      <w:r w:rsidRPr="003622BC">
        <w:rPr>
          <w:rFonts w:ascii="Times New Roman" w:eastAsia="Times New Roman" w:hAnsi="Times New Roman"/>
          <w:spacing w:val="-6"/>
          <w:sz w:val="28"/>
          <w:szCs w:val="28"/>
          <w:lang w:val="uk-UA" w:eastAsia="ru-RU"/>
        </w:rPr>
        <w:t xml:space="preserve">про </w:t>
      </w:r>
      <w:r w:rsidRPr="003622BC">
        <w:rPr>
          <w:rFonts w:ascii="Times New Roman" w:eastAsia="Times New Roman" w:hAnsi="Times New Roman"/>
          <w:iCs/>
          <w:spacing w:val="-5"/>
          <w:sz w:val="28"/>
          <w:szCs w:val="28"/>
          <w:lang w:val="uk-UA" w:eastAsia="ru-RU"/>
        </w:rPr>
        <w:t>затвердження технічної документації із земле</w:t>
      </w:r>
      <w:r w:rsidRPr="003622BC">
        <w:rPr>
          <w:rFonts w:ascii="Times New Roman" w:eastAsia="Times New Roman" w:hAnsi="Times New Roman"/>
          <w:iCs/>
          <w:spacing w:val="-5"/>
          <w:sz w:val="28"/>
          <w:szCs w:val="28"/>
          <w:lang w:val="uk-UA" w:eastAsia="ru-RU"/>
        </w:rPr>
        <w:softHyphen/>
      </w:r>
      <w:r w:rsidRPr="003622BC">
        <w:rPr>
          <w:rFonts w:ascii="Times New Roman" w:eastAsia="Times New Roman" w:hAnsi="Times New Roman"/>
          <w:iCs/>
          <w:spacing w:val="-3"/>
          <w:sz w:val="28"/>
          <w:szCs w:val="28"/>
          <w:lang w:val="uk-UA" w:eastAsia="ru-RU"/>
        </w:rPr>
        <w:t xml:space="preserve">устрою щодо встановлення (відновлення) меж земельної </w:t>
      </w:r>
      <w:r w:rsidRPr="003622BC">
        <w:rPr>
          <w:rFonts w:ascii="Times New Roman" w:eastAsia="Times New Roman" w:hAnsi="Times New Roman"/>
          <w:iCs/>
          <w:spacing w:val="-3"/>
          <w:sz w:val="28"/>
          <w:szCs w:val="28"/>
          <w:lang w:val="uk-UA" w:eastAsia="ru-RU"/>
        </w:rPr>
        <w:lastRenderedPageBreak/>
        <w:t>ділянки в натурі (на місцевості), з метою надання її у власність</w:t>
      </w:r>
      <w:r w:rsidRPr="003622BC">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3622BC">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Зеленодольська міська рада </w:t>
      </w:r>
    </w:p>
    <w:p w:rsidR="003622BC" w:rsidRPr="003622BC" w:rsidRDefault="003622BC" w:rsidP="00CE6558">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b/>
          <w:sz w:val="28"/>
          <w:szCs w:val="28"/>
          <w:lang w:val="uk-UA" w:eastAsia="ru-RU"/>
        </w:rPr>
        <w:t xml:space="preserve">                                                     ВИРІШИЛА:</w:t>
      </w:r>
    </w:p>
    <w:p w:rsidR="003622BC" w:rsidRPr="003622BC" w:rsidRDefault="003622BC" w:rsidP="003622BC">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3622BC">
        <w:rPr>
          <w:rFonts w:ascii="Times New Roman" w:eastAsia="Times New Roman" w:hAnsi="Times New Roman"/>
          <w:spacing w:val="-28"/>
          <w:sz w:val="28"/>
          <w:szCs w:val="28"/>
          <w:lang w:val="uk-UA" w:eastAsia="ru-RU"/>
        </w:rPr>
        <w:t xml:space="preserve">      1.</w:t>
      </w:r>
      <w:r w:rsidRPr="003622BC">
        <w:rPr>
          <w:rFonts w:ascii="Times New Roman" w:eastAsia="Times New Roman" w:hAnsi="Times New Roman"/>
          <w:sz w:val="28"/>
          <w:szCs w:val="28"/>
          <w:lang w:val="uk-UA" w:eastAsia="ru-RU"/>
        </w:rPr>
        <w:t xml:space="preserve"> </w:t>
      </w:r>
      <w:r w:rsidRPr="003622BC">
        <w:rPr>
          <w:rFonts w:ascii="Times New Roman" w:eastAsia="Times New Roman" w:hAnsi="Times New Roman"/>
          <w:spacing w:val="-1"/>
          <w:sz w:val="28"/>
          <w:szCs w:val="28"/>
          <w:lang w:val="uk-UA" w:eastAsia="ru-RU"/>
        </w:rPr>
        <w:t xml:space="preserve">Затвердити </w:t>
      </w:r>
      <w:r w:rsidRPr="003622BC">
        <w:rPr>
          <w:rFonts w:ascii="Times New Roman" w:eastAsia="Times New Roman" w:hAnsi="Times New Roman"/>
          <w:iCs/>
          <w:spacing w:val="-5"/>
          <w:sz w:val="28"/>
          <w:szCs w:val="28"/>
          <w:lang w:val="uk-UA" w:eastAsia="ru-RU"/>
        </w:rPr>
        <w:t>технічну документацію із земле</w:t>
      </w:r>
      <w:r w:rsidRPr="003622BC">
        <w:rPr>
          <w:rFonts w:ascii="Times New Roman" w:eastAsia="Times New Roman" w:hAnsi="Times New Roman"/>
          <w:iCs/>
          <w:spacing w:val="-5"/>
          <w:sz w:val="28"/>
          <w:szCs w:val="28"/>
          <w:lang w:val="uk-UA" w:eastAsia="ru-RU"/>
        </w:rPr>
        <w:softHyphen/>
      </w:r>
      <w:r w:rsidRPr="003622BC">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натурі(на місцевості) з метою надання її у власність</w:t>
      </w:r>
      <w:r w:rsidRPr="003622BC">
        <w:rPr>
          <w:rFonts w:ascii="Times New Roman" w:eastAsia="Times New Roman" w:hAnsi="Times New Roman"/>
          <w:spacing w:val="-1"/>
          <w:sz w:val="28"/>
          <w:szCs w:val="28"/>
          <w:lang w:val="uk-UA" w:eastAsia="ru-RU"/>
        </w:rPr>
        <w:t xml:space="preserve"> </w:t>
      </w:r>
      <w:r w:rsidRPr="003622BC">
        <w:rPr>
          <w:rFonts w:ascii="Times New Roman" w:eastAsia="Times New Roman" w:hAnsi="Times New Roman"/>
          <w:sz w:val="28"/>
          <w:szCs w:val="28"/>
          <w:lang w:val="uk-UA" w:eastAsia="ru-RU"/>
        </w:rPr>
        <w:t xml:space="preserve">фізичній особі Капустянському Ігорю Олексійовичу </w:t>
      </w:r>
      <w:r w:rsidRPr="003622BC">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0,1500 га, місце розташування якої: Дніпропетровська область, Апостолівський район, с. </w:t>
      </w:r>
      <w:r w:rsidRPr="003622BC">
        <w:rPr>
          <w:rFonts w:ascii="Times New Roman" w:eastAsia="Times New Roman" w:hAnsi="Times New Roman"/>
          <w:sz w:val="28"/>
          <w:szCs w:val="28"/>
          <w:lang w:val="uk-UA" w:eastAsia="ru-RU"/>
        </w:rPr>
        <w:t>Мар’янське</w:t>
      </w:r>
      <w:r w:rsidRPr="003622BC">
        <w:rPr>
          <w:rFonts w:ascii="Times New Roman" w:eastAsia="Times New Roman" w:hAnsi="Times New Roman"/>
          <w:spacing w:val="-1"/>
          <w:sz w:val="28"/>
          <w:szCs w:val="28"/>
          <w:lang w:val="uk-UA" w:eastAsia="ru-RU"/>
        </w:rPr>
        <w:t xml:space="preserve"> </w:t>
      </w:r>
      <w:r w:rsidR="005602B6">
        <w:rPr>
          <w:rFonts w:ascii="Times New Roman" w:eastAsia="Times New Roman" w:hAnsi="Times New Roman"/>
          <w:color w:val="000000"/>
          <w:sz w:val="28"/>
          <w:szCs w:val="28"/>
          <w:lang w:val="uk-UA" w:eastAsia="ru-RU"/>
        </w:rPr>
        <w:t xml:space="preserve">по вул.(персональні дані), </w:t>
      </w:r>
      <w:r w:rsidRPr="003622BC">
        <w:rPr>
          <w:rFonts w:ascii="Times New Roman" w:eastAsia="Times New Roman" w:hAnsi="Times New Roman"/>
          <w:spacing w:val="-1"/>
          <w:sz w:val="28"/>
          <w:szCs w:val="28"/>
          <w:lang w:val="uk-UA" w:eastAsia="ru-RU"/>
        </w:rPr>
        <w:t>кадастровий номер земельної ділянки 1220385500:03:007:0104,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3622BC" w:rsidRPr="003622BC" w:rsidRDefault="003622BC" w:rsidP="003622BC">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3622BC">
        <w:rPr>
          <w:rFonts w:ascii="Times New Roman" w:eastAsia="Times New Roman" w:hAnsi="Times New Roman"/>
          <w:spacing w:val="-17"/>
          <w:sz w:val="28"/>
          <w:szCs w:val="28"/>
          <w:lang w:val="uk-UA" w:eastAsia="ru-RU"/>
        </w:rPr>
        <w:t xml:space="preserve">    2. </w:t>
      </w:r>
      <w:r w:rsidRPr="003622BC">
        <w:rPr>
          <w:rFonts w:ascii="Times New Roman" w:eastAsia="Times New Roman" w:hAnsi="Times New Roman"/>
          <w:sz w:val="28"/>
          <w:szCs w:val="28"/>
          <w:lang w:val="uk-UA" w:eastAsia="ru-RU"/>
        </w:rPr>
        <w:t xml:space="preserve">Надати фізичній особі Капустянському Ігорю Васильовичу  </w:t>
      </w:r>
      <w:r w:rsidRPr="003622BC">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0,1500 га, місце розташування якої: Дніпропетровська область, Апостолівський район с. </w:t>
      </w:r>
      <w:r w:rsidRPr="003622BC">
        <w:rPr>
          <w:rFonts w:ascii="Times New Roman" w:eastAsia="Times New Roman" w:hAnsi="Times New Roman"/>
          <w:sz w:val="28"/>
          <w:szCs w:val="28"/>
          <w:lang w:val="uk-UA" w:eastAsia="ru-RU"/>
        </w:rPr>
        <w:t>Мар’янське</w:t>
      </w:r>
      <w:r w:rsidRPr="003622BC">
        <w:rPr>
          <w:rFonts w:ascii="Times New Roman" w:eastAsia="Times New Roman" w:hAnsi="Times New Roman"/>
          <w:spacing w:val="-1"/>
          <w:sz w:val="28"/>
          <w:szCs w:val="28"/>
          <w:lang w:val="uk-UA" w:eastAsia="ru-RU"/>
        </w:rPr>
        <w:t xml:space="preserve">  </w:t>
      </w:r>
      <w:r w:rsidR="005602B6">
        <w:rPr>
          <w:rFonts w:ascii="Times New Roman" w:eastAsia="Times New Roman" w:hAnsi="Times New Roman"/>
          <w:color w:val="000000"/>
          <w:sz w:val="28"/>
          <w:szCs w:val="28"/>
          <w:lang w:val="uk-UA" w:eastAsia="ru-RU"/>
        </w:rPr>
        <w:t>по вул.(персональні дані)</w:t>
      </w:r>
      <w:r w:rsidR="005602B6"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spacing w:val="-1"/>
          <w:sz w:val="28"/>
          <w:szCs w:val="28"/>
          <w:lang w:val="uk-UA" w:eastAsia="ru-RU"/>
        </w:rPr>
        <w:t>кадастровий номер земельної ділянки 1220385500:03:007:0104,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3622BC" w:rsidRPr="003622BC" w:rsidRDefault="003622BC" w:rsidP="003622BC">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3622BC">
        <w:rPr>
          <w:rFonts w:ascii="Times New Roman" w:eastAsia="Times New Roman" w:hAnsi="Times New Roman"/>
          <w:spacing w:val="-1"/>
          <w:sz w:val="28"/>
          <w:szCs w:val="28"/>
          <w:lang w:val="uk-UA" w:eastAsia="ru-RU"/>
        </w:rPr>
        <w:t xml:space="preserve">3. </w:t>
      </w:r>
      <w:r w:rsidRPr="003622BC">
        <w:rPr>
          <w:rFonts w:ascii="Times New Roman" w:eastAsia="Times New Roman" w:hAnsi="Times New Roman"/>
          <w:sz w:val="28"/>
          <w:szCs w:val="28"/>
          <w:lang w:val="uk-UA" w:eastAsia="ru-RU"/>
        </w:rPr>
        <w:t>Фізичній особі Капустянському Ігорю Олексійовичу:</w:t>
      </w:r>
    </w:p>
    <w:p w:rsidR="003622BC" w:rsidRPr="003622BC" w:rsidRDefault="003622BC" w:rsidP="003622BC">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3622BC">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3622BC">
        <w:rPr>
          <w:rFonts w:ascii="Times New Roman" w:eastAsia="Times New Roman" w:hAnsi="Times New Roman"/>
          <w:spacing w:val="-1"/>
          <w:sz w:val="28"/>
          <w:szCs w:val="28"/>
          <w:lang w:val="uk-UA" w:eastAsia="ru-RU"/>
        </w:rPr>
        <w:softHyphen/>
      </w:r>
      <w:r w:rsidRPr="003622BC">
        <w:rPr>
          <w:rFonts w:ascii="Times New Roman" w:eastAsia="Times New Roman" w:hAnsi="Times New Roman"/>
          <w:sz w:val="28"/>
          <w:szCs w:val="28"/>
          <w:lang w:val="uk-UA" w:eastAsia="ru-RU"/>
        </w:rPr>
        <w:t>ня в натурі (на місцевості) меж земельної ділянки;</w:t>
      </w:r>
    </w:p>
    <w:p w:rsidR="003622BC" w:rsidRPr="003622BC" w:rsidRDefault="003622BC" w:rsidP="003622BC">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3622BC">
        <w:rPr>
          <w:rFonts w:ascii="Times New Roman" w:eastAsia="Times New Roman" w:hAnsi="Times New Roman"/>
          <w:spacing w:val="-1"/>
          <w:sz w:val="28"/>
          <w:szCs w:val="28"/>
          <w:lang w:val="uk-UA" w:eastAsia="ru-RU"/>
        </w:rPr>
        <w:softHyphen/>
      </w:r>
      <w:r w:rsidRPr="003622BC">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Виконавчого комітету Зеленодольської міської ради;</w:t>
      </w:r>
    </w:p>
    <w:p w:rsidR="003622BC" w:rsidRPr="003622BC" w:rsidRDefault="003622BC" w:rsidP="003622BC">
      <w:pPr>
        <w:spacing w:after="0" w:line="240" w:lineRule="auto"/>
        <w:jc w:val="both"/>
        <w:rPr>
          <w:rFonts w:ascii="Times New Roman" w:eastAsia="Times New Roman" w:hAnsi="Times New Roman"/>
          <w:spacing w:val="-4"/>
          <w:sz w:val="28"/>
          <w:szCs w:val="28"/>
          <w:lang w:val="uk-UA" w:eastAsia="ru-RU"/>
        </w:rPr>
      </w:pPr>
      <w:r w:rsidRPr="003622BC">
        <w:rPr>
          <w:rFonts w:ascii="Times New Roman" w:eastAsia="Times New Roman" w:hAnsi="Times New Roman"/>
          <w:sz w:val="28"/>
          <w:szCs w:val="28"/>
          <w:lang w:val="uk-UA" w:eastAsia="ru-RU"/>
        </w:rPr>
        <w:t xml:space="preserve">          3.3 </w:t>
      </w:r>
      <w:r w:rsidRPr="003622BC">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3622BC">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3622BC">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3622BC" w:rsidRPr="003622BC" w:rsidRDefault="003622BC" w:rsidP="003622BC">
      <w:pPr>
        <w:spacing w:after="0" w:line="240" w:lineRule="auto"/>
        <w:jc w:val="both"/>
        <w:rPr>
          <w:rFonts w:ascii="Times New Roman" w:eastAsia="Times New Roman" w:hAnsi="Times New Roman"/>
          <w:spacing w:val="-16"/>
          <w:sz w:val="28"/>
          <w:szCs w:val="28"/>
          <w:lang w:val="uk-UA" w:eastAsia="ru-RU"/>
        </w:rPr>
      </w:pPr>
      <w:r w:rsidRPr="003622BC">
        <w:rPr>
          <w:rFonts w:ascii="Times New Roman" w:eastAsia="Times New Roman" w:hAnsi="Times New Roman"/>
          <w:spacing w:val="-13"/>
          <w:sz w:val="28"/>
          <w:szCs w:val="28"/>
          <w:lang w:val="uk-UA" w:eastAsia="ru-RU"/>
        </w:rPr>
        <w:t xml:space="preserve">           3.4</w:t>
      </w:r>
      <w:r w:rsidRPr="003622BC">
        <w:rPr>
          <w:rFonts w:ascii="Times New Roman" w:eastAsia="Times New Roman" w:hAnsi="Times New Roman"/>
          <w:sz w:val="28"/>
          <w:szCs w:val="28"/>
          <w:lang w:val="uk-UA" w:eastAsia="ru-RU"/>
        </w:rPr>
        <w:tab/>
        <w:t>виконувати обов'язки власника земельної ділянки відповідно до вимог Земельного кодексу України.</w:t>
      </w:r>
    </w:p>
    <w:p w:rsidR="003622BC" w:rsidRPr="003622BC" w:rsidRDefault="003622BC" w:rsidP="003622BC">
      <w:pPr>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pacing w:val="-16"/>
          <w:sz w:val="28"/>
          <w:szCs w:val="28"/>
          <w:lang w:val="uk-UA" w:eastAsia="ru-RU"/>
        </w:rPr>
        <w:t xml:space="preserve">4. </w:t>
      </w:r>
      <w:r w:rsidRPr="003622BC">
        <w:rPr>
          <w:rFonts w:ascii="Times New Roman" w:eastAsia="Times New Roman" w:hAnsi="Times New Roman"/>
          <w:sz w:val="28"/>
          <w:szCs w:val="28"/>
          <w:lang w:val="uk-UA" w:eastAsia="ru-RU"/>
        </w:rPr>
        <w:t xml:space="preserve"> </w:t>
      </w:r>
      <w:r w:rsidRPr="003622BC">
        <w:rPr>
          <w:rFonts w:ascii="Times New Roman" w:eastAsia="Times New Roman" w:hAnsi="Times New Roman"/>
          <w:spacing w:val="-2"/>
          <w:sz w:val="28"/>
          <w:szCs w:val="28"/>
          <w:lang w:val="uk-UA" w:eastAsia="ru-RU"/>
        </w:rPr>
        <w:t xml:space="preserve">Рекомендувати відділу Держземагентства </w:t>
      </w:r>
      <w:r w:rsidRPr="003622BC">
        <w:rPr>
          <w:rFonts w:ascii="Times New Roman" w:eastAsia="Times New Roman" w:hAnsi="Times New Roman"/>
          <w:spacing w:val="-5"/>
          <w:sz w:val="28"/>
          <w:szCs w:val="28"/>
          <w:lang w:val="uk-UA" w:eastAsia="ru-RU"/>
        </w:rPr>
        <w:t xml:space="preserve">в Апостолівському  районі </w:t>
      </w:r>
      <w:r w:rsidRPr="003622BC">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3622BC" w:rsidRPr="003622BC" w:rsidRDefault="003622BC" w:rsidP="003622BC">
      <w:pPr>
        <w:spacing w:after="0" w:line="240" w:lineRule="auto"/>
        <w:jc w:val="both"/>
        <w:rPr>
          <w:rFonts w:ascii="Times New Roman" w:eastAsia="Times New Roman" w:hAnsi="Times New Roman"/>
          <w:sz w:val="28"/>
          <w:szCs w:val="28"/>
          <w:lang w:val="uk-UA"/>
        </w:rPr>
      </w:pPr>
      <w:r w:rsidRPr="003622BC">
        <w:rPr>
          <w:rFonts w:ascii="Times New Roman" w:eastAsia="Times New Roman" w:hAnsi="Times New Roman"/>
          <w:sz w:val="28"/>
          <w:szCs w:val="28"/>
          <w:lang w:val="uk-UA" w:eastAsia="ru-RU"/>
        </w:rPr>
        <w:t xml:space="preserve"> 5.</w:t>
      </w:r>
      <w:r w:rsidRPr="003622BC">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3622BC">
        <w:rPr>
          <w:rFonts w:ascii="Times New Roman" w:eastAsia="Times New Roman" w:hAnsi="Times New Roman"/>
          <w:sz w:val="28"/>
          <w:szCs w:val="28"/>
          <w:lang w:val="uk-UA" w:eastAsia="ru-RU"/>
        </w:rPr>
        <w:t>Держгеокадастру в Апостолівському районі</w:t>
      </w:r>
      <w:r w:rsidRPr="003622BC">
        <w:rPr>
          <w:rFonts w:ascii="Times New Roman" w:eastAsia="Times New Roman" w:hAnsi="Times New Roman"/>
          <w:sz w:val="28"/>
          <w:szCs w:val="28"/>
          <w:lang w:val="uk-UA"/>
        </w:rPr>
        <w:t>, Апостолівське відділення Криворізької  МДПІ про прийняття рішення.</w:t>
      </w:r>
    </w:p>
    <w:p w:rsidR="003622BC" w:rsidRPr="003622BC" w:rsidRDefault="003622BC" w:rsidP="005602B6">
      <w:pPr>
        <w:spacing w:after="0" w:line="240" w:lineRule="auto"/>
        <w:jc w:val="both"/>
        <w:rPr>
          <w:rFonts w:ascii="Times New Roman" w:eastAsia="Times New Roman" w:hAnsi="Times New Roman"/>
          <w:sz w:val="20"/>
          <w:szCs w:val="20"/>
          <w:lang w:val="uk-UA" w:eastAsia="ru-RU"/>
        </w:rPr>
      </w:pPr>
      <w:r w:rsidRPr="003622BC">
        <w:rPr>
          <w:rFonts w:ascii="Times New Roman" w:eastAsia="Times New Roman" w:hAnsi="Times New Roman"/>
          <w:sz w:val="28"/>
          <w:szCs w:val="28"/>
          <w:lang w:val="uk-UA"/>
        </w:rPr>
        <w:lastRenderedPageBreak/>
        <w:t>6.</w:t>
      </w:r>
      <w:r w:rsidRPr="003622BC">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3622BC" w:rsidRPr="003622BC" w:rsidRDefault="003622BC" w:rsidP="003622BC">
      <w:pPr>
        <w:autoSpaceDE w:val="0"/>
        <w:autoSpaceDN w:val="0"/>
        <w:spacing w:after="0" w:line="240" w:lineRule="auto"/>
        <w:rPr>
          <w:rFonts w:ascii="Times New Roman" w:eastAsia="Times New Roman" w:hAnsi="Times New Roman"/>
          <w:sz w:val="20"/>
          <w:szCs w:val="20"/>
          <w:lang w:val="uk-UA" w:eastAsia="ru-RU"/>
        </w:rPr>
      </w:pPr>
    </w:p>
    <w:p w:rsidR="003622BC" w:rsidRPr="003622BC" w:rsidRDefault="003622BC" w:rsidP="003622BC">
      <w:pPr>
        <w:autoSpaceDE w:val="0"/>
        <w:autoSpaceDN w:val="0"/>
        <w:spacing w:after="0" w:line="240" w:lineRule="auto"/>
        <w:ind w:left="-426" w:right="175"/>
        <w:jc w:val="both"/>
        <w:rPr>
          <w:rFonts w:ascii="Times New Roman" w:eastAsia="Times New Roman" w:hAnsi="Times New Roman"/>
          <w:b/>
          <w:i/>
          <w:iCs/>
          <w:spacing w:val="-5"/>
          <w:sz w:val="28"/>
          <w:szCs w:val="28"/>
          <w:lang w:val="uk-UA" w:eastAsia="ru-RU"/>
        </w:rPr>
      </w:pPr>
      <w:r w:rsidRPr="003622BC">
        <w:rPr>
          <w:rFonts w:ascii="Times New Roman" w:eastAsia="Times New Roman" w:hAnsi="Times New Roman"/>
          <w:b/>
          <w:i/>
          <w:iCs/>
          <w:spacing w:val="-5"/>
          <w:sz w:val="28"/>
          <w:szCs w:val="28"/>
          <w:lang w:val="uk-UA" w:eastAsia="ru-RU"/>
        </w:rPr>
        <w:t>Про затвердження технічної документації із землеустрою щодо поділу земельної ділянки з метою надання в оренду  фізичній особі –підприємцю виділеної земельної ділянки для будівництва та обслуговування  будівель торгівлі</w:t>
      </w:r>
    </w:p>
    <w:p w:rsidR="003622BC" w:rsidRPr="003622BC" w:rsidRDefault="003622BC" w:rsidP="003622BC">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Розглянувши заяву ФОП Винник Рити Іванівни (вх. № 145005-002051-335-66-2018  від 27.06.2018 р)  про затвердження технічної документації із землеустрою щодо поділу земельної ділянки з метою надання в оренду  фізичній особі–підприємцю виділеної земельної ділянки для будівництва та обслуговування  будівель торгівлі, керуючись ч.1, 2 ст.6 та пунктом 34 частини 1 статті 26 Закону України “Про місцеве самоврядування  в Україні”, статтями 12, 121, 123 Земельного Кодексу України, ст.55 Закону України «Про землеустрій», ст.16 Закону України «Про оренду землі», Зеленодольська міська рада</w:t>
      </w:r>
    </w:p>
    <w:p w:rsidR="003622BC" w:rsidRPr="003622BC" w:rsidRDefault="003622BC" w:rsidP="003622BC">
      <w:pPr>
        <w:autoSpaceDE w:val="0"/>
        <w:autoSpaceDN w:val="0"/>
        <w:spacing w:after="0" w:line="240" w:lineRule="auto"/>
        <w:ind w:left="-426" w:right="175" w:firstLine="1134"/>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b/>
          <w:iCs/>
          <w:spacing w:val="-5"/>
          <w:sz w:val="28"/>
          <w:szCs w:val="28"/>
          <w:lang w:val="uk-UA" w:eastAsia="ru-RU"/>
        </w:rPr>
        <w:t xml:space="preserve">                                 ВИРІШИЛА:</w:t>
      </w:r>
    </w:p>
    <w:p w:rsidR="003622BC" w:rsidRPr="003622BC" w:rsidRDefault="003622BC" w:rsidP="003622BC">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1. Затвердити технічну документацію із землеустрою щодо поділу земельної ділянки загальною площею 0,0386 га з кадастровим номером 1220385500:03:003:0003 з метою  відведення в оренду ФОП Винник Риті Іванівні виділеної земельної ділянки площею 0,00125 га місце розташування якої: Дніпропетровська область, Апостолівський район, с. Мар’янське, </w:t>
      </w:r>
      <w:r w:rsidR="005602B6">
        <w:rPr>
          <w:rFonts w:ascii="Times New Roman" w:eastAsia="Times New Roman" w:hAnsi="Times New Roman"/>
          <w:color w:val="000000"/>
          <w:sz w:val="28"/>
          <w:szCs w:val="28"/>
          <w:lang w:val="uk-UA" w:eastAsia="ru-RU"/>
        </w:rPr>
        <w:t>по вул.(персональні дані)</w:t>
      </w:r>
      <w:r w:rsidR="005602B6"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iCs/>
          <w:spacing w:val="-5"/>
          <w:sz w:val="28"/>
          <w:szCs w:val="28"/>
          <w:lang w:val="uk-UA" w:eastAsia="ru-RU"/>
        </w:rPr>
        <w:t xml:space="preserve"> кадастровий номер земельної ділянки 1220385500:03:003:0149, цільове призначення земельної ділянки - для будівництва та обслуговування будівель торгівлі, категорія земель - землі житлової та громадської забудови для будівництва та обслуговування будівель торгівлі,  .</w:t>
      </w:r>
    </w:p>
    <w:p w:rsidR="003622BC" w:rsidRPr="003622BC" w:rsidRDefault="003622BC" w:rsidP="003622BC">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2.Земельну ділянку площею 0,0261 га, місце розташування якої: Дніпропетровська область, Апостолівський район, с. Мар’янське, </w:t>
      </w:r>
      <w:r w:rsidR="005602B6">
        <w:rPr>
          <w:rFonts w:ascii="Times New Roman" w:eastAsia="Times New Roman" w:hAnsi="Times New Roman"/>
          <w:color w:val="000000"/>
          <w:sz w:val="28"/>
          <w:szCs w:val="28"/>
          <w:lang w:val="uk-UA" w:eastAsia="ru-RU"/>
        </w:rPr>
        <w:t>по вул.(персональні дані)</w:t>
      </w:r>
      <w:r w:rsidR="005602B6"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iCs/>
          <w:spacing w:val="-5"/>
          <w:sz w:val="28"/>
          <w:szCs w:val="28"/>
          <w:lang w:val="uk-UA" w:eastAsia="ru-RU"/>
        </w:rPr>
        <w:t xml:space="preserve"> кадастровий номер земельної ділянки 1220385500:03:003:0150, цільове призначення земельної ділянки - для будівництва та обслуговування будівель торгівлі, категорія земель - землі житлової та громадської забудови, зарахувати до земель запасу Зеленодольської міської об’єднаної територіальної громади Апостолівського району Дніпропетровської області.</w:t>
      </w:r>
    </w:p>
    <w:p w:rsidR="003622BC" w:rsidRPr="003622BC" w:rsidRDefault="003622BC" w:rsidP="003622BC">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3.  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0,0125 га, місце розташування якої: Дніпропетровська область, Апостолівський район, с. Мар’янське, </w:t>
      </w:r>
      <w:r w:rsidR="005602B6">
        <w:rPr>
          <w:rFonts w:ascii="Times New Roman" w:eastAsia="Times New Roman" w:hAnsi="Times New Roman"/>
          <w:color w:val="000000"/>
          <w:sz w:val="28"/>
          <w:szCs w:val="28"/>
          <w:lang w:val="uk-UA" w:eastAsia="ru-RU"/>
        </w:rPr>
        <w:t>по вул.(персональні дані)</w:t>
      </w:r>
      <w:r w:rsidR="005602B6"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iCs/>
          <w:spacing w:val="-5"/>
          <w:sz w:val="28"/>
          <w:szCs w:val="28"/>
          <w:lang w:val="uk-UA" w:eastAsia="ru-RU"/>
        </w:rPr>
        <w:t xml:space="preserve"> кадастровий номер земельної ділянки 1220385500:03:003:0149, цільове призначення земельної ділянки - для будівництва та обслуговування  будівель торгівлі, категорія земель - землі житлової та громадської забудови, відповідно до вимог чинного законодавства України.</w:t>
      </w:r>
    </w:p>
    <w:p w:rsidR="003622BC" w:rsidRPr="003622BC" w:rsidRDefault="003622BC" w:rsidP="003622BC">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4. Передати в оренду строком   на 15 років ФОП Винник Риті Іванівні  із земель комунальної власності земельну ділянку площею 0,0125 га, місце </w:t>
      </w:r>
      <w:r w:rsidRPr="003622BC">
        <w:rPr>
          <w:rFonts w:ascii="Times New Roman" w:eastAsia="Times New Roman" w:hAnsi="Times New Roman"/>
          <w:iCs/>
          <w:spacing w:val="-5"/>
          <w:sz w:val="28"/>
          <w:szCs w:val="28"/>
          <w:lang w:val="uk-UA" w:eastAsia="ru-RU"/>
        </w:rPr>
        <w:lastRenderedPageBreak/>
        <w:t xml:space="preserve">розташування якої: Дніпропетровська область, Апостолівський район,                     с. Мар’янське,  </w:t>
      </w:r>
      <w:r w:rsidR="005602B6">
        <w:rPr>
          <w:rFonts w:ascii="Times New Roman" w:eastAsia="Times New Roman" w:hAnsi="Times New Roman"/>
          <w:color w:val="000000"/>
          <w:sz w:val="28"/>
          <w:szCs w:val="28"/>
          <w:lang w:val="uk-UA" w:eastAsia="ru-RU"/>
        </w:rPr>
        <w:t>по вул.(персональні дані)</w:t>
      </w:r>
      <w:r w:rsidR="005602B6" w:rsidRPr="003622BC">
        <w:rPr>
          <w:rFonts w:ascii="Times New Roman" w:eastAsia="Times New Roman" w:hAnsi="Times New Roman"/>
          <w:color w:val="000000"/>
          <w:sz w:val="28"/>
          <w:szCs w:val="28"/>
          <w:lang w:val="uk-UA" w:eastAsia="ru-RU"/>
        </w:rPr>
        <w:t xml:space="preserve"> </w:t>
      </w:r>
      <w:r w:rsidRPr="003622BC">
        <w:rPr>
          <w:rFonts w:ascii="Times New Roman" w:eastAsia="Times New Roman" w:hAnsi="Times New Roman"/>
          <w:iCs/>
          <w:spacing w:val="-5"/>
          <w:sz w:val="28"/>
          <w:szCs w:val="28"/>
          <w:lang w:val="uk-UA" w:eastAsia="ru-RU"/>
        </w:rPr>
        <w:t xml:space="preserve">кадастровий номер земельної ділянки 1220385500:03:003:0149, цільове призначення земельної ділянки - для будівництва та обслуговування будівель торгівлі, категорія земель - землі житлової та громадської забудови.          </w:t>
      </w:r>
    </w:p>
    <w:p w:rsidR="003622BC" w:rsidRPr="003622BC" w:rsidRDefault="003622BC" w:rsidP="003622BC">
      <w:pPr>
        <w:autoSpaceDE w:val="0"/>
        <w:autoSpaceDN w:val="0"/>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5.  ФОП Винник Риті Іванівні:</w:t>
      </w:r>
    </w:p>
    <w:p w:rsidR="003622BC" w:rsidRPr="003622BC" w:rsidRDefault="003622BC" w:rsidP="003622BC">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5.1 виступити замовником виконання робіт щодо винесення та закріплення в натурі (на місцевості) меж земельної ділянки;</w:t>
      </w:r>
    </w:p>
    <w:p w:rsidR="003622BC" w:rsidRPr="003622BC" w:rsidRDefault="003622BC" w:rsidP="003622BC">
      <w:pPr>
        <w:autoSpaceDE w:val="0"/>
        <w:autoSpaceDN w:val="0"/>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5.2 зареєструвати право оренди  земельної  ділянки відповідно до вимог законодавства;</w:t>
      </w:r>
    </w:p>
    <w:p w:rsidR="003622BC" w:rsidRPr="003622BC" w:rsidRDefault="003622BC" w:rsidP="003622BC">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6. 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ОДПІ про прийняте рішення.</w:t>
      </w:r>
    </w:p>
    <w:p w:rsidR="003622BC" w:rsidRDefault="003622BC" w:rsidP="005602B6">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7.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602B6" w:rsidRPr="003622BC" w:rsidRDefault="005602B6" w:rsidP="005602B6">
      <w:pPr>
        <w:autoSpaceDE w:val="0"/>
        <w:autoSpaceDN w:val="0"/>
        <w:spacing w:after="0" w:line="240" w:lineRule="auto"/>
        <w:ind w:left="-426" w:right="175"/>
        <w:jc w:val="both"/>
        <w:rPr>
          <w:rFonts w:asciiTheme="minorHAnsi" w:eastAsiaTheme="minorHAnsi" w:hAnsiTheme="minorHAnsi" w:cstheme="minorBidi"/>
          <w:sz w:val="28"/>
          <w:szCs w:val="28"/>
          <w:lang w:val="uk-UA"/>
        </w:rPr>
      </w:pPr>
    </w:p>
    <w:p w:rsidR="003622BC" w:rsidRPr="003622BC" w:rsidRDefault="003622BC" w:rsidP="003622BC">
      <w:pPr>
        <w:spacing w:after="0" w:line="240" w:lineRule="auto"/>
        <w:jc w:val="both"/>
        <w:rPr>
          <w:rFonts w:ascii="Times New Roman" w:eastAsia="Times New Roman" w:hAnsi="Times New Roman"/>
          <w:b/>
          <w:i/>
          <w:sz w:val="28"/>
          <w:szCs w:val="28"/>
          <w:lang w:val="uk-UA" w:eastAsia="ru-RU"/>
        </w:rPr>
      </w:pPr>
      <w:r w:rsidRPr="003622BC">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ясла-садок №3 «Дзвіночок»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с. Мар’янське, вул. Тернівка,46</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Розглянувши технічну документацію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ясла-садок №3 «Дзвіночок» Зеленодольської міської ради Апостолівського району Дніпропетровської області для будівництва та обслуговування будівель закладів освіти,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3622BC" w:rsidRPr="003622BC" w:rsidRDefault="003622BC" w:rsidP="003622BC">
      <w:pPr>
        <w:autoSpaceDE w:val="0"/>
        <w:autoSpaceDN w:val="0"/>
        <w:spacing w:after="0" w:line="240" w:lineRule="auto"/>
        <w:jc w:val="both"/>
        <w:rPr>
          <w:rFonts w:ascii="Times New Roman" w:eastAsia="Times New Roman" w:hAnsi="Times New Roman"/>
          <w:b/>
          <w:sz w:val="28"/>
          <w:szCs w:val="28"/>
          <w:lang w:val="uk-UA" w:eastAsia="ru-RU"/>
        </w:rPr>
      </w:pPr>
      <w:r w:rsidRPr="003622BC">
        <w:rPr>
          <w:rFonts w:ascii="Times New Roman" w:eastAsia="Times New Roman" w:hAnsi="Times New Roman"/>
          <w:sz w:val="28"/>
          <w:szCs w:val="28"/>
          <w:lang w:val="uk-UA" w:eastAsia="ru-RU"/>
        </w:rPr>
        <w:t xml:space="preserve">                                               </w:t>
      </w:r>
      <w:r w:rsidRPr="003622BC">
        <w:rPr>
          <w:rFonts w:ascii="Times New Roman" w:eastAsia="Times New Roman" w:hAnsi="Times New Roman"/>
          <w:b/>
          <w:sz w:val="28"/>
          <w:szCs w:val="28"/>
          <w:lang w:val="uk-UA" w:eastAsia="ru-RU"/>
        </w:rPr>
        <w:t>ВИРІШИЛА:</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1.</w:t>
      </w:r>
      <w:r w:rsidRPr="003622BC">
        <w:rPr>
          <w:rFonts w:ascii="Times New Roman" w:eastAsia="Times New Roman" w:hAnsi="Times New Roman"/>
          <w:sz w:val="28"/>
          <w:szCs w:val="28"/>
          <w:lang w:val="uk-UA" w:eastAsia="ru-RU"/>
        </w:rPr>
        <w:tab/>
        <w:t xml:space="preserve">Затвердити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ясла-садок №3 «Дзвіночок» Зеленодольської міської ради Апостолівського району Дніпропетровської області для будівництва та </w:t>
      </w:r>
      <w:r w:rsidRPr="003622BC">
        <w:rPr>
          <w:rFonts w:ascii="Times New Roman" w:eastAsia="Times New Roman" w:hAnsi="Times New Roman"/>
          <w:sz w:val="28"/>
          <w:szCs w:val="28"/>
          <w:lang w:val="uk-UA" w:eastAsia="ru-RU"/>
        </w:rPr>
        <w:lastRenderedPageBreak/>
        <w:t>обслуговування будівель закладів освіти за адресою: Дніпропетровська область, Апостолівський район, с. Мар’янське, вул. Тернівка,46, площею 0,6868 га, кадастровий номер земельної ділянки 1220385500:03:003:0066.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0,6868 га, кадастровий номер земельної ділянки 1220385500:03:003:0066 за адресою: Дніпропетровська область, Апостолівський район, с. Мар’янське, вул. Тернівка,46.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3. Передати в постійне користування дошкільному навчальному закладу ясла-садок №3 «Дзвіночок» Зеленодольської міської ради Апостолівського району Дніпропетровської області  із земель комунальної власності земельної ділянки площею 0,6868 га, кадастровий номер земельної ділянки 1220385500:03:003:0066.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місце розташування земельних ділянок: Дніпропетровська область, Апостолівський район, с. Мар’янське, вул. вул. Тернівка,46.. </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4. Дошкільному навчальному закладу ясла-садок №3 «Дзвіночок» Зеленодольської міської ради Апостолівського району Дніпропетровської області:</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4.3 забезпечити виконання вимог, викладених у висновках про  погодження технічної документації із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5. Рекомендувати відділу Держгеокадастру в Апостолівському  районі </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6. Спеціалісту з земельних питань Зеленодольської міської ради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7. Контроль за виконанням рішення покласти на комісію з питань </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lastRenderedPageBreak/>
        <w:t>регулювання земельних відносин та охорони навколишнього середовища Зеленодольської міської ради.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p>
    <w:p w:rsidR="003622BC" w:rsidRPr="003622BC" w:rsidRDefault="003622BC" w:rsidP="003622BC">
      <w:pPr>
        <w:spacing w:after="0" w:line="240" w:lineRule="auto"/>
        <w:jc w:val="both"/>
        <w:rPr>
          <w:rFonts w:ascii="Times New Roman" w:eastAsia="Times New Roman" w:hAnsi="Times New Roman"/>
          <w:b/>
          <w:i/>
          <w:iCs/>
          <w:spacing w:val="-3"/>
          <w:sz w:val="28"/>
          <w:szCs w:val="28"/>
          <w:lang w:val="uk-UA" w:eastAsia="ru-RU"/>
        </w:rPr>
      </w:pPr>
      <w:r w:rsidRPr="003622BC">
        <w:rPr>
          <w:rFonts w:ascii="Times New Roman" w:eastAsia="Times New Roman" w:hAnsi="Times New Roman"/>
          <w:b/>
          <w:i/>
          <w:sz w:val="28"/>
          <w:szCs w:val="28"/>
          <w:lang w:val="uk-UA"/>
        </w:rPr>
        <w:t xml:space="preserve">Про  відведення земельної ділянки </w:t>
      </w:r>
      <w:r w:rsidRPr="003622BC">
        <w:rPr>
          <w:rFonts w:ascii="Times New Roman" w:eastAsia="Times New Roman" w:hAnsi="Times New Roman"/>
          <w:b/>
          <w:i/>
          <w:iCs/>
          <w:spacing w:val="-3"/>
          <w:sz w:val="28"/>
          <w:szCs w:val="28"/>
          <w:lang w:val="uk-UA"/>
        </w:rPr>
        <w:t xml:space="preserve">в постійне користування дошкільному навчальному закладу «Дзвіночок» (ясла-садок) Зеленодольської міської ради Апостолівського району Дніпропетровської області </w:t>
      </w:r>
      <w:r w:rsidRPr="003622BC">
        <w:rPr>
          <w:rFonts w:ascii="Times New Roman" w:eastAsia="Times New Roman" w:hAnsi="Times New Roman"/>
          <w:b/>
          <w:i/>
          <w:sz w:val="28"/>
          <w:szCs w:val="28"/>
          <w:lang w:val="uk-UA"/>
        </w:rPr>
        <w:t>для будівництва та обслуговування будівель закладів освіти за адресою:Дніпропетровська область, Апостолівський район,  с. Велика Костромка, вул. Тернова</w:t>
      </w:r>
      <w:r w:rsidRPr="003622BC">
        <w:rPr>
          <w:rFonts w:ascii="Times New Roman" w:eastAsia="Times New Roman" w:hAnsi="Times New Roman"/>
          <w:b/>
          <w:i/>
          <w:szCs w:val="28"/>
          <w:lang w:val="uk-UA"/>
        </w:rPr>
        <w:t>(</w:t>
      </w:r>
      <w:r w:rsidRPr="003622BC">
        <w:rPr>
          <w:rFonts w:ascii="Times New Roman" w:eastAsia="Times New Roman" w:hAnsi="Times New Roman"/>
          <w:b/>
          <w:i/>
          <w:sz w:val="28"/>
          <w:szCs w:val="28"/>
          <w:lang w:val="uk-UA"/>
        </w:rPr>
        <w:t xml:space="preserve">вул. Пролетарська), буд.7а </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b/>
          <w:i/>
          <w:iCs/>
          <w:spacing w:val="-3"/>
          <w:sz w:val="28"/>
          <w:szCs w:val="28"/>
          <w:lang w:val="uk-UA" w:eastAsia="ru-RU"/>
        </w:rPr>
        <w:t xml:space="preserve">        </w:t>
      </w:r>
      <w:r w:rsidRPr="003622BC">
        <w:rPr>
          <w:rFonts w:ascii="Times New Roman" w:eastAsia="Times New Roman" w:hAnsi="Times New Roman"/>
          <w:sz w:val="28"/>
          <w:szCs w:val="28"/>
          <w:lang w:val="uk-UA" w:eastAsia="ru-RU"/>
        </w:rPr>
        <w:t xml:space="preserve">Враховуючи необхідність реєстрації права постійного користування земельною ділянкою під будівлею закладу освіти дошкільного навчального закладу «Дзвіночок» (ясла-садок) Зеленодольської міської ради Апостолівського району Дніпропетровської області, керуючись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3622BC" w:rsidRPr="003622BC" w:rsidRDefault="003622BC" w:rsidP="003622BC">
      <w:pPr>
        <w:autoSpaceDE w:val="0"/>
        <w:autoSpaceDN w:val="0"/>
        <w:spacing w:after="0" w:line="240" w:lineRule="auto"/>
        <w:jc w:val="both"/>
        <w:rPr>
          <w:rFonts w:ascii="Times New Roman" w:eastAsia="Times New Roman" w:hAnsi="Times New Roman"/>
          <w:b/>
          <w:sz w:val="28"/>
          <w:szCs w:val="28"/>
          <w:lang w:val="uk-UA" w:eastAsia="ru-RU"/>
        </w:rPr>
      </w:pPr>
      <w:r w:rsidRPr="003622BC">
        <w:rPr>
          <w:rFonts w:ascii="Times New Roman" w:eastAsia="Times New Roman" w:hAnsi="Times New Roman"/>
          <w:b/>
          <w:sz w:val="28"/>
          <w:szCs w:val="28"/>
          <w:lang w:val="uk-UA" w:eastAsia="ru-RU"/>
        </w:rPr>
        <w:t xml:space="preserve">                                          ВИРІШИЛА:</w:t>
      </w:r>
    </w:p>
    <w:p w:rsidR="003622BC" w:rsidRPr="003622BC" w:rsidRDefault="003622BC" w:rsidP="003622BC">
      <w:pPr>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1. Передати </w:t>
      </w:r>
      <w:r w:rsidRPr="003622BC">
        <w:rPr>
          <w:rFonts w:ascii="Times New Roman" w:eastAsia="Times New Roman" w:hAnsi="Times New Roman"/>
          <w:iCs/>
          <w:spacing w:val="-3"/>
          <w:sz w:val="28"/>
          <w:szCs w:val="28"/>
          <w:lang w:val="uk-UA" w:eastAsia="ru-RU"/>
        </w:rPr>
        <w:t xml:space="preserve">в постійне користування </w:t>
      </w:r>
      <w:r w:rsidRPr="003622BC">
        <w:rPr>
          <w:rFonts w:ascii="Times New Roman" w:eastAsia="Times New Roman" w:hAnsi="Times New Roman"/>
          <w:sz w:val="28"/>
          <w:szCs w:val="28"/>
          <w:lang w:val="uk-UA" w:eastAsia="ru-RU"/>
        </w:rPr>
        <w:t>дошкільному навчальному закладу «Дзвіночок» (ясла-садок) Зеленодольської міської ради Апостолівського району Дніпропетровської області і</w:t>
      </w:r>
      <w:r w:rsidRPr="003622BC">
        <w:rPr>
          <w:rFonts w:ascii="Times New Roman" w:eastAsia="Times New Roman" w:hAnsi="Times New Roman"/>
          <w:spacing w:val="-1"/>
          <w:sz w:val="28"/>
          <w:szCs w:val="28"/>
          <w:lang w:val="uk-UA" w:eastAsia="ru-RU"/>
        </w:rPr>
        <w:t>з земель комунальної власності</w:t>
      </w:r>
      <w:r w:rsidRPr="003622BC">
        <w:rPr>
          <w:rFonts w:ascii="Times New Roman" w:eastAsia="Times New Roman" w:hAnsi="Times New Roman"/>
          <w:sz w:val="28"/>
          <w:szCs w:val="28"/>
          <w:lang w:val="uk-UA" w:eastAsia="ru-RU"/>
        </w:rPr>
        <w:t xml:space="preserve"> земельну ділянку площею 0,1936 га з кадастровим номером 1220381100:03:002:0047, місце розташування якої: Дніпропетровська область, Апостолівський район, вул. Тернова буд.7а </w:t>
      </w:r>
      <w:r w:rsidRPr="003622BC">
        <w:rPr>
          <w:rFonts w:ascii="Times New Roman" w:eastAsia="Times New Roman" w:hAnsi="Times New Roman"/>
          <w:sz w:val="24"/>
          <w:szCs w:val="28"/>
          <w:lang w:val="uk-UA" w:eastAsia="ru-RU"/>
        </w:rPr>
        <w:t>(</w:t>
      </w:r>
      <w:r w:rsidRPr="003622BC">
        <w:rPr>
          <w:rFonts w:ascii="Times New Roman" w:eastAsia="Times New Roman" w:hAnsi="Times New Roman"/>
          <w:sz w:val="28"/>
          <w:szCs w:val="28"/>
          <w:lang w:val="uk-UA" w:eastAsia="ru-RU"/>
        </w:rPr>
        <w:t xml:space="preserve">вул. Пролетарська) в с. Велика Костромка. Цільове призначення: </w:t>
      </w:r>
      <w:r w:rsidRPr="003622BC">
        <w:rPr>
          <w:rFonts w:ascii="Times New Roman" w:eastAsia="Times New Roman" w:hAnsi="Times New Roman"/>
          <w:iCs/>
          <w:spacing w:val="-3"/>
          <w:sz w:val="28"/>
          <w:szCs w:val="28"/>
          <w:lang w:val="uk-UA" w:eastAsia="ru-RU"/>
        </w:rPr>
        <w:t xml:space="preserve">для будівництва та обслуговування будівель </w:t>
      </w:r>
      <w:r w:rsidRPr="003622BC">
        <w:rPr>
          <w:rFonts w:ascii="Times New Roman" w:eastAsia="Times New Roman" w:hAnsi="Times New Roman"/>
          <w:sz w:val="28"/>
          <w:szCs w:val="28"/>
          <w:lang w:val="uk-UA" w:eastAsia="ru-RU"/>
        </w:rPr>
        <w:t xml:space="preserve">закладів освіти </w:t>
      </w:r>
      <w:r w:rsidRPr="003622BC">
        <w:rPr>
          <w:rFonts w:ascii="Times New Roman" w:eastAsia="Times New Roman" w:hAnsi="Times New Roman"/>
          <w:iCs/>
          <w:spacing w:val="-3"/>
          <w:sz w:val="28"/>
          <w:szCs w:val="28"/>
          <w:lang w:val="uk-UA" w:eastAsia="ru-RU"/>
        </w:rPr>
        <w:t xml:space="preserve">. </w:t>
      </w:r>
      <w:r w:rsidRPr="003622BC">
        <w:rPr>
          <w:rFonts w:ascii="Times New Roman" w:eastAsia="Times New Roman" w:hAnsi="Times New Roman"/>
          <w:sz w:val="28"/>
          <w:szCs w:val="28"/>
          <w:lang w:val="uk-UA" w:eastAsia="ru-RU"/>
        </w:rPr>
        <w:t>Категорія земель: землі житлової та громадської забудови.</w:t>
      </w:r>
    </w:p>
    <w:p w:rsidR="003622BC" w:rsidRPr="003622BC" w:rsidRDefault="003622BC" w:rsidP="003622BC">
      <w:pPr>
        <w:spacing w:after="0" w:line="240" w:lineRule="auto"/>
        <w:jc w:val="both"/>
        <w:rPr>
          <w:rFonts w:ascii="Times New Roman" w:eastAsia="Times New Roman" w:hAnsi="Times New Roman"/>
          <w:sz w:val="28"/>
          <w:szCs w:val="28"/>
          <w:lang w:val="uk-UA"/>
        </w:rPr>
      </w:pPr>
      <w:r w:rsidRPr="003622BC">
        <w:rPr>
          <w:rFonts w:ascii="Times New Roman" w:eastAsia="Times New Roman" w:hAnsi="Times New Roman"/>
          <w:spacing w:val="-1"/>
          <w:sz w:val="28"/>
          <w:szCs w:val="28"/>
          <w:lang w:val="uk-UA"/>
        </w:rPr>
        <w:t xml:space="preserve">      2.</w:t>
      </w:r>
      <w:r w:rsidRPr="003622BC">
        <w:rPr>
          <w:rFonts w:ascii="Times New Roman" w:eastAsia="Times New Roman" w:hAnsi="Times New Roman"/>
          <w:sz w:val="28"/>
          <w:szCs w:val="28"/>
          <w:lang w:val="uk-UA"/>
        </w:rPr>
        <w:t xml:space="preserve"> Дошкільному навчальному закладу «Дзвіночок» (ясла-садок) Зеленодольської міської ради Апостолівського району Дніпропетровської області :</w:t>
      </w:r>
    </w:p>
    <w:p w:rsidR="003622BC" w:rsidRPr="003622BC" w:rsidRDefault="003622BC" w:rsidP="003622BC">
      <w:pPr>
        <w:spacing w:after="0" w:line="240" w:lineRule="auto"/>
        <w:jc w:val="both"/>
        <w:rPr>
          <w:rFonts w:ascii="Times New Roman" w:eastAsia="Times New Roman" w:hAnsi="Times New Roman"/>
          <w:sz w:val="28"/>
          <w:szCs w:val="28"/>
        </w:rPr>
      </w:pPr>
      <w:r w:rsidRPr="003622BC">
        <w:rPr>
          <w:rFonts w:ascii="Times New Roman" w:eastAsia="Times New Roman" w:hAnsi="Times New Roman"/>
          <w:spacing w:val="-1"/>
          <w:sz w:val="28"/>
          <w:szCs w:val="28"/>
          <w:lang w:val="uk-UA"/>
        </w:rPr>
        <w:t xml:space="preserve">      </w:t>
      </w:r>
      <w:r w:rsidRPr="003622BC">
        <w:rPr>
          <w:rFonts w:ascii="Times New Roman" w:eastAsia="Times New Roman" w:hAnsi="Times New Roman"/>
          <w:spacing w:val="-1"/>
          <w:sz w:val="28"/>
          <w:szCs w:val="28"/>
        </w:rPr>
        <w:t>2.1  зареєструвати право постійного користування на  земельну  ділянку від</w:t>
      </w:r>
      <w:r w:rsidRPr="003622BC">
        <w:rPr>
          <w:rFonts w:ascii="Times New Roman" w:eastAsia="Times New Roman" w:hAnsi="Times New Roman"/>
          <w:spacing w:val="-1"/>
          <w:sz w:val="28"/>
          <w:szCs w:val="28"/>
        </w:rPr>
        <w:softHyphen/>
      </w:r>
      <w:r w:rsidRPr="003622BC">
        <w:rPr>
          <w:rFonts w:ascii="Times New Roman" w:eastAsia="Times New Roman" w:hAnsi="Times New Roman"/>
          <w:sz w:val="28"/>
          <w:szCs w:val="28"/>
        </w:rPr>
        <w:t xml:space="preserve">повідно до </w:t>
      </w:r>
      <w:proofErr w:type="gramStart"/>
      <w:r w:rsidRPr="003622BC">
        <w:rPr>
          <w:rFonts w:ascii="Times New Roman" w:eastAsia="Times New Roman" w:hAnsi="Times New Roman"/>
          <w:sz w:val="28"/>
          <w:szCs w:val="28"/>
        </w:rPr>
        <w:t>чинного</w:t>
      </w:r>
      <w:proofErr w:type="gramEnd"/>
      <w:r w:rsidRPr="003622BC">
        <w:rPr>
          <w:rFonts w:ascii="Times New Roman" w:eastAsia="Times New Roman" w:hAnsi="Times New Roman"/>
          <w:sz w:val="28"/>
          <w:szCs w:val="28"/>
        </w:rPr>
        <w:t xml:space="preserve"> законодавства;</w:t>
      </w:r>
    </w:p>
    <w:p w:rsidR="003622BC" w:rsidRPr="003622BC" w:rsidRDefault="003622BC" w:rsidP="003622BC">
      <w:pPr>
        <w:spacing w:after="0" w:line="240" w:lineRule="auto"/>
        <w:jc w:val="both"/>
        <w:rPr>
          <w:rFonts w:ascii="Times New Roman" w:eastAsia="Times New Roman" w:hAnsi="Times New Roman"/>
          <w:sz w:val="28"/>
          <w:szCs w:val="28"/>
        </w:rPr>
      </w:pPr>
      <w:r w:rsidRPr="003622BC">
        <w:rPr>
          <w:rFonts w:ascii="Times New Roman" w:eastAsia="Times New Roman" w:hAnsi="Times New Roman"/>
          <w:sz w:val="28"/>
          <w:szCs w:val="28"/>
        </w:rPr>
        <w:t xml:space="preserve">     2.2 виконувати обов'язки користувача земельної ділянки відповідно до вимог </w:t>
      </w:r>
      <w:proofErr w:type="gramStart"/>
      <w:r w:rsidRPr="003622BC">
        <w:rPr>
          <w:rFonts w:ascii="Times New Roman" w:eastAsia="Times New Roman" w:hAnsi="Times New Roman"/>
          <w:sz w:val="28"/>
          <w:szCs w:val="28"/>
        </w:rPr>
        <w:t>Земельного</w:t>
      </w:r>
      <w:proofErr w:type="gramEnd"/>
      <w:r w:rsidRPr="003622BC">
        <w:rPr>
          <w:rFonts w:ascii="Times New Roman" w:eastAsia="Times New Roman" w:hAnsi="Times New Roman"/>
          <w:sz w:val="28"/>
          <w:szCs w:val="28"/>
        </w:rPr>
        <w:t xml:space="preserve"> кодексу України.</w:t>
      </w:r>
      <w:r w:rsidRPr="003622BC">
        <w:rPr>
          <w:rFonts w:ascii="Times New Roman" w:eastAsia="Times New Roman" w:hAnsi="Times New Roman"/>
          <w:spacing w:val="-16"/>
          <w:sz w:val="28"/>
          <w:szCs w:val="28"/>
        </w:rPr>
        <w:t xml:space="preserve"> </w:t>
      </w:r>
    </w:p>
    <w:p w:rsidR="003622BC" w:rsidRPr="003622BC" w:rsidRDefault="003622BC" w:rsidP="003622BC">
      <w:pPr>
        <w:spacing w:after="0" w:line="240" w:lineRule="auto"/>
        <w:jc w:val="both"/>
        <w:rPr>
          <w:rFonts w:ascii="Times New Roman" w:eastAsia="Times New Roman" w:hAnsi="Times New Roman"/>
          <w:sz w:val="28"/>
          <w:szCs w:val="28"/>
        </w:rPr>
      </w:pPr>
      <w:r w:rsidRPr="003622BC">
        <w:rPr>
          <w:rFonts w:ascii="Times New Roman" w:eastAsia="Times New Roman" w:hAnsi="Times New Roman"/>
          <w:spacing w:val="-2"/>
          <w:sz w:val="28"/>
          <w:szCs w:val="28"/>
        </w:rPr>
        <w:t xml:space="preserve">      3. Рекомендувати відділу Держгеокадастру </w:t>
      </w:r>
      <w:proofErr w:type="gramStart"/>
      <w:r w:rsidRPr="003622BC">
        <w:rPr>
          <w:rFonts w:ascii="Times New Roman" w:eastAsia="Times New Roman" w:hAnsi="Times New Roman"/>
          <w:spacing w:val="-5"/>
          <w:sz w:val="28"/>
          <w:szCs w:val="28"/>
        </w:rPr>
        <w:t>в</w:t>
      </w:r>
      <w:proofErr w:type="gramEnd"/>
      <w:r w:rsidRPr="003622BC">
        <w:rPr>
          <w:rFonts w:ascii="Times New Roman" w:eastAsia="Times New Roman" w:hAnsi="Times New Roman"/>
          <w:spacing w:val="-5"/>
          <w:sz w:val="28"/>
          <w:szCs w:val="28"/>
        </w:rPr>
        <w:t xml:space="preserve"> </w:t>
      </w:r>
      <w:proofErr w:type="gramStart"/>
      <w:r w:rsidRPr="003622BC">
        <w:rPr>
          <w:rFonts w:ascii="Times New Roman" w:eastAsia="Times New Roman" w:hAnsi="Times New Roman"/>
          <w:spacing w:val="-5"/>
          <w:sz w:val="28"/>
          <w:szCs w:val="28"/>
        </w:rPr>
        <w:t>Апостол</w:t>
      </w:r>
      <w:proofErr w:type="gramEnd"/>
      <w:r w:rsidRPr="003622BC">
        <w:rPr>
          <w:rFonts w:ascii="Times New Roman" w:eastAsia="Times New Roman" w:hAnsi="Times New Roman"/>
          <w:spacing w:val="-5"/>
          <w:sz w:val="28"/>
          <w:szCs w:val="28"/>
        </w:rPr>
        <w:t xml:space="preserve">івському  районі </w:t>
      </w:r>
    </w:p>
    <w:p w:rsidR="003622BC" w:rsidRPr="003622BC" w:rsidRDefault="003622BC" w:rsidP="003622BC">
      <w:pPr>
        <w:spacing w:after="0" w:line="240" w:lineRule="auto"/>
        <w:jc w:val="both"/>
        <w:rPr>
          <w:rFonts w:ascii="Times New Roman" w:eastAsia="Times New Roman" w:hAnsi="Times New Roman"/>
          <w:sz w:val="28"/>
          <w:szCs w:val="28"/>
        </w:rPr>
      </w:pPr>
      <w:r w:rsidRPr="003622BC">
        <w:rPr>
          <w:rFonts w:ascii="Times New Roman" w:eastAsia="Times New Roman" w:hAnsi="Times New Roman"/>
          <w:sz w:val="28"/>
          <w:szCs w:val="28"/>
        </w:rPr>
        <w:t>Дніпропетровської області внести зміни до земельно-облікової документації.</w:t>
      </w:r>
    </w:p>
    <w:p w:rsidR="003622BC" w:rsidRPr="003622BC" w:rsidRDefault="003622BC" w:rsidP="003622BC">
      <w:pPr>
        <w:spacing w:after="0" w:line="240" w:lineRule="auto"/>
        <w:jc w:val="both"/>
        <w:rPr>
          <w:rFonts w:ascii="Times New Roman" w:eastAsia="Times New Roman" w:hAnsi="Times New Roman"/>
          <w:sz w:val="28"/>
          <w:szCs w:val="28"/>
        </w:rPr>
      </w:pPr>
      <w:r w:rsidRPr="003622BC">
        <w:rPr>
          <w:rFonts w:ascii="Times New Roman" w:eastAsia="Times New Roman" w:hAnsi="Times New Roman"/>
          <w:sz w:val="28"/>
          <w:szCs w:val="28"/>
        </w:rPr>
        <w:t xml:space="preserve">      4. Спеціалісту з земельних питань Зеленодольської міської </w:t>
      </w:r>
      <w:proofErr w:type="gramStart"/>
      <w:r w:rsidRPr="003622BC">
        <w:rPr>
          <w:rFonts w:ascii="Times New Roman" w:eastAsia="Times New Roman" w:hAnsi="Times New Roman"/>
          <w:sz w:val="28"/>
          <w:szCs w:val="28"/>
        </w:rPr>
        <w:t>ради</w:t>
      </w:r>
      <w:proofErr w:type="gramEnd"/>
    </w:p>
    <w:p w:rsidR="003622BC" w:rsidRPr="003622BC" w:rsidRDefault="003622BC" w:rsidP="003622BC">
      <w:pPr>
        <w:spacing w:after="0" w:line="240" w:lineRule="auto"/>
        <w:jc w:val="both"/>
        <w:rPr>
          <w:rFonts w:ascii="Times New Roman" w:eastAsia="Times New Roman" w:hAnsi="Times New Roman"/>
          <w:sz w:val="28"/>
          <w:szCs w:val="28"/>
        </w:rPr>
      </w:pPr>
      <w:r w:rsidRPr="003622BC">
        <w:rPr>
          <w:rFonts w:ascii="Times New Roman" w:eastAsia="Times New Roman" w:hAnsi="Times New Roman"/>
          <w:sz w:val="28"/>
          <w:szCs w:val="28"/>
        </w:rPr>
        <w:t xml:space="preserve">повідомити Апостолівський відділ Держгеокадастру, Апостолівське відділення Криворізької  </w:t>
      </w:r>
      <w:proofErr w:type="gramStart"/>
      <w:r w:rsidRPr="003622BC">
        <w:rPr>
          <w:rFonts w:ascii="Times New Roman" w:eastAsia="Times New Roman" w:hAnsi="Times New Roman"/>
          <w:sz w:val="28"/>
          <w:szCs w:val="28"/>
        </w:rPr>
        <w:t>п</w:t>
      </w:r>
      <w:proofErr w:type="gramEnd"/>
      <w:r w:rsidRPr="003622BC">
        <w:rPr>
          <w:rFonts w:ascii="Times New Roman" w:eastAsia="Times New Roman" w:hAnsi="Times New Roman"/>
          <w:sz w:val="28"/>
          <w:szCs w:val="28"/>
        </w:rPr>
        <w:t>івденної ОДПІ про прийняття рішення.</w:t>
      </w:r>
    </w:p>
    <w:p w:rsidR="003622BC" w:rsidRPr="003622BC" w:rsidRDefault="003622BC" w:rsidP="003622BC">
      <w:pPr>
        <w:spacing w:after="0" w:line="240" w:lineRule="auto"/>
        <w:jc w:val="both"/>
        <w:rPr>
          <w:rFonts w:ascii="Times New Roman" w:eastAsia="Times New Roman" w:hAnsi="Times New Roman"/>
          <w:sz w:val="28"/>
          <w:szCs w:val="28"/>
        </w:rPr>
      </w:pPr>
      <w:r w:rsidRPr="003622BC">
        <w:rPr>
          <w:rFonts w:ascii="Times New Roman" w:eastAsia="Times New Roman" w:hAnsi="Times New Roman"/>
          <w:sz w:val="28"/>
          <w:szCs w:val="28"/>
        </w:rPr>
        <w:t xml:space="preserve">      5. Контроль за виконанням </w:t>
      </w:r>
      <w:proofErr w:type="gramStart"/>
      <w:r w:rsidRPr="003622BC">
        <w:rPr>
          <w:rFonts w:ascii="Times New Roman" w:eastAsia="Times New Roman" w:hAnsi="Times New Roman"/>
          <w:sz w:val="28"/>
          <w:szCs w:val="28"/>
        </w:rPr>
        <w:t>р</w:t>
      </w:r>
      <w:proofErr w:type="gramEnd"/>
      <w:r w:rsidRPr="003622BC">
        <w:rPr>
          <w:rFonts w:ascii="Times New Roman" w:eastAsia="Times New Roman" w:hAnsi="Times New Roman"/>
          <w:sz w:val="28"/>
          <w:szCs w:val="28"/>
        </w:rPr>
        <w:t xml:space="preserve">ішення покласти на комісію з питань </w:t>
      </w:r>
    </w:p>
    <w:p w:rsidR="003622BC" w:rsidRPr="003622BC" w:rsidRDefault="003622BC" w:rsidP="003622BC">
      <w:pPr>
        <w:spacing w:after="0" w:line="240" w:lineRule="auto"/>
        <w:jc w:val="both"/>
        <w:rPr>
          <w:rFonts w:ascii="Times New Roman" w:eastAsia="Times New Roman" w:hAnsi="Times New Roman"/>
          <w:sz w:val="28"/>
          <w:szCs w:val="28"/>
          <w:lang w:val="uk-UA"/>
        </w:rPr>
      </w:pPr>
      <w:r w:rsidRPr="003622BC">
        <w:rPr>
          <w:rFonts w:ascii="Times New Roman" w:eastAsia="Times New Roman" w:hAnsi="Times New Roman"/>
          <w:sz w:val="28"/>
          <w:szCs w:val="28"/>
        </w:rPr>
        <w:lastRenderedPageBreak/>
        <w:t xml:space="preserve">регулювання земельних відносин та охорони навколишнього середовища Зеленодольської міської </w:t>
      </w:r>
      <w:proofErr w:type="gramStart"/>
      <w:r w:rsidRPr="003622BC">
        <w:rPr>
          <w:rFonts w:ascii="Times New Roman" w:eastAsia="Times New Roman" w:hAnsi="Times New Roman"/>
          <w:sz w:val="28"/>
          <w:szCs w:val="28"/>
        </w:rPr>
        <w:t>ради</w:t>
      </w:r>
      <w:proofErr w:type="gramEnd"/>
      <w:r w:rsidRPr="003622BC">
        <w:rPr>
          <w:rFonts w:ascii="Times New Roman" w:eastAsia="Times New Roman" w:hAnsi="Times New Roman"/>
          <w:sz w:val="28"/>
          <w:szCs w:val="28"/>
        </w:rPr>
        <w:t>.</w:t>
      </w:r>
    </w:p>
    <w:p w:rsidR="003622BC" w:rsidRPr="003622BC" w:rsidRDefault="003622BC" w:rsidP="003622BC">
      <w:pPr>
        <w:spacing w:after="0" w:line="240" w:lineRule="auto"/>
        <w:jc w:val="both"/>
        <w:rPr>
          <w:rFonts w:ascii="Times New Roman" w:eastAsia="Times New Roman" w:hAnsi="Times New Roman"/>
          <w:sz w:val="28"/>
          <w:szCs w:val="28"/>
          <w:lang w:val="uk-UA"/>
        </w:rPr>
      </w:pPr>
    </w:p>
    <w:p w:rsidR="003622BC" w:rsidRPr="003622BC" w:rsidRDefault="003622BC" w:rsidP="005602B6">
      <w:pPr>
        <w:autoSpaceDE w:val="0"/>
        <w:autoSpaceDN w:val="0"/>
        <w:spacing w:after="0" w:line="240" w:lineRule="auto"/>
        <w:ind w:left="-567"/>
        <w:jc w:val="both"/>
        <w:rPr>
          <w:rFonts w:ascii="Times New Roman" w:eastAsia="Times New Roman" w:hAnsi="Times New Roman"/>
          <w:sz w:val="28"/>
          <w:szCs w:val="28"/>
          <w:lang w:val="uk-UA" w:eastAsia="ru-RU"/>
        </w:rPr>
      </w:pPr>
      <w:r w:rsidRPr="003622BC">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3622BC" w:rsidRPr="003622BC" w:rsidRDefault="003622BC" w:rsidP="003622BC">
      <w:pPr>
        <w:spacing w:after="0" w:line="240" w:lineRule="auto"/>
        <w:jc w:val="both"/>
        <w:rPr>
          <w:rFonts w:ascii="Times New Roman" w:hAnsi="Times New Roman"/>
          <w:b/>
          <w:i/>
          <w:sz w:val="28"/>
          <w:szCs w:val="28"/>
          <w:lang w:val="uk-UA"/>
        </w:rPr>
      </w:pPr>
      <w:r w:rsidRPr="003622BC">
        <w:rPr>
          <w:rFonts w:ascii="Times New Roman" w:eastAsia="Times New Roman" w:hAnsi="Times New Roman"/>
          <w:sz w:val="28"/>
          <w:szCs w:val="28"/>
          <w:lang w:val="uk-UA" w:eastAsia="ru-RU"/>
        </w:rPr>
        <w:t xml:space="preserve">     Розглянувши заяву ТОВ «Зеленодольський хлібопродукт»  (вх. № 35/02-11  від 06.07.2018 р.)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пунктом 34 частини 1 статті 26 Закону України “Про місцеве самоврядування  в Україні”,  ст. 12, ч.9 ст.118 Земельного Кодексу України, рішенням № 689 від 30.03.2018 року «Про затвердження</w:t>
      </w:r>
      <w:r w:rsidRPr="003622BC">
        <w:rPr>
          <w:rFonts w:ascii="Times New Roman" w:hAnsi="Times New Roman"/>
          <w:color w:val="000000"/>
          <w:sz w:val="28"/>
          <w:szCs w:val="28"/>
          <w:lang w:val="uk-UA"/>
        </w:rPr>
        <w:t xml:space="preserve"> порядку </w:t>
      </w:r>
      <w:r w:rsidRPr="003622BC">
        <w:rPr>
          <w:rFonts w:ascii="Times New Roman" w:hAnsi="Times New Roman"/>
          <w:sz w:val="28"/>
          <w:szCs w:val="28"/>
          <w:lang w:val="uk-UA"/>
        </w:rPr>
        <w:t>розміщення тимчасових споруд для здійснення підприємницької діяльності та їх демонтаж на території населених пунктів Зеленодольської міської об’єднаної територіальної громади</w:t>
      </w:r>
      <w:r w:rsidRPr="003622BC">
        <w:rPr>
          <w:rFonts w:ascii="Times New Roman" w:eastAsia="Times New Roman" w:hAnsi="Times New Roman"/>
          <w:sz w:val="28"/>
          <w:szCs w:val="28"/>
          <w:lang w:val="uk-UA" w:eastAsia="ru-RU"/>
        </w:rPr>
        <w:t xml:space="preserve">», Зеленодольська міська рада                                          </w:t>
      </w:r>
    </w:p>
    <w:p w:rsidR="003622BC" w:rsidRPr="003622BC" w:rsidRDefault="003622BC" w:rsidP="003622BC">
      <w:pPr>
        <w:autoSpaceDE w:val="0"/>
        <w:autoSpaceDN w:val="0"/>
        <w:spacing w:after="0" w:line="240" w:lineRule="auto"/>
        <w:jc w:val="both"/>
        <w:rPr>
          <w:rFonts w:ascii="Times New Roman" w:eastAsia="Times New Roman" w:hAnsi="Times New Roman"/>
          <w:b/>
          <w:sz w:val="28"/>
          <w:szCs w:val="28"/>
          <w:lang w:val="uk-UA" w:eastAsia="ru-RU"/>
        </w:rPr>
      </w:pPr>
      <w:r w:rsidRPr="003622BC">
        <w:rPr>
          <w:rFonts w:ascii="Times New Roman" w:eastAsia="Times New Roman" w:hAnsi="Times New Roman"/>
          <w:b/>
          <w:sz w:val="28"/>
          <w:szCs w:val="28"/>
          <w:lang w:val="uk-UA" w:eastAsia="ru-RU"/>
        </w:rPr>
        <w:t xml:space="preserve">                                                 ВИРІШИЛА:</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1.Затвердити ТОВ «Зеленодольський хлібопродукт» технічну документацію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1220385500:03:003:0063 за адресою: вул. Центральна (вул. Леніна), б/н  в селі Мар’янське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кадастровий номер земельної ділянки 1220385500:03:003:0063 за адресою: вул. Центральна (вул. Леніна), б/н  в селі Мар’янське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3. Укласти договір особистого строкового сервітуту на дану земельну ділянку терміном на 10 років, що обліковуються з моменту державної реєстрації договору. </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5. ТОВ «Зеленодольський хлібопродукт»:</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5.1 виступити замовником виконання робіт щодо винесення та закріплення в натурі (на місцевості) меж земельних ділянок;</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lastRenderedPageBreak/>
        <w:t xml:space="preserve">         5.2 зареєструвати право сервітутного користування земельними  ділянками відповідно до закону;</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3622BC" w:rsidRPr="003622BC" w:rsidRDefault="003622BC" w:rsidP="003622BC">
      <w:pPr>
        <w:spacing w:after="0" w:line="240" w:lineRule="auto"/>
        <w:jc w:val="both"/>
        <w:rPr>
          <w:rFonts w:ascii="Times New Roman" w:hAnsi="Times New Roman"/>
          <w:b/>
          <w:i/>
          <w:sz w:val="28"/>
          <w:szCs w:val="28"/>
          <w:lang w:val="uk-UA"/>
        </w:rPr>
      </w:pPr>
      <w:r w:rsidRPr="003622BC">
        <w:rPr>
          <w:rFonts w:ascii="Times New Roman" w:eastAsia="Times New Roman" w:hAnsi="Times New Roman"/>
          <w:sz w:val="28"/>
          <w:szCs w:val="28"/>
          <w:lang w:val="uk-UA" w:eastAsia="ru-RU"/>
        </w:rPr>
        <w:t xml:space="preserve">             Розглянувши заяву ТОВ «Зеленодольський хлібопродукт»  (вх. № 34/02-11  від 06.07.2018 р.)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пунктом 34 частини 1 статті 26 Закону України “Про місцеве самоврядування  в Україні”,  ст. 12, ч.9 ст.118 Земельного Кодексу України, рішенням №689 від 30.03.2018 року «Про затвердження</w:t>
      </w:r>
      <w:r w:rsidRPr="003622BC">
        <w:rPr>
          <w:rFonts w:ascii="Times New Roman" w:hAnsi="Times New Roman"/>
          <w:color w:val="000000"/>
          <w:sz w:val="28"/>
          <w:szCs w:val="28"/>
          <w:lang w:val="uk-UA"/>
        </w:rPr>
        <w:t xml:space="preserve"> порядку </w:t>
      </w:r>
      <w:r w:rsidRPr="003622BC">
        <w:rPr>
          <w:rFonts w:ascii="Times New Roman" w:hAnsi="Times New Roman"/>
          <w:sz w:val="28"/>
          <w:szCs w:val="28"/>
          <w:lang w:val="uk-UA"/>
        </w:rPr>
        <w:t>розміщення тимчасових споруд для здійснення підприємницької діяльності та їх демонтаж на території населених пунктів Зеленодольської міської об’єднаної територіальної громади</w:t>
      </w:r>
      <w:r w:rsidRPr="003622BC">
        <w:rPr>
          <w:rFonts w:ascii="Times New Roman" w:eastAsia="Times New Roman" w:hAnsi="Times New Roman"/>
          <w:sz w:val="28"/>
          <w:szCs w:val="28"/>
          <w:lang w:val="uk-UA" w:eastAsia="ru-RU"/>
        </w:rPr>
        <w:t xml:space="preserve">», Зеленодольська міська рада                                             </w:t>
      </w:r>
    </w:p>
    <w:p w:rsidR="003622BC" w:rsidRPr="003622BC" w:rsidRDefault="003622BC" w:rsidP="003622BC">
      <w:pPr>
        <w:autoSpaceDE w:val="0"/>
        <w:autoSpaceDN w:val="0"/>
        <w:spacing w:after="0" w:line="240" w:lineRule="auto"/>
        <w:jc w:val="both"/>
        <w:rPr>
          <w:rFonts w:ascii="Times New Roman" w:eastAsia="Times New Roman" w:hAnsi="Times New Roman"/>
          <w:b/>
          <w:sz w:val="28"/>
          <w:szCs w:val="28"/>
          <w:lang w:val="uk-UA" w:eastAsia="ru-RU"/>
        </w:rPr>
      </w:pPr>
      <w:r w:rsidRPr="003622BC">
        <w:rPr>
          <w:rFonts w:ascii="Times New Roman" w:eastAsia="Times New Roman" w:hAnsi="Times New Roman"/>
          <w:b/>
          <w:sz w:val="28"/>
          <w:szCs w:val="28"/>
          <w:lang w:val="uk-UA" w:eastAsia="ru-RU"/>
        </w:rPr>
        <w:t xml:space="preserve">                                                 ВИРІШИЛА:</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1.Затвердити ТОВ «Зеленодольський хлібопродукт» технічну документацію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1220385500:03:003:0064 за адресою: вул. Шкільна, б/н  в селі Мар’янське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кадастровий номер земельної ділянки 1220385500:03:003:0064 за адресою: вул. Шкільна, б/н  в селі Мар’янське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3. Укласти договір особистого строкового сервітуту на дану земельну ділянку терміном на 10 років, що обліковуються з моменту державної реєстрації договору. </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5. ТОВ «Зеленодольський хлібопродукт»:</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5.1 виступити замовником виконання робіт щодо винесення та закріплення в натурі (на місцевості) меж земельних ділянок;</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lastRenderedPageBreak/>
        <w:t xml:space="preserve">         5.2 зареєструвати право сервітутного користування земельними  ділянками відповідно до закону;</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5.3 виконувати обов'язки землекористувача відповідно до вимог Земельного законодавства України.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7.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EC7902" w:rsidRPr="003622BC" w:rsidRDefault="00EC7902" w:rsidP="003622BC">
      <w:pPr>
        <w:autoSpaceDE w:val="0"/>
        <w:autoSpaceDN w:val="0"/>
        <w:spacing w:after="0" w:line="240" w:lineRule="auto"/>
        <w:jc w:val="both"/>
        <w:rPr>
          <w:rFonts w:ascii="Times New Roman" w:eastAsia="Times New Roman" w:hAnsi="Times New Roman"/>
          <w:color w:val="000000"/>
          <w:sz w:val="28"/>
          <w:szCs w:val="28"/>
          <w:lang w:val="uk-UA" w:eastAsia="ru-RU"/>
        </w:rPr>
      </w:pP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Розглянувши заяву ТОВ «Зеленодольський хлібопродукт»  (вх. №  25/04-10  від 05.07.2018 р.)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ч.1, 2 ст.6 та пунктом 34 частини 1 статті 26 Закону України “Про місцеве самоврядування  в Україні”,  ст. 12, ч.9 ст.118, ст..125 Земельного Кодексу України, ст.25,ст..55-1 Закону України «Про землеустрій», </w:t>
      </w:r>
      <w:r w:rsidRPr="003622BC">
        <w:rPr>
          <w:rFonts w:ascii="Times New Roman" w:eastAsia="Times New Roman" w:hAnsi="Times New Roman"/>
          <w:color w:val="000000"/>
          <w:sz w:val="28"/>
          <w:szCs w:val="28"/>
          <w:lang w:val="uk-UA" w:eastAsia="ru-RU"/>
        </w:rPr>
        <w:t>рішенням № 689 від 30.03.2018 року «</w:t>
      </w:r>
      <w:r w:rsidRPr="003622BC">
        <w:rPr>
          <w:rFonts w:ascii="Times New Roman" w:eastAsia="Times New Roman" w:hAnsi="Times New Roman"/>
          <w:sz w:val="28"/>
          <w:szCs w:val="28"/>
          <w:lang w:val="uk-UA" w:eastAsia="ru-RU"/>
        </w:rPr>
        <w:t>Про затвердження порядку розміщення тимчасових споруд для здійснення підприємницької діяльності та їх демонтаж на території населених пунктів Зеленодольської міської об’єднаної територіальної громади», Зеленодольська міська рада</w:t>
      </w:r>
    </w:p>
    <w:p w:rsidR="003622BC" w:rsidRPr="003622BC" w:rsidRDefault="003622BC" w:rsidP="003622BC">
      <w:pPr>
        <w:autoSpaceDE w:val="0"/>
        <w:autoSpaceDN w:val="0"/>
        <w:spacing w:after="0" w:line="240" w:lineRule="auto"/>
        <w:ind w:left="2124" w:firstLine="708"/>
        <w:jc w:val="both"/>
        <w:rPr>
          <w:rFonts w:ascii="Times New Roman" w:eastAsia="Times New Roman" w:hAnsi="Times New Roman"/>
          <w:sz w:val="28"/>
          <w:szCs w:val="28"/>
          <w:lang w:val="uk-UA" w:eastAsia="ru-RU"/>
        </w:rPr>
      </w:pPr>
      <w:r w:rsidRPr="003622BC">
        <w:rPr>
          <w:rFonts w:ascii="Times New Roman" w:eastAsia="Times New Roman" w:hAnsi="Times New Roman"/>
          <w:b/>
          <w:sz w:val="28"/>
          <w:szCs w:val="28"/>
          <w:lang w:val="uk-UA" w:eastAsia="ru-RU"/>
        </w:rPr>
        <w:t xml:space="preserve">          ВИРІШИЛА:</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w:t>
      </w:r>
      <w:r w:rsidRPr="003622BC">
        <w:rPr>
          <w:rFonts w:ascii="Times New Roman" w:eastAsia="Times New Roman" w:hAnsi="Times New Roman"/>
          <w:sz w:val="28"/>
          <w:szCs w:val="28"/>
          <w:lang w:val="uk-UA" w:eastAsia="ru-RU"/>
        </w:rPr>
        <w:tab/>
        <w:t xml:space="preserve"> 1.Затвердити ТОВ «Зеленодольський хлібопродукт» технічну документацію із землеустрою щодо встановлення меж частини земельної ділянки, на яку поширюється право сервітуту на земельну ділянку  площею 0,0012 га, кадастровий номер земельної ділянки 1220381100:03:003:0010 за адресою: вулиця Кооперативна,б/н  в селі Велика Костромка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 </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w:t>
      </w:r>
      <w:r w:rsidRPr="003622BC">
        <w:rPr>
          <w:rFonts w:ascii="Times New Roman" w:eastAsia="Times New Roman" w:hAnsi="Times New Roman"/>
          <w:sz w:val="28"/>
          <w:szCs w:val="28"/>
          <w:lang w:val="uk-UA" w:eastAsia="ru-RU"/>
        </w:rPr>
        <w:tab/>
        <w:t xml:space="preserve"> 2. Надати ТОВ «Зеленодольський хлібопродукт» із земель комунальної власності в сервітутне користування земельну ділянку  площею 0,0012 га, кадастровий номер земельної ділянки 1220381100:03:003:0010 за адресою: вулиця Кооперативна,б/н  в селі Велика Костромка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 </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lastRenderedPageBreak/>
        <w:t xml:space="preserve">         3. Укласти договір особистого строкового сервітуту на дану земельну ділянку терміном на 10 років, що обліковуються з моменту державної реєстрації договору. </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5. ТОВ «Зеленодольський хлібопродукт»:</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5.1 виступити замовником виконання робіт щодо винесення та закріплення в натурі (на місцевості) меж земельних ділянок;</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5.2 зареєструвати право сервітутного користування земельними  ділянками відповідно до закону;</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5.3 виконувати обов'язки землекористувача відповідно до вимог Земельного законодавства України.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7.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3622BC" w:rsidRPr="003622BC" w:rsidRDefault="003622BC" w:rsidP="00EC7902">
      <w:pPr>
        <w:autoSpaceDE w:val="0"/>
        <w:autoSpaceDN w:val="0"/>
        <w:spacing w:after="0" w:line="240" w:lineRule="auto"/>
        <w:jc w:val="both"/>
        <w:rPr>
          <w:rFonts w:ascii="Times New Roman" w:eastAsia="Times New Roman" w:hAnsi="Times New Roman"/>
          <w:sz w:val="28"/>
          <w:szCs w:val="28"/>
          <w:lang w:val="uk-UA"/>
        </w:rPr>
      </w:pPr>
      <w:r w:rsidRPr="003622BC">
        <w:rPr>
          <w:rFonts w:ascii="Times New Roman" w:eastAsia="Times New Roman" w:hAnsi="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val="uk-UA" w:eastAsia="ru-RU"/>
        </w:rPr>
      </w:pPr>
    </w:p>
    <w:p w:rsidR="003622BC" w:rsidRPr="003622BC" w:rsidRDefault="003622BC" w:rsidP="003622BC">
      <w:pPr>
        <w:spacing w:after="0" w:line="240" w:lineRule="auto"/>
        <w:ind w:right="175"/>
        <w:jc w:val="both"/>
        <w:rPr>
          <w:rFonts w:ascii="Times New Roman" w:eastAsia="Times New Roman" w:hAnsi="Times New Roman"/>
          <w:b/>
          <w:i/>
          <w:iCs/>
          <w:spacing w:val="-5"/>
          <w:sz w:val="28"/>
          <w:szCs w:val="28"/>
          <w:lang w:val="uk-UA" w:eastAsia="ru-RU"/>
        </w:rPr>
      </w:pPr>
      <w:r w:rsidRPr="003622BC">
        <w:rPr>
          <w:rFonts w:ascii="Times New Roman" w:eastAsia="Times New Roman" w:hAnsi="Times New Roman"/>
          <w:b/>
          <w:i/>
          <w:iCs/>
          <w:spacing w:val="-5"/>
          <w:sz w:val="28"/>
          <w:szCs w:val="28"/>
          <w:lang w:val="uk-UA" w:eastAsia="ru-RU"/>
        </w:rPr>
        <w:t>Про втрату чинності рішення Зеленодольської міської ради</w:t>
      </w:r>
    </w:p>
    <w:p w:rsidR="003622BC" w:rsidRPr="003622BC" w:rsidRDefault="003622BC" w:rsidP="003622BC">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b/>
          <w:i/>
          <w:iCs/>
          <w:spacing w:val="-5"/>
          <w:sz w:val="28"/>
          <w:szCs w:val="28"/>
          <w:lang w:val="uk-UA" w:eastAsia="ru-RU"/>
        </w:rPr>
        <w:t xml:space="preserve">        </w:t>
      </w:r>
      <w:r w:rsidRPr="003622BC">
        <w:rPr>
          <w:rFonts w:ascii="Times New Roman" w:eastAsia="Times New Roman" w:hAnsi="Times New Roman"/>
          <w:iCs/>
          <w:spacing w:val="-5"/>
          <w:sz w:val="28"/>
          <w:szCs w:val="28"/>
          <w:lang w:val="uk-UA" w:eastAsia="ru-RU"/>
        </w:rPr>
        <w:t xml:space="preserve">Розглянувши заяву фізичної особи Перун Валентини Павлівни (вх.№П-235/02-18 від 02.07.2018 року) ,керуючись ч.1, 2 ст.6 та пунктом 34 частини 1 статті 26 Закону України “Про місцеве самоврядування  в Україні”,  Зеленодольська міська рада </w:t>
      </w:r>
    </w:p>
    <w:p w:rsidR="003622BC" w:rsidRPr="003622BC" w:rsidRDefault="003622BC" w:rsidP="003622BC">
      <w:pPr>
        <w:spacing w:after="0" w:line="240" w:lineRule="auto"/>
        <w:ind w:right="175"/>
        <w:jc w:val="both"/>
        <w:rPr>
          <w:rFonts w:ascii="Times New Roman" w:eastAsia="Times New Roman" w:hAnsi="Times New Roman"/>
          <w:b/>
          <w:iCs/>
          <w:spacing w:val="-5"/>
          <w:sz w:val="28"/>
          <w:szCs w:val="28"/>
          <w:lang w:val="uk-UA" w:eastAsia="ru-RU"/>
        </w:rPr>
      </w:pPr>
      <w:r w:rsidRPr="003622BC">
        <w:rPr>
          <w:rFonts w:ascii="Times New Roman" w:eastAsia="Times New Roman" w:hAnsi="Times New Roman"/>
          <w:b/>
          <w:iCs/>
          <w:spacing w:val="-5"/>
          <w:sz w:val="28"/>
          <w:szCs w:val="28"/>
          <w:lang w:val="uk-UA" w:eastAsia="ru-RU"/>
        </w:rPr>
        <w:t xml:space="preserve">                                             ВИРІШИЛА:</w:t>
      </w:r>
    </w:p>
    <w:p w:rsidR="003622BC" w:rsidRPr="003622BC" w:rsidRDefault="003622BC" w:rsidP="003622BC">
      <w:pPr>
        <w:autoSpaceDE w:val="0"/>
        <w:autoSpaceDN w:val="0"/>
        <w:spacing w:after="0" w:line="240" w:lineRule="auto"/>
        <w:jc w:val="both"/>
        <w:rPr>
          <w:rFonts w:ascii="Times New Roman" w:eastAsia="Times New Roman" w:hAnsi="Times New Roman"/>
          <w:b/>
          <w:i/>
          <w:color w:val="000000"/>
          <w:sz w:val="28"/>
          <w:szCs w:val="28"/>
          <w:lang w:val="uk-UA" w:eastAsia="ru-RU"/>
        </w:rPr>
      </w:pPr>
      <w:r w:rsidRPr="003622BC">
        <w:rPr>
          <w:rFonts w:ascii="Times New Roman" w:eastAsia="Times New Roman" w:hAnsi="Times New Roman"/>
          <w:iCs/>
          <w:spacing w:val="-5"/>
          <w:sz w:val="28"/>
          <w:szCs w:val="28"/>
          <w:lang w:val="uk-UA" w:eastAsia="ru-RU"/>
        </w:rPr>
        <w:t xml:space="preserve"> </w:t>
      </w:r>
      <w:r w:rsidRPr="003622BC">
        <w:rPr>
          <w:rFonts w:ascii="Times New Roman" w:eastAsia="Times New Roman" w:hAnsi="Times New Roman"/>
          <w:iCs/>
          <w:spacing w:val="-5"/>
          <w:sz w:val="28"/>
          <w:szCs w:val="28"/>
          <w:lang w:val="uk-UA" w:eastAsia="ru-RU"/>
        </w:rPr>
        <w:tab/>
        <w:t>1. У зв’язку із заявою Перун Валентини Павлівни про визнання таким , що втратило чинність рішення Зеленодольської міської ради №670/4 від 23 лютого 2018 року «</w:t>
      </w:r>
      <w:r w:rsidRPr="003622BC">
        <w:rPr>
          <w:rFonts w:ascii="Times New Roman" w:eastAsia="Times New Roman" w:hAnsi="Times New Roman"/>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r w:rsidRPr="003622BC">
        <w:rPr>
          <w:rFonts w:ascii="Times New Roman" w:eastAsia="Times New Roman" w:hAnsi="Times New Roman"/>
          <w:iCs/>
          <w:spacing w:val="-5"/>
          <w:sz w:val="28"/>
          <w:szCs w:val="28"/>
          <w:lang w:val="uk-UA" w:eastAsia="ru-RU"/>
        </w:rPr>
        <w:t>», вважати дане рішення таким, що втратило чинність.</w:t>
      </w:r>
    </w:p>
    <w:p w:rsidR="003622BC" w:rsidRDefault="003622BC" w:rsidP="00EC7902">
      <w:pPr>
        <w:spacing w:after="0" w:line="240" w:lineRule="auto"/>
        <w:ind w:right="175"/>
        <w:jc w:val="both"/>
        <w:rPr>
          <w:rFonts w:ascii="Times New Roman" w:eastAsia="Times New Roman" w:hAnsi="Times New Roman"/>
          <w:iCs/>
          <w:spacing w:val="-5"/>
          <w:sz w:val="28"/>
          <w:szCs w:val="28"/>
          <w:lang w:val="uk-UA" w:eastAsia="ru-RU"/>
        </w:rPr>
      </w:pPr>
      <w:r w:rsidRPr="003622BC">
        <w:rPr>
          <w:rFonts w:ascii="Times New Roman" w:eastAsia="Times New Roman" w:hAnsi="Times New Roman"/>
          <w:iCs/>
          <w:spacing w:val="-5"/>
          <w:sz w:val="28"/>
          <w:szCs w:val="28"/>
          <w:lang w:val="uk-UA" w:eastAsia="ru-RU"/>
        </w:rPr>
        <w:t xml:space="preserve">         2.Контроль на  виконання рішення покласти   на постійну комісію  ради з питань регулювання земельних відносин та охорони навколишнього середовища Зеленодольської міської ради.</w:t>
      </w:r>
    </w:p>
    <w:p w:rsidR="00EC7902" w:rsidRPr="003622BC" w:rsidRDefault="00EC7902" w:rsidP="00EC7902">
      <w:pPr>
        <w:spacing w:after="0" w:line="240" w:lineRule="auto"/>
        <w:ind w:right="175"/>
        <w:jc w:val="both"/>
        <w:rPr>
          <w:rFonts w:ascii="Times New Roman" w:eastAsia="Times New Roman" w:hAnsi="Times New Roman"/>
          <w:color w:val="000000"/>
          <w:sz w:val="28"/>
          <w:szCs w:val="28"/>
          <w:lang w:val="uk-UA" w:eastAsia="ru-RU"/>
        </w:rPr>
      </w:pPr>
    </w:p>
    <w:p w:rsidR="003622BC" w:rsidRPr="003622BC" w:rsidRDefault="003622BC" w:rsidP="003622BC">
      <w:pPr>
        <w:autoSpaceDE w:val="0"/>
        <w:autoSpaceDN w:val="0"/>
        <w:spacing w:after="0" w:line="240" w:lineRule="auto"/>
        <w:jc w:val="both"/>
        <w:rPr>
          <w:rFonts w:ascii="Times New Roman" w:hAnsi="Times New Roman"/>
          <w:b/>
          <w:i/>
          <w:sz w:val="28"/>
          <w:szCs w:val="28"/>
          <w:lang w:val="uk-UA" w:eastAsia="ru-RU"/>
        </w:rPr>
      </w:pPr>
      <w:r w:rsidRPr="003622BC">
        <w:rPr>
          <w:rFonts w:ascii="Times New Roman" w:hAnsi="Times New Roman"/>
          <w:b/>
          <w:i/>
          <w:sz w:val="28"/>
          <w:szCs w:val="28"/>
          <w:lang w:val="uk-UA" w:eastAsia="ru-RU"/>
        </w:rPr>
        <w:t>Про внесення  змін, доповнень в  рішення  міської ради</w:t>
      </w:r>
    </w:p>
    <w:p w:rsidR="003622BC" w:rsidRPr="003622BC" w:rsidRDefault="003622BC" w:rsidP="003622BC">
      <w:pPr>
        <w:autoSpaceDE w:val="0"/>
        <w:autoSpaceDN w:val="0"/>
        <w:spacing w:after="0" w:line="240" w:lineRule="auto"/>
        <w:jc w:val="both"/>
        <w:rPr>
          <w:rFonts w:ascii="Times New Roman" w:hAnsi="Times New Roman"/>
          <w:sz w:val="28"/>
          <w:szCs w:val="28"/>
          <w:lang w:val="uk-UA" w:eastAsia="ru-RU"/>
        </w:rPr>
      </w:pPr>
      <w:r w:rsidRPr="003622BC">
        <w:rPr>
          <w:rFonts w:ascii="Times New Roman" w:hAnsi="Times New Roman"/>
          <w:sz w:val="28"/>
          <w:szCs w:val="28"/>
          <w:lang w:val="uk-UA" w:eastAsia="ru-RU"/>
        </w:rPr>
        <w:tab/>
        <w:t xml:space="preserve">   Згідно класифікації видів цільового призначення земель, керуючись ст.35 Земельного кодексу України, </w:t>
      </w:r>
      <w:r w:rsidRPr="003622BC">
        <w:rPr>
          <w:rFonts w:ascii="Times New Roman" w:eastAsia="Times New Roman" w:hAnsi="Times New Roman"/>
          <w:sz w:val="28"/>
          <w:szCs w:val="28"/>
          <w:lang w:val="uk-UA" w:eastAsia="ru-RU"/>
        </w:rPr>
        <w:t>ч.1, 2 ст.6 та пунктом 34 частини 1 статті 26 Закону України “Про місцеве самоврядування  в Україні”</w:t>
      </w:r>
      <w:r w:rsidRPr="003622BC">
        <w:rPr>
          <w:rFonts w:ascii="Times New Roman" w:hAnsi="Times New Roman"/>
          <w:sz w:val="28"/>
          <w:szCs w:val="28"/>
          <w:lang w:val="uk-UA" w:eastAsia="ru-RU"/>
        </w:rPr>
        <w:t xml:space="preserve">, Зеленодольська міська рада  </w:t>
      </w:r>
    </w:p>
    <w:p w:rsidR="003622BC" w:rsidRPr="003622BC" w:rsidRDefault="003622BC" w:rsidP="003622BC">
      <w:pPr>
        <w:autoSpaceDE w:val="0"/>
        <w:autoSpaceDN w:val="0"/>
        <w:spacing w:after="0" w:line="240" w:lineRule="auto"/>
        <w:jc w:val="both"/>
        <w:rPr>
          <w:rFonts w:ascii="Times New Roman" w:hAnsi="Times New Roman"/>
          <w:b/>
          <w:sz w:val="28"/>
          <w:szCs w:val="28"/>
          <w:lang w:val="uk-UA" w:eastAsia="ru-RU"/>
        </w:rPr>
      </w:pPr>
      <w:r w:rsidRPr="003622BC">
        <w:rPr>
          <w:rFonts w:ascii="Times New Roman" w:hAnsi="Times New Roman"/>
          <w:b/>
          <w:sz w:val="28"/>
          <w:szCs w:val="28"/>
          <w:lang w:val="uk-UA" w:eastAsia="ru-RU"/>
        </w:rPr>
        <w:lastRenderedPageBreak/>
        <w:t xml:space="preserve">                                              ВИРІШИЛА:</w:t>
      </w:r>
    </w:p>
    <w:p w:rsidR="003622BC" w:rsidRPr="003622BC" w:rsidRDefault="003622BC" w:rsidP="003622BC">
      <w:pPr>
        <w:autoSpaceDE w:val="0"/>
        <w:autoSpaceDN w:val="0"/>
        <w:spacing w:after="0" w:line="240" w:lineRule="auto"/>
        <w:jc w:val="both"/>
        <w:rPr>
          <w:rFonts w:ascii="Times New Roman" w:eastAsia="Times New Roman" w:hAnsi="Times New Roman"/>
          <w:color w:val="000000"/>
          <w:sz w:val="28"/>
          <w:szCs w:val="28"/>
          <w:lang w:val="uk-UA" w:eastAsia="ru-RU"/>
        </w:rPr>
      </w:pPr>
      <w:r w:rsidRPr="003622BC">
        <w:rPr>
          <w:rFonts w:ascii="Times New Roman" w:hAnsi="Times New Roman"/>
          <w:sz w:val="28"/>
          <w:szCs w:val="28"/>
          <w:lang w:val="uk-UA" w:eastAsia="ru-RU"/>
        </w:rPr>
        <w:t xml:space="preserve">      1. Внести зміни в рішення Зеленодольської міської ради №746 від 06.06.2018 року «</w:t>
      </w:r>
      <w:r w:rsidRPr="003622BC">
        <w:rPr>
          <w:rFonts w:ascii="Times New Roman" w:eastAsia="Times New Roman" w:hAnsi="Times New Roman"/>
          <w:sz w:val="28"/>
          <w:szCs w:val="28"/>
          <w:lang w:val="uk-UA" w:eastAsia="ru-RU"/>
        </w:rPr>
        <w:t>Про надання дозволу на розробку проекту землеустрою щодо відведення земельної ділянки у власність фізичній особі для садівництва</w:t>
      </w:r>
      <w:r w:rsidRPr="003622BC">
        <w:rPr>
          <w:rFonts w:ascii="Times New Roman" w:hAnsi="Times New Roman"/>
          <w:sz w:val="28"/>
          <w:szCs w:val="28"/>
          <w:lang w:val="uk-UA" w:eastAsia="ru-RU"/>
        </w:rPr>
        <w:t>», а саме змінити цільове призначення земельної ділянки «для садівництва» на цільове призначення земельної ділянки «для індивідуального садівництва».</w:t>
      </w:r>
    </w:p>
    <w:p w:rsidR="003622BC" w:rsidRPr="003622BC" w:rsidRDefault="003622BC" w:rsidP="003622BC">
      <w:pPr>
        <w:autoSpaceDE w:val="0"/>
        <w:autoSpaceDN w:val="0"/>
        <w:spacing w:after="0" w:line="240" w:lineRule="auto"/>
        <w:jc w:val="both"/>
        <w:rPr>
          <w:rFonts w:ascii="Times New Roman" w:eastAsia="Times New Roman" w:hAnsi="Times New Roman"/>
          <w:sz w:val="28"/>
          <w:szCs w:val="28"/>
          <w:lang w:eastAsia="ru-RU"/>
        </w:rPr>
      </w:pPr>
      <w:r w:rsidRPr="003622BC">
        <w:rPr>
          <w:rFonts w:ascii="Times New Roman" w:hAnsi="Times New Roman"/>
          <w:sz w:val="28"/>
          <w:szCs w:val="28"/>
          <w:lang w:val="uk-UA" w:eastAsia="ru-RU"/>
        </w:rPr>
        <w:t xml:space="preserve">        2.</w:t>
      </w:r>
      <w:r w:rsidRPr="003622BC">
        <w:rPr>
          <w:rFonts w:ascii="Times New Roman" w:eastAsia="Times New Roman" w:hAnsi="Times New Roman"/>
          <w:sz w:val="28"/>
          <w:szCs w:val="28"/>
          <w:lang w:val="uk-UA" w:eastAsia="ru-RU"/>
        </w:rPr>
        <w:t xml:space="preserve"> Контроль за виконанням рішення покласти на комісію з питань</w:t>
      </w:r>
    </w:p>
    <w:p w:rsidR="003622BC" w:rsidRPr="003622BC" w:rsidRDefault="003622BC" w:rsidP="003622BC">
      <w:pPr>
        <w:autoSpaceDE w:val="0"/>
        <w:autoSpaceDN w:val="0"/>
        <w:spacing w:after="0" w:line="240" w:lineRule="auto"/>
        <w:jc w:val="both"/>
        <w:rPr>
          <w:rFonts w:ascii="Times New Roman" w:hAnsi="Times New Roman"/>
          <w:sz w:val="28"/>
          <w:szCs w:val="28"/>
          <w:lang w:val="uk-UA" w:eastAsia="ru-RU"/>
        </w:rPr>
      </w:pPr>
      <w:r w:rsidRPr="003622BC">
        <w:rPr>
          <w:rFonts w:ascii="Times New Roman" w:eastAsia="Times New Roman" w:hAnsi="Times New Roman"/>
          <w:sz w:val="28"/>
          <w:szCs w:val="28"/>
          <w:lang w:val="uk-UA" w:eastAsia="ru-RU"/>
        </w:rPr>
        <w:t xml:space="preserve"> </w:t>
      </w:r>
      <w:r w:rsidRPr="003622BC">
        <w:rPr>
          <w:rFonts w:ascii="Times New Roman" w:hAnsi="Times New Roman"/>
          <w:sz w:val="28"/>
          <w:szCs w:val="28"/>
          <w:lang w:val="uk-UA" w:eastAsia="ru-RU"/>
        </w:rPr>
        <w:t>регулювання земельних відносин та охорони навколишнього   середовища</w:t>
      </w:r>
    </w:p>
    <w:p w:rsidR="003622BC" w:rsidRDefault="003622BC" w:rsidP="00EC7902">
      <w:pPr>
        <w:autoSpaceDE w:val="0"/>
        <w:autoSpaceDN w:val="0"/>
        <w:spacing w:after="0" w:line="240" w:lineRule="auto"/>
        <w:jc w:val="both"/>
        <w:rPr>
          <w:rFonts w:ascii="Times New Roman" w:hAnsi="Times New Roman"/>
          <w:sz w:val="28"/>
          <w:szCs w:val="28"/>
          <w:lang w:val="uk-UA" w:eastAsia="ru-RU"/>
        </w:rPr>
      </w:pPr>
      <w:r w:rsidRPr="003622BC">
        <w:rPr>
          <w:rFonts w:ascii="Times New Roman" w:hAnsi="Times New Roman"/>
          <w:sz w:val="28"/>
          <w:szCs w:val="28"/>
          <w:lang w:val="uk-UA" w:eastAsia="ru-RU"/>
        </w:rPr>
        <w:t xml:space="preserve"> Зеленодольської міської ради.</w:t>
      </w:r>
    </w:p>
    <w:p w:rsidR="0054114E" w:rsidRDefault="0054114E" w:rsidP="00EC7902">
      <w:pPr>
        <w:autoSpaceDE w:val="0"/>
        <w:autoSpaceDN w:val="0"/>
        <w:spacing w:after="0" w:line="240" w:lineRule="auto"/>
        <w:jc w:val="both"/>
        <w:rPr>
          <w:rFonts w:ascii="Times New Roman" w:hAnsi="Times New Roman"/>
          <w:sz w:val="28"/>
          <w:szCs w:val="28"/>
          <w:lang w:val="uk-UA" w:eastAsia="ru-RU"/>
        </w:rPr>
      </w:pPr>
    </w:p>
    <w:p w:rsidR="002E7D9F" w:rsidRPr="002E7D9F" w:rsidRDefault="0054114E" w:rsidP="002E7D9F">
      <w:pPr>
        <w:autoSpaceDE w:val="0"/>
        <w:autoSpaceDN w:val="0"/>
        <w:spacing w:after="0" w:line="240" w:lineRule="auto"/>
        <w:rPr>
          <w:rFonts w:ascii="Times New Roman" w:hAnsi="Times New Roman"/>
          <w:color w:val="000000"/>
          <w:sz w:val="28"/>
          <w:szCs w:val="28"/>
          <w:shd w:val="clear" w:color="auto" w:fill="F7F8F9"/>
          <w:lang w:val="uk-UA"/>
        </w:rPr>
      </w:pPr>
      <w:r w:rsidRPr="002E7D9F">
        <w:rPr>
          <w:rStyle w:val="apple-style-span"/>
          <w:rFonts w:ascii="Times New Roman" w:hAnsi="Times New Roman"/>
          <w:b/>
          <w:bCs/>
          <w:i/>
          <w:iCs/>
          <w:color w:val="000000"/>
          <w:sz w:val="28"/>
          <w:szCs w:val="28"/>
          <w:shd w:val="clear" w:color="auto" w:fill="F7F8F9"/>
          <w:lang w:val="uk-UA"/>
        </w:rPr>
        <w:t>Про внесення змін, доповнень в рішення міської ради</w:t>
      </w:r>
      <w:r w:rsidRPr="002E7D9F">
        <w:rPr>
          <w:rStyle w:val="apple-converted-space"/>
          <w:rFonts w:ascii="Times New Roman" w:hAnsi="Times New Roman"/>
          <w:b/>
          <w:bCs/>
          <w:i/>
          <w:iCs/>
          <w:color w:val="000000"/>
          <w:sz w:val="28"/>
          <w:szCs w:val="28"/>
          <w:shd w:val="clear" w:color="auto" w:fill="F7F8F9"/>
          <w:lang w:val="uk-UA"/>
        </w:rPr>
        <w:t> </w:t>
      </w:r>
      <w:r w:rsidRPr="002E7D9F">
        <w:rPr>
          <w:rFonts w:ascii="Times New Roman" w:hAnsi="Times New Roman"/>
          <w:color w:val="000000"/>
          <w:sz w:val="28"/>
          <w:szCs w:val="28"/>
          <w:shd w:val="clear" w:color="auto" w:fill="F7F8F9"/>
          <w:lang w:val="uk-UA"/>
        </w:rPr>
        <w:br/>
      </w:r>
      <w:r w:rsidR="002E7D9F" w:rsidRPr="002E7D9F">
        <w:rPr>
          <w:rStyle w:val="apple-style-span"/>
          <w:rFonts w:ascii="Times New Roman" w:hAnsi="Times New Roman"/>
          <w:color w:val="000000"/>
          <w:sz w:val="28"/>
          <w:szCs w:val="28"/>
          <w:shd w:val="clear" w:color="auto" w:fill="F7F8F9"/>
          <w:lang w:val="uk-UA"/>
        </w:rPr>
        <w:t xml:space="preserve">         </w:t>
      </w:r>
      <w:r w:rsidRPr="002E7D9F">
        <w:rPr>
          <w:rStyle w:val="apple-style-span"/>
          <w:rFonts w:ascii="Times New Roman" w:hAnsi="Times New Roman"/>
          <w:color w:val="000000"/>
          <w:sz w:val="28"/>
          <w:szCs w:val="28"/>
          <w:shd w:val="clear" w:color="auto" w:fill="F7F8F9"/>
          <w:lang w:val="uk-UA"/>
        </w:rPr>
        <w:t>Заслухавши інформацію начальника відділу з юридичних питань</w:t>
      </w:r>
      <w:r w:rsidRPr="002E7D9F">
        <w:rPr>
          <w:rStyle w:val="apple-converted-space"/>
          <w:rFonts w:ascii="Times New Roman" w:hAnsi="Times New Roman"/>
          <w:color w:val="000000"/>
          <w:sz w:val="28"/>
          <w:szCs w:val="28"/>
          <w:shd w:val="clear" w:color="auto" w:fill="F7F8F9"/>
          <w:lang w:val="uk-UA"/>
        </w:rPr>
        <w:t> </w:t>
      </w:r>
      <w:r w:rsidRPr="002E7D9F">
        <w:rPr>
          <w:rFonts w:ascii="Times New Roman" w:hAnsi="Times New Roman"/>
          <w:color w:val="000000"/>
          <w:sz w:val="28"/>
          <w:szCs w:val="28"/>
          <w:shd w:val="clear" w:color="auto" w:fill="F7F8F9"/>
          <w:lang w:val="uk-UA"/>
        </w:rPr>
        <w:br/>
      </w:r>
      <w:r w:rsidRPr="002E7D9F">
        <w:rPr>
          <w:rStyle w:val="apple-style-span"/>
          <w:rFonts w:ascii="Times New Roman" w:hAnsi="Times New Roman"/>
          <w:color w:val="000000"/>
          <w:sz w:val="28"/>
          <w:szCs w:val="28"/>
          <w:shd w:val="clear" w:color="auto" w:fill="F7F8F9"/>
          <w:lang w:val="uk-UA"/>
        </w:rPr>
        <w:t>Мухіна Д. М. щодо необхідності внесення змін в рішення Зеленодольської міської ради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в частині збільшення площі земельної ділянки під закладом освіти дошкільним навчальним закладом «Журавка» Зеленодольської міської ради Апостолівського району Дніпропетровської області, керуючись ст.35 Земельного кодексу України, ч.1, 2 ст.6 та пунктом 34 частини 1 статті 26 Закону України “Про місцеве самоврядування в Україні”, Зеленодольська міська рада</w:t>
      </w:r>
      <w:r w:rsidRPr="002E7D9F">
        <w:rPr>
          <w:rStyle w:val="apple-converted-space"/>
          <w:rFonts w:ascii="Times New Roman" w:hAnsi="Times New Roman"/>
          <w:color w:val="000000"/>
          <w:sz w:val="28"/>
          <w:szCs w:val="28"/>
          <w:shd w:val="clear" w:color="auto" w:fill="F7F8F9"/>
          <w:lang w:val="uk-UA"/>
        </w:rPr>
        <w:t> </w:t>
      </w:r>
      <w:r w:rsidR="002E7D9F" w:rsidRPr="002E7D9F">
        <w:rPr>
          <w:rFonts w:ascii="Times New Roman" w:hAnsi="Times New Roman"/>
          <w:color w:val="000000"/>
          <w:sz w:val="28"/>
          <w:szCs w:val="28"/>
          <w:shd w:val="clear" w:color="auto" w:fill="F7F8F9"/>
          <w:lang w:val="uk-UA"/>
        </w:rPr>
        <w:t xml:space="preserve"> </w:t>
      </w:r>
    </w:p>
    <w:p w:rsidR="0054114E" w:rsidRPr="002E7D9F" w:rsidRDefault="002E7D9F" w:rsidP="002E7D9F">
      <w:pPr>
        <w:autoSpaceDE w:val="0"/>
        <w:autoSpaceDN w:val="0"/>
        <w:spacing w:after="0" w:line="240" w:lineRule="auto"/>
        <w:rPr>
          <w:rFonts w:ascii="Times New Roman" w:eastAsia="Times New Roman" w:hAnsi="Times New Roman"/>
          <w:sz w:val="28"/>
          <w:szCs w:val="28"/>
          <w:lang w:val="uk-UA" w:eastAsia="ru-RU"/>
        </w:rPr>
      </w:pPr>
      <w:r w:rsidRPr="002E7D9F">
        <w:rPr>
          <w:rFonts w:ascii="Times New Roman" w:hAnsi="Times New Roman"/>
          <w:color w:val="000000"/>
          <w:sz w:val="28"/>
          <w:szCs w:val="28"/>
          <w:shd w:val="clear" w:color="auto" w:fill="F7F8F9"/>
          <w:lang w:val="uk-UA"/>
        </w:rPr>
        <w:t xml:space="preserve">                                                 </w:t>
      </w:r>
      <w:r w:rsidR="0054114E" w:rsidRPr="002E7D9F">
        <w:rPr>
          <w:rStyle w:val="apple-style-span"/>
          <w:rFonts w:ascii="Times New Roman" w:hAnsi="Times New Roman"/>
          <w:b/>
          <w:bCs/>
          <w:color w:val="000000"/>
          <w:sz w:val="28"/>
          <w:szCs w:val="28"/>
          <w:shd w:val="clear" w:color="auto" w:fill="F7F8F9"/>
          <w:lang w:val="uk-UA"/>
        </w:rPr>
        <w:t>ВИРІШИЛА:</w:t>
      </w:r>
      <w:r w:rsidR="0054114E" w:rsidRPr="002E7D9F">
        <w:rPr>
          <w:rFonts w:ascii="Times New Roman" w:hAnsi="Times New Roman"/>
          <w:color w:val="000000"/>
          <w:sz w:val="28"/>
          <w:szCs w:val="28"/>
          <w:shd w:val="clear" w:color="auto" w:fill="F7F8F9"/>
          <w:lang w:val="uk-UA"/>
        </w:rPr>
        <w:br/>
      </w:r>
      <w:r w:rsidRPr="002E7D9F">
        <w:rPr>
          <w:rStyle w:val="apple-style-span"/>
          <w:rFonts w:ascii="Times New Roman" w:hAnsi="Times New Roman"/>
          <w:color w:val="000000"/>
          <w:sz w:val="28"/>
          <w:szCs w:val="28"/>
          <w:shd w:val="clear" w:color="auto" w:fill="F7F8F9"/>
          <w:lang w:val="uk-UA"/>
        </w:rPr>
        <w:t xml:space="preserve">       </w:t>
      </w:r>
      <w:r w:rsidR="0054114E" w:rsidRPr="002E7D9F">
        <w:rPr>
          <w:rStyle w:val="apple-style-span"/>
          <w:rFonts w:ascii="Times New Roman" w:hAnsi="Times New Roman"/>
          <w:color w:val="000000"/>
          <w:sz w:val="28"/>
          <w:szCs w:val="28"/>
          <w:shd w:val="clear" w:color="auto" w:fill="F7F8F9"/>
          <w:lang w:val="uk-UA"/>
        </w:rPr>
        <w:t>1. Внести зміни в рішення Зеленодольської міської ради №522/2 від 21 липня 2017 року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а саме в п.1 рішення змінити орієнтовну площу земельної ділянки з 1,0000 га на орієнтовну площу до 1,1000 га.</w:t>
      </w:r>
      <w:r w:rsidR="0054114E" w:rsidRPr="002E7D9F">
        <w:rPr>
          <w:rFonts w:ascii="Times New Roman" w:hAnsi="Times New Roman"/>
          <w:color w:val="000000"/>
          <w:sz w:val="28"/>
          <w:szCs w:val="28"/>
          <w:shd w:val="clear" w:color="auto" w:fill="F7F8F9"/>
          <w:lang w:val="uk-UA"/>
        </w:rPr>
        <w:br/>
      </w:r>
      <w:r w:rsidR="0054114E" w:rsidRPr="002E7D9F">
        <w:rPr>
          <w:rStyle w:val="apple-style-span"/>
          <w:rFonts w:ascii="Times New Roman" w:hAnsi="Times New Roman"/>
          <w:color w:val="000000"/>
          <w:sz w:val="28"/>
          <w:szCs w:val="28"/>
          <w:shd w:val="clear" w:color="auto" w:fill="F7F8F9"/>
          <w:lang w:val="uk-UA"/>
        </w:rPr>
        <w:t>2. Контроль за виконанням рішення покласти на комісію з питань</w:t>
      </w:r>
      <w:r w:rsidR="0054114E" w:rsidRPr="002E7D9F">
        <w:rPr>
          <w:rFonts w:ascii="Times New Roman" w:hAnsi="Times New Roman"/>
          <w:color w:val="000000"/>
          <w:sz w:val="28"/>
          <w:szCs w:val="28"/>
          <w:shd w:val="clear" w:color="auto" w:fill="F7F8F9"/>
          <w:lang w:val="uk-UA"/>
        </w:rPr>
        <w:br/>
      </w:r>
      <w:r w:rsidR="0054114E" w:rsidRPr="002E7D9F">
        <w:rPr>
          <w:rStyle w:val="apple-style-span"/>
          <w:rFonts w:ascii="Times New Roman" w:hAnsi="Times New Roman"/>
          <w:color w:val="000000"/>
          <w:sz w:val="28"/>
          <w:szCs w:val="28"/>
          <w:shd w:val="clear" w:color="auto" w:fill="F7F8F9"/>
          <w:lang w:val="uk-UA"/>
        </w:rPr>
        <w:t>регулювання земельних відносин та охорони навколишнього середовища</w:t>
      </w:r>
      <w:r w:rsidR="0054114E" w:rsidRPr="002E7D9F">
        <w:rPr>
          <w:rFonts w:ascii="Times New Roman" w:hAnsi="Times New Roman"/>
          <w:color w:val="000000"/>
          <w:sz w:val="28"/>
          <w:szCs w:val="28"/>
          <w:shd w:val="clear" w:color="auto" w:fill="F7F8F9"/>
          <w:lang w:val="uk-UA"/>
        </w:rPr>
        <w:br/>
      </w:r>
      <w:r w:rsidR="0054114E" w:rsidRPr="002E7D9F">
        <w:rPr>
          <w:rStyle w:val="apple-style-span"/>
          <w:rFonts w:ascii="Times New Roman" w:hAnsi="Times New Roman"/>
          <w:color w:val="000000"/>
          <w:sz w:val="28"/>
          <w:szCs w:val="28"/>
          <w:shd w:val="clear" w:color="auto" w:fill="F7F8F9"/>
          <w:lang w:val="uk-UA"/>
        </w:rPr>
        <w:t>Зеленодольської міської ради.</w:t>
      </w:r>
      <w:r w:rsidR="0054114E" w:rsidRPr="002E7D9F">
        <w:rPr>
          <w:rFonts w:ascii="Times New Roman" w:hAnsi="Times New Roman"/>
          <w:color w:val="000000"/>
          <w:sz w:val="28"/>
          <w:szCs w:val="28"/>
          <w:shd w:val="clear" w:color="auto" w:fill="F7F8F9"/>
          <w:lang w:val="uk-UA"/>
        </w:rPr>
        <w:br/>
      </w:r>
      <w:r w:rsidR="0054114E" w:rsidRPr="002E7D9F">
        <w:rPr>
          <w:rFonts w:ascii="Times New Roman" w:hAnsi="Times New Roman"/>
          <w:color w:val="000000"/>
          <w:sz w:val="28"/>
          <w:szCs w:val="28"/>
          <w:shd w:val="clear" w:color="auto" w:fill="F7F8F9"/>
          <w:lang w:val="uk-UA"/>
        </w:rPr>
        <w:br/>
      </w:r>
      <w:r w:rsidR="0054114E" w:rsidRPr="002E7D9F">
        <w:rPr>
          <w:rStyle w:val="apple-style-span"/>
          <w:rFonts w:ascii="Times New Roman" w:hAnsi="Times New Roman"/>
          <w:b/>
          <w:bCs/>
          <w:i/>
          <w:iCs/>
          <w:color w:val="000000"/>
          <w:sz w:val="28"/>
          <w:szCs w:val="28"/>
          <w:shd w:val="clear" w:color="auto" w:fill="F7F8F9"/>
          <w:lang w:val="uk-UA"/>
        </w:rPr>
        <w:t>Про внесення змін, доповнень в рішення міської ради</w:t>
      </w:r>
      <w:r w:rsidR="0054114E" w:rsidRPr="002E7D9F">
        <w:rPr>
          <w:rStyle w:val="apple-converted-space"/>
          <w:rFonts w:ascii="Times New Roman" w:hAnsi="Times New Roman"/>
          <w:b/>
          <w:bCs/>
          <w:i/>
          <w:iCs/>
          <w:color w:val="000000"/>
          <w:sz w:val="28"/>
          <w:szCs w:val="28"/>
          <w:shd w:val="clear" w:color="auto" w:fill="F7F8F9"/>
          <w:lang w:val="uk-UA"/>
        </w:rPr>
        <w:t> </w:t>
      </w:r>
      <w:r w:rsidR="0054114E" w:rsidRPr="002E7D9F">
        <w:rPr>
          <w:rFonts w:ascii="Times New Roman" w:hAnsi="Times New Roman"/>
          <w:color w:val="000000"/>
          <w:sz w:val="28"/>
          <w:szCs w:val="28"/>
          <w:shd w:val="clear" w:color="auto" w:fill="F7F8F9"/>
          <w:lang w:val="uk-UA"/>
        </w:rPr>
        <w:br/>
      </w:r>
      <w:r w:rsidRPr="002E7D9F">
        <w:rPr>
          <w:rStyle w:val="apple-style-span"/>
          <w:rFonts w:ascii="Times New Roman" w:hAnsi="Times New Roman"/>
          <w:color w:val="000000"/>
          <w:sz w:val="28"/>
          <w:szCs w:val="28"/>
          <w:shd w:val="clear" w:color="auto" w:fill="F7F8F9"/>
          <w:lang w:val="uk-UA"/>
        </w:rPr>
        <w:t xml:space="preserve">          </w:t>
      </w:r>
      <w:r w:rsidR="0054114E" w:rsidRPr="002E7D9F">
        <w:rPr>
          <w:rStyle w:val="apple-style-span"/>
          <w:rFonts w:ascii="Times New Roman" w:hAnsi="Times New Roman"/>
          <w:color w:val="000000"/>
          <w:sz w:val="28"/>
          <w:szCs w:val="28"/>
          <w:shd w:val="clear" w:color="auto" w:fill="F7F8F9"/>
          <w:lang w:val="uk-UA"/>
        </w:rPr>
        <w:t>Заслухавши інформацію начальника відділу з юридичних питань</w:t>
      </w:r>
      <w:r w:rsidR="0054114E" w:rsidRPr="002E7D9F">
        <w:rPr>
          <w:rStyle w:val="apple-converted-space"/>
          <w:rFonts w:ascii="Times New Roman" w:hAnsi="Times New Roman"/>
          <w:color w:val="000000"/>
          <w:sz w:val="28"/>
          <w:szCs w:val="28"/>
          <w:shd w:val="clear" w:color="auto" w:fill="F7F8F9"/>
          <w:lang w:val="uk-UA"/>
        </w:rPr>
        <w:t> </w:t>
      </w:r>
      <w:r w:rsidR="0054114E" w:rsidRPr="002E7D9F">
        <w:rPr>
          <w:rFonts w:ascii="Times New Roman" w:hAnsi="Times New Roman"/>
          <w:color w:val="000000"/>
          <w:sz w:val="28"/>
          <w:szCs w:val="28"/>
          <w:shd w:val="clear" w:color="auto" w:fill="F7F8F9"/>
          <w:lang w:val="uk-UA"/>
        </w:rPr>
        <w:br/>
      </w:r>
      <w:r w:rsidR="0054114E" w:rsidRPr="002E7D9F">
        <w:rPr>
          <w:rStyle w:val="apple-style-span"/>
          <w:rFonts w:ascii="Times New Roman" w:hAnsi="Times New Roman"/>
          <w:color w:val="000000"/>
          <w:sz w:val="28"/>
          <w:szCs w:val="28"/>
          <w:shd w:val="clear" w:color="auto" w:fill="F7F8F9"/>
          <w:lang w:val="uk-UA"/>
        </w:rPr>
        <w:t xml:space="preserve">Мухіна Д. М. щодо необхідності внесення змін в рішення Зеленодольської міської ради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в частині збільшення площі земельної ділянки під закладом освіти дошкільним навчальним закладом «Росинка» Зеленодольської міської ради </w:t>
      </w:r>
      <w:r w:rsidR="0054114E" w:rsidRPr="002E7D9F">
        <w:rPr>
          <w:rStyle w:val="apple-style-span"/>
          <w:rFonts w:ascii="Times New Roman" w:hAnsi="Times New Roman"/>
          <w:color w:val="000000"/>
          <w:sz w:val="28"/>
          <w:szCs w:val="28"/>
          <w:shd w:val="clear" w:color="auto" w:fill="F7F8F9"/>
          <w:lang w:val="uk-UA"/>
        </w:rPr>
        <w:lastRenderedPageBreak/>
        <w:t>Апостолівського району Дніпропетровської області, керуючись ст.35 Земельного кодексу України, ч.1, 2 ст.6 та пунктом 34 частини 1 статті 26 Закону України “Про місцеве самоврядування в Україні”, Зеленодольська міська рада</w:t>
      </w:r>
      <w:r w:rsidR="0054114E" w:rsidRPr="002E7D9F">
        <w:rPr>
          <w:rStyle w:val="apple-converted-space"/>
          <w:rFonts w:ascii="Times New Roman" w:hAnsi="Times New Roman"/>
          <w:color w:val="000000"/>
          <w:sz w:val="28"/>
          <w:szCs w:val="28"/>
          <w:shd w:val="clear" w:color="auto" w:fill="F7F8F9"/>
          <w:lang w:val="uk-UA"/>
        </w:rPr>
        <w:t> </w:t>
      </w:r>
      <w:r w:rsidR="0054114E" w:rsidRPr="002E7D9F">
        <w:rPr>
          <w:rFonts w:ascii="Times New Roman" w:hAnsi="Times New Roman"/>
          <w:color w:val="000000"/>
          <w:sz w:val="28"/>
          <w:szCs w:val="28"/>
          <w:shd w:val="clear" w:color="auto" w:fill="F7F8F9"/>
          <w:lang w:val="uk-UA"/>
        </w:rPr>
        <w:br/>
      </w:r>
      <w:r w:rsidRPr="002E7D9F">
        <w:rPr>
          <w:rStyle w:val="apple-style-span"/>
          <w:rFonts w:ascii="Times New Roman" w:hAnsi="Times New Roman"/>
          <w:b/>
          <w:bCs/>
          <w:color w:val="000000"/>
          <w:sz w:val="28"/>
          <w:szCs w:val="28"/>
          <w:shd w:val="clear" w:color="auto" w:fill="F7F8F9"/>
          <w:lang w:val="uk-UA"/>
        </w:rPr>
        <w:t xml:space="preserve">                                                   </w:t>
      </w:r>
      <w:r w:rsidR="0054114E" w:rsidRPr="002E7D9F">
        <w:rPr>
          <w:rStyle w:val="apple-style-span"/>
          <w:rFonts w:ascii="Times New Roman" w:hAnsi="Times New Roman"/>
          <w:b/>
          <w:bCs/>
          <w:color w:val="000000"/>
          <w:sz w:val="28"/>
          <w:szCs w:val="28"/>
          <w:shd w:val="clear" w:color="auto" w:fill="F7F8F9"/>
          <w:lang w:val="uk-UA"/>
        </w:rPr>
        <w:t>ВИРІШИЛА:</w:t>
      </w:r>
      <w:r w:rsidR="0054114E" w:rsidRPr="002E7D9F">
        <w:rPr>
          <w:rFonts w:ascii="Times New Roman" w:hAnsi="Times New Roman"/>
          <w:color w:val="000000"/>
          <w:sz w:val="28"/>
          <w:szCs w:val="28"/>
          <w:shd w:val="clear" w:color="auto" w:fill="F7F8F9"/>
          <w:lang w:val="uk-UA"/>
        </w:rPr>
        <w:br/>
      </w:r>
      <w:r w:rsidR="0054114E" w:rsidRPr="002E7D9F">
        <w:rPr>
          <w:rStyle w:val="apple-style-span"/>
          <w:rFonts w:ascii="Times New Roman" w:hAnsi="Times New Roman"/>
          <w:color w:val="000000"/>
          <w:sz w:val="28"/>
          <w:szCs w:val="28"/>
          <w:shd w:val="clear" w:color="auto" w:fill="F7F8F9"/>
          <w:lang w:val="uk-UA"/>
        </w:rPr>
        <w:t>1. Внести зміни в рішення Зеленодольської міської ради №522/4 від 21 липня 2017 року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а саме в п.1 рішення змінити орієнтовну площу земельної ділянки з 1,0000 га на орієнтовну площу до 1,1000 га.</w:t>
      </w:r>
      <w:r w:rsidR="0054114E" w:rsidRPr="002E7D9F">
        <w:rPr>
          <w:rFonts w:ascii="Times New Roman" w:hAnsi="Times New Roman"/>
          <w:color w:val="000000"/>
          <w:sz w:val="28"/>
          <w:szCs w:val="28"/>
          <w:shd w:val="clear" w:color="auto" w:fill="F7F8F9"/>
          <w:lang w:val="uk-UA"/>
        </w:rPr>
        <w:br/>
      </w:r>
      <w:r w:rsidR="0054114E" w:rsidRPr="002E7D9F">
        <w:rPr>
          <w:rStyle w:val="apple-style-span"/>
          <w:rFonts w:ascii="Times New Roman" w:hAnsi="Times New Roman"/>
          <w:color w:val="000000"/>
          <w:sz w:val="28"/>
          <w:szCs w:val="28"/>
          <w:shd w:val="clear" w:color="auto" w:fill="F7F8F9"/>
          <w:lang w:val="uk-UA"/>
        </w:rPr>
        <w:t>2. Контроль за виконанням рішення покласти на комісію з питань</w:t>
      </w:r>
      <w:r w:rsidR="0054114E" w:rsidRPr="002E7D9F">
        <w:rPr>
          <w:rFonts w:ascii="Times New Roman" w:hAnsi="Times New Roman"/>
          <w:color w:val="000000"/>
          <w:sz w:val="28"/>
          <w:szCs w:val="28"/>
          <w:shd w:val="clear" w:color="auto" w:fill="F7F8F9"/>
          <w:lang w:val="uk-UA"/>
        </w:rPr>
        <w:br/>
      </w:r>
      <w:r w:rsidR="0054114E" w:rsidRPr="002E7D9F">
        <w:rPr>
          <w:rStyle w:val="apple-style-span"/>
          <w:rFonts w:ascii="Times New Roman" w:hAnsi="Times New Roman"/>
          <w:color w:val="000000"/>
          <w:sz w:val="28"/>
          <w:szCs w:val="28"/>
          <w:shd w:val="clear" w:color="auto" w:fill="F7F8F9"/>
          <w:lang w:val="uk-UA"/>
        </w:rPr>
        <w:t>регулювання земельних відносин та охорони навколишнього середовища</w:t>
      </w:r>
      <w:r w:rsidR="0054114E" w:rsidRPr="002E7D9F">
        <w:rPr>
          <w:rFonts w:ascii="Times New Roman" w:hAnsi="Times New Roman"/>
          <w:color w:val="000000"/>
          <w:sz w:val="28"/>
          <w:szCs w:val="28"/>
          <w:shd w:val="clear" w:color="auto" w:fill="F7F8F9"/>
          <w:lang w:val="uk-UA"/>
        </w:rPr>
        <w:br/>
      </w:r>
      <w:r w:rsidR="0054114E" w:rsidRPr="002E7D9F">
        <w:rPr>
          <w:rStyle w:val="apple-style-span"/>
          <w:rFonts w:ascii="Times New Roman" w:hAnsi="Times New Roman"/>
          <w:color w:val="000000"/>
          <w:sz w:val="28"/>
          <w:szCs w:val="28"/>
          <w:shd w:val="clear" w:color="auto" w:fill="F7F8F9"/>
          <w:lang w:val="uk-UA"/>
        </w:rPr>
        <w:t>Зеленодольської міської ради.</w:t>
      </w:r>
      <w:r w:rsidR="0054114E" w:rsidRPr="002E7D9F">
        <w:rPr>
          <w:rFonts w:ascii="Times New Roman" w:hAnsi="Times New Roman"/>
          <w:color w:val="000000"/>
          <w:sz w:val="28"/>
          <w:szCs w:val="28"/>
          <w:shd w:val="clear" w:color="auto" w:fill="F7F8F9"/>
          <w:lang w:val="uk-UA"/>
        </w:rPr>
        <w:br/>
      </w:r>
    </w:p>
    <w:p w:rsidR="003622BC" w:rsidRPr="002E7D9F" w:rsidRDefault="003622BC" w:rsidP="002E7D9F">
      <w:pPr>
        <w:autoSpaceDE w:val="0"/>
        <w:autoSpaceDN w:val="0"/>
        <w:spacing w:after="0" w:line="240" w:lineRule="auto"/>
        <w:ind w:firstLine="708"/>
        <w:rPr>
          <w:rFonts w:ascii="Times New Roman" w:eastAsia="Times New Roman" w:hAnsi="Times New Roman"/>
          <w:color w:val="000000" w:themeColor="text1"/>
          <w:sz w:val="28"/>
          <w:szCs w:val="28"/>
          <w:lang w:val="uk-UA" w:eastAsia="ru-RU"/>
        </w:rPr>
      </w:pPr>
    </w:p>
    <w:p w:rsidR="003622BC" w:rsidRPr="002E7D9F" w:rsidRDefault="003622BC" w:rsidP="002E7D9F">
      <w:pPr>
        <w:autoSpaceDE w:val="0"/>
        <w:autoSpaceDN w:val="0"/>
        <w:spacing w:after="0" w:line="240" w:lineRule="auto"/>
        <w:rPr>
          <w:rFonts w:ascii="Times New Roman" w:eastAsia="Times New Roman" w:hAnsi="Times New Roman"/>
          <w:sz w:val="28"/>
          <w:szCs w:val="28"/>
          <w:lang w:val="uk-UA" w:eastAsia="ru-RU"/>
        </w:rPr>
      </w:pPr>
    </w:p>
    <w:p w:rsidR="003622BC" w:rsidRPr="002E7D9F" w:rsidRDefault="003622BC" w:rsidP="002E7D9F">
      <w:pPr>
        <w:autoSpaceDE w:val="0"/>
        <w:autoSpaceDN w:val="0"/>
        <w:spacing w:after="0" w:line="240" w:lineRule="auto"/>
        <w:rPr>
          <w:rFonts w:ascii="Times New Roman" w:eastAsia="Times New Roman" w:hAnsi="Times New Roman"/>
          <w:b/>
          <w:i/>
          <w:color w:val="000000" w:themeColor="text1"/>
          <w:sz w:val="28"/>
          <w:szCs w:val="28"/>
          <w:lang w:val="uk-UA" w:eastAsia="ru-RU"/>
        </w:rPr>
      </w:pPr>
    </w:p>
    <w:p w:rsidR="005E1272" w:rsidRPr="002E7D9F" w:rsidRDefault="005E1272" w:rsidP="002E7D9F">
      <w:pPr>
        <w:rPr>
          <w:rFonts w:ascii="Times New Roman" w:hAnsi="Times New Roman"/>
          <w:sz w:val="28"/>
          <w:szCs w:val="28"/>
          <w:lang w:val="uk-UA"/>
        </w:rPr>
      </w:pPr>
    </w:p>
    <w:sectPr w:rsidR="005E1272" w:rsidRPr="002E7D9F" w:rsidSect="002E7D9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4pt;height:11.4pt" o:bullet="t">
        <v:imagedata r:id="rId1" o:title="msoD99"/>
      </v:shape>
    </w:pict>
  </w:numPicBullet>
  <w:abstractNum w:abstractNumId="0">
    <w:nsid w:val="07C950D6"/>
    <w:multiLevelType w:val="hybridMultilevel"/>
    <w:tmpl w:val="03D68A4E"/>
    <w:lvl w:ilvl="0" w:tplc="997A52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BEE426F"/>
    <w:multiLevelType w:val="multilevel"/>
    <w:tmpl w:val="6FDE02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1D96337B"/>
    <w:multiLevelType w:val="hybridMultilevel"/>
    <w:tmpl w:val="1DDCCA2E"/>
    <w:lvl w:ilvl="0" w:tplc="D0DC2BF0">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26C923E2"/>
    <w:multiLevelType w:val="hybridMultilevel"/>
    <w:tmpl w:val="BCDE2258"/>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nsid w:val="274C3C06"/>
    <w:multiLevelType w:val="hybridMultilevel"/>
    <w:tmpl w:val="A574D0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949145E"/>
    <w:multiLevelType w:val="multilevel"/>
    <w:tmpl w:val="C8CCF74E"/>
    <w:lvl w:ilvl="0">
      <w:start w:val="11"/>
      <w:numFmt w:val="decimal"/>
      <w:lvlText w:val="%1."/>
      <w:lvlJc w:val="left"/>
      <w:pPr>
        <w:ind w:left="576" w:hanging="57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E4F5B5A"/>
    <w:multiLevelType w:val="hybridMultilevel"/>
    <w:tmpl w:val="55C28174"/>
    <w:lvl w:ilvl="0" w:tplc="3F78478C">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F7B3170"/>
    <w:multiLevelType w:val="hybridMultilevel"/>
    <w:tmpl w:val="C6ECEF94"/>
    <w:lvl w:ilvl="0" w:tplc="0422000D">
      <w:start w:val="1"/>
      <w:numFmt w:val="bullet"/>
      <w:lvlText w:val=""/>
      <w:lvlJc w:val="left"/>
      <w:pPr>
        <w:ind w:left="1931" w:hanging="360"/>
      </w:pPr>
      <w:rPr>
        <w:rFonts w:ascii="Wingdings" w:hAnsi="Wingdings" w:hint="default"/>
      </w:rPr>
    </w:lvl>
    <w:lvl w:ilvl="1" w:tplc="04220003" w:tentative="1">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8">
    <w:nsid w:val="36907A90"/>
    <w:multiLevelType w:val="hybridMultilevel"/>
    <w:tmpl w:val="E7FEB182"/>
    <w:lvl w:ilvl="0" w:tplc="04220001">
      <w:start w:val="1"/>
      <w:numFmt w:val="bullet"/>
      <w:lvlText w:val=""/>
      <w:lvlJc w:val="left"/>
      <w:pPr>
        <w:ind w:left="2141" w:hanging="360"/>
      </w:pPr>
      <w:rPr>
        <w:rFonts w:ascii="Symbol" w:hAnsi="Symbol" w:hint="default"/>
      </w:rPr>
    </w:lvl>
    <w:lvl w:ilvl="1" w:tplc="04220003" w:tentative="1">
      <w:start w:val="1"/>
      <w:numFmt w:val="bullet"/>
      <w:lvlText w:val="o"/>
      <w:lvlJc w:val="left"/>
      <w:pPr>
        <w:ind w:left="2370" w:hanging="360"/>
      </w:pPr>
      <w:rPr>
        <w:rFonts w:ascii="Courier New" w:hAnsi="Courier New" w:cs="Courier New" w:hint="default"/>
      </w:rPr>
    </w:lvl>
    <w:lvl w:ilvl="2" w:tplc="04220005" w:tentative="1">
      <w:start w:val="1"/>
      <w:numFmt w:val="bullet"/>
      <w:lvlText w:val=""/>
      <w:lvlJc w:val="left"/>
      <w:pPr>
        <w:ind w:left="3090" w:hanging="360"/>
      </w:pPr>
      <w:rPr>
        <w:rFonts w:ascii="Wingdings" w:hAnsi="Wingdings" w:hint="default"/>
      </w:rPr>
    </w:lvl>
    <w:lvl w:ilvl="3" w:tplc="04220001" w:tentative="1">
      <w:start w:val="1"/>
      <w:numFmt w:val="bullet"/>
      <w:lvlText w:val=""/>
      <w:lvlJc w:val="left"/>
      <w:pPr>
        <w:ind w:left="3810" w:hanging="360"/>
      </w:pPr>
      <w:rPr>
        <w:rFonts w:ascii="Symbol" w:hAnsi="Symbol" w:hint="default"/>
      </w:rPr>
    </w:lvl>
    <w:lvl w:ilvl="4" w:tplc="04220003" w:tentative="1">
      <w:start w:val="1"/>
      <w:numFmt w:val="bullet"/>
      <w:lvlText w:val="o"/>
      <w:lvlJc w:val="left"/>
      <w:pPr>
        <w:ind w:left="4530" w:hanging="360"/>
      </w:pPr>
      <w:rPr>
        <w:rFonts w:ascii="Courier New" w:hAnsi="Courier New" w:cs="Courier New" w:hint="default"/>
      </w:rPr>
    </w:lvl>
    <w:lvl w:ilvl="5" w:tplc="04220005" w:tentative="1">
      <w:start w:val="1"/>
      <w:numFmt w:val="bullet"/>
      <w:lvlText w:val=""/>
      <w:lvlJc w:val="left"/>
      <w:pPr>
        <w:ind w:left="5250" w:hanging="360"/>
      </w:pPr>
      <w:rPr>
        <w:rFonts w:ascii="Wingdings" w:hAnsi="Wingdings" w:hint="default"/>
      </w:rPr>
    </w:lvl>
    <w:lvl w:ilvl="6" w:tplc="04220001" w:tentative="1">
      <w:start w:val="1"/>
      <w:numFmt w:val="bullet"/>
      <w:lvlText w:val=""/>
      <w:lvlJc w:val="left"/>
      <w:pPr>
        <w:ind w:left="5970" w:hanging="360"/>
      </w:pPr>
      <w:rPr>
        <w:rFonts w:ascii="Symbol" w:hAnsi="Symbol" w:hint="default"/>
      </w:rPr>
    </w:lvl>
    <w:lvl w:ilvl="7" w:tplc="04220003" w:tentative="1">
      <w:start w:val="1"/>
      <w:numFmt w:val="bullet"/>
      <w:lvlText w:val="o"/>
      <w:lvlJc w:val="left"/>
      <w:pPr>
        <w:ind w:left="6690" w:hanging="360"/>
      </w:pPr>
      <w:rPr>
        <w:rFonts w:ascii="Courier New" w:hAnsi="Courier New" w:cs="Courier New" w:hint="default"/>
      </w:rPr>
    </w:lvl>
    <w:lvl w:ilvl="8" w:tplc="04220005" w:tentative="1">
      <w:start w:val="1"/>
      <w:numFmt w:val="bullet"/>
      <w:lvlText w:val=""/>
      <w:lvlJc w:val="left"/>
      <w:pPr>
        <w:ind w:left="7410" w:hanging="360"/>
      </w:pPr>
      <w:rPr>
        <w:rFonts w:ascii="Wingdings" w:hAnsi="Wingdings" w:hint="default"/>
      </w:rPr>
    </w:lvl>
  </w:abstractNum>
  <w:abstractNum w:abstractNumId="9">
    <w:nsid w:val="381A7DC0"/>
    <w:multiLevelType w:val="hybridMultilevel"/>
    <w:tmpl w:val="1E5AAE5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8613004"/>
    <w:multiLevelType w:val="hybridMultilevel"/>
    <w:tmpl w:val="E6FC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724D81"/>
    <w:multiLevelType w:val="hybridMultilevel"/>
    <w:tmpl w:val="548292A4"/>
    <w:lvl w:ilvl="0" w:tplc="2F726D74">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2">
    <w:nsid w:val="42A032BE"/>
    <w:multiLevelType w:val="hybridMultilevel"/>
    <w:tmpl w:val="5E289F50"/>
    <w:lvl w:ilvl="0" w:tplc="BC7090CC">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nsid w:val="444541F9"/>
    <w:multiLevelType w:val="hybridMultilevel"/>
    <w:tmpl w:val="6B24C7E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446921CC"/>
    <w:multiLevelType w:val="hybridMultilevel"/>
    <w:tmpl w:val="E6FC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9F108F"/>
    <w:multiLevelType w:val="hybridMultilevel"/>
    <w:tmpl w:val="DD9EB27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nsid w:val="4AC52101"/>
    <w:multiLevelType w:val="hybridMultilevel"/>
    <w:tmpl w:val="C6C2A472"/>
    <w:lvl w:ilvl="0" w:tplc="04220003">
      <w:start w:val="1"/>
      <w:numFmt w:val="bullet"/>
      <w:lvlText w:val="o"/>
      <w:lvlJc w:val="left"/>
      <w:pPr>
        <w:ind w:left="1571" w:hanging="360"/>
      </w:pPr>
      <w:rPr>
        <w:rFonts w:ascii="Courier New" w:hAnsi="Courier New" w:cs="Courier New"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7">
    <w:nsid w:val="4DF917C8"/>
    <w:multiLevelType w:val="hybridMultilevel"/>
    <w:tmpl w:val="18C0F616"/>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8">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A1406E5"/>
    <w:multiLevelType w:val="hybridMultilevel"/>
    <w:tmpl w:val="EEAAB624"/>
    <w:lvl w:ilvl="0" w:tplc="04220007">
      <w:start w:val="1"/>
      <w:numFmt w:val="bullet"/>
      <w:lvlText w:val=""/>
      <w:lvlPicBulletId w:val="0"/>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5F1455CD"/>
    <w:multiLevelType w:val="hybridMultilevel"/>
    <w:tmpl w:val="137E336C"/>
    <w:lvl w:ilvl="0" w:tplc="DE5636F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1">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22">
    <w:nsid w:val="609878A8"/>
    <w:multiLevelType w:val="multilevel"/>
    <w:tmpl w:val="A3B02736"/>
    <w:lvl w:ilvl="0">
      <w:start w:val="1"/>
      <w:numFmt w:val="decimal"/>
      <w:lvlText w:val="%1."/>
      <w:lvlJc w:val="left"/>
      <w:pPr>
        <w:ind w:left="1495" w:hanging="360"/>
      </w:pPr>
      <w:rPr>
        <w:rFonts w:hint="default"/>
        <w:b w:val="0"/>
      </w:rPr>
    </w:lvl>
    <w:lvl w:ilvl="1">
      <w:start w:val="4"/>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23">
    <w:nsid w:val="668A7653"/>
    <w:multiLevelType w:val="hybridMultilevel"/>
    <w:tmpl w:val="2AA0BE72"/>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4">
    <w:nsid w:val="6F0902DD"/>
    <w:multiLevelType w:val="hybridMultilevel"/>
    <w:tmpl w:val="A53442E0"/>
    <w:lvl w:ilvl="0" w:tplc="21A41360">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5">
    <w:nsid w:val="71CB47A9"/>
    <w:multiLevelType w:val="hybridMultilevel"/>
    <w:tmpl w:val="D5048628"/>
    <w:lvl w:ilvl="0" w:tplc="D0DC2BF0">
      <w:numFmt w:val="bullet"/>
      <w:lvlText w:val="-"/>
      <w:lvlJc w:val="left"/>
      <w:pPr>
        <w:ind w:left="2160" w:hanging="360"/>
      </w:pPr>
      <w:rPr>
        <w:rFonts w:ascii="Times New Roman" w:eastAsia="Calibri" w:hAnsi="Times New Roman" w:cs="Times New Roman"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6">
    <w:nsid w:val="75AC20A0"/>
    <w:multiLevelType w:val="hybridMultilevel"/>
    <w:tmpl w:val="90AEF3E0"/>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DF90B7C"/>
    <w:multiLevelType w:val="multilevel"/>
    <w:tmpl w:val="2F508C00"/>
    <w:lvl w:ilvl="0">
      <w:start w:val="1"/>
      <w:numFmt w:val="decimal"/>
      <w:lvlText w:val="%1."/>
      <w:lvlJc w:val="left"/>
      <w:pPr>
        <w:ind w:left="2265" w:hanging="154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7F14681F"/>
    <w:multiLevelType w:val="hybridMultilevel"/>
    <w:tmpl w:val="70E4668E"/>
    <w:lvl w:ilvl="0" w:tplc="0422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13"/>
  </w:num>
  <w:num w:numId="2">
    <w:abstractNumId w:val="27"/>
  </w:num>
  <w:num w:numId="3">
    <w:abstractNumId w:val="18"/>
  </w:num>
  <w:num w:numId="4">
    <w:abstractNumId w:val="21"/>
  </w:num>
  <w:num w:numId="5">
    <w:abstractNumId w:val="28"/>
  </w:num>
  <w:num w:numId="6">
    <w:abstractNumId w:val="22"/>
  </w:num>
  <w:num w:numId="7">
    <w:abstractNumId w:val="6"/>
  </w:num>
  <w:num w:numId="8">
    <w:abstractNumId w:val="14"/>
  </w:num>
  <w:num w:numId="9">
    <w:abstractNumId w:val="10"/>
  </w:num>
  <w:num w:numId="10">
    <w:abstractNumId w:val="24"/>
  </w:num>
  <w:num w:numId="11">
    <w:abstractNumId w:val="20"/>
  </w:num>
  <w:num w:numId="12">
    <w:abstractNumId w:val="8"/>
  </w:num>
  <w:num w:numId="13">
    <w:abstractNumId w:val="7"/>
  </w:num>
  <w:num w:numId="14">
    <w:abstractNumId w:val="11"/>
  </w:num>
  <w:num w:numId="15">
    <w:abstractNumId w:val="12"/>
  </w:num>
  <w:num w:numId="16">
    <w:abstractNumId w:val="9"/>
  </w:num>
  <w:num w:numId="17">
    <w:abstractNumId w:val="2"/>
  </w:num>
  <w:num w:numId="18">
    <w:abstractNumId w:val="17"/>
  </w:num>
  <w:num w:numId="19">
    <w:abstractNumId w:val="25"/>
  </w:num>
  <w:num w:numId="20">
    <w:abstractNumId w:val="19"/>
  </w:num>
  <w:num w:numId="21">
    <w:abstractNumId w:val="15"/>
  </w:num>
  <w:num w:numId="22">
    <w:abstractNumId w:val="23"/>
  </w:num>
  <w:num w:numId="23">
    <w:abstractNumId w:val="29"/>
  </w:num>
  <w:num w:numId="24">
    <w:abstractNumId w:val="16"/>
  </w:num>
  <w:num w:numId="25">
    <w:abstractNumId w:val="26"/>
  </w:num>
  <w:num w:numId="26">
    <w:abstractNumId w:val="3"/>
  </w:num>
  <w:num w:numId="27">
    <w:abstractNumId w:val="1"/>
  </w:num>
  <w:num w:numId="28">
    <w:abstractNumId w:val="5"/>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72"/>
    <w:rsid w:val="0007638F"/>
    <w:rsid w:val="000C359F"/>
    <w:rsid w:val="000C4345"/>
    <w:rsid w:val="001D0EA9"/>
    <w:rsid w:val="00206F5A"/>
    <w:rsid w:val="00214A12"/>
    <w:rsid w:val="002243FA"/>
    <w:rsid w:val="002A63A0"/>
    <w:rsid w:val="002E7D9F"/>
    <w:rsid w:val="00307D4F"/>
    <w:rsid w:val="003622BC"/>
    <w:rsid w:val="0051077A"/>
    <w:rsid w:val="005208B1"/>
    <w:rsid w:val="00535621"/>
    <w:rsid w:val="0054114E"/>
    <w:rsid w:val="005602B6"/>
    <w:rsid w:val="00582114"/>
    <w:rsid w:val="005B0947"/>
    <w:rsid w:val="005E1272"/>
    <w:rsid w:val="0066412D"/>
    <w:rsid w:val="0078007B"/>
    <w:rsid w:val="007A56C2"/>
    <w:rsid w:val="007B0A31"/>
    <w:rsid w:val="009D7A6E"/>
    <w:rsid w:val="00AB4233"/>
    <w:rsid w:val="00AE261F"/>
    <w:rsid w:val="00CD6063"/>
    <w:rsid w:val="00CE6558"/>
    <w:rsid w:val="00EC7902"/>
    <w:rsid w:val="00F11844"/>
    <w:rsid w:val="00FB21AA"/>
    <w:rsid w:val="00FF0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72"/>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table" w:customStyle="1" w:styleId="1">
    <w:name w:val="Сетка таблицы1"/>
    <w:basedOn w:val="a1"/>
    <w:next w:val="a7"/>
    <w:uiPriority w:val="59"/>
    <w:rsid w:val="0078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78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54114E"/>
  </w:style>
  <w:style w:type="character" w:customStyle="1" w:styleId="apple-converted-space">
    <w:name w:val="apple-converted-space"/>
    <w:basedOn w:val="a0"/>
    <w:rsid w:val="0054114E"/>
  </w:style>
  <w:style w:type="numbering" w:customStyle="1" w:styleId="10">
    <w:name w:val="Нет списка1"/>
    <w:next w:val="a2"/>
    <w:uiPriority w:val="99"/>
    <w:semiHidden/>
    <w:unhideWhenUsed/>
    <w:rsid w:val="000C4345"/>
  </w:style>
  <w:style w:type="paragraph" w:styleId="a8">
    <w:name w:val="Balloon Text"/>
    <w:basedOn w:val="a"/>
    <w:link w:val="a9"/>
    <w:uiPriority w:val="99"/>
    <w:semiHidden/>
    <w:unhideWhenUsed/>
    <w:rsid w:val="000C4345"/>
    <w:pPr>
      <w:spacing w:after="0" w:line="240" w:lineRule="auto"/>
    </w:pPr>
    <w:rPr>
      <w:rFonts w:ascii="Tahoma" w:hAnsi="Tahoma" w:cs="Tahoma"/>
      <w:sz w:val="16"/>
      <w:szCs w:val="16"/>
      <w:lang w:val="uk-UA"/>
    </w:rPr>
  </w:style>
  <w:style w:type="character" w:customStyle="1" w:styleId="a9">
    <w:name w:val="Текст выноски Знак"/>
    <w:basedOn w:val="a0"/>
    <w:link w:val="a8"/>
    <w:uiPriority w:val="99"/>
    <w:semiHidden/>
    <w:rsid w:val="000C4345"/>
    <w:rPr>
      <w:rFonts w:ascii="Tahoma" w:hAnsi="Tahoma" w:cs="Tahoma"/>
      <w:sz w:val="16"/>
      <w:szCs w:val="16"/>
      <w:lang w:val="uk-UA"/>
    </w:rPr>
  </w:style>
  <w:style w:type="table" w:customStyle="1" w:styleId="2">
    <w:name w:val="Сетка таблицы2"/>
    <w:basedOn w:val="a1"/>
    <w:next w:val="a7"/>
    <w:uiPriority w:val="59"/>
    <w:rsid w:val="000C4345"/>
    <w:pPr>
      <w:spacing w:after="0" w:line="240" w:lineRule="auto"/>
    </w:pPr>
    <w:rPr>
      <w:rFonts w:ascii="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1"/>
    <w:uiPriority w:val="62"/>
    <w:rsid w:val="000C4345"/>
    <w:pPr>
      <w:spacing w:after="0" w:line="240" w:lineRule="auto"/>
    </w:pPr>
    <w:rPr>
      <w:rFonts w:ascii="Calibri" w:hAnsi="Calibri" w:cs="Times New Roman"/>
      <w:sz w:val="20"/>
      <w:szCs w:val="20"/>
      <w:lang w:val="uk-UA" w:eastAsia="uk-U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a">
    <w:name w:val="header"/>
    <w:basedOn w:val="a"/>
    <w:link w:val="ab"/>
    <w:uiPriority w:val="99"/>
    <w:unhideWhenUsed/>
    <w:rsid w:val="000C4345"/>
    <w:pPr>
      <w:tabs>
        <w:tab w:val="center" w:pos="4819"/>
        <w:tab w:val="right" w:pos="9639"/>
      </w:tabs>
    </w:pPr>
    <w:rPr>
      <w:lang w:val="uk-UA"/>
    </w:rPr>
  </w:style>
  <w:style w:type="character" w:customStyle="1" w:styleId="ab">
    <w:name w:val="Верхний колонтитул Знак"/>
    <w:basedOn w:val="a0"/>
    <w:link w:val="aa"/>
    <w:uiPriority w:val="99"/>
    <w:rsid w:val="000C4345"/>
    <w:rPr>
      <w:rFonts w:ascii="Calibri" w:hAnsi="Calibri" w:cs="Times New Roman"/>
      <w:lang w:val="uk-UA"/>
    </w:rPr>
  </w:style>
  <w:style w:type="paragraph" w:styleId="ac">
    <w:name w:val="footer"/>
    <w:basedOn w:val="a"/>
    <w:link w:val="ad"/>
    <w:uiPriority w:val="99"/>
    <w:semiHidden/>
    <w:unhideWhenUsed/>
    <w:rsid w:val="000C4345"/>
    <w:pPr>
      <w:tabs>
        <w:tab w:val="center" w:pos="4819"/>
        <w:tab w:val="right" w:pos="9639"/>
      </w:tabs>
    </w:pPr>
    <w:rPr>
      <w:lang w:val="uk-UA"/>
    </w:rPr>
  </w:style>
  <w:style w:type="character" w:customStyle="1" w:styleId="ad">
    <w:name w:val="Нижний колонтитул Знак"/>
    <w:basedOn w:val="a0"/>
    <w:link w:val="ac"/>
    <w:uiPriority w:val="99"/>
    <w:semiHidden/>
    <w:rsid w:val="000C4345"/>
    <w:rPr>
      <w:rFonts w:ascii="Calibri" w:hAnsi="Calibri" w:cs="Times New Roman"/>
      <w:lang w:val="uk-UA"/>
    </w:rPr>
  </w:style>
  <w:style w:type="character" w:styleId="ae">
    <w:name w:val="Placeholder Text"/>
    <w:basedOn w:val="a0"/>
    <w:uiPriority w:val="99"/>
    <w:semiHidden/>
    <w:rsid w:val="000C4345"/>
    <w:rPr>
      <w:color w:val="808080"/>
    </w:rPr>
  </w:style>
  <w:style w:type="table" w:customStyle="1" w:styleId="11">
    <w:name w:val="Светлая заливка1"/>
    <w:basedOn w:val="a1"/>
    <w:uiPriority w:val="60"/>
    <w:rsid w:val="000C4345"/>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
    <w:name w:val="Сетка таблицы3"/>
    <w:basedOn w:val="a1"/>
    <w:next w:val="a7"/>
    <w:uiPriority w:val="59"/>
    <w:rsid w:val="001D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72"/>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table" w:customStyle="1" w:styleId="1">
    <w:name w:val="Сетка таблицы1"/>
    <w:basedOn w:val="a1"/>
    <w:next w:val="a7"/>
    <w:uiPriority w:val="59"/>
    <w:rsid w:val="0078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78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54114E"/>
  </w:style>
  <w:style w:type="character" w:customStyle="1" w:styleId="apple-converted-space">
    <w:name w:val="apple-converted-space"/>
    <w:basedOn w:val="a0"/>
    <w:rsid w:val="0054114E"/>
  </w:style>
  <w:style w:type="numbering" w:customStyle="1" w:styleId="10">
    <w:name w:val="Нет списка1"/>
    <w:next w:val="a2"/>
    <w:uiPriority w:val="99"/>
    <w:semiHidden/>
    <w:unhideWhenUsed/>
    <w:rsid w:val="000C4345"/>
  </w:style>
  <w:style w:type="paragraph" w:styleId="a8">
    <w:name w:val="Balloon Text"/>
    <w:basedOn w:val="a"/>
    <w:link w:val="a9"/>
    <w:uiPriority w:val="99"/>
    <w:semiHidden/>
    <w:unhideWhenUsed/>
    <w:rsid w:val="000C4345"/>
    <w:pPr>
      <w:spacing w:after="0" w:line="240" w:lineRule="auto"/>
    </w:pPr>
    <w:rPr>
      <w:rFonts w:ascii="Tahoma" w:hAnsi="Tahoma" w:cs="Tahoma"/>
      <w:sz w:val="16"/>
      <w:szCs w:val="16"/>
      <w:lang w:val="uk-UA"/>
    </w:rPr>
  </w:style>
  <w:style w:type="character" w:customStyle="1" w:styleId="a9">
    <w:name w:val="Текст выноски Знак"/>
    <w:basedOn w:val="a0"/>
    <w:link w:val="a8"/>
    <w:uiPriority w:val="99"/>
    <w:semiHidden/>
    <w:rsid w:val="000C4345"/>
    <w:rPr>
      <w:rFonts w:ascii="Tahoma" w:hAnsi="Tahoma" w:cs="Tahoma"/>
      <w:sz w:val="16"/>
      <w:szCs w:val="16"/>
      <w:lang w:val="uk-UA"/>
    </w:rPr>
  </w:style>
  <w:style w:type="table" w:customStyle="1" w:styleId="2">
    <w:name w:val="Сетка таблицы2"/>
    <w:basedOn w:val="a1"/>
    <w:next w:val="a7"/>
    <w:uiPriority w:val="59"/>
    <w:rsid w:val="000C4345"/>
    <w:pPr>
      <w:spacing w:after="0" w:line="240" w:lineRule="auto"/>
    </w:pPr>
    <w:rPr>
      <w:rFonts w:ascii="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1"/>
    <w:uiPriority w:val="62"/>
    <w:rsid w:val="000C4345"/>
    <w:pPr>
      <w:spacing w:after="0" w:line="240" w:lineRule="auto"/>
    </w:pPr>
    <w:rPr>
      <w:rFonts w:ascii="Calibri" w:hAnsi="Calibri" w:cs="Times New Roman"/>
      <w:sz w:val="20"/>
      <w:szCs w:val="20"/>
      <w:lang w:val="uk-UA" w:eastAsia="uk-U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a">
    <w:name w:val="header"/>
    <w:basedOn w:val="a"/>
    <w:link w:val="ab"/>
    <w:uiPriority w:val="99"/>
    <w:unhideWhenUsed/>
    <w:rsid w:val="000C4345"/>
    <w:pPr>
      <w:tabs>
        <w:tab w:val="center" w:pos="4819"/>
        <w:tab w:val="right" w:pos="9639"/>
      </w:tabs>
    </w:pPr>
    <w:rPr>
      <w:lang w:val="uk-UA"/>
    </w:rPr>
  </w:style>
  <w:style w:type="character" w:customStyle="1" w:styleId="ab">
    <w:name w:val="Верхний колонтитул Знак"/>
    <w:basedOn w:val="a0"/>
    <w:link w:val="aa"/>
    <w:uiPriority w:val="99"/>
    <w:rsid w:val="000C4345"/>
    <w:rPr>
      <w:rFonts w:ascii="Calibri" w:hAnsi="Calibri" w:cs="Times New Roman"/>
      <w:lang w:val="uk-UA"/>
    </w:rPr>
  </w:style>
  <w:style w:type="paragraph" w:styleId="ac">
    <w:name w:val="footer"/>
    <w:basedOn w:val="a"/>
    <w:link w:val="ad"/>
    <w:uiPriority w:val="99"/>
    <w:semiHidden/>
    <w:unhideWhenUsed/>
    <w:rsid w:val="000C4345"/>
    <w:pPr>
      <w:tabs>
        <w:tab w:val="center" w:pos="4819"/>
        <w:tab w:val="right" w:pos="9639"/>
      </w:tabs>
    </w:pPr>
    <w:rPr>
      <w:lang w:val="uk-UA"/>
    </w:rPr>
  </w:style>
  <w:style w:type="character" w:customStyle="1" w:styleId="ad">
    <w:name w:val="Нижний колонтитул Знак"/>
    <w:basedOn w:val="a0"/>
    <w:link w:val="ac"/>
    <w:uiPriority w:val="99"/>
    <w:semiHidden/>
    <w:rsid w:val="000C4345"/>
    <w:rPr>
      <w:rFonts w:ascii="Calibri" w:hAnsi="Calibri" w:cs="Times New Roman"/>
      <w:lang w:val="uk-UA"/>
    </w:rPr>
  </w:style>
  <w:style w:type="character" w:styleId="ae">
    <w:name w:val="Placeholder Text"/>
    <w:basedOn w:val="a0"/>
    <w:uiPriority w:val="99"/>
    <w:semiHidden/>
    <w:rsid w:val="000C4345"/>
    <w:rPr>
      <w:color w:val="808080"/>
    </w:rPr>
  </w:style>
  <w:style w:type="table" w:customStyle="1" w:styleId="11">
    <w:name w:val="Светлая заливка1"/>
    <w:basedOn w:val="a1"/>
    <w:uiPriority w:val="60"/>
    <w:rsid w:val="000C4345"/>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
    <w:name w:val="Сетка таблицы3"/>
    <w:basedOn w:val="a1"/>
    <w:next w:val="a7"/>
    <w:uiPriority w:val="59"/>
    <w:rsid w:val="001D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6951">
      <w:bodyDiv w:val="1"/>
      <w:marLeft w:val="0"/>
      <w:marRight w:val="0"/>
      <w:marTop w:val="0"/>
      <w:marBottom w:val="0"/>
      <w:divBdr>
        <w:top w:val="none" w:sz="0" w:space="0" w:color="auto"/>
        <w:left w:val="none" w:sz="0" w:space="0" w:color="auto"/>
        <w:bottom w:val="none" w:sz="0" w:space="0" w:color="auto"/>
        <w:right w:val="none" w:sz="0" w:space="0" w:color="auto"/>
      </w:divBdr>
    </w:div>
    <w:div w:id="738869534">
      <w:bodyDiv w:val="1"/>
      <w:marLeft w:val="0"/>
      <w:marRight w:val="0"/>
      <w:marTop w:val="0"/>
      <w:marBottom w:val="0"/>
      <w:divBdr>
        <w:top w:val="none" w:sz="0" w:space="0" w:color="auto"/>
        <w:left w:val="none" w:sz="0" w:space="0" w:color="auto"/>
        <w:bottom w:val="none" w:sz="0" w:space="0" w:color="auto"/>
        <w:right w:val="none" w:sz="0" w:space="0" w:color="auto"/>
      </w:divBdr>
    </w:div>
    <w:div w:id="1039477005">
      <w:bodyDiv w:val="1"/>
      <w:marLeft w:val="0"/>
      <w:marRight w:val="0"/>
      <w:marTop w:val="0"/>
      <w:marBottom w:val="0"/>
      <w:divBdr>
        <w:top w:val="none" w:sz="0" w:space="0" w:color="auto"/>
        <w:left w:val="none" w:sz="0" w:space="0" w:color="auto"/>
        <w:bottom w:val="none" w:sz="0" w:space="0" w:color="auto"/>
        <w:right w:val="none" w:sz="0" w:space="0" w:color="auto"/>
      </w:divBdr>
    </w:div>
    <w:div w:id="1095587363">
      <w:bodyDiv w:val="1"/>
      <w:marLeft w:val="0"/>
      <w:marRight w:val="0"/>
      <w:marTop w:val="0"/>
      <w:marBottom w:val="0"/>
      <w:divBdr>
        <w:top w:val="none" w:sz="0" w:space="0" w:color="auto"/>
        <w:left w:val="none" w:sz="0" w:space="0" w:color="auto"/>
        <w:bottom w:val="none" w:sz="0" w:space="0" w:color="auto"/>
        <w:right w:val="none" w:sz="0" w:space="0" w:color="auto"/>
      </w:divBdr>
    </w:div>
    <w:div w:id="2070574092">
      <w:bodyDiv w:val="1"/>
      <w:marLeft w:val="0"/>
      <w:marRight w:val="0"/>
      <w:marTop w:val="0"/>
      <w:marBottom w:val="0"/>
      <w:divBdr>
        <w:top w:val="none" w:sz="0" w:space="0" w:color="auto"/>
        <w:left w:val="none" w:sz="0" w:space="0" w:color="auto"/>
        <w:bottom w:val="none" w:sz="0" w:space="0" w:color="auto"/>
        <w:right w:val="none" w:sz="0" w:space="0" w:color="auto"/>
      </w:divBdr>
    </w:div>
    <w:div w:id="21464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4.rada.gov.ua/laws/show/5515-17/print13611716520669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C87F-15F0-4539-AF80-1AB2C693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60</Pages>
  <Words>20396</Words>
  <Characters>116262</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6</cp:revision>
  <dcterms:created xsi:type="dcterms:W3CDTF">2018-07-13T07:18:00Z</dcterms:created>
  <dcterms:modified xsi:type="dcterms:W3CDTF">2018-07-19T14:37:00Z</dcterms:modified>
</cp:coreProperties>
</file>