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D0E" w:rsidRPr="00D813EB" w:rsidRDefault="001D2D0E" w:rsidP="001D2D0E">
      <w:pPr>
        <w:spacing w:after="0" w:line="240" w:lineRule="auto"/>
        <w:jc w:val="center"/>
        <w:rPr>
          <w:rFonts w:ascii="Times New Roman" w:hAnsi="Times New Roman" w:cs="Times New Roman"/>
          <w:b/>
          <w:sz w:val="28"/>
          <w:szCs w:val="28"/>
          <w:lang w:val="uk-UA" w:eastAsia="ru-RU"/>
        </w:rPr>
      </w:pPr>
      <w:r w:rsidRPr="00D813EB">
        <w:rPr>
          <w:rFonts w:ascii="Times New Roman" w:hAnsi="Times New Roman" w:cs="Times New Roman"/>
          <w:b/>
          <w:sz w:val="28"/>
          <w:szCs w:val="28"/>
          <w:lang w:val="uk-UA" w:eastAsia="ru-RU"/>
        </w:rPr>
        <w:t>Порядок      денний</w:t>
      </w:r>
    </w:p>
    <w:p w:rsidR="001D2D0E" w:rsidRPr="00D813EB" w:rsidRDefault="001D2D0E" w:rsidP="001D2D0E">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 пленарного засідання  55</w:t>
      </w:r>
      <w:r w:rsidRPr="00D813EB">
        <w:rPr>
          <w:rFonts w:ascii="Times New Roman" w:hAnsi="Times New Roman" w:cs="Times New Roman"/>
          <w:b/>
          <w:sz w:val="28"/>
          <w:szCs w:val="28"/>
          <w:lang w:val="uk-UA"/>
        </w:rPr>
        <w:t xml:space="preserve"> чергової сесії  </w:t>
      </w:r>
      <w:proofErr w:type="spellStart"/>
      <w:r w:rsidRPr="00D813EB">
        <w:rPr>
          <w:rFonts w:ascii="Times New Roman" w:hAnsi="Times New Roman" w:cs="Times New Roman"/>
          <w:b/>
          <w:sz w:val="28"/>
          <w:szCs w:val="28"/>
          <w:lang w:val="uk-UA"/>
        </w:rPr>
        <w:t>Зеленодольської</w:t>
      </w:r>
      <w:proofErr w:type="spellEnd"/>
    </w:p>
    <w:p w:rsidR="001D2D0E" w:rsidRDefault="001D2D0E" w:rsidP="001D2D0E">
      <w:pPr>
        <w:spacing w:after="0" w:line="240" w:lineRule="auto"/>
        <w:jc w:val="center"/>
        <w:rPr>
          <w:rFonts w:ascii="Times New Roman" w:hAnsi="Times New Roman" w:cs="Times New Roman"/>
          <w:b/>
          <w:sz w:val="28"/>
          <w:szCs w:val="28"/>
          <w:lang w:val="uk-UA"/>
        </w:rPr>
      </w:pPr>
      <w:r w:rsidRPr="00D813EB">
        <w:rPr>
          <w:rFonts w:ascii="Times New Roman" w:hAnsi="Times New Roman" w:cs="Times New Roman"/>
          <w:b/>
          <w:sz w:val="28"/>
          <w:szCs w:val="28"/>
          <w:lang w:val="uk-UA"/>
        </w:rPr>
        <w:t>м</w:t>
      </w:r>
      <w:r>
        <w:rPr>
          <w:rFonts w:ascii="Times New Roman" w:hAnsi="Times New Roman" w:cs="Times New Roman"/>
          <w:b/>
          <w:sz w:val="28"/>
          <w:szCs w:val="28"/>
          <w:lang w:val="uk-UA"/>
        </w:rPr>
        <w:t>іської ради VII скликання від 23 січня</w:t>
      </w:r>
      <w:r w:rsidRPr="00D813EB">
        <w:rPr>
          <w:rFonts w:ascii="Times New Roman" w:hAnsi="Times New Roman" w:cs="Times New Roman"/>
          <w:b/>
          <w:sz w:val="28"/>
          <w:szCs w:val="28"/>
          <w:lang w:val="uk-UA"/>
        </w:rPr>
        <w:t xml:space="preserve"> 201</w:t>
      </w:r>
      <w:r>
        <w:rPr>
          <w:rFonts w:ascii="Times New Roman" w:hAnsi="Times New Roman" w:cs="Times New Roman"/>
          <w:b/>
          <w:sz w:val="28"/>
          <w:szCs w:val="28"/>
          <w:lang w:val="uk-UA"/>
        </w:rPr>
        <w:t>9</w:t>
      </w:r>
      <w:r w:rsidRPr="00D813EB">
        <w:rPr>
          <w:rFonts w:ascii="Times New Roman" w:hAnsi="Times New Roman" w:cs="Times New Roman"/>
          <w:b/>
          <w:sz w:val="28"/>
          <w:szCs w:val="28"/>
          <w:lang w:val="uk-UA"/>
        </w:rPr>
        <w:t xml:space="preserve"> року  </w:t>
      </w:r>
    </w:p>
    <w:p w:rsidR="001D2D0E" w:rsidRPr="00A10AFC" w:rsidRDefault="001D2D0E" w:rsidP="001D2D0E">
      <w:pPr>
        <w:spacing w:after="0" w:line="240" w:lineRule="auto"/>
        <w:jc w:val="center"/>
        <w:rPr>
          <w:rFonts w:ascii="Times New Roman" w:hAnsi="Times New Roman" w:cs="Times New Roman"/>
          <w:b/>
          <w:sz w:val="28"/>
          <w:szCs w:val="28"/>
          <w:lang w:val="uk-UA"/>
        </w:rPr>
      </w:pPr>
    </w:p>
    <w:tbl>
      <w:tblPr>
        <w:tblpPr w:leftFromText="180" w:rightFromText="180" w:bottomFromText="200" w:vertAnchor="text" w:horzAnchor="margin" w:tblpX="-244" w:tblpY="81"/>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1"/>
        <w:gridCol w:w="8296"/>
        <w:gridCol w:w="850"/>
      </w:tblGrid>
      <w:tr w:rsidR="001D2D0E" w:rsidRPr="006948D7" w:rsidTr="00815355">
        <w:trPr>
          <w:trHeight w:val="287"/>
        </w:trPr>
        <w:tc>
          <w:tcPr>
            <w:tcW w:w="601" w:type="dxa"/>
            <w:tcBorders>
              <w:top w:val="single" w:sz="4" w:space="0" w:color="auto"/>
              <w:left w:val="single" w:sz="4" w:space="0" w:color="auto"/>
              <w:bottom w:val="single" w:sz="4" w:space="0" w:color="auto"/>
              <w:right w:val="single" w:sz="4" w:space="0" w:color="auto"/>
            </w:tcBorders>
          </w:tcPr>
          <w:p w:rsidR="001D2D0E" w:rsidRPr="006948D7" w:rsidRDefault="001D2D0E" w:rsidP="00815355">
            <w:pPr>
              <w:spacing w:after="0" w:line="240" w:lineRule="auto"/>
              <w:ind w:left="142" w:right="-7"/>
              <w:rPr>
                <w:rFonts w:ascii="Times New Roman" w:hAnsi="Times New Roman" w:cs="Times New Roman"/>
                <w:sz w:val="26"/>
                <w:szCs w:val="26"/>
                <w:lang w:val="uk-UA" w:eastAsia="ru-RU"/>
              </w:rPr>
            </w:pPr>
          </w:p>
        </w:tc>
        <w:tc>
          <w:tcPr>
            <w:tcW w:w="8296" w:type="dxa"/>
            <w:tcBorders>
              <w:top w:val="single" w:sz="4" w:space="0" w:color="auto"/>
              <w:left w:val="single" w:sz="4" w:space="0" w:color="auto"/>
              <w:bottom w:val="single" w:sz="4" w:space="0" w:color="auto"/>
              <w:right w:val="single" w:sz="4" w:space="0" w:color="auto"/>
            </w:tcBorders>
            <w:hideMark/>
          </w:tcPr>
          <w:p w:rsidR="001D2D0E" w:rsidRPr="006948D7" w:rsidRDefault="001D2D0E" w:rsidP="00815355">
            <w:pPr>
              <w:spacing w:after="0" w:line="240" w:lineRule="auto"/>
              <w:rPr>
                <w:rFonts w:ascii="Times New Roman" w:hAnsi="Times New Roman" w:cs="Times New Roman"/>
                <w:sz w:val="26"/>
                <w:szCs w:val="26"/>
                <w:lang w:val="uk-UA"/>
              </w:rPr>
            </w:pPr>
            <w:r w:rsidRPr="006948D7">
              <w:rPr>
                <w:rFonts w:ascii="Times New Roman" w:hAnsi="Times New Roman" w:cs="Times New Roman"/>
                <w:sz w:val="26"/>
                <w:szCs w:val="26"/>
                <w:lang w:val="uk-UA"/>
              </w:rPr>
              <w:t>Розминка</w:t>
            </w:r>
          </w:p>
        </w:tc>
        <w:tc>
          <w:tcPr>
            <w:tcW w:w="850" w:type="dxa"/>
            <w:tcBorders>
              <w:top w:val="single" w:sz="4" w:space="0" w:color="auto"/>
              <w:left w:val="single" w:sz="4" w:space="0" w:color="auto"/>
              <w:bottom w:val="single" w:sz="4" w:space="0" w:color="auto"/>
              <w:right w:val="single" w:sz="4" w:space="0" w:color="auto"/>
            </w:tcBorders>
          </w:tcPr>
          <w:p w:rsidR="001D2D0E" w:rsidRPr="006948D7" w:rsidRDefault="001D2D0E" w:rsidP="00815355">
            <w:pPr>
              <w:spacing w:after="0" w:line="240" w:lineRule="auto"/>
              <w:rPr>
                <w:rFonts w:ascii="Times New Roman" w:hAnsi="Times New Roman" w:cs="Times New Roman"/>
                <w:sz w:val="26"/>
                <w:szCs w:val="26"/>
                <w:lang w:val="uk-UA"/>
              </w:rPr>
            </w:pPr>
          </w:p>
        </w:tc>
      </w:tr>
      <w:tr w:rsidR="001D2D0E" w:rsidRPr="006948D7" w:rsidTr="00815355">
        <w:trPr>
          <w:trHeight w:val="287"/>
        </w:trPr>
        <w:tc>
          <w:tcPr>
            <w:tcW w:w="601" w:type="dxa"/>
            <w:tcBorders>
              <w:top w:val="single" w:sz="4" w:space="0" w:color="auto"/>
              <w:left w:val="single" w:sz="4" w:space="0" w:color="auto"/>
              <w:bottom w:val="single" w:sz="4" w:space="0" w:color="auto"/>
              <w:right w:val="single" w:sz="4" w:space="0" w:color="auto"/>
            </w:tcBorders>
          </w:tcPr>
          <w:p w:rsidR="001D2D0E" w:rsidRPr="006948D7" w:rsidRDefault="001D2D0E" w:rsidP="00815355">
            <w:pPr>
              <w:pStyle w:val="a3"/>
              <w:numPr>
                <w:ilvl w:val="0"/>
                <w:numId w:val="1"/>
              </w:numPr>
              <w:spacing w:after="0" w:line="240" w:lineRule="auto"/>
              <w:ind w:right="-7"/>
              <w:jc w:val="both"/>
              <w:rPr>
                <w:rFonts w:ascii="Times New Roman" w:hAnsi="Times New Roman"/>
                <w:sz w:val="26"/>
                <w:szCs w:val="26"/>
                <w:lang w:val="uk-UA" w:eastAsia="ru-RU"/>
              </w:rPr>
            </w:pPr>
          </w:p>
        </w:tc>
        <w:tc>
          <w:tcPr>
            <w:tcW w:w="8296" w:type="dxa"/>
            <w:tcBorders>
              <w:top w:val="single" w:sz="4" w:space="0" w:color="auto"/>
              <w:left w:val="single" w:sz="4" w:space="0" w:color="auto"/>
              <w:bottom w:val="single" w:sz="4" w:space="0" w:color="auto"/>
              <w:right w:val="single" w:sz="4" w:space="0" w:color="auto"/>
            </w:tcBorders>
          </w:tcPr>
          <w:p w:rsidR="001D2D0E" w:rsidRPr="006948D7" w:rsidRDefault="001D2D0E" w:rsidP="00815355">
            <w:pPr>
              <w:spacing w:after="0" w:line="240" w:lineRule="auto"/>
              <w:rPr>
                <w:rFonts w:ascii="Times New Roman" w:hAnsi="Times New Roman" w:cs="Times New Roman"/>
                <w:sz w:val="26"/>
                <w:szCs w:val="26"/>
                <w:lang w:val="uk-UA"/>
              </w:rPr>
            </w:pPr>
            <w:r w:rsidRPr="006948D7">
              <w:rPr>
                <w:rFonts w:ascii="Times New Roman" w:hAnsi="Times New Roman" w:cs="Times New Roman"/>
                <w:sz w:val="26"/>
                <w:szCs w:val="26"/>
                <w:lang w:val="uk-UA"/>
              </w:rPr>
              <w:t xml:space="preserve">Про Звіт міського голови про роботу виконавчого комітету </w:t>
            </w:r>
            <w:proofErr w:type="spellStart"/>
            <w:r w:rsidRPr="006948D7">
              <w:rPr>
                <w:rFonts w:ascii="Times New Roman" w:hAnsi="Times New Roman" w:cs="Times New Roman"/>
                <w:sz w:val="26"/>
                <w:szCs w:val="26"/>
                <w:lang w:val="uk-UA"/>
              </w:rPr>
              <w:t>Зеленодольської</w:t>
            </w:r>
            <w:proofErr w:type="spellEnd"/>
            <w:r w:rsidRPr="006948D7">
              <w:rPr>
                <w:rFonts w:ascii="Times New Roman" w:hAnsi="Times New Roman" w:cs="Times New Roman"/>
                <w:sz w:val="26"/>
                <w:szCs w:val="26"/>
                <w:lang w:val="uk-UA"/>
              </w:rPr>
              <w:t xml:space="preserve"> міської ради </w:t>
            </w:r>
          </w:p>
          <w:p w:rsidR="001D2D0E" w:rsidRPr="006948D7" w:rsidRDefault="001D2D0E" w:rsidP="00815355">
            <w:pPr>
              <w:spacing w:after="0" w:line="240" w:lineRule="auto"/>
              <w:jc w:val="right"/>
              <w:rPr>
                <w:rFonts w:ascii="Times New Roman" w:hAnsi="Times New Roman" w:cs="Times New Roman"/>
                <w:sz w:val="26"/>
                <w:szCs w:val="26"/>
                <w:lang w:val="uk-UA"/>
              </w:rPr>
            </w:pPr>
            <w:proofErr w:type="spellStart"/>
            <w:r w:rsidRPr="006948D7">
              <w:rPr>
                <w:rFonts w:ascii="Times New Roman" w:hAnsi="Times New Roman" w:cs="Times New Roman"/>
                <w:sz w:val="26"/>
                <w:szCs w:val="26"/>
                <w:lang w:val="uk-UA"/>
              </w:rPr>
              <w:t>Доп</w:t>
            </w:r>
            <w:proofErr w:type="spellEnd"/>
            <w:r w:rsidRPr="006948D7">
              <w:rPr>
                <w:rFonts w:ascii="Times New Roman" w:hAnsi="Times New Roman" w:cs="Times New Roman"/>
                <w:sz w:val="26"/>
                <w:szCs w:val="26"/>
                <w:lang w:val="uk-UA"/>
              </w:rPr>
              <w:t>. Савченко А.В.</w:t>
            </w:r>
          </w:p>
        </w:tc>
        <w:tc>
          <w:tcPr>
            <w:tcW w:w="850" w:type="dxa"/>
            <w:tcBorders>
              <w:top w:val="single" w:sz="4" w:space="0" w:color="auto"/>
              <w:left w:val="single" w:sz="4" w:space="0" w:color="auto"/>
              <w:bottom w:val="single" w:sz="4" w:space="0" w:color="auto"/>
              <w:right w:val="single" w:sz="4" w:space="0" w:color="auto"/>
            </w:tcBorders>
          </w:tcPr>
          <w:p w:rsidR="001D2D0E" w:rsidRPr="006948D7" w:rsidRDefault="001D2D0E" w:rsidP="00815355">
            <w:pPr>
              <w:spacing w:after="0" w:line="240" w:lineRule="auto"/>
              <w:rPr>
                <w:rFonts w:ascii="Times New Roman" w:hAnsi="Times New Roman" w:cs="Times New Roman"/>
                <w:sz w:val="26"/>
                <w:szCs w:val="26"/>
                <w:lang w:val="uk-UA"/>
              </w:rPr>
            </w:pPr>
          </w:p>
        </w:tc>
      </w:tr>
      <w:tr w:rsidR="001D2D0E" w:rsidRPr="006948D7" w:rsidTr="00815355">
        <w:trPr>
          <w:trHeight w:val="287"/>
        </w:trPr>
        <w:tc>
          <w:tcPr>
            <w:tcW w:w="601" w:type="dxa"/>
            <w:tcBorders>
              <w:top w:val="single" w:sz="4" w:space="0" w:color="auto"/>
              <w:left w:val="single" w:sz="4" w:space="0" w:color="auto"/>
              <w:bottom w:val="single" w:sz="4" w:space="0" w:color="auto"/>
              <w:right w:val="single" w:sz="4" w:space="0" w:color="auto"/>
            </w:tcBorders>
          </w:tcPr>
          <w:p w:rsidR="001D2D0E" w:rsidRPr="006948D7" w:rsidRDefault="001D2D0E" w:rsidP="00815355">
            <w:pPr>
              <w:pStyle w:val="a3"/>
              <w:numPr>
                <w:ilvl w:val="0"/>
                <w:numId w:val="1"/>
              </w:numPr>
              <w:spacing w:after="0" w:line="240" w:lineRule="auto"/>
              <w:ind w:right="-7"/>
              <w:jc w:val="both"/>
              <w:rPr>
                <w:rFonts w:ascii="Times New Roman" w:hAnsi="Times New Roman"/>
                <w:sz w:val="26"/>
                <w:szCs w:val="26"/>
                <w:lang w:val="uk-UA" w:eastAsia="ru-RU"/>
              </w:rPr>
            </w:pPr>
          </w:p>
        </w:tc>
        <w:tc>
          <w:tcPr>
            <w:tcW w:w="8296" w:type="dxa"/>
            <w:tcBorders>
              <w:top w:val="single" w:sz="4" w:space="0" w:color="auto"/>
              <w:left w:val="single" w:sz="4" w:space="0" w:color="auto"/>
              <w:bottom w:val="single" w:sz="4" w:space="0" w:color="auto"/>
              <w:right w:val="single" w:sz="4" w:space="0" w:color="auto"/>
            </w:tcBorders>
          </w:tcPr>
          <w:p w:rsidR="00597D98" w:rsidRDefault="00597D98" w:rsidP="00597D98">
            <w:pPr>
              <w:spacing w:after="0" w:line="240" w:lineRule="auto"/>
              <w:rPr>
                <w:rFonts w:ascii="Times New Roman" w:eastAsia="Times New Roman" w:hAnsi="Times New Roman" w:cs="Times New Roman"/>
                <w:sz w:val="26"/>
                <w:szCs w:val="26"/>
                <w:lang w:val="uk-UA" w:eastAsia="ru-RU"/>
              </w:rPr>
            </w:pPr>
            <w:r w:rsidRPr="00DF6163">
              <w:rPr>
                <w:rFonts w:ascii="Times New Roman" w:eastAsia="Times New Roman" w:hAnsi="Times New Roman" w:cs="Times New Roman"/>
                <w:sz w:val="26"/>
                <w:szCs w:val="26"/>
                <w:lang w:val="uk-UA" w:eastAsia="ru-RU"/>
              </w:rPr>
              <w:t>Про  передачу на баланс</w:t>
            </w:r>
          </w:p>
          <w:p w:rsidR="001D2D0E" w:rsidRPr="006948D7" w:rsidRDefault="00597D98" w:rsidP="00597D98">
            <w:pPr>
              <w:spacing w:after="0" w:line="240" w:lineRule="auto"/>
              <w:jc w:val="right"/>
              <w:rPr>
                <w:rFonts w:ascii="Times New Roman" w:hAnsi="Times New Roman" w:cs="Times New Roman"/>
                <w:sz w:val="26"/>
                <w:szCs w:val="26"/>
                <w:lang w:val="uk-UA"/>
              </w:rPr>
            </w:pPr>
            <w:r>
              <w:rPr>
                <w:rFonts w:ascii="Times New Roman" w:eastAsia="Times New Roman" w:hAnsi="Times New Roman" w:cs="Times New Roman"/>
                <w:sz w:val="26"/>
                <w:szCs w:val="26"/>
                <w:lang w:val="uk-UA" w:eastAsia="ru-RU"/>
              </w:rPr>
              <w:t xml:space="preserve">                                                                                                </w:t>
            </w:r>
            <w:proofErr w:type="spellStart"/>
            <w:r w:rsidRPr="00DF6163">
              <w:rPr>
                <w:rFonts w:ascii="Times New Roman" w:eastAsia="Times New Roman" w:hAnsi="Times New Roman" w:cs="Times New Roman"/>
                <w:sz w:val="26"/>
                <w:szCs w:val="26"/>
                <w:lang w:val="uk-UA" w:eastAsia="ru-RU"/>
              </w:rPr>
              <w:t>Доп</w:t>
            </w:r>
            <w:proofErr w:type="spellEnd"/>
            <w:r w:rsidRPr="00DF6163">
              <w:rPr>
                <w:rFonts w:ascii="Times New Roman" w:eastAsia="Times New Roman" w:hAnsi="Times New Roman" w:cs="Times New Roman"/>
                <w:sz w:val="26"/>
                <w:szCs w:val="26"/>
                <w:lang w:val="uk-UA" w:eastAsia="ru-RU"/>
              </w:rPr>
              <w:t>. Чудак Л.Ф.</w:t>
            </w:r>
          </w:p>
        </w:tc>
        <w:tc>
          <w:tcPr>
            <w:tcW w:w="850" w:type="dxa"/>
            <w:tcBorders>
              <w:top w:val="single" w:sz="4" w:space="0" w:color="auto"/>
              <w:left w:val="single" w:sz="4" w:space="0" w:color="auto"/>
              <w:bottom w:val="single" w:sz="4" w:space="0" w:color="auto"/>
              <w:right w:val="single" w:sz="4" w:space="0" w:color="auto"/>
            </w:tcBorders>
          </w:tcPr>
          <w:p w:rsidR="001D2D0E" w:rsidRPr="006948D7" w:rsidRDefault="001D2D0E" w:rsidP="00815355">
            <w:pPr>
              <w:spacing w:after="0" w:line="240" w:lineRule="auto"/>
              <w:rPr>
                <w:rFonts w:ascii="Times New Roman" w:hAnsi="Times New Roman" w:cs="Times New Roman"/>
                <w:sz w:val="26"/>
                <w:szCs w:val="26"/>
                <w:lang w:val="uk-UA"/>
              </w:rPr>
            </w:pPr>
          </w:p>
        </w:tc>
      </w:tr>
      <w:tr w:rsidR="00C0065C" w:rsidRPr="006948D7" w:rsidTr="00815355">
        <w:trPr>
          <w:trHeight w:val="287"/>
        </w:trPr>
        <w:tc>
          <w:tcPr>
            <w:tcW w:w="601" w:type="dxa"/>
            <w:tcBorders>
              <w:top w:val="single" w:sz="4" w:space="0" w:color="auto"/>
              <w:left w:val="single" w:sz="4" w:space="0" w:color="auto"/>
              <w:bottom w:val="single" w:sz="4" w:space="0" w:color="auto"/>
              <w:right w:val="single" w:sz="4" w:space="0" w:color="auto"/>
            </w:tcBorders>
          </w:tcPr>
          <w:p w:rsidR="00C0065C" w:rsidRPr="006948D7" w:rsidRDefault="00C0065C" w:rsidP="00815355">
            <w:pPr>
              <w:pStyle w:val="a3"/>
              <w:numPr>
                <w:ilvl w:val="0"/>
                <w:numId w:val="1"/>
              </w:numPr>
              <w:spacing w:after="0" w:line="240" w:lineRule="auto"/>
              <w:ind w:right="-7"/>
              <w:jc w:val="both"/>
              <w:rPr>
                <w:rFonts w:ascii="Times New Roman" w:hAnsi="Times New Roman"/>
                <w:sz w:val="26"/>
                <w:szCs w:val="26"/>
                <w:lang w:val="uk-UA" w:eastAsia="ru-RU"/>
              </w:rPr>
            </w:pPr>
          </w:p>
        </w:tc>
        <w:tc>
          <w:tcPr>
            <w:tcW w:w="8296" w:type="dxa"/>
            <w:tcBorders>
              <w:top w:val="single" w:sz="4" w:space="0" w:color="auto"/>
              <w:left w:val="single" w:sz="4" w:space="0" w:color="auto"/>
              <w:bottom w:val="single" w:sz="4" w:space="0" w:color="auto"/>
              <w:right w:val="single" w:sz="4" w:space="0" w:color="auto"/>
            </w:tcBorders>
          </w:tcPr>
          <w:p w:rsidR="0041598B" w:rsidRPr="006948D7" w:rsidRDefault="0041598B" w:rsidP="0041598B">
            <w:pPr>
              <w:spacing w:after="0" w:line="240" w:lineRule="auto"/>
              <w:rPr>
                <w:rFonts w:ascii="Times New Roman" w:hAnsi="Times New Roman" w:cs="Times New Roman"/>
                <w:sz w:val="26"/>
                <w:szCs w:val="26"/>
                <w:lang w:val="uk-UA"/>
              </w:rPr>
            </w:pPr>
            <w:r w:rsidRPr="00CF3750">
              <w:rPr>
                <w:rFonts w:ascii="Times New Roman" w:hAnsi="Times New Roman" w:cs="Times New Roman"/>
                <w:sz w:val="26"/>
                <w:szCs w:val="26"/>
                <w:lang w:val="uk-UA"/>
              </w:rPr>
              <w:t xml:space="preserve">Про надання пільг за харчування дітей в  </w:t>
            </w:r>
            <w:proofErr w:type="spellStart"/>
            <w:r w:rsidRPr="00CF3750">
              <w:rPr>
                <w:rFonts w:ascii="Times New Roman" w:hAnsi="Times New Roman" w:cs="Times New Roman"/>
                <w:sz w:val="26"/>
                <w:szCs w:val="26"/>
                <w:lang w:val="uk-UA"/>
              </w:rPr>
              <w:t>Великокостромському</w:t>
            </w:r>
            <w:proofErr w:type="spellEnd"/>
            <w:r w:rsidRPr="00CF3750">
              <w:rPr>
                <w:rFonts w:ascii="Times New Roman" w:hAnsi="Times New Roman" w:cs="Times New Roman"/>
                <w:sz w:val="26"/>
                <w:szCs w:val="26"/>
                <w:lang w:val="uk-UA"/>
              </w:rPr>
              <w:t xml:space="preserve">  навчально-виховному комплексі «Загальноосвітній навчальний заклад – дошкільний навчальний заклад» </w:t>
            </w:r>
            <w:proofErr w:type="spellStart"/>
            <w:r w:rsidRPr="00CF3750">
              <w:rPr>
                <w:rFonts w:ascii="Times New Roman" w:hAnsi="Times New Roman" w:cs="Times New Roman"/>
                <w:sz w:val="26"/>
                <w:szCs w:val="26"/>
                <w:lang w:val="uk-UA"/>
              </w:rPr>
              <w:t>Зеленодольської</w:t>
            </w:r>
            <w:proofErr w:type="spellEnd"/>
            <w:r w:rsidRPr="00CF3750">
              <w:rPr>
                <w:rFonts w:ascii="Times New Roman" w:hAnsi="Times New Roman" w:cs="Times New Roman"/>
                <w:sz w:val="26"/>
                <w:szCs w:val="26"/>
                <w:lang w:val="uk-UA"/>
              </w:rPr>
              <w:t xml:space="preserve"> міської ради </w:t>
            </w:r>
            <w:proofErr w:type="spellStart"/>
            <w:r w:rsidRPr="00CF3750">
              <w:rPr>
                <w:rFonts w:ascii="Times New Roman" w:hAnsi="Times New Roman" w:cs="Times New Roman"/>
                <w:sz w:val="26"/>
                <w:szCs w:val="26"/>
                <w:lang w:val="uk-UA"/>
              </w:rPr>
              <w:t>Апостолівського</w:t>
            </w:r>
            <w:proofErr w:type="spellEnd"/>
            <w:r w:rsidRPr="00CF3750">
              <w:rPr>
                <w:rFonts w:ascii="Times New Roman" w:hAnsi="Times New Roman" w:cs="Times New Roman"/>
                <w:sz w:val="26"/>
                <w:szCs w:val="26"/>
                <w:lang w:val="uk-UA"/>
              </w:rPr>
              <w:t xml:space="preserve"> району Дніпропетровської області</w:t>
            </w:r>
          </w:p>
          <w:p w:rsidR="00C0065C" w:rsidRPr="00DF6163" w:rsidRDefault="0041598B" w:rsidP="0041598B">
            <w:pPr>
              <w:spacing w:after="0" w:line="240" w:lineRule="auto"/>
              <w:jc w:val="right"/>
              <w:rPr>
                <w:rFonts w:ascii="Times New Roman" w:eastAsia="Times New Roman" w:hAnsi="Times New Roman" w:cs="Times New Roman"/>
                <w:sz w:val="26"/>
                <w:szCs w:val="26"/>
                <w:lang w:val="uk-UA" w:eastAsia="ru-RU"/>
              </w:rPr>
            </w:pPr>
            <w:proofErr w:type="spellStart"/>
            <w:r w:rsidRPr="006948D7">
              <w:rPr>
                <w:rFonts w:ascii="Times New Roman" w:hAnsi="Times New Roman" w:cs="Times New Roman"/>
                <w:sz w:val="26"/>
                <w:szCs w:val="26"/>
                <w:lang w:val="uk-UA"/>
              </w:rPr>
              <w:t>Доп</w:t>
            </w:r>
            <w:proofErr w:type="spellEnd"/>
            <w:r w:rsidRPr="006948D7">
              <w:rPr>
                <w:rFonts w:ascii="Times New Roman" w:hAnsi="Times New Roman" w:cs="Times New Roman"/>
                <w:sz w:val="26"/>
                <w:szCs w:val="26"/>
                <w:lang w:val="uk-UA"/>
              </w:rPr>
              <w:t xml:space="preserve">. </w:t>
            </w:r>
            <w:r w:rsidRPr="006948D7">
              <w:rPr>
                <w:rFonts w:ascii="Times New Roman" w:hAnsi="Times New Roman" w:cs="Times New Roman"/>
                <w:sz w:val="26"/>
                <w:szCs w:val="26"/>
                <w:lang w:val="uk-UA" w:eastAsia="ru-RU"/>
              </w:rPr>
              <w:t>Чудак Л.Ф</w:t>
            </w:r>
            <w:r w:rsidRPr="006948D7">
              <w:rPr>
                <w:rFonts w:ascii="Times New Roman" w:hAnsi="Times New Roman" w:cs="Times New Roman"/>
                <w:sz w:val="26"/>
                <w:szCs w:val="26"/>
                <w:lang w:eastAsia="ru-RU"/>
              </w:rPr>
              <w:t>.</w:t>
            </w:r>
          </w:p>
        </w:tc>
        <w:tc>
          <w:tcPr>
            <w:tcW w:w="850" w:type="dxa"/>
            <w:tcBorders>
              <w:top w:val="single" w:sz="4" w:space="0" w:color="auto"/>
              <w:left w:val="single" w:sz="4" w:space="0" w:color="auto"/>
              <w:bottom w:val="single" w:sz="4" w:space="0" w:color="auto"/>
              <w:right w:val="single" w:sz="4" w:space="0" w:color="auto"/>
            </w:tcBorders>
          </w:tcPr>
          <w:p w:rsidR="00C0065C" w:rsidRPr="006948D7" w:rsidRDefault="00C0065C" w:rsidP="00815355">
            <w:pPr>
              <w:spacing w:after="0" w:line="240" w:lineRule="auto"/>
              <w:rPr>
                <w:rFonts w:ascii="Times New Roman" w:hAnsi="Times New Roman" w:cs="Times New Roman"/>
                <w:sz w:val="26"/>
                <w:szCs w:val="26"/>
                <w:lang w:val="uk-UA"/>
              </w:rPr>
            </w:pPr>
          </w:p>
        </w:tc>
      </w:tr>
      <w:tr w:rsidR="0041598B" w:rsidRPr="006948D7" w:rsidTr="00815355">
        <w:trPr>
          <w:trHeight w:val="287"/>
        </w:trPr>
        <w:tc>
          <w:tcPr>
            <w:tcW w:w="601" w:type="dxa"/>
            <w:tcBorders>
              <w:top w:val="single" w:sz="4" w:space="0" w:color="auto"/>
              <w:left w:val="single" w:sz="4" w:space="0" w:color="auto"/>
              <w:bottom w:val="single" w:sz="4" w:space="0" w:color="auto"/>
              <w:right w:val="single" w:sz="4" w:space="0" w:color="auto"/>
            </w:tcBorders>
          </w:tcPr>
          <w:p w:rsidR="0041598B" w:rsidRPr="006948D7" w:rsidRDefault="0041598B" w:rsidP="0041598B">
            <w:pPr>
              <w:pStyle w:val="a3"/>
              <w:numPr>
                <w:ilvl w:val="0"/>
                <w:numId w:val="1"/>
              </w:numPr>
              <w:spacing w:after="0" w:line="240" w:lineRule="auto"/>
              <w:ind w:right="-7"/>
              <w:jc w:val="both"/>
              <w:rPr>
                <w:rFonts w:ascii="Times New Roman" w:hAnsi="Times New Roman"/>
                <w:sz w:val="26"/>
                <w:szCs w:val="26"/>
                <w:lang w:val="uk-UA" w:eastAsia="ru-RU"/>
              </w:rPr>
            </w:pPr>
          </w:p>
        </w:tc>
        <w:tc>
          <w:tcPr>
            <w:tcW w:w="8296" w:type="dxa"/>
            <w:tcBorders>
              <w:top w:val="single" w:sz="4" w:space="0" w:color="auto"/>
              <w:left w:val="single" w:sz="4" w:space="0" w:color="auto"/>
              <w:bottom w:val="single" w:sz="4" w:space="0" w:color="auto"/>
              <w:right w:val="single" w:sz="4" w:space="0" w:color="auto"/>
            </w:tcBorders>
          </w:tcPr>
          <w:p w:rsidR="0041598B" w:rsidRPr="006948D7" w:rsidRDefault="0041598B" w:rsidP="0041598B">
            <w:pPr>
              <w:spacing w:after="0" w:line="240" w:lineRule="auto"/>
              <w:rPr>
                <w:rFonts w:ascii="Times New Roman" w:eastAsia="Times New Roman" w:hAnsi="Times New Roman" w:cs="Times New Roman"/>
                <w:sz w:val="26"/>
                <w:szCs w:val="26"/>
                <w:lang w:val="uk-UA" w:eastAsia="ru-RU"/>
              </w:rPr>
            </w:pPr>
            <w:r w:rsidRPr="006948D7">
              <w:rPr>
                <w:rFonts w:ascii="Times New Roman" w:eastAsia="Times New Roman" w:hAnsi="Times New Roman" w:cs="Times New Roman"/>
                <w:sz w:val="26"/>
                <w:szCs w:val="26"/>
                <w:lang w:val="uk-UA" w:eastAsia="ru-RU"/>
              </w:rPr>
              <w:t>Про розміщення бюджетних коштів на строковому депозиті</w:t>
            </w:r>
          </w:p>
          <w:p w:rsidR="0041598B" w:rsidRPr="006948D7" w:rsidRDefault="0041598B" w:rsidP="0041598B">
            <w:pPr>
              <w:spacing w:after="0" w:line="240" w:lineRule="auto"/>
              <w:jc w:val="right"/>
              <w:rPr>
                <w:rFonts w:ascii="Times New Roman" w:eastAsia="Times New Roman" w:hAnsi="Times New Roman" w:cs="Times New Roman"/>
                <w:sz w:val="26"/>
                <w:szCs w:val="26"/>
                <w:lang w:val="uk-UA" w:eastAsia="ru-RU"/>
              </w:rPr>
            </w:pPr>
            <w:proofErr w:type="spellStart"/>
            <w:r w:rsidRPr="006948D7">
              <w:rPr>
                <w:rFonts w:ascii="Times New Roman" w:eastAsia="Times New Roman" w:hAnsi="Times New Roman" w:cs="Times New Roman"/>
                <w:sz w:val="26"/>
                <w:szCs w:val="26"/>
                <w:lang w:val="uk-UA" w:eastAsia="ru-RU"/>
              </w:rPr>
              <w:t>Доп.Чудак</w:t>
            </w:r>
            <w:proofErr w:type="spellEnd"/>
            <w:r w:rsidRPr="006948D7">
              <w:rPr>
                <w:rFonts w:ascii="Times New Roman" w:eastAsia="Times New Roman" w:hAnsi="Times New Roman" w:cs="Times New Roman"/>
                <w:sz w:val="26"/>
                <w:szCs w:val="26"/>
                <w:lang w:val="uk-UA" w:eastAsia="ru-RU"/>
              </w:rPr>
              <w:t xml:space="preserve"> Л.Ф.</w:t>
            </w:r>
          </w:p>
        </w:tc>
        <w:tc>
          <w:tcPr>
            <w:tcW w:w="850" w:type="dxa"/>
            <w:tcBorders>
              <w:top w:val="single" w:sz="4" w:space="0" w:color="auto"/>
              <w:left w:val="single" w:sz="4" w:space="0" w:color="auto"/>
              <w:bottom w:val="single" w:sz="4" w:space="0" w:color="auto"/>
              <w:right w:val="single" w:sz="4" w:space="0" w:color="auto"/>
            </w:tcBorders>
          </w:tcPr>
          <w:p w:rsidR="0041598B" w:rsidRPr="006948D7" w:rsidRDefault="0041598B" w:rsidP="0041598B">
            <w:pPr>
              <w:spacing w:after="0" w:line="240" w:lineRule="auto"/>
              <w:rPr>
                <w:rFonts w:ascii="Times New Roman" w:hAnsi="Times New Roman" w:cs="Times New Roman"/>
                <w:sz w:val="26"/>
                <w:szCs w:val="26"/>
                <w:lang w:val="uk-UA"/>
              </w:rPr>
            </w:pPr>
          </w:p>
        </w:tc>
      </w:tr>
      <w:tr w:rsidR="0041598B" w:rsidRPr="006948D7" w:rsidTr="00815355">
        <w:trPr>
          <w:trHeight w:val="287"/>
        </w:trPr>
        <w:tc>
          <w:tcPr>
            <w:tcW w:w="601" w:type="dxa"/>
            <w:tcBorders>
              <w:top w:val="single" w:sz="4" w:space="0" w:color="auto"/>
              <w:left w:val="single" w:sz="4" w:space="0" w:color="auto"/>
              <w:bottom w:val="single" w:sz="4" w:space="0" w:color="auto"/>
              <w:right w:val="single" w:sz="4" w:space="0" w:color="auto"/>
            </w:tcBorders>
          </w:tcPr>
          <w:p w:rsidR="0041598B" w:rsidRPr="006948D7" w:rsidRDefault="0041598B" w:rsidP="0041598B">
            <w:pPr>
              <w:pStyle w:val="a3"/>
              <w:numPr>
                <w:ilvl w:val="0"/>
                <w:numId w:val="1"/>
              </w:numPr>
              <w:spacing w:after="0" w:line="240" w:lineRule="auto"/>
              <w:ind w:right="-7"/>
              <w:jc w:val="both"/>
              <w:rPr>
                <w:rFonts w:ascii="Times New Roman" w:hAnsi="Times New Roman"/>
                <w:sz w:val="26"/>
                <w:szCs w:val="26"/>
                <w:lang w:val="uk-UA" w:eastAsia="ru-RU"/>
              </w:rPr>
            </w:pPr>
          </w:p>
        </w:tc>
        <w:tc>
          <w:tcPr>
            <w:tcW w:w="8296" w:type="dxa"/>
            <w:tcBorders>
              <w:top w:val="single" w:sz="4" w:space="0" w:color="auto"/>
              <w:left w:val="single" w:sz="4" w:space="0" w:color="auto"/>
              <w:bottom w:val="single" w:sz="4" w:space="0" w:color="auto"/>
              <w:right w:val="single" w:sz="4" w:space="0" w:color="auto"/>
            </w:tcBorders>
          </w:tcPr>
          <w:p w:rsidR="0041598B" w:rsidRDefault="0041598B" w:rsidP="0041598B">
            <w:pPr>
              <w:spacing w:after="0" w:line="240" w:lineRule="auto"/>
              <w:rPr>
                <w:rFonts w:ascii="Times New Roman" w:eastAsia="Times New Roman" w:hAnsi="Times New Roman" w:cs="Times New Roman"/>
                <w:sz w:val="26"/>
                <w:szCs w:val="26"/>
                <w:lang w:val="uk-UA" w:eastAsia="ru-RU"/>
              </w:rPr>
            </w:pPr>
            <w:r w:rsidRPr="00C0065C">
              <w:rPr>
                <w:rFonts w:ascii="Times New Roman" w:eastAsia="Times New Roman" w:hAnsi="Times New Roman" w:cs="Times New Roman"/>
                <w:sz w:val="26"/>
                <w:szCs w:val="26"/>
                <w:lang w:val="uk-UA" w:eastAsia="ru-RU"/>
              </w:rPr>
              <w:t>Про умови оплати праці міського голови</w:t>
            </w:r>
          </w:p>
          <w:p w:rsidR="0041598B" w:rsidRPr="006948D7" w:rsidRDefault="0041598B" w:rsidP="0041598B">
            <w:pPr>
              <w:spacing w:after="0" w:line="240" w:lineRule="auto"/>
              <w:jc w:val="right"/>
              <w:rPr>
                <w:rFonts w:ascii="Times New Roman" w:hAnsi="Times New Roman" w:cs="Times New Roman"/>
                <w:sz w:val="26"/>
                <w:szCs w:val="26"/>
                <w:lang w:val="uk-UA"/>
              </w:rPr>
            </w:pPr>
            <w:proofErr w:type="spellStart"/>
            <w:r w:rsidRPr="00C0065C">
              <w:rPr>
                <w:rFonts w:ascii="Times New Roman" w:eastAsia="Times New Roman" w:hAnsi="Times New Roman" w:cs="Times New Roman"/>
                <w:sz w:val="26"/>
                <w:szCs w:val="26"/>
                <w:lang w:val="uk-UA" w:eastAsia="ru-RU"/>
              </w:rPr>
              <w:t>Доп</w:t>
            </w:r>
            <w:proofErr w:type="spellEnd"/>
            <w:r w:rsidRPr="00C0065C">
              <w:rPr>
                <w:rFonts w:ascii="Times New Roman" w:eastAsia="Times New Roman" w:hAnsi="Times New Roman" w:cs="Times New Roman"/>
                <w:sz w:val="26"/>
                <w:szCs w:val="26"/>
                <w:lang w:val="uk-UA" w:eastAsia="ru-RU"/>
              </w:rPr>
              <w:t>. Чудак Л.Ф.</w:t>
            </w:r>
          </w:p>
        </w:tc>
        <w:tc>
          <w:tcPr>
            <w:tcW w:w="850" w:type="dxa"/>
            <w:tcBorders>
              <w:top w:val="single" w:sz="4" w:space="0" w:color="auto"/>
              <w:left w:val="single" w:sz="4" w:space="0" w:color="auto"/>
              <w:bottom w:val="single" w:sz="4" w:space="0" w:color="auto"/>
              <w:right w:val="single" w:sz="4" w:space="0" w:color="auto"/>
            </w:tcBorders>
          </w:tcPr>
          <w:p w:rsidR="0041598B" w:rsidRPr="006948D7" w:rsidRDefault="0041598B" w:rsidP="0041598B">
            <w:pPr>
              <w:spacing w:after="0" w:line="240" w:lineRule="auto"/>
              <w:rPr>
                <w:rFonts w:ascii="Times New Roman" w:hAnsi="Times New Roman" w:cs="Times New Roman"/>
                <w:sz w:val="26"/>
                <w:szCs w:val="26"/>
                <w:lang w:val="uk-UA"/>
              </w:rPr>
            </w:pPr>
          </w:p>
        </w:tc>
      </w:tr>
      <w:tr w:rsidR="0041598B" w:rsidRPr="006948D7" w:rsidTr="00B65EEE">
        <w:trPr>
          <w:trHeight w:val="831"/>
        </w:trPr>
        <w:tc>
          <w:tcPr>
            <w:tcW w:w="601" w:type="dxa"/>
            <w:tcBorders>
              <w:top w:val="single" w:sz="4" w:space="0" w:color="auto"/>
              <w:left w:val="single" w:sz="4" w:space="0" w:color="auto"/>
              <w:bottom w:val="single" w:sz="4" w:space="0" w:color="auto"/>
              <w:right w:val="single" w:sz="4" w:space="0" w:color="auto"/>
            </w:tcBorders>
          </w:tcPr>
          <w:p w:rsidR="0041598B" w:rsidRPr="006948D7" w:rsidRDefault="0041598B" w:rsidP="0041598B">
            <w:pPr>
              <w:pStyle w:val="a3"/>
              <w:numPr>
                <w:ilvl w:val="0"/>
                <w:numId w:val="1"/>
              </w:numPr>
              <w:spacing w:after="0" w:line="240" w:lineRule="auto"/>
              <w:ind w:right="-7"/>
              <w:jc w:val="both"/>
              <w:rPr>
                <w:rFonts w:ascii="Times New Roman" w:hAnsi="Times New Roman"/>
                <w:sz w:val="26"/>
                <w:szCs w:val="26"/>
                <w:lang w:val="uk-UA" w:eastAsia="ru-RU"/>
              </w:rPr>
            </w:pPr>
          </w:p>
        </w:tc>
        <w:tc>
          <w:tcPr>
            <w:tcW w:w="8296" w:type="dxa"/>
            <w:tcBorders>
              <w:top w:val="single" w:sz="4" w:space="0" w:color="auto"/>
              <w:left w:val="single" w:sz="4" w:space="0" w:color="auto"/>
              <w:bottom w:val="single" w:sz="4" w:space="0" w:color="auto"/>
              <w:right w:val="single" w:sz="4" w:space="0" w:color="auto"/>
            </w:tcBorders>
          </w:tcPr>
          <w:p w:rsidR="0041598B" w:rsidRDefault="0041598B" w:rsidP="0041598B">
            <w:pPr>
              <w:spacing w:after="0" w:line="240" w:lineRule="auto"/>
              <w:rPr>
                <w:rFonts w:ascii="Times New Roman" w:hAnsi="Times New Roman" w:cs="Times New Roman"/>
                <w:sz w:val="26"/>
                <w:szCs w:val="26"/>
                <w:lang w:val="uk-UA"/>
              </w:rPr>
            </w:pPr>
            <w:r w:rsidRPr="00B65EEE">
              <w:rPr>
                <w:rFonts w:ascii="Times New Roman" w:hAnsi="Times New Roman" w:cs="Times New Roman"/>
                <w:sz w:val="26"/>
                <w:szCs w:val="26"/>
                <w:lang w:val="uk-UA"/>
              </w:rPr>
              <w:t xml:space="preserve">Про внесення змін до рішення </w:t>
            </w:r>
            <w:proofErr w:type="spellStart"/>
            <w:r w:rsidRPr="00B65EEE">
              <w:rPr>
                <w:rFonts w:ascii="Times New Roman" w:hAnsi="Times New Roman" w:cs="Times New Roman"/>
                <w:sz w:val="26"/>
                <w:szCs w:val="26"/>
                <w:lang w:val="uk-UA"/>
              </w:rPr>
              <w:t>Зеленодольської</w:t>
            </w:r>
            <w:proofErr w:type="spellEnd"/>
            <w:r w:rsidRPr="00B65EEE">
              <w:rPr>
                <w:rFonts w:ascii="Times New Roman" w:hAnsi="Times New Roman" w:cs="Times New Roman"/>
                <w:sz w:val="26"/>
                <w:szCs w:val="26"/>
                <w:lang w:val="uk-UA"/>
              </w:rPr>
              <w:t xml:space="preserve"> міської ради № 768 від 25.06.2018р «Про встановлення місцевих податків і зборів на 2019 рік»</w:t>
            </w:r>
          </w:p>
          <w:p w:rsidR="0041598B" w:rsidRPr="00CF3750" w:rsidRDefault="0041598B" w:rsidP="0041598B">
            <w:pPr>
              <w:spacing w:after="0" w:line="240" w:lineRule="auto"/>
              <w:jc w:val="right"/>
              <w:rPr>
                <w:rFonts w:ascii="Times New Roman" w:hAnsi="Times New Roman" w:cs="Times New Roman"/>
                <w:sz w:val="26"/>
                <w:szCs w:val="26"/>
                <w:lang w:val="uk-UA"/>
              </w:rPr>
            </w:pPr>
            <w:proofErr w:type="spellStart"/>
            <w:r>
              <w:rPr>
                <w:rFonts w:ascii="Times New Roman" w:hAnsi="Times New Roman" w:cs="Times New Roman"/>
                <w:sz w:val="26"/>
                <w:szCs w:val="26"/>
                <w:lang w:val="uk-UA"/>
              </w:rPr>
              <w:t>Доп</w:t>
            </w:r>
            <w:proofErr w:type="spellEnd"/>
            <w:r>
              <w:rPr>
                <w:rFonts w:ascii="Times New Roman" w:hAnsi="Times New Roman" w:cs="Times New Roman"/>
                <w:sz w:val="26"/>
                <w:szCs w:val="26"/>
                <w:lang w:val="uk-UA"/>
              </w:rPr>
              <w:t xml:space="preserve">. </w:t>
            </w:r>
            <w:proofErr w:type="spellStart"/>
            <w:r>
              <w:rPr>
                <w:rFonts w:ascii="Times New Roman" w:hAnsi="Times New Roman" w:cs="Times New Roman"/>
                <w:sz w:val="26"/>
                <w:szCs w:val="26"/>
                <w:lang w:val="uk-UA"/>
              </w:rPr>
              <w:t>Постна</w:t>
            </w:r>
            <w:proofErr w:type="spellEnd"/>
            <w:r>
              <w:rPr>
                <w:rFonts w:ascii="Times New Roman" w:hAnsi="Times New Roman" w:cs="Times New Roman"/>
                <w:sz w:val="26"/>
                <w:szCs w:val="26"/>
                <w:lang w:val="uk-UA"/>
              </w:rPr>
              <w:t xml:space="preserve"> Т.Г.</w:t>
            </w:r>
          </w:p>
        </w:tc>
        <w:tc>
          <w:tcPr>
            <w:tcW w:w="850" w:type="dxa"/>
            <w:tcBorders>
              <w:top w:val="single" w:sz="4" w:space="0" w:color="auto"/>
              <w:left w:val="single" w:sz="4" w:space="0" w:color="auto"/>
              <w:bottom w:val="single" w:sz="4" w:space="0" w:color="auto"/>
              <w:right w:val="single" w:sz="4" w:space="0" w:color="auto"/>
            </w:tcBorders>
          </w:tcPr>
          <w:p w:rsidR="0041598B" w:rsidRPr="006948D7" w:rsidRDefault="0041598B" w:rsidP="0041598B">
            <w:pPr>
              <w:spacing w:after="0" w:line="240" w:lineRule="auto"/>
              <w:rPr>
                <w:rFonts w:ascii="Times New Roman" w:hAnsi="Times New Roman" w:cs="Times New Roman"/>
                <w:sz w:val="26"/>
                <w:szCs w:val="26"/>
                <w:lang w:val="uk-UA"/>
              </w:rPr>
            </w:pPr>
          </w:p>
        </w:tc>
      </w:tr>
      <w:tr w:rsidR="0041598B" w:rsidRPr="006948D7" w:rsidTr="00480001">
        <w:trPr>
          <w:trHeight w:val="646"/>
        </w:trPr>
        <w:tc>
          <w:tcPr>
            <w:tcW w:w="601" w:type="dxa"/>
            <w:tcBorders>
              <w:top w:val="single" w:sz="4" w:space="0" w:color="auto"/>
              <w:left w:val="single" w:sz="4" w:space="0" w:color="auto"/>
              <w:bottom w:val="single" w:sz="4" w:space="0" w:color="auto"/>
              <w:right w:val="single" w:sz="4" w:space="0" w:color="auto"/>
            </w:tcBorders>
          </w:tcPr>
          <w:p w:rsidR="0041598B" w:rsidRPr="006948D7" w:rsidRDefault="0041598B" w:rsidP="0041598B">
            <w:pPr>
              <w:pStyle w:val="a3"/>
              <w:numPr>
                <w:ilvl w:val="0"/>
                <w:numId w:val="1"/>
              </w:numPr>
              <w:spacing w:after="0" w:line="240" w:lineRule="auto"/>
              <w:ind w:right="-7"/>
              <w:jc w:val="both"/>
              <w:rPr>
                <w:rFonts w:ascii="Times New Roman" w:hAnsi="Times New Roman"/>
                <w:sz w:val="26"/>
                <w:szCs w:val="26"/>
                <w:lang w:val="uk-UA" w:eastAsia="ru-RU"/>
              </w:rPr>
            </w:pPr>
          </w:p>
        </w:tc>
        <w:tc>
          <w:tcPr>
            <w:tcW w:w="8296" w:type="dxa"/>
            <w:tcBorders>
              <w:top w:val="single" w:sz="4" w:space="0" w:color="auto"/>
              <w:left w:val="single" w:sz="4" w:space="0" w:color="auto"/>
              <w:bottom w:val="single" w:sz="4" w:space="0" w:color="auto"/>
              <w:right w:val="single" w:sz="4" w:space="0" w:color="auto"/>
            </w:tcBorders>
          </w:tcPr>
          <w:p w:rsidR="0041598B" w:rsidRDefault="0041598B" w:rsidP="0041598B">
            <w:pPr>
              <w:spacing w:after="0" w:line="240" w:lineRule="auto"/>
              <w:rPr>
                <w:rFonts w:ascii="Times New Roman" w:hAnsi="Times New Roman" w:cs="Times New Roman"/>
                <w:sz w:val="26"/>
                <w:szCs w:val="26"/>
                <w:lang w:val="uk-UA"/>
              </w:rPr>
            </w:pPr>
            <w:r w:rsidRPr="00480001">
              <w:rPr>
                <w:rFonts w:ascii="Times New Roman" w:hAnsi="Times New Roman" w:cs="Times New Roman"/>
                <w:sz w:val="26"/>
                <w:szCs w:val="26"/>
                <w:lang w:val="uk-UA"/>
              </w:rPr>
              <w:t>Про проведення  громадських слухань</w:t>
            </w:r>
          </w:p>
          <w:p w:rsidR="0041598B" w:rsidRPr="00B65EEE" w:rsidRDefault="0041598B" w:rsidP="0041598B">
            <w:pPr>
              <w:spacing w:after="0" w:line="240" w:lineRule="auto"/>
              <w:jc w:val="right"/>
              <w:rPr>
                <w:rFonts w:ascii="Times New Roman" w:hAnsi="Times New Roman" w:cs="Times New Roman"/>
                <w:sz w:val="26"/>
                <w:szCs w:val="26"/>
                <w:lang w:val="uk-UA"/>
              </w:rPr>
            </w:pPr>
            <w:proofErr w:type="spellStart"/>
            <w:r>
              <w:rPr>
                <w:rFonts w:ascii="Times New Roman" w:hAnsi="Times New Roman" w:cs="Times New Roman"/>
                <w:sz w:val="26"/>
                <w:szCs w:val="26"/>
                <w:lang w:val="uk-UA"/>
              </w:rPr>
              <w:t>Доп</w:t>
            </w:r>
            <w:proofErr w:type="spellEnd"/>
            <w:r>
              <w:rPr>
                <w:rFonts w:ascii="Times New Roman" w:hAnsi="Times New Roman" w:cs="Times New Roman"/>
                <w:sz w:val="26"/>
                <w:szCs w:val="26"/>
                <w:lang w:val="uk-UA"/>
              </w:rPr>
              <w:t>. Мухін Д.М.</w:t>
            </w:r>
          </w:p>
        </w:tc>
        <w:tc>
          <w:tcPr>
            <w:tcW w:w="850" w:type="dxa"/>
            <w:tcBorders>
              <w:top w:val="single" w:sz="4" w:space="0" w:color="auto"/>
              <w:left w:val="single" w:sz="4" w:space="0" w:color="auto"/>
              <w:bottom w:val="single" w:sz="4" w:space="0" w:color="auto"/>
              <w:right w:val="single" w:sz="4" w:space="0" w:color="auto"/>
            </w:tcBorders>
          </w:tcPr>
          <w:p w:rsidR="0041598B" w:rsidRPr="006948D7" w:rsidRDefault="0041598B" w:rsidP="0041598B">
            <w:pPr>
              <w:spacing w:after="0" w:line="240" w:lineRule="auto"/>
              <w:rPr>
                <w:rFonts w:ascii="Times New Roman" w:hAnsi="Times New Roman" w:cs="Times New Roman"/>
                <w:sz w:val="26"/>
                <w:szCs w:val="26"/>
                <w:lang w:val="uk-UA"/>
              </w:rPr>
            </w:pPr>
          </w:p>
        </w:tc>
      </w:tr>
      <w:tr w:rsidR="0041598B" w:rsidRPr="00DF6163" w:rsidTr="00DF6163">
        <w:trPr>
          <w:trHeight w:val="287"/>
        </w:trPr>
        <w:tc>
          <w:tcPr>
            <w:tcW w:w="601" w:type="dxa"/>
            <w:tcBorders>
              <w:top w:val="single" w:sz="4" w:space="0" w:color="auto"/>
              <w:left w:val="single" w:sz="4" w:space="0" w:color="auto"/>
              <w:bottom w:val="single" w:sz="4" w:space="0" w:color="auto"/>
              <w:right w:val="single" w:sz="4" w:space="0" w:color="auto"/>
            </w:tcBorders>
          </w:tcPr>
          <w:p w:rsidR="0041598B" w:rsidRPr="006948D7" w:rsidRDefault="0041598B" w:rsidP="0041598B">
            <w:pPr>
              <w:pStyle w:val="a3"/>
              <w:numPr>
                <w:ilvl w:val="0"/>
                <w:numId w:val="1"/>
              </w:numPr>
              <w:spacing w:after="0" w:line="240" w:lineRule="auto"/>
              <w:ind w:right="-7"/>
              <w:jc w:val="both"/>
              <w:rPr>
                <w:rFonts w:ascii="Times New Roman" w:hAnsi="Times New Roman"/>
                <w:sz w:val="26"/>
                <w:szCs w:val="26"/>
                <w:lang w:val="uk-UA" w:eastAsia="ru-RU"/>
              </w:rPr>
            </w:pPr>
          </w:p>
        </w:tc>
        <w:tc>
          <w:tcPr>
            <w:tcW w:w="8296" w:type="dxa"/>
            <w:tcBorders>
              <w:top w:val="single" w:sz="4" w:space="0" w:color="auto"/>
              <w:left w:val="single" w:sz="4" w:space="0" w:color="auto"/>
              <w:bottom w:val="single" w:sz="4" w:space="0" w:color="auto"/>
              <w:right w:val="single" w:sz="4" w:space="0" w:color="auto"/>
            </w:tcBorders>
          </w:tcPr>
          <w:p w:rsidR="0041598B" w:rsidRPr="006948D7" w:rsidRDefault="0041598B" w:rsidP="0041598B">
            <w:pPr>
              <w:spacing w:after="0" w:line="240" w:lineRule="auto"/>
              <w:rPr>
                <w:rFonts w:ascii="Times New Roman" w:hAnsi="Times New Roman" w:cs="Times New Roman"/>
                <w:sz w:val="26"/>
                <w:szCs w:val="26"/>
                <w:lang w:val="uk-UA" w:eastAsia="ru-RU"/>
              </w:rPr>
            </w:pPr>
            <w:r w:rsidRPr="006948D7">
              <w:rPr>
                <w:rFonts w:ascii="Times New Roman" w:hAnsi="Times New Roman" w:cs="Times New Roman"/>
                <w:sz w:val="26"/>
                <w:szCs w:val="26"/>
                <w:lang w:val="uk-UA" w:eastAsia="ru-RU"/>
              </w:rPr>
              <w:t>Про преміювання</w:t>
            </w:r>
          </w:p>
          <w:p w:rsidR="0041598B" w:rsidRPr="006948D7" w:rsidRDefault="0041598B" w:rsidP="0041598B">
            <w:pPr>
              <w:spacing w:after="0" w:line="240" w:lineRule="auto"/>
              <w:rPr>
                <w:rFonts w:ascii="Times New Roman" w:hAnsi="Times New Roman" w:cs="Times New Roman"/>
                <w:sz w:val="26"/>
                <w:szCs w:val="26"/>
                <w:lang w:eastAsia="ru-RU"/>
              </w:rPr>
            </w:pPr>
            <w:r w:rsidRPr="006948D7">
              <w:rPr>
                <w:rFonts w:ascii="Times New Roman" w:hAnsi="Times New Roman" w:cs="Times New Roman"/>
                <w:sz w:val="26"/>
                <w:szCs w:val="26"/>
                <w:lang w:val="uk-UA" w:eastAsia="ru-RU"/>
              </w:rPr>
              <w:t xml:space="preserve">                                                                                       </w:t>
            </w:r>
            <w:r>
              <w:rPr>
                <w:rFonts w:ascii="Times New Roman" w:hAnsi="Times New Roman" w:cs="Times New Roman"/>
                <w:sz w:val="26"/>
                <w:szCs w:val="26"/>
                <w:lang w:val="uk-UA" w:eastAsia="ru-RU"/>
              </w:rPr>
              <w:t xml:space="preserve">         </w:t>
            </w:r>
            <w:proofErr w:type="spellStart"/>
            <w:r w:rsidRPr="006948D7">
              <w:rPr>
                <w:rFonts w:ascii="Times New Roman" w:hAnsi="Times New Roman" w:cs="Times New Roman"/>
                <w:sz w:val="26"/>
                <w:szCs w:val="26"/>
                <w:lang w:val="uk-UA" w:eastAsia="ru-RU"/>
              </w:rPr>
              <w:t>Доп</w:t>
            </w:r>
            <w:proofErr w:type="spellEnd"/>
            <w:r w:rsidRPr="006948D7">
              <w:rPr>
                <w:rFonts w:ascii="Times New Roman" w:hAnsi="Times New Roman" w:cs="Times New Roman"/>
                <w:sz w:val="26"/>
                <w:szCs w:val="26"/>
                <w:lang w:val="uk-UA" w:eastAsia="ru-RU"/>
              </w:rPr>
              <w:t>. Чудак Л.Ф</w:t>
            </w:r>
            <w:r w:rsidRPr="006948D7">
              <w:rPr>
                <w:rFonts w:ascii="Times New Roman" w:hAnsi="Times New Roman" w:cs="Times New Roman"/>
                <w:sz w:val="26"/>
                <w:szCs w:val="26"/>
                <w:lang w:eastAsia="ru-RU"/>
              </w:rPr>
              <w:t>.</w:t>
            </w:r>
          </w:p>
        </w:tc>
        <w:tc>
          <w:tcPr>
            <w:tcW w:w="850" w:type="dxa"/>
            <w:tcBorders>
              <w:top w:val="single" w:sz="4" w:space="0" w:color="auto"/>
              <w:left w:val="single" w:sz="4" w:space="0" w:color="auto"/>
              <w:bottom w:val="single" w:sz="4" w:space="0" w:color="auto"/>
              <w:right w:val="single" w:sz="4" w:space="0" w:color="auto"/>
            </w:tcBorders>
          </w:tcPr>
          <w:p w:rsidR="0041598B" w:rsidRPr="006948D7" w:rsidRDefault="0041598B" w:rsidP="0041598B">
            <w:pPr>
              <w:spacing w:after="0" w:line="240" w:lineRule="auto"/>
              <w:rPr>
                <w:rFonts w:ascii="Times New Roman" w:hAnsi="Times New Roman" w:cs="Times New Roman"/>
                <w:sz w:val="26"/>
                <w:szCs w:val="26"/>
                <w:lang w:val="uk-UA"/>
              </w:rPr>
            </w:pPr>
          </w:p>
        </w:tc>
      </w:tr>
      <w:tr w:rsidR="0041598B" w:rsidRPr="006948D7" w:rsidTr="001D2D0E">
        <w:trPr>
          <w:trHeight w:val="287"/>
        </w:trPr>
        <w:tc>
          <w:tcPr>
            <w:tcW w:w="601" w:type="dxa"/>
            <w:tcBorders>
              <w:top w:val="single" w:sz="4" w:space="0" w:color="auto"/>
              <w:left w:val="single" w:sz="4" w:space="0" w:color="auto"/>
              <w:bottom w:val="single" w:sz="4" w:space="0" w:color="auto"/>
              <w:right w:val="single" w:sz="4" w:space="0" w:color="auto"/>
            </w:tcBorders>
          </w:tcPr>
          <w:p w:rsidR="0041598B" w:rsidRPr="006948D7" w:rsidRDefault="0041598B" w:rsidP="0041598B">
            <w:pPr>
              <w:pStyle w:val="a3"/>
              <w:numPr>
                <w:ilvl w:val="0"/>
                <w:numId w:val="1"/>
              </w:numPr>
              <w:spacing w:after="0" w:line="240" w:lineRule="auto"/>
              <w:ind w:right="-7"/>
              <w:jc w:val="both"/>
              <w:rPr>
                <w:rFonts w:ascii="Times New Roman" w:hAnsi="Times New Roman"/>
                <w:sz w:val="26"/>
                <w:szCs w:val="26"/>
                <w:lang w:val="uk-UA" w:eastAsia="ru-RU"/>
              </w:rPr>
            </w:pPr>
          </w:p>
        </w:tc>
        <w:tc>
          <w:tcPr>
            <w:tcW w:w="8296" w:type="dxa"/>
            <w:tcBorders>
              <w:top w:val="single" w:sz="4" w:space="0" w:color="auto"/>
              <w:left w:val="single" w:sz="4" w:space="0" w:color="auto"/>
              <w:bottom w:val="single" w:sz="4" w:space="0" w:color="auto"/>
              <w:right w:val="single" w:sz="4" w:space="0" w:color="auto"/>
            </w:tcBorders>
          </w:tcPr>
          <w:p w:rsidR="0041598B" w:rsidRPr="006948D7" w:rsidRDefault="0041598B" w:rsidP="0041598B">
            <w:pPr>
              <w:spacing w:after="0" w:line="240" w:lineRule="auto"/>
              <w:jc w:val="center"/>
              <w:rPr>
                <w:rFonts w:ascii="Times New Roman" w:hAnsi="Times New Roman" w:cs="Times New Roman"/>
                <w:sz w:val="26"/>
                <w:szCs w:val="26"/>
                <w:lang w:val="uk-UA" w:eastAsia="ru-RU"/>
              </w:rPr>
            </w:pPr>
            <w:r w:rsidRPr="006948D7">
              <w:rPr>
                <w:rFonts w:ascii="Times New Roman" w:hAnsi="Times New Roman" w:cs="Times New Roman"/>
                <w:sz w:val="26"/>
                <w:szCs w:val="26"/>
                <w:lang w:val="uk-UA" w:eastAsia="ru-RU"/>
              </w:rPr>
              <w:t>Блок земельних питань</w:t>
            </w:r>
          </w:p>
          <w:p w:rsidR="0041598B" w:rsidRPr="006948D7" w:rsidRDefault="0041598B" w:rsidP="0041598B">
            <w:pPr>
              <w:spacing w:after="0" w:line="240" w:lineRule="auto"/>
              <w:rPr>
                <w:rFonts w:ascii="Times New Roman" w:hAnsi="Times New Roman" w:cs="Times New Roman"/>
                <w:sz w:val="26"/>
                <w:szCs w:val="26"/>
                <w:lang w:val="uk-UA" w:eastAsia="ru-RU"/>
              </w:rPr>
            </w:pPr>
            <w:r w:rsidRPr="006948D7">
              <w:rPr>
                <w:rFonts w:ascii="Times New Roman" w:hAnsi="Times New Roman" w:cs="Times New Roman"/>
                <w:sz w:val="26"/>
                <w:szCs w:val="26"/>
                <w:lang w:val="uk-UA" w:eastAsia="ru-RU"/>
              </w:rPr>
              <w:t xml:space="preserve">Про вилучення  земельної ділянки  </w:t>
            </w:r>
          </w:p>
          <w:p w:rsidR="0041598B" w:rsidRPr="006948D7" w:rsidRDefault="0041598B" w:rsidP="0041598B">
            <w:pPr>
              <w:spacing w:after="0" w:line="240" w:lineRule="auto"/>
              <w:rPr>
                <w:rFonts w:ascii="Times New Roman" w:hAnsi="Times New Roman" w:cs="Times New Roman"/>
                <w:sz w:val="26"/>
                <w:szCs w:val="26"/>
                <w:lang w:val="uk-UA" w:eastAsia="ru-RU"/>
              </w:rPr>
            </w:pPr>
            <w:r w:rsidRPr="006948D7">
              <w:rPr>
                <w:rFonts w:ascii="Times New Roman" w:hAnsi="Times New Roman" w:cs="Times New Roman"/>
                <w:sz w:val="26"/>
                <w:szCs w:val="26"/>
                <w:lang w:val="uk-UA" w:eastAsia="ru-RU"/>
              </w:rPr>
              <w:t xml:space="preserve">                                                                            </w:t>
            </w:r>
            <w:r>
              <w:rPr>
                <w:rFonts w:ascii="Times New Roman" w:hAnsi="Times New Roman" w:cs="Times New Roman"/>
                <w:sz w:val="26"/>
                <w:szCs w:val="26"/>
                <w:lang w:val="uk-UA" w:eastAsia="ru-RU"/>
              </w:rPr>
              <w:t xml:space="preserve">         </w:t>
            </w:r>
            <w:r w:rsidRPr="006948D7">
              <w:rPr>
                <w:rFonts w:ascii="Times New Roman" w:hAnsi="Times New Roman" w:cs="Times New Roman"/>
                <w:sz w:val="26"/>
                <w:szCs w:val="26"/>
                <w:lang w:val="uk-UA" w:eastAsia="ru-RU"/>
              </w:rPr>
              <w:t xml:space="preserve"> </w:t>
            </w:r>
            <w:proofErr w:type="spellStart"/>
            <w:r w:rsidRPr="006948D7">
              <w:rPr>
                <w:rFonts w:ascii="Times New Roman" w:hAnsi="Times New Roman" w:cs="Times New Roman"/>
                <w:sz w:val="26"/>
                <w:szCs w:val="26"/>
                <w:lang w:val="uk-UA" w:eastAsia="ru-RU"/>
              </w:rPr>
              <w:t>Доп</w:t>
            </w:r>
            <w:proofErr w:type="spellEnd"/>
            <w:r w:rsidRPr="006948D7">
              <w:rPr>
                <w:rFonts w:ascii="Times New Roman" w:hAnsi="Times New Roman" w:cs="Times New Roman"/>
                <w:sz w:val="26"/>
                <w:szCs w:val="26"/>
                <w:lang w:val="uk-UA" w:eastAsia="ru-RU"/>
              </w:rPr>
              <w:t xml:space="preserve">. </w:t>
            </w:r>
            <w:proofErr w:type="spellStart"/>
            <w:r w:rsidRPr="006948D7">
              <w:rPr>
                <w:rFonts w:ascii="Times New Roman" w:hAnsi="Times New Roman" w:cs="Times New Roman"/>
                <w:sz w:val="26"/>
                <w:szCs w:val="26"/>
                <w:lang w:val="uk-UA" w:eastAsia="ru-RU"/>
              </w:rPr>
              <w:t>Алєксєєнко</w:t>
            </w:r>
            <w:proofErr w:type="spellEnd"/>
            <w:r w:rsidRPr="006948D7">
              <w:rPr>
                <w:rFonts w:ascii="Times New Roman" w:hAnsi="Times New Roman" w:cs="Times New Roman"/>
                <w:sz w:val="26"/>
                <w:szCs w:val="26"/>
                <w:lang w:val="uk-UA" w:eastAsia="ru-RU"/>
              </w:rPr>
              <w:t xml:space="preserve"> А.О.</w:t>
            </w:r>
          </w:p>
        </w:tc>
        <w:tc>
          <w:tcPr>
            <w:tcW w:w="850" w:type="dxa"/>
            <w:tcBorders>
              <w:top w:val="single" w:sz="4" w:space="0" w:color="auto"/>
              <w:left w:val="single" w:sz="4" w:space="0" w:color="auto"/>
              <w:bottom w:val="single" w:sz="4" w:space="0" w:color="auto"/>
              <w:right w:val="single" w:sz="4" w:space="0" w:color="auto"/>
            </w:tcBorders>
          </w:tcPr>
          <w:p w:rsidR="0041598B" w:rsidRPr="006948D7" w:rsidRDefault="0041598B" w:rsidP="0041598B">
            <w:pPr>
              <w:spacing w:after="0" w:line="240" w:lineRule="auto"/>
              <w:rPr>
                <w:rFonts w:ascii="Times New Roman" w:hAnsi="Times New Roman" w:cs="Times New Roman"/>
                <w:sz w:val="26"/>
                <w:szCs w:val="26"/>
                <w:lang w:val="uk-UA"/>
              </w:rPr>
            </w:pPr>
          </w:p>
        </w:tc>
      </w:tr>
      <w:tr w:rsidR="0041598B" w:rsidRPr="0041598B" w:rsidTr="001D2D0E">
        <w:trPr>
          <w:trHeight w:val="287"/>
        </w:trPr>
        <w:tc>
          <w:tcPr>
            <w:tcW w:w="601" w:type="dxa"/>
            <w:tcBorders>
              <w:top w:val="single" w:sz="4" w:space="0" w:color="auto"/>
              <w:left w:val="single" w:sz="4" w:space="0" w:color="auto"/>
              <w:bottom w:val="single" w:sz="4" w:space="0" w:color="auto"/>
              <w:right w:val="single" w:sz="4" w:space="0" w:color="auto"/>
            </w:tcBorders>
          </w:tcPr>
          <w:p w:rsidR="0041598B" w:rsidRPr="006948D7" w:rsidRDefault="0041598B" w:rsidP="0041598B">
            <w:pPr>
              <w:pStyle w:val="a3"/>
              <w:numPr>
                <w:ilvl w:val="0"/>
                <w:numId w:val="1"/>
              </w:numPr>
              <w:spacing w:after="0" w:line="240" w:lineRule="auto"/>
              <w:ind w:right="-7"/>
              <w:jc w:val="both"/>
              <w:rPr>
                <w:rFonts w:ascii="Times New Roman" w:hAnsi="Times New Roman"/>
                <w:sz w:val="26"/>
                <w:szCs w:val="26"/>
                <w:lang w:val="uk-UA" w:eastAsia="ru-RU"/>
              </w:rPr>
            </w:pPr>
          </w:p>
        </w:tc>
        <w:tc>
          <w:tcPr>
            <w:tcW w:w="8296" w:type="dxa"/>
            <w:tcBorders>
              <w:top w:val="single" w:sz="4" w:space="0" w:color="auto"/>
              <w:left w:val="single" w:sz="4" w:space="0" w:color="auto"/>
              <w:bottom w:val="single" w:sz="4" w:space="0" w:color="auto"/>
              <w:right w:val="single" w:sz="4" w:space="0" w:color="auto"/>
            </w:tcBorders>
          </w:tcPr>
          <w:p w:rsidR="0041598B" w:rsidRPr="006948D7" w:rsidRDefault="0041598B" w:rsidP="0041598B">
            <w:pPr>
              <w:spacing w:after="0" w:line="240" w:lineRule="auto"/>
              <w:rPr>
                <w:rFonts w:ascii="Times New Roman" w:hAnsi="Times New Roman" w:cs="Times New Roman"/>
                <w:sz w:val="26"/>
                <w:szCs w:val="26"/>
                <w:lang w:val="uk-UA" w:eastAsia="ru-RU"/>
              </w:rPr>
            </w:pPr>
            <w:r w:rsidRPr="006948D7">
              <w:rPr>
                <w:rFonts w:ascii="Times New Roman" w:hAnsi="Times New Roman" w:cs="Times New Roman"/>
                <w:bCs/>
                <w:iCs/>
                <w:sz w:val="26"/>
                <w:szCs w:val="26"/>
                <w:lang w:val="uk-UA"/>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споруд(присадибна ділянка)</w:t>
            </w:r>
          </w:p>
        </w:tc>
        <w:tc>
          <w:tcPr>
            <w:tcW w:w="850" w:type="dxa"/>
            <w:tcBorders>
              <w:top w:val="single" w:sz="4" w:space="0" w:color="auto"/>
              <w:left w:val="single" w:sz="4" w:space="0" w:color="auto"/>
              <w:bottom w:val="single" w:sz="4" w:space="0" w:color="auto"/>
              <w:right w:val="single" w:sz="4" w:space="0" w:color="auto"/>
            </w:tcBorders>
          </w:tcPr>
          <w:p w:rsidR="0041598B" w:rsidRPr="006948D7" w:rsidRDefault="0041598B" w:rsidP="0041598B">
            <w:pPr>
              <w:spacing w:after="0" w:line="240" w:lineRule="auto"/>
              <w:rPr>
                <w:rFonts w:ascii="Times New Roman" w:hAnsi="Times New Roman" w:cs="Times New Roman"/>
                <w:sz w:val="26"/>
                <w:szCs w:val="26"/>
                <w:lang w:val="uk-UA"/>
              </w:rPr>
            </w:pPr>
          </w:p>
        </w:tc>
      </w:tr>
      <w:tr w:rsidR="0041598B" w:rsidRPr="0041598B" w:rsidTr="001D2D0E">
        <w:trPr>
          <w:trHeight w:val="287"/>
        </w:trPr>
        <w:tc>
          <w:tcPr>
            <w:tcW w:w="601" w:type="dxa"/>
            <w:tcBorders>
              <w:top w:val="single" w:sz="4" w:space="0" w:color="auto"/>
              <w:left w:val="single" w:sz="4" w:space="0" w:color="auto"/>
              <w:bottom w:val="single" w:sz="4" w:space="0" w:color="auto"/>
              <w:right w:val="single" w:sz="4" w:space="0" w:color="auto"/>
            </w:tcBorders>
          </w:tcPr>
          <w:p w:rsidR="0041598B" w:rsidRPr="006948D7" w:rsidRDefault="0041598B" w:rsidP="0041598B">
            <w:pPr>
              <w:pStyle w:val="a3"/>
              <w:numPr>
                <w:ilvl w:val="0"/>
                <w:numId w:val="1"/>
              </w:numPr>
              <w:spacing w:after="0" w:line="240" w:lineRule="auto"/>
              <w:ind w:right="-7"/>
              <w:jc w:val="both"/>
              <w:rPr>
                <w:rFonts w:ascii="Times New Roman" w:hAnsi="Times New Roman"/>
                <w:sz w:val="26"/>
                <w:szCs w:val="26"/>
                <w:lang w:val="uk-UA" w:eastAsia="ru-RU"/>
              </w:rPr>
            </w:pPr>
          </w:p>
        </w:tc>
        <w:tc>
          <w:tcPr>
            <w:tcW w:w="8296" w:type="dxa"/>
            <w:tcBorders>
              <w:top w:val="single" w:sz="4" w:space="0" w:color="auto"/>
              <w:left w:val="single" w:sz="4" w:space="0" w:color="auto"/>
              <w:bottom w:val="single" w:sz="4" w:space="0" w:color="auto"/>
              <w:right w:val="single" w:sz="4" w:space="0" w:color="auto"/>
            </w:tcBorders>
          </w:tcPr>
          <w:p w:rsidR="0041598B" w:rsidRPr="006948D7" w:rsidRDefault="0041598B" w:rsidP="0041598B">
            <w:pPr>
              <w:spacing w:after="0" w:line="240" w:lineRule="auto"/>
              <w:rPr>
                <w:rFonts w:ascii="Times New Roman" w:hAnsi="Times New Roman" w:cs="Times New Roman"/>
                <w:sz w:val="26"/>
                <w:szCs w:val="26"/>
                <w:lang w:val="uk-UA" w:eastAsia="ru-RU"/>
              </w:rPr>
            </w:pPr>
            <w:r w:rsidRPr="006948D7">
              <w:rPr>
                <w:rFonts w:ascii="Times New Roman" w:hAnsi="Times New Roman" w:cs="Times New Roman"/>
                <w:sz w:val="26"/>
                <w:szCs w:val="26"/>
                <w:lang w:val="uk-UA" w:eastAsia="ru-RU"/>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в оренду</w:t>
            </w:r>
          </w:p>
        </w:tc>
        <w:tc>
          <w:tcPr>
            <w:tcW w:w="850" w:type="dxa"/>
            <w:tcBorders>
              <w:top w:val="single" w:sz="4" w:space="0" w:color="auto"/>
              <w:left w:val="single" w:sz="4" w:space="0" w:color="auto"/>
              <w:bottom w:val="single" w:sz="4" w:space="0" w:color="auto"/>
              <w:right w:val="single" w:sz="4" w:space="0" w:color="auto"/>
            </w:tcBorders>
          </w:tcPr>
          <w:p w:rsidR="0041598B" w:rsidRPr="006948D7" w:rsidRDefault="0041598B" w:rsidP="0041598B">
            <w:pPr>
              <w:spacing w:after="0" w:line="240" w:lineRule="auto"/>
              <w:rPr>
                <w:rFonts w:ascii="Times New Roman" w:hAnsi="Times New Roman" w:cs="Times New Roman"/>
                <w:sz w:val="26"/>
                <w:szCs w:val="26"/>
                <w:lang w:val="uk-UA"/>
              </w:rPr>
            </w:pPr>
          </w:p>
        </w:tc>
      </w:tr>
      <w:tr w:rsidR="0041598B" w:rsidRPr="0041598B" w:rsidTr="001D2D0E">
        <w:trPr>
          <w:trHeight w:val="287"/>
        </w:trPr>
        <w:tc>
          <w:tcPr>
            <w:tcW w:w="601" w:type="dxa"/>
            <w:tcBorders>
              <w:top w:val="single" w:sz="4" w:space="0" w:color="auto"/>
              <w:left w:val="single" w:sz="4" w:space="0" w:color="auto"/>
              <w:bottom w:val="single" w:sz="4" w:space="0" w:color="auto"/>
              <w:right w:val="single" w:sz="4" w:space="0" w:color="auto"/>
            </w:tcBorders>
          </w:tcPr>
          <w:p w:rsidR="0041598B" w:rsidRPr="006948D7" w:rsidRDefault="0041598B" w:rsidP="0041598B">
            <w:pPr>
              <w:pStyle w:val="a3"/>
              <w:numPr>
                <w:ilvl w:val="0"/>
                <w:numId w:val="1"/>
              </w:numPr>
              <w:spacing w:after="0" w:line="240" w:lineRule="auto"/>
              <w:ind w:right="-7"/>
              <w:jc w:val="both"/>
              <w:rPr>
                <w:rFonts w:ascii="Times New Roman" w:hAnsi="Times New Roman"/>
                <w:sz w:val="26"/>
                <w:szCs w:val="26"/>
                <w:lang w:val="uk-UA" w:eastAsia="ru-RU"/>
              </w:rPr>
            </w:pPr>
          </w:p>
        </w:tc>
        <w:tc>
          <w:tcPr>
            <w:tcW w:w="8296" w:type="dxa"/>
            <w:tcBorders>
              <w:top w:val="single" w:sz="4" w:space="0" w:color="auto"/>
              <w:left w:val="single" w:sz="4" w:space="0" w:color="auto"/>
              <w:bottom w:val="single" w:sz="4" w:space="0" w:color="auto"/>
              <w:right w:val="single" w:sz="4" w:space="0" w:color="auto"/>
            </w:tcBorders>
          </w:tcPr>
          <w:p w:rsidR="0041598B" w:rsidRPr="006948D7" w:rsidRDefault="0041598B" w:rsidP="0041598B">
            <w:pPr>
              <w:spacing w:after="0" w:line="240" w:lineRule="auto"/>
              <w:rPr>
                <w:rFonts w:ascii="Times New Roman" w:hAnsi="Times New Roman" w:cs="Times New Roman"/>
                <w:sz w:val="26"/>
                <w:szCs w:val="26"/>
                <w:lang w:val="uk-UA" w:eastAsia="ru-RU"/>
              </w:rPr>
            </w:pPr>
            <w:r w:rsidRPr="006948D7">
              <w:rPr>
                <w:rFonts w:ascii="Times New Roman" w:hAnsi="Times New Roman" w:cs="Times New Roman"/>
                <w:sz w:val="26"/>
                <w:szCs w:val="26"/>
                <w:lang w:val="uk-UA" w:eastAsia="ru-RU"/>
              </w:rPr>
              <w:t xml:space="preserve">Про надання дозволу на виготовлення технічної документації із землеустрою щодо поділу земельної ділянки з метою виділення земельної ділянки під будівлею магазину для надання її в оренду  </w:t>
            </w:r>
          </w:p>
        </w:tc>
        <w:tc>
          <w:tcPr>
            <w:tcW w:w="850" w:type="dxa"/>
            <w:tcBorders>
              <w:top w:val="single" w:sz="4" w:space="0" w:color="auto"/>
              <w:left w:val="single" w:sz="4" w:space="0" w:color="auto"/>
              <w:bottom w:val="single" w:sz="4" w:space="0" w:color="auto"/>
              <w:right w:val="single" w:sz="4" w:space="0" w:color="auto"/>
            </w:tcBorders>
          </w:tcPr>
          <w:p w:rsidR="0041598B" w:rsidRPr="006948D7" w:rsidRDefault="0041598B" w:rsidP="0041598B">
            <w:pPr>
              <w:spacing w:after="0" w:line="240" w:lineRule="auto"/>
              <w:rPr>
                <w:rFonts w:ascii="Times New Roman" w:hAnsi="Times New Roman" w:cs="Times New Roman"/>
                <w:sz w:val="26"/>
                <w:szCs w:val="26"/>
                <w:lang w:val="uk-UA"/>
              </w:rPr>
            </w:pPr>
          </w:p>
        </w:tc>
      </w:tr>
      <w:tr w:rsidR="0041598B" w:rsidRPr="0041598B" w:rsidTr="001D2D0E">
        <w:trPr>
          <w:trHeight w:val="1310"/>
        </w:trPr>
        <w:tc>
          <w:tcPr>
            <w:tcW w:w="601" w:type="dxa"/>
            <w:tcBorders>
              <w:top w:val="single" w:sz="4" w:space="0" w:color="auto"/>
              <w:left w:val="single" w:sz="4" w:space="0" w:color="auto"/>
              <w:bottom w:val="single" w:sz="4" w:space="0" w:color="auto"/>
              <w:right w:val="single" w:sz="4" w:space="0" w:color="auto"/>
            </w:tcBorders>
          </w:tcPr>
          <w:p w:rsidR="0041598B" w:rsidRPr="006948D7" w:rsidRDefault="0041598B" w:rsidP="0041598B">
            <w:pPr>
              <w:pStyle w:val="a3"/>
              <w:numPr>
                <w:ilvl w:val="0"/>
                <w:numId w:val="1"/>
              </w:numPr>
              <w:spacing w:after="0" w:line="240" w:lineRule="auto"/>
              <w:ind w:right="-7"/>
              <w:jc w:val="both"/>
              <w:rPr>
                <w:rFonts w:ascii="Times New Roman" w:hAnsi="Times New Roman"/>
                <w:sz w:val="26"/>
                <w:szCs w:val="26"/>
                <w:lang w:val="uk-UA" w:eastAsia="ru-RU"/>
              </w:rPr>
            </w:pPr>
          </w:p>
        </w:tc>
        <w:tc>
          <w:tcPr>
            <w:tcW w:w="8296" w:type="dxa"/>
            <w:tcBorders>
              <w:top w:val="single" w:sz="4" w:space="0" w:color="auto"/>
              <w:left w:val="single" w:sz="4" w:space="0" w:color="auto"/>
              <w:bottom w:val="single" w:sz="4" w:space="0" w:color="auto"/>
              <w:right w:val="single" w:sz="4" w:space="0" w:color="auto"/>
            </w:tcBorders>
          </w:tcPr>
          <w:p w:rsidR="0041598B" w:rsidRPr="006948D7" w:rsidRDefault="0041598B" w:rsidP="0041598B">
            <w:pPr>
              <w:spacing w:after="0" w:line="240" w:lineRule="auto"/>
              <w:rPr>
                <w:rFonts w:ascii="Times New Roman" w:hAnsi="Times New Roman" w:cs="Times New Roman"/>
                <w:sz w:val="26"/>
                <w:szCs w:val="26"/>
                <w:lang w:val="uk-UA" w:eastAsia="ru-RU"/>
              </w:rPr>
            </w:pPr>
            <w:r w:rsidRPr="006948D7">
              <w:rPr>
                <w:rFonts w:ascii="Times New Roman" w:hAnsi="Times New Roman" w:cs="Times New Roman"/>
                <w:sz w:val="26"/>
                <w:szCs w:val="26"/>
                <w:lang w:val="uk-UA" w:eastAsia="ru-RU"/>
              </w:rPr>
              <w:t>Про затвердження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tc>
        <w:tc>
          <w:tcPr>
            <w:tcW w:w="850" w:type="dxa"/>
            <w:tcBorders>
              <w:top w:val="single" w:sz="4" w:space="0" w:color="auto"/>
              <w:left w:val="single" w:sz="4" w:space="0" w:color="auto"/>
              <w:bottom w:val="single" w:sz="4" w:space="0" w:color="auto"/>
              <w:right w:val="single" w:sz="4" w:space="0" w:color="auto"/>
            </w:tcBorders>
          </w:tcPr>
          <w:p w:rsidR="0041598B" w:rsidRPr="006948D7" w:rsidRDefault="0041598B" w:rsidP="0041598B">
            <w:pPr>
              <w:spacing w:after="0" w:line="240" w:lineRule="auto"/>
              <w:rPr>
                <w:rFonts w:ascii="Times New Roman" w:hAnsi="Times New Roman" w:cs="Times New Roman"/>
                <w:sz w:val="26"/>
                <w:szCs w:val="26"/>
                <w:lang w:val="uk-UA"/>
              </w:rPr>
            </w:pPr>
          </w:p>
        </w:tc>
      </w:tr>
      <w:tr w:rsidR="0041598B" w:rsidRPr="0041598B" w:rsidTr="001D2D0E">
        <w:trPr>
          <w:trHeight w:val="564"/>
        </w:trPr>
        <w:tc>
          <w:tcPr>
            <w:tcW w:w="601" w:type="dxa"/>
            <w:tcBorders>
              <w:top w:val="single" w:sz="4" w:space="0" w:color="auto"/>
              <w:left w:val="single" w:sz="4" w:space="0" w:color="auto"/>
              <w:bottom w:val="single" w:sz="4" w:space="0" w:color="auto"/>
              <w:right w:val="single" w:sz="4" w:space="0" w:color="auto"/>
            </w:tcBorders>
          </w:tcPr>
          <w:p w:rsidR="0041598B" w:rsidRPr="006948D7" w:rsidRDefault="0041598B" w:rsidP="0041598B">
            <w:pPr>
              <w:pStyle w:val="a3"/>
              <w:numPr>
                <w:ilvl w:val="0"/>
                <w:numId w:val="1"/>
              </w:numPr>
              <w:spacing w:after="0" w:line="240" w:lineRule="auto"/>
              <w:ind w:right="-7"/>
              <w:jc w:val="both"/>
              <w:rPr>
                <w:rFonts w:ascii="Times New Roman" w:hAnsi="Times New Roman"/>
                <w:sz w:val="26"/>
                <w:szCs w:val="26"/>
                <w:lang w:val="uk-UA" w:eastAsia="ru-RU"/>
              </w:rPr>
            </w:pPr>
          </w:p>
        </w:tc>
        <w:tc>
          <w:tcPr>
            <w:tcW w:w="8296" w:type="dxa"/>
            <w:tcBorders>
              <w:top w:val="single" w:sz="4" w:space="0" w:color="auto"/>
              <w:left w:val="single" w:sz="4" w:space="0" w:color="auto"/>
              <w:bottom w:val="single" w:sz="4" w:space="0" w:color="auto"/>
              <w:right w:val="single" w:sz="4" w:space="0" w:color="auto"/>
            </w:tcBorders>
          </w:tcPr>
          <w:p w:rsidR="0041598B" w:rsidRPr="006948D7" w:rsidRDefault="0041598B" w:rsidP="0041598B">
            <w:pPr>
              <w:spacing w:after="0" w:line="240" w:lineRule="auto"/>
              <w:rPr>
                <w:rFonts w:ascii="Times New Roman" w:hAnsi="Times New Roman" w:cs="Times New Roman"/>
                <w:sz w:val="26"/>
                <w:szCs w:val="26"/>
                <w:lang w:val="uk-UA" w:eastAsia="ru-RU"/>
              </w:rPr>
            </w:pPr>
            <w:r w:rsidRPr="006948D7">
              <w:rPr>
                <w:rFonts w:ascii="Times New Roman" w:hAnsi="Times New Roman" w:cs="Times New Roman"/>
                <w:sz w:val="26"/>
                <w:szCs w:val="26"/>
                <w:lang w:val="uk-UA" w:eastAsia="ru-RU"/>
              </w:rPr>
              <w:t xml:space="preserve">Про затвердження технічної документації із землеустрою щодо встановлення (відновлення) меж земельної ділянки в натурі(на місцевості)з метою передачі земельної ділянки у власність фізичній особі для будівництва та обслуговування житлового будинку, </w:t>
            </w:r>
            <w:r w:rsidRPr="006948D7">
              <w:rPr>
                <w:rFonts w:ascii="Times New Roman" w:hAnsi="Times New Roman" w:cs="Times New Roman"/>
                <w:sz w:val="26"/>
                <w:szCs w:val="26"/>
                <w:lang w:val="uk-UA" w:eastAsia="ru-RU"/>
              </w:rPr>
              <w:lastRenderedPageBreak/>
              <w:t>господарських будівель та споруд (присадибна ділянка)</w:t>
            </w:r>
          </w:p>
        </w:tc>
        <w:tc>
          <w:tcPr>
            <w:tcW w:w="850" w:type="dxa"/>
            <w:tcBorders>
              <w:top w:val="single" w:sz="4" w:space="0" w:color="auto"/>
              <w:left w:val="single" w:sz="4" w:space="0" w:color="auto"/>
              <w:bottom w:val="single" w:sz="4" w:space="0" w:color="auto"/>
              <w:right w:val="single" w:sz="4" w:space="0" w:color="auto"/>
            </w:tcBorders>
          </w:tcPr>
          <w:p w:rsidR="0041598B" w:rsidRPr="006948D7" w:rsidRDefault="0041598B" w:rsidP="0041598B">
            <w:pPr>
              <w:spacing w:after="0" w:line="240" w:lineRule="auto"/>
              <w:rPr>
                <w:rFonts w:ascii="Times New Roman" w:hAnsi="Times New Roman" w:cs="Times New Roman"/>
                <w:sz w:val="26"/>
                <w:szCs w:val="26"/>
                <w:lang w:val="uk-UA"/>
              </w:rPr>
            </w:pPr>
          </w:p>
        </w:tc>
      </w:tr>
      <w:tr w:rsidR="0041598B" w:rsidRPr="0041598B" w:rsidTr="00815355">
        <w:trPr>
          <w:trHeight w:val="564"/>
        </w:trPr>
        <w:tc>
          <w:tcPr>
            <w:tcW w:w="601" w:type="dxa"/>
            <w:tcBorders>
              <w:top w:val="single" w:sz="4" w:space="0" w:color="auto"/>
              <w:left w:val="single" w:sz="4" w:space="0" w:color="auto"/>
              <w:bottom w:val="single" w:sz="4" w:space="0" w:color="auto"/>
              <w:right w:val="single" w:sz="4" w:space="0" w:color="auto"/>
            </w:tcBorders>
          </w:tcPr>
          <w:p w:rsidR="0041598B" w:rsidRPr="006948D7" w:rsidRDefault="0041598B" w:rsidP="0041598B">
            <w:pPr>
              <w:pStyle w:val="a3"/>
              <w:numPr>
                <w:ilvl w:val="0"/>
                <w:numId w:val="1"/>
              </w:numPr>
              <w:spacing w:after="0" w:line="240" w:lineRule="auto"/>
              <w:ind w:right="-7"/>
              <w:jc w:val="both"/>
              <w:rPr>
                <w:rFonts w:ascii="Times New Roman" w:hAnsi="Times New Roman"/>
                <w:sz w:val="26"/>
                <w:szCs w:val="26"/>
                <w:lang w:val="uk-UA" w:eastAsia="ru-RU"/>
              </w:rPr>
            </w:pPr>
          </w:p>
        </w:tc>
        <w:tc>
          <w:tcPr>
            <w:tcW w:w="8296" w:type="dxa"/>
            <w:tcBorders>
              <w:top w:val="single" w:sz="4" w:space="0" w:color="auto"/>
              <w:left w:val="single" w:sz="4" w:space="0" w:color="auto"/>
              <w:bottom w:val="single" w:sz="4" w:space="0" w:color="auto"/>
              <w:right w:val="single" w:sz="4" w:space="0" w:color="auto"/>
            </w:tcBorders>
          </w:tcPr>
          <w:p w:rsidR="0041598B" w:rsidRPr="006948D7" w:rsidRDefault="0041598B" w:rsidP="0041598B">
            <w:pPr>
              <w:spacing w:after="0" w:line="240" w:lineRule="auto"/>
              <w:rPr>
                <w:rFonts w:ascii="Times New Roman" w:hAnsi="Times New Roman" w:cs="Times New Roman"/>
                <w:color w:val="000000" w:themeColor="text1"/>
                <w:sz w:val="26"/>
                <w:szCs w:val="26"/>
                <w:lang w:val="uk-UA"/>
              </w:rPr>
            </w:pPr>
            <w:r w:rsidRPr="006948D7">
              <w:rPr>
                <w:rFonts w:ascii="Times New Roman" w:hAnsi="Times New Roman" w:cs="Times New Roman"/>
                <w:color w:val="000000" w:themeColor="text1"/>
                <w:sz w:val="26"/>
                <w:szCs w:val="26"/>
                <w:lang w:val="uk-UA"/>
              </w:rPr>
              <w:t>Про затвердження технічної документації із землеустрою щодо встановлення меж земельної ділянки в натурі (на місцевості) для іншого сільськогосподарського призначення з метою передачі земельної ділянки в оренду</w:t>
            </w:r>
          </w:p>
        </w:tc>
        <w:tc>
          <w:tcPr>
            <w:tcW w:w="850" w:type="dxa"/>
            <w:tcBorders>
              <w:top w:val="single" w:sz="4" w:space="0" w:color="auto"/>
              <w:left w:val="single" w:sz="4" w:space="0" w:color="auto"/>
              <w:bottom w:val="single" w:sz="4" w:space="0" w:color="auto"/>
              <w:right w:val="single" w:sz="4" w:space="0" w:color="auto"/>
            </w:tcBorders>
          </w:tcPr>
          <w:p w:rsidR="0041598B" w:rsidRPr="006948D7" w:rsidRDefault="0041598B" w:rsidP="0041598B">
            <w:pPr>
              <w:spacing w:after="0" w:line="240" w:lineRule="auto"/>
              <w:rPr>
                <w:rFonts w:ascii="Times New Roman" w:hAnsi="Times New Roman" w:cs="Times New Roman"/>
                <w:sz w:val="26"/>
                <w:szCs w:val="26"/>
                <w:lang w:val="uk-UA"/>
              </w:rPr>
            </w:pPr>
          </w:p>
        </w:tc>
      </w:tr>
      <w:tr w:rsidR="0041598B" w:rsidRPr="006948D7" w:rsidTr="001D2D0E">
        <w:trPr>
          <w:trHeight w:val="250"/>
        </w:trPr>
        <w:tc>
          <w:tcPr>
            <w:tcW w:w="601" w:type="dxa"/>
            <w:tcBorders>
              <w:top w:val="single" w:sz="4" w:space="0" w:color="auto"/>
              <w:left w:val="single" w:sz="4" w:space="0" w:color="auto"/>
              <w:bottom w:val="single" w:sz="4" w:space="0" w:color="auto"/>
              <w:right w:val="single" w:sz="4" w:space="0" w:color="auto"/>
            </w:tcBorders>
          </w:tcPr>
          <w:p w:rsidR="0041598B" w:rsidRPr="006948D7" w:rsidRDefault="0041598B" w:rsidP="0041598B">
            <w:pPr>
              <w:pStyle w:val="a3"/>
              <w:numPr>
                <w:ilvl w:val="0"/>
                <w:numId w:val="1"/>
              </w:numPr>
              <w:spacing w:after="0" w:line="240" w:lineRule="auto"/>
              <w:ind w:right="-7"/>
              <w:jc w:val="both"/>
              <w:rPr>
                <w:rFonts w:ascii="Times New Roman" w:hAnsi="Times New Roman"/>
                <w:sz w:val="26"/>
                <w:szCs w:val="26"/>
                <w:lang w:val="uk-UA" w:eastAsia="ru-RU"/>
              </w:rPr>
            </w:pPr>
          </w:p>
        </w:tc>
        <w:tc>
          <w:tcPr>
            <w:tcW w:w="8296" w:type="dxa"/>
            <w:tcBorders>
              <w:top w:val="single" w:sz="4" w:space="0" w:color="auto"/>
              <w:left w:val="single" w:sz="4" w:space="0" w:color="auto"/>
              <w:bottom w:val="single" w:sz="4" w:space="0" w:color="auto"/>
              <w:right w:val="single" w:sz="4" w:space="0" w:color="auto"/>
            </w:tcBorders>
          </w:tcPr>
          <w:p w:rsidR="0041598B" w:rsidRPr="006948D7" w:rsidRDefault="0041598B" w:rsidP="0041598B">
            <w:pPr>
              <w:spacing w:after="0" w:line="240" w:lineRule="auto"/>
              <w:rPr>
                <w:rFonts w:ascii="Times New Roman" w:hAnsi="Times New Roman" w:cs="Times New Roman"/>
                <w:sz w:val="26"/>
                <w:szCs w:val="26"/>
                <w:lang w:val="uk-UA" w:eastAsia="ru-RU"/>
              </w:rPr>
            </w:pPr>
            <w:r w:rsidRPr="006948D7">
              <w:rPr>
                <w:rFonts w:ascii="Times New Roman" w:hAnsi="Times New Roman" w:cs="Times New Roman"/>
                <w:sz w:val="26"/>
                <w:szCs w:val="26"/>
                <w:lang w:val="uk-UA" w:eastAsia="ru-RU"/>
              </w:rPr>
              <w:t>Про внесення  змін, доповнень в  рішення  міської ради</w:t>
            </w:r>
          </w:p>
        </w:tc>
        <w:tc>
          <w:tcPr>
            <w:tcW w:w="850" w:type="dxa"/>
            <w:tcBorders>
              <w:top w:val="single" w:sz="4" w:space="0" w:color="auto"/>
              <w:left w:val="single" w:sz="4" w:space="0" w:color="auto"/>
              <w:bottom w:val="single" w:sz="4" w:space="0" w:color="auto"/>
              <w:right w:val="single" w:sz="4" w:space="0" w:color="auto"/>
            </w:tcBorders>
          </w:tcPr>
          <w:p w:rsidR="0041598B" w:rsidRPr="006948D7" w:rsidRDefault="0041598B" w:rsidP="0041598B">
            <w:pPr>
              <w:spacing w:after="0" w:line="240" w:lineRule="auto"/>
              <w:rPr>
                <w:rFonts w:ascii="Times New Roman" w:hAnsi="Times New Roman" w:cs="Times New Roman"/>
                <w:sz w:val="26"/>
                <w:szCs w:val="26"/>
                <w:lang w:val="uk-UA"/>
              </w:rPr>
            </w:pPr>
          </w:p>
        </w:tc>
      </w:tr>
      <w:tr w:rsidR="0041598B" w:rsidRPr="006948D7" w:rsidTr="00815355">
        <w:trPr>
          <w:trHeight w:val="934"/>
        </w:trPr>
        <w:tc>
          <w:tcPr>
            <w:tcW w:w="601" w:type="dxa"/>
            <w:tcBorders>
              <w:top w:val="single" w:sz="4" w:space="0" w:color="auto"/>
              <w:left w:val="single" w:sz="4" w:space="0" w:color="auto"/>
              <w:bottom w:val="single" w:sz="4" w:space="0" w:color="auto"/>
              <w:right w:val="single" w:sz="4" w:space="0" w:color="auto"/>
            </w:tcBorders>
          </w:tcPr>
          <w:p w:rsidR="0041598B" w:rsidRPr="006948D7" w:rsidRDefault="0041598B" w:rsidP="0041598B">
            <w:pPr>
              <w:pStyle w:val="a3"/>
              <w:numPr>
                <w:ilvl w:val="0"/>
                <w:numId w:val="1"/>
              </w:numPr>
              <w:spacing w:after="0" w:line="240" w:lineRule="auto"/>
              <w:ind w:right="-7"/>
              <w:jc w:val="both"/>
              <w:rPr>
                <w:rFonts w:ascii="Times New Roman" w:hAnsi="Times New Roman"/>
                <w:sz w:val="26"/>
                <w:szCs w:val="26"/>
                <w:lang w:val="uk-UA" w:eastAsia="ru-RU"/>
              </w:rPr>
            </w:pPr>
          </w:p>
        </w:tc>
        <w:tc>
          <w:tcPr>
            <w:tcW w:w="8296" w:type="dxa"/>
            <w:tcBorders>
              <w:top w:val="single" w:sz="4" w:space="0" w:color="auto"/>
              <w:left w:val="single" w:sz="4" w:space="0" w:color="auto"/>
              <w:bottom w:val="single" w:sz="4" w:space="0" w:color="auto"/>
              <w:right w:val="single" w:sz="4" w:space="0" w:color="auto"/>
            </w:tcBorders>
          </w:tcPr>
          <w:p w:rsidR="0041598B" w:rsidRPr="006948D7" w:rsidRDefault="0041598B" w:rsidP="0041598B">
            <w:pPr>
              <w:pStyle w:val="1"/>
              <w:rPr>
                <w:rFonts w:ascii="Times New Roman" w:hAnsi="Times New Roman"/>
                <w:color w:val="000000" w:themeColor="text1"/>
                <w:sz w:val="26"/>
                <w:szCs w:val="26"/>
                <w:lang w:val="uk-UA"/>
              </w:rPr>
            </w:pPr>
            <w:r w:rsidRPr="006948D7">
              <w:rPr>
                <w:rFonts w:ascii="Times New Roman" w:hAnsi="Times New Roman"/>
                <w:color w:val="000000" w:themeColor="text1"/>
                <w:sz w:val="26"/>
                <w:szCs w:val="26"/>
                <w:lang w:val="uk-UA"/>
              </w:rPr>
              <w:t>Про надання дозволу на виготовлення технічної документації із  землеустрою щодо встановлення меж частини земельної ділянки, на яку поширюється право  сервітуту</w:t>
            </w:r>
          </w:p>
        </w:tc>
        <w:tc>
          <w:tcPr>
            <w:tcW w:w="850" w:type="dxa"/>
            <w:tcBorders>
              <w:top w:val="single" w:sz="4" w:space="0" w:color="auto"/>
              <w:left w:val="single" w:sz="4" w:space="0" w:color="auto"/>
              <w:bottom w:val="single" w:sz="4" w:space="0" w:color="auto"/>
              <w:right w:val="single" w:sz="4" w:space="0" w:color="auto"/>
            </w:tcBorders>
          </w:tcPr>
          <w:p w:rsidR="0041598B" w:rsidRPr="006948D7" w:rsidRDefault="0041598B" w:rsidP="0041598B">
            <w:pPr>
              <w:spacing w:after="0" w:line="240" w:lineRule="auto"/>
              <w:rPr>
                <w:rFonts w:ascii="Times New Roman" w:hAnsi="Times New Roman" w:cs="Times New Roman"/>
                <w:sz w:val="26"/>
                <w:szCs w:val="26"/>
                <w:lang w:val="uk-UA"/>
              </w:rPr>
            </w:pPr>
          </w:p>
        </w:tc>
      </w:tr>
    </w:tbl>
    <w:p w:rsidR="001D2D0E" w:rsidRDefault="001D2D0E" w:rsidP="001D2D0E">
      <w:pPr>
        <w:spacing w:after="0" w:line="240" w:lineRule="auto"/>
        <w:ind w:left="57" w:right="57"/>
        <w:jc w:val="both"/>
        <w:rPr>
          <w:rFonts w:ascii="Times New Roman" w:hAnsi="Times New Roman" w:cs="Times New Roman"/>
          <w:b/>
          <w:sz w:val="28"/>
          <w:szCs w:val="28"/>
          <w:lang w:val="uk-UA"/>
        </w:rPr>
      </w:pPr>
    </w:p>
    <w:p w:rsidR="001D2D0E" w:rsidRPr="00253019" w:rsidRDefault="001D2D0E" w:rsidP="001D2D0E">
      <w:pPr>
        <w:spacing w:after="0" w:line="240" w:lineRule="auto"/>
        <w:ind w:right="175"/>
        <w:rPr>
          <w:rFonts w:ascii="Times New Roman" w:eastAsia="Times New Roman" w:hAnsi="Times New Roman" w:cs="Times New Roman"/>
          <w:b/>
          <w:i/>
          <w:sz w:val="28"/>
          <w:szCs w:val="28"/>
          <w:lang w:val="uk-UA" w:eastAsia="ru-RU"/>
        </w:rPr>
      </w:pPr>
      <w:r w:rsidRPr="00253019">
        <w:rPr>
          <w:rFonts w:ascii="Times New Roman" w:eastAsia="Times New Roman" w:hAnsi="Times New Roman" w:cs="Times New Roman"/>
          <w:b/>
          <w:i/>
          <w:sz w:val="28"/>
          <w:szCs w:val="28"/>
          <w:lang w:val="uk-UA" w:eastAsia="ru-RU"/>
        </w:rPr>
        <w:t xml:space="preserve">Про звіт міського голови про роботу </w:t>
      </w:r>
    </w:p>
    <w:p w:rsidR="001D2D0E" w:rsidRPr="00253019" w:rsidRDefault="001D2D0E" w:rsidP="001D2D0E">
      <w:pPr>
        <w:spacing w:after="0" w:line="240" w:lineRule="auto"/>
        <w:ind w:right="175"/>
        <w:rPr>
          <w:rFonts w:ascii="Times New Roman" w:eastAsia="Times New Roman" w:hAnsi="Times New Roman" w:cs="Times New Roman"/>
          <w:b/>
          <w:i/>
          <w:sz w:val="28"/>
          <w:szCs w:val="28"/>
          <w:lang w:val="uk-UA" w:eastAsia="ru-RU"/>
        </w:rPr>
      </w:pPr>
      <w:r w:rsidRPr="00253019">
        <w:rPr>
          <w:rFonts w:ascii="Times New Roman" w:eastAsia="Times New Roman" w:hAnsi="Times New Roman" w:cs="Times New Roman"/>
          <w:b/>
          <w:i/>
          <w:sz w:val="28"/>
          <w:szCs w:val="28"/>
          <w:lang w:val="uk-UA" w:eastAsia="ru-RU"/>
        </w:rPr>
        <w:t xml:space="preserve">виконавчого комітету </w:t>
      </w:r>
      <w:proofErr w:type="spellStart"/>
      <w:r w:rsidRPr="00253019">
        <w:rPr>
          <w:rFonts w:ascii="Times New Roman" w:eastAsia="Times New Roman" w:hAnsi="Times New Roman" w:cs="Times New Roman"/>
          <w:b/>
          <w:i/>
          <w:sz w:val="28"/>
          <w:szCs w:val="28"/>
          <w:lang w:val="uk-UA" w:eastAsia="ru-RU"/>
        </w:rPr>
        <w:t>Зеленодольської</w:t>
      </w:r>
      <w:proofErr w:type="spellEnd"/>
      <w:r w:rsidRPr="00253019">
        <w:rPr>
          <w:rFonts w:ascii="Times New Roman" w:eastAsia="Times New Roman" w:hAnsi="Times New Roman" w:cs="Times New Roman"/>
          <w:b/>
          <w:i/>
          <w:sz w:val="28"/>
          <w:szCs w:val="28"/>
          <w:lang w:val="uk-UA" w:eastAsia="ru-RU"/>
        </w:rPr>
        <w:t xml:space="preserve"> міської ради </w:t>
      </w:r>
    </w:p>
    <w:p w:rsidR="001D2D0E" w:rsidRPr="00253019" w:rsidRDefault="001D2D0E" w:rsidP="001D2D0E">
      <w:pPr>
        <w:spacing w:after="0" w:line="240" w:lineRule="auto"/>
        <w:ind w:right="175"/>
        <w:jc w:val="both"/>
        <w:rPr>
          <w:rFonts w:ascii="Times New Roman" w:eastAsia="Times New Roman" w:hAnsi="Times New Roman" w:cs="Times New Roman"/>
          <w:sz w:val="28"/>
          <w:szCs w:val="28"/>
          <w:lang w:val="uk-UA" w:eastAsia="ru-RU"/>
        </w:rPr>
      </w:pPr>
      <w:r w:rsidRPr="00253019">
        <w:rPr>
          <w:rFonts w:ascii="Times New Roman" w:eastAsia="Times New Roman" w:hAnsi="Times New Roman" w:cs="Times New Roman"/>
          <w:sz w:val="28"/>
          <w:szCs w:val="28"/>
          <w:lang w:val="uk-UA" w:eastAsia="ru-RU"/>
        </w:rPr>
        <w:tab/>
        <w:t xml:space="preserve">Заслухавши звіт </w:t>
      </w:r>
      <w:proofErr w:type="spellStart"/>
      <w:r w:rsidRPr="00253019">
        <w:rPr>
          <w:rFonts w:ascii="Times New Roman" w:eastAsia="Times New Roman" w:hAnsi="Times New Roman" w:cs="Times New Roman"/>
          <w:sz w:val="28"/>
          <w:szCs w:val="28"/>
          <w:lang w:val="uk-UA" w:eastAsia="ru-RU"/>
        </w:rPr>
        <w:t>Зеленодольського</w:t>
      </w:r>
      <w:proofErr w:type="spellEnd"/>
      <w:r w:rsidRPr="00253019">
        <w:rPr>
          <w:rFonts w:ascii="Times New Roman" w:eastAsia="Times New Roman" w:hAnsi="Times New Roman" w:cs="Times New Roman"/>
          <w:sz w:val="28"/>
          <w:szCs w:val="28"/>
          <w:lang w:val="uk-UA" w:eastAsia="ru-RU"/>
        </w:rPr>
        <w:t xml:space="preserve"> міського голови  Савченка А.В. про роботу виконкому </w:t>
      </w:r>
      <w:proofErr w:type="spellStart"/>
      <w:r w:rsidRPr="00253019">
        <w:rPr>
          <w:rFonts w:ascii="Times New Roman" w:eastAsia="Times New Roman" w:hAnsi="Times New Roman" w:cs="Times New Roman"/>
          <w:sz w:val="28"/>
          <w:szCs w:val="28"/>
          <w:lang w:val="uk-UA" w:eastAsia="ru-RU"/>
        </w:rPr>
        <w:t>Зеленодольської</w:t>
      </w:r>
      <w:proofErr w:type="spellEnd"/>
      <w:r w:rsidRPr="00253019">
        <w:rPr>
          <w:rFonts w:ascii="Times New Roman" w:eastAsia="Times New Roman" w:hAnsi="Times New Roman" w:cs="Times New Roman"/>
          <w:sz w:val="28"/>
          <w:szCs w:val="28"/>
          <w:lang w:val="uk-UA" w:eastAsia="ru-RU"/>
        </w:rPr>
        <w:t xml:space="preserve"> міської ради, керуючись ст.26 Закону України «Про місцеве самоврядування в Україні», Зеленодольська міська рада </w:t>
      </w:r>
    </w:p>
    <w:p w:rsidR="001D2D0E" w:rsidRPr="00253019" w:rsidRDefault="001D2D0E" w:rsidP="001D2D0E">
      <w:pPr>
        <w:spacing w:after="0" w:line="240" w:lineRule="auto"/>
        <w:ind w:right="175"/>
        <w:jc w:val="center"/>
        <w:rPr>
          <w:rFonts w:ascii="Times New Roman" w:eastAsia="Times New Roman" w:hAnsi="Times New Roman" w:cs="Times New Roman"/>
          <w:sz w:val="28"/>
          <w:szCs w:val="28"/>
          <w:lang w:val="uk-UA" w:eastAsia="ru-RU"/>
        </w:rPr>
      </w:pPr>
      <w:r w:rsidRPr="00253019">
        <w:rPr>
          <w:rFonts w:ascii="Times New Roman" w:eastAsia="Times New Roman" w:hAnsi="Times New Roman" w:cs="Times New Roman"/>
          <w:b/>
          <w:sz w:val="28"/>
          <w:szCs w:val="28"/>
          <w:lang w:val="uk-UA" w:eastAsia="ru-RU"/>
        </w:rPr>
        <w:t>ВИРІШИЛА:</w:t>
      </w:r>
    </w:p>
    <w:p w:rsidR="001D2D0E" w:rsidRPr="00253019" w:rsidRDefault="001D2D0E" w:rsidP="001D2D0E">
      <w:pPr>
        <w:spacing w:after="0" w:line="240" w:lineRule="auto"/>
        <w:ind w:right="175" w:firstLine="708"/>
        <w:jc w:val="both"/>
        <w:rPr>
          <w:rFonts w:ascii="Times New Roman" w:eastAsia="Times New Roman" w:hAnsi="Times New Roman" w:cs="Times New Roman"/>
          <w:b/>
          <w:sz w:val="28"/>
          <w:szCs w:val="28"/>
          <w:lang w:val="uk-UA" w:eastAsia="ru-RU"/>
        </w:rPr>
      </w:pPr>
      <w:r w:rsidRPr="00253019">
        <w:rPr>
          <w:rFonts w:ascii="Times New Roman" w:eastAsia="Times New Roman" w:hAnsi="Times New Roman" w:cs="Times New Roman"/>
          <w:sz w:val="28"/>
          <w:szCs w:val="28"/>
          <w:lang w:val="uk-UA" w:eastAsia="ru-RU"/>
        </w:rPr>
        <w:t xml:space="preserve">Звіт міського голови про роботу виконавчого комітету </w:t>
      </w:r>
      <w:proofErr w:type="spellStart"/>
      <w:r w:rsidRPr="00253019">
        <w:rPr>
          <w:rFonts w:ascii="Times New Roman" w:eastAsia="Times New Roman" w:hAnsi="Times New Roman" w:cs="Times New Roman"/>
          <w:sz w:val="28"/>
          <w:szCs w:val="28"/>
          <w:lang w:val="uk-UA" w:eastAsia="ru-RU"/>
        </w:rPr>
        <w:t>Зеленодольської</w:t>
      </w:r>
      <w:proofErr w:type="spellEnd"/>
      <w:r w:rsidRPr="00253019">
        <w:rPr>
          <w:rFonts w:ascii="Times New Roman" w:eastAsia="Times New Roman" w:hAnsi="Times New Roman" w:cs="Times New Roman"/>
          <w:sz w:val="28"/>
          <w:szCs w:val="28"/>
          <w:lang w:val="uk-UA" w:eastAsia="ru-RU"/>
        </w:rPr>
        <w:t xml:space="preserve"> міської ради за період з жовтня 2016 року по листопад  2017 року прийняти до відома (додається).</w:t>
      </w:r>
    </w:p>
    <w:p w:rsidR="001D2D0E" w:rsidRDefault="001D2D0E" w:rsidP="001D2D0E">
      <w:pPr>
        <w:spacing w:after="0" w:line="240" w:lineRule="auto"/>
        <w:ind w:left="57" w:right="57"/>
        <w:jc w:val="both"/>
        <w:rPr>
          <w:rFonts w:ascii="Times New Roman" w:hAnsi="Times New Roman" w:cs="Times New Roman"/>
          <w:b/>
          <w:sz w:val="28"/>
          <w:szCs w:val="28"/>
          <w:lang w:val="uk-UA"/>
        </w:rPr>
      </w:pPr>
    </w:p>
    <w:p w:rsidR="00DF6163" w:rsidRPr="00DF6163" w:rsidRDefault="00DF6163" w:rsidP="00DF6163">
      <w:pPr>
        <w:spacing w:after="0" w:line="240" w:lineRule="auto"/>
        <w:rPr>
          <w:rFonts w:ascii="Times New Roman" w:eastAsia="Times New Roman" w:hAnsi="Times New Roman" w:cs="Times New Roman"/>
          <w:b/>
          <w:i/>
          <w:sz w:val="28"/>
          <w:szCs w:val="28"/>
          <w:lang w:val="uk-UA" w:eastAsia="ru-RU"/>
        </w:rPr>
      </w:pPr>
      <w:r w:rsidRPr="00DF6163">
        <w:rPr>
          <w:rFonts w:ascii="Times New Roman" w:eastAsia="Times New Roman" w:hAnsi="Times New Roman" w:cs="Times New Roman"/>
          <w:b/>
          <w:i/>
          <w:sz w:val="28"/>
          <w:szCs w:val="28"/>
          <w:lang w:val="uk-UA" w:eastAsia="ru-RU"/>
        </w:rPr>
        <w:t>Про  передачу на баланс</w:t>
      </w:r>
    </w:p>
    <w:p w:rsidR="00DF6163" w:rsidRPr="00DF6163" w:rsidRDefault="00DF6163" w:rsidP="00DF6163">
      <w:pPr>
        <w:spacing w:after="0" w:line="240" w:lineRule="auto"/>
        <w:rPr>
          <w:rFonts w:ascii="Times New Roman" w:eastAsia="Times New Roman" w:hAnsi="Times New Roman" w:cs="Times New Roman"/>
          <w:i/>
          <w:sz w:val="28"/>
          <w:szCs w:val="28"/>
          <w:lang w:val="uk-UA" w:eastAsia="ru-RU"/>
        </w:rPr>
      </w:pPr>
    </w:p>
    <w:p w:rsidR="00DF6163" w:rsidRPr="00DF6163" w:rsidRDefault="00DF6163" w:rsidP="00DF6163">
      <w:pPr>
        <w:tabs>
          <w:tab w:val="left" w:pos="0"/>
        </w:tabs>
        <w:spacing w:after="0" w:line="240" w:lineRule="auto"/>
        <w:jc w:val="both"/>
        <w:rPr>
          <w:rFonts w:ascii="Times New Roman" w:eastAsia="Times New Roman" w:hAnsi="Times New Roman" w:cs="Times New Roman"/>
          <w:sz w:val="28"/>
          <w:szCs w:val="28"/>
          <w:lang w:val="uk-UA" w:eastAsia="ru-RU"/>
        </w:rPr>
      </w:pPr>
      <w:r w:rsidRPr="00DF6163">
        <w:rPr>
          <w:rFonts w:ascii="Times New Roman" w:eastAsia="Times New Roman" w:hAnsi="Times New Roman" w:cs="Times New Roman"/>
          <w:b/>
          <w:sz w:val="28"/>
          <w:szCs w:val="28"/>
          <w:lang w:val="uk-UA" w:eastAsia="ru-RU"/>
        </w:rPr>
        <w:t xml:space="preserve"> </w:t>
      </w:r>
      <w:r w:rsidRPr="00DF6163">
        <w:rPr>
          <w:rFonts w:ascii="Times New Roman" w:eastAsia="Times New Roman" w:hAnsi="Times New Roman" w:cs="Times New Roman"/>
          <w:b/>
          <w:sz w:val="28"/>
          <w:szCs w:val="28"/>
          <w:lang w:val="uk-UA" w:eastAsia="ru-RU"/>
        </w:rPr>
        <w:tab/>
      </w:r>
      <w:r w:rsidRPr="00DF6163">
        <w:rPr>
          <w:rFonts w:ascii="Times New Roman" w:eastAsia="Times New Roman" w:hAnsi="Times New Roman" w:cs="Times New Roman"/>
          <w:sz w:val="28"/>
          <w:szCs w:val="28"/>
          <w:lang w:val="uk-UA" w:eastAsia="ru-RU"/>
        </w:rPr>
        <w:t>Керуючись п.30 ч.1 ст.26 Закону України «Про місцеве самоврядування в Україні», Зеленодольська  міська  рада  вирішила :</w:t>
      </w:r>
    </w:p>
    <w:p w:rsidR="00DF6163" w:rsidRPr="00DF6163" w:rsidRDefault="00DF6163" w:rsidP="00DF6163">
      <w:pPr>
        <w:spacing w:after="0" w:line="240" w:lineRule="auto"/>
        <w:ind w:firstLine="708"/>
        <w:jc w:val="both"/>
        <w:rPr>
          <w:rFonts w:ascii="Times New Roman" w:eastAsia="Times New Roman" w:hAnsi="Times New Roman" w:cs="Times New Roman"/>
          <w:sz w:val="28"/>
          <w:szCs w:val="28"/>
          <w:lang w:val="uk-UA" w:eastAsia="ru-RU"/>
        </w:rPr>
      </w:pPr>
      <w:r w:rsidRPr="00DF6163">
        <w:rPr>
          <w:rFonts w:ascii="Times New Roman" w:eastAsia="Times New Roman" w:hAnsi="Times New Roman" w:cs="Times New Roman"/>
          <w:sz w:val="28"/>
          <w:szCs w:val="28"/>
          <w:lang w:val="uk-UA" w:eastAsia="ru-RU"/>
        </w:rPr>
        <w:t>1. Передати на  баланс  комунального  підприємства “</w:t>
      </w:r>
      <w:proofErr w:type="spellStart"/>
      <w:r w:rsidRPr="00DF6163">
        <w:rPr>
          <w:rFonts w:ascii="Times New Roman" w:eastAsia="Times New Roman" w:hAnsi="Times New Roman" w:cs="Times New Roman"/>
          <w:sz w:val="28"/>
          <w:szCs w:val="28"/>
          <w:lang w:val="uk-UA" w:eastAsia="ru-RU"/>
        </w:rPr>
        <w:t>Зеленодольський</w:t>
      </w:r>
      <w:proofErr w:type="spellEnd"/>
      <w:r w:rsidRPr="00DF6163">
        <w:rPr>
          <w:rFonts w:ascii="Times New Roman" w:eastAsia="Times New Roman" w:hAnsi="Times New Roman" w:cs="Times New Roman"/>
          <w:sz w:val="28"/>
          <w:szCs w:val="28"/>
          <w:lang w:val="uk-UA" w:eastAsia="ru-RU"/>
        </w:rPr>
        <w:t xml:space="preserve"> міський водоканал”  як внесок </w:t>
      </w:r>
      <w:proofErr w:type="spellStart"/>
      <w:r w:rsidRPr="00DF6163">
        <w:rPr>
          <w:rFonts w:ascii="Times New Roman" w:eastAsia="Times New Roman" w:hAnsi="Times New Roman" w:cs="Times New Roman"/>
          <w:sz w:val="28"/>
          <w:szCs w:val="28"/>
          <w:lang w:val="uk-UA" w:eastAsia="ru-RU"/>
        </w:rPr>
        <w:t>Зеленодольської</w:t>
      </w:r>
      <w:proofErr w:type="spellEnd"/>
      <w:r w:rsidRPr="00DF6163">
        <w:rPr>
          <w:rFonts w:ascii="Times New Roman" w:eastAsia="Times New Roman" w:hAnsi="Times New Roman" w:cs="Times New Roman"/>
          <w:sz w:val="28"/>
          <w:szCs w:val="28"/>
          <w:lang w:val="uk-UA" w:eastAsia="ru-RU"/>
        </w:rPr>
        <w:t xml:space="preserve"> міської ради у статутний капітал комунального підприємства «</w:t>
      </w:r>
      <w:proofErr w:type="spellStart"/>
      <w:r w:rsidRPr="00DF6163">
        <w:rPr>
          <w:rFonts w:ascii="Times New Roman" w:eastAsia="Times New Roman" w:hAnsi="Times New Roman" w:cs="Times New Roman"/>
          <w:sz w:val="28"/>
          <w:szCs w:val="28"/>
          <w:lang w:val="uk-UA" w:eastAsia="ru-RU"/>
        </w:rPr>
        <w:t>Зеленодольський</w:t>
      </w:r>
      <w:proofErr w:type="spellEnd"/>
      <w:r w:rsidRPr="00DF6163">
        <w:rPr>
          <w:rFonts w:ascii="Times New Roman" w:eastAsia="Times New Roman" w:hAnsi="Times New Roman" w:cs="Times New Roman"/>
          <w:sz w:val="28"/>
          <w:szCs w:val="28"/>
          <w:lang w:val="uk-UA" w:eastAsia="ru-RU"/>
        </w:rPr>
        <w:t xml:space="preserve">  міський водоканал» в обмін на корпоративні права:</w:t>
      </w:r>
    </w:p>
    <w:p w:rsidR="00DF6163" w:rsidRPr="00DF6163" w:rsidRDefault="00DF6163" w:rsidP="00DF6163">
      <w:pPr>
        <w:spacing w:after="0" w:line="240" w:lineRule="auto"/>
        <w:ind w:firstLine="708"/>
        <w:jc w:val="both"/>
        <w:rPr>
          <w:rFonts w:ascii="Times New Roman" w:eastAsia="Times New Roman" w:hAnsi="Times New Roman" w:cs="Times New Roman"/>
          <w:sz w:val="28"/>
          <w:szCs w:val="28"/>
          <w:lang w:eastAsia="ru-RU"/>
        </w:rPr>
      </w:pPr>
      <w:r w:rsidRPr="00DF6163">
        <w:rPr>
          <w:rFonts w:ascii="Times New Roman" w:eastAsia="Times New Roman" w:hAnsi="Times New Roman" w:cs="Times New Roman"/>
          <w:sz w:val="28"/>
          <w:szCs w:val="28"/>
          <w:lang w:eastAsia="ru-RU"/>
        </w:rPr>
        <w:t>-</w:t>
      </w:r>
      <w:r w:rsidRPr="00DF6163">
        <w:rPr>
          <w:rFonts w:ascii="Times New Roman" w:eastAsia="Times New Roman" w:hAnsi="Times New Roman" w:cs="Times New Roman"/>
          <w:sz w:val="28"/>
          <w:szCs w:val="28"/>
          <w:lang w:val="uk-UA" w:eastAsia="ru-RU"/>
        </w:rPr>
        <w:t xml:space="preserve"> автомобіль ____________вартістю _________ грн</w:t>
      </w:r>
      <w:proofErr w:type="gramStart"/>
      <w:r w:rsidRPr="00DF6163">
        <w:rPr>
          <w:rFonts w:ascii="Times New Roman" w:eastAsia="Times New Roman" w:hAnsi="Times New Roman" w:cs="Times New Roman"/>
          <w:sz w:val="28"/>
          <w:szCs w:val="28"/>
          <w:lang w:val="uk-UA" w:eastAsia="ru-RU"/>
        </w:rPr>
        <w:t>.</w:t>
      </w:r>
      <w:r w:rsidRPr="00DF6163">
        <w:rPr>
          <w:rFonts w:ascii="Times New Roman" w:eastAsia="Times New Roman" w:hAnsi="Times New Roman" w:cs="Times New Roman"/>
          <w:sz w:val="28"/>
          <w:szCs w:val="28"/>
          <w:lang w:eastAsia="ru-RU"/>
        </w:rPr>
        <w:t>.</w:t>
      </w:r>
      <w:proofErr w:type="gramEnd"/>
    </w:p>
    <w:p w:rsidR="00DF6163" w:rsidRPr="00DF6163" w:rsidRDefault="00DF6163" w:rsidP="00DF6163">
      <w:pPr>
        <w:spacing w:after="0" w:line="240" w:lineRule="auto"/>
        <w:ind w:firstLine="708"/>
        <w:jc w:val="both"/>
        <w:rPr>
          <w:rFonts w:ascii="Times New Roman" w:eastAsia="Times New Roman" w:hAnsi="Times New Roman" w:cs="Times New Roman"/>
          <w:sz w:val="28"/>
          <w:szCs w:val="28"/>
          <w:lang w:val="uk-UA" w:eastAsia="ru-RU"/>
        </w:rPr>
      </w:pPr>
      <w:r w:rsidRPr="00DF6163">
        <w:rPr>
          <w:rFonts w:ascii="Times New Roman" w:eastAsia="Times New Roman" w:hAnsi="Times New Roman" w:cs="Times New Roman"/>
          <w:sz w:val="28"/>
          <w:szCs w:val="28"/>
          <w:lang w:eastAsia="ru-RU"/>
        </w:rPr>
        <w:t xml:space="preserve">- </w:t>
      </w:r>
      <w:r w:rsidRPr="00DF6163">
        <w:rPr>
          <w:rFonts w:ascii="Times New Roman" w:eastAsia="Times New Roman" w:hAnsi="Times New Roman" w:cs="Times New Roman"/>
          <w:sz w:val="28"/>
          <w:szCs w:val="28"/>
          <w:lang w:val="uk-UA" w:eastAsia="ru-RU"/>
        </w:rPr>
        <w:t xml:space="preserve">об’єкти комунального господарства </w:t>
      </w:r>
      <w:proofErr w:type="spellStart"/>
      <w:r w:rsidRPr="00DF6163">
        <w:rPr>
          <w:rFonts w:ascii="Times New Roman" w:eastAsia="Times New Roman" w:hAnsi="Times New Roman" w:cs="Times New Roman"/>
          <w:sz w:val="28"/>
          <w:szCs w:val="28"/>
          <w:lang w:val="uk-UA" w:eastAsia="ru-RU"/>
        </w:rPr>
        <w:t>Зеленодольської</w:t>
      </w:r>
      <w:proofErr w:type="spellEnd"/>
      <w:r w:rsidRPr="00DF6163">
        <w:rPr>
          <w:rFonts w:ascii="Times New Roman" w:eastAsia="Times New Roman" w:hAnsi="Times New Roman" w:cs="Times New Roman"/>
          <w:sz w:val="28"/>
          <w:szCs w:val="28"/>
          <w:lang w:val="uk-UA" w:eastAsia="ru-RU"/>
        </w:rPr>
        <w:t xml:space="preserve"> об’єднаної територіальної громади за списком згідно додатку 1 цього </w:t>
      </w:r>
      <w:proofErr w:type="gramStart"/>
      <w:r w:rsidRPr="00DF6163">
        <w:rPr>
          <w:rFonts w:ascii="Times New Roman" w:eastAsia="Times New Roman" w:hAnsi="Times New Roman" w:cs="Times New Roman"/>
          <w:sz w:val="28"/>
          <w:szCs w:val="28"/>
          <w:lang w:val="uk-UA" w:eastAsia="ru-RU"/>
        </w:rPr>
        <w:t>р</w:t>
      </w:r>
      <w:proofErr w:type="gramEnd"/>
      <w:r w:rsidRPr="00DF6163">
        <w:rPr>
          <w:rFonts w:ascii="Times New Roman" w:eastAsia="Times New Roman" w:hAnsi="Times New Roman" w:cs="Times New Roman"/>
          <w:sz w:val="28"/>
          <w:szCs w:val="28"/>
          <w:lang w:val="uk-UA" w:eastAsia="ru-RU"/>
        </w:rPr>
        <w:t>ішення..</w:t>
      </w:r>
    </w:p>
    <w:p w:rsidR="00DF6163" w:rsidRPr="00DF6163" w:rsidRDefault="00DF6163" w:rsidP="00DF6163">
      <w:pPr>
        <w:spacing w:after="0" w:line="240" w:lineRule="auto"/>
        <w:jc w:val="both"/>
        <w:rPr>
          <w:rFonts w:ascii="Times New Roman" w:eastAsia="Times New Roman" w:hAnsi="Times New Roman" w:cs="Times New Roman"/>
          <w:sz w:val="28"/>
          <w:szCs w:val="28"/>
          <w:lang w:val="uk-UA" w:eastAsia="ru-RU"/>
        </w:rPr>
      </w:pPr>
      <w:r w:rsidRPr="00DF6163">
        <w:rPr>
          <w:rFonts w:ascii="Times New Roman" w:eastAsia="Times New Roman" w:hAnsi="Times New Roman" w:cs="Times New Roman"/>
          <w:sz w:val="28"/>
          <w:szCs w:val="28"/>
          <w:lang w:val="uk-UA" w:eastAsia="ru-RU"/>
        </w:rPr>
        <w:tab/>
        <w:t>2. Контроль за виконанням цього рішення покласти на комісію міської ради з питань розвитку інфраструктури, комунальної власності, будівництва, житлово-комунального господарства та благоустрою території.</w:t>
      </w:r>
    </w:p>
    <w:p w:rsidR="00DF6163" w:rsidRPr="00DF6163" w:rsidRDefault="00DF6163" w:rsidP="00DF6163">
      <w:pPr>
        <w:spacing w:after="0" w:line="240" w:lineRule="auto"/>
        <w:jc w:val="both"/>
        <w:rPr>
          <w:rFonts w:ascii="Times New Roman" w:eastAsia="Times New Roman" w:hAnsi="Times New Roman" w:cs="Times New Roman"/>
          <w:sz w:val="28"/>
          <w:szCs w:val="28"/>
          <w:lang w:val="uk-UA" w:eastAsia="ru-RU"/>
        </w:rPr>
      </w:pPr>
    </w:p>
    <w:p w:rsidR="00DF6163" w:rsidRDefault="00DF6163" w:rsidP="001D2D0E">
      <w:pPr>
        <w:spacing w:after="0" w:line="240" w:lineRule="auto"/>
        <w:ind w:left="57" w:right="57"/>
        <w:jc w:val="both"/>
        <w:rPr>
          <w:rFonts w:ascii="Times New Roman" w:hAnsi="Times New Roman" w:cs="Times New Roman"/>
          <w:b/>
          <w:sz w:val="28"/>
          <w:szCs w:val="28"/>
          <w:lang w:val="uk-UA"/>
        </w:rPr>
      </w:pPr>
    </w:p>
    <w:p w:rsidR="00DF6163" w:rsidRDefault="00DF6163" w:rsidP="001D2D0E">
      <w:pPr>
        <w:spacing w:after="0" w:line="240" w:lineRule="auto"/>
        <w:ind w:left="57" w:right="57"/>
        <w:jc w:val="both"/>
        <w:rPr>
          <w:rFonts w:ascii="Times New Roman" w:hAnsi="Times New Roman" w:cs="Times New Roman"/>
          <w:b/>
          <w:sz w:val="28"/>
          <w:szCs w:val="28"/>
          <w:lang w:val="uk-UA"/>
        </w:rPr>
      </w:pPr>
    </w:p>
    <w:p w:rsidR="001D2D0E" w:rsidRPr="00DF6163" w:rsidRDefault="001D2D0E" w:rsidP="001D2D0E">
      <w:pPr>
        <w:tabs>
          <w:tab w:val="left" w:pos="6072"/>
        </w:tabs>
        <w:spacing w:after="0" w:line="240" w:lineRule="auto"/>
        <w:rPr>
          <w:rFonts w:ascii="Times New Roman" w:eastAsia="Times New Roman" w:hAnsi="Times New Roman" w:cs="Times New Roman"/>
          <w:b/>
          <w:i/>
          <w:sz w:val="28"/>
          <w:szCs w:val="28"/>
          <w:lang w:val="uk-UA" w:eastAsia="ru-RU"/>
        </w:rPr>
      </w:pPr>
      <w:r w:rsidRPr="00DF6163">
        <w:rPr>
          <w:rFonts w:ascii="Times New Roman" w:eastAsia="Times New Roman" w:hAnsi="Times New Roman" w:cs="Times New Roman"/>
          <w:b/>
          <w:i/>
          <w:sz w:val="28"/>
          <w:szCs w:val="28"/>
          <w:lang w:val="uk-UA" w:eastAsia="ru-RU"/>
        </w:rPr>
        <w:t>Про розміщення бюджетних коштів</w:t>
      </w:r>
      <w:r w:rsidRPr="00DF6163">
        <w:rPr>
          <w:rFonts w:ascii="Times New Roman" w:eastAsia="Times New Roman" w:hAnsi="Times New Roman" w:cs="Times New Roman"/>
          <w:b/>
          <w:i/>
          <w:sz w:val="28"/>
          <w:szCs w:val="28"/>
          <w:lang w:val="uk-UA" w:eastAsia="ru-RU"/>
        </w:rPr>
        <w:tab/>
        <w:t xml:space="preserve">                  </w:t>
      </w:r>
    </w:p>
    <w:p w:rsidR="001D2D0E" w:rsidRPr="00DF6163" w:rsidRDefault="001D2D0E" w:rsidP="001D2D0E">
      <w:pPr>
        <w:spacing w:after="0" w:line="240" w:lineRule="auto"/>
        <w:rPr>
          <w:rFonts w:ascii="Times New Roman" w:eastAsia="Times New Roman" w:hAnsi="Times New Roman" w:cs="Times New Roman"/>
          <w:b/>
          <w:i/>
          <w:sz w:val="28"/>
          <w:szCs w:val="28"/>
          <w:lang w:val="uk-UA" w:eastAsia="ru-RU"/>
        </w:rPr>
      </w:pPr>
      <w:r w:rsidRPr="00DF6163">
        <w:rPr>
          <w:rFonts w:ascii="Times New Roman" w:eastAsia="Times New Roman" w:hAnsi="Times New Roman" w:cs="Times New Roman"/>
          <w:b/>
          <w:i/>
          <w:sz w:val="28"/>
          <w:szCs w:val="28"/>
          <w:lang w:val="uk-UA" w:eastAsia="ru-RU"/>
        </w:rPr>
        <w:t>на строковому депозиті</w:t>
      </w:r>
    </w:p>
    <w:p w:rsidR="001D2D0E" w:rsidRPr="001D2D0E" w:rsidRDefault="001D2D0E" w:rsidP="001D2D0E">
      <w:pPr>
        <w:spacing w:after="0" w:line="240" w:lineRule="auto"/>
        <w:rPr>
          <w:rFonts w:ascii="Times New Roman" w:eastAsia="Times New Roman" w:hAnsi="Times New Roman" w:cs="Times New Roman"/>
          <w:i/>
          <w:sz w:val="28"/>
          <w:szCs w:val="28"/>
          <w:lang w:val="uk-UA" w:eastAsia="ru-RU"/>
        </w:rPr>
      </w:pPr>
    </w:p>
    <w:p w:rsidR="001D2D0E" w:rsidRPr="001D2D0E" w:rsidRDefault="001D2D0E" w:rsidP="001D2D0E">
      <w:pPr>
        <w:spacing w:after="0" w:line="240" w:lineRule="auto"/>
        <w:jc w:val="both"/>
        <w:rPr>
          <w:rFonts w:ascii="Times New Roman" w:eastAsia="Times New Roman" w:hAnsi="Times New Roman" w:cs="Times New Roman"/>
          <w:sz w:val="28"/>
          <w:szCs w:val="28"/>
          <w:lang w:val="uk-UA" w:eastAsia="ru-RU"/>
        </w:rPr>
      </w:pPr>
      <w:r w:rsidRPr="001D2D0E">
        <w:rPr>
          <w:rFonts w:ascii="Times New Roman" w:eastAsia="Times New Roman" w:hAnsi="Times New Roman" w:cs="Times New Roman"/>
          <w:sz w:val="28"/>
          <w:szCs w:val="28"/>
          <w:lang w:val="uk-UA" w:eastAsia="ru-RU"/>
        </w:rPr>
        <w:t xml:space="preserve">         На підставі ст.25, п.2 ст.70  Закону України «Про місцеве самоврядування в Україні», п.8 ст.16, п.1.10 ст.69 Бюджетного кодексу України, Порядку розміщення тимчасово вільних коштів місцевих бюджетів </w:t>
      </w:r>
      <w:r w:rsidRPr="001D2D0E">
        <w:rPr>
          <w:rFonts w:ascii="Times New Roman" w:eastAsia="Times New Roman" w:hAnsi="Times New Roman" w:cs="Times New Roman"/>
          <w:sz w:val="28"/>
          <w:szCs w:val="28"/>
          <w:lang w:val="uk-UA" w:eastAsia="ru-RU"/>
        </w:rPr>
        <w:lastRenderedPageBreak/>
        <w:t>на вкладних (депозитних) рахунках у банках, затвердженого Постановою Кабінету Міністрів України від 12 січня 2011 р. № 6, з метою  збільшення надходжень до загального фонду міського бюджету, Зеленодольська міська рада вирішила:</w:t>
      </w:r>
    </w:p>
    <w:p w:rsidR="001D2D0E" w:rsidRPr="001D2D0E" w:rsidRDefault="001D2D0E" w:rsidP="001D2D0E">
      <w:pPr>
        <w:spacing w:after="0" w:line="240" w:lineRule="auto"/>
        <w:ind w:firstLine="708"/>
        <w:jc w:val="both"/>
        <w:rPr>
          <w:rFonts w:ascii="Times New Roman" w:eastAsia="Times New Roman" w:hAnsi="Times New Roman" w:cs="Times New Roman"/>
          <w:sz w:val="28"/>
          <w:szCs w:val="28"/>
          <w:lang w:val="uk-UA" w:eastAsia="ru-RU"/>
        </w:rPr>
      </w:pPr>
      <w:r w:rsidRPr="001D2D0E">
        <w:rPr>
          <w:rFonts w:ascii="Times New Roman" w:eastAsia="Times New Roman" w:hAnsi="Times New Roman" w:cs="Times New Roman"/>
          <w:sz w:val="28"/>
          <w:szCs w:val="28"/>
          <w:lang w:val="uk-UA" w:eastAsia="ru-RU"/>
        </w:rPr>
        <w:t>1. Здійснити на конкурсних засадах в 2019 році розміщення тимчасово вільних бюджетних  коштів загального фонду міського бюджету в сумі 5000000 грн. та спеціального фонду міського бюджету в сумі 80000000 грн. на депозитному рахунку в установах банків відповідно до чинного законодавства на термін не більше, ніж до 20 грудня поточного року.</w:t>
      </w:r>
    </w:p>
    <w:p w:rsidR="001D2D0E" w:rsidRPr="001D2D0E" w:rsidRDefault="001D2D0E" w:rsidP="001D2D0E">
      <w:pPr>
        <w:spacing w:after="0" w:line="240" w:lineRule="auto"/>
        <w:ind w:firstLine="708"/>
        <w:jc w:val="both"/>
        <w:rPr>
          <w:rFonts w:ascii="Times New Roman" w:eastAsia="Times New Roman" w:hAnsi="Times New Roman" w:cs="Times New Roman"/>
          <w:sz w:val="28"/>
          <w:szCs w:val="28"/>
          <w:lang w:val="uk-UA" w:eastAsia="ru-RU"/>
        </w:rPr>
      </w:pPr>
      <w:r w:rsidRPr="001D2D0E">
        <w:rPr>
          <w:rFonts w:ascii="Times New Roman" w:eastAsia="Times New Roman" w:hAnsi="Times New Roman" w:cs="Times New Roman"/>
          <w:sz w:val="28"/>
          <w:szCs w:val="28"/>
          <w:lang w:val="uk-UA" w:eastAsia="ru-RU"/>
        </w:rPr>
        <w:t>2. Основними умовами для розміщення коштів на депозитному рахунку, які підлягають включенню до депозитного договору, визначити:</w:t>
      </w:r>
    </w:p>
    <w:p w:rsidR="001D2D0E" w:rsidRPr="001D2D0E" w:rsidRDefault="001D2D0E" w:rsidP="001D2D0E">
      <w:pPr>
        <w:spacing w:after="0" w:line="240" w:lineRule="auto"/>
        <w:ind w:firstLine="708"/>
        <w:jc w:val="both"/>
        <w:rPr>
          <w:rFonts w:ascii="Times New Roman" w:eastAsia="Times New Roman" w:hAnsi="Times New Roman" w:cs="Times New Roman"/>
          <w:sz w:val="28"/>
          <w:szCs w:val="28"/>
          <w:lang w:val="uk-UA" w:eastAsia="ru-RU"/>
        </w:rPr>
      </w:pPr>
      <w:r w:rsidRPr="001D2D0E">
        <w:rPr>
          <w:rFonts w:ascii="Times New Roman" w:eastAsia="Times New Roman" w:hAnsi="Times New Roman" w:cs="Times New Roman"/>
          <w:sz w:val="28"/>
          <w:szCs w:val="28"/>
          <w:lang w:val="uk-UA" w:eastAsia="ru-RU"/>
        </w:rPr>
        <w:t>- визначення у договорі банківського вкладу (депозиту)  між міською радою та банком обов’язкових умов щодо права вкладника на повернення вкладу (депозиту) або його частини на першу вимогу вкладника без перерахунку відсотків за користування вкладом;</w:t>
      </w:r>
    </w:p>
    <w:p w:rsidR="001D2D0E" w:rsidRPr="001D2D0E" w:rsidRDefault="001D2D0E" w:rsidP="001D2D0E">
      <w:pPr>
        <w:spacing w:after="0" w:line="240" w:lineRule="auto"/>
        <w:ind w:firstLine="708"/>
        <w:jc w:val="both"/>
        <w:rPr>
          <w:rFonts w:ascii="Times New Roman" w:eastAsia="Times New Roman" w:hAnsi="Times New Roman" w:cs="Times New Roman"/>
          <w:sz w:val="28"/>
          <w:szCs w:val="28"/>
          <w:lang w:val="uk-UA" w:eastAsia="ru-RU"/>
        </w:rPr>
      </w:pPr>
      <w:r w:rsidRPr="001D2D0E">
        <w:rPr>
          <w:rFonts w:ascii="Times New Roman" w:eastAsia="Times New Roman" w:hAnsi="Times New Roman" w:cs="Times New Roman"/>
          <w:sz w:val="28"/>
          <w:szCs w:val="28"/>
          <w:lang w:val="uk-UA" w:eastAsia="ru-RU"/>
        </w:rPr>
        <w:t>- визначення у договорі банківського вкладу (депозиту) між міською радою та банком обов’язкових умов щодо заборони безспірного списання банком коштів з вкладного (депозитного) рахунка міської ради;</w:t>
      </w:r>
    </w:p>
    <w:p w:rsidR="001D2D0E" w:rsidRPr="001D2D0E" w:rsidRDefault="001D2D0E" w:rsidP="001D2D0E">
      <w:pPr>
        <w:spacing w:after="0" w:line="240" w:lineRule="auto"/>
        <w:ind w:firstLine="708"/>
        <w:jc w:val="both"/>
        <w:rPr>
          <w:rFonts w:ascii="Times New Roman" w:eastAsia="Times New Roman" w:hAnsi="Times New Roman" w:cs="Times New Roman"/>
          <w:sz w:val="28"/>
          <w:szCs w:val="28"/>
          <w:lang w:val="uk-UA" w:eastAsia="ru-RU"/>
        </w:rPr>
      </w:pPr>
      <w:r w:rsidRPr="001D2D0E">
        <w:rPr>
          <w:rFonts w:ascii="Times New Roman" w:eastAsia="Times New Roman" w:hAnsi="Times New Roman" w:cs="Times New Roman"/>
          <w:sz w:val="28"/>
          <w:szCs w:val="28"/>
          <w:lang w:val="uk-UA" w:eastAsia="ru-RU"/>
        </w:rPr>
        <w:t>- визначення у договорі відповідальності банку у разі неповернення чи несвоєчасного повернення коштів з вкладного (депозитного) рахунку на відповідний рахунок міського бюджету, відкритий в органах Державного казначейства, з якого перераховувались тимчасово вільні кошти для розміщення на вкладних (депозитних) рахунках;</w:t>
      </w:r>
    </w:p>
    <w:p w:rsidR="001D2D0E" w:rsidRPr="001D2D0E" w:rsidRDefault="001D2D0E" w:rsidP="001D2D0E">
      <w:pPr>
        <w:spacing w:after="0" w:line="240" w:lineRule="auto"/>
        <w:ind w:firstLine="708"/>
        <w:jc w:val="both"/>
        <w:rPr>
          <w:rFonts w:ascii="Times New Roman" w:eastAsia="Times New Roman" w:hAnsi="Times New Roman" w:cs="Times New Roman"/>
          <w:sz w:val="28"/>
          <w:szCs w:val="28"/>
          <w:lang w:val="uk-UA" w:eastAsia="ru-RU"/>
        </w:rPr>
      </w:pPr>
      <w:r w:rsidRPr="001D2D0E">
        <w:rPr>
          <w:rFonts w:ascii="Times New Roman" w:eastAsia="Times New Roman" w:hAnsi="Times New Roman" w:cs="Times New Roman"/>
          <w:sz w:val="28"/>
          <w:szCs w:val="28"/>
          <w:lang w:val="uk-UA" w:eastAsia="ru-RU"/>
        </w:rPr>
        <w:t>- щомісячне нарахування і перерахування до міського бюджету суми відсотків за користування депозитним вкладом.</w:t>
      </w:r>
    </w:p>
    <w:p w:rsidR="001D2D0E" w:rsidRPr="001D2D0E" w:rsidRDefault="001D2D0E" w:rsidP="001D2D0E">
      <w:pPr>
        <w:spacing w:after="0" w:line="240" w:lineRule="auto"/>
        <w:ind w:firstLine="708"/>
        <w:jc w:val="both"/>
        <w:rPr>
          <w:rFonts w:ascii="Times New Roman" w:eastAsia="Times New Roman" w:hAnsi="Times New Roman" w:cs="Times New Roman"/>
          <w:sz w:val="28"/>
          <w:szCs w:val="28"/>
          <w:lang w:val="uk-UA" w:eastAsia="ru-RU"/>
        </w:rPr>
      </w:pPr>
      <w:r w:rsidRPr="001D2D0E">
        <w:rPr>
          <w:rFonts w:ascii="Times New Roman" w:eastAsia="Times New Roman" w:hAnsi="Times New Roman" w:cs="Times New Roman"/>
          <w:sz w:val="28"/>
          <w:szCs w:val="28"/>
          <w:lang w:val="uk-UA" w:eastAsia="ru-RU"/>
        </w:rPr>
        <w:t xml:space="preserve">4. Доходи за користування вкладом зараховувати до загального фонду міського бюджету за кодом обліку надходжень 21050000 «Плата за розміщення тимчасово вільних  коштів місцевих бюджетів». </w:t>
      </w:r>
    </w:p>
    <w:p w:rsidR="001D2D0E" w:rsidRPr="001D2D0E" w:rsidRDefault="001D2D0E" w:rsidP="001D2D0E">
      <w:pPr>
        <w:spacing w:after="0" w:line="240" w:lineRule="auto"/>
        <w:ind w:firstLine="708"/>
        <w:jc w:val="both"/>
        <w:rPr>
          <w:rFonts w:ascii="Times New Roman" w:eastAsia="Times New Roman" w:hAnsi="Times New Roman" w:cs="Times New Roman"/>
          <w:sz w:val="28"/>
          <w:szCs w:val="28"/>
          <w:lang w:val="uk-UA" w:eastAsia="ru-RU"/>
        </w:rPr>
      </w:pPr>
      <w:r w:rsidRPr="001D2D0E">
        <w:rPr>
          <w:rFonts w:ascii="Times New Roman" w:eastAsia="Times New Roman" w:hAnsi="Times New Roman" w:cs="Times New Roman"/>
          <w:sz w:val="28"/>
          <w:szCs w:val="28"/>
          <w:lang w:val="uk-UA" w:eastAsia="ru-RU"/>
        </w:rPr>
        <w:t xml:space="preserve">5. Рішення </w:t>
      </w:r>
      <w:proofErr w:type="spellStart"/>
      <w:r w:rsidRPr="001D2D0E">
        <w:rPr>
          <w:rFonts w:ascii="Times New Roman" w:eastAsia="Times New Roman" w:hAnsi="Times New Roman" w:cs="Times New Roman"/>
          <w:sz w:val="28"/>
          <w:szCs w:val="28"/>
          <w:lang w:val="uk-UA" w:eastAsia="ru-RU"/>
        </w:rPr>
        <w:t>Зеленодольської</w:t>
      </w:r>
      <w:proofErr w:type="spellEnd"/>
      <w:r w:rsidRPr="001D2D0E">
        <w:rPr>
          <w:rFonts w:ascii="Times New Roman" w:eastAsia="Times New Roman" w:hAnsi="Times New Roman" w:cs="Times New Roman"/>
          <w:sz w:val="28"/>
          <w:szCs w:val="28"/>
          <w:lang w:val="uk-UA" w:eastAsia="ru-RU"/>
        </w:rPr>
        <w:t xml:space="preserve"> міської ради від 19.12.2018 року № 904 «Про розміщення бюджетних коштів на строковому депозиті» вважати таким, що втратило чинність.</w:t>
      </w:r>
    </w:p>
    <w:p w:rsidR="001D2D0E" w:rsidRDefault="001D2D0E" w:rsidP="001D2D0E">
      <w:pPr>
        <w:spacing w:after="0" w:line="240" w:lineRule="auto"/>
        <w:ind w:firstLine="708"/>
        <w:jc w:val="both"/>
        <w:rPr>
          <w:rFonts w:ascii="Times New Roman" w:eastAsia="Times New Roman" w:hAnsi="Times New Roman" w:cs="Times New Roman"/>
          <w:sz w:val="28"/>
          <w:szCs w:val="28"/>
          <w:lang w:val="uk-UA" w:eastAsia="ru-RU"/>
        </w:rPr>
      </w:pPr>
      <w:r w:rsidRPr="001D2D0E">
        <w:rPr>
          <w:rFonts w:ascii="Times New Roman" w:eastAsia="Times New Roman" w:hAnsi="Times New Roman" w:cs="Times New Roman"/>
          <w:sz w:val="28"/>
          <w:szCs w:val="28"/>
          <w:lang w:val="uk-UA" w:eastAsia="ru-RU"/>
        </w:rPr>
        <w:t xml:space="preserve">6. Контроль за виконанням цього рішення покласти на  комісію </w:t>
      </w:r>
      <w:proofErr w:type="spellStart"/>
      <w:r w:rsidRPr="001D2D0E">
        <w:rPr>
          <w:rFonts w:ascii="Times New Roman" w:eastAsia="Times New Roman" w:hAnsi="Times New Roman" w:cs="Times New Roman"/>
          <w:sz w:val="28"/>
          <w:szCs w:val="28"/>
          <w:lang w:val="uk-UA" w:eastAsia="ru-RU"/>
        </w:rPr>
        <w:t>Зеленодольської</w:t>
      </w:r>
      <w:proofErr w:type="spellEnd"/>
      <w:r w:rsidRPr="001D2D0E">
        <w:rPr>
          <w:rFonts w:ascii="Times New Roman" w:eastAsia="Times New Roman" w:hAnsi="Times New Roman" w:cs="Times New Roman"/>
          <w:sz w:val="28"/>
          <w:szCs w:val="28"/>
          <w:lang w:val="uk-UA" w:eastAsia="ru-RU"/>
        </w:rPr>
        <w:t xml:space="preserve"> міської ради з питань соціально-економічного розвитку міста, інвестиційної політики, планування бюджету, фінансів, підприємництва та торгівлі.</w:t>
      </w:r>
    </w:p>
    <w:p w:rsidR="00547C5C" w:rsidRDefault="00547C5C" w:rsidP="001D2D0E">
      <w:pPr>
        <w:spacing w:after="0" w:line="240" w:lineRule="auto"/>
        <w:ind w:firstLine="708"/>
        <w:jc w:val="both"/>
        <w:rPr>
          <w:rFonts w:ascii="Times New Roman" w:eastAsia="Times New Roman" w:hAnsi="Times New Roman" w:cs="Times New Roman"/>
          <w:sz w:val="28"/>
          <w:szCs w:val="28"/>
          <w:lang w:val="uk-UA" w:eastAsia="ru-RU"/>
        </w:rPr>
      </w:pPr>
    </w:p>
    <w:p w:rsidR="00547C5C" w:rsidRPr="00CF3750" w:rsidRDefault="00547C5C" w:rsidP="0095534E">
      <w:pPr>
        <w:spacing w:after="0" w:line="240" w:lineRule="auto"/>
        <w:rPr>
          <w:rFonts w:ascii="Times New Roman" w:eastAsia="Times New Roman" w:hAnsi="Times New Roman" w:cs="Times New Roman"/>
          <w:b/>
          <w:i/>
          <w:sz w:val="28"/>
          <w:szCs w:val="28"/>
          <w:lang w:val="uk-UA" w:eastAsia="ru-RU"/>
        </w:rPr>
      </w:pPr>
      <w:r w:rsidRPr="00CF3750">
        <w:rPr>
          <w:rFonts w:ascii="Times New Roman" w:eastAsia="Times New Roman" w:hAnsi="Times New Roman" w:cs="Times New Roman"/>
          <w:b/>
          <w:i/>
          <w:sz w:val="28"/>
          <w:szCs w:val="28"/>
          <w:lang w:val="uk-UA" w:eastAsia="ru-RU"/>
        </w:rPr>
        <w:t xml:space="preserve">Про надання </w:t>
      </w:r>
      <w:r w:rsidR="00BE3A0B" w:rsidRPr="00CF3750">
        <w:rPr>
          <w:rFonts w:ascii="Times New Roman" w:eastAsia="Times New Roman" w:hAnsi="Times New Roman" w:cs="Times New Roman"/>
          <w:b/>
          <w:i/>
          <w:sz w:val="28"/>
          <w:szCs w:val="28"/>
          <w:lang w:val="uk-UA" w:eastAsia="ru-RU"/>
        </w:rPr>
        <w:t xml:space="preserve">пільг за харчування дітей в  </w:t>
      </w:r>
      <w:proofErr w:type="spellStart"/>
      <w:r w:rsidR="00BE3A0B" w:rsidRPr="00CF3750">
        <w:rPr>
          <w:rFonts w:ascii="Times New Roman" w:hAnsi="Times New Roman" w:cs="Times New Roman"/>
          <w:b/>
          <w:i/>
          <w:sz w:val="28"/>
          <w:szCs w:val="28"/>
          <w:lang w:val="uk-UA" w:eastAsia="ru-RU"/>
        </w:rPr>
        <w:t>Великокостромському</w:t>
      </w:r>
      <w:proofErr w:type="spellEnd"/>
      <w:r w:rsidR="00BE3A0B" w:rsidRPr="00CF3750">
        <w:rPr>
          <w:rFonts w:ascii="Times New Roman" w:hAnsi="Times New Roman" w:cs="Times New Roman"/>
          <w:b/>
          <w:i/>
          <w:sz w:val="28"/>
          <w:szCs w:val="28"/>
          <w:lang w:val="uk-UA" w:eastAsia="ru-RU"/>
        </w:rPr>
        <w:t xml:space="preserve">  навчально-виховному комплексі «Загальноосвітній навчальний заклад</w:t>
      </w:r>
      <w:r w:rsidR="0095534E" w:rsidRPr="00CF3750">
        <w:rPr>
          <w:rFonts w:ascii="Times New Roman" w:hAnsi="Times New Roman" w:cs="Times New Roman"/>
          <w:b/>
          <w:i/>
          <w:sz w:val="28"/>
          <w:szCs w:val="28"/>
          <w:lang w:val="uk-UA" w:eastAsia="ru-RU"/>
        </w:rPr>
        <w:t xml:space="preserve"> –</w:t>
      </w:r>
      <w:r w:rsidR="00BE3A0B" w:rsidRPr="00CF3750">
        <w:rPr>
          <w:rFonts w:ascii="Times New Roman" w:hAnsi="Times New Roman" w:cs="Times New Roman"/>
          <w:b/>
          <w:i/>
          <w:sz w:val="28"/>
          <w:szCs w:val="28"/>
          <w:lang w:val="uk-UA" w:eastAsia="ru-RU"/>
        </w:rPr>
        <w:t xml:space="preserve"> </w:t>
      </w:r>
      <w:r w:rsidR="0095534E" w:rsidRPr="00CF3750">
        <w:rPr>
          <w:rFonts w:ascii="Times New Roman" w:hAnsi="Times New Roman" w:cs="Times New Roman"/>
          <w:b/>
          <w:i/>
          <w:sz w:val="28"/>
          <w:szCs w:val="28"/>
          <w:lang w:val="uk-UA" w:eastAsia="ru-RU"/>
        </w:rPr>
        <w:t>дошкільний навчальний заклад»</w:t>
      </w:r>
      <w:r w:rsidR="0095534E" w:rsidRPr="00CF3750">
        <w:rPr>
          <w:rFonts w:ascii="Times New Roman" w:eastAsia="Times New Roman" w:hAnsi="Times New Roman" w:cs="Times New Roman"/>
          <w:b/>
          <w:i/>
          <w:sz w:val="28"/>
          <w:szCs w:val="28"/>
          <w:lang w:val="uk-UA" w:eastAsia="ru-RU"/>
        </w:rPr>
        <w:t xml:space="preserve"> </w:t>
      </w:r>
      <w:proofErr w:type="spellStart"/>
      <w:r w:rsidR="0095534E" w:rsidRPr="00CF3750">
        <w:rPr>
          <w:rFonts w:ascii="Times New Roman" w:eastAsia="Times New Roman" w:hAnsi="Times New Roman" w:cs="Times New Roman"/>
          <w:b/>
          <w:i/>
          <w:sz w:val="28"/>
          <w:szCs w:val="28"/>
          <w:lang w:val="uk-UA" w:eastAsia="ru-RU"/>
        </w:rPr>
        <w:t>Зеленодольської</w:t>
      </w:r>
      <w:proofErr w:type="spellEnd"/>
      <w:r w:rsidR="0095534E" w:rsidRPr="00CF3750">
        <w:rPr>
          <w:rFonts w:ascii="Times New Roman" w:eastAsia="Times New Roman" w:hAnsi="Times New Roman" w:cs="Times New Roman"/>
          <w:b/>
          <w:i/>
          <w:sz w:val="28"/>
          <w:szCs w:val="28"/>
          <w:lang w:val="uk-UA" w:eastAsia="ru-RU"/>
        </w:rPr>
        <w:t xml:space="preserve"> міської ради </w:t>
      </w:r>
      <w:proofErr w:type="spellStart"/>
      <w:r w:rsidR="00CF3750" w:rsidRPr="00CF3750">
        <w:rPr>
          <w:rFonts w:ascii="Times New Roman" w:hAnsi="Times New Roman" w:cs="Times New Roman"/>
          <w:b/>
          <w:i/>
          <w:sz w:val="28"/>
          <w:szCs w:val="28"/>
          <w:lang w:val="uk-UA" w:eastAsia="ru-RU"/>
        </w:rPr>
        <w:t>Апостолівського</w:t>
      </w:r>
      <w:proofErr w:type="spellEnd"/>
      <w:r w:rsidR="00CF3750" w:rsidRPr="00CF3750">
        <w:rPr>
          <w:rFonts w:ascii="Times New Roman" w:hAnsi="Times New Roman" w:cs="Times New Roman"/>
          <w:b/>
          <w:i/>
          <w:sz w:val="28"/>
          <w:szCs w:val="28"/>
          <w:lang w:val="uk-UA" w:eastAsia="ru-RU"/>
        </w:rPr>
        <w:t xml:space="preserve"> району Дніпропетровської області</w:t>
      </w:r>
    </w:p>
    <w:p w:rsidR="00FE5B60" w:rsidRPr="00FE5B60" w:rsidRDefault="001D2D0E" w:rsidP="00FE5B60">
      <w:pPr>
        <w:jc w:val="both"/>
        <w:rPr>
          <w:rFonts w:ascii="Times New Roman" w:eastAsia="Times New Roman" w:hAnsi="Times New Roman" w:cs="Times New Roman"/>
          <w:sz w:val="28"/>
          <w:szCs w:val="28"/>
          <w:lang w:val="uk-UA" w:eastAsia="ru-RU"/>
        </w:rPr>
      </w:pPr>
      <w:r w:rsidRPr="001D2D0E">
        <w:rPr>
          <w:rFonts w:ascii="Times New Roman" w:eastAsia="Times New Roman" w:hAnsi="Times New Roman" w:cs="Times New Roman"/>
          <w:sz w:val="28"/>
          <w:szCs w:val="28"/>
          <w:lang w:val="uk-UA" w:eastAsia="ru-RU"/>
        </w:rPr>
        <w:t xml:space="preserve"> </w:t>
      </w:r>
      <w:r w:rsidR="00FE5B60" w:rsidRPr="00FE5B60">
        <w:rPr>
          <w:rFonts w:ascii="Times New Roman" w:eastAsia="Times New Roman" w:hAnsi="Times New Roman" w:cs="Times New Roman"/>
          <w:sz w:val="28"/>
          <w:szCs w:val="28"/>
          <w:lang w:val="uk-UA" w:eastAsia="ru-RU"/>
        </w:rPr>
        <w:tab/>
        <w:t>На підставі ст.25</w:t>
      </w:r>
      <w:r w:rsidR="00FE5B60" w:rsidRPr="00FE5B60">
        <w:rPr>
          <w:rFonts w:ascii="Times New Roman" w:eastAsia="Times New Roman" w:hAnsi="Times New Roman" w:cs="Times New Roman"/>
          <w:b/>
          <w:sz w:val="28"/>
          <w:szCs w:val="28"/>
          <w:lang w:val="uk-UA" w:eastAsia="ru-RU"/>
        </w:rPr>
        <w:t xml:space="preserve"> </w:t>
      </w:r>
      <w:r w:rsidR="00FE5B60" w:rsidRPr="00FE5B60">
        <w:rPr>
          <w:rFonts w:ascii="Times New Roman" w:eastAsia="Times New Roman" w:hAnsi="Times New Roman" w:cs="Times New Roman"/>
          <w:sz w:val="28"/>
          <w:szCs w:val="28"/>
          <w:lang w:val="uk-UA" w:eastAsia="ru-RU"/>
        </w:rPr>
        <w:t xml:space="preserve"> Закону України «Про місцеве самоврядування в Україні», наказу Міністерства освіти і науки України від 21.11.2002 № 667              «Про затвердження Порядку встановлення плати для батьків за перебування дітей у державних і комунальних дошкільних та інтернатних навчальних </w:t>
      </w:r>
      <w:r w:rsidR="00FE5B60" w:rsidRPr="00FE5B60">
        <w:rPr>
          <w:rFonts w:ascii="Times New Roman" w:eastAsia="Times New Roman" w:hAnsi="Times New Roman" w:cs="Times New Roman"/>
          <w:sz w:val="28"/>
          <w:szCs w:val="28"/>
          <w:lang w:val="uk-UA" w:eastAsia="ru-RU"/>
        </w:rPr>
        <w:lastRenderedPageBreak/>
        <w:t>закладах» (із змінами), », п.5 Порядку надання послуг з харчування дітей у дошкільних, учнів у загальноосвітніх та професійно-технічних навчальних закладах, операції з надання яких звільняються від обкладення податком на додану вартість, затвердженого Постановою Кабінету Міністрів України від 2 лютого 2011 р. № 116, Зеленодольська міська рада вирішила:</w:t>
      </w:r>
    </w:p>
    <w:p w:rsidR="00FE5B60" w:rsidRPr="00FE5B60" w:rsidRDefault="00FE5B60" w:rsidP="00FE5B60">
      <w:pPr>
        <w:spacing w:after="0" w:line="240" w:lineRule="auto"/>
        <w:ind w:firstLine="708"/>
        <w:jc w:val="both"/>
        <w:rPr>
          <w:rFonts w:ascii="Times New Roman" w:eastAsia="Times New Roman" w:hAnsi="Times New Roman" w:cs="Times New Roman"/>
          <w:sz w:val="28"/>
          <w:szCs w:val="28"/>
          <w:lang w:val="uk-UA" w:eastAsia="ru-RU"/>
        </w:rPr>
      </w:pPr>
      <w:r w:rsidRPr="00FE5B60">
        <w:rPr>
          <w:rFonts w:ascii="Times New Roman" w:eastAsia="Times New Roman" w:hAnsi="Times New Roman" w:cs="Times New Roman"/>
          <w:sz w:val="28"/>
          <w:szCs w:val="28"/>
          <w:lang w:val="uk-UA" w:eastAsia="ru-RU"/>
        </w:rPr>
        <w:t xml:space="preserve">1.Встановити додаткові   пільги   щодо батьківської  плати  за  харчування  дітей у дошкільному підрозділі  </w:t>
      </w:r>
      <w:proofErr w:type="spellStart"/>
      <w:r w:rsidRPr="00FE5B60">
        <w:rPr>
          <w:rFonts w:ascii="Times New Roman" w:eastAsia="Times New Roman" w:hAnsi="Times New Roman" w:cs="Times New Roman"/>
          <w:sz w:val="28"/>
          <w:szCs w:val="28"/>
          <w:lang w:val="uk-UA" w:eastAsia="ru-RU"/>
        </w:rPr>
        <w:t>Великокостромського</w:t>
      </w:r>
      <w:proofErr w:type="spellEnd"/>
      <w:r w:rsidRPr="00FE5B60">
        <w:rPr>
          <w:rFonts w:ascii="Times New Roman" w:eastAsia="Times New Roman" w:hAnsi="Times New Roman" w:cs="Times New Roman"/>
          <w:sz w:val="28"/>
          <w:szCs w:val="28"/>
          <w:lang w:val="uk-UA" w:eastAsia="ru-RU"/>
        </w:rPr>
        <w:t xml:space="preserve"> навчально - виховного комплексу «Загальноосвітній навчальний заклад – дошкільний навчальний заклад» </w:t>
      </w:r>
      <w:proofErr w:type="spellStart"/>
      <w:r w:rsidRPr="00FE5B60">
        <w:rPr>
          <w:rFonts w:ascii="Times New Roman" w:eastAsia="Times New Roman" w:hAnsi="Times New Roman" w:cs="Times New Roman"/>
          <w:sz w:val="28"/>
          <w:szCs w:val="28"/>
          <w:lang w:val="uk-UA" w:eastAsia="ru-RU"/>
        </w:rPr>
        <w:t>Зеленодольської</w:t>
      </w:r>
      <w:proofErr w:type="spellEnd"/>
      <w:r w:rsidRPr="00FE5B60">
        <w:rPr>
          <w:rFonts w:ascii="Times New Roman" w:eastAsia="Times New Roman" w:hAnsi="Times New Roman" w:cs="Times New Roman"/>
          <w:sz w:val="28"/>
          <w:szCs w:val="28"/>
          <w:lang w:val="uk-UA" w:eastAsia="ru-RU"/>
        </w:rPr>
        <w:t xml:space="preserve"> міської ради </w:t>
      </w:r>
      <w:proofErr w:type="spellStart"/>
      <w:r w:rsidRPr="00FE5B60">
        <w:rPr>
          <w:rFonts w:ascii="Times New Roman" w:eastAsia="Times New Roman" w:hAnsi="Times New Roman" w:cs="Times New Roman"/>
          <w:sz w:val="28"/>
          <w:szCs w:val="28"/>
          <w:lang w:val="uk-UA" w:eastAsia="ru-RU"/>
        </w:rPr>
        <w:t>Апостолівського</w:t>
      </w:r>
      <w:proofErr w:type="spellEnd"/>
      <w:r w:rsidRPr="00FE5B60">
        <w:rPr>
          <w:rFonts w:ascii="Times New Roman" w:eastAsia="Times New Roman" w:hAnsi="Times New Roman" w:cs="Times New Roman"/>
          <w:sz w:val="28"/>
          <w:szCs w:val="28"/>
          <w:lang w:val="uk-UA" w:eastAsia="ru-RU"/>
        </w:rPr>
        <w:t xml:space="preserve"> району Дніпропетровської області за  рахунок  коштів   бюджету об’єднаної територіальної громади  у розмірі 100  відсотків вартості харчування:</w:t>
      </w:r>
    </w:p>
    <w:p w:rsidR="00FE5B60" w:rsidRPr="00FE5B60" w:rsidRDefault="00FE5B60" w:rsidP="00FE5B60">
      <w:pPr>
        <w:numPr>
          <w:ilvl w:val="0"/>
          <w:numId w:val="3"/>
        </w:numPr>
        <w:spacing w:after="0" w:line="240" w:lineRule="auto"/>
        <w:jc w:val="both"/>
        <w:rPr>
          <w:rFonts w:ascii="Times New Roman" w:eastAsia="Times New Roman" w:hAnsi="Times New Roman" w:cs="Times New Roman"/>
          <w:sz w:val="28"/>
          <w:szCs w:val="28"/>
          <w:lang w:val="uk-UA" w:eastAsia="ru-RU"/>
        </w:rPr>
      </w:pPr>
      <w:r w:rsidRPr="00FE5B60">
        <w:rPr>
          <w:rFonts w:ascii="Times New Roman" w:eastAsia="Times New Roman" w:hAnsi="Times New Roman" w:cs="Times New Roman"/>
          <w:sz w:val="24"/>
          <w:szCs w:val="24"/>
          <w:lang w:val="uk-UA" w:eastAsia="ru-RU"/>
        </w:rPr>
        <w:t xml:space="preserve"> </w:t>
      </w:r>
      <w:r w:rsidRPr="00FE5B60">
        <w:rPr>
          <w:rFonts w:ascii="Times New Roman" w:eastAsia="Times New Roman" w:hAnsi="Times New Roman" w:cs="Times New Roman"/>
          <w:sz w:val="28"/>
          <w:szCs w:val="28"/>
          <w:lang w:val="uk-UA" w:eastAsia="ru-RU"/>
        </w:rPr>
        <w:t xml:space="preserve"> батькам  військовослужбовцям - учасникам антитерористичної операції;</w:t>
      </w:r>
    </w:p>
    <w:p w:rsidR="00FE5B60" w:rsidRPr="00FE5B60" w:rsidRDefault="00FE5B60" w:rsidP="00FE5B60">
      <w:pPr>
        <w:numPr>
          <w:ilvl w:val="0"/>
          <w:numId w:val="3"/>
        </w:numPr>
        <w:spacing w:after="0" w:line="240" w:lineRule="auto"/>
        <w:jc w:val="both"/>
        <w:rPr>
          <w:rFonts w:ascii="Times New Roman" w:eastAsia="Times New Roman" w:hAnsi="Times New Roman" w:cs="Times New Roman"/>
          <w:sz w:val="28"/>
          <w:szCs w:val="28"/>
          <w:lang w:val="uk-UA" w:eastAsia="ru-RU"/>
        </w:rPr>
      </w:pPr>
      <w:r w:rsidRPr="00FE5B60">
        <w:rPr>
          <w:rFonts w:ascii="Times New Roman" w:eastAsia="Times New Roman" w:hAnsi="Times New Roman" w:cs="Times New Roman"/>
          <w:sz w:val="28"/>
          <w:szCs w:val="28"/>
          <w:lang w:val="uk-UA" w:eastAsia="ru-RU"/>
        </w:rPr>
        <w:t>батькам з числа внутрішньо переміщених осіб;</w:t>
      </w:r>
    </w:p>
    <w:p w:rsidR="00FE5B60" w:rsidRPr="00FE5B60" w:rsidRDefault="00FE5B60" w:rsidP="00FE5B60">
      <w:pPr>
        <w:numPr>
          <w:ilvl w:val="0"/>
          <w:numId w:val="3"/>
        </w:numPr>
        <w:spacing w:after="0" w:line="240" w:lineRule="auto"/>
        <w:jc w:val="both"/>
        <w:rPr>
          <w:rFonts w:ascii="Times New Roman" w:eastAsia="Times New Roman" w:hAnsi="Times New Roman" w:cs="Times New Roman"/>
          <w:sz w:val="28"/>
          <w:szCs w:val="28"/>
          <w:lang w:val="uk-UA" w:eastAsia="ru-RU"/>
        </w:rPr>
      </w:pPr>
      <w:r w:rsidRPr="00FE5B60">
        <w:rPr>
          <w:rFonts w:ascii="Times New Roman" w:eastAsia="Times New Roman" w:hAnsi="Times New Roman" w:cs="Times New Roman"/>
          <w:sz w:val="28"/>
          <w:szCs w:val="28"/>
          <w:lang w:val="uk-UA" w:eastAsia="ru-RU"/>
        </w:rPr>
        <w:t xml:space="preserve"> одиноким матерям, одиноким </w:t>
      </w:r>
      <w:proofErr w:type="spellStart"/>
      <w:r w:rsidRPr="00FE5B60">
        <w:rPr>
          <w:rFonts w:ascii="Times New Roman" w:eastAsia="Times New Roman" w:hAnsi="Times New Roman" w:cs="Times New Roman"/>
          <w:sz w:val="28"/>
          <w:szCs w:val="28"/>
          <w:lang w:val="uk-UA" w:eastAsia="ru-RU"/>
        </w:rPr>
        <w:t>усиновлювачам</w:t>
      </w:r>
      <w:proofErr w:type="spellEnd"/>
      <w:r w:rsidRPr="00FE5B60">
        <w:rPr>
          <w:rFonts w:ascii="Times New Roman" w:eastAsia="Times New Roman" w:hAnsi="Times New Roman" w:cs="Times New Roman"/>
          <w:sz w:val="28"/>
          <w:szCs w:val="28"/>
          <w:lang w:val="uk-UA" w:eastAsia="ru-RU"/>
        </w:rPr>
        <w:t>, якщо у свідоцтві про народження дитини або документі про народження дитини, виданому компетентними органами іноземної держави, за умови його легалізації в установленому законодавством порядку, відсутній запис про батька або запис про батька проведено в установленому порядку органом державної реєстрації актів цивільного стану за вказівкою матері дитини;</w:t>
      </w:r>
    </w:p>
    <w:p w:rsidR="00FE5B60" w:rsidRPr="00FE5B60" w:rsidRDefault="00FE5B60" w:rsidP="00FE5B60">
      <w:pPr>
        <w:numPr>
          <w:ilvl w:val="0"/>
          <w:numId w:val="3"/>
        </w:numPr>
        <w:spacing w:after="0" w:line="240" w:lineRule="auto"/>
        <w:jc w:val="both"/>
        <w:rPr>
          <w:rFonts w:ascii="Times New Roman" w:eastAsia="Times New Roman" w:hAnsi="Times New Roman" w:cs="Times New Roman"/>
          <w:sz w:val="28"/>
          <w:szCs w:val="28"/>
          <w:lang w:val="uk-UA" w:eastAsia="ru-RU"/>
        </w:rPr>
      </w:pPr>
      <w:r w:rsidRPr="00FE5B60">
        <w:rPr>
          <w:rFonts w:ascii="Times New Roman" w:eastAsia="Times New Roman" w:hAnsi="Times New Roman" w:cs="Times New Roman"/>
          <w:sz w:val="28"/>
          <w:szCs w:val="28"/>
          <w:lang w:val="uk-UA" w:eastAsia="ru-RU"/>
        </w:rPr>
        <w:t>матері або батьку дітей у разі смерті одного з батьків, які не одержують на них пенсію в разі втрати годувальника або соціальну пенсію.</w:t>
      </w:r>
    </w:p>
    <w:p w:rsidR="00FE5B60" w:rsidRPr="00FE5B60" w:rsidRDefault="00FE5B60" w:rsidP="00FE5B60">
      <w:pPr>
        <w:spacing w:after="0" w:line="240" w:lineRule="auto"/>
        <w:ind w:left="720"/>
        <w:jc w:val="both"/>
        <w:rPr>
          <w:rFonts w:ascii="Times New Roman" w:eastAsia="Times New Roman" w:hAnsi="Times New Roman" w:cs="Times New Roman"/>
          <w:sz w:val="28"/>
          <w:szCs w:val="28"/>
          <w:lang w:val="uk-UA" w:eastAsia="ru-RU"/>
        </w:rPr>
      </w:pPr>
      <w:r w:rsidRPr="00FE5B60">
        <w:rPr>
          <w:rFonts w:ascii="Times New Roman" w:eastAsia="Times New Roman" w:hAnsi="Times New Roman" w:cs="Times New Roman"/>
          <w:sz w:val="28"/>
          <w:szCs w:val="28"/>
          <w:lang w:val="uk-UA" w:eastAsia="ru-RU"/>
        </w:rPr>
        <w:t xml:space="preserve">Якщо одинока мати, одинокий </w:t>
      </w:r>
      <w:proofErr w:type="spellStart"/>
      <w:r w:rsidRPr="00FE5B60">
        <w:rPr>
          <w:rFonts w:ascii="Times New Roman" w:eastAsia="Times New Roman" w:hAnsi="Times New Roman" w:cs="Times New Roman"/>
          <w:sz w:val="28"/>
          <w:szCs w:val="28"/>
          <w:lang w:val="uk-UA" w:eastAsia="ru-RU"/>
        </w:rPr>
        <w:t>усиновлювач</w:t>
      </w:r>
      <w:proofErr w:type="spellEnd"/>
      <w:r w:rsidRPr="00FE5B60">
        <w:rPr>
          <w:rFonts w:ascii="Times New Roman" w:eastAsia="Times New Roman" w:hAnsi="Times New Roman" w:cs="Times New Roman"/>
          <w:sz w:val="28"/>
          <w:szCs w:val="28"/>
          <w:lang w:val="uk-UA" w:eastAsia="ru-RU"/>
        </w:rPr>
        <w:t xml:space="preserve">, мати, батько у разі смерті одного з батьків зареєстрували шлюб, то за ними зберігається право на отримання пільги на дітей, які народилися чи були усиновлені до шлюбу, якщо такі діти не були усиновлені чоловіком або дружиною. </w:t>
      </w:r>
    </w:p>
    <w:p w:rsidR="00FE5B60" w:rsidRPr="00FE5B60" w:rsidRDefault="00FE5B60" w:rsidP="00FE5B60">
      <w:pPr>
        <w:spacing w:after="0" w:line="240" w:lineRule="auto"/>
        <w:ind w:firstLine="708"/>
        <w:jc w:val="both"/>
        <w:rPr>
          <w:rFonts w:ascii="Times New Roman" w:eastAsia="Times New Roman" w:hAnsi="Times New Roman" w:cs="Times New Roman"/>
          <w:sz w:val="28"/>
          <w:szCs w:val="28"/>
          <w:lang w:val="uk-UA" w:eastAsia="ru-RU"/>
        </w:rPr>
      </w:pPr>
      <w:r w:rsidRPr="00FE5B60">
        <w:rPr>
          <w:rFonts w:ascii="Times New Roman" w:eastAsia="Times New Roman" w:hAnsi="Times New Roman" w:cs="Times New Roman"/>
          <w:sz w:val="28"/>
          <w:szCs w:val="28"/>
          <w:lang w:val="uk-UA" w:eastAsia="ru-RU"/>
        </w:rPr>
        <w:t xml:space="preserve">2. Здійснювати  безоплатне  харчування в </w:t>
      </w:r>
      <w:proofErr w:type="spellStart"/>
      <w:r w:rsidRPr="00FE5B60">
        <w:rPr>
          <w:rFonts w:ascii="Times New Roman" w:eastAsia="Times New Roman" w:hAnsi="Times New Roman" w:cs="Times New Roman"/>
          <w:sz w:val="28"/>
          <w:szCs w:val="28"/>
          <w:lang w:val="uk-UA" w:eastAsia="ru-RU"/>
        </w:rPr>
        <w:t>Великокостромському</w:t>
      </w:r>
      <w:proofErr w:type="spellEnd"/>
      <w:r w:rsidRPr="00FE5B60">
        <w:rPr>
          <w:rFonts w:ascii="Times New Roman" w:eastAsia="Times New Roman" w:hAnsi="Times New Roman" w:cs="Times New Roman"/>
          <w:sz w:val="28"/>
          <w:szCs w:val="28"/>
          <w:lang w:val="uk-UA" w:eastAsia="ru-RU"/>
        </w:rPr>
        <w:t xml:space="preserve"> навчально - виховного комплексі «Загальноосвітній навчальний заклад – дошкільний навчальний заклад» </w:t>
      </w:r>
      <w:proofErr w:type="spellStart"/>
      <w:r w:rsidRPr="00FE5B60">
        <w:rPr>
          <w:rFonts w:ascii="Times New Roman" w:eastAsia="Times New Roman" w:hAnsi="Times New Roman" w:cs="Times New Roman"/>
          <w:sz w:val="28"/>
          <w:szCs w:val="28"/>
          <w:lang w:val="uk-UA" w:eastAsia="ru-RU"/>
        </w:rPr>
        <w:t>Зеленодольської</w:t>
      </w:r>
      <w:proofErr w:type="spellEnd"/>
      <w:r w:rsidRPr="00FE5B60">
        <w:rPr>
          <w:rFonts w:ascii="Times New Roman" w:eastAsia="Times New Roman" w:hAnsi="Times New Roman" w:cs="Times New Roman"/>
          <w:sz w:val="28"/>
          <w:szCs w:val="28"/>
          <w:lang w:val="uk-UA" w:eastAsia="ru-RU"/>
        </w:rPr>
        <w:t xml:space="preserve"> міської ради </w:t>
      </w:r>
      <w:proofErr w:type="spellStart"/>
      <w:r w:rsidRPr="00FE5B60">
        <w:rPr>
          <w:rFonts w:ascii="Times New Roman" w:eastAsia="Times New Roman" w:hAnsi="Times New Roman" w:cs="Times New Roman"/>
          <w:sz w:val="28"/>
          <w:szCs w:val="28"/>
          <w:lang w:val="uk-UA" w:eastAsia="ru-RU"/>
        </w:rPr>
        <w:t>Апостолівського</w:t>
      </w:r>
      <w:proofErr w:type="spellEnd"/>
      <w:r w:rsidRPr="00FE5B60">
        <w:rPr>
          <w:rFonts w:ascii="Times New Roman" w:eastAsia="Times New Roman" w:hAnsi="Times New Roman" w:cs="Times New Roman"/>
          <w:sz w:val="28"/>
          <w:szCs w:val="28"/>
          <w:lang w:val="uk-UA" w:eastAsia="ru-RU"/>
        </w:rPr>
        <w:t xml:space="preserve"> району Дніпропетровської області за  рахунок  коштів   бюджету об’єднаної територіальної громади:</w:t>
      </w:r>
    </w:p>
    <w:p w:rsidR="00FE5B60" w:rsidRPr="00FE5B60" w:rsidRDefault="00FE5B60" w:rsidP="00FE5B60">
      <w:pPr>
        <w:spacing w:after="0" w:line="240" w:lineRule="auto"/>
        <w:jc w:val="both"/>
        <w:rPr>
          <w:rFonts w:ascii="Times New Roman" w:eastAsia="Times New Roman" w:hAnsi="Times New Roman" w:cs="Times New Roman"/>
          <w:sz w:val="28"/>
          <w:szCs w:val="28"/>
          <w:lang w:val="uk-UA" w:eastAsia="ru-RU"/>
        </w:rPr>
      </w:pPr>
      <w:r w:rsidRPr="00FE5B60">
        <w:rPr>
          <w:rFonts w:ascii="Times New Roman" w:eastAsia="Times New Roman" w:hAnsi="Times New Roman" w:cs="Times New Roman"/>
          <w:sz w:val="28"/>
          <w:szCs w:val="28"/>
          <w:lang w:val="uk-UA" w:eastAsia="ru-RU"/>
        </w:rPr>
        <w:t xml:space="preserve">         одноразове (сніданки) для учнів 1-4 класів, учнів 5-11 класів пільгових категорій (дітей - сиріт, дітей, позбавлених батьківського піклування,  дітей із сімей, які отримують допомогу відповідно до Закону України «Про державну соціальну допомогу малозабезпеченим сім’ям»), дітей  військовослужбовців - учасників антитерористичної операції.                                                                     </w:t>
      </w:r>
    </w:p>
    <w:p w:rsidR="00FE5B60" w:rsidRDefault="00FE5B60" w:rsidP="00FE5B60">
      <w:pPr>
        <w:spacing w:after="0" w:line="240" w:lineRule="auto"/>
        <w:jc w:val="both"/>
        <w:rPr>
          <w:rFonts w:ascii="Times New Roman" w:eastAsia="Times New Roman" w:hAnsi="Times New Roman" w:cs="Times New Roman"/>
          <w:sz w:val="28"/>
          <w:szCs w:val="28"/>
          <w:lang w:val="uk-UA" w:eastAsia="ru-RU"/>
        </w:rPr>
      </w:pPr>
      <w:r w:rsidRPr="00FE5B60">
        <w:rPr>
          <w:rFonts w:ascii="Times New Roman" w:eastAsia="Times New Roman" w:hAnsi="Times New Roman" w:cs="Times New Roman"/>
          <w:sz w:val="28"/>
          <w:szCs w:val="28"/>
          <w:lang w:val="uk-UA" w:eastAsia="ru-RU"/>
        </w:rPr>
        <w:t xml:space="preserve">                     Міський голова                                   А.В.</w:t>
      </w:r>
      <w:r>
        <w:rPr>
          <w:rFonts w:ascii="Times New Roman" w:eastAsia="Times New Roman" w:hAnsi="Times New Roman" w:cs="Times New Roman"/>
          <w:sz w:val="28"/>
          <w:szCs w:val="28"/>
          <w:lang w:val="uk-UA" w:eastAsia="ru-RU"/>
        </w:rPr>
        <w:t xml:space="preserve"> </w:t>
      </w:r>
      <w:r w:rsidRPr="00FE5B60">
        <w:rPr>
          <w:rFonts w:ascii="Times New Roman" w:eastAsia="Times New Roman" w:hAnsi="Times New Roman" w:cs="Times New Roman"/>
          <w:sz w:val="28"/>
          <w:szCs w:val="28"/>
          <w:lang w:val="uk-UA" w:eastAsia="ru-RU"/>
        </w:rPr>
        <w:t>Савченко</w:t>
      </w:r>
    </w:p>
    <w:p w:rsidR="00B65EEE" w:rsidRDefault="00B65EEE" w:rsidP="00FE5B60">
      <w:pPr>
        <w:spacing w:after="0" w:line="240" w:lineRule="auto"/>
        <w:jc w:val="both"/>
        <w:rPr>
          <w:rFonts w:ascii="Times New Roman" w:eastAsia="Times New Roman" w:hAnsi="Times New Roman" w:cs="Times New Roman"/>
          <w:sz w:val="28"/>
          <w:szCs w:val="28"/>
          <w:lang w:val="uk-UA" w:eastAsia="ru-RU"/>
        </w:rPr>
      </w:pPr>
    </w:p>
    <w:p w:rsidR="00B65EEE" w:rsidRPr="00B65EEE" w:rsidRDefault="00B65EEE" w:rsidP="00B65EEE">
      <w:pPr>
        <w:spacing w:after="0" w:line="240" w:lineRule="auto"/>
        <w:ind w:left="57" w:right="57"/>
        <w:jc w:val="both"/>
        <w:rPr>
          <w:rFonts w:ascii="Times New Roman" w:hAnsi="Times New Roman" w:cs="Times New Roman"/>
          <w:color w:val="000000"/>
          <w:sz w:val="28"/>
          <w:szCs w:val="28"/>
          <w:shd w:val="clear" w:color="auto" w:fill="FFFFFF"/>
          <w:lang w:val="uk-UA"/>
        </w:rPr>
      </w:pPr>
      <w:r w:rsidRPr="00B65EEE">
        <w:rPr>
          <w:rFonts w:ascii="Times New Roman" w:hAnsi="Times New Roman" w:cs="Times New Roman"/>
          <w:b/>
          <w:i/>
          <w:sz w:val="28"/>
          <w:szCs w:val="28"/>
          <w:lang w:val="uk-UA"/>
        </w:rPr>
        <w:t xml:space="preserve">Про внесення змін до рішення </w:t>
      </w:r>
      <w:proofErr w:type="spellStart"/>
      <w:r w:rsidRPr="00B65EEE">
        <w:rPr>
          <w:rFonts w:ascii="Times New Roman" w:hAnsi="Times New Roman" w:cs="Times New Roman"/>
          <w:b/>
          <w:i/>
          <w:sz w:val="28"/>
          <w:szCs w:val="28"/>
          <w:lang w:val="uk-UA"/>
        </w:rPr>
        <w:t>Зеленодольської</w:t>
      </w:r>
      <w:proofErr w:type="spellEnd"/>
      <w:r w:rsidRPr="00B65EEE">
        <w:rPr>
          <w:rFonts w:ascii="Times New Roman" w:hAnsi="Times New Roman" w:cs="Times New Roman"/>
          <w:b/>
          <w:i/>
          <w:sz w:val="28"/>
          <w:szCs w:val="28"/>
          <w:lang w:val="uk-UA"/>
        </w:rPr>
        <w:t xml:space="preserve"> міської ради № 768 від 25.06.2018р «Про встановлення місцевих податків і зборів на 2019 рік»</w:t>
      </w:r>
    </w:p>
    <w:p w:rsidR="00B65EEE" w:rsidRPr="00B65EEE" w:rsidRDefault="00480001" w:rsidP="00B65EEE">
      <w:pPr>
        <w:spacing w:after="0" w:line="240" w:lineRule="auto"/>
        <w:ind w:left="57" w:right="57"/>
        <w:jc w:val="both"/>
        <w:rPr>
          <w:rFonts w:ascii="Times New Roman" w:hAnsi="Times New Roman" w:cs="Times New Roman"/>
          <w:bCs/>
          <w:color w:val="000000"/>
          <w:sz w:val="28"/>
          <w:szCs w:val="28"/>
          <w:shd w:val="clear" w:color="auto" w:fill="FFFFFF"/>
          <w:lang w:val="uk-UA"/>
        </w:rPr>
      </w:pPr>
      <w:r w:rsidRPr="00480001">
        <w:rPr>
          <w:rFonts w:ascii="Times New Roman" w:hAnsi="Times New Roman" w:cs="Times New Roman"/>
          <w:color w:val="000000"/>
          <w:sz w:val="28"/>
          <w:szCs w:val="28"/>
          <w:shd w:val="clear" w:color="auto" w:fill="FFFFFF"/>
          <w:lang w:val="uk-UA"/>
        </w:rPr>
        <w:t xml:space="preserve">         </w:t>
      </w:r>
      <w:r w:rsidR="00B65EEE" w:rsidRPr="00B65EEE">
        <w:rPr>
          <w:rFonts w:ascii="Times New Roman" w:hAnsi="Times New Roman" w:cs="Times New Roman"/>
          <w:color w:val="000000"/>
          <w:sz w:val="28"/>
          <w:szCs w:val="28"/>
          <w:shd w:val="clear" w:color="auto" w:fill="FFFFFF"/>
          <w:lang w:val="uk-UA"/>
        </w:rPr>
        <w:t xml:space="preserve">Керуючись </w:t>
      </w:r>
      <w:r w:rsidR="00B65EEE" w:rsidRPr="00B65EEE">
        <w:rPr>
          <w:rFonts w:ascii="Times New Roman" w:hAnsi="Times New Roman" w:cs="Times New Roman"/>
          <w:color w:val="000000"/>
          <w:sz w:val="28"/>
          <w:szCs w:val="28"/>
          <w:lang w:val="uk-UA"/>
        </w:rPr>
        <w:t>п. 24 ч.1 ст. 26 Закону України «Про місцеве самоврядування в Україні»</w:t>
      </w:r>
      <w:r w:rsidR="00B65EEE" w:rsidRPr="00B65EEE">
        <w:rPr>
          <w:rFonts w:ascii="Times New Roman" w:hAnsi="Times New Roman" w:cs="Times New Roman"/>
          <w:color w:val="000000"/>
          <w:sz w:val="28"/>
          <w:szCs w:val="28"/>
          <w:shd w:val="clear" w:color="auto" w:fill="FFFFFF"/>
          <w:lang w:val="uk-UA"/>
        </w:rPr>
        <w:t>, відповідно до Закону України «</w:t>
      </w:r>
      <w:r w:rsidR="00B65EEE" w:rsidRPr="00B65EEE">
        <w:rPr>
          <w:rFonts w:ascii="Times New Roman" w:hAnsi="Times New Roman" w:cs="Times New Roman"/>
          <w:bCs/>
          <w:color w:val="000000"/>
          <w:sz w:val="28"/>
          <w:szCs w:val="28"/>
          <w:shd w:val="clear" w:color="auto" w:fill="FFFFFF"/>
          <w:lang w:val="uk-UA"/>
        </w:rPr>
        <w:t xml:space="preserve">Про внесення </w:t>
      </w:r>
      <w:r w:rsidR="00B65EEE" w:rsidRPr="00B65EEE">
        <w:rPr>
          <w:rFonts w:ascii="Times New Roman" w:hAnsi="Times New Roman" w:cs="Times New Roman"/>
          <w:bCs/>
          <w:color w:val="000000"/>
          <w:sz w:val="28"/>
          <w:szCs w:val="28"/>
          <w:shd w:val="clear" w:color="auto" w:fill="FFFFFF"/>
          <w:lang w:val="uk-UA"/>
        </w:rPr>
        <w:lastRenderedPageBreak/>
        <w:t>змін до Податкового кодексу України та деяких інших законодавчих актів України щодо покращення адміністрування та перегляду ставок окремих податків і зборів», Зеленодольська міська рада</w:t>
      </w:r>
    </w:p>
    <w:p w:rsidR="00B65EEE" w:rsidRPr="00B65EEE" w:rsidRDefault="00B65EEE" w:rsidP="00B65EEE">
      <w:pPr>
        <w:spacing w:after="0" w:line="240" w:lineRule="auto"/>
        <w:ind w:left="57" w:right="57"/>
        <w:jc w:val="center"/>
        <w:rPr>
          <w:rFonts w:ascii="Times New Roman" w:hAnsi="Times New Roman" w:cs="Times New Roman"/>
          <w:sz w:val="28"/>
          <w:szCs w:val="28"/>
          <w:lang w:val="uk-UA"/>
        </w:rPr>
      </w:pPr>
      <w:r w:rsidRPr="00B65EEE">
        <w:rPr>
          <w:rFonts w:ascii="Times New Roman" w:hAnsi="Times New Roman" w:cs="Times New Roman"/>
          <w:bCs/>
          <w:color w:val="000000"/>
          <w:sz w:val="28"/>
          <w:szCs w:val="28"/>
          <w:shd w:val="clear" w:color="auto" w:fill="FFFFFF"/>
          <w:lang w:val="uk-UA"/>
        </w:rPr>
        <w:t>ВИРІШИЛА:</w:t>
      </w:r>
    </w:p>
    <w:p w:rsidR="00B65EEE" w:rsidRPr="00B65EEE" w:rsidRDefault="00B65EEE" w:rsidP="00B65EEE">
      <w:pPr>
        <w:numPr>
          <w:ilvl w:val="0"/>
          <w:numId w:val="2"/>
        </w:numPr>
        <w:tabs>
          <w:tab w:val="left" w:pos="426"/>
        </w:tabs>
        <w:spacing w:before="240" w:after="0" w:line="240" w:lineRule="auto"/>
        <w:ind w:left="0" w:right="57" w:firstLine="0"/>
        <w:contextualSpacing/>
        <w:jc w:val="both"/>
        <w:rPr>
          <w:rFonts w:ascii="Times New Roman" w:hAnsi="Times New Roman" w:cs="Times New Roman"/>
          <w:sz w:val="28"/>
          <w:szCs w:val="28"/>
          <w:lang w:val="uk-UA"/>
        </w:rPr>
      </w:pPr>
      <w:proofErr w:type="spellStart"/>
      <w:r w:rsidRPr="00B65EEE">
        <w:rPr>
          <w:rFonts w:ascii="Times New Roman" w:hAnsi="Times New Roman" w:cs="Times New Roman"/>
          <w:color w:val="000000"/>
          <w:sz w:val="28"/>
          <w:szCs w:val="28"/>
          <w:lang w:val="uk-UA"/>
        </w:rPr>
        <w:t>Внести</w:t>
      </w:r>
      <w:proofErr w:type="spellEnd"/>
      <w:r w:rsidRPr="00B65EEE">
        <w:rPr>
          <w:rFonts w:ascii="Times New Roman" w:hAnsi="Times New Roman" w:cs="Times New Roman"/>
          <w:color w:val="000000"/>
          <w:sz w:val="28"/>
          <w:szCs w:val="28"/>
          <w:lang w:val="uk-UA"/>
        </w:rPr>
        <w:t xml:space="preserve"> зміни до Положення про </w:t>
      </w:r>
      <w:r w:rsidRPr="00B65EEE">
        <w:rPr>
          <w:rFonts w:ascii="Times New Roman" w:hAnsi="Times New Roman" w:cs="Times New Roman"/>
          <w:color w:val="000000"/>
          <w:sz w:val="28"/>
          <w:szCs w:val="28"/>
          <w:lang w:val="uk-UA" w:eastAsia="uk-UA"/>
        </w:rPr>
        <w:t>оподаткування</w:t>
      </w:r>
      <w:r w:rsidRPr="00B65EEE">
        <w:rPr>
          <w:rFonts w:ascii="Times New Roman" w:hAnsi="Times New Roman" w:cs="Times New Roman"/>
          <w:color w:val="000000"/>
          <w:sz w:val="28"/>
          <w:szCs w:val="28"/>
          <w:lang w:val="uk-UA"/>
        </w:rPr>
        <w:t xml:space="preserve"> </w:t>
      </w:r>
      <w:r w:rsidRPr="00B65EEE">
        <w:rPr>
          <w:rFonts w:ascii="Times New Roman" w:hAnsi="Times New Roman" w:cs="Times New Roman"/>
          <w:bCs/>
          <w:color w:val="000000"/>
          <w:sz w:val="28"/>
          <w:szCs w:val="28"/>
          <w:lang w:val="uk-UA"/>
        </w:rPr>
        <w:t xml:space="preserve">платою за землю, </w:t>
      </w:r>
      <w:r w:rsidRPr="00B65EEE">
        <w:rPr>
          <w:rFonts w:ascii="Times New Roman" w:hAnsi="Times New Roman" w:cs="Times New Roman"/>
          <w:color w:val="000000"/>
          <w:sz w:val="28"/>
          <w:szCs w:val="28"/>
          <w:lang w:val="uk-UA"/>
        </w:rPr>
        <w:t xml:space="preserve">виклавши пункт 10 </w:t>
      </w:r>
      <w:r w:rsidRPr="00B65EEE">
        <w:rPr>
          <w:rFonts w:ascii="Times New Roman" w:hAnsi="Times New Roman" w:cs="Times New Roman"/>
          <w:bCs/>
          <w:color w:val="000000"/>
          <w:sz w:val="28"/>
          <w:szCs w:val="28"/>
          <w:lang w:val="uk-UA"/>
        </w:rPr>
        <w:t>в наступній редакції:</w:t>
      </w:r>
    </w:p>
    <w:p w:rsidR="00B65EEE" w:rsidRPr="00B65EEE" w:rsidRDefault="00B65EEE" w:rsidP="00B65EEE">
      <w:pPr>
        <w:spacing w:after="0" w:line="240" w:lineRule="auto"/>
        <w:ind w:right="57"/>
        <w:jc w:val="both"/>
        <w:textAlignment w:val="baseline"/>
        <w:rPr>
          <w:rFonts w:ascii="Times New Roman" w:hAnsi="Times New Roman" w:cs="Times New Roman"/>
          <w:color w:val="000000"/>
          <w:sz w:val="28"/>
          <w:szCs w:val="28"/>
          <w:lang w:val="uk-UA"/>
        </w:rPr>
      </w:pPr>
      <w:r w:rsidRPr="00B65EEE">
        <w:rPr>
          <w:rFonts w:ascii="Times New Roman" w:hAnsi="Times New Roman" w:cs="Times New Roman"/>
          <w:color w:val="000000"/>
          <w:sz w:val="28"/>
          <w:szCs w:val="28"/>
          <w:lang w:val="uk-UA"/>
        </w:rPr>
        <w:t>«10</w:t>
      </w:r>
      <w:r w:rsidRPr="00B65EEE">
        <w:rPr>
          <w:rFonts w:ascii="Times New Roman" w:hAnsi="Times New Roman" w:cs="Times New Roman"/>
          <w:b/>
          <w:color w:val="000000"/>
          <w:sz w:val="28"/>
          <w:szCs w:val="28"/>
          <w:lang w:val="uk-UA"/>
        </w:rPr>
        <w:t xml:space="preserve">. </w:t>
      </w:r>
      <w:r w:rsidRPr="00B65EEE">
        <w:rPr>
          <w:rFonts w:ascii="Times New Roman" w:hAnsi="Times New Roman" w:cs="Times New Roman"/>
          <w:color w:val="000000"/>
          <w:sz w:val="28"/>
          <w:szCs w:val="28"/>
          <w:lang w:val="uk-UA"/>
        </w:rPr>
        <w:t xml:space="preserve">Ставки земельного податку за земельні ділянки нормативну грошову оцінку яких не проведено для </w:t>
      </w:r>
      <w:proofErr w:type="spellStart"/>
      <w:r w:rsidRPr="00B65EEE">
        <w:rPr>
          <w:rFonts w:ascii="Times New Roman" w:hAnsi="Times New Roman" w:cs="Times New Roman"/>
          <w:color w:val="000000"/>
          <w:sz w:val="28"/>
          <w:szCs w:val="28"/>
          <w:lang w:val="uk-UA"/>
        </w:rPr>
        <w:t>м.Зеленодольськ</w:t>
      </w:r>
      <w:proofErr w:type="spellEnd"/>
      <w:r w:rsidRPr="00B65EEE">
        <w:rPr>
          <w:rFonts w:ascii="Times New Roman" w:hAnsi="Times New Roman" w:cs="Times New Roman"/>
          <w:color w:val="000000"/>
          <w:sz w:val="28"/>
          <w:szCs w:val="28"/>
          <w:lang w:val="uk-UA"/>
        </w:rPr>
        <w:t xml:space="preserve">, </w:t>
      </w:r>
      <w:proofErr w:type="spellStart"/>
      <w:r w:rsidRPr="00B65EEE">
        <w:rPr>
          <w:rFonts w:ascii="Times New Roman" w:hAnsi="Times New Roman" w:cs="Times New Roman"/>
          <w:color w:val="000000"/>
          <w:sz w:val="28"/>
          <w:szCs w:val="28"/>
          <w:lang w:val="uk-UA"/>
        </w:rPr>
        <w:t>с.Мала</w:t>
      </w:r>
      <w:proofErr w:type="spellEnd"/>
      <w:r w:rsidRPr="00B65EEE">
        <w:rPr>
          <w:rFonts w:ascii="Times New Roman" w:hAnsi="Times New Roman" w:cs="Times New Roman"/>
          <w:color w:val="000000"/>
          <w:sz w:val="28"/>
          <w:szCs w:val="28"/>
          <w:lang w:val="uk-UA"/>
        </w:rPr>
        <w:t xml:space="preserve"> </w:t>
      </w:r>
      <w:proofErr w:type="spellStart"/>
      <w:r w:rsidRPr="00B65EEE">
        <w:rPr>
          <w:rFonts w:ascii="Times New Roman" w:hAnsi="Times New Roman" w:cs="Times New Roman"/>
          <w:color w:val="000000"/>
          <w:sz w:val="28"/>
          <w:szCs w:val="28"/>
          <w:lang w:val="uk-UA"/>
        </w:rPr>
        <w:t>Костромка</w:t>
      </w:r>
      <w:proofErr w:type="spellEnd"/>
      <w:r w:rsidRPr="00B65EEE">
        <w:rPr>
          <w:rFonts w:ascii="Times New Roman" w:hAnsi="Times New Roman" w:cs="Times New Roman"/>
          <w:color w:val="000000"/>
          <w:sz w:val="28"/>
          <w:szCs w:val="28"/>
          <w:lang w:val="uk-UA"/>
        </w:rPr>
        <w:t xml:space="preserve">, </w:t>
      </w:r>
      <w:proofErr w:type="spellStart"/>
      <w:r w:rsidRPr="00B65EEE">
        <w:rPr>
          <w:rFonts w:ascii="Times New Roman" w:hAnsi="Times New Roman" w:cs="Times New Roman"/>
          <w:color w:val="000000"/>
          <w:sz w:val="28"/>
          <w:szCs w:val="28"/>
          <w:lang w:val="uk-UA"/>
        </w:rPr>
        <w:t>с.Мар’янське</w:t>
      </w:r>
      <w:proofErr w:type="spellEnd"/>
      <w:r w:rsidRPr="00B65EEE">
        <w:rPr>
          <w:rFonts w:ascii="Times New Roman" w:hAnsi="Times New Roman" w:cs="Times New Roman"/>
          <w:color w:val="000000"/>
          <w:sz w:val="28"/>
          <w:szCs w:val="28"/>
          <w:lang w:val="uk-UA"/>
        </w:rPr>
        <w:t xml:space="preserve"> та </w:t>
      </w:r>
      <w:proofErr w:type="spellStart"/>
      <w:r w:rsidRPr="00B65EEE">
        <w:rPr>
          <w:rFonts w:ascii="Times New Roman" w:hAnsi="Times New Roman" w:cs="Times New Roman"/>
          <w:color w:val="000000"/>
          <w:sz w:val="28"/>
          <w:szCs w:val="28"/>
          <w:lang w:val="uk-UA"/>
        </w:rPr>
        <w:t>с.Велика</w:t>
      </w:r>
      <w:proofErr w:type="spellEnd"/>
      <w:r w:rsidRPr="00B65EEE">
        <w:rPr>
          <w:rFonts w:ascii="Times New Roman" w:hAnsi="Times New Roman" w:cs="Times New Roman"/>
          <w:color w:val="000000"/>
          <w:sz w:val="28"/>
          <w:szCs w:val="28"/>
          <w:lang w:val="uk-UA"/>
        </w:rPr>
        <w:t xml:space="preserve"> </w:t>
      </w:r>
      <w:proofErr w:type="spellStart"/>
      <w:r w:rsidRPr="00B65EEE">
        <w:rPr>
          <w:rFonts w:ascii="Times New Roman" w:hAnsi="Times New Roman" w:cs="Times New Roman"/>
          <w:color w:val="000000"/>
          <w:sz w:val="28"/>
          <w:szCs w:val="28"/>
          <w:lang w:val="uk-UA"/>
        </w:rPr>
        <w:t>Костромка</w:t>
      </w:r>
      <w:proofErr w:type="spellEnd"/>
      <w:r w:rsidRPr="00B65EEE">
        <w:rPr>
          <w:rFonts w:ascii="Times New Roman" w:hAnsi="Times New Roman" w:cs="Times New Roman"/>
          <w:color w:val="000000"/>
          <w:sz w:val="28"/>
          <w:szCs w:val="28"/>
          <w:lang w:val="uk-UA"/>
        </w:rPr>
        <w:t xml:space="preserve"> </w:t>
      </w:r>
    </w:p>
    <w:p w:rsidR="00B65EEE" w:rsidRPr="00B65EEE" w:rsidRDefault="00B65EEE" w:rsidP="00B65EEE">
      <w:pPr>
        <w:spacing w:after="0" w:line="240" w:lineRule="auto"/>
        <w:ind w:right="57"/>
        <w:jc w:val="both"/>
        <w:textAlignment w:val="baseline"/>
        <w:rPr>
          <w:rFonts w:ascii="Times New Roman" w:hAnsi="Times New Roman" w:cs="Times New Roman"/>
          <w:color w:val="000000"/>
          <w:sz w:val="28"/>
          <w:szCs w:val="28"/>
          <w:lang w:val="uk-UA"/>
        </w:rPr>
      </w:pPr>
      <w:r w:rsidRPr="00B65EEE">
        <w:rPr>
          <w:rFonts w:ascii="Times New Roman" w:hAnsi="Times New Roman" w:cs="Times New Roman"/>
          <w:color w:val="000000"/>
          <w:sz w:val="28"/>
          <w:szCs w:val="28"/>
          <w:lang w:val="uk-UA"/>
        </w:rPr>
        <w:t>10.1. Ставка податку за земельні ділянки, розташовані за межами населених пунктів або в межах населених пунктів, встановлюється у розмірі 5 відсотків від нормативної грошової оцінки одиниці площі ріллі по Дніпропетровській області.</w:t>
      </w:r>
    </w:p>
    <w:p w:rsidR="00B65EEE" w:rsidRPr="00B65EEE" w:rsidRDefault="00B65EEE" w:rsidP="00B65EEE">
      <w:pPr>
        <w:spacing w:after="0" w:line="240" w:lineRule="auto"/>
        <w:ind w:right="57"/>
        <w:jc w:val="both"/>
        <w:textAlignment w:val="baseline"/>
        <w:rPr>
          <w:rFonts w:ascii="Times New Roman" w:hAnsi="Times New Roman" w:cs="Times New Roman"/>
          <w:color w:val="000000"/>
          <w:sz w:val="28"/>
          <w:szCs w:val="28"/>
          <w:lang w:val="uk-UA"/>
        </w:rPr>
      </w:pPr>
      <w:r w:rsidRPr="00B65EEE">
        <w:rPr>
          <w:rFonts w:ascii="Times New Roman" w:hAnsi="Times New Roman" w:cs="Times New Roman"/>
          <w:color w:val="000000"/>
          <w:sz w:val="28"/>
          <w:szCs w:val="28"/>
          <w:lang w:val="uk-UA"/>
        </w:rPr>
        <w:t xml:space="preserve">10.2 </w:t>
      </w:r>
      <w:r w:rsidRPr="00B65EEE">
        <w:rPr>
          <w:rFonts w:ascii="Times New Roman" w:hAnsi="Times New Roman" w:cs="Times New Roman"/>
          <w:color w:val="000000"/>
          <w:sz w:val="28"/>
          <w:szCs w:val="28"/>
          <w:shd w:val="clear" w:color="auto" w:fill="FFFFFF"/>
          <w:lang w:val="uk-UA"/>
        </w:rPr>
        <w:t>Ставка податку за земельні ділянки, розташовані за межами населених пунктів для сільськогосподарських угідь встановлюється у розмірі 0,3 відсотки від нормативної грошової оцінки одиниці площі ріллі по Дніпропетровській області</w:t>
      </w:r>
    </w:p>
    <w:p w:rsidR="00B65EEE" w:rsidRPr="00B65EEE" w:rsidRDefault="00B65EEE" w:rsidP="00B65EEE">
      <w:pPr>
        <w:spacing w:after="0" w:line="240" w:lineRule="auto"/>
        <w:ind w:right="57"/>
        <w:jc w:val="both"/>
        <w:textAlignment w:val="baseline"/>
        <w:rPr>
          <w:rFonts w:ascii="Times New Roman" w:hAnsi="Times New Roman" w:cs="Times New Roman"/>
          <w:color w:val="000000"/>
          <w:sz w:val="28"/>
          <w:szCs w:val="28"/>
          <w:lang w:val="uk-UA"/>
        </w:rPr>
      </w:pPr>
      <w:r w:rsidRPr="00B65EEE">
        <w:rPr>
          <w:rFonts w:ascii="Times New Roman" w:hAnsi="Times New Roman" w:cs="Times New Roman"/>
          <w:color w:val="000000"/>
          <w:sz w:val="28"/>
          <w:szCs w:val="28"/>
          <w:lang w:val="uk-UA"/>
        </w:rPr>
        <w:t>10.3. Ставка податку за земельні ділянки, що відносяться до земель водного фонду, розташовані за межами населених пунктів, встановлюється у розмірі 1% від нормативно-грошової оцінки одиниці площі ріллі по Дніпропетровській області.</w:t>
      </w:r>
    </w:p>
    <w:p w:rsidR="00B65EEE" w:rsidRPr="00B65EEE" w:rsidRDefault="00B65EEE" w:rsidP="00B65EEE">
      <w:pPr>
        <w:spacing w:after="0" w:line="240" w:lineRule="auto"/>
        <w:ind w:right="57"/>
        <w:jc w:val="both"/>
        <w:textAlignment w:val="baseline"/>
        <w:rPr>
          <w:rFonts w:ascii="Times New Roman" w:hAnsi="Times New Roman" w:cs="Times New Roman"/>
          <w:color w:val="000000"/>
          <w:sz w:val="28"/>
          <w:szCs w:val="28"/>
          <w:lang w:val="uk-UA"/>
        </w:rPr>
      </w:pPr>
      <w:r w:rsidRPr="00B65EEE">
        <w:rPr>
          <w:rFonts w:ascii="Times New Roman" w:hAnsi="Times New Roman" w:cs="Times New Roman"/>
          <w:color w:val="000000"/>
          <w:sz w:val="28"/>
          <w:szCs w:val="28"/>
          <w:lang w:val="uk-UA"/>
        </w:rPr>
        <w:t>10.4 Ставка земельного податку за земельні ділянки для розміщення та експлуатації будівель і споруд залізничного транспорту, розташовані за межами населених пунктів, встановлюється у розмірі 5% від нормативно-грошової оцінки одиниці площі ріллі по Дніпропетровській області.</w:t>
      </w:r>
    </w:p>
    <w:p w:rsidR="00B65EEE" w:rsidRPr="00B65EEE" w:rsidRDefault="00B65EEE" w:rsidP="00B65EEE">
      <w:pPr>
        <w:spacing w:after="0" w:line="240" w:lineRule="auto"/>
        <w:ind w:left="57" w:right="57"/>
        <w:jc w:val="both"/>
        <w:rPr>
          <w:rFonts w:ascii="Times New Roman" w:hAnsi="Times New Roman" w:cs="Times New Roman"/>
          <w:color w:val="000000"/>
          <w:sz w:val="28"/>
          <w:szCs w:val="28"/>
          <w:shd w:val="clear" w:color="auto" w:fill="FFFFFF"/>
          <w:lang w:val="uk-UA"/>
        </w:rPr>
      </w:pPr>
      <w:r w:rsidRPr="00B65EEE">
        <w:rPr>
          <w:rFonts w:ascii="Times New Roman" w:hAnsi="Times New Roman" w:cs="Times New Roman"/>
          <w:color w:val="000000"/>
          <w:sz w:val="28"/>
          <w:szCs w:val="28"/>
          <w:lang w:val="uk-UA"/>
        </w:rPr>
        <w:t xml:space="preserve">10.5 Ставка земельного податку </w:t>
      </w:r>
      <w:r w:rsidRPr="00B65EEE">
        <w:rPr>
          <w:rFonts w:ascii="Times New Roman" w:hAnsi="Times New Roman" w:cs="Times New Roman"/>
          <w:color w:val="000000"/>
          <w:sz w:val="28"/>
          <w:szCs w:val="28"/>
          <w:shd w:val="clear" w:color="auto" w:fill="FFFFFF"/>
          <w:lang w:val="uk-UA"/>
        </w:rPr>
        <w:t>для лісових земель встановлюється у розмірі 0,1 % від нормативної грошової оцінки площі ріллі по Дніпропетровській області.</w:t>
      </w:r>
    </w:p>
    <w:p w:rsidR="00B65EEE" w:rsidRPr="00B65EEE" w:rsidRDefault="00B65EEE" w:rsidP="00B65EEE">
      <w:pPr>
        <w:spacing w:after="0" w:line="240" w:lineRule="auto"/>
        <w:ind w:left="57" w:right="57"/>
        <w:jc w:val="both"/>
        <w:rPr>
          <w:rFonts w:ascii="Times New Roman" w:hAnsi="Times New Roman" w:cs="Times New Roman"/>
          <w:color w:val="000000"/>
          <w:sz w:val="28"/>
          <w:szCs w:val="28"/>
          <w:lang w:val="uk-UA"/>
        </w:rPr>
      </w:pPr>
      <w:r w:rsidRPr="00B65EEE">
        <w:rPr>
          <w:rFonts w:ascii="Times New Roman" w:hAnsi="Times New Roman" w:cs="Times New Roman"/>
          <w:b/>
          <w:color w:val="000000"/>
          <w:sz w:val="28"/>
          <w:szCs w:val="28"/>
          <w:shd w:val="clear" w:color="auto" w:fill="FFFFFF"/>
          <w:lang w:val="uk-UA"/>
        </w:rPr>
        <w:t>2.</w:t>
      </w:r>
      <w:r w:rsidRPr="00B65EEE">
        <w:rPr>
          <w:rFonts w:ascii="Times New Roman" w:hAnsi="Times New Roman" w:cs="Times New Roman"/>
          <w:color w:val="000000"/>
          <w:sz w:val="28"/>
          <w:szCs w:val="28"/>
          <w:shd w:val="clear" w:color="auto" w:fill="FFFFFF"/>
          <w:lang w:val="uk-UA"/>
        </w:rPr>
        <w:t xml:space="preserve"> В  </w:t>
      </w:r>
      <w:r w:rsidRPr="00B65EEE">
        <w:rPr>
          <w:rFonts w:ascii="Times New Roman" w:hAnsi="Times New Roman" w:cs="Times New Roman"/>
          <w:sz w:val="28"/>
          <w:szCs w:val="28"/>
          <w:lang w:val="uk-UA"/>
        </w:rPr>
        <w:t>Додатку 1 до Положення про</w:t>
      </w:r>
      <w:r w:rsidRPr="00B65EEE">
        <w:rPr>
          <w:rFonts w:cs="Times New Roman"/>
          <w:color w:val="000000"/>
          <w:sz w:val="28"/>
          <w:szCs w:val="28"/>
          <w:lang w:val="uk-UA"/>
        </w:rPr>
        <w:t xml:space="preserve"> </w:t>
      </w:r>
      <w:r w:rsidRPr="00B65EEE">
        <w:rPr>
          <w:rFonts w:ascii="Times New Roman" w:hAnsi="Times New Roman" w:cs="Times New Roman"/>
          <w:color w:val="000000"/>
          <w:sz w:val="28"/>
          <w:szCs w:val="28"/>
          <w:lang w:val="uk-UA"/>
        </w:rPr>
        <w:t xml:space="preserve">оподаткування єдиним податком платників першої та другої груп цифри  «47.82» замінити цифрами «47.8».,  Пункт 47 викласти в наступній редакції: </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011"/>
        <w:gridCol w:w="2069"/>
        <w:gridCol w:w="1559"/>
      </w:tblGrid>
      <w:tr w:rsidR="00B65EEE" w:rsidRPr="00B65EEE" w:rsidTr="00BA29E0">
        <w:trPr>
          <w:trHeight w:val="495"/>
        </w:trPr>
        <w:tc>
          <w:tcPr>
            <w:tcW w:w="993" w:type="dxa"/>
            <w:tcBorders>
              <w:top w:val="single" w:sz="4" w:space="0" w:color="auto"/>
              <w:left w:val="single" w:sz="4" w:space="0" w:color="auto"/>
              <w:bottom w:val="single" w:sz="4" w:space="0" w:color="auto"/>
              <w:right w:val="single" w:sz="4" w:space="0" w:color="auto"/>
            </w:tcBorders>
          </w:tcPr>
          <w:p w:rsidR="00B65EEE" w:rsidRPr="00B65EEE" w:rsidRDefault="00B65EEE" w:rsidP="00B65EEE">
            <w:pPr>
              <w:tabs>
                <w:tab w:val="left" w:pos="142"/>
              </w:tabs>
              <w:autoSpaceDE w:val="0"/>
              <w:autoSpaceDN w:val="0"/>
              <w:spacing w:after="0" w:line="240" w:lineRule="auto"/>
              <w:ind w:left="142" w:right="57"/>
              <w:jc w:val="both"/>
              <w:rPr>
                <w:rFonts w:ascii="Times New Roman" w:hAnsi="Times New Roman" w:cs="Times New Roman"/>
                <w:color w:val="000000"/>
                <w:lang w:val="uk-UA"/>
              </w:rPr>
            </w:pPr>
            <w:r w:rsidRPr="00B65EEE">
              <w:rPr>
                <w:rFonts w:ascii="Times New Roman" w:hAnsi="Times New Roman" w:cs="Times New Roman"/>
                <w:color w:val="000000"/>
                <w:lang w:val="uk-UA"/>
              </w:rPr>
              <w:t>Код за КВЕД</w:t>
            </w:r>
          </w:p>
          <w:p w:rsidR="00B65EEE" w:rsidRPr="00B65EEE" w:rsidRDefault="00B65EEE" w:rsidP="00B65EEE">
            <w:pPr>
              <w:tabs>
                <w:tab w:val="left" w:pos="142"/>
              </w:tabs>
              <w:autoSpaceDE w:val="0"/>
              <w:autoSpaceDN w:val="0"/>
              <w:spacing w:after="0" w:line="240" w:lineRule="auto"/>
              <w:ind w:left="142" w:right="57"/>
              <w:jc w:val="both"/>
              <w:rPr>
                <w:rFonts w:ascii="Times New Roman" w:hAnsi="Times New Roman" w:cs="Times New Roman"/>
                <w:color w:val="000000"/>
                <w:lang w:val="uk-UA"/>
              </w:rPr>
            </w:pPr>
            <w:r w:rsidRPr="00B65EEE">
              <w:rPr>
                <w:rFonts w:ascii="Times New Roman" w:hAnsi="Times New Roman" w:cs="Times New Roman"/>
                <w:color w:val="000000"/>
                <w:lang w:val="uk-UA"/>
              </w:rPr>
              <w:t>згідно ДК 009-2010*</w:t>
            </w:r>
          </w:p>
        </w:tc>
        <w:tc>
          <w:tcPr>
            <w:tcW w:w="6011" w:type="dxa"/>
            <w:tcBorders>
              <w:top w:val="single" w:sz="4" w:space="0" w:color="auto"/>
              <w:left w:val="single" w:sz="4" w:space="0" w:color="auto"/>
              <w:bottom w:val="single" w:sz="4" w:space="0" w:color="auto"/>
              <w:right w:val="single" w:sz="4" w:space="0" w:color="auto"/>
            </w:tcBorders>
          </w:tcPr>
          <w:p w:rsidR="00B65EEE" w:rsidRPr="00B65EEE" w:rsidRDefault="00B65EEE" w:rsidP="00B65EEE">
            <w:pPr>
              <w:tabs>
                <w:tab w:val="left" w:pos="142"/>
              </w:tabs>
              <w:autoSpaceDE w:val="0"/>
              <w:autoSpaceDN w:val="0"/>
              <w:spacing w:after="0" w:line="240" w:lineRule="auto"/>
              <w:ind w:left="142" w:right="57"/>
              <w:jc w:val="both"/>
              <w:rPr>
                <w:rFonts w:ascii="Times New Roman" w:hAnsi="Times New Roman" w:cs="Times New Roman"/>
                <w:bCs/>
                <w:color w:val="000000"/>
                <w:lang w:val="uk-UA"/>
              </w:rPr>
            </w:pPr>
            <w:r w:rsidRPr="00B65EEE">
              <w:rPr>
                <w:rFonts w:ascii="Times New Roman" w:hAnsi="Times New Roman" w:cs="Times New Roman"/>
                <w:bCs/>
                <w:color w:val="000000"/>
                <w:lang w:val="uk-UA"/>
              </w:rPr>
              <w:t>Найменування</w:t>
            </w:r>
          </w:p>
        </w:tc>
        <w:tc>
          <w:tcPr>
            <w:tcW w:w="2069" w:type="dxa"/>
            <w:tcBorders>
              <w:top w:val="single" w:sz="4" w:space="0" w:color="auto"/>
              <w:left w:val="single" w:sz="4" w:space="0" w:color="auto"/>
              <w:bottom w:val="single" w:sz="4" w:space="0" w:color="auto"/>
              <w:right w:val="single" w:sz="4" w:space="0" w:color="auto"/>
            </w:tcBorders>
          </w:tcPr>
          <w:p w:rsidR="00B65EEE" w:rsidRPr="00B65EEE" w:rsidRDefault="00B65EEE" w:rsidP="00B65EEE">
            <w:pPr>
              <w:tabs>
                <w:tab w:val="left" w:pos="142"/>
              </w:tabs>
              <w:autoSpaceDE w:val="0"/>
              <w:autoSpaceDN w:val="0"/>
              <w:spacing w:after="0" w:line="240" w:lineRule="auto"/>
              <w:ind w:left="142" w:right="57"/>
              <w:jc w:val="center"/>
              <w:rPr>
                <w:rFonts w:ascii="Times New Roman" w:hAnsi="Times New Roman" w:cs="Times New Roman"/>
                <w:color w:val="000000"/>
                <w:lang w:val="uk-UA"/>
              </w:rPr>
            </w:pPr>
            <w:r w:rsidRPr="00B65EEE">
              <w:rPr>
                <w:rFonts w:ascii="Times New Roman" w:hAnsi="Times New Roman" w:cs="Times New Roman"/>
                <w:color w:val="000000"/>
                <w:lang w:val="uk-UA"/>
              </w:rPr>
              <w:t>Розмір у відсотках до розміру прожиткового мінімуму для працездатних осіб з розрахунку на календарний місяць</w:t>
            </w:r>
          </w:p>
        </w:tc>
        <w:tc>
          <w:tcPr>
            <w:tcW w:w="1559" w:type="dxa"/>
            <w:tcBorders>
              <w:top w:val="single" w:sz="4" w:space="0" w:color="auto"/>
              <w:left w:val="single" w:sz="4" w:space="0" w:color="auto"/>
              <w:bottom w:val="single" w:sz="4" w:space="0" w:color="auto"/>
              <w:right w:val="single" w:sz="4" w:space="0" w:color="auto"/>
            </w:tcBorders>
          </w:tcPr>
          <w:p w:rsidR="00B65EEE" w:rsidRPr="00B65EEE" w:rsidRDefault="00B65EEE" w:rsidP="00B65EEE">
            <w:pPr>
              <w:tabs>
                <w:tab w:val="left" w:pos="142"/>
              </w:tabs>
              <w:autoSpaceDE w:val="0"/>
              <w:autoSpaceDN w:val="0"/>
              <w:spacing w:after="0" w:line="240" w:lineRule="auto"/>
              <w:ind w:left="142" w:right="57"/>
              <w:jc w:val="center"/>
              <w:rPr>
                <w:rFonts w:ascii="Times New Roman" w:hAnsi="Times New Roman" w:cs="Times New Roman"/>
                <w:color w:val="000000"/>
                <w:lang w:val="uk-UA"/>
              </w:rPr>
            </w:pPr>
            <w:r w:rsidRPr="00B65EEE">
              <w:rPr>
                <w:rFonts w:ascii="Times New Roman" w:hAnsi="Times New Roman" w:cs="Times New Roman"/>
                <w:color w:val="000000"/>
                <w:lang w:val="uk-UA"/>
              </w:rPr>
              <w:t>Розмір у відсотках до розміру мінімальної заробітної плати з розрахунку на календарний місяць</w:t>
            </w:r>
          </w:p>
        </w:tc>
      </w:tr>
      <w:tr w:rsidR="00B65EEE" w:rsidRPr="00B65EEE" w:rsidTr="00BA29E0">
        <w:trPr>
          <w:trHeight w:val="495"/>
        </w:trPr>
        <w:tc>
          <w:tcPr>
            <w:tcW w:w="993" w:type="dxa"/>
            <w:tcBorders>
              <w:top w:val="single" w:sz="4" w:space="0" w:color="auto"/>
              <w:left w:val="single" w:sz="4" w:space="0" w:color="auto"/>
              <w:bottom w:val="single" w:sz="4" w:space="0" w:color="auto"/>
              <w:right w:val="single" w:sz="4" w:space="0" w:color="auto"/>
            </w:tcBorders>
          </w:tcPr>
          <w:p w:rsidR="00B65EEE" w:rsidRPr="00B65EEE" w:rsidRDefault="00B65EEE" w:rsidP="00B65EEE">
            <w:pPr>
              <w:tabs>
                <w:tab w:val="left" w:pos="142"/>
              </w:tabs>
              <w:autoSpaceDE w:val="0"/>
              <w:autoSpaceDN w:val="0"/>
              <w:spacing w:after="0" w:line="240" w:lineRule="auto"/>
              <w:ind w:left="142" w:right="57"/>
              <w:jc w:val="both"/>
              <w:rPr>
                <w:rFonts w:ascii="Times New Roman" w:hAnsi="Times New Roman" w:cs="Times New Roman"/>
                <w:color w:val="000000"/>
                <w:lang w:val="uk-UA"/>
              </w:rPr>
            </w:pPr>
          </w:p>
        </w:tc>
        <w:tc>
          <w:tcPr>
            <w:tcW w:w="6011" w:type="dxa"/>
            <w:tcBorders>
              <w:top w:val="single" w:sz="4" w:space="0" w:color="auto"/>
              <w:left w:val="single" w:sz="4" w:space="0" w:color="auto"/>
              <w:bottom w:val="single" w:sz="4" w:space="0" w:color="auto"/>
              <w:right w:val="single" w:sz="4" w:space="0" w:color="auto"/>
            </w:tcBorders>
          </w:tcPr>
          <w:p w:rsidR="00B65EEE" w:rsidRPr="00B65EEE" w:rsidRDefault="00B65EEE" w:rsidP="00B65EEE">
            <w:pPr>
              <w:tabs>
                <w:tab w:val="left" w:pos="142"/>
              </w:tabs>
              <w:autoSpaceDE w:val="0"/>
              <w:autoSpaceDN w:val="0"/>
              <w:spacing w:after="0" w:line="240" w:lineRule="auto"/>
              <w:ind w:left="142" w:right="57"/>
              <w:jc w:val="both"/>
              <w:rPr>
                <w:rFonts w:ascii="Times New Roman" w:hAnsi="Times New Roman" w:cs="Times New Roman"/>
                <w:bCs/>
                <w:color w:val="000000"/>
                <w:lang w:val="uk-UA"/>
              </w:rPr>
            </w:pPr>
          </w:p>
        </w:tc>
        <w:tc>
          <w:tcPr>
            <w:tcW w:w="2069" w:type="dxa"/>
            <w:tcBorders>
              <w:top w:val="single" w:sz="4" w:space="0" w:color="auto"/>
              <w:left w:val="single" w:sz="4" w:space="0" w:color="auto"/>
              <w:bottom w:val="single" w:sz="4" w:space="0" w:color="auto"/>
              <w:right w:val="single" w:sz="4" w:space="0" w:color="auto"/>
            </w:tcBorders>
          </w:tcPr>
          <w:p w:rsidR="00B65EEE" w:rsidRPr="00B65EEE" w:rsidRDefault="00B65EEE" w:rsidP="00B65EEE">
            <w:pPr>
              <w:tabs>
                <w:tab w:val="left" w:pos="142"/>
              </w:tabs>
              <w:autoSpaceDE w:val="0"/>
              <w:autoSpaceDN w:val="0"/>
              <w:spacing w:after="0" w:line="240" w:lineRule="auto"/>
              <w:ind w:left="142" w:right="57"/>
              <w:jc w:val="center"/>
              <w:rPr>
                <w:rFonts w:ascii="Times New Roman" w:hAnsi="Times New Roman" w:cs="Times New Roman"/>
                <w:color w:val="000000"/>
                <w:lang w:val="uk-UA"/>
              </w:rPr>
            </w:pPr>
            <w:r w:rsidRPr="00B65EEE">
              <w:rPr>
                <w:rFonts w:ascii="Times New Roman" w:hAnsi="Times New Roman" w:cs="Times New Roman"/>
                <w:color w:val="000000"/>
                <w:lang w:val="uk-UA"/>
              </w:rPr>
              <w:t>перша група платників</w:t>
            </w:r>
          </w:p>
        </w:tc>
        <w:tc>
          <w:tcPr>
            <w:tcW w:w="1559" w:type="dxa"/>
            <w:tcBorders>
              <w:top w:val="single" w:sz="4" w:space="0" w:color="auto"/>
              <w:left w:val="single" w:sz="4" w:space="0" w:color="auto"/>
              <w:bottom w:val="single" w:sz="4" w:space="0" w:color="auto"/>
              <w:right w:val="single" w:sz="4" w:space="0" w:color="auto"/>
            </w:tcBorders>
          </w:tcPr>
          <w:p w:rsidR="00B65EEE" w:rsidRPr="00B65EEE" w:rsidRDefault="00B65EEE" w:rsidP="00B65EEE">
            <w:pPr>
              <w:tabs>
                <w:tab w:val="left" w:pos="142"/>
              </w:tabs>
              <w:autoSpaceDE w:val="0"/>
              <w:autoSpaceDN w:val="0"/>
              <w:spacing w:after="0" w:line="240" w:lineRule="auto"/>
              <w:ind w:left="142" w:right="57"/>
              <w:jc w:val="center"/>
              <w:rPr>
                <w:rFonts w:ascii="Times New Roman" w:hAnsi="Times New Roman" w:cs="Times New Roman"/>
                <w:color w:val="000000"/>
                <w:lang w:val="uk-UA"/>
              </w:rPr>
            </w:pPr>
            <w:r w:rsidRPr="00B65EEE">
              <w:rPr>
                <w:rFonts w:ascii="Times New Roman" w:hAnsi="Times New Roman" w:cs="Times New Roman"/>
                <w:color w:val="000000"/>
                <w:lang w:val="uk-UA"/>
              </w:rPr>
              <w:t>друга група платників</w:t>
            </w:r>
          </w:p>
        </w:tc>
      </w:tr>
      <w:tr w:rsidR="00B65EEE" w:rsidRPr="00B65EEE" w:rsidTr="00BA29E0">
        <w:trPr>
          <w:trHeight w:val="495"/>
        </w:trPr>
        <w:tc>
          <w:tcPr>
            <w:tcW w:w="993" w:type="dxa"/>
          </w:tcPr>
          <w:p w:rsidR="00B65EEE" w:rsidRPr="00B65EEE" w:rsidRDefault="00B65EEE" w:rsidP="00B65EEE">
            <w:pPr>
              <w:tabs>
                <w:tab w:val="left" w:pos="142"/>
              </w:tabs>
              <w:autoSpaceDE w:val="0"/>
              <w:autoSpaceDN w:val="0"/>
              <w:spacing w:after="0" w:line="240" w:lineRule="auto"/>
              <w:ind w:left="142" w:right="57"/>
              <w:jc w:val="both"/>
              <w:rPr>
                <w:rFonts w:ascii="Times New Roman" w:hAnsi="Times New Roman" w:cs="Times New Roman"/>
                <w:color w:val="000000"/>
                <w:lang w:val="uk-UA"/>
              </w:rPr>
            </w:pPr>
            <w:r w:rsidRPr="00B65EEE">
              <w:rPr>
                <w:rFonts w:ascii="Times New Roman" w:hAnsi="Times New Roman" w:cs="Times New Roman"/>
                <w:color w:val="000000"/>
                <w:lang w:val="uk-UA"/>
              </w:rPr>
              <w:t>47</w:t>
            </w:r>
          </w:p>
        </w:tc>
        <w:tc>
          <w:tcPr>
            <w:tcW w:w="6011" w:type="dxa"/>
          </w:tcPr>
          <w:p w:rsidR="00B65EEE" w:rsidRPr="00B65EEE" w:rsidRDefault="00B65EEE" w:rsidP="00B65EEE">
            <w:pPr>
              <w:tabs>
                <w:tab w:val="left" w:pos="142"/>
              </w:tabs>
              <w:autoSpaceDE w:val="0"/>
              <w:autoSpaceDN w:val="0"/>
              <w:spacing w:after="0" w:line="240" w:lineRule="auto"/>
              <w:ind w:left="142" w:right="57"/>
              <w:jc w:val="both"/>
              <w:rPr>
                <w:rFonts w:ascii="Times New Roman" w:hAnsi="Times New Roman" w:cs="Times New Roman"/>
                <w:color w:val="000000"/>
                <w:lang w:val="uk-UA"/>
              </w:rPr>
            </w:pPr>
            <w:r w:rsidRPr="00B65EEE">
              <w:rPr>
                <w:rFonts w:ascii="Times New Roman" w:hAnsi="Times New Roman" w:cs="Times New Roman"/>
                <w:bCs/>
                <w:color w:val="000000"/>
                <w:lang w:val="uk-UA"/>
              </w:rPr>
              <w:t>Роздрібна торгівля, крім торгівлі автотранспортними засобами та мотоциклами</w:t>
            </w:r>
            <w:r w:rsidRPr="00B65EEE">
              <w:rPr>
                <w:rFonts w:ascii="Times New Roman" w:hAnsi="Times New Roman" w:cs="Times New Roman"/>
                <w:color w:val="000000"/>
                <w:lang w:val="uk-UA"/>
              </w:rPr>
              <w:t> </w:t>
            </w:r>
          </w:p>
        </w:tc>
        <w:tc>
          <w:tcPr>
            <w:tcW w:w="2069" w:type="dxa"/>
          </w:tcPr>
          <w:p w:rsidR="00B65EEE" w:rsidRPr="00B65EEE" w:rsidRDefault="00B65EEE" w:rsidP="00B65EEE">
            <w:pPr>
              <w:tabs>
                <w:tab w:val="left" w:pos="142"/>
              </w:tabs>
              <w:autoSpaceDE w:val="0"/>
              <w:autoSpaceDN w:val="0"/>
              <w:spacing w:after="0" w:line="240" w:lineRule="auto"/>
              <w:ind w:left="142" w:right="57"/>
              <w:jc w:val="center"/>
              <w:rPr>
                <w:rFonts w:ascii="Times New Roman" w:hAnsi="Times New Roman" w:cs="Times New Roman"/>
                <w:color w:val="000000"/>
                <w:lang w:val="uk-UA"/>
              </w:rPr>
            </w:pPr>
            <w:r w:rsidRPr="00B65EEE">
              <w:rPr>
                <w:rFonts w:ascii="Times New Roman" w:hAnsi="Times New Roman" w:cs="Times New Roman"/>
                <w:color w:val="000000"/>
                <w:lang w:val="uk-UA"/>
              </w:rPr>
              <w:t>5</w:t>
            </w:r>
          </w:p>
        </w:tc>
        <w:tc>
          <w:tcPr>
            <w:tcW w:w="1559" w:type="dxa"/>
          </w:tcPr>
          <w:p w:rsidR="00B65EEE" w:rsidRPr="00B65EEE" w:rsidRDefault="00B65EEE" w:rsidP="00B65EEE">
            <w:pPr>
              <w:tabs>
                <w:tab w:val="left" w:pos="142"/>
              </w:tabs>
              <w:autoSpaceDE w:val="0"/>
              <w:autoSpaceDN w:val="0"/>
              <w:spacing w:after="0" w:line="240" w:lineRule="auto"/>
              <w:ind w:left="142" w:right="57"/>
              <w:jc w:val="center"/>
              <w:rPr>
                <w:rFonts w:ascii="Times New Roman" w:hAnsi="Times New Roman" w:cs="Times New Roman"/>
                <w:color w:val="000000"/>
                <w:lang w:val="uk-UA"/>
              </w:rPr>
            </w:pPr>
            <w:r w:rsidRPr="00B65EEE">
              <w:rPr>
                <w:rFonts w:ascii="Times New Roman" w:hAnsi="Times New Roman" w:cs="Times New Roman"/>
                <w:color w:val="000000"/>
                <w:lang w:val="uk-UA"/>
              </w:rPr>
              <w:t>15</w:t>
            </w:r>
          </w:p>
        </w:tc>
      </w:tr>
    </w:tbl>
    <w:p w:rsidR="00B65EEE" w:rsidRPr="00B65EEE" w:rsidRDefault="00B65EEE" w:rsidP="00B65EEE">
      <w:pPr>
        <w:widowControl w:val="0"/>
        <w:tabs>
          <w:tab w:val="left" w:pos="0"/>
          <w:tab w:val="left" w:pos="284"/>
        </w:tabs>
        <w:suppressAutoHyphens/>
        <w:spacing w:after="0" w:line="240" w:lineRule="auto"/>
        <w:ind w:right="57"/>
        <w:contextualSpacing/>
        <w:jc w:val="both"/>
        <w:rPr>
          <w:rFonts w:ascii="Times New Roman" w:eastAsia="Lucida Sans Unicode" w:hAnsi="Times New Roman" w:cs="Times New Roman"/>
          <w:b/>
          <w:color w:val="000000"/>
          <w:kern w:val="1"/>
          <w:sz w:val="28"/>
          <w:szCs w:val="28"/>
          <w:lang w:val="uk-UA"/>
        </w:rPr>
      </w:pPr>
    </w:p>
    <w:p w:rsidR="00B65EEE" w:rsidRPr="00B65EEE" w:rsidRDefault="00B65EEE" w:rsidP="00B65EEE">
      <w:pPr>
        <w:numPr>
          <w:ilvl w:val="0"/>
          <w:numId w:val="4"/>
        </w:numPr>
        <w:tabs>
          <w:tab w:val="left" w:pos="284"/>
          <w:tab w:val="left" w:pos="426"/>
        </w:tabs>
        <w:spacing w:before="240" w:after="0" w:line="240" w:lineRule="auto"/>
        <w:ind w:left="0" w:right="57" w:firstLine="0"/>
        <w:contextualSpacing/>
        <w:jc w:val="both"/>
        <w:rPr>
          <w:rFonts w:ascii="Times New Roman" w:hAnsi="Times New Roman" w:cs="Times New Roman"/>
          <w:sz w:val="28"/>
          <w:szCs w:val="28"/>
          <w:lang w:val="uk-UA"/>
        </w:rPr>
      </w:pPr>
      <w:proofErr w:type="spellStart"/>
      <w:r w:rsidRPr="00B65EEE">
        <w:rPr>
          <w:rFonts w:ascii="Times New Roman" w:hAnsi="Times New Roman" w:cs="Times New Roman"/>
          <w:color w:val="000000"/>
          <w:sz w:val="28"/>
          <w:szCs w:val="28"/>
          <w:lang w:val="uk-UA"/>
        </w:rPr>
        <w:t>Внести</w:t>
      </w:r>
      <w:proofErr w:type="spellEnd"/>
      <w:r w:rsidRPr="00B65EEE">
        <w:rPr>
          <w:rFonts w:ascii="Times New Roman" w:hAnsi="Times New Roman" w:cs="Times New Roman"/>
          <w:color w:val="000000"/>
          <w:sz w:val="28"/>
          <w:szCs w:val="28"/>
          <w:lang w:val="uk-UA"/>
        </w:rPr>
        <w:t xml:space="preserve"> зміни до Положення про оподаткування туристичним збором </w:t>
      </w:r>
      <w:r w:rsidRPr="00B65EEE">
        <w:rPr>
          <w:rFonts w:ascii="Times New Roman" w:hAnsi="Times New Roman" w:cs="Times New Roman"/>
          <w:bCs/>
          <w:color w:val="000000"/>
          <w:sz w:val="28"/>
          <w:szCs w:val="28"/>
          <w:lang w:val="uk-UA"/>
        </w:rPr>
        <w:t>виклавши його в наступній редакції згідно з Додатком 1.</w:t>
      </w:r>
    </w:p>
    <w:p w:rsidR="00B65EEE" w:rsidRPr="00B65EEE" w:rsidRDefault="00B65EEE" w:rsidP="00B65EEE">
      <w:pPr>
        <w:numPr>
          <w:ilvl w:val="0"/>
          <w:numId w:val="4"/>
        </w:numPr>
        <w:tabs>
          <w:tab w:val="left" w:pos="284"/>
        </w:tabs>
        <w:spacing w:before="240" w:after="0" w:line="240" w:lineRule="auto"/>
        <w:ind w:left="0" w:right="57" w:firstLine="0"/>
        <w:contextualSpacing/>
        <w:jc w:val="both"/>
        <w:rPr>
          <w:rFonts w:ascii="Times New Roman" w:hAnsi="Times New Roman" w:cs="Times New Roman"/>
          <w:sz w:val="28"/>
          <w:szCs w:val="28"/>
          <w:lang w:val="uk-UA"/>
        </w:rPr>
      </w:pPr>
      <w:r w:rsidRPr="00B65EEE">
        <w:rPr>
          <w:rFonts w:ascii="Times New Roman" w:hAnsi="Times New Roman" w:cs="Times New Roman"/>
          <w:color w:val="000000"/>
          <w:sz w:val="28"/>
          <w:szCs w:val="28"/>
          <w:lang w:val="uk-UA"/>
        </w:rPr>
        <w:lastRenderedPageBreak/>
        <w:t>Пункт 3 рішення</w:t>
      </w:r>
      <w:r w:rsidRPr="00B65EEE">
        <w:rPr>
          <w:rFonts w:ascii="Times New Roman" w:hAnsi="Times New Roman" w:cs="Times New Roman"/>
          <w:sz w:val="28"/>
          <w:szCs w:val="28"/>
          <w:lang w:val="uk-UA"/>
        </w:rPr>
        <w:t xml:space="preserve"> </w:t>
      </w:r>
      <w:proofErr w:type="spellStart"/>
      <w:r w:rsidRPr="00B65EEE">
        <w:rPr>
          <w:rFonts w:ascii="Times New Roman" w:hAnsi="Times New Roman" w:cs="Times New Roman"/>
          <w:sz w:val="28"/>
          <w:szCs w:val="28"/>
          <w:lang w:val="uk-UA"/>
        </w:rPr>
        <w:t>Зеленодольської</w:t>
      </w:r>
      <w:proofErr w:type="spellEnd"/>
      <w:r w:rsidRPr="00B65EEE">
        <w:rPr>
          <w:rFonts w:ascii="Times New Roman" w:hAnsi="Times New Roman" w:cs="Times New Roman"/>
          <w:sz w:val="28"/>
          <w:szCs w:val="28"/>
          <w:lang w:val="uk-UA"/>
        </w:rPr>
        <w:t xml:space="preserve"> міської ради № 768 від 25.06.2018р «Про встановлення місцевих податків і зборів на 2019 рік» </w:t>
      </w:r>
      <w:r w:rsidRPr="00B65EEE">
        <w:rPr>
          <w:rFonts w:ascii="Times New Roman" w:hAnsi="Times New Roman" w:cs="Times New Roman"/>
          <w:color w:val="000000"/>
          <w:sz w:val="28"/>
          <w:szCs w:val="28"/>
          <w:lang w:val="uk-UA"/>
        </w:rPr>
        <w:t>викласти в наступній редакції:</w:t>
      </w:r>
    </w:p>
    <w:p w:rsidR="00B65EEE" w:rsidRPr="00B65EEE" w:rsidRDefault="00B65EEE" w:rsidP="00B65EEE">
      <w:pPr>
        <w:spacing w:after="0" w:line="240" w:lineRule="auto"/>
        <w:ind w:right="57"/>
        <w:contextualSpacing/>
        <w:jc w:val="both"/>
        <w:rPr>
          <w:rFonts w:ascii="Times New Roman" w:hAnsi="Times New Roman" w:cs="Times New Roman"/>
          <w:color w:val="000000"/>
          <w:sz w:val="28"/>
          <w:szCs w:val="28"/>
          <w:lang w:val="uk-UA"/>
        </w:rPr>
      </w:pPr>
      <w:r w:rsidRPr="00B65EEE">
        <w:rPr>
          <w:rFonts w:ascii="Times New Roman" w:hAnsi="Times New Roman" w:cs="Times New Roman"/>
          <w:color w:val="000000"/>
          <w:sz w:val="28"/>
          <w:szCs w:val="28"/>
          <w:lang w:val="uk-UA"/>
        </w:rPr>
        <w:t xml:space="preserve">«3. Вважати такими, що діють на 2019 рік на території </w:t>
      </w:r>
      <w:proofErr w:type="spellStart"/>
      <w:r w:rsidRPr="00B65EEE">
        <w:rPr>
          <w:rFonts w:ascii="Times New Roman" w:hAnsi="Times New Roman" w:cs="Times New Roman"/>
          <w:color w:val="000000"/>
          <w:sz w:val="28"/>
          <w:szCs w:val="28"/>
          <w:lang w:val="uk-UA"/>
        </w:rPr>
        <w:t>Зеленодольської</w:t>
      </w:r>
      <w:proofErr w:type="spellEnd"/>
      <w:r w:rsidRPr="00B65EEE">
        <w:rPr>
          <w:rFonts w:ascii="Times New Roman" w:hAnsi="Times New Roman" w:cs="Times New Roman"/>
          <w:color w:val="000000"/>
          <w:sz w:val="28"/>
          <w:szCs w:val="28"/>
          <w:lang w:val="uk-UA"/>
        </w:rPr>
        <w:t xml:space="preserve"> міської ради (</w:t>
      </w:r>
      <w:proofErr w:type="spellStart"/>
      <w:r w:rsidRPr="00B65EEE">
        <w:rPr>
          <w:rFonts w:ascii="Times New Roman" w:hAnsi="Times New Roman" w:cs="Times New Roman"/>
          <w:color w:val="000000"/>
          <w:sz w:val="28"/>
          <w:szCs w:val="28"/>
          <w:lang w:val="uk-UA"/>
        </w:rPr>
        <w:t>м.Зеленодольськ</w:t>
      </w:r>
      <w:proofErr w:type="spellEnd"/>
      <w:r w:rsidRPr="00B65EEE">
        <w:rPr>
          <w:rFonts w:ascii="Times New Roman" w:hAnsi="Times New Roman" w:cs="Times New Roman"/>
          <w:color w:val="000000"/>
          <w:sz w:val="28"/>
          <w:szCs w:val="28"/>
          <w:lang w:val="uk-UA"/>
        </w:rPr>
        <w:t xml:space="preserve">, </w:t>
      </w:r>
      <w:proofErr w:type="spellStart"/>
      <w:r w:rsidRPr="00B65EEE">
        <w:rPr>
          <w:rFonts w:ascii="Times New Roman" w:hAnsi="Times New Roman" w:cs="Times New Roman"/>
          <w:color w:val="000000"/>
          <w:sz w:val="28"/>
          <w:szCs w:val="28"/>
          <w:lang w:val="uk-UA"/>
        </w:rPr>
        <w:t>с.М.Костромка</w:t>
      </w:r>
      <w:proofErr w:type="spellEnd"/>
      <w:r w:rsidRPr="00B65EEE">
        <w:rPr>
          <w:rFonts w:ascii="Times New Roman" w:hAnsi="Times New Roman" w:cs="Times New Roman"/>
          <w:color w:val="000000"/>
          <w:sz w:val="28"/>
          <w:szCs w:val="28"/>
          <w:lang w:val="uk-UA"/>
        </w:rPr>
        <w:t>):</w:t>
      </w:r>
    </w:p>
    <w:p w:rsidR="00B65EEE" w:rsidRPr="00B65EEE" w:rsidRDefault="00B65EEE" w:rsidP="00B65EEE">
      <w:pPr>
        <w:spacing w:after="0" w:line="240" w:lineRule="auto"/>
        <w:ind w:right="57"/>
        <w:contextualSpacing/>
        <w:jc w:val="both"/>
        <w:rPr>
          <w:rFonts w:ascii="Times New Roman" w:hAnsi="Times New Roman" w:cs="Times New Roman"/>
          <w:color w:val="000000"/>
          <w:sz w:val="28"/>
          <w:szCs w:val="28"/>
          <w:lang w:val="uk-UA"/>
        </w:rPr>
      </w:pPr>
      <w:r w:rsidRPr="00B65EEE">
        <w:rPr>
          <w:rFonts w:ascii="Times New Roman" w:hAnsi="Times New Roman" w:cs="Times New Roman"/>
          <w:color w:val="000000"/>
          <w:sz w:val="28"/>
          <w:szCs w:val="28"/>
          <w:lang w:val="uk-UA"/>
        </w:rPr>
        <w:t xml:space="preserve">3.1 Рішення </w:t>
      </w:r>
      <w:proofErr w:type="spellStart"/>
      <w:r w:rsidRPr="00B65EEE">
        <w:rPr>
          <w:rFonts w:ascii="Times New Roman" w:hAnsi="Times New Roman" w:cs="Times New Roman"/>
          <w:color w:val="000000"/>
          <w:sz w:val="28"/>
          <w:szCs w:val="28"/>
          <w:lang w:val="uk-UA"/>
        </w:rPr>
        <w:t>Зеленодольської</w:t>
      </w:r>
      <w:proofErr w:type="spellEnd"/>
      <w:r w:rsidRPr="00B65EEE">
        <w:rPr>
          <w:rFonts w:ascii="Times New Roman" w:hAnsi="Times New Roman" w:cs="Times New Roman"/>
          <w:color w:val="000000"/>
          <w:sz w:val="28"/>
          <w:szCs w:val="28"/>
          <w:lang w:val="uk-UA"/>
        </w:rPr>
        <w:t xml:space="preserve"> міської ради №545/01-1 від 22.03.2013р. «Про розмір орендної плати за землю»</w:t>
      </w:r>
    </w:p>
    <w:p w:rsidR="00B65EEE" w:rsidRPr="00B65EEE" w:rsidRDefault="00B65EEE" w:rsidP="00B65EEE">
      <w:pPr>
        <w:spacing w:after="0" w:line="240" w:lineRule="auto"/>
        <w:ind w:right="57"/>
        <w:contextualSpacing/>
        <w:jc w:val="both"/>
        <w:rPr>
          <w:rFonts w:ascii="Times New Roman" w:hAnsi="Times New Roman" w:cs="Times New Roman"/>
          <w:color w:val="000000"/>
          <w:sz w:val="28"/>
          <w:szCs w:val="28"/>
          <w:lang w:val="uk-UA"/>
        </w:rPr>
      </w:pPr>
      <w:r w:rsidRPr="00B65EEE">
        <w:rPr>
          <w:rFonts w:ascii="Times New Roman" w:hAnsi="Times New Roman" w:cs="Times New Roman"/>
          <w:color w:val="000000"/>
          <w:sz w:val="28"/>
          <w:szCs w:val="28"/>
          <w:lang w:val="uk-UA"/>
        </w:rPr>
        <w:t xml:space="preserve">3.2 Рішення </w:t>
      </w:r>
      <w:proofErr w:type="spellStart"/>
      <w:r w:rsidRPr="00B65EEE">
        <w:rPr>
          <w:rFonts w:ascii="Times New Roman" w:hAnsi="Times New Roman" w:cs="Times New Roman"/>
          <w:color w:val="000000"/>
          <w:sz w:val="28"/>
          <w:szCs w:val="28"/>
          <w:lang w:val="uk-UA"/>
        </w:rPr>
        <w:t>Зеленодольської</w:t>
      </w:r>
      <w:proofErr w:type="spellEnd"/>
      <w:r w:rsidRPr="00B65EEE">
        <w:rPr>
          <w:rFonts w:ascii="Times New Roman" w:hAnsi="Times New Roman" w:cs="Times New Roman"/>
          <w:color w:val="000000"/>
          <w:sz w:val="28"/>
          <w:szCs w:val="28"/>
          <w:lang w:val="uk-UA"/>
        </w:rPr>
        <w:t xml:space="preserve"> міської ради №637/01-1 від 28.08.2013р. «Про внесення змін до рішення </w:t>
      </w:r>
      <w:proofErr w:type="spellStart"/>
      <w:r w:rsidRPr="00B65EEE">
        <w:rPr>
          <w:rFonts w:ascii="Times New Roman" w:hAnsi="Times New Roman" w:cs="Times New Roman"/>
          <w:color w:val="000000"/>
          <w:sz w:val="28"/>
          <w:szCs w:val="28"/>
          <w:lang w:val="uk-UA"/>
        </w:rPr>
        <w:t>Зеленодольської</w:t>
      </w:r>
      <w:proofErr w:type="spellEnd"/>
      <w:r w:rsidRPr="00B65EEE">
        <w:rPr>
          <w:rFonts w:ascii="Times New Roman" w:hAnsi="Times New Roman" w:cs="Times New Roman"/>
          <w:color w:val="000000"/>
          <w:sz w:val="28"/>
          <w:szCs w:val="28"/>
          <w:lang w:val="uk-UA"/>
        </w:rPr>
        <w:t xml:space="preserve"> міської ради №545/01-1 від 22 березня 2013р.» </w:t>
      </w:r>
    </w:p>
    <w:p w:rsidR="00B65EEE" w:rsidRPr="00B65EEE" w:rsidRDefault="00B65EEE" w:rsidP="00B65EEE">
      <w:pPr>
        <w:widowControl w:val="0"/>
        <w:numPr>
          <w:ilvl w:val="0"/>
          <w:numId w:val="4"/>
        </w:numPr>
        <w:tabs>
          <w:tab w:val="left" w:pos="0"/>
          <w:tab w:val="left" w:pos="284"/>
        </w:tabs>
        <w:suppressAutoHyphens/>
        <w:spacing w:before="240" w:after="0" w:line="240" w:lineRule="auto"/>
        <w:ind w:left="0" w:right="57" w:firstLine="0"/>
        <w:contextualSpacing/>
        <w:jc w:val="both"/>
        <w:rPr>
          <w:rFonts w:ascii="Times New Roman" w:eastAsia="Lucida Sans Unicode" w:hAnsi="Times New Roman" w:cs="Times New Roman"/>
          <w:b/>
          <w:color w:val="000000"/>
          <w:kern w:val="1"/>
          <w:sz w:val="28"/>
          <w:szCs w:val="28"/>
          <w:lang w:val="uk-UA"/>
        </w:rPr>
      </w:pPr>
      <w:r w:rsidRPr="00B65EEE">
        <w:rPr>
          <w:rFonts w:ascii="Times New Roman" w:hAnsi="Times New Roman" w:cs="Times New Roman"/>
          <w:sz w:val="28"/>
          <w:szCs w:val="28"/>
          <w:lang w:val="uk-UA"/>
        </w:rPr>
        <w:t xml:space="preserve">Доповнити  Додаток 1 до </w:t>
      </w:r>
      <w:r w:rsidRPr="00B65EEE">
        <w:rPr>
          <w:rFonts w:ascii="Times New Roman" w:eastAsia="Lucida Sans Unicode" w:hAnsi="Times New Roman" w:cs="Times New Roman"/>
          <w:color w:val="000000"/>
          <w:kern w:val="1"/>
          <w:sz w:val="28"/>
          <w:szCs w:val="28"/>
          <w:lang w:val="uk-UA"/>
        </w:rPr>
        <w:t>Додаток 1.1</w:t>
      </w:r>
      <w:r w:rsidRPr="00B65EEE">
        <w:rPr>
          <w:rFonts w:ascii="Times New Roman" w:eastAsia="Lucida Sans Unicode" w:hAnsi="Times New Roman" w:cs="Times New Roman"/>
          <w:b/>
          <w:color w:val="000000"/>
          <w:kern w:val="1"/>
          <w:sz w:val="28"/>
          <w:szCs w:val="28"/>
          <w:lang w:val="uk-UA"/>
        </w:rPr>
        <w:t xml:space="preserve"> </w:t>
      </w:r>
      <w:r w:rsidRPr="00B65EEE">
        <w:rPr>
          <w:rFonts w:ascii="Times New Roman" w:eastAsia="Lucida Sans Unicode" w:hAnsi="Times New Roman" w:cs="Times New Roman"/>
          <w:color w:val="000000"/>
          <w:kern w:val="1"/>
          <w:sz w:val="28"/>
          <w:szCs w:val="28"/>
          <w:lang w:val="uk-UA"/>
        </w:rPr>
        <w:t xml:space="preserve">До Положення </w:t>
      </w:r>
      <w:r w:rsidRPr="00B65EEE">
        <w:rPr>
          <w:rFonts w:ascii="Times New Roman" w:eastAsia="Lucida Sans Unicode" w:hAnsi="Times New Roman" w:cs="Times New Roman"/>
          <w:b/>
          <w:color w:val="000000"/>
          <w:kern w:val="1"/>
          <w:sz w:val="28"/>
          <w:szCs w:val="28"/>
          <w:lang w:val="uk-UA"/>
        </w:rPr>
        <w:t>«</w:t>
      </w:r>
      <w:r w:rsidRPr="00B65EEE">
        <w:rPr>
          <w:rFonts w:ascii="Times New Roman" w:eastAsia="Lucida Sans Unicode" w:hAnsi="Times New Roman" w:cs="Times New Roman"/>
          <w:color w:val="000000"/>
          <w:kern w:val="1"/>
          <w:sz w:val="28"/>
          <w:szCs w:val="28"/>
          <w:lang w:val="uk-UA"/>
        </w:rPr>
        <w:t>Про оподаткування платою за землю» наступним пунктом:</w:t>
      </w:r>
    </w:p>
    <w:tbl>
      <w:tblPr>
        <w:tblW w:w="5000" w:type="pct"/>
        <w:jc w:val="center"/>
        <w:tblBorders>
          <w:top w:val="single" w:sz="6" w:space="0" w:color="989898"/>
          <w:left w:val="single" w:sz="6" w:space="0" w:color="989898"/>
          <w:bottom w:val="single" w:sz="6" w:space="0" w:color="989898"/>
          <w:right w:val="single" w:sz="6" w:space="0" w:color="989898"/>
        </w:tblBorders>
        <w:shd w:val="clear" w:color="auto" w:fill="FFFFFF"/>
        <w:tblCellMar>
          <w:top w:w="15" w:type="dxa"/>
          <w:left w:w="15" w:type="dxa"/>
          <w:bottom w:w="15" w:type="dxa"/>
          <w:right w:w="15" w:type="dxa"/>
        </w:tblCellMar>
        <w:tblLook w:val="04A0" w:firstRow="1" w:lastRow="0" w:firstColumn="1" w:lastColumn="0" w:noHBand="0" w:noVBand="1"/>
      </w:tblPr>
      <w:tblGrid>
        <w:gridCol w:w="827"/>
        <w:gridCol w:w="52"/>
        <w:gridCol w:w="853"/>
        <w:gridCol w:w="1407"/>
        <w:gridCol w:w="1200"/>
        <w:gridCol w:w="160"/>
        <w:gridCol w:w="1146"/>
        <w:gridCol w:w="87"/>
        <w:gridCol w:w="987"/>
        <w:gridCol w:w="25"/>
        <w:gridCol w:w="1232"/>
        <w:gridCol w:w="49"/>
        <w:gridCol w:w="1346"/>
      </w:tblGrid>
      <w:tr w:rsidR="00B65EEE" w:rsidRPr="00B65EEE" w:rsidTr="00BA29E0">
        <w:trPr>
          <w:trHeight w:val="1401"/>
          <w:jc w:val="center"/>
        </w:trPr>
        <w:tc>
          <w:tcPr>
            <w:tcW w:w="47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B65EEE" w:rsidRPr="00B65EEE" w:rsidRDefault="00B65EEE" w:rsidP="00B65EEE">
            <w:pPr>
              <w:spacing w:after="0" w:line="240" w:lineRule="auto"/>
              <w:ind w:left="57" w:right="57"/>
              <w:jc w:val="center"/>
              <w:rPr>
                <w:rFonts w:ascii="Times New Roman" w:eastAsia="Times New Roman" w:hAnsi="Times New Roman" w:cs="Times New Roman"/>
                <w:sz w:val="24"/>
                <w:szCs w:val="24"/>
                <w:lang w:val="uk-UA" w:eastAsia="ru-RU"/>
              </w:rPr>
            </w:pPr>
            <w:r w:rsidRPr="00B65EEE">
              <w:rPr>
                <w:rFonts w:ascii="Times New Roman" w:eastAsia="Times New Roman" w:hAnsi="Times New Roman" w:cs="Times New Roman"/>
                <w:sz w:val="24"/>
                <w:szCs w:val="24"/>
                <w:lang w:val="uk-UA" w:eastAsia="ru-RU"/>
              </w:rPr>
              <w:t>Код області</w:t>
            </w:r>
          </w:p>
          <w:p w:rsidR="00B65EEE" w:rsidRPr="00B65EEE" w:rsidRDefault="00B65EEE" w:rsidP="00B65EEE">
            <w:pPr>
              <w:spacing w:after="0" w:line="240" w:lineRule="auto"/>
              <w:ind w:left="57" w:right="57"/>
              <w:jc w:val="center"/>
              <w:rPr>
                <w:rFonts w:ascii="Times New Roman" w:eastAsia="Times New Roman" w:hAnsi="Times New Roman" w:cs="Times New Roman"/>
                <w:sz w:val="24"/>
                <w:szCs w:val="24"/>
                <w:lang w:val="uk-UA" w:eastAsia="ru-RU"/>
              </w:rPr>
            </w:pPr>
            <w:r w:rsidRPr="00B65EEE">
              <w:rPr>
                <w:rFonts w:ascii="Times New Roman" w:eastAsia="Times New Roman" w:hAnsi="Times New Roman" w:cs="Times New Roman"/>
                <w:sz w:val="24"/>
                <w:szCs w:val="24"/>
                <w:lang w:val="uk-UA" w:eastAsia="ru-RU"/>
              </w:rPr>
              <w:t>12</w:t>
            </w:r>
          </w:p>
        </w:tc>
        <w:tc>
          <w:tcPr>
            <w:tcW w:w="455"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B65EEE" w:rsidRPr="00B65EEE" w:rsidRDefault="00B65EEE" w:rsidP="00B65EEE">
            <w:pPr>
              <w:spacing w:after="0" w:line="240" w:lineRule="auto"/>
              <w:ind w:left="57" w:right="57"/>
              <w:jc w:val="center"/>
              <w:rPr>
                <w:rFonts w:ascii="Times New Roman" w:eastAsia="Times New Roman" w:hAnsi="Times New Roman" w:cs="Times New Roman"/>
                <w:sz w:val="24"/>
                <w:szCs w:val="24"/>
                <w:lang w:val="uk-UA" w:eastAsia="ru-RU"/>
              </w:rPr>
            </w:pPr>
            <w:r w:rsidRPr="00B65EEE">
              <w:rPr>
                <w:rFonts w:ascii="Times New Roman" w:eastAsia="Times New Roman" w:hAnsi="Times New Roman" w:cs="Times New Roman"/>
                <w:sz w:val="24"/>
                <w:szCs w:val="24"/>
                <w:lang w:val="uk-UA" w:eastAsia="ru-RU"/>
              </w:rPr>
              <w:t>Код району</w:t>
            </w:r>
          </w:p>
          <w:p w:rsidR="00B65EEE" w:rsidRPr="00B65EEE" w:rsidRDefault="00B65EEE" w:rsidP="00B65EEE">
            <w:pPr>
              <w:spacing w:after="0" w:line="240" w:lineRule="auto"/>
              <w:ind w:left="57" w:right="57"/>
              <w:jc w:val="center"/>
              <w:rPr>
                <w:rFonts w:ascii="Times New Roman" w:eastAsia="Times New Roman" w:hAnsi="Times New Roman" w:cs="Times New Roman"/>
                <w:sz w:val="24"/>
                <w:szCs w:val="24"/>
                <w:lang w:val="uk-UA" w:eastAsia="ru-RU"/>
              </w:rPr>
            </w:pPr>
            <w:r w:rsidRPr="00B65EEE">
              <w:rPr>
                <w:rFonts w:ascii="Times New Roman" w:eastAsia="Times New Roman" w:hAnsi="Times New Roman" w:cs="Times New Roman"/>
                <w:sz w:val="24"/>
                <w:szCs w:val="24"/>
                <w:lang w:val="uk-UA" w:eastAsia="ru-RU"/>
              </w:rPr>
              <w:t>12203</w:t>
            </w:r>
          </w:p>
        </w:tc>
        <w:tc>
          <w:tcPr>
            <w:tcW w:w="751"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B65EEE" w:rsidRPr="00B65EEE" w:rsidRDefault="00B65EEE" w:rsidP="00B65EEE">
            <w:pPr>
              <w:spacing w:after="0" w:line="240" w:lineRule="auto"/>
              <w:ind w:left="57" w:right="57"/>
              <w:jc w:val="center"/>
              <w:rPr>
                <w:rFonts w:ascii="Times New Roman" w:eastAsia="Times New Roman" w:hAnsi="Times New Roman" w:cs="Times New Roman"/>
                <w:sz w:val="24"/>
                <w:szCs w:val="24"/>
                <w:lang w:val="uk-UA" w:eastAsia="ru-RU"/>
              </w:rPr>
            </w:pPr>
            <w:r w:rsidRPr="00B65EEE">
              <w:rPr>
                <w:rFonts w:ascii="Times New Roman" w:eastAsia="Times New Roman" w:hAnsi="Times New Roman" w:cs="Times New Roman"/>
                <w:sz w:val="24"/>
                <w:szCs w:val="24"/>
                <w:lang w:val="uk-UA" w:eastAsia="ru-RU"/>
              </w:rPr>
              <w:t>Код</w:t>
            </w:r>
            <w:r w:rsidRPr="00B65EEE">
              <w:rPr>
                <w:rFonts w:ascii="Times New Roman" w:eastAsia="Times New Roman" w:hAnsi="Times New Roman" w:cs="Times New Roman"/>
                <w:sz w:val="24"/>
                <w:szCs w:val="24"/>
                <w:lang w:val="uk-UA" w:eastAsia="ru-RU"/>
              </w:rPr>
              <w:br/>
              <w:t>згідно з КОАТУУ</w:t>
            </w:r>
          </w:p>
          <w:p w:rsidR="00B65EEE" w:rsidRPr="00B65EEE" w:rsidRDefault="00B65EEE" w:rsidP="00B65EEE">
            <w:pPr>
              <w:spacing w:after="0" w:line="240" w:lineRule="auto"/>
              <w:ind w:left="57" w:right="57"/>
              <w:jc w:val="center"/>
              <w:rPr>
                <w:rFonts w:ascii="Times New Roman" w:hAnsi="Times New Roman" w:cs="Times New Roman"/>
                <w:b/>
                <w:bCs/>
                <w:sz w:val="24"/>
                <w:szCs w:val="24"/>
                <w:lang w:val="uk-UA"/>
              </w:rPr>
            </w:pPr>
            <w:r w:rsidRPr="00B65EEE">
              <w:rPr>
                <w:rFonts w:ascii="Times New Roman" w:hAnsi="Times New Roman" w:cs="Times New Roman"/>
                <w:b/>
                <w:bCs/>
                <w:sz w:val="24"/>
                <w:szCs w:val="24"/>
                <w:lang w:val="uk-UA"/>
              </w:rPr>
              <w:t>1220381100</w:t>
            </w:r>
          </w:p>
          <w:p w:rsidR="00B65EEE" w:rsidRPr="00B65EEE" w:rsidRDefault="00B65EEE" w:rsidP="00B65EEE">
            <w:pPr>
              <w:spacing w:after="0" w:line="240" w:lineRule="auto"/>
              <w:ind w:left="57" w:right="57"/>
              <w:jc w:val="center"/>
              <w:rPr>
                <w:rFonts w:ascii="Times New Roman" w:hAnsi="Times New Roman" w:cs="Times New Roman"/>
                <w:b/>
                <w:bCs/>
                <w:sz w:val="24"/>
                <w:szCs w:val="24"/>
                <w:lang w:val="uk-UA"/>
              </w:rPr>
            </w:pPr>
            <w:r w:rsidRPr="00B65EEE">
              <w:rPr>
                <w:rFonts w:ascii="Times New Roman" w:hAnsi="Times New Roman" w:cs="Times New Roman"/>
                <w:b/>
                <w:bCs/>
                <w:sz w:val="24"/>
                <w:szCs w:val="24"/>
                <w:lang w:val="uk-UA"/>
              </w:rPr>
              <w:t>1220385500</w:t>
            </w:r>
          </w:p>
          <w:p w:rsidR="00B65EEE" w:rsidRPr="00B65EEE" w:rsidRDefault="00B65EEE" w:rsidP="00B65EEE">
            <w:pPr>
              <w:spacing w:after="0" w:line="240" w:lineRule="auto"/>
              <w:ind w:left="57" w:right="57"/>
              <w:jc w:val="center"/>
              <w:rPr>
                <w:rFonts w:ascii="Times New Roman" w:hAnsi="Times New Roman" w:cs="Times New Roman"/>
                <w:b/>
                <w:bCs/>
                <w:sz w:val="24"/>
                <w:szCs w:val="24"/>
                <w:lang w:val="uk-UA"/>
              </w:rPr>
            </w:pPr>
            <w:r w:rsidRPr="00B65EEE">
              <w:rPr>
                <w:rFonts w:ascii="Times New Roman" w:hAnsi="Times New Roman" w:cs="Times New Roman"/>
                <w:b/>
                <w:bCs/>
                <w:sz w:val="24"/>
                <w:szCs w:val="24"/>
                <w:lang w:val="uk-UA"/>
              </w:rPr>
              <w:t>1220310300</w:t>
            </w:r>
          </w:p>
          <w:p w:rsidR="00B65EEE" w:rsidRPr="00B65EEE" w:rsidRDefault="00B65EEE" w:rsidP="00B65EEE">
            <w:pPr>
              <w:spacing w:after="0" w:line="240" w:lineRule="auto"/>
              <w:ind w:left="57" w:right="57"/>
              <w:jc w:val="center"/>
              <w:rPr>
                <w:rFonts w:ascii="Times New Roman" w:hAnsi="Times New Roman" w:cs="Times New Roman"/>
                <w:b/>
                <w:bCs/>
                <w:sz w:val="24"/>
                <w:szCs w:val="24"/>
                <w:lang w:val="uk-UA"/>
              </w:rPr>
            </w:pPr>
            <w:r w:rsidRPr="00B65EEE">
              <w:rPr>
                <w:rFonts w:ascii="Times New Roman" w:hAnsi="Times New Roman" w:cs="Times New Roman"/>
                <w:b/>
                <w:bCs/>
                <w:sz w:val="24"/>
                <w:szCs w:val="24"/>
                <w:lang w:val="uk-UA"/>
              </w:rPr>
              <w:t>1220310301</w:t>
            </w:r>
          </w:p>
        </w:tc>
        <w:tc>
          <w:tcPr>
            <w:tcW w:w="3325" w:type="pct"/>
            <w:gridSpan w:val="9"/>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B65EEE" w:rsidRPr="00B65EEE" w:rsidRDefault="00B65EEE" w:rsidP="00B65EEE">
            <w:pPr>
              <w:spacing w:after="0" w:line="240" w:lineRule="auto"/>
              <w:ind w:left="57" w:right="57"/>
              <w:jc w:val="center"/>
              <w:rPr>
                <w:rFonts w:ascii="Times New Roman" w:eastAsia="Times New Roman" w:hAnsi="Times New Roman" w:cs="Times New Roman"/>
                <w:sz w:val="24"/>
                <w:szCs w:val="24"/>
                <w:lang w:val="uk-UA" w:eastAsia="ru-RU"/>
              </w:rPr>
            </w:pPr>
            <w:r w:rsidRPr="00B65EEE">
              <w:rPr>
                <w:rFonts w:ascii="Times New Roman" w:eastAsia="Times New Roman" w:hAnsi="Times New Roman" w:cs="Times New Roman"/>
                <w:sz w:val="24"/>
                <w:szCs w:val="24"/>
                <w:lang w:val="uk-UA" w:eastAsia="ru-RU"/>
              </w:rPr>
              <w:t>Зеленодольська міська об’єднана територіальна громада (</w:t>
            </w:r>
            <w:proofErr w:type="spellStart"/>
            <w:r w:rsidRPr="00B65EEE">
              <w:rPr>
                <w:rFonts w:ascii="Times New Roman" w:eastAsia="Times New Roman" w:hAnsi="Times New Roman" w:cs="Times New Roman"/>
                <w:sz w:val="24"/>
                <w:szCs w:val="24"/>
                <w:lang w:val="uk-UA" w:eastAsia="ru-RU"/>
              </w:rPr>
              <w:t>с.Велика</w:t>
            </w:r>
            <w:proofErr w:type="spellEnd"/>
            <w:r w:rsidRPr="00B65EEE">
              <w:rPr>
                <w:rFonts w:ascii="Times New Roman" w:eastAsia="Times New Roman" w:hAnsi="Times New Roman" w:cs="Times New Roman"/>
                <w:sz w:val="24"/>
                <w:szCs w:val="24"/>
                <w:lang w:val="uk-UA" w:eastAsia="ru-RU"/>
              </w:rPr>
              <w:t xml:space="preserve"> </w:t>
            </w:r>
            <w:proofErr w:type="spellStart"/>
            <w:r w:rsidRPr="00B65EEE">
              <w:rPr>
                <w:rFonts w:ascii="Times New Roman" w:eastAsia="Times New Roman" w:hAnsi="Times New Roman" w:cs="Times New Roman"/>
                <w:sz w:val="24"/>
                <w:szCs w:val="24"/>
                <w:lang w:val="uk-UA" w:eastAsia="ru-RU"/>
              </w:rPr>
              <w:t>Костромка</w:t>
            </w:r>
            <w:proofErr w:type="spellEnd"/>
            <w:r w:rsidRPr="00B65EEE">
              <w:rPr>
                <w:rFonts w:ascii="Times New Roman" w:eastAsia="Times New Roman" w:hAnsi="Times New Roman" w:cs="Times New Roman"/>
                <w:sz w:val="24"/>
                <w:szCs w:val="24"/>
                <w:lang w:val="uk-UA" w:eastAsia="ru-RU"/>
              </w:rPr>
              <w:t xml:space="preserve">, </w:t>
            </w:r>
            <w:proofErr w:type="spellStart"/>
            <w:r w:rsidRPr="00B65EEE">
              <w:rPr>
                <w:rFonts w:ascii="Times New Roman" w:eastAsia="Times New Roman" w:hAnsi="Times New Roman" w:cs="Times New Roman"/>
                <w:sz w:val="24"/>
                <w:szCs w:val="24"/>
                <w:lang w:val="uk-UA" w:eastAsia="ru-RU"/>
              </w:rPr>
              <w:t>с.Мар’янське</w:t>
            </w:r>
            <w:proofErr w:type="spellEnd"/>
            <w:r w:rsidRPr="00B65EEE">
              <w:rPr>
                <w:rFonts w:ascii="Times New Roman" w:eastAsia="Times New Roman" w:hAnsi="Times New Roman" w:cs="Times New Roman"/>
                <w:sz w:val="24"/>
                <w:szCs w:val="24"/>
                <w:lang w:val="uk-UA" w:eastAsia="ru-RU"/>
              </w:rPr>
              <w:t xml:space="preserve">, </w:t>
            </w:r>
            <w:proofErr w:type="spellStart"/>
            <w:r w:rsidRPr="00B65EEE">
              <w:rPr>
                <w:rFonts w:ascii="Times New Roman" w:eastAsia="Times New Roman" w:hAnsi="Times New Roman" w:cs="Times New Roman"/>
                <w:sz w:val="24"/>
                <w:szCs w:val="24"/>
                <w:lang w:val="uk-UA" w:eastAsia="ru-RU"/>
              </w:rPr>
              <w:t>с.Мала</w:t>
            </w:r>
            <w:proofErr w:type="spellEnd"/>
            <w:r w:rsidRPr="00B65EEE">
              <w:rPr>
                <w:rFonts w:ascii="Times New Roman" w:eastAsia="Times New Roman" w:hAnsi="Times New Roman" w:cs="Times New Roman"/>
                <w:sz w:val="24"/>
                <w:szCs w:val="24"/>
                <w:lang w:val="uk-UA" w:eastAsia="ru-RU"/>
              </w:rPr>
              <w:t xml:space="preserve"> </w:t>
            </w:r>
            <w:proofErr w:type="spellStart"/>
            <w:r w:rsidRPr="00B65EEE">
              <w:rPr>
                <w:rFonts w:ascii="Times New Roman" w:eastAsia="Times New Roman" w:hAnsi="Times New Roman" w:cs="Times New Roman"/>
                <w:sz w:val="24"/>
                <w:szCs w:val="24"/>
                <w:lang w:val="uk-UA" w:eastAsia="ru-RU"/>
              </w:rPr>
              <w:t>Костромка</w:t>
            </w:r>
            <w:proofErr w:type="spellEnd"/>
            <w:r w:rsidRPr="00B65EEE">
              <w:rPr>
                <w:rFonts w:ascii="Times New Roman" w:eastAsia="Times New Roman" w:hAnsi="Times New Roman" w:cs="Times New Roman"/>
                <w:sz w:val="24"/>
                <w:szCs w:val="24"/>
                <w:lang w:val="uk-UA" w:eastAsia="ru-RU"/>
              </w:rPr>
              <w:t xml:space="preserve">**, </w:t>
            </w:r>
            <w:proofErr w:type="spellStart"/>
            <w:r w:rsidRPr="00B65EEE">
              <w:rPr>
                <w:rFonts w:ascii="Times New Roman" w:eastAsia="Times New Roman" w:hAnsi="Times New Roman" w:cs="Times New Roman"/>
                <w:sz w:val="24"/>
                <w:szCs w:val="24"/>
                <w:lang w:val="uk-UA" w:eastAsia="ru-RU"/>
              </w:rPr>
              <w:t>м.Зеленодольськ</w:t>
            </w:r>
            <w:proofErr w:type="spellEnd"/>
            <w:r w:rsidRPr="00B65EEE">
              <w:rPr>
                <w:rFonts w:ascii="Times New Roman" w:eastAsia="Times New Roman" w:hAnsi="Times New Roman" w:cs="Times New Roman"/>
                <w:sz w:val="24"/>
                <w:szCs w:val="24"/>
                <w:lang w:val="uk-UA" w:eastAsia="ru-RU"/>
              </w:rPr>
              <w:t>**</w:t>
            </w:r>
          </w:p>
        </w:tc>
      </w:tr>
      <w:tr w:rsidR="00B65EEE" w:rsidRPr="00B65EEE" w:rsidTr="00BA29E0">
        <w:tblPrEx>
          <w:jc w:val="left"/>
        </w:tblPrEx>
        <w:tc>
          <w:tcPr>
            <w:tcW w:w="2317" w:type="pct"/>
            <w:gridSpan w:val="5"/>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B65EEE" w:rsidRPr="00B65EEE" w:rsidRDefault="00B65EEE" w:rsidP="00B65EEE">
            <w:pPr>
              <w:spacing w:after="0" w:line="240" w:lineRule="auto"/>
              <w:ind w:left="57" w:right="57"/>
              <w:jc w:val="center"/>
              <w:rPr>
                <w:rFonts w:ascii="Times New Roman" w:eastAsia="Times New Roman" w:hAnsi="Times New Roman" w:cs="Times New Roman"/>
                <w:sz w:val="24"/>
                <w:szCs w:val="24"/>
                <w:lang w:val="uk-UA" w:eastAsia="ru-RU"/>
              </w:rPr>
            </w:pPr>
            <w:r w:rsidRPr="00B65EEE">
              <w:rPr>
                <w:rFonts w:ascii="Times New Roman" w:eastAsia="Times New Roman" w:hAnsi="Times New Roman" w:cs="Times New Roman"/>
                <w:sz w:val="24"/>
                <w:szCs w:val="24"/>
                <w:lang w:val="uk-UA" w:eastAsia="ru-RU"/>
              </w:rPr>
              <w:t>Вид цільового призначення земель</w:t>
            </w:r>
            <w:r w:rsidRPr="00B65EEE">
              <w:rPr>
                <w:rFonts w:ascii="Times New Roman" w:eastAsia="Times New Roman" w:hAnsi="Times New Roman" w:cs="Times New Roman"/>
                <w:sz w:val="24"/>
                <w:szCs w:val="24"/>
                <w:vertAlign w:val="superscript"/>
                <w:lang w:val="uk-UA" w:eastAsia="ru-RU"/>
              </w:rPr>
              <w:t>2</w:t>
            </w:r>
          </w:p>
        </w:tc>
        <w:tc>
          <w:tcPr>
            <w:tcW w:w="2683" w:type="pct"/>
            <w:gridSpan w:val="8"/>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B65EEE" w:rsidRPr="00B65EEE" w:rsidRDefault="00B65EEE" w:rsidP="00B65EEE">
            <w:pPr>
              <w:spacing w:after="0" w:line="240" w:lineRule="auto"/>
              <w:ind w:left="57" w:right="57"/>
              <w:jc w:val="center"/>
              <w:rPr>
                <w:rFonts w:ascii="Times New Roman" w:eastAsia="Times New Roman" w:hAnsi="Times New Roman" w:cs="Times New Roman"/>
                <w:sz w:val="24"/>
                <w:szCs w:val="24"/>
                <w:lang w:val="uk-UA" w:eastAsia="ru-RU"/>
              </w:rPr>
            </w:pPr>
            <w:r w:rsidRPr="00B65EEE">
              <w:rPr>
                <w:rFonts w:ascii="Times New Roman" w:eastAsia="Times New Roman" w:hAnsi="Times New Roman" w:cs="Times New Roman"/>
                <w:sz w:val="24"/>
                <w:szCs w:val="24"/>
                <w:lang w:val="uk-UA" w:eastAsia="ru-RU"/>
              </w:rPr>
              <w:t>Ставки податку</w:t>
            </w:r>
            <w:r w:rsidRPr="00B65EEE">
              <w:rPr>
                <w:rFonts w:ascii="Times New Roman" w:eastAsia="Times New Roman" w:hAnsi="Times New Roman" w:cs="Times New Roman"/>
                <w:sz w:val="24"/>
                <w:szCs w:val="24"/>
                <w:vertAlign w:val="superscript"/>
                <w:lang w:val="uk-UA" w:eastAsia="ru-RU"/>
              </w:rPr>
              <w:br/>
            </w:r>
            <w:r w:rsidRPr="00B65EEE">
              <w:rPr>
                <w:rFonts w:ascii="Times New Roman" w:eastAsia="Times New Roman" w:hAnsi="Times New Roman" w:cs="Times New Roman"/>
                <w:sz w:val="24"/>
                <w:szCs w:val="24"/>
                <w:lang w:val="uk-UA" w:eastAsia="ru-RU"/>
              </w:rPr>
              <w:t>(відсотків нормативної грошової оцінки)</w:t>
            </w:r>
          </w:p>
        </w:tc>
      </w:tr>
      <w:tr w:rsidR="00B65EEE" w:rsidRPr="00B65EEE" w:rsidTr="00BA29E0">
        <w:tblPrEx>
          <w:jc w:val="left"/>
        </w:tblPrEx>
        <w:tc>
          <w:tcPr>
            <w:tcW w:w="0" w:type="auto"/>
            <w:gridSpan w:val="5"/>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B65EEE" w:rsidRPr="00B65EEE" w:rsidRDefault="00B65EEE" w:rsidP="00B65EEE">
            <w:pPr>
              <w:spacing w:after="0" w:line="240" w:lineRule="auto"/>
              <w:ind w:left="57" w:right="57"/>
              <w:jc w:val="both"/>
              <w:rPr>
                <w:rFonts w:ascii="Times New Roman" w:eastAsia="Times New Roman" w:hAnsi="Times New Roman" w:cs="Times New Roman"/>
                <w:sz w:val="24"/>
                <w:szCs w:val="24"/>
                <w:lang w:val="uk-UA" w:eastAsia="ru-RU"/>
              </w:rPr>
            </w:pPr>
          </w:p>
        </w:tc>
        <w:tc>
          <w:tcPr>
            <w:tcW w:w="1269" w:type="pct"/>
            <w:gridSpan w:val="4"/>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B65EEE" w:rsidRPr="00B65EEE" w:rsidRDefault="00B65EEE" w:rsidP="00B65EEE">
            <w:pPr>
              <w:spacing w:after="0" w:line="240" w:lineRule="auto"/>
              <w:ind w:left="57" w:right="57"/>
              <w:jc w:val="center"/>
              <w:rPr>
                <w:rFonts w:ascii="Times New Roman" w:eastAsia="Times New Roman" w:hAnsi="Times New Roman" w:cs="Times New Roman"/>
                <w:sz w:val="24"/>
                <w:szCs w:val="24"/>
                <w:lang w:val="uk-UA" w:eastAsia="ru-RU"/>
              </w:rPr>
            </w:pPr>
            <w:r w:rsidRPr="00B65EEE">
              <w:rPr>
                <w:rFonts w:ascii="Times New Roman" w:eastAsia="Times New Roman" w:hAnsi="Times New Roman" w:cs="Times New Roman"/>
                <w:sz w:val="24"/>
                <w:szCs w:val="24"/>
                <w:lang w:val="uk-UA" w:eastAsia="ru-RU"/>
              </w:rPr>
              <w:t>за земельні ділянки, нормативну грошову оцінку яких проведено (незалежно від місцезнаходження)</w:t>
            </w:r>
          </w:p>
        </w:tc>
        <w:tc>
          <w:tcPr>
            <w:tcW w:w="1414" w:type="pct"/>
            <w:gridSpan w:val="4"/>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B65EEE" w:rsidRPr="00B65EEE" w:rsidRDefault="00B65EEE" w:rsidP="00B65EEE">
            <w:pPr>
              <w:spacing w:after="0" w:line="240" w:lineRule="auto"/>
              <w:ind w:left="57" w:right="57"/>
              <w:jc w:val="center"/>
              <w:rPr>
                <w:rFonts w:ascii="Times New Roman" w:eastAsia="Times New Roman" w:hAnsi="Times New Roman" w:cs="Times New Roman"/>
                <w:sz w:val="24"/>
                <w:szCs w:val="24"/>
                <w:lang w:val="uk-UA" w:eastAsia="ru-RU"/>
              </w:rPr>
            </w:pPr>
            <w:r w:rsidRPr="00B65EEE">
              <w:rPr>
                <w:rFonts w:ascii="Times New Roman" w:eastAsia="Times New Roman" w:hAnsi="Times New Roman" w:cs="Times New Roman"/>
                <w:sz w:val="24"/>
                <w:szCs w:val="24"/>
                <w:lang w:val="uk-UA" w:eastAsia="ru-RU"/>
              </w:rPr>
              <w:t>за земельні ділянки за межами населених пунктів, нормативну грошову оцінку яких не проведено</w:t>
            </w:r>
          </w:p>
        </w:tc>
      </w:tr>
      <w:tr w:rsidR="00B65EEE" w:rsidRPr="00B65EEE" w:rsidTr="00BA29E0">
        <w:tblPrEx>
          <w:jc w:val="left"/>
        </w:tblPrEx>
        <w:tc>
          <w:tcPr>
            <w:tcW w:w="442"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B65EEE" w:rsidRPr="00B65EEE" w:rsidRDefault="00B65EEE" w:rsidP="00B65EEE">
            <w:pPr>
              <w:spacing w:after="0" w:line="240" w:lineRule="auto"/>
              <w:ind w:left="57" w:right="57"/>
              <w:jc w:val="center"/>
              <w:rPr>
                <w:rFonts w:ascii="Times New Roman" w:eastAsia="Times New Roman" w:hAnsi="Times New Roman" w:cs="Times New Roman"/>
                <w:sz w:val="24"/>
                <w:szCs w:val="24"/>
                <w:lang w:val="uk-UA" w:eastAsia="ru-RU"/>
              </w:rPr>
            </w:pPr>
            <w:r w:rsidRPr="00B65EEE">
              <w:rPr>
                <w:rFonts w:ascii="Times New Roman" w:eastAsia="Times New Roman" w:hAnsi="Times New Roman" w:cs="Times New Roman"/>
                <w:sz w:val="24"/>
                <w:szCs w:val="24"/>
                <w:lang w:val="uk-UA" w:eastAsia="ru-RU"/>
              </w:rPr>
              <w:t>код</w:t>
            </w:r>
          </w:p>
        </w:tc>
        <w:tc>
          <w:tcPr>
            <w:tcW w:w="1875" w:type="pct"/>
            <w:gridSpan w:val="4"/>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B65EEE" w:rsidRPr="00B65EEE" w:rsidRDefault="00B65EEE" w:rsidP="00B65EEE">
            <w:pPr>
              <w:spacing w:after="0" w:line="240" w:lineRule="auto"/>
              <w:ind w:left="57" w:right="57"/>
              <w:jc w:val="center"/>
              <w:rPr>
                <w:rFonts w:ascii="Times New Roman" w:eastAsia="Times New Roman" w:hAnsi="Times New Roman" w:cs="Times New Roman"/>
                <w:sz w:val="24"/>
                <w:szCs w:val="24"/>
                <w:lang w:val="uk-UA" w:eastAsia="ru-RU"/>
              </w:rPr>
            </w:pPr>
            <w:r w:rsidRPr="00B65EEE">
              <w:rPr>
                <w:rFonts w:ascii="Times New Roman" w:eastAsia="Times New Roman" w:hAnsi="Times New Roman" w:cs="Times New Roman"/>
                <w:sz w:val="24"/>
                <w:szCs w:val="24"/>
                <w:lang w:val="uk-UA" w:eastAsia="ru-RU"/>
              </w:rPr>
              <w:t>найменування</w:t>
            </w:r>
          </w:p>
        </w:tc>
        <w:tc>
          <w:tcPr>
            <w:tcW w:w="696"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B65EEE" w:rsidRPr="00B65EEE" w:rsidRDefault="00B65EEE" w:rsidP="00B65EEE">
            <w:pPr>
              <w:spacing w:after="0" w:line="240" w:lineRule="auto"/>
              <w:ind w:left="57" w:right="57"/>
              <w:jc w:val="center"/>
              <w:rPr>
                <w:rFonts w:ascii="Times New Roman" w:eastAsia="Times New Roman" w:hAnsi="Times New Roman" w:cs="Times New Roman"/>
                <w:sz w:val="24"/>
                <w:szCs w:val="24"/>
                <w:lang w:val="uk-UA" w:eastAsia="ru-RU"/>
              </w:rPr>
            </w:pPr>
            <w:r w:rsidRPr="00B65EEE">
              <w:rPr>
                <w:rFonts w:ascii="Times New Roman" w:eastAsia="Times New Roman" w:hAnsi="Times New Roman" w:cs="Times New Roman"/>
                <w:sz w:val="24"/>
                <w:szCs w:val="24"/>
                <w:lang w:val="uk-UA" w:eastAsia="ru-RU"/>
              </w:rPr>
              <w:t>для юридичних осіб</w:t>
            </w:r>
          </w:p>
        </w:tc>
        <w:tc>
          <w:tcPr>
            <w:tcW w:w="573"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B65EEE" w:rsidRPr="00B65EEE" w:rsidRDefault="00B65EEE" w:rsidP="00B65EEE">
            <w:pPr>
              <w:spacing w:after="0" w:line="240" w:lineRule="auto"/>
              <w:ind w:left="57" w:right="57"/>
              <w:jc w:val="center"/>
              <w:rPr>
                <w:rFonts w:ascii="Times New Roman" w:eastAsia="Times New Roman" w:hAnsi="Times New Roman" w:cs="Times New Roman"/>
                <w:sz w:val="24"/>
                <w:szCs w:val="24"/>
                <w:lang w:val="uk-UA" w:eastAsia="ru-RU"/>
              </w:rPr>
            </w:pPr>
            <w:r w:rsidRPr="00B65EEE">
              <w:rPr>
                <w:rFonts w:ascii="Times New Roman" w:eastAsia="Times New Roman" w:hAnsi="Times New Roman" w:cs="Times New Roman"/>
                <w:sz w:val="24"/>
                <w:szCs w:val="24"/>
                <w:lang w:val="uk-UA" w:eastAsia="ru-RU"/>
              </w:rPr>
              <w:t>для фізичних осіб</w:t>
            </w:r>
          </w:p>
        </w:tc>
        <w:tc>
          <w:tcPr>
            <w:tcW w:w="696"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B65EEE" w:rsidRPr="00B65EEE" w:rsidRDefault="00B65EEE" w:rsidP="00B65EEE">
            <w:pPr>
              <w:spacing w:after="0" w:line="240" w:lineRule="auto"/>
              <w:ind w:left="57" w:right="57"/>
              <w:jc w:val="center"/>
              <w:rPr>
                <w:rFonts w:ascii="Times New Roman" w:eastAsia="Times New Roman" w:hAnsi="Times New Roman" w:cs="Times New Roman"/>
                <w:sz w:val="24"/>
                <w:szCs w:val="24"/>
                <w:lang w:val="uk-UA" w:eastAsia="ru-RU"/>
              </w:rPr>
            </w:pPr>
            <w:r w:rsidRPr="00B65EEE">
              <w:rPr>
                <w:rFonts w:ascii="Times New Roman" w:eastAsia="Times New Roman" w:hAnsi="Times New Roman" w:cs="Times New Roman"/>
                <w:sz w:val="24"/>
                <w:szCs w:val="24"/>
                <w:lang w:val="uk-UA" w:eastAsia="ru-RU"/>
              </w:rPr>
              <w:t>для юридичних осіб</w:t>
            </w:r>
          </w:p>
        </w:tc>
        <w:tc>
          <w:tcPr>
            <w:tcW w:w="718"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B65EEE" w:rsidRPr="00B65EEE" w:rsidRDefault="00B65EEE" w:rsidP="00B65EEE">
            <w:pPr>
              <w:spacing w:after="0" w:line="240" w:lineRule="auto"/>
              <w:ind w:left="57" w:right="57"/>
              <w:jc w:val="center"/>
              <w:rPr>
                <w:rFonts w:ascii="Times New Roman" w:eastAsia="Times New Roman" w:hAnsi="Times New Roman" w:cs="Times New Roman"/>
                <w:sz w:val="24"/>
                <w:szCs w:val="24"/>
                <w:lang w:val="uk-UA" w:eastAsia="ru-RU"/>
              </w:rPr>
            </w:pPr>
            <w:r w:rsidRPr="00B65EEE">
              <w:rPr>
                <w:rFonts w:ascii="Times New Roman" w:eastAsia="Times New Roman" w:hAnsi="Times New Roman" w:cs="Times New Roman"/>
                <w:sz w:val="24"/>
                <w:szCs w:val="24"/>
                <w:lang w:val="uk-UA" w:eastAsia="ru-RU"/>
              </w:rPr>
              <w:t>для фізичних осіб</w:t>
            </w:r>
          </w:p>
        </w:tc>
      </w:tr>
      <w:tr w:rsidR="00B65EEE" w:rsidRPr="00B65EEE" w:rsidTr="00BA29E0">
        <w:tblPrEx>
          <w:jc w:val="left"/>
        </w:tblPrEx>
        <w:tc>
          <w:tcPr>
            <w:tcW w:w="47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B65EEE" w:rsidRPr="00B65EEE" w:rsidRDefault="00B65EEE" w:rsidP="00B65EEE">
            <w:pPr>
              <w:spacing w:after="0" w:line="240" w:lineRule="auto"/>
              <w:ind w:left="57" w:right="57"/>
              <w:jc w:val="center"/>
              <w:rPr>
                <w:rFonts w:ascii="Times New Roman" w:eastAsia="Times New Roman" w:hAnsi="Times New Roman" w:cs="Times New Roman"/>
                <w:lang w:val="uk-UA" w:eastAsia="ru-RU"/>
              </w:rPr>
            </w:pPr>
            <w:r w:rsidRPr="00B65EEE">
              <w:rPr>
                <w:rFonts w:ascii="Times New Roman" w:eastAsia="Times New Roman" w:hAnsi="Times New Roman" w:cs="Times New Roman"/>
                <w:lang w:val="uk-UA" w:eastAsia="ru-RU"/>
              </w:rPr>
              <w:t>14.02</w:t>
            </w:r>
          </w:p>
        </w:tc>
        <w:tc>
          <w:tcPr>
            <w:tcW w:w="1932" w:type="pct"/>
            <w:gridSpan w:val="4"/>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B65EEE" w:rsidRPr="00B65EEE" w:rsidRDefault="00B65EEE" w:rsidP="00B65EEE">
            <w:pPr>
              <w:spacing w:after="0" w:line="240" w:lineRule="auto"/>
              <w:ind w:left="57" w:right="57"/>
              <w:jc w:val="both"/>
              <w:rPr>
                <w:rFonts w:ascii="Times New Roman" w:eastAsia="Times New Roman" w:hAnsi="Times New Roman" w:cs="Times New Roman"/>
                <w:lang w:val="uk-UA" w:eastAsia="ru-RU"/>
              </w:rPr>
            </w:pPr>
            <w:r w:rsidRPr="00B65EEE">
              <w:rPr>
                <w:rFonts w:ascii="Times New Roman" w:hAnsi="Times New Roman" w:cs="Times New Roman"/>
                <w:color w:val="000000"/>
                <w:shd w:val="clear" w:color="auto" w:fill="FFFFFF"/>
                <w:lang w:val="uk-UA"/>
              </w:rPr>
              <w:t>Для розміщення, будівництва, експлуатації та обслуговування будівель і споруд об'єктів передачі електричної та теплової енергії</w:t>
            </w:r>
          </w:p>
        </w:tc>
        <w:tc>
          <w:tcPr>
            <w:tcW w:w="657"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B65EEE" w:rsidRPr="00B65EEE" w:rsidRDefault="00B65EEE" w:rsidP="00B65EEE">
            <w:pPr>
              <w:spacing w:after="0" w:line="240" w:lineRule="auto"/>
              <w:ind w:left="57" w:right="57"/>
              <w:jc w:val="center"/>
              <w:rPr>
                <w:rFonts w:ascii="Times New Roman" w:eastAsia="Times New Roman" w:hAnsi="Times New Roman" w:cs="Times New Roman"/>
                <w:lang w:val="uk-UA" w:eastAsia="ru-RU"/>
              </w:rPr>
            </w:pPr>
            <w:r w:rsidRPr="00B65EEE">
              <w:rPr>
                <w:rFonts w:ascii="Times New Roman" w:eastAsia="Times New Roman" w:hAnsi="Times New Roman" w:cs="Times New Roman"/>
                <w:lang w:val="uk-UA" w:eastAsia="ru-RU"/>
              </w:rPr>
              <w:t> 3 (10*)</w:t>
            </w:r>
          </w:p>
        </w:tc>
        <w:tc>
          <w:tcPr>
            <w:tcW w:w="54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B65EEE" w:rsidRPr="00B65EEE" w:rsidRDefault="00B65EEE" w:rsidP="00B65EEE">
            <w:pPr>
              <w:spacing w:after="0" w:line="240" w:lineRule="auto"/>
              <w:ind w:left="57" w:right="57"/>
              <w:jc w:val="center"/>
              <w:rPr>
                <w:rFonts w:ascii="Times New Roman" w:eastAsia="Times New Roman" w:hAnsi="Times New Roman" w:cs="Times New Roman"/>
                <w:lang w:val="uk-UA" w:eastAsia="ru-RU"/>
              </w:rPr>
            </w:pPr>
            <w:r w:rsidRPr="00B65EEE">
              <w:rPr>
                <w:rFonts w:ascii="Times New Roman" w:eastAsia="Times New Roman" w:hAnsi="Times New Roman" w:cs="Times New Roman"/>
                <w:lang w:val="uk-UA" w:eastAsia="ru-RU"/>
              </w:rPr>
              <w:t>3(10*) </w:t>
            </w:r>
          </w:p>
        </w:tc>
        <w:tc>
          <w:tcPr>
            <w:tcW w:w="657"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B65EEE" w:rsidRPr="00B65EEE" w:rsidRDefault="00B65EEE" w:rsidP="00B65EEE">
            <w:pPr>
              <w:spacing w:after="0" w:line="240" w:lineRule="auto"/>
              <w:ind w:left="57" w:right="57"/>
              <w:jc w:val="center"/>
              <w:rPr>
                <w:rFonts w:ascii="Times New Roman" w:eastAsia="Times New Roman" w:hAnsi="Times New Roman" w:cs="Times New Roman"/>
                <w:lang w:val="uk-UA" w:eastAsia="ru-RU"/>
              </w:rPr>
            </w:pPr>
            <w:r w:rsidRPr="00B65EEE">
              <w:rPr>
                <w:rFonts w:ascii="Times New Roman" w:eastAsia="Times New Roman" w:hAnsi="Times New Roman" w:cs="Times New Roman"/>
                <w:lang w:val="uk-UA" w:eastAsia="ru-RU"/>
              </w:rPr>
              <w:t>5 </w:t>
            </w:r>
          </w:p>
        </w:tc>
        <w:tc>
          <w:tcPr>
            <w:tcW w:w="745"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B65EEE" w:rsidRPr="00B65EEE" w:rsidRDefault="00B65EEE" w:rsidP="00B65EEE">
            <w:pPr>
              <w:spacing w:after="0" w:line="240" w:lineRule="auto"/>
              <w:ind w:left="57" w:right="57"/>
              <w:jc w:val="center"/>
              <w:rPr>
                <w:rFonts w:ascii="Times New Roman" w:eastAsia="Times New Roman" w:hAnsi="Times New Roman" w:cs="Times New Roman"/>
                <w:lang w:val="uk-UA" w:eastAsia="ru-RU"/>
              </w:rPr>
            </w:pPr>
            <w:r w:rsidRPr="00B65EEE">
              <w:rPr>
                <w:rFonts w:ascii="Times New Roman" w:eastAsia="Times New Roman" w:hAnsi="Times New Roman" w:cs="Times New Roman"/>
                <w:lang w:val="uk-UA" w:eastAsia="ru-RU"/>
              </w:rPr>
              <w:t> 5</w:t>
            </w:r>
          </w:p>
        </w:tc>
      </w:tr>
    </w:tbl>
    <w:p w:rsidR="00B65EEE" w:rsidRPr="00B65EEE" w:rsidRDefault="00B65EEE" w:rsidP="00B65EEE">
      <w:pPr>
        <w:spacing w:after="0" w:line="240" w:lineRule="auto"/>
        <w:ind w:right="57"/>
        <w:contextualSpacing/>
        <w:jc w:val="both"/>
        <w:rPr>
          <w:rFonts w:ascii="Times New Roman" w:hAnsi="Times New Roman" w:cs="Times New Roman"/>
          <w:color w:val="000000"/>
          <w:sz w:val="28"/>
          <w:szCs w:val="28"/>
          <w:lang w:val="uk-UA"/>
        </w:rPr>
      </w:pPr>
    </w:p>
    <w:p w:rsidR="00B65EEE" w:rsidRPr="00B65EEE" w:rsidRDefault="00B65EEE" w:rsidP="00B65EEE">
      <w:pPr>
        <w:spacing w:after="0" w:line="240" w:lineRule="auto"/>
        <w:ind w:right="57"/>
        <w:contextualSpacing/>
        <w:jc w:val="both"/>
        <w:rPr>
          <w:rFonts w:ascii="Times New Roman" w:hAnsi="Times New Roman" w:cs="Times New Roman"/>
          <w:color w:val="000000"/>
          <w:sz w:val="28"/>
          <w:szCs w:val="28"/>
          <w:lang w:val="uk-UA"/>
        </w:rPr>
      </w:pPr>
      <w:r w:rsidRPr="00B65EEE">
        <w:rPr>
          <w:rFonts w:ascii="Times New Roman" w:hAnsi="Times New Roman" w:cs="Times New Roman"/>
          <w:b/>
          <w:color w:val="000000"/>
          <w:sz w:val="28"/>
          <w:szCs w:val="28"/>
          <w:lang w:val="uk-UA"/>
        </w:rPr>
        <w:t>6.</w:t>
      </w:r>
      <w:r w:rsidRPr="00B65EEE">
        <w:rPr>
          <w:rFonts w:ascii="Times New Roman" w:hAnsi="Times New Roman" w:cs="Times New Roman"/>
          <w:color w:val="000000"/>
          <w:sz w:val="28"/>
          <w:szCs w:val="28"/>
          <w:lang w:val="uk-UA"/>
        </w:rPr>
        <w:t xml:space="preserve"> Дане рішення набирає чинності з моменту його оприлюднення.</w:t>
      </w:r>
    </w:p>
    <w:p w:rsidR="00B65EEE" w:rsidRPr="00B65EEE" w:rsidRDefault="00B65EEE" w:rsidP="00B65EEE">
      <w:pPr>
        <w:spacing w:after="0" w:line="240" w:lineRule="auto"/>
        <w:ind w:right="57"/>
        <w:contextualSpacing/>
        <w:jc w:val="both"/>
        <w:rPr>
          <w:rFonts w:ascii="Times New Roman" w:hAnsi="Times New Roman" w:cs="Times New Roman"/>
          <w:color w:val="000000"/>
          <w:sz w:val="28"/>
          <w:szCs w:val="28"/>
          <w:lang w:val="uk-UA"/>
        </w:rPr>
      </w:pPr>
      <w:r w:rsidRPr="00B65EEE">
        <w:rPr>
          <w:rFonts w:ascii="Times New Roman" w:hAnsi="Times New Roman" w:cs="Times New Roman"/>
          <w:b/>
          <w:color w:val="000000"/>
          <w:sz w:val="28"/>
          <w:szCs w:val="28"/>
          <w:lang w:val="uk-UA"/>
        </w:rPr>
        <w:t>7.</w:t>
      </w:r>
      <w:r w:rsidRPr="00B65EEE">
        <w:rPr>
          <w:rFonts w:ascii="Times New Roman" w:hAnsi="Times New Roman" w:cs="Times New Roman"/>
          <w:color w:val="000000"/>
          <w:sz w:val="28"/>
          <w:szCs w:val="28"/>
          <w:lang w:val="uk-UA"/>
        </w:rPr>
        <w:t xml:space="preserve"> Контроль за виконанням даного рішення покласти на постійну комісію </w:t>
      </w:r>
      <w:proofErr w:type="spellStart"/>
      <w:r w:rsidRPr="00B65EEE">
        <w:rPr>
          <w:rFonts w:ascii="Times New Roman" w:hAnsi="Times New Roman" w:cs="Times New Roman"/>
          <w:color w:val="000000"/>
          <w:sz w:val="28"/>
          <w:szCs w:val="28"/>
          <w:lang w:val="uk-UA"/>
        </w:rPr>
        <w:t>Зеленодольської</w:t>
      </w:r>
      <w:proofErr w:type="spellEnd"/>
      <w:r w:rsidRPr="00B65EEE">
        <w:rPr>
          <w:rFonts w:ascii="Times New Roman" w:hAnsi="Times New Roman" w:cs="Times New Roman"/>
          <w:color w:val="000000"/>
          <w:sz w:val="28"/>
          <w:szCs w:val="28"/>
          <w:lang w:val="uk-UA"/>
        </w:rPr>
        <w:t xml:space="preserve"> міської ради з питань соціально-економічного розвитку міста, планування бюджету, фінансів, підприємництва та торгівлі.</w:t>
      </w:r>
    </w:p>
    <w:p w:rsidR="00B65EEE" w:rsidRPr="00B65EEE" w:rsidRDefault="00B65EEE" w:rsidP="00B65EEE">
      <w:pPr>
        <w:spacing w:after="0" w:line="240" w:lineRule="auto"/>
        <w:ind w:left="57" w:right="57"/>
        <w:jc w:val="right"/>
        <w:rPr>
          <w:rFonts w:ascii="Times New Roman" w:hAnsi="Times New Roman" w:cs="Times New Roman"/>
          <w:b/>
          <w:sz w:val="28"/>
          <w:szCs w:val="28"/>
          <w:lang w:val="uk-UA"/>
        </w:rPr>
      </w:pPr>
    </w:p>
    <w:p w:rsidR="00B65EEE" w:rsidRPr="00B65EEE" w:rsidRDefault="00B65EEE" w:rsidP="00B65EEE">
      <w:pPr>
        <w:spacing w:after="0" w:line="240" w:lineRule="auto"/>
        <w:ind w:left="57" w:right="57"/>
        <w:jc w:val="right"/>
        <w:rPr>
          <w:rFonts w:ascii="Times New Roman" w:hAnsi="Times New Roman" w:cs="Times New Roman"/>
          <w:b/>
          <w:sz w:val="28"/>
          <w:szCs w:val="28"/>
          <w:lang w:val="uk-UA"/>
        </w:rPr>
      </w:pPr>
    </w:p>
    <w:p w:rsidR="00B65EEE" w:rsidRPr="00B65EEE" w:rsidRDefault="00B65EEE" w:rsidP="00B65EEE">
      <w:pPr>
        <w:spacing w:after="0" w:line="240" w:lineRule="auto"/>
        <w:ind w:left="57" w:right="57"/>
        <w:jc w:val="right"/>
        <w:rPr>
          <w:rFonts w:ascii="Times New Roman" w:hAnsi="Times New Roman" w:cs="Times New Roman"/>
          <w:b/>
          <w:sz w:val="28"/>
          <w:szCs w:val="28"/>
          <w:lang w:val="uk-UA"/>
        </w:rPr>
      </w:pPr>
    </w:p>
    <w:p w:rsidR="00B65EEE" w:rsidRPr="00B65EEE" w:rsidRDefault="00B65EEE" w:rsidP="00B65EEE">
      <w:pPr>
        <w:spacing w:after="0" w:line="240" w:lineRule="auto"/>
        <w:ind w:left="57" w:right="57"/>
        <w:jc w:val="right"/>
        <w:rPr>
          <w:rFonts w:ascii="Times New Roman" w:hAnsi="Times New Roman" w:cs="Times New Roman"/>
          <w:b/>
          <w:sz w:val="28"/>
          <w:szCs w:val="28"/>
          <w:lang w:val="uk-UA"/>
        </w:rPr>
      </w:pPr>
      <w:r w:rsidRPr="00B65EEE">
        <w:rPr>
          <w:rFonts w:ascii="Times New Roman" w:hAnsi="Times New Roman" w:cs="Times New Roman"/>
          <w:b/>
          <w:sz w:val="28"/>
          <w:szCs w:val="28"/>
          <w:lang w:val="uk-UA"/>
        </w:rPr>
        <w:t>Додаток 1</w:t>
      </w:r>
    </w:p>
    <w:p w:rsidR="00B65EEE" w:rsidRPr="00B65EEE" w:rsidRDefault="00B65EEE" w:rsidP="00B65EEE">
      <w:pPr>
        <w:spacing w:after="0" w:line="240" w:lineRule="auto"/>
        <w:ind w:left="57" w:right="57"/>
        <w:jc w:val="right"/>
        <w:rPr>
          <w:rFonts w:ascii="Times New Roman" w:hAnsi="Times New Roman" w:cs="Times New Roman"/>
          <w:b/>
          <w:sz w:val="28"/>
          <w:szCs w:val="28"/>
          <w:lang w:val="uk-UA"/>
        </w:rPr>
      </w:pPr>
      <w:r w:rsidRPr="00B65EEE">
        <w:rPr>
          <w:rFonts w:ascii="Times New Roman" w:hAnsi="Times New Roman" w:cs="Times New Roman"/>
          <w:b/>
          <w:sz w:val="28"/>
          <w:szCs w:val="28"/>
          <w:lang w:val="uk-UA"/>
        </w:rPr>
        <w:t xml:space="preserve">до рішення </w:t>
      </w:r>
    </w:p>
    <w:p w:rsidR="00B65EEE" w:rsidRPr="00B65EEE" w:rsidRDefault="00B65EEE" w:rsidP="00B65EEE">
      <w:pPr>
        <w:spacing w:after="0" w:line="240" w:lineRule="auto"/>
        <w:ind w:left="57" w:right="57"/>
        <w:jc w:val="right"/>
        <w:rPr>
          <w:rFonts w:ascii="Times New Roman" w:hAnsi="Times New Roman" w:cs="Times New Roman"/>
          <w:b/>
          <w:sz w:val="28"/>
          <w:szCs w:val="28"/>
          <w:lang w:val="uk-UA"/>
        </w:rPr>
      </w:pPr>
      <w:proofErr w:type="spellStart"/>
      <w:r w:rsidRPr="00B65EEE">
        <w:rPr>
          <w:rFonts w:ascii="Times New Roman" w:hAnsi="Times New Roman" w:cs="Times New Roman"/>
          <w:b/>
          <w:sz w:val="28"/>
          <w:szCs w:val="28"/>
          <w:lang w:val="uk-UA"/>
        </w:rPr>
        <w:t>Зеленодольської</w:t>
      </w:r>
      <w:proofErr w:type="spellEnd"/>
      <w:r w:rsidRPr="00B65EEE">
        <w:rPr>
          <w:rFonts w:ascii="Times New Roman" w:hAnsi="Times New Roman" w:cs="Times New Roman"/>
          <w:b/>
          <w:sz w:val="28"/>
          <w:szCs w:val="28"/>
          <w:lang w:val="uk-UA"/>
        </w:rPr>
        <w:t xml:space="preserve"> міської ради </w:t>
      </w:r>
    </w:p>
    <w:p w:rsidR="00B65EEE" w:rsidRPr="00B65EEE" w:rsidRDefault="00B65EEE" w:rsidP="00B65EEE">
      <w:pPr>
        <w:spacing w:after="0" w:line="240" w:lineRule="auto"/>
        <w:ind w:left="57" w:right="57"/>
        <w:jc w:val="right"/>
        <w:rPr>
          <w:rFonts w:ascii="Times New Roman" w:hAnsi="Times New Roman" w:cs="Times New Roman"/>
          <w:b/>
          <w:sz w:val="28"/>
          <w:szCs w:val="28"/>
          <w:lang w:val="uk-UA"/>
        </w:rPr>
      </w:pPr>
      <w:r w:rsidRPr="00B65EEE">
        <w:rPr>
          <w:rFonts w:ascii="Times New Roman" w:hAnsi="Times New Roman" w:cs="Times New Roman"/>
          <w:b/>
          <w:sz w:val="28"/>
          <w:szCs w:val="28"/>
          <w:lang w:val="uk-UA"/>
        </w:rPr>
        <w:t>від__.__.2019 р №___</w:t>
      </w:r>
    </w:p>
    <w:p w:rsidR="00B65EEE" w:rsidRPr="00B65EEE" w:rsidRDefault="00B65EEE" w:rsidP="00B65EEE">
      <w:pPr>
        <w:spacing w:after="0" w:line="240" w:lineRule="auto"/>
        <w:ind w:left="57" w:right="57"/>
        <w:jc w:val="center"/>
        <w:rPr>
          <w:rFonts w:ascii="Times New Roman" w:hAnsi="Times New Roman" w:cs="Times New Roman"/>
          <w:b/>
          <w:sz w:val="28"/>
          <w:szCs w:val="28"/>
          <w:lang w:val="uk-UA"/>
        </w:rPr>
      </w:pPr>
    </w:p>
    <w:p w:rsidR="00B65EEE" w:rsidRPr="00B65EEE" w:rsidRDefault="00B65EEE" w:rsidP="00B65EEE">
      <w:pPr>
        <w:spacing w:after="0" w:line="240" w:lineRule="auto"/>
        <w:ind w:left="57" w:right="57"/>
        <w:jc w:val="center"/>
        <w:rPr>
          <w:rFonts w:ascii="Times New Roman" w:hAnsi="Times New Roman" w:cs="Times New Roman"/>
          <w:b/>
          <w:sz w:val="28"/>
          <w:szCs w:val="28"/>
          <w:lang w:val="uk-UA"/>
        </w:rPr>
      </w:pPr>
      <w:r w:rsidRPr="00B65EEE">
        <w:rPr>
          <w:rFonts w:ascii="Times New Roman" w:hAnsi="Times New Roman" w:cs="Times New Roman"/>
          <w:b/>
          <w:sz w:val="28"/>
          <w:szCs w:val="28"/>
          <w:lang w:val="uk-UA"/>
        </w:rPr>
        <w:t>ПОЛОЖЕННЯ</w:t>
      </w:r>
    </w:p>
    <w:p w:rsidR="00B65EEE" w:rsidRPr="00B65EEE" w:rsidRDefault="00B65EEE" w:rsidP="00B65EEE">
      <w:pPr>
        <w:spacing w:after="0" w:line="240" w:lineRule="auto"/>
        <w:ind w:left="57" w:right="57"/>
        <w:jc w:val="center"/>
        <w:rPr>
          <w:rFonts w:ascii="Times New Roman" w:hAnsi="Times New Roman" w:cs="Times New Roman"/>
          <w:b/>
          <w:sz w:val="28"/>
          <w:szCs w:val="28"/>
          <w:lang w:val="uk-UA"/>
        </w:rPr>
      </w:pPr>
      <w:r w:rsidRPr="00B65EEE">
        <w:rPr>
          <w:rFonts w:ascii="Times New Roman" w:hAnsi="Times New Roman" w:cs="Times New Roman"/>
          <w:b/>
          <w:sz w:val="28"/>
          <w:szCs w:val="28"/>
          <w:lang w:val="uk-UA"/>
        </w:rPr>
        <w:lastRenderedPageBreak/>
        <w:t>про оподаткування туристичним збором</w:t>
      </w:r>
    </w:p>
    <w:p w:rsidR="00B65EEE" w:rsidRPr="00480001" w:rsidRDefault="00B65EEE" w:rsidP="00B65EEE">
      <w:pPr>
        <w:spacing w:after="0" w:line="240" w:lineRule="auto"/>
        <w:ind w:firstLine="389"/>
        <w:jc w:val="both"/>
        <w:textAlignment w:val="baseline"/>
        <w:rPr>
          <w:rFonts w:ascii="Times New Roman" w:eastAsia="Times New Roman" w:hAnsi="Times New Roman" w:cs="Times New Roman"/>
          <w:b/>
          <w:bCs/>
          <w:color w:val="000000"/>
          <w:sz w:val="28"/>
          <w:szCs w:val="28"/>
          <w:bdr w:val="none" w:sz="0" w:space="0" w:color="auto" w:frame="1"/>
          <w:lang w:val="uk-UA" w:eastAsia="ru-RU"/>
        </w:rPr>
      </w:pPr>
    </w:p>
    <w:p w:rsidR="00B65EEE" w:rsidRPr="00B65EEE" w:rsidRDefault="00B65EEE" w:rsidP="00B65EEE">
      <w:pPr>
        <w:spacing w:after="0" w:line="240" w:lineRule="auto"/>
        <w:ind w:firstLine="389"/>
        <w:jc w:val="both"/>
        <w:textAlignment w:val="baseline"/>
        <w:rPr>
          <w:rFonts w:ascii="Times New Roman" w:eastAsia="Times New Roman" w:hAnsi="Times New Roman" w:cs="Times New Roman"/>
          <w:color w:val="000000"/>
          <w:sz w:val="28"/>
          <w:szCs w:val="28"/>
          <w:lang w:val="uk-UA" w:eastAsia="ru-RU"/>
        </w:rPr>
      </w:pPr>
      <w:r w:rsidRPr="00480001">
        <w:rPr>
          <w:rFonts w:ascii="Times New Roman" w:eastAsia="Times New Roman" w:hAnsi="Times New Roman" w:cs="Times New Roman"/>
          <w:b/>
          <w:bCs/>
          <w:color w:val="000000"/>
          <w:sz w:val="28"/>
          <w:szCs w:val="28"/>
          <w:bdr w:val="none" w:sz="0" w:space="0" w:color="auto" w:frame="1"/>
          <w:lang w:val="uk-UA" w:eastAsia="ru-RU"/>
        </w:rPr>
        <w:t xml:space="preserve">1. </w:t>
      </w:r>
      <w:r w:rsidRPr="00480001">
        <w:rPr>
          <w:rFonts w:ascii="Times New Roman" w:hAnsi="Times New Roman" w:cs="Times New Roman"/>
          <w:color w:val="000000"/>
          <w:sz w:val="28"/>
          <w:szCs w:val="28"/>
          <w:lang w:val="uk-UA" w:eastAsia="ru-RU"/>
        </w:rPr>
        <w:t xml:space="preserve"> Визначення </w:t>
      </w:r>
      <w:r w:rsidRPr="00B65EEE">
        <w:rPr>
          <w:rFonts w:ascii="Times New Roman" w:eastAsia="Times New Roman" w:hAnsi="Times New Roman" w:cs="Times New Roman"/>
          <w:color w:val="000000"/>
          <w:sz w:val="28"/>
          <w:szCs w:val="28"/>
          <w:lang w:val="uk-UA" w:eastAsia="ru-RU"/>
        </w:rPr>
        <w:t>Туристичний збір наведено в п.268.1 ст.268 Податкового Кодексу України</w:t>
      </w:r>
    </w:p>
    <w:p w:rsidR="00B65EEE" w:rsidRPr="00B65EEE" w:rsidRDefault="00B65EEE" w:rsidP="00B65EEE">
      <w:pPr>
        <w:spacing w:after="0" w:line="240" w:lineRule="auto"/>
        <w:ind w:firstLine="389"/>
        <w:jc w:val="both"/>
        <w:textAlignment w:val="baseline"/>
        <w:rPr>
          <w:rFonts w:ascii="Times New Roman" w:eastAsia="Times New Roman" w:hAnsi="Times New Roman" w:cs="Times New Roman"/>
          <w:color w:val="000000"/>
          <w:sz w:val="28"/>
          <w:szCs w:val="28"/>
          <w:lang w:val="uk-UA" w:eastAsia="ru-RU"/>
        </w:rPr>
      </w:pPr>
      <w:r w:rsidRPr="00B65EEE">
        <w:rPr>
          <w:rFonts w:ascii="Times New Roman" w:eastAsia="Times New Roman" w:hAnsi="Times New Roman" w:cs="Times New Roman"/>
          <w:color w:val="000000"/>
          <w:sz w:val="28"/>
          <w:szCs w:val="28"/>
          <w:lang w:val="uk-UA" w:eastAsia="ru-RU"/>
        </w:rPr>
        <w:t>2. Платників збору визначено п.268.2 ст.268 Податкового Кодексу України</w:t>
      </w:r>
    </w:p>
    <w:p w:rsidR="00B65EEE" w:rsidRPr="00B65EEE" w:rsidRDefault="00B65EEE" w:rsidP="00B65EEE">
      <w:pPr>
        <w:spacing w:after="0" w:line="240" w:lineRule="auto"/>
        <w:ind w:firstLine="389"/>
        <w:jc w:val="both"/>
        <w:textAlignment w:val="baseline"/>
        <w:rPr>
          <w:rFonts w:ascii="Times New Roman" w:eastAsia="Times New Roman" w:hAnsi="Times New Roman" w:cs="Times New Roman"/>
          <w:color w:val="000000"/>
          <w:sz w:val="28"/>
          <w:szCs w:val="28"/>
          <w:lang w:val="uk-UA" w:eastAsia="ru-RU"/>
        </w:rPr>
      </w:pPr>
      <w:r w:rsidRPr="00B65EEE">
        <w:rPr>
          <w:rFonts w:ascii="Times New Roman" w:eastAsia="Times New Roman" w:hAnsi="Times New Roman" w:cs="Times New Roman"/>
          <w:color w:val="000000"/>
          <w:sz w:val="28"/>
          <w:szCs w:val="28"/>
          <w:lang w:val="uk-UA" w:eastAsia="ru-RU"/>
        </w:rPr>
        <w:t xml:space="preserve">3. Ставка збору </w:t>
      </w:r>
      <w:r w:rsidRPr="00B65EEE">
        <w:rPr>
          <w:rFonts w:ascii="Times New Roman" w:eastAsia="Times New Roman" w:hAnsi="Times New Roman" w:cs="Times New Roman"/>
          <w:color w:val="000000"/>
          <w:sz w:val="28"/>
          <w:szCs w:val="28"/>
          <w:shd w:val="clear" w:color="auto" w:fill="FFFFFF"/>
          <w:lang w:val="uk-UA" w:eastAsia="ru-RU"/>
        </w:rPr>
        <w:t xml:space="preserve">за кожну добу тимчасового розміщення особи у місцях проживання (ночівлі), визначених підпунктом 268.5.1 пункту 268.5 ст.268 Податкового Кодексу України, у розмірі 0,5 відсотка - для внутрішнього туризму та </w:t>
      </w:r>
      <w:r w:rsidRPr="00B65EEE">
        <w:rPr>
          <w:rFonts w:ascii="Times New Roman" w:eastAsia="Times New Roman" w:hAnsi="Times New Roman" w:cs="Times New Roman"/>
          <w:b/>
          <w:color w:val="000000"/>
          <w:sz w:val="28"/>
          <w:szCs w:val="28"/>
          <w:u w:val="single"/>
          <w:shd w:val="clear" w:color="auto" w:fill="FFFFFF"/>
          <w:lang w:val="uk-UA" w:eastAsia="ru-RU"/>
        </w:rPr>
        <w:t>до 5 відсотків</w:t>
      </w:r>
      <w:r w:rsidRPr="00B65EEE">
        <w:rPr>
          <w:rFonts w:ascii="Times New Roman" w:eastAsia="Times New Roman" w:hAnsi="Times New Roman" w:cs="Times New Roman"/>
          <w:color w:val="000000"/>
          <w:sz w:val="28"/>
          <w:szCs w:val="28"/>
          <w:shd w:val="clear" w:color="auto" w:fill="FFFFFF"/>
          <w:lang w:val="uk-UA" w:eastAsia="ru-RU"/>
        </w:rPr>
        <w:t xml:space="preserve"> - для в’їзного туризму від розміру мінімальної заробітної плати, встановленої законом на 1 січня звітного (податкового) року, для однієї особи за одну добу тимчасового розміщення.</w:t>
      </w:r>
      <w:r w:rsidRPr="00B65EEE">
        <w:rPr>
          <w:rFonts w:ascii="Times New Roman" w:eastAsia="Times New Roman" w:hAnsi="Times New Roman" w:cs="Times New Roman"/>
          <w:color w:val="000000"/>
          <w:sz w:val="28"/>
          <w:szCs w:val="28"/>
          <w:lang w:val="uk-UA" w:eastAsia="ru-RU"/>
        </w:rPr>
        <w:t>.</w:t>
      </w:r>
    </w:p>
    <w:p w:rsidR="00B65EEE" w:rsidRPr="00B65EEE" w:rsidRDefault="00B65EEE" w:rsidP="00B65EEE">
      <w:pPr>
        <w:spacing w:after="0" w:line="240" w:lineRule="auto"/>
        <w:ind w:firstLine="389"/>
        <w:jc w:val="both"/>
        <w:textAlignment w:val="baseline"/>
        <w:rPr>
          <w:rFonts w:ascii="Times New Roman" w:eastAsia="Times New Roman" w:hAnsi="Times New Roman" w:cs="Times New Roman"/>
          <w:color w:val="000000"/>
          <w:sz w:val="28"/>
          <w:szCs w:val="28"/>
          <w:lang w:val="uk-UA" w:eastAsia="ru-RU"/>
        </w:rPr>
      </w:pPr>
      <w:r w:rsidRPr="00B65EEE">
        <w:rPr>
          <w:rFonts w:ascii="Times New Roman" w:eastAsia="Times New Roman" w:hAnsi="Times New Roman" w:cs="Times New Roman"/>
          <w:color w:val="000000"/>
          <w:sz w:val="28"/>
          <w:szCs w:val="28"/>
          <w:lang w:val="uk-UA" w:eastAsia="ru-RU"/>
        </w:rPr>
        <w:t>4. База справляння збору визначена п. 268.4 ст. 268 Податкового Кодексу України</w:t>
      </w:r>
    </w:p>
    <w:p w:rsidR="00B65EEE" w:rsidRPr="00B65EEE" w:rsidRDefault="00B65EEE" w:rsidP="00B65EEE">
      <w:pPr>
        <w:spacing w:after="0" w:line="240" w:lineRule="auto"/>
        <w:ind w:firstLine="389"/>
        <w:jc w:val="both"/>
        <w:textAlignment w:val="baseline"/>
        <w:rPr>
          <w:rFonts w:ascii="Times New Roman" w:eastAsia="Times New Roman" w:hAnsi="Times New Roman" w:cs="Times New Roman"/>
          <w:color w:val="000000"/>
          <w:sz w:val="28"/>
          <w:szCs w:val="28"/>
          <w:lang w:val="uk-UA" w:eastAsia="ru-RU"/>
        </w:rPr>
      </w:pPr>
      <w:r w:rsidRPr="00B65EEE">
        <w:rPr>
          <w:rFonts w:ascii="Times New Roman" w:eastAsia="Times New Roman" w:hAnsi="Times New Roman" w:cs="Times New Roman"/>
          <w:color w:val="000000"/>
          <w:sz w:val="28"/>
          <w:szCs w:val="28"/>
          <w:lang w:val="uk-UA" w:eastAsia="ru-RU"/>
        </w:rPr>
        <w:t>5. Податкових агентів  визначено П.268.5 ст.268 Податкового Кодексу України</w:t>
      </w:r>
    </w:p>
    <w:p w:rsidR="00B65EEE" w:rsidRPr="00B65EEE" w:rsidRDefault="00B65EEE" w:rsidP="00B65EEE">
      <w:pPr>
        <w:spacing w:after="0" w:line="240" w:lineRule="auto"/>
        <w:ind w:firstLine="389"/>
        <w:jc w:val="both"/>
        <w:textAlignment w:val="baseline"/>
        <w:rPr>
          <w:rFonts w:ascii="Times New Roman" w:eastAsia="Times New Roman" w:hAnsi="Times New Roman" w:cs="Times New Roman"/>
          <w:color w:val="000000"/>
          <w:sz w:val="28"/>
          <w:szCs w:val="28"/>
          <w:lang w:val="uk-UA" w:eastAsia="ru-RU"/>
        </w:rPr>
      </w:pPr>
      <w:r w:rsidRPr="00B65EEE">
        <w:rPr>
          <w:rFonts w:ascii="Times New Roman" w:eastAsia="Times New Roman" w:hAnsi="Times New Roman" w:cs="Times New Roman"/>
          <w:color w:val="000000"/>
          <w:sz w:val="28"/>
          <w:szCs w:val="28"/>
          <w:lang w:val="uk-UA" w:eastAsia="ru-RU"/>
        </w:rPr>
        <w:t>6. Особливості справляння збору визначено п.268.6  ст.268 Податкового Кодексу України</w:t>
      </w:r>
    </w:p>
    <w:p w:rsidR="00B65EEE" w:rsidRPr="00480001" w:rsidRDefault="00B65EEE" w:rsidP="00480001">
      <w:pPr>
        <w:spacing w:after="0" w:line="240" w:lineRule="auto"/>
        <w:ind w:firstLine="389"/>
        <w:jc w:val="both"/>
        <w:textAlignment w:val="baseline"/>
        <w:rPr>
          <w:rFonts w:ascii="Times New Roman" w:eastAsia="Times New Roman" w:hAnsi="Times New Roman" w:cs="Times New Roman"/>
          <w:color w:val="000000"/>
          <w:sz w:val="28"/>
          <w:szCs w:val="28"/>
          <w:lang w:val="uk-UA" w:eastAsia="ru-RU"/>
        </w:rPr>
      </w:pPr>
      <w:r w:rsidRPr="00B65EEE">
        <w:rPr>
          <w:rFonts w:ascii="Times New Roman" w:eastAsia="Times New Roman" w:hAnsi="Times New Roman" w:cs="Times New Roman"/>
          <w:color w:val="000000"/>
          <w:sz w:val="28"/>
          <w:szCs w:val="28"/>
          <w:lang w:val="uk-UA" w:eastAsia="ru-RU"/>
        </w:rPr>
        <w:t>7. Порядок сплати збору визначено п.268.7 ст.268 Податкового Кодексу України</w:t>
      </w:r>
    </w:p>
    <w:p w:rsidR="00480001" w:rsidRPr="00FE5B60" w:rsidRDefault="00480001" w:rsidP="00480001">
      <w:pPr>
        <w:spacing w:after="0" w:line="240" w:lineRule="auto"/>
        <w:ind w:firstLine="389"/>
        <w:jc w:val="both"/>
        <w:textAlignment w:val="baseline"/>
        <w:rPr>
          <w:rFonts w:ascii="Times New Roman" w:eastAsia="Times New Roman" w:hAnsi="Times New Roman" w:cs="Times New Roman"/>
          <w:sz w:val="28"/>
          <w:szCs w:val="28"/>
          <w:lang w:val="uk-UA" w:eastAsia="ru-RU"/>
        </w:rPr>
      </w:pPr>
    </w:p>
    <w:p w:rsidR="0041598B" w:rsidRPr="00DF6163" w:rsidRDefault="0041598B" w:rsidP="0041598B">
      <w:pPr>
        <w:spacing w:after="0" w:line="240" w:lineRule="auto"/>
        <w:rPr>
          <w:rFonts w:ascii="Times New Roman" w:eastAsia="Times New Roman" w:hAnsi="Times New Roman" w:cs="Times New Roman"/>
          <w:b/>
          <w:i/>
          <w:sz w:val="28"/>
          <w:szCs w:val="28"/>
          <w:lang w:val="uk-UA" w:eastAsia="ru-RU"/>
        </w:rPr>
      </w:pPr>
      <w:r w:rsidRPr="00DF6163">
        <w:rPr>
          <w:rFonts w:ascii="Times New Roman" w:eastAsia="Times New Roman" w:hAnsi="Times New Roman" w:cs="Times New Roman"/>
          <w:b/>
          <w:i/>
          <w:sz w:val="28"/>
          <w:szCs w:val="28"/>
          <w:lang w:eastAsia="ru-RU"/>
        </w:rPr>
        <w:t xml:space="preserve">Про </w:t>
      </w:r>
      <w:r w:rsidRPr="00DF6163">
        <w:rPr>
          <w:rFonts w:ascii="Times New Roman" w:eastAsia="Times New Roman" w:hAnsi="Times New Roman" w:cs="Times New Roman"/>
          <w:b/>
          <w:i/>
          <w:sz w:val="28"/>
          <w:szCs w:val="28"/>
          <w:lang w:val="uk-UA" w:eastAsia="ru-RU"/>
        </w:rPr>
        <w:t>умови оплати праці міського голови</w:t>
      </w:r>
    </w:p>
    <w:p w:rsidR="0041598B" w:rsidRPr="00DF6163" w:rsidRDefault="0041598B" w:rsidP="0041598B">
      <w:pPr>
        <w:spacing w:after="0" w:line="240" w:lineRule="auto"/>
        <w:ind w:firstLine="720"/>
        <w:jc w:val="both"/>
        <w:rPr>
          <w:rFonts w:ascii="Times New Roman" w:eastAsia="Times New Roman" w:hAnsi="Times New Roman" w:cs="Times New Roman"/>
          <w:sz w:val="24"/>
          <w:szCs w:val="24"/>
          <w:lang w:val="uk-UA" w:eastAsia="ru-RU"/>
        </w:rPr>
      </w:pPr>
    </w:p>
    <w:p w:rsidR="0041598B" w:rsidRPr="00DF6163" w:rsidRDefault="0041598B" w:rsidP="0041598B">
      <w:pPr>
        <w:spacing w:after="0" w:line="240" w:lineRule="auto"/>
        <w:ind w:firstLine="720"/>
        <w:jc w:val="both"/>
        <w:rPr>
          <w:rFonts w:ascii="Times New Roman" w:eastAsia="Times New Roman" w:hAnsi="Times New Roman" w:cs="Times New Roman"/>
          <w:sz w:val="28"/>
          <w:szCs w:val="28"/>
          <w:lang w:val="uk-UA" w:eastAsia="ru-RU"/>
        </w:rPr>
      </w:pPr>
      <w:r w:rsidRPr="00DF6163">
        <w:rPr>
          <w:rFonts w:ascii="Times New Roman" w:eastAsia="Times New Roman" w:hAnsi="Times New Roman" w:cs="Times New Roman"/>
          <w:sz w:val="28"/>
          <w:szCs w:val="28"/>
          <w:lang w:val="uk-UA" w:eastAsia="ru-RU"/>
        </w:rPr>
        <w:t>На підставі ст.25, п.5 ст.26 Закону України «Про місцеве самоврядування в Україні», у відповідності до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 Зеленодольська міська рада вирішила :</w:t>
      </w:r>
    </w:p>
    <w:p w:rsidR="0041598B" w:rsidRPr="00DF6163" w:rsidRDefault="0041598B" w:rsidP="0041598B">
      <w:pPr>
        <w:spacing w:after="0" w:line="240" w:lineRule="auto"/>
        <w:ind w:firstLine="720"/>
        <w:jc w:val="both"/>
        <w:rPr>
          <w:rFonts w:ascii="Times New Roman" w:eastAsia="Times New Roman" w:hAnsi="Times New Roman" w:cs="Times New Roman"/>
          <w:sz w:val="28"/>
          <w:szCs w:val="28"/>
          <w:lang w:val="uk-UA" w:eastAsia="ru-RU"/>
        </w:rPr>
      </w:pPr>
      <w:r w:rsidRPr="00DF6163">
        <w:rPr>
          <w:rFonts w:ascii="Times New Roman" w:eastAsia="Times New Roman" w:hAnsi="Times New Roman" w:cs="Times New Roman"/>
          <w:sz w:val="28"/>
          <w:szCs w:val="28"/>
          <w:lang w:val="uk-UA" w:eastAsia="ru-RU"/>
        </w:rPr>
        <w:t>1. Встановити наступний порядок оплати праці міського голови з 01.01.19 р.:</w:t>
      </w:r>
    </w:p>
    <w:p w:rsidR="0041598B" w:rsidRPr="00DF6163" w:rsidRDefault="0041598B" w:rsidP="0041598B">
      <w:pPr>
        <w:spacing w:after="0" w:line="240" w:lineRule="auto"/>
        <w:jc w:val="both"/>
        <w:rPr>
          <w:rFonts w:ascii="Times New Roman" w:eastAsia="Times New Roman" w:hAnsi="Times New Roman" w:cs="Times New Roman"/>
          <w:sz w:val="28"/>
          <w:szCs w:val="28"/>
          <w:lang w:val="uk-UA" w:eastAsia="ru-RU"/>
        </w:rPr>
      </w:pPr>
      <w:r w:rsidRPr="00DF6163">
        <w:rPr>
          <w:rFonts w:ascii="Times New Roman" w:eastAsia="Times New Roman" w:hAnsi="Times New Roman" w:cs="Times New Roman"/>
          <w:sz w:val="28"/>
          <w:szCs w:val="28"/>
          <w:lang w:val="uk-UA" w:eastAsia="ru-RU"/>
        </w:rPr>
        <w:t xml:space="preserve">Савченку Андрію Володимировичу, міському голові, щомісячно виплачується посадовий оклад; надбавка за 5 ранг посадової особи місцевого самоврядування;  надбавка за вислугу років в розмірі 15 відсотків посадового окладу з урахуванням надбавки за ранг; надбавка за високі досягнення у праці в розмірі 50 відсотків посадового окладу з урахуванням надбавки за ранг та вислугу років; щомісячна премія відповідно до Положення про преміювання працівників виконавчого комітету </w:t>
      </w:r>
      <w:proofErr w:type="spellStart"/>
      <w:r w:rsidRPr="00DF6163">
        <w:rPr>
          <w:rFonts w:ascii="Times New Roman" w:eastAsia="Times New Roman" w:hAnsi="Times New Roman" w:cs="Times New Roman"/>
          <w:sz w:val="28"/>
          <w:szCs w:val="28"/>
          <w:lang w:val="uk-UA" w:eastAsia="ru-RU"/>
        </w:rPr>
        <w:t>Зеленодольської</w:t>
      </w:r>
      <w:proofErr w:type="spellEnd"/>
      <w:r w:rsidRPr="00DF6163">
        <w:rPr>
          <w:rFonts w:ascii="Times New Roman" w:eastAsia="Times New Roman" w:hAnsi="Times New Roman" w:cs="Times New Roman"/>
          <w:sz w:val="28"/>
          <w:szCs w:val="28"/>
          <w:lang w:val="uk-UA" w:eastAsia="ru-RU"/>
        </w:rPr>
        <w:t xml:space="preserve"> міської ради;</w:t>
      </w:r>
    </w:p>
    <w:p w:rsidR="0041598B" w:rsidRPr="00DF6163" w:rsidRDefault="0041598B" w:rsidP="0041598B">
      <w:pPr>
        <w:spacing w:after="0" w:line="240" w:lineRule="auto"/>
        <w:ind w:firstLine="720"/>
        <w:jc w:val="both"/>
        <w:rPr>
          <w:rFonts w:ascii="Times New Roman" w:eastAsia="Times New Roman" w:hAnsi="Times New Roman" w:cs="Times New Roman"/>
          <w:sz w:val="28"/>
          <w:szCs w:val="28"/>
          <w:lang w:val="uk-UA" w:eastAsia="ru-RU"/>
        </w:rPr>
      </w:pPr>
      <w:r w:rsidRPr="00DF6163">
        <w:rPr>
          <w:rFonts w:ascii="Times New Roman" w:eastAsia="Times New Roman" w:hAnsi="Times New Roman" w:cs="Times New Roman"/>
          <w:sz w:val="28"/>
          <w:szCs w:val="28"/>
          <w:lang w:val="uk-UA" w:eastAsia="ru-RU"/>
        </w:rPr>
        <w:t>2. За рішеннями міської ради міському голові Савченку А.В. також виплачуються  :</w:t>
      </w:r>
    </w:p>
    <w:p w:rsidR="0041598B" w:rsidRPr="00DF6163" w:rsidRDefault="0041598B" w:rsidP="0041598B">
      <w:pPr>
        <w:spacing w:after="0" w:line="240" w:lineRule="auto"/>
        <w:jc w:val="both"/>
        <w:rPr>
          <w:rFonts w:ascii="Times New Roman" w:eastAsia="Times New Roman" w:hAnsi="Times New Roman" w:cs="Times New Roman"/>
          <w:sz w:val="28"/>
          <w:szCs w:val="28"/>
          <w:lang w:val="uk-UA" w:eastAsia="ru-RU"/>
        </w:rPr>
      </w:pPr>
      <w:r w:rsidRPr="00DF6163">
        <w:rPr>
          <w:rFonts w:ascii="Times New Roman" w:eastAsia="Times New Roman" w:hAnsi="Times New Roman" w:cs="Times New Roman"/>
          <w:sz w:val="28"/>
          <w:szCs w:val="28"/>
          <w:lang w:val="uk-UA" w:eastAsia="ru-RU"/>
        </w:rPr>
        <w:t xml:space="preserve"> матеріальна допомога на оздоровлення при наданні щорічної відпустки та матеріальна допомоги для вирішення соціально – побутових питань в  розмірі середньомісячної заробітної плати; премія до Дня місцевого самоврядування, за підсумками роботи за рік, премія за виконання особливо важливої роботи, завдань, особливі досягнення чи успіхи в роботі.</w:t>
      </w:r>
    </w:p>
    <w:p w:rsidR="0041598B" w:rsidRPr="0041598B" w:rsidRDefault="0041598B" w:rsidP="0041598B">
      <w:pPr>
        <w:pStyle w:val="a3"/>
        <w:numPr>
          <w:ilvl w:val="0"/>
          <w:numId w:val="2"/>
        </w:numPr>
        <w:spacing w:after="0" w:line="240" w:lineRule="auto"/>
        <w:jc w:val="both"/>
        <w:rPr>
          <w:rFonts w:ascii="Times New Roman" w:eastAsia="Times New Roman" w:hAnsi="Times New Roman"/>
          <w:sz w:val="28"/>
          <w:szCs w:val="28"/>
          <w:lang w:val="uk-UA" w:eastAsia="ru-RU"/>
        </w:rPr>
      </w:pPr>
      <w:r w:rsidRPr="0041598B">
        <w:rPr>
          <w:rFonts w:ascii="Times New Roman" w:eastAsia="Times New Roman" w:hAnsi="Times New Roman"/>
          <w:sz w:val="28"/>
          <w:szCs w:val="28"/>
          <w:lang w:val="uk-UA" w:eastAsia="ru-RU"/>
        </w:rPr>
        <w:lastRenderedPageBreak/>
        <w:t>Контроль за виконанням цього рішення покласти на комісією міської ради з питань соціального-економічного розвитку міста, планування бюджету, фінансів, підприємництва та торгівлі.</w:t>
      </w:r>
    </w:p>
    <w:p w:rsidR="0041598B" w:rsidRPr="0041598B" w:rsidRDefault="0041598B" w:rsidP="0041598B">
      <w:pPr>
        <w:pStyle w:val="a3"/>
        <w:spacing w:after="0" w:line="240" w:lineRule="auto"/>
        <w:ind w:left="360"/>
        <w:jc w:val="both"/>
        <w:rPr>
          <w:rFonts w:ascii="Times New Roman" w:eastAsia="Times New Roman" w:hAnsi="Times New Roman"/>
          <w:sz w:val="28"/>
          <w:szCs w:val="28"/>
          <w:lang w:val="uk-UA" w:eastAsia="ru-RU"/>
        </w:rPr>
      </w:pPr>
      <w:bookmarkStart w:id="0" w:name="_GoBack"/>
      <w:bookmarkEnd w:id="0"/>
    </w:p>
    <w:p w:rsidR="00480001" w:rsidRPr="00480001" w:rsidRDefault="00480001" w:rsidP="00480001">
      <w:pPr>
        <w:spacing w:after="0" w:line="240" w:lineRule="auto"/>
        <w:rPr>
          <w:rFonts w:ascii="Times New Roman" w:hAnsi="Times New Roman" w:cs="Times New Roman"/>
          <w:b/>
          <w:i/>
          <w:sz w:val="28"/>
          <w:szCs w:val="28"/>
          <w:lang w:val="uk-UA"/>
        </w:rPr>
      </w:pPr>
      <w:r w:rsidRPr="00480001">
        <w:rPr>
          <w:rFonts w:ascii="Times New Roman" w:hAnsi="Times New Roman" w:cs="Times New Roman"/>
          <w:b/>
          <w:i/>
          <w:sz w:val="28"/>
          <w:szCs w:val="28"/>
          <w:lang w:val="uk-UA"/>
        </w:rPr>
        <w:t xml:space="preserve">Про проведення  громадських слухань </w:t>
      </w:r>
    </w:p>
    <w:p w:rsidR="00480001" w:rsidRPr="00480001" w:rsidRDefault="00480001" w:rsidP="00480001">
      <w:pPr>
        <w:spacing w:after="0" w:line="240" w:lineRule="auto"/>
        <w:jc w:val="both"/>
        <w:rPr>
          <w:rFonts w:ascii="Times New Roman" w:hAnsi="Times New Roman" w:cs="Times New Roman"/>
          <w:sz w:val="28"/>
          <w:szCs w:val="28"/>
          <w:lang w:val="uk-UA"/>
        </w:rPr>
      </w:pPr>
      <w:r w:rsidRPr="00480001">
        <w:rPr>
          <w:rFonts w:ascii="Times New Roman" w:hAnsi="Times New Roman" w:cs="Times New Roman"/>
          <w:sz w:val="28"/>
          <w:szCs w:val="28"/>
          <w:lang w:val="uk-UA"/>
        </w:rPr>
        <w:t xml:space="preserve">      Відповідно до статті 25, 60 Закону України «Про місцеве самоврядування в Україні», ст. 14 Статуту </w:t>
      </w:r>
      <w:proofErr w:type="spellStart"/>
      <w:r w:rsidRPr="00480001">
        <w:rPr>
          <w:rFonts w:ascii="Times New Roman" w:hAnsi="Times New Roman" w:cs="Times New Roman"/>
          <w:sz w:val="28"/>
          <w:szCs w:val="28"/>
          <w:lang w:val="uk-UA"/>
        </w:rPr>
        <w:t>Зеленодольської</w:t>
      </w:r>
      <w:proofErr w:type="spellEnd"/>
      <w:r w:rsidRPr="00480001">
        <w:rPr>
          <w:rFonts w:ascii="Times New Roman" w:hAnsi="Times New Roman" w:cs="Times New Roman"/>
          <w:sz w:val="28"/>
          <w:szCs w:val="28"/>
          <w:lang w:val="uk-UA"/>
        </w:rPr>
        <w:t xml:space="preserve"> міської об’єднаної територіальної громади, затвердженого рішенням </w:t>
      </w:r>
      <w:proofErr w:type="spellStart"/>
      <w:r w:rsidRPr="00480001">
        <w:rPr>
          <w:rFonts w:ascii="Times New Roman" w:hAnsi="Times New Roman" w:cs="Times New Roman"/>
          <w:sz w:val="28"/>
          <w:szCs w:val="28"/>
          <w:lang w:val="uk-UA"/>
        </w:rPr>
        <w:t>Зеленодольської</w:t>
      </w:r>
      <w:proofErr w:type="spellEnd"/>
      <w:r w:rsidRPr="00480001">
        <w:rPr>
          <w:rFonts w:ascii="Times New Roman" w:hAnsi="Times New Roman" w:cs="Times New Roman"/>
          <w:sz w:val="28"/>
          <w:szCs w:val="28"/>
          <w:lang w:val="uk-UA"/>
        </w:rPr>
        <w:t xml:space="preserve"> міської ради від 22 квітня 2016 року № 144, з метою </w:t>
      </w:r>
      <w:r w:rsidRPr="00480001">
        <w:rPr>
          <w:rFonts w:ascii="Times New Roman" w:hAnsi="Times New Roman" w:cs="Times New Roman"/>
          <w:color w:val="000000"/>
          <w:sz w:val="28"/>
          <w:szCs w:val="28"/>
          <w:shd w:val="clear" w:color="auto" w:fill="FFFFFF"/>
          <w:lang w:val="uk-UA"/>
        </w:rPr>
        <w:t xml:space="preserve">забезпечення необхідного рівня та якості житлово-комунальних послуг населенню, належного утримання та ефективної експлуатації житлового фонду, </w:t>
      </w:r>
      <w:r w:rsidRPr="00480001">
        <w:rPr>
          <w:rFonts w:ascii="Times New Roman" w:hAnsi="Times New Roman" w:cs="Times New Roman"/>
          <w:sz w:val="28"/>
          <w:szCs w:val="28"/>
          <w:lang w:val="uk-UA"/>
        </w:rPr>
        <w:t xml:space="preserve">Зеленодольська міська рада  </w:t>
      </w:r>
    </w:p>
    <w:p w:rsidR="00480001" w:rsidRDefault="00480001" w:rsidP="00480001">
      <w:pPr>
        <w:spacing w:after="0" w:line="240" w:lineRule="auto"/>
        <w:jc w:val="both"/>
        <w:rPr>
          <w:rFonts w:ascii="Times New Roman" w:hAnsi="Times New Roman" w:cs="Times New Roman"/>
          <w:b/>
          <w:sz w:val="28"/>
          <w:szCs w:val="28"/>
          <w:lang w:val="uk-UA"/>
        </w:rPr>
      </w:pPr>
      <w:r w:rsidRPr="00480001">
        <w:rPr>
          <w:rFonts w:ascii="Times New Roman" w:hAnsi="Times New Roman" w:cs="Times New Roman"/>
          <w:b/>
          <w:sz w:val="28"/>
          <w:szCs w:val="28"/>
          <w:lang w:val="uk-UA"/>
        </w:rPr>
        <w:t xml:space="preserve">                                             В И Р І Ш И ЛА:</w:t>
      </w:r>
    </w:p>
    <w:p w:rsidR="00480001" w:rsidRPr="00480001" w:rsidRDefault="00480001" w:rsidP="00480001">
      <w:pPr>
        <w:spacing w:after="0" w:line="240" w:lineRule="auto"/>
        <w:jc w:val="both"/>
        <w:rPr>
          <w:rFonts w:ascii="Times New Roman" w:hAnsi="Times New Roman" w:cs="Times New Roman"/>
          <w:sz w:val="28"/>
          <w:szCs w:val="28"/>
          <w:lang w:val="uk-UA"/>
        </w:rPr>
      </w:pPr>
      <w:r w:rsidRPr="00480001">
        <w:rPr>
          <w:rFonts w:ascii="Times New Roman" w:hAnsi="Times New Roman" w:cs="Times New Roman"/>
          <w:sz w:val="28"/>
          <w:szCs w:val="28"/>
          <w:lang w:val="uk-UA"/>
        </w:rPr>
        <w:t xml:space="preserve">Доручити виконавчому комітету </w:t>
      </w:r>
      <w:proofErr w:type="spellStart"/>
      <w:r w:rsidRPr="00480001">
        <w:rPr>
          <w:rFonts w:ascii="Times New Roman" w:hAnsi="Times New Roman" w:cs="Times New Roman"/>
          <w:sz w:val="28"/>
          <w:szCs w:val="28"/>
          <w:lang w:val="uk-UA"/>
        </w:rPr>
        <w:t>Зеленодольської</w:t>
      </w:r>
      <w:proofErr w:type="spellEnd"/>
      <w:r w:rsidRPr="00480001">
        <w:rPr>
          <w:rFonts w:ascii="Times New Roman" w:hAnsi="Times New Roman" w:cs="Times New Roman"/>
          <w:sz w:val="28"/>
          <w:szCs w:val="28"/>
          <w:lang w:val="uk-UA"/>
        </w:rPr>
        <w:t xml:space="preserve"> міської ради:</w:t>
      </w:r>
    </w:p>
    <w:p w:rsidR="00480001" w:rsidRPr="00480001" w:rsidRDefault="00480001" w:rsidP="00480001">
      <w:pPr>
        <w:numPr>
          <w:ilvl w:val="1"/>
          <w:numId w:val="5"/>
        </w:numPr>
        <w:spacing w:after="0" w:line="240" w:lineRule="auto"/>
        <w:ind w:left="0" w:firstLine="284"/>
        <w:contextualSpacing/>
        <w:jc w:val="both"/>
        <w:rPr>
          <w:rFonts w:ascii="Times New Roman" w:hAnsi="Times New Roman" w:cs="Times New Roman"/>
          <w:sz w:val="28"/>
          <w:szCs w:val="28"/>
          <w:lang w:val="uk-UA"/>
        </w:rPr>
      </w:pPr>
      <w:r w:rsidRPr="00480001">
        <w:rPr>
          <w:rFonts w:ascii="Times New Roman" w:hAnsi="Times New Roman" w:cs="Times New Roman"/>
          <w:sz w:val="28"/>
          <w:szCs w:val="28"/>
          <w:lang w:val="uk-UA"/>
        </w:rPr>
        <w:t>Провести громадські слухання вимог Закону України «Про житлово-комунальні послуги», Постанови Кабінету Міністрів України від 5 вересня 2018 року № 712 «Про затвердження Правил надання послуги з управління багатоквартирним будинком та Типового договору про надання послуги з управління багатоквартирним будинком».</w:t>
      </w:r>
    </w:p>
    <w:p w:rsidR="00480001" w:rsidRPr="00480001" w:rsidRDefault="00480001" w:rsidP="00480001">
      <w:pPr>
        <w:numPr>
          <w:ilvl w:val="1"/>
          <w:numId w:val="5"/>
        </w:numPr>
        <w:spacing w:after="0" w:line="240" w:lineRule="auto"/>
        <w:ind w:left="0" w:firstLine="284"/>
        <w:contextualSpacing/>
        <w:jc w:val="both"/>
        <w:rPr>
          <w:rFonts w:ascii="Times New Roman" w:hAnsi="Times New Roman" w:cs="Times New Roman"/>
          <w:sz w:val="28"/>
          <w:szCs w:val="28"/>
          <w:lang w:val="uk-UA"/>
        </w:rPr>
      </w:pPr>
      <w:r w:rsidRPr="00480001">
        <w:rPr>
          <w:rFonts w:ascii="Times New Roman" w:hAnsi="Times New Roman" w:cs="Times New Roman"/>
          <w:sz w:val="28"/>
          <w:szCs w:val="28"/>
          <w:lang w:val="uk-UA"/>
        </w:rPr>
        <w:t xml:space="preserve">Призначити  відповідальним за організацію громадських слухань начальника </w:t>
      </w:r>
      <w:r w:rsidRPr="00480001">
        <w:rPr>
          <w:rFonts w:ascii="Times New Roman" w:hAnsi="Times New Roman" w:cs="Times New Roman"/>
          <w:sz w:val="28"/>
          <w:szCs w:val="28"/>
          <w:lang w:val="uk-UA" w:eastAsia="ru-RU"/>
        </w:rPr>
        <w:t>відділу житлово-комунального господарства, комунальної власності, інфраструктури</w:t>
      </w:r>
      <w:r w:rsidRPr="00480001">
        <w:rPr>
          <w:rFonts w:ascii="Times New Roman" w:hAnsi="Times New Roman" w:cs="Times New Roman"/>
          <w:sz w:val="28"/>
          <w:szCs w:val="28"/>
          <w:lang w:val="uk-UA"/>
        </w:rPr>
        <w:t xml:space="preserve"> виконавчого комітету </w:t>
      </w:r>
      <w:proofErr w:type="spellStart"/>
      <w:r w:rsidRPr="00480001">
        <w:rPr>
          <w:rFonts w:ascii="Times New Roman" w:hAnsi="Times New Roman" w:cs="Times New Roman"/>
          <w:sz w:val="28"/>
          <w:szCs w:val="28"/>
          <w:lang w:val="uk-UA"/>
        </w:rPr>
        <w:t>Зеленодольської</w:t>
      </w:r>
      <w:proofErr w:type="spellEnd"/>
      <w:r w:rsidRPr="00480001">
        <w:rPr>
          <w:rFonts w:ascii="Times New Roman" w:hAnsi="Times New Roman" w:cs="Times New Roman"/>
          <w:sz w:val="28"/>
          <w:szCs w:val="28"/>
          <w:lang w:val="uk-UA"/>
        </w:rPr>
        <w:t xml:space="preserve"> міської ради Харчука В.М.</w:t>
      </w:r>
    </w:p>
    <w:p w:rsidR="00480001" w:rsidRPr="00480001" w:rsidRDefault="00480001" w:rsidP="00480001">
      <w:pPr>
        <w:spacing w:after="0" w:line="240" w:lineRule="auto"/>
        <w:ind w:firstLine="284"/>
        <w:jc w:val="both"/>
        <w:rPr>
          <w:rFonts w:ascii="Times New Roman" w:hAnsi="Times New Roman" w:cs="Times New Roman"/>
          <w:sz w:val="28"/>
          <w:szCs w:val="28"/>
          <w:lang w:val="uk-UA"/>
        </w:rPr>
      </w:pPr>
      <w:r w:rsidRPr="00480001">
        <w:rPr>
          <w:rFonts w:ascii="Times New Roman" w:hAnsi="Times New Roman" w:cs="Times New Roman"/>
          <w:sz w:val="28"/>
          <w:szCs w:val="28"/>
          <w:lang w:val="uk-UA"/>
        </w:rPr>
        <w:t xml:space="preserve">1.3. Розмістити оголошення про проведення громадських слухань на офіційному веб-сайті </w:t>
      </w:r>
      <w:proofErr w:type="spellStart"/>
      <w:r w:rsidRPr="00480001">
        <w:rPr>
          <w:rFonts w:ascii="Times New Roman" w:hAnsi="Times New Roman" w:cs="Times New Roman"/>
          <w:sz w:val="28"/>
          <w:szCs w:val="28"/>
          <w:lang w:val="uk-UA"/>
        </w:rPr>
        <w:t>Зеленодольської</w:t>
      </w:r>
      <w:proofErr w:type="spellEnd"/>
      <w:r w:rsidRPr="00480001">
        <w:rPr>
          <w:rFonts w:ascii="Times New Roman" w:hAnsi="Times New Roman" w:cs="Times New Roman"/>
          <w:sz w:val="28"/>
          <w:szCs w:val="28"/>
          <w:lang w:val="uk-UA"/>
        </w:rPr>
        <w:t xml:space="preserve"> міської ради. </w:t>
      </w:r>
    </w:p>
    <w:p w:rsidR="00480001" w:rsidRPr="00480001" w:rsidRDefault="00480001" w:rsidP="00480001">
      <w:pPr>
        <w:spacing w:after="0" w:line="240" w:lineRule="auto"/>
        <w:ind w:firstLine="284"/>
        <w:jc w:val="both"/>
        <w:rPr>
          <w:rFonts w:ascii="Times New Roman" w:hAnsi="Times New Roman" w:cs="Times New Roman"/>
          <w:sz w:val="28"/>
          <w:szCs w:val="28"/>
          <w:lang w:val="uk-UA"/>
        </w:rPr>
      </w:pPr>
      <w:r w:rsidRPr="00480001">
        <w:rPr>
          <w:rFonts w:ascii="Times New Roman" w:hAnsi="Times New Roman" w:cs="Times New Roman"/>
          <w:sz w:val="28"/>
          <w:szCs w:val="28"/>
          <w:lang w:val="uk-UA"/>
        </w:rPr>
        <w:t xml:space="preserve">1.4.   </w:t>
      </w:r>
      <w:r w:rsidRPr="00480001">
        <w:rPr>
          <w:rFonts w:ascii="Times New Roman" w:hAnsi="Times New Roman" w:cs="Times New Roman"/>
          <w:b/>
          <w:sz w:val="28"/>
          <w:szCs w:val="28"/>
          <w:lang w:val="uk-UA"/>
        </w:rPr>
        <w:t>8 лютого  2019 року о 15.00 год</w:t>
      </w:r>
      <w:r w:rsidRPr="00480001">
        <w:rPr>
          <w:rFonts w:ascii="Times New Roman" w:hAnsi="Times New Roman" w:cs="Times New Roman"/>
          <w:sz w:val="28"/>
          <w:szCs w:val="28"/>
          <w:lang w:val="uk-UA"/>
        </w:rPr>
        <w:t xml:space="preserve"> в приміщенні Будинку культури «Ювілейний» за </w:t>
      </w:r>
      <w:proofErr w:type="spellStart"/>
      <w:r w:rsidRPr="00480001">
        <w:rPr>
          <w:rFonts w:ascii="Times New Roman" w:hAnsi="Times New Roman" w:cs="Times New Roman"/>
          <w:sz w:val="28"/>
          <w:szCs w:val="28"/>
          <w:lang w:val="uk-UA"/>
        </w:rPr>
        <w:t>адресою</w:t>
      </w:r>
      <w:proofErr w:type="spellEnd"/>
      <w:r w:rsidRPr="00480001">
        <w:rPr>
          <w:rFonts w:ascii="Times New Roman" w:hAnsi="Times New Roman" w:cs="Times New Roman"/>
          <w:sz w:val="28"/>
          <w:szCs w:val="28"/>
          <w:lang w:val="uk-UA"/>
        </w:rPr>
        <w:t xml:space="preserve">: м. Зеленодольськ, вул. Спортивна, 6,  скликати громадські слухання щодо обрання моделі організації договірних відносин   за кожним видом комунальної послуги у багатоквартирних будинках міста Зеленодольська, </w:t>
      </w:r>
      <w:proofErr w:type="spellStart"/>
      <w:r w:rsidRPr="00480001">
        <w:rPr>
          <w:rFonts w:ascii="Times New Roman" w:hAnsi="Times New Roman" w:cs="Times New Roman"/>
          <w:sz w:val="28"/>
          <w:szCs w:val="28"/>
          <w:lang w:val="uk-UA"/>
        </w:rPr>
        <w:t>Апостолівського</w:t>
      </w:r>
      <w:proofErr w:type="spellEnd"/>
      <w:r w:rsidRPr="00480001">
        <w:rPr>
          <w:rFonts w:ascii="Times New Roman" w:hAnsi="Times New Roman" w:cs="Times New Roman"/>
          <w:sz w:val="28"/>
          <w:szCs w:val="28"/>
          <w:lang w:val="uk-UA"/>
        </w:rPr>
        <w:t xml:space="preserve"> району, Дніпропетровської області.‘ </w:t>
      </w:r>
    </w:p>
    <w:p w:rsidR="00480001" w:rsidRDefault="00480001" w:rsidP="00480001">
      <w:pPr>
        <w:spacing w:after="0" w:line="240" w:lineRule="auto"/>
        <w:ind w:firstLine="284"/>
        <w:jc w:val="both"/>
        <w:rPr>
          <w:rFonts w:ascii="Times New Roman" w:hAnsi="Times New Roman" w:cs="Times New Roman"/>
          <w:sz w:val="28"/>
          <w:szCs w:val="28"/>
          <w:lang w:val="uk-UA"/>
        </w:rPr>
      </w:pPr>
      <w:r w:rsidRPr="00480001">
        <w:rPr>
          <w:rFonts w:ascii="Times New Roman" w:hAnsi="Times New Roman" w:cs="Times New Roman"/>
          <w:sz w:val="28"/>
          <w:szCs w:val="28"/>
          <w:lang w:val="uk-UA"/>
        </w:rPr>
        <w:t xml:space="preserve"> 2. Контроль за виконанням цього рішення покласти на постійну комісію </w:t>
      </w:r>
      <w:proofErr w:type="spellStart"/>
      <w:r w:rsidRPr="00480001">
        <w:rPr>
          <w:rFonts w:ascii="Times New Roman" w:hAnsi="Times New Roman" w:cs="Times New Roman"/>
          <w:sz w:val="28"/>
          <w:szCs w:val="28"/>
          <w:lang w:val="uk-UA"/>
        </w:rPr>
        <w:t>Зеленодольської</w:t>
      </w:r>
      <w:proofErr w:type="spellEnd"/>
      <w:r w:rsidRPr="00480001">
        <w:rPr>
          <w:rFonts w:ascii="Times New Roman" w:hAnsi="Times New Roman" w:cs="Times New Roman"/>
          <w:sz w:val="28"/>
          <w:szCs w:val="28"/>
          <w:lang w:val="uk-UA"/>
        </w:rPr>
        <w:t xml:space="preserve"> міської ради з питань житлово-комунального господарства та управління комунальною власністю.</w:t>
      </w:r>
    </w:p>
    <w:p w:rsidR="00480001" w:rsidRDefault="00480001" w:rsidP="00480001">
      <w:pPr>
        <w:spacing w:after="0" w:line="240" w:lineRule="auto"/>
        <w:ind w:firstLine="284"/>
        <w:jc w:val="both"/>
        <w:rPr>
          <w:rFonts w:ascii="Times New Roman" w:hAnsi="Times New Roman" w:cs="Times New Roman"/>
          <w:b/>
          <w:sz w:val="28"/>
          <w:szCs w:val="28"/>
          <w:lang w:val="uk-UA"/>
        </w:rPr>
      </w:pPr>
    </w:p>
    <w:p w:rsidR="00DF6163" w:rsidRPr="00DF6163" w:rsidRDefault="00DF6163" w:rsidP="00480001">
      <w:pPr>
        <w:spacing w:after="0" w:line="240" w:lineRule="auto"/>
        <w:rPr>
          <w:rFonts w:ascii="Times New Roman" w:eastAsia="Times New Roman" w:hAnsi="Times New Roman" w:cs="Times New Roman"/>
          <w:sz w:val="28"/>
          <w:szCs w:val="28"/>
          <w:lang w:val="uk-UA" w:eastAsia="ru-RU"/>
        </w:rPr>
      </w:pPr>
      <w:r w:rsidRPr="00DF6163">
        <w:rPr>
          <w:rFonts w:ascii="Times New Roman" w:eastAsia="Times New Roman" w:hAnsi="Times New Roman" w:cs="Times New Roman"/>
          <w:b/>
          <w:i/>
          <w:sz w:val="28"/>
          <w:szCs w:val="28"/>
          <w:lang w:val="uk-UA" w:eastAsia="ru-RU"/>
        </w:rPr>
        <w:t xml:space="preserve">Про преміювання </w:t>
      </w:r>
    </w:p>
    <w:p w:rsidR="00DF6163" w:rsidRPr="00DF6163" w:rsidRDefault="00DF6163" w:rsidP="00DF6163">
      <w:pPr>
        <w:spacing w:after="0" w:line="240" w:lineRule="auto"/>
        <w:ind w:firstLine="708"/>
        <w:jc w:val="both"/>
        <w:rPr>
          <w:rFonts w:ascii="Times New Roman" w:eastAsia="Times New Roman" w:hAnsi="Times New Roman" w:cs="Times New Roman"/>
          <w:sz w:val="28"/>
          <w:szCs w:val="28"/>
          <w:lang w:val="uk-UA" w:eastAsia="ru-RU"/>
        </w:rPr>
      </w:pPr>
      <w:r w:rsidRPr="00DF6163">
        <w:rPr>
          <w:rFonts w:ascii="Times New Roman" w:eastAsia="Times New Roman" w:hAnsi="Times New Roman" w:cs="Times New Roman"/>
          <w:sz w:val="28"/>
          <w:szCs w:val="28"/>
          <w:lang w:val="uk-UA" w:eastAsia="ru-RU"/>
        </w:rPr>
        <w:t>На підставі п.5 ст. 26 Закону України «Про місцеве самоврядування в Україні», ст.21  Закону України «Про службу в органах місцевого самоврядування», ст.101 КЗпП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 Зеленодольська міська рада вирішила:</w:t>
      </w:r>
    </w:p>
    <w:p w:rsidR="00DF6163" w:rsidRPr="00DF6163" w:rsidRDefault="00DF6163" w:rsidP="00DF6163">
      <w:pPr>
        <w:spacing w:after="0" w:line="240" w:lineRule="auto"/>
        <w:ind w:firstLine="708"/>
        <w:jc w:val="both"/>
        <w:rPr>
          <w:rFonts w:ascii="Times New Roman" w:eastAsia="Times New Roman" w:hAnsi="Times New Roman" w:cs="Times New Roman"/>
          <w:sz w:val="28"/>
          <w:szCs w:val="28"/>
          <w:lang w:val="uk-UA" w:eastAsia="ru-RU"/>
        </w:rPr>
      </w:pPr>
      <w:r w:rsidRPr="00DF6163">
        <w:rPr>
          <w:rFonts w:ascii="Times New Roman" w:eastAsia="Times New Roman" w:hAnsi="Times New Roman" w:cs="Times New Roman"/>
          <w:sz w:val="28"/>
          <w:szCs w:val="28"/>
          <w:lang w:val="uk-UA" w:eastAsia="ru-RU"/>
        </w:rPr>
        <w:t xml:space="preserve">1. Преміювати  міського голову Савченка А.В. за січень 2019 р. в розмірі, визначеному в пп.3.2  п.3 Положення про преміювання працівників виконавчого комітету </w:t>
      </w:r>
      <w:proofErr w:type="spellStart"/>
      <w:r w:rsidRPr="00DF6163">
        <w:rPr>
          <w:rFonts w:ascii="Times New Roman" w:eastAsia="Times New Roman" w:hAnsi="Times New Roman" w:cs="Times New Roman"/>
          <w:sz w:val="28"/>
          <w:szCs w:val="28"/>
          <w:lang w:val="uk-UA" w:eastAsia="ru-RU"/>
        </w:rPr>
        <w:t>Зеленодольської</w:t>
      </w:r>
      <w:proofErr w:type="spellEnd"/>
      <w:r w:rsidRPr="00DF6163">
        <w:rPr>
          <w:rFonts w:ascii="Times New Roman" w:eastAsia="Times New Roman" w:hAnsi="Times New Roman" w:cs="Times New Roman"/>
          <w:sz w:val="28"/>
          <w:szCs w:val="28"/>
          <w:lang w:val="uk-UA" w:eastAsia="ru-RU"/>
        </w:rPr>
        <w:t xml:space="preserve"> міської ради, затвердженого рішенням </w:t>
      </w:r>
      <w:proofErr w:type="spellStart"/>
      <w:r w:rsidRPr="00DF6163">
        <w:rPr>
          <w:rFonts w:ascii="Times New Roman" w:eastAsia="Times New Roman" w:hAnsi="Times New Roman" w:cs="Times New Roman"/>
          <w:sz w:val="28"/>
          <w:szCs w:val="28"/>
          <w:lang w:val="uk-UA" w:eastAsia="ru-RU"/>
        </w:rPr>
        <w:t>Зеленодольської</w:t>
      </w:r>
      <w:proofErr w:type="spellEnd"/>
      <w:r w:rsidRPr="00DF6163">
        <w:rPr>
          <w:rFonts w:ascii="Times New Roman" w:eastAsia="Times New Roman" w:hAnsi="Times New Roman" w:cs="Times New Roman"/>
          <w:sz w:val="28"/>
          <w:szCs w:val="28"/>
          <w:lang w:val="uk-UA" w:eastAsia="ru-RU"/>
        </w:rPr>
        <w:t xml:space="preserve"> міської ради від 25.01.17 р. № 371 (із змінами).</w:t>
      </w:r>
    </w:p>
    <w:p w:rsidR="00DF6163" w:rsidRPr="00DF6163" w:rsidRDefault="00DF6163" w:rsidP="00DF6163">
      <w:pPr>
        <w:spacing w:after="0" w:line="240" w:lineRule="auto"/>
        <w:ind w:firstLine="708"/>
        <w:jc w:val="both"/>
        <w:rPr>
          <w:rFonts w:ascii="Times New Roman" w:eastAsia="Times New Roman" w:hAnsi="Times New Roman" w:cs="Times New Roman"/>
          <w:sz w:val="28"/>
          <w:szCs w:val="28"/>
          <w:lang w:val="uk-UA" w:eastAsia="ru-RU"/>
        </w:rPr>
      </w:pPr>
      <w:r w:rsidRPr="00DF6163">
        <w:rPr>
          <w:rFonts w:ascii="Times New Roman" w:eastAsia="Times New Roman" w:hAnsi="Times New Roman" w:cs="Times New Roman"/>
          <w:sz w:val="28"/>
          <w:szCs w:val="28"/>
          <w:lang w:val="uk-UA" w:eastAsia="ru-RU"/>
        </w:rPr>
        <w:lastRenderedPageBreak/>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DF6163" w:rsidRPr="00DF6163" w:rsidRDefault="00DF6163" w:rsidP="00DF6163">
      <w:pPr>
        <w:spacing w:after="0" w:line="240" w:lineRule="auto"/>
        <w:jc w:val="both"/>
        <w:rPr>
          <w:rFonts w:ascii="Times New Roman" w:eastAsia="Times New Roman" w:hAnsi="Times New Roman" w:cs="Times New Roman"/>
          <w:sz w:val="28"/>
          <w:szCs w:val="28"/>
          <w:lang w:val="uk-UA" w:eastAsia="ru-RU"/>
        </w:rPr>
      </w:pPr>
      <w:r w:rsidRPr="00DF6163">
        <w:rPr>
          <w:rFonts w:ascii="Times New Roman" w:eastAsia="Times New Roman" w:hAnsi="Times New Roman" w:cs="Times New Roman"/>
          <w:sz w:val="28"/>
          <w:szCs w:val="28"/>
          <w:lang w:val="uk-UA" w:eastAsia="ru-RU"/>
        </w:rPr>
        <w:t xml:space="preserve">                    </w:t>
      </w:r>
    </w:p>
    <w:p w:rsidR="004C2260" w:rsidRPr="001D2D0E" w:rsidRDefault="0041598B">
      <w:pPr>
        <w:rPr>
          <w:lang w:val="uk-UA"/>
        </w:rPr>
      </w:pPr>
    </w:p>
    <w:sectPr w:rsidR="004C2260" w:rsidRPr="001D2D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06525E"/>
    <w:multiLevelType w:val="hybridMultilevel"/>
    <w:tmpl w:val="6A7A3700"/>
    <w:lvl w:ilvl="0" w:tplc="00808896">
      <w:start w:val="10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FB93CF7"/>
    <w:multiLevelType w:val="hybridMultilevel"/>
    <w:tmpl w:val="8C062380"/>
    <w:lvl w:ilvl="0" w:tplc="31E68E82">
      <w:start w:val="3"/>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5B72075"/>
    <w:multiLevelType w:val="hybridMultilevel"/>
    <w:tmpl w:val="715C42C2"/>
    <w:lvl w:ilvl="0" w:tplc="3710C4CC">
      <w:start w:val="1"/>
      <w:numFmt w:val="decimal"/>
      <w:lvlText w:val="%1."/>
      <w:lvlJc w:val="left"/>
      <w:pPr>
        <w:ind w:left="360"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3">
    <w:nsid w:val="2B633A72"/>
    <w:multiLevelType w:val="hybridMultilevel"/>
    <w:tmpl w:val="A888F01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628130EA"/>
    <w:multiLevelType w:val="multilevel"/>
    <w:tmpl w:val="26DC1282"/>
    <w:lvl w:ilvl="0">
      <w:start w:val="1"/>
      <w:numFmt w:val="decimal"/>
      <w:lvlText w:val="%1."/>
      <w:lvlJc w:val="left"/>
      <w:pPr>
        <w:ind w:left="885" w:hanging="360"/>
      </w:pPr>
      <w:rPr>
        <w:rFonts w:hint="default"/>
      </w:rPr>
    </w:lvl>
    <w:lvl w:ilvl="1">
      <w:start w:val="1"/>
      <w:numFmt w:val="decimal"/>
      <w:isLgl/>
      <w:lvlText w:val="%1.%2"/>
      <w:lvlJc w:val="left"/>
      <w:pPr>
        <w:ind w:left="900" w:hanging="375"/>
      </w:pPr>
      <w:rPr>
        <w:rFonts w:hint="default"/>
      </w:rPr>
    </w:lvl>
    <w:lvl w:ilvl="2">
      <w:start w:val="1"/>
      <w:numFmt w:val="decimal"/>
      <w:isLgl/>
      <w:lvlText w:val="%1.%2.%3"/>
      <w:lvlJc w:val="left"/>
      <w:pPr>
        <w:ind w:left="1245" w:hanging="720"/>
      </w:pPr>
      <w:rPr>
        <w:rFonts w:hint="default"/>
      </w:rPr>
    </w:lvl>
    <w:lvl w:ilvl="3">
      <w:start w:val="1"/>
      <w:numFmt w:val="decimal"/>
      <w:isLgl/>
      <w:lvlText w:val="%1.%2.%3.%4"/>
      <w:lvlJc w:val="left"/>
      <w:pPr>
        <w:ind w:left="1605" w:hanging="1080"/>
      </w:pPr>
      <w:rPr>
        <w:rFonts w:hint="default"/>
      </w:rPr>
    </w:lvl>
    <w:lvl w:ilvl="4">
      <w:start w:val="1"/>
      <w:numFmt w:val="decimal"/>
      <w:isLgl/>
      <w:lvlText w:val="%1.%2.%3.%4.%5"/>
      <w:lvlJc w:val="left"/>
      <w:pPr>
        <w:ind w:left="1605" w:hanging="1080"/>
      </w:pPr>
      <w:rPr>
        <w:rFonts w:hint="default"/>
      </w:rPr>
    </w:lvl>
    <w:lvl w:ilvl="5">
      <w:start w:val="1"/>
      <w:numFmt w:val="decimal"/>
      <w:isLgl/>
      <w:lvlText w:val="%1.%2.%3.%4.%5.%6"/>
      <w:lvlJc w:val="left"/>
      <w:pPr>
        <w:ind w:left="1965" w:hanging="1440"/>
      </w:pPr>
      <w:rPr>
        <w:rFonts w:hint="default"/>
      </w:rPr>
    </w:lvl>
    <w:lvl w:ilvl="6">
      <w:start w:val="1"/>
      <w:numFmt w:val="decimal"/>
      <w:isLgl/>
      <w:lvlText w:val="%1.%2.%3.%4.%5.%6.%7"/>
      <w:lvlJc w:val="left"/>
      <w:pPr>
        <w:ind w:left="1965" w:hanging="1440"/>
      </w:pPr>
      <w:rPr>
        <w:rFonts w:hint="default"/>
      </w:rPr>
    </w:lvl>
    <w:lvl w:ilvl="7">
      <w:start w:val="1"/>
      <w:numFmt w:val="decimal"/>
      <w:isLgl/>
      <w:lvlText w:val="%1.%2.%3.%4.%5.%6.%7.%8"/>
      <w:lvlJc w:val="left"/>
      <w:pPr>
        <w:ind w:left="2325" w:hanging="1800"/>
      </w:pPr>
      <w:rPr>
        <w:rFonts w:hint="default"/>
      </w:rPr>
    </w:lvl>
    <w:lvl w:ilvl="8">
      <w:start w:val="1"/>
      <w:numFmt w:val="decimal"/>
      <w:isLgl/>
      <w:lvlText w:val="%1.%2.%3.%4.%5.%6.%7.%8.%9"/>
      <w:lvlJc w:val="left"/>
      <w:pPr>
        <w:ind w:left="2685" w:hanging="2160"/>
      </w:pPr>
      <w:rPr>
        <w:rFont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D0E"/>
    <w:rsid w:val="001B4E62"/>
    <w:rsid w:val="001D2D0E"/>
    <w:rsid w:val="00225D19"/>
    <w:rsid w:val="002C59EB"/>
    <w:rsid w:val="0041598B"/>
    <w:rsid w:val="00480001"/>
    <w:rsid w:val="00547C5C"/>
    <w:rsid w:val="00597D98"/>
    <w:rsid w:val="00812E1F"/>
    <w:rsid w:val="00892869"/>
    <w:rsid w:val="008B7838"/>
    <w:rsid w:val="0095534E"/>
    <w:rsid w:val="00A845D4"/>
    <w:rsid w:val="00B65EEE"/>
    <w:rsid w:val="00BE3A0B"/>
    <w:rsid w:val="00C0065C"/>
    <w:rsid w:val="00CF3750"/>
    <w:rsid w:val="00DF6163"/>
    <w:rsid w:val="00F47FC1"/>
    <w:rsid w:val="00FE5B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2D0E"/>
    <w:rPr>
      <w:rFonts w:ascii="Calibri" w:eastAsia="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2D0E"/>
    <w:pPr>
      <w:ind w:left="720"/>
      <w:contextualSpacing/>
    </w:pPr>
    <w:rPr>
      <w:rFonts w:cs="Times New Roman"/>
    </w:rPr>
  </w:style>
  <w:style w:type="paragraph" w:customStyle="1" w:styleId="1">
    <w:name w:val="Без интервала1"/>
    <w:link w:val="NoSpacingChar"/>
    <w:qFormat/>
    <w:rsid w:val="001D2D0E"/>
    <w:pPr>
      <w:spacing w:after="0" w:line="240" w:lineRule="auto"/>
    </w:pPr>
    <w:rPr>
      <w:rFonts w:ascii="Calibri" w:eastAsia="Times New Roman" w:hAnsi="Calibri" w:cs="Times New Roman"/>
    </w:rPr>
  </w:style>
  <w:style w:type="character" w:customStyle="1" w:styleId="NoSpacingChar">
    <w:name w:val="No Spacing Char"/>
    <w:link w:val="1"/>
    <w:locked/>
    <w:rsid w:val="001D2D0E"/>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2D0E"/>
    <w:rPr>
      <w:rFonts w:ascii="Calibri" w:eastAsia="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2D0E"/>
    <w:pPr>
      <w:ind w:left="720"/>
      <w:contextualSpacing/>
    </w:pPr>
    <w:rPr>
      <w:rFonts w:cs="Times New Roman"/>
    </w:rPr>
  </w:style>
  <w:style w:type="paragraph" w:customStyle="1" w:styleId="1">
    <w:name w:val="Без интервала1"/>
    <w:link w:val="NoSpacingChar"/>
    <w:qFormat/>
    <w:rsid w:val="001D2D0E"/>
    <w:pPr>
      <w:spacing w:after="0" w:line="240" w:lineRule="auto"/>
    </w:pPr>
    <w:rPr>
      <w:rFonts w:ascii="Calibri" w:eastAsia="Times New Roman" w:hAnsi="Calibri" w:cs="Times New Roman"/>
    </w:rPr>
  </w:style>
  <w:style w:type="character" w:customStyle="1" w:styleId="NoSpacingChar">
    <w:name w:val="No Spacing Char"/>
    <w:link w:val="1"/>
    <w:locked/>
    <w:rsid w:val="001D2D0E"/>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2552027">
      <w:bodyDiv w:val="1"/>
      <w:marLeft w:val="0"/>
      <w:marRight w:val="0"/>
      <w:marTop w:val="0"/>
      <w:marBottom w:val="0"/>
      <w:divBdr>
        <w:top w:val="none" w:sz="0" w:space="0" w:color="auto"/>
        <w:left w:val="none" w:sz="0" w:space="0" w:color="auto"/>
        <w:bottom w:val="none" w:sz="0" w:space="0" w:color="auto"/>
        <w:right w:val="none" w:sz="0" w:space="0" w:color="auto"/>
      </w:divBdr>
    </w:div>
    <w:div w:id="1582981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9</Pages>
  <Words>2833</Words>
  <Characters>16153</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елена</cp:lastModifiedBy>
  <cp:revision>4</cp:revision>
  <dcterms:created xsi:type="dcterms:W3CDTF">2019-01-15T12:31:00Z</dcterms:created>
  <dcterms:modified xsi:type="dcterms:W3CDTF">2019-01-16T13:25:00Z</dcterms:modified>
</cp:coreProperties>
</file>